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du wp14">
  <w:body>
    <w:p w:rsidR="007D5C9B" w:rsidP="007D5C9B" w:rsidRDefault="00957657" w14:paraId="7249D5CC" w14:textId="77777777">
      <w:pPr>
        <w:ind w:left="2336"/>
        <w:rPr>
          <w:rFonts w:ascii="Times New Roman" w:hAnsi="Times New Roman" w:eastAsia="Times New Roman" w:cs="Times New Roman"/>
          <w:sz w:val="20"/>
          <w:szCs w:val="20"/>
        </w:rPr>
      </w:pPr>
      <w:r>
        <w:rPr>
          <w:noProof/>
        </w:rPr>
        <w:drawing>
          <wp:inline distT="0" distB="0" distL="0" distR="0" wp14:anchorId="4557A083" wp14:editId="4DB5A505">
            <wp:extent cx="2823882" cy="640080"/>
            <wp:effectExtent l="0" t="0" r="0" b="7620"/>
            <wp:docPr id="1" name="Imagen 1"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823882" cy="640080"/>
                    </a:xfrm>
                    <a:prstGeom prst="rect">
                      <a:avLst/>
                    </a:prstGeom>
                    <a:noFill/>
                    <a:ln>
                      <a:noFill/>
                    </a:ln>
                  </pic:spPr>
                </pic:pic>
              </a:graphicData>
            </a:graphic>
          </wp:inline>
        </w:drawing>
      </w:r>
    </w:p>
    <w:p w:rsidR="007D5C9B" w:rsidP="007D5C9B" w:rsidRDefault="007D5C9B" w14:paraId="159BF603" w14:textId="77777777">
      <w:pPr>
        <w:rPr>
          <w:rFonts w:ascii="Times New Roman" w:hAnsi="Times New Roman" w:eastAsia="Times New Roman" w:cs="Times New Roman"/>
          <w:sz w:val="20"/>
          <w:szCs w:val="20"/>
        </w:rPr>
      </w:pPr>
    </w:p>
    <w:p w:rsidR="007D5C9B" w:rsidP="007D5C9B" w:rsidRDefault="007D5C9B" w14:paraId="1B399128" w14:textId="77777777">
      <w:pPr>
        <w:spacing w:before="1"/>
        <w:rPr>
          <w:rFonts w:ascii="Times New Roman" w:hAnsi="Times New Roman" w:eastAsia="Times New Roman" w:cs="Times New Roman"/>
          <w:sz w:val="18"/>
          <w:szCs w:val="18"/>
        </w:rPr>
      </w:pPr>
    </w:p>
    <w:p w:rsidRPr="00F25F2B" w:rsidR="007D5C9B" w:rsidP="007D5C9B" w:rsidRDefault="007D5C9B" w14:paraId="0A826AA0" w14:textId="77777777">
      <w:pPr>
        <w:jc w:val="center"/>
        <w:rPr>
          <w:rFonts w:ascii="Times New Roman" w:hAnsi="Times New Roman" w:cs="Times New Roman"/>
          <w:b/>
          <w:sz w:val="32"/>
          <w:szCs w:val="32"/>
          <w:lang w:val="es-HN"/>
        </w:rPr>
      </w:pPr>
      <w:r w:rsidRPr="00F25F2B">
        <w:rPr>
          <w:rFonts w:ascii="Times New Roman" w:hAnsi="Times New Roman" w:cs="Times New Roman"/>
          <w:b/>
          <w:sz w:val="32"/>
          <w:szCs w:val="32"/>
          <w:lang w:val="es-HN"/>
        </w:rPr>
        <w:t>FACULTAD DE</w:t>
      </w:r>
      <w:r w:rsidRPr="00F25F2B">
        <w:rPr>
          <w:rFonts w:ascii="Times New Roman" w:hAnsi="Times New Roman" w:cs="Times New Roman"/>
          <w:b/>
          <w:spacing w:val="-6"/>
          <w:sz w:val="32"/>
          <w:szCs w:val="32"/>
          <w:lang w:val="es-HN"/>
        </w:rPr>
        <w:t xml:space="preserve"> </w:t>
      </w:r>
      <w:r w:rsidRPr="00F25F2B">
        <w:rPr>
          <w:rFonts w:ascii="Times New Roman" w:hAnsi="Times New Roman" w:cs="Times New Roman"/>
          <w:b/>
          <w:sz w:val="32"/>
          <w:szCs w:val="32"/>
          <w:lang w:val="es-HN"/>
        </w:rPr>
        <w:t>POSTGRADO</w:t>
      </w:r>
    </w:p>
    <w:p w:rsidR="007D5C9B" w:rsidP="007D5C9B" w:rsidRDefault="007D5C9B" w14:paraId="48412D5A" w14:textId="77777777">
      <w:pPr>
        <w:jc w:val="center"/>
        <w:rPr>
          <w:rFonts w:ascii="Times New Roman" w:hAnsi="Times New Roman" w:cs="Times New Roman"/>
          <w:b/>
          <w:sz w:val="32"/>
          <w:szCs w:val="32"/>
          <w:lang w:val="es-HN"/>
        </w:rPr>
      </w:pPr>
      <w:r>
        <w:rPr>
          <w:rFonts w:ascii="Times New Roman" w:hAnsi="Times New Roman" w:cs="Times New Roman"/>
          <w:b/>
          <w:sz w:val="32"/>
          <w:szCs w:val="32"/>
          <w:lang w:val="es-HN"/>
        </w:rPr>
        <w:t>TRABAJO FINAL DE GRADUACIÓN</w:t>
      </w:r>
    </w:p>
    <w:p w:rsidRPr="00F25F2B" w:rsidR="00F11352" w:rsidP="007D5C9B" w:rsidRDefault="00F11352" w14:paraId="0775BC80" w14:textId="77777777">
      <w:pPr>
        <w:jc w:val="center"/>
        <w:rPr>
          <w:rFonts w:ascii="Times New Roman" w:hAnsi="Times New Roman" w:cs="Times New Roman"/>
          <w:b/>
          <w:bCs/>
          <w:sz w:val="32"/>
          <w:szCs w:val="32"/>
          <w:lang w:val="es-HN"/>
        </w:rPr>
      </w:pPr>
    </w:p>
    <w:p w:rsidR="00781E25" w:rsidP="00781E25" w:rsidRDefault="00781E25" w14:paraId="4ACD3611" w14:textId="124A758B">
      <w:pPr>
        <w:pStyle w:val="NormalWeb"/>
        <w:shd w:val="clear" w:color="auto" w:fill="FFFFFF"/>
        <w:spacing w:before="180" w:beforeAutospacing="0" w:after="180" w:afterAutospacing="0" w:line="360" w:lineRule="auto"/>
        <w:ind w:left="360"/>
        <w:jc w:val="center"/>
        <w:rPr>
          <w:b/>
          <w:bCs/>
          <w:color w:val="000000"/>
          <w:sz w:val="32"/>
          <w:szCs w:val="32"/>
        </w:rPr>
      </w:pPr>
      <w:r>
        <w:rPr>
          <w:b/>
          <w:bCs/>
          <w:color w:val="000000"/>
          <w:sz w:val="32"/>
          <w:szCs w:val="32"/>
        </w:rPr>
        <w:t xml:space="preserve">PROPUESTA </w:t>
      </w:r>
      <w:r w:rsidR="00775423">
        <w:rPr>
          <w:b/>
          <w:bCs/>
          <w:color w:val="000000"/>
          <w:sz w:val="32"/>
          <w:szCs w:val="32"/>
        </w:rPr>
        <w:t>DE POSICIONAMIENTO</w:t>
      </w:r>
      <w:r>
        <w:rPr>
          <w:b/>
          <w:bCs/>
          <w:color w:val="000000"/>
          <w:sz w:val="32"/>
          <w:szCs w:val="32"/>
        </w:rPr>
        <w:t xml:space="preserve"> PARA CONSULTORA BUILD IT UP LLC, EN EL DISTRITO CENTRAL, 2024.</w:t>
      </w:r>
    </w:p>
    <w:p w:rsidRPr="006F4460" w:rsidR="007D5C9B" w:rsidP="007D5C9B" w:rsidRDefault="007D5C9B" w14:paraId="3DA01387" w14:textId="77777777">
      <w:pPr>
        <w:rPr>
          <w:rFonts w:ascii="Times New Roman" w:hAnsi="Times New Roman" w:eastAsia="Times New Roman" w:cs="Times New Roman"/>
          <w:lang w:val="es-HN"/>
        </w:rPr>
      </w:pPr>
    </w:p>
    <w:p w:rsidRPr="006F4460" w:rsidR="007D5C9B" w:rsidP="007D5C9B" w:rsidRDefault="007D5C9B" w14:paraId="4119E45B" w14:textId="77777777">
      <w:pPr>
        <w:spacing w:before="8"/>
        <w:rPr>
          <w:rFonts w:ascii="Times New Roman" w:hAnsi="Times New Roman" w:eastAsia="Times New Roman" w:cs="Times New Roman"/>
          <w:sz w:val="20"/>
          <w:szCs w:val="20"/>
          <w:lang w:val="es-HN"/>
        </w:rPr>
      </w:pPr>
    </w:p>
    <w:p w:rsidRPr="00F25F2B" w:rsidR="007D5C9B" w:rsidP="007D5C9B" w:rsidRDefault="007D5C9B" w14:paraId="195A4762" w14:textId="77777777">
      <w:pPr>
        <w:jc w:val="center"/>
        <w:rPr>
          <w:rFonts w:ascii="Times New Roman" w:hAnsi="Times New Roman" w:cs="Times New Roman"/>
          <w:b/>
          <w:sz w:val="32"/>
          <w:szCs w:val="32"/>
          <w:lang w:val="es-HN"/>
        </w:rPr>
      </w:pPr>
      <w:r w:rsidRPr="00F25F2B">
        <w:rPr>
          <w:rFonts w:ascii="Times New Roman" w:hAnsi="Times New Roman" w:cs="Times New Roman"/>
          <w:b/>
          <w:sz w:val="32"/>
          <w:szCs w:val="32"/>
          <w:lang w:val="es-HN"/>
        </w:rPr>
        <w:t>SUSTENTADO POR:</w:t>
      </w:r>
    </w:p>
    <w:p w:rsidRPr="006F4460" w:rsidR="007D5C9B" w:rsidP="007D5C9B" w:rsidRDefault="007D5C9B" w14:paraId="377149A7" w14:textId="77777777">
      <w:pPr>
        <w:spacing w:before="1"/>
        <w:rPr>
          <w:rFonts w:ascii="Times New Roman" w:hAnsi="Times New Roman" w:eastAsia="Times New Roman" w:cs="Times New Roman"/>
          <w:b/>
          <w:bCs/>
          <w:sz w:val="47"/>
          <w:szCs w:val="47"/>
          <w:lang w:val="es-HN"/>
        </w:rPr>
      </w:pPr>
    </w:p>
    <w:p w:rsidRPr="007D5C9B" w:rsidR="007D5C9B" w:rsidP="007D5C9B" w:rsidRDefault="00781E25" w14:paraId="10235759" w14:textId="77777777">
      <w:pPr>
        <w:ind w:left="557" w:right="393"/>
        <w:jc w:val="center"/>
        <w:rPr>
          <w:rFonts w:ascii="Times New Roman" w:hAnsi="Times New Roman"/>
          <w:b/>
          <w:sz w:val="32"/>
          <w:szCs w:val="32"/>
          <w:lang w:val="es-HN"/>
        </w:rPr>
      </w:pPr>
      <w:r>
        <w:rPr>
          <w:rFonts w:ascii="Times New Roman" w:hAnsi="Times New Roman"/>
          <w:b/>
          <w:sz w:val="32"/>
          <w:szCs w:val="32"/>
          <w:lang w:val="es-HN"/>
        </w:rPr>
        <w:t xml:space="preserve">LESBIA LIZETH GOMEZ BARAHONA </w:t>
      </w:r>
    </w:p>
    <w:p w:rsidRPr="007D5C9B" w:rsidR="007D5C9B" w:rsidP="007D5C9B" w:rsidRDefault="00781E25" w14:paraId="36DAB658" w14:textId="77777777">
      <w:pPr>
        <w:ind w:left="557" w:right="393"/>
        <w:jc w:val="center"/>
        <w:rPr>
          <w:rFonts w:ascii="Times New Roman" w:hAnsi="Times New Roman" w:eastAsia="Times New Roman" w:cs="Times New Roman"/>
          <w:b/>
          <w:sz w:val="32"/>
          <w:szCs w:val="32"/>
          <w:lang w:val="es-HN"/>
        </w:rPr>
      </w:pPr>
      <w:r>
        <w:rPr>
          <w:rFonts w:ascii="Times New Roman" w:hAnsi="Times New Roman"/>
          <w:b/>
          <w:sz w:val="32"/>
          <w:szCs w:val="32"/>
          <w:lang w:val="es-HN"/>
        </w:rPr>
        <w:t>DELMI ARACELI ZELAYA</w:t>
      </w:r>
    </w:p>
    <w:p w:rsidRPr="006F4460" w:rsidR="007D5C9B" w:rsidP="007D5C9B" w:rsidRDefault="007D5C9B" w14:paraId="7F920C9B" w14:textId="77777777">
      <w:pPr>
        <w:rPr>
          <w:rFonts w:ascii="Times New Roman" w:hAnsi="Times New Roman" w:eastAsia="Times New Roman" w:cs="Times New Roman"/>
          <w:lang w:val="es-HN"/>
        </w:rPr>
      </w:pPr>
    </w:p>
    <w:p w:rsidR="007D5C9B" w:rsidP="007D5C9B" w:rsidRDefault="007D5C9B" w14:paraId="20FA90D2" w14:textId="77777777">
      <w:pPr>
        <w:jc w:val="center"/>
        <w:rPr>
          <w:rFonts w:ascii="Times New Roman" w:hAnsi="Times New Roman" w:cs="Times New Roman"/>
          <w:b/>
          <w:sz w:val="32"/>
          <w:szCs w:val="32"/>
          <w:lang w:val="es-HN"/>
        </w:rPr>
      </w:pPr>
    </w:p>
    <w:p w:rsidRPr="00F25F2B" w:rsidR="00781E25" w:rsidP="007D5C9B" w:rsidRDefault="00781E25" w14:paraId="47927B2A" w14:textId="77777777">
      <w:pPr>
        <w:jc w:val="center"/>
        <w:rPr>
          <w:rFonts w:ascii="Times New Roman" w:hAnsi="Times New Roman" w:cs="Times New Roman"/>
          <w:b/>
          <w:sz w:val="32"/>
          <w:szCs w:val="32"/>
          <w:lang w:val="es-HN"/>
        </w:rPr>
      </w:pPr>
    </w:p>
    <w:p w:rsidRPr="00F25F2B" w:rsidR="007D5C9B" w:rsidP="007D5C9B" w:rsidRDefault="007D5C9B" w14:paraId="598BE0E9" w14:textId="77777777">
      <w:pPr>
        <w:jc w:val="center"/>
        <w:rPr>
          <w:rFonts w:ascii="Times New Roman" w:hAnsi="Times New Roman" w:cs="Times New Roman"/>
          <w:b/>
          <w:sz w:val="32"/>
          <w:szCs w:val="32"/>
          <w:lang w:val="es-HN"/>
        </w:rPr>
      </w:pPr>
      <w:r w:rsidRPr="00F25F2B">
        <w:rPr>
          <w:rFonts w:ascii="Times New Roman" w:hAnsi="Times New Roman" w:cs="Times New Roman"/>
          <w:b/>
          <w:sz w:val="32"/>
          <w:szCs w:val="32"/>
          <w:lang w:val="es-HN"/>
        </w:rPr>
        <w:t>PREVIA INVESTIDURA AL TÍTULO DE</w:t>
      </w:r>
    </w:p>
    <w:p w:rsidR="007D5C9B" w:rsidP="007D5C9B" w:rsidRDefault="007D5C9B" w14:paraId="66401EA3" w14:textId="77777777">
      <w:pPr>
        <w:spacing w:before="4"/>
        <w:rPr>
          <w:rFonts w:ascii="Times New Roman" w:hAnsi="Times New Roman" w:eastAsia="Times New Roman" w:cs="Times New Roman"/>
          <w:b/>
          <w:bCs/>
          <w:sz w:val="47"/>
          <w:szCs w:val="47"/>
          <w:lang w:val="es-HN"/>
        </w:rPr>
      </w:pPr>
    </w:p>
    <w:p w:rsidRPr="006F4460" w:rsidR="00781E25" w:rsidP="007D5C9B" w:rsidRDefault="00781E25" w14:paraId="44E444CE" w14:textId="77777777">
      <w:pPr>
        <w:spacing w:before="4"/>
        <w:rPr>
          <w:rFonts w:ascii="Times New Roman" w:hAnsi="Times New Roman" w:eastAsia="Times New Roman" w:cs="Times New Roman"/>
          <w:b/>
          <w:bCs/>
          <w:sz w:val="47"/>
          <w:szCs w:val="47"/>
          <w:lang w:val="es-HN"/>
        </w:rPr>
      </w:pPr>
    </w:p>
    <w:p w:rsidR="007D5C9B" w:rsidP="007D5C9B" w:rsidRDefault="007D5C9B" w14:paraId="04307AC4" w14:textId="77777777">
      <w:pPr>
        <w:ind w:left="557" w:right="388"/>
        <w:jc w:val="center"/>
        <w:rPr>
          <w:rFonts w:ascii="Times New Roman" w:hAnsi="Times New Roman"/>
          <w:b/>
          <w:sz w:val="32"/>
          <w:lang w:val="es-HN"/>
        </w:rPr>
      </w:pPr>
      <w:r w:rsidRPr="00F25F2B">
        <w:rPr>
          <w:rFonts w:ascii="Times New Roman" w:hAnsi="Times New Roman" w:cs="Times New Roman"/>
          <w:b/>
          <w:sz w:val="32"/>
          <w:szCs w:val="32"/>
          <w:lang w:val="es-HN"/>
        </w:rPr>
        <w:t>MÁSTER EN</w:t>
      </w:r>
      <w:r w:rsidRPr="006F4460">
        <w:rPr>
          <w:rFonts w:ascii="Times New Roman" w:hAnsi="Times New Roman"/>
          <w:b/>
          <w:sz w:val="32"/>
          <w:lang w:val="es-HN"/>
        </w:rPr>
        <w:t xml:space="preserve"> </w:t>
      </w:r>
    </w:p>
    <w:p w:rsidR="00781E25" w:rsidP="007D5C9B" w:rsidRDefault="00781E25" w14:paraId="52E26235" w14:textId="77777777">
      <w:pPr>
        <w:ind w:left="557" w:right="388"/>
        <w:jc w:val="center"/>
        <w:rPr>
          <w:rFonts w:ascii="Times New Roman" w:hAnsi="Times New Roman"/>
          <w:b/>
          <w:sz w:val="32"/>
          <w:lang w:val="es-HN"/>
        </w:rPr>
      </w:pPr>
    </w:p>
    <w:p w:rsidR="007D5C9B" w:rsidP="007D5C9B" w:rsidRDefault="00781E25" w14:paraId="51DE5D26" w14:textId="77777777">
      <w:pPr>
        <w:ind w:left="557" w:right="388"/>
        <w:jc w:val="center"/>
        <w:rPr>
          <w:rFonts w:ascii="Times New Roman" w:hAnsi="Times New Roman"/>
          <w:b/>
          <w:sz w:val="32"/>
          <w:szCs w:val="32"/>
          <w:lang w:val="es-HN"/>
        </w:rPr>
      </w:pPr>
      <w:r>
        <w:rPr>
          <w:rFonts w:ascii="Times New Roman" w:hAnsi="Times New Roman"/>
          <w:b/>
          <w:sz w:val="32"/>
          <w:szCs w:val="32"/>
          <w:lang w:val="es-HN"/>
        </w:rPr>
        <w:t xml:space="preserve">ADMINISTRACIÓN DE PROYECTOS </w:t>
      </w:r>
    </w:p>
    <w:p w:rsidRPr="007D5C9B" w:rsidR="00781E25" w:rsidP="007D5C9B" w:rsidRDefault="00340DE5" w14:paraId="5AA86919" w14:textId="07139550">
      <w:pPr>
        <w:ind w:left="557" w:right="388"/>
        <w:jc w:val="center"/>
        <w:rPr>
          <w:rFonts w:ascii="Times New Roman" w:hAnsi="Times New Roman" w:eastAsia="Times New Roman" w:cs="Times New Roman"/>
          <w:b/>
          <w:sz w:val="32"/>
          <w:szCs w:val="32"/>
          <w:lang w:val="es-HN"/>
        </w:rPr>
      </w:pPr>
      <w:r>
        <w:rPr>
          <w:rFonts w:ascii="Times New Roman" w:hAnsi="Times New Roman"/>
          <w:b/>
          <w:sz w:val="32"/>
          <w:szCs w:val="32"/>
          <w:lang w:val="es-HN"/>
        </w:rPr>
        <w:t>DIRECCIÓN EMPRESARIAL</w:t>
      </w:r>
    </w:p>
    <w:p w:rsidRPr="006F4460" w:rsidR="007D5C9B" w:rsidP="007D5C9B" w:rsidRDefault="007D5C9B" w14:paraId="09D4CC50" w14:textId="77777777">
      <w:pPr>
        <w:rPr>
          <w:rFonts w:ascii="Times New Roman" w:hAnsi="Times New Roman" w:eastAsia="Times New Roman" w:cs="Times New Roman"/>
          <w:sz w:val="32"/>
          <w:szCs w:val="32"/>
          <w:lang w:val="es-HN"/>
        </w:rPr>
      </w:pPr>
    </w:p>
    <w:p w:rsidRPr="007D5C9B" w:rsidR="007D5C9B" w:rsidP="007D5C9B" w:rsidRDefault="007D5C9B" w14:paraId="43AEBF93" w14:textId="77777777">
      <w:pPr>
        <w:spacing w:before="7"/>
        <w:rPr>
          <w:rFonts w:ascii="Times New Roman" w:hAnsi="Times New Roman" w:eastAsia="Times New Roman" w:cs="Times New Roman"/>
          <w:sz w:val="30"/>
          <w:szCs w:val="30"/>
          <w:lang w:val="es-HN"/>
        </w:rPr>
      </w:pPr>
    </w:p>
    <w:p w:rsidRPr="007D5C9B" w:rsidR="007D5C9B" w:rsidP="007D5C9B" w:rsidRDefault="00781E25" w14:paraId="21F8522E" w14:textId="77777777">
      <w:pPr>
        <w:jc w:val="center"/>
        <w:rPr>
          <w:rFonts w:ascii="Times New Roman" w:hAnsi="Times New Roman" w:cs="Times New Roman"/>
          <w:b/>
          <w:sz w:val="32"/>
          <w:szCs w:val="32"/>
          <w:lang w:val="es-HN"/>
        </w:rPr>
      </w:pPr>
      <w:r>
        <w:rPr>
          <w:rFonts w:ascii="Times New Roman" w:hAnsi="Times New Roman" w:cs="Times New Roman"/>
          <w:b/>
          <w:sz w:val="32"/>
          <w:szCs w:val="32"/>
          <w:lang w:val="es-HN"/>
        </w:rPr>
        <w:t>TEGUGIGALPA</w:t>
      </w:r>
      <w:r w:rsidRPr="007D5C9B" w:rsidR="007D5C9B">
        <w:rPr>
          <w:rFonts w:ascii="Times New Roman" w:hAnsi="Times New Roman" w:cs="Times New Roman"/>
          <w:b/>
          <w:sz w:val="32"/>
          <w:szCs w:val="32"/>
          <w:lang w:val="es-HN"/>
        </w:rPr>
        <w:t xml:space="preserve">, </w:t>
      </w:r>
      <w:r>
        <w:rPr>
          <w:rFonts w:ascii="Times New Roman" w:hAnsi="Times New Roman" w:cs="Times New Roman"/>
          <w:b/>
          <w:sz w:val="32"/>
          <w:szCs w:val="32"/>
          <w:lang w:val="es-HN"/>
        </w:rPr>
        <w:t>DISTRITO CENTRAL</w:t>
      </w:r>
      <w:r w:rsidRPr="007D5C9B" w:rsidR="007D5C9B">
        <w:rPr>
          <w:rFonts w:ascii="Times New Roman" w:hAnsi="Times New Roman" w:cs="Times New Roman"/>
          <w:b/>
          <w:sz w:val="32"/>
          <w:szCs w:val="32"/>
          <w:lang w:val="es-HN"/>
        </w:rPr>
        <w:t xml:space="preserve">, HONDURAS, C.A. </w:t>
      </w:r>
    </w:p>
    <w:p w:rsidR="00781E25" w:rsidP="007D5C9B" w:rsidRDefault="00781E25" w14:paraId="4E757824" w14:textId="77777777">
      <w:pPr>
        <w:ind w:left="2074" w:right="1908"/>
        <w:jc w:val="center"/>
        <w:rPr>
          <w:rFonts w:ascii="Times New Roman" w:hAnsi="Times New Roman" w:cs="Times New Roman"/>
          <w:b/>
          <w:sz w:val="32"/>
          <w:szCs w:val="32"/>
          <w:lang w:val="es-HN"/>
        </w:rPr>
      </w:pPr>
    </w:p>
    <w:p w:rsidRPr="007D5C9B" w:rsidR="007D5C9B" w:rsidP="007D5C9B" w:rsidRDefault="009E23C4" w14:paraId="0B8ED738" w14:textId="77777777">
      <w:pPr>
        <w:ind w:left="2074" w:right="1908"/>
        <w:jc w:val="center"/>
        <w:rPr>
          <w:rFonts w:ascii="Times New Roman" w:hAnsi="Times New Roman"/>
          <w:sz w:val="20"/>
          <w:lang w:val="es-HN"/>
        </w:rPr>
      </w:pPr>
      <w:r>
        <w:rPr>
          <w:rFonts w:ascii="Times New Roman" w:hAnsi="Times New Roman" w:cs="Times New Roman"/>
          <w:b/>
          <w:sz w:val="32"/>
          <w:szCs w:val="32"/>
          <w:lang w:val="es-HN"/>
        </w:rPr>
        <w:t>MARZO</w:t>
      </w:r>
      <w:r w:rsidRPr="007D5C9B" w:rsidR="007D5C9B">
        <w:rPr>
          <w:rFonts w:ascii="Times New Roman" w:hAnsi="Times New Roman" w:cs="Times New Roman"/>
          <w:b/>
          <w:sz w:val="32"/>
          <w:szCs w:val="32"/>
          <w:lang w:val="es-HN"/>
        </w:rPr>
        <w:t xml:space="preserve">, </w:t>
      </w:r>
      <w:r w:rsidR="00781E25">
        <w:rPr>
          <w:rFonts w:ascii="Times New Roman" w:hAnsi="Times New Roman" w:cs="Times New Roman"/>
          <w:b/>
          <w:sz w:val="32"/>
          <w:szCs w:val="32"/>
          <w:lang w:val="es-HN"/>
        </w:rPr>
        <w:t>2024</w:t>
      </w:r>
    </w:p>
    <w:p w:rsidRPr="007D5C9B" w:rsidR="007D5C9B" w:rsidP="007D5C9B" w:rsidRDefault="007D5C9B" w14:paraId="01E34688" w14:textId="77777777">
      <w:pPr>
        <w:ind w:left="2074" w:right="1908"/>
        <w:jc w:val="center"/>
        <w:rPr>
          <w:rFonts w:ascii="Times New Roman" w:hAnsi="Times New Roman" w:cs="Times New Roman"/>
          <w:sz w:val="20"/>
          <w:szCs w:val="20"/>
          <w:lang w:val="es-HN"/>
        </w:rPr>
      </w:pPr>
      <w:r w:rsidRPr="007D5C9B">
        <w:rPr>
          <w:rFonts w:ascii="Times New Roman" w:hAnsi="Times New Roman" w:cs="Times New Roman"/>
          <w:sz w:val="20"/>
          <w:szCs w:val="20"/>
          <w:lang w:val="es-HN"/>
        </w:rPr>
        <w:br w:type="page"/>
      </w:r>
    </w:p>
    <w:p w:rsidR="007D5C9B" w:rsidP="00DD1FCA" w:rsidRDefault="007D5C9B" w14:paraId="071571F4" w14:textId="77777777">
      <w:pPr>
        <w:spacing w:line="360" w:lineRule="auto"/>
        <w:jc w:val="center"/>
        <w:rPr>
          <w:rFonts w:ascii="Times New Roman" w:hAnsi="Times New Roman" w:cs="Times New Roman"/>
          <w:b/>
          <w:sz w:val="32"/>
          <w:szCs w:val="32"/>
          <w:lang w:val="es-HN"/>
        </w:rPr>
      </w:pPr>
      <w:r w:rsidRPr="00D3123C">
        <w:rPr>
          <w:rFonts w:ascii="Times New Roman" w:hAnsi="Times New Roman" w:cs="Times New Roman"/>
          <w:b/>
          <w:sz w:val="32"/>
          <w:szCs w:val="32"/>
          <w:lang w:val="es-HN"/>
        </w:rPr>
        <w:t>UNIVERSIDAD TECNOLÓGICA CENTROAMERICANA</w:t>
      </w:r>
    </w:p>
    <w:p w:rsidRPr="00D3123C" w:rsidR="007D5C9B" w:rsidP="00DD1FCA" w:rsidRDefault="007D5C9B" w14:paraId="5CC14701" w14:textId="77777777">
      <w:pPr>
        <w:spacing w:line="360" w:lineRule="auto"/>
        <w:jc w:val="center"/>
        <w:rPr>
          <w:rFonts w:ascii="Times New Roman" w:hAnsi="Times New Roman" w:cs="Times New Roman"/>
          <w:b/>
          <w:sz w:val="32"/>
          <w:szCs w:val="32"/>
          <w:lang w:val="es-HN"/>
        </w:rPr>
      </w:pPr>
      <w:r w:rsidRPr="00D3123C">
        <w:rPr>
          <w:rFonts w:ascii="Times New Roman" w:hAnsi="Times New Roman" w:cs="Times New Roman"/>
          <w:b/>
          <w:sz w:val="32"/>
          <w:szCs w:val="32"/>
          <w:lang w:val="es-HN"/>
        </w:rPr>
        <w:t>UNITEC</w:t>
      </w:r>
    </w:p>
    <w:p w:rsidR="007D5C9B" w:rsidP="00DD1FCA" w:rsidRDefault="007D5C9B" w14:paraId="7DCDC605" w14:textId="77777777">
      <w:pPr>
        <w:spacing w:before="19" w:line="360" w:lineRule="auto"/>
        <w:ind w:left="2074" w:right="1908"/>
        <w:jc w:val="center"/>
        <w:rPr>
          <w:rFonts w:ascii="Times New Roman"/>
          <w:b/>
          <w:sz w:val="32"/>
          <w:lang w:val="es-HN"/>
        </w:rPr>
      </w:pPr>
    </w:p>
    <w:p w:rsidR="00DD1FCA" w:rsidP="00DD1FCA" w:rsidRDefault="007D5C9B" w14:paraId="5A32A879" w14:textId="77777777">
      <w:pPr>
        <w:spacing w:before="19" w:line="360" w:lineRule="auto"/>
        <w:ind w:left="2074" w:right="1908"/>
        <w:jc w:val="center"/>
        <w:rPr>
          <w:rFonts w:ascii="Times New Roman"/>
          <w:b/>
          <w:sz w:val="32"/>
          <w:lang w:val="es-HN"/>
        </w:rPr>
      </w:pPr>
      <w:r w:rsidRPr="006F4460">
        <w:rPr>
          <w:rFonts w:ascii="Times New Roman"/>
          <w:b/>
          <w:sz w:val="32"/>
          <w:lang w:val="es-HN"/>
        </w:rPr>
        <w:t>FACULTAD DE POSTGRADO</w:t>
      </w:r>
    </w:p>
    <w:p w:rsidR="00DD1FCA" w:rsidP="00DD1FCA" w:rsidRDefault="00DD1FCA" w14:paraId="64761122" w14:textId="77777777">
      <w:pPr>
        <w:spacing w:before="19" w:line="360" w:lineRule="auto"/>
        <w:ind w:left="2074" w:right="1908"/>
        <w:jc w:val="center"/>
        <w:rPr>
          <w:rFonts w:ascii="Times New Roman"/>
          <w:b/>
          <w:sz w:val="32"/>
          <w:lang w:val="es-HN"/>
        </w:rPr>
      </w:pPr>
    </w:p>
    <w:p w:rsidRPr="006F4460" w:rsidR="007D5C9B" w:rsidP="00DD1FCA" w:rsidRDefault="007D5C9B" w14:paraId="207C23C3" w14:textId="77777777">
      <w:pPr>
        <w:spacing w:before="19" w:line="360" w:lineRule="auto"/>
        <w:ind w:left="2074" w:right="1908"/>
        <w:jc w:val="center"/>
        <w:rPr>
          <w:rFonts w:ascii="Times New Roman" w:hAnsi="Times New Roman" w:eastAsia="Times New Roman" w:cs="Times New Roman"/>
          <w:sz w:val="32"/>
          <w:szCs w:val="32"/>
          <w:lang w:val="es-HN"/>
        </w:rPr>
      </w:pPr>
      <w:r w:rsidRPr="006F4460">
        <w:rPr>
          <w:rFonts w:ascii="Times New Roman"/>
          <w:b/>
          <w:sz w:val="32"/>
          <w:lang w:val="es-HN"/>
        </w:rPr>
        <w:t>AUTORIDADES</w:t>
      </w:r>
      <w:r w:rsidRPr="006F4460">
        <w:rPr>
          <w:rFonts w:ascii="Times New Roman"/>
          <w:b/>
          <w:spacing w:val="-9"/>
          <w:sz w:val="32"/>
          <w:lang w:val="es-HN"/>
        </w:rPr>
        <w:t xml:space="preserve"> </w:t>
      </w:r>
      <w:r w:rsidRPr="006F4460">
        <w:rPr>
          <w:rFonts w:ascii="Times New Roman"/>
          <w:b/>
          <w:sz w:val="32"/>
          <w:lang w:val="es-HN"/>
        </w:rPr>
        <w:t>UNIVERSITARIAS</w:t>
      </w:r>
    </w:p>
    <w:p w:rsidRPr="006F4460" w:rsidR="007D5C9B" w:rsidP="00DD1FCA" w:rsidRDefault="007D5C9B" w14:paraId="5574C495" w14:textId="77777777">
      <w:pPr>
        <w:spacing w:line="360" w:lineRule="auto"/>
        <w:rPr>
          <w:rFonts w:ascii="Times New Roman" w:hAnsi="Times New Roman" w:eastAsia="Times New Roman" w:cs="Times New Roman"/>
          <w:b/>
          <w:bCs/>
          <w:sz w:val="32"/>
          <w:szCs w:val="32"/>
          <w:lang w:val="es-HN"/>
        </w:rPr>
      </w:pPr>
    </w:p>
    <w:p w:rsidRPr="006F4460" w:rsidR="007D5C9B" w:rsidP="00DD1FCA" w:rsidRDefault="007D5C9B" w14:paraId="7BA672AC" w14:textId="77777777">
      <w:pPr>
        <w:spacing w:before="187" w:line="360" w:lineRule="auto"/>
        <w:ind w:left="2073" w:right="1908"/>
        <w:jc w:val="center"/>
        <w:rPr>
          <w:rFonts w:ascii="Times New Roman" w:hAnsi="Times New Roman" w:eastAsia="Times New Roman" w:cs="Times New Roman"/>
          <w:sz w:val="32"/>
          <w:szCs w:val="32"/>
          <w:lang w:val="es-HN"/>
        </w:rPr>
      </w:pPr>
      <w:r w:rsidRPr="006F4460">
        <w:rPr>
          <w:rFonts w:ascii="Times New Roman"/>
          <w:b/>
          <w:sz w:val="32"/>
          <w:lang w:val="es-HN"/>
        </w:rPr>
        <w:t>RECTOR</w:t>
      </w:r>
      <w:r w:rsidR="00256900">
        <w:rPr>
          <w:rFonts w:ascii="Times New Roman"/>
          <w:b/>
          <w:sz w:val="32"/>
          <w:lang w:val="es-HN"/>
        </w:rPr>
        <w:t>A</w:t>
      </w:r>
    </w:p>
    <w:p w:rsidR="00DD1FCA" w:rsidP="00DD1FCA" w:rsidRDefault="00957657" w14:paraId="3B8A3BED" w14:textId="77777777">
      <w:pPr>
        <w:spacing w:line="360" w:lineRule="auto"/>
        <w:jc w:val="center"/>
        <w:rPr>
          <w:rFonts w:ascii="Times New Roman" w:hAnsi="Times New Roman" w:eastAsia="Times New Roman" w:cs="Times New Roman"/>
          <w:b/>
          <w:bCs/>
          <w:sz w:val="32"/>
          <w:szCs w:val="32"/>
          <w:lang w:val="es-MX"/>
        </w:rPr>
      </w:pPr>
      <w:r w:rsidRPr="00957657">
        <w:rPr>
          <w:rFonts w:ascii="Times New Roman"/>
          <w:b/>
          <w:sz w:val="32"/>
          <w:lang w:val="es-HN"/>
        </w:rPr>
        <w:t>ROSALPINA RODR</w:t>
      </w:r>
      <w:r w:rsidRPr="00957657">
        <w:rPr>
          <w:rFonts w:ascii="Times New Roman"/>
          <w:b/>
          <w:sz w:val="32"/>
          <w:lang w:val="es-HN"/>
        </w:rPr>
        <w:t>Í</w:t>
      </w:r>
      <w:r w:rsidRPr="00957657">
        <w:rPr>
          <w:rFonts w:ascii="Times New Roman"/>
          <w:b/>
          <w:sz w:val="32"/>
          <w:lang w:val="es-HN"/>
        </w:rPr>
        <w:t>GUEZ</w:t>
      </w:r>
    </w:p>
    <w:p w:rsidR="00DD1FCA" w:rsidP="00DD1FCA" w:rsidRDefault="00DD1FCA" w14:paraId="4129CE49" w14:textId="77777777">
      <w:pPr>
        <w:spacing w:line="360" w:lineRule="auto"/>
        <w:jc w:val="center"/>
        <w:rPr>
          <w:rFonts w:ascii="Times New Roman" w:hAnsi="Times New Roman" w:eastAsia="Times New Roman" w:cs="Times New Roman"/>
          <w:b/>
          <w:bCs/>
          <w:sz w:val="32"/>
          <w:szCs w:val="32"/>
          <w:lang w:val="es-MX"/>
        </w:rPr>
      </w:pPr>
    </w:p>
    <w:p w:rsidR="00DD1FCA" w:rsidP="00DD1FCA" w:rsidRDefault="00DD1FCA" w14:paraId="7BDBA287" w14:textId="77777777">
      <w:pPr>
        <w:spacing w:line="360" w:lineRule="auto"/>
        <w:jc w:val="center"/>
        <w:rPr>
          <w:rFonts w:ascii="Times New Roman" w:hAnsi="Times New Roman" w:eastAsia="Times New Roman" w:cs="Times New Roman"/>
          <w:b/>
          <w:bCs/>
          <w:sz w:val="32"/>
          <w:szCs w:val="32"/>
          <w:lang w:val="es-MX"/>
        </w:rPr>
      </w:pPr>
    </w:p>
    <w:p w:rsidRPr="00DD1FCA" w:rsidR="00DD1FCA" w:rsidP="00DD1FCA" w:rsidRDefault="00DD1FCA" w14:paraId="33F71758" w14:textId="77777777">
      <w:pPr>
        <w:spacing w:line="360" w:lineRule="auto"/>
        <w:jc w:val="center"/>
        <w:rPr>
          <w:rFonts w:ascii="Times New Roman" w:hAnsi="Times New Roman" w:eastAsia="Times New Roman" w:cs="Times New Roman"/>
          <w:b/>
          <w:bCs/>
          <w:sz w:val="32"/>
          <w:szCs w:val="32"/>
          <w:lang w:val="es-MX"/>
        </w:rPr>
      </w:pPr>
      <w:r>
        <w:rPr>
          <w:rFonts w:ascii="Times New Roman" w:hAnsi="Times New Roman" w:eastAsia="Times New Roman" w:cs="Times New Roman"/>
          <w:b/>
          <w:bCs/>
          <w:sz w:val="32"/>
          <w:szCs w:val="32"/>
          <w:lang w:val="es-HN"/>
        </w:rPr>
        <w:t>VICERRECTOR ACADÉMICO NACIONAL</w:t>
      </w:r>
    </w:p>
    <w:p w:rsidRPr="006F4460" w:rsidR="00DD1FCA" w:rsidP="00DD1FCA" w:rsidRDefault="00DD1FCA" w14:paraId="29476004" w14:textId="77777777">
      <w:pPr>
        <w:spacing w:line="360" w:lineRule="auto"/>
        <w:jc w:val="center"/>
        <w:rPr>
          <w:rFonts w:ascii="Times New Roman" w:hAnsi="Times New Roman" w:eastAsia="Times New Roman" w:cs="Times New Roman"/>
          <w:b/>
          <w:bCs/>
          <w:sz w:val="32"/>
          <w:szCs w:val="32"/>
          <w:lang w:val="es-HN"/>
        </w:rPr>
      </w:pPr>
      <w:r w:rsidRPr="00957657">
        <w:rPr>
          <w:rFonts w:ascii="Times New Roman" w:hAnsi="Times New Roman" w:eastAsia="Times New Roman" w:cs="Times New Roman"/>
          <w:b/>
          <w:bCs/>
          <w:sz w:val="32"/>
          <w:szCs w:val="32"/>
          <w:lang w:val="es-HN"/>
        </w:rPr>
        <w:t xml:space="preserve">JAVIER </w:t>
      </w:r>
      <w:r>
        <w:rPr>
          <w:rFonts w:ascii="Times New Roman" w:hAnsi="Times New Roman" w:eastAsia="Times New Roman" w:cs="Times New Roman"/>
          <w:b/>
          <w:bCs/>
          <w:sz w:val="32"/>
          <w:szCs w:val="32"/>
          <w:lang w:val="es-HN"/>
        </w:rPr>
        <w:t xml:space="preserve">ABRAHAM </w:t>
      </w:r>
      <w:r w:rsidRPr="00957657">
        <w:rPr>
          <w:rFonts w:ascii="Times New Roman" w:hAnsi="Times New Roman" w:eastAsia="Times New Roman" w:cs="Times New Roman"/>
          <w:b/>
          <w:bCs/>
          <w:sz w:val="32"/>
          <w:szCs w:val="32"/>
          <w:lang w:val="es-HN"/>
        </w:rPr>
        <w:t>SALGADO</w:t>
      </w:r>
      <w:r>
        <w:rPr>
          <w:rFonts w:ascii="Times New Roman" w:hAnsi="Times New Roman" w:eastAsia="Times New Roman" w:cs="Times New Roman"/>
          <w:b/>
          <w:bCs/>
          <w:sz w:val="32"/>
          <w:szCs w:val="32"/>
          <w:lang w:val="es-HN"/>
        </w:rPr>
        <w:t xml:space="preserve"> LEZAMA</w:t>
      </w:r>
    </w:p>
    <w:p w:rsidR="00DD1FCA" w:rsidP="00DD1FCA" w:rsidRDefault="00DD1FCA" w14:paraId="323B3326" w14:textId="77777777">
      <w:pPr>
        <w:spacing w:line="360" w:lineRule="auto"/>
        <w:ind w:left="2420" w:right="2254" w:hanging="3"/>
        <w:jc w:val="center"/>
        <w:rPr>
          <w:rFonts w:ascii="Times New Roman" w:hAnsi="Times New Roman"/>
          <w:b/>
          <w:sz w:val="32"/>
          <w:lang w:val="es-HN"/>
        </w:rPr>
      </w:pPr>
    </w:p>
    <w:p w:rsidR="00DD1FCA" w:rsidP="00DD1FCA" w:rsidRDefault="00DD1FCA" w14:paraId="24260D67" w14:textId="77777777">
      <w:pPr>
        <w:spacing w:line="360" w:lineRule="auto"/>
        <w:ind w:left="2420" w:right="2254" w:hanging="3"/>
        <w:jc w:val="center"/>
        <w:rPr>
          <w:rFonts w:ascii="Times New Roman" w:hAnsi="Times New Roman"/>
          <w:b/>
          <w:sz w:val="32"/>
          <w:lang w:val="es-HN"/>
        </w:rPr>
      </w:pPr>
    </w:p>
    <w:p w:rsidR="007D5C9B" w:rsidP="00DD1FCA" w:rsidRDefault="007D5C9B" w14:paraId="62DCDEAA" w14:textId="77777777">
      <w:pPr>
        <w:spacing w:line="360" w:lineRule="auto"/>
        <w:ind w:left="2420" w:right="2254" w:hanging="3"/>
        <w:jc w:val="center"/>
        <w:rPr>
          <w:rFonts w:ascii="Times New Roman" w:hAnsi="Times New Roman"/>
          <w:b/>
          <w:sz w:val="32"/>
          <w:lang w:val="es-HN"/>
        </w:rPr>
      </w:pPr>
      <w:r w:rsidRPr="006F4460">
        <w:rPr>
          <w:rFonts w:ascii="Times New Roman" w:hAnsi="Times New Roman"/>
          <w:b/>
          <w:sz w:val="32"/>
          <w:lang w:val="es-HN"/>
        </w:rPr>
        <w:t xml:space="preserve">SECRETARIO GENERAL </w:t>
      </w:r>
      <w:r>
        <w:rPr>
          <w:rFonts w:ascii="Times New Roman" w:hAnsi="Times New Roman"/>
          <w:b/>
          <w:sz w:val="32"/>
          <w:lang w:val="es-HN"/>
        </w:rPr>
        <w:t>ROGER MARTÍNEZ MIRALDA</w:t>
      </w:r>
    </w:p>
    <w:p w:rsidR="00DD1FCA" w:rsidP="00DD1FCA" w:rsidRDefault="00DD1FCA" w14:paraId="4E570D14" w14:textId="77777777">
      <w:pPr>
        <w:spacing w:line="360" w:lineRule="auto"/>
        <w:ind w:left="557" w:right="395"/>
        <w:jc w:val="center"/>
        <w:rPr>
          <w:rFonts w:ascii="Times New Roman"/>
          <w:b/>
          <w:sz w:val="32"/>
          <w:lang w:val="es-HN"/>
        </w:rPr>
      </w:pPr>
    </w:p>
    <w:p w:rsidR="00DD1FCA" w:rsidP="00DD1FCA" w:rsidRDefault="00DD1FCA" w14:paraId="7C9D92A0" w14:textId="77777777">
      <w:pPr>
        <w:spacing w:line="360" w:lineRule="auto"/>
        <w:ind w:left="557" w:right="395"/>
        <w:jc w:val="center"/>
        <w:rPr>
          <w:rFonts w:ascii="Times New Roman"/>
          <w:b/>
          <w:sz w:val="32"/>
          <w:lang w:val="es-HN"/>
        </w:rPr>
      </w:pPr>
    </w:p>
    <w:p w:rsidRPr="00DD1FCA" w:rsidR="007D5C9B" w:rsidP="00DD1FCA" w:rsidRDefault="00432663" w14:paraId="440F0693" w14:textId="2964B75B">
      <w:pPr>
        <w:spacing w:line="360" w:lineRule="auto"/>
        <w:ind w:left="557" w:right="395"/>
        <w:jc w:val="center"/>
        <w:rPr>
          <w:rFonts w:ascii="Times New Roman" w:hAnsi="Times New Roman" w:eastAsia="Times New Roman" w:cs="Times New Roman"/>
          <w:sz w:val="32"/>
          <w:szCs w:val="32"/>
          <w:lang w:val="es-HN"/>
        </w:rPr>
      </w:pPr>
      <w:r>
        <w:rPr>
          <w:rFonts w:ascii="Times New Roman"/>
          <w:b/>
          <w:sz w:val="32"/>
          <w:lang w:val="es-HN"/>
        </w:rPr>
        <w:t>DECANA</w:t>
      </w:r>
      <w:r w:rsidRPr="006F4460" w:rsidR="007D5C9B">
        <w:rPr>
          <w:rFonts w:ascii="Times New Roman"/>
          <w:b/>
          <w:sz w:val="32"/>
          <w:lang w:val="es-HN"/>
        </w:rPr>
        <w:t xml:space="preserve"> DE</w:t>
      </w:r>
      <w:r w:rsidRPr="006F4460" w:rsidR="007D5C9B">
        <w:rPr>
          <w:rFonts w:ascii="Times New Roman"/>
          <w:b/>
          <w:spacing w:val="-11"/>
          <w:sz w:val="32"/>
          <w:lang w:val="es-HN"/>
        </w:rPr>
        <w:t xml:space="preserve"> </w:t>
      </w:r>
      <w:r w:rsidRPr="006F4460" w:rsidR="007D5C9B">
        <w:rPr>
          <w:rFonts w:ascii="Times New Roman"/>
          <w:b/>
          <w:sz w:val="32"/>
          <w:lang w:val="es-HN"/>
        </w:rPr>
        <w:t>POSTGRADO</w:t>
      </w:r>
    </w:p>
    <w:p w:rsidR="007D5C9B" w:rsidP="00DD1FCA" w:rsidRDefault="00957657" w14:paraId="0F7C1863" w14:textId="77777777">
      <w:pPr>
        <w:widowControl/>
        <w:spacing w:after="160" w:line="360" w:lineRule="auto"/>
        <w:jc w:val="center"/>
        <w:rPr>
          <w:rFonts w:ascii="Times New Roman" w:hAnsi="Times New Roman" w:cs="Times New Roman"/>
          <w:sz w:val="20"/>
          <w:szCs w:val="20"/>
          <w:lang w:val="es-HN"/>
        </w:rPr>
      </w:pPr>
      <w:r>
        <w:rPr>
          <w:rFonts w:ascii="Times New Roman" w:hAnsi="Times New Roman"/>
          <w:b/>
          <w:sz w:val="32"/>
          <w:szCs w:val="32"/>
          <w:lang w:val="es-HN"/>
        </w:rPr>
        <w:t>ANA DEL CARMEN RETTALLY</w:t>
      </w:r>
      <w:r w:rsidR="00DD1FCA">
        <w:rPr>
          <w:rFonts w:ascii="Times New Roman" w:hAnsi="Times New Roman"/>
          <w:b/>
          <w:sz w:val="32"/>
          <w:szCs w:val="32"/>
          <w:lang w:val="es-HN"/>
        </w:rPr>
        <w:t xml:space="preserve"> VARGAS</w:t>
      </w:r>
    </w:p>
    <w:p w:rsidRPr="00F11352" w:rsidR="007D5C9B" w:rsidP="00F11352" w:rsidRDefault="007D5C9B" w14:paraId="26C03F6B" w14:textId="77777777">
      <w:pPr>
        <w:widowControl/>
        <w:spacing w:after="160" w:line="259" w:lineRule="auto"/>
        <w:rPr>
          <w:rFonts w:ascii="Times New Roman" w:hAnsi="Times New Roman" w:cs="Times New Roman"/>
          <w:sz w:val="20"/>
          <w:szCs w:val="20"/>
          <w:lang w:val="es-HN"/>
        </w:rPr>
      </w:pPr>
      <w:r>
        <w:rPr>
          <w:rFonts w:ascii="Times New Roman" w:hAnsi="Times New Roman" w:cs="Times New Roman"/>
          <w:sz w:val="20"/>
          <w:szCs w:val="20"/>
          <w:lang w:val="es-HN"/>
        </w:rPr>
        <w:br w:type="page"/>
      </w:r>
    </w:p>
    <w:p w:rsidR="00781E25" w:rsidP="00781E25" w:rsidRDefault="00781E25" w14:paraId="384DC137" w14:textId="3CBF8DD2">
      <w:pPr>
        <w:pStyle w:val="NormalWeb"/>
        <w:shd w:val="clear" w:color="auto" w:fill="FFFFFF"/>
        <w:spacing w:before="180" w:beforeAutospacing="0" w:after="180" w:afterAutospacing="0" w:line="360" w:lineRule="auto"/>
        <w:ind w:left="360"/>
        <w:jc w:val="center"/>
        <w:rPr>
          <w:b/>
          <w:bCs/>
          <w:color w:val="000000"/>
          <w:sz w:val="32"/>
          <w:szCs w:val="32"/>
        </w:rPr>
      </w:pPr>
      <w:r>
        <w:rPr>
          <w:b/>
          <w:bCs/>
          <w:color w:val="000000"/>
          <w:sz w:val="32"/>
          <w:szCs w:val="32"/>
        </w:rPr>
        <w:t xml:space="preserve">PROPUESTA </w:t>
      </w:r>
      <w:r w:rsidR="00775423">
        <w:rPr>
          <w:b/>
          <w:bCs/>
          <w:color w:val="000000"/>
          <w:sz w:val="32"/>
          <w:szCs w:val="32"/>
        </w:rPr>
        <w:t>DE POSICIONAMIENTO</w:t>
      </w:r>
      <w:r>
        <w:rPr>
          <w:b/>
          <w:bCs/>
          <w:color w:val="000000"/>
          <w:sz w:val="32"/>
          <w:szCs w:val="32"/>
        </w:rPr>
        <w:t xml:space="preserve"> PARA CONSULTORA BUILD IT UP LLC, EN EL DISTRITO CENTRAL, 2024.</w:t>
      </w:r>
    </w:p>
    <w:p w:rsidRPr="00D3123C" w:rsidR="007D5C9B" w:rsidP="007D5C9B" w:rsidRDefault="007D5C9B" w14:paraId="19FA308D" w14:textId="77777777">
      <w:pPr>
        <w:spacing w:before="177"/>
        <w:ind w:left="557" w:right="393"/>
        <w:jc w:val="center"/>
        <w:rPr>
          <w:rFonts w:ascii="Times New Roman" w:hAnsi="Times New Roman" w:cs="Times New Roman"/>
          <w:b/>
          <w:sz w:val="32"/>
          <w:lang w:val="es-HN"/>
        </w:rPr>
      </w:pPr>
      <w:r w:rsidRPr="00D3123C">
        <w:rPr>
          <w:rFonts w:ascii="Times New Roman" w:hAnsi="Times New Roman" w:cs="Times New Roman"/>
          <w:b/>
          <w:sz w:val="32"/>
          <w:lang w:val="es-HN"/>
        </w:rPr>
        <w:t>TRABAJO PRESENTADO EN CUMPLIMIENTO DE LOS REQUISITOS EXIGIDOS PARA OPTAR AL TÍTULO DE</w:t>
      </w:r>
    </w:p>
    <w:p w:rsidRPr="00D3123C" w:rsidR="007D5C9B" w:rsidP="007D5C9B" w:rsidRDefault="007D5C9B" w14:paraId="2E255555" w14:textId="77777777">
      <w:pPr>
        <w:spacing w:before="177"/>
        <w:ind w:left="557" w:right="393"/>
        <w:jc w:val="center"/>
        <w:rPr>
          <w:rFonts w:ascii="Times New Roman" w:hAnsi="Times New Roman" w:cs="Times New Roman"/>
          <w:b/>
          <w:sz w:val="32"/>
          <w:lang w:val="es-HN"/>
        </w:rPr>
      </w:pPr>
      <w:r w:rsidRPr="00D3123C">
        <w:rPr>
          <w:rFonts w:ascii="Times New Roman" w:hAnsi="Times New Roman" w:cs="Times New Roman"/>
          <w:b/>
          <w:sz w:val="32"/>
          <w:lang w:val="es-HN"/>
        </w:rPr>
        <w:t>MÁSTER EN</w:t>
      </w:r>
    </w:p>
    <w:p w:rsidRPr="006F4460" w:rsidR="007D5C9B" w:rsidP="007D5C9B" w:rsidRDefault="007D5C9B" w14:paraId="69477BFD" w14:textId="77777777">
      <w:pPr>
        <w:spacing w:before="7"/>
        <w:rPr>
          <w:rFonts w:ascii="Times New Roman" w:hAnsi="Times New Roman" w:eastAsia="Times New Roman" w:cs="Times New Roman"/>
          <w:b/>
          <w:bCs/>
          <w:sz w:val="26"/>
          <w:szCs w:val="26"/>
          <w:lang w:val="es-HN"/>
        </w:rPr>
      </w:pPr>
    </w:p>
    <w:p w:rsidR="00F11352" w:rsidP="00F11352" w:rsidRDefault="00781E25" w14:paraId="766C7824" w14:textId="77777777">
      <w:pPr>
        <w:ind w:left="557" w:right="388"/>
        <w:jc w:val="center"/>
        <w:rPr>
          <w:rFonts w:ascii="Times New Roman" w:hAnsi="Times New Roman"/>
          <w:b/>
          <w:sz w:val="32"/>
          <w:szCs w:val="32"/>
          <w:lang w:val="es-HN"/>
        </w:rPr>
      </w:pPr>
      <w:r>
        <w:rPr>
          <w:rFonts w:ascii="Times New Roman" w:hAnsi="Times New Roman"/>
          <w:b/>
          <w:sz w:val="32"/>
          <w:szCs w:val="32"/>
          <w:lang w:val="es-HN"/>
        </w:rPr>
        <w:t xml:space="preserve">ADMINISTRACIÓN DE PROYECTOS </w:t>
      </w:r>
    </w:p>
    <w:p w:rsidRPr="007D5C9B" w:rsidR="00781E25" w:rsidP="00F11352" w:rsidRDefault="00781E25" w14:paraId="3A49F81C" w14:textId="77777777">
      <w:pPr>
        <w:ind w:left="557" w:right="388"/>
        <w:jc w:val="center"/>
        <w:rPr>
          <w:rFonts w:ascii="Times New Roman" w:hAnsi="Times New Roman" w:eastAsia="Times New Roman" w:cs="Times New Roman"/>
          <w:b/>
          <w:sz w:val="32"/>
          <w:szCs w:val="32"/>
          <w:lang w:val="es-HN"/>
        </w:rPr>
      </w:pPr>
      <w:r>
        <w:rPr>
          <w:rFonts w:ascii="Times New Roman" w:hAnsi="Times New Roman"/>
          <w:b/>
          <w:sz w:val="32"/>
          <w:szCs w:val="32"/>
          <w:lang w:val="es-HN"/>
        </w:rPr>
        <w:t xml:space="preserve">DIRECCIÓN EMPRESARIAL </w:t>
      </w:r>
    </w:p>
    <w:p w:rsidRPr="006F4460" w:rsidR="007D5C9B" w:rsidP="007D5C9B" w:rsidRDefault="007D5C9B" w14:paraId="42C02DE7" w14:textId="77777777">
      <w:pPr>
        <w:rPr>
          <w:rFonts w:ascii="Times New Roman" w:hAnsi="Times New Roman" w:eastAsia="Times New Roman" w:cs="Times New Roman"/>
          <w:b/>
          <w:bCs/>
          <w:sz w:val="20"/>
          <w:szCs w:val="20"/>
          <w:lang w:val="es-HN"/>
        </w:rPr>
      </w:pPr>
    </w:p>
    <w:p w:rsidRPr="006F4460" w:rsidR="007D5C9B" w:rsidP="007D5C9B" w:rsidRDefault="007D5C9B" w14:paraId="61ADC7B0" w14:textId="77777777">
      <w:pPr>
        <w:rPr>
          <w:rFonts w:ascii="Times New Roman" w:hAnsi="Times New Roman" w:eastAsia="Times New Roman" w:cs="Times New Roman"/>
          <w:b/>
          <w:bCs/>
          <w:sz w:val="20"/>
          <w:szCs w:val="20"/>
          <w:lang w:val="es-HN"/>
        </w:rPr>
      </w:pPr>
    </w:p>
    <w:p w:rsidRPr="006F4460" w:rsidR="007D5C9B" w:rsidP="007D5C9B" w:rsidRDefault="007D5C9B" w14:paraId="62D2A3CC" w14:textId="77777777">
      <w:pPr>
        <w:rPr>
          <w:rFonts w:ascii="Times New Roman" w:hAnsi="Times New Roman" w:eastAsia="Times New Roman" w:cs="Times New Roman"/>
          <w:b/>
          <w:bCs/>
          <w:sz w:val="20"/>
          <w:szCs w:val="20"/>
          <w:lang w:val="es-HN"/>
        </w:rPr>
      </w:pPr>
    </w:p>
    <w:p w:rsidRPr="006F4460" w:rsidR="007D5C9B" w:rsidP="007D5C9B" w:rsidRDefault="007D5C9B" w14:paraId="45E2A26D" w14:textId="77777777">
      <w:pPr>
        <w:spacing w:before="10"/>
        <w:rPr>
          <w:rFonts w:ascii="Times New Roman" w:hAnsi="Times New Roman" w:eastAsia="Times New Roman" w:cs="Times New Roman"/>
          <w:b/>
          <w:bCs/>
          <w:sz w:val="18"/>
          <w:szCs w:val="18"/>
          <w:lang w:val="es-HN"/>
        </w:rPr>
      </w:pPr>
    </w:p>
    <w:p w:rsidRPr="006F4460" w:rsidR="007D5C9B" w:rsidP="007D5C9B" w:rsidRDefault="007D5C9B" w14:paraId="227DF6DB" w14:textId="77777777">
      <w:pPr>
        <w:rPr>
          <w:rFonts w:ascii="Times New Roman" w:hAnsi="Times New Roman" w:eastAsia="Times New Roman" w:cs="Times New Roman"/>
          <w:b/>
          <w:bCs/>
          <w:sz w:val="20"/>
          <w:szCs w:val="20"/>
          <w:lang w:val="es-HN"/>
        </w:rPr>
      </w:pPr>
    </w:p>
    <w:p w:rsidRPr="006F4460" w:rsidR="007D5C9B" w:rsidP="007D5C9B" w:rsidRDefault="007D5C9B" w14:paraId="5573FF6E" w14:textId="77777777">
      <w:pPr>
        <w:rPr>
          <w:rFonts w:ascii="Times New Roman" w:hAnsi="Times New Roman" w:eastAsia="Times New Roman" w:cs="Times New Roman"/>
          <w:b/>
          <w:bCs/>
          <w:sz w:val="20"/>
          <w:szCs w:val="20"/>
          <w:lang w:val="es-HN"/>
        </w:rPr>
      </w:pPr>
    </w:p>
    <w:p w:rsidRPr="006F4460" w:rsidR="007D5C9B" w:rsidP="007D5C9B" w:rsidRDefault="007D5C9B" w14:paraId="5E1B10ED" w14:textId="77777777">
      <w:pPr>
        <w:spacing w:before="9"/>
        <w:rPr>
          <w:rFonts w:ascii="Times New Roman" w:hAnsi="Times New Roman" w:eastAsia="Times New Roman" w:cs="Times New Roman"/>
          <w:b/>
          <w:bCs/>
          <w:sz w:val="18"/>
          <w:szCs w:val="18"/>
          <w:lang w:val="es-HN"/>
        </w:rPr>
      </w:pPr>
    </w:p>
    <w:p w:rsidRPr="00D3123C" w:rsidR="007D5C9B" w:rsidP="007D5C9B" w:rsidRDefault="007D5C9B" w14:paraId="4F653880" w14:textId="77777777">
      <w:pPr>
        <w:spacing w:before="177"/>
        <w:ind w:left="557" w:right="393"/>
        <w:jc w:val="center"/>
        <w:rPr>
          <w:rFonts w:ascii="Times New Roman" w:hAnsi="Times New Roman" w:cs="Times New Roman"/>
          <w:b/>
          <w:sz w:val="32"/>
          <w:lang w:val="es-HN"/>
        </w:rPr>
      </w:pPr>
      <w:r w:rsidRPr="00D3123C">
        <w:rPr>
          <w:rFonts w:ascii="Times New Roman" w:hAnsi="Times New Roman" w:cs="Times New Roman"/>
          <w:b/>
          <w:sz w:val="32"/>
          <w:lang w:val="es-HN"/>
        </w:rPr>
        <w:t xml:space="preserve">ASESOR </w:t>
      </w:r>
    </w:p>
    <w:p w:rsidRPr="006F4460" w:rsidR="007D5C9B" w:rsidP="007D5C9B" w:rsidRDefault="007D5C9B" w14:paraId="79356F9F" w14:textId="77777777">
      <w:pPr>
        <w:spacing w:before="7"/>
        <w:rPr>
          <w:rFonts w:ascii="Times New Roman" w:hAnsi="Times New Roman" w:eastAsia="Times New Roman" w:cs="Times New Roman"/>
          <w:b/>
          <w:bCs/>
          <w:sz w:val="26"/>
          <w:szCs w:val="26"/>
          <w:lang w:val="es-HN"/>
        </w:rPr>
      </w:pPr>
    </w:p>
    <w:p w:rsidRPr="00F11352" w:rsidR="007D5C9B" w:rsidP="007D5C9B" w:rsidRDefault="00781E25" w14:paraId="120820E6" w14:textId="77777777">
      <w:pPr>
        <w:ind w:left="1586" w:right="1405"/>
        <w:jc w:val="center"/>
        <w:rPr>
          <w:rFonts w:ascii="Times New Roman" w:hAnsi="Times New Roman" w:eastAsia="Times New Roman" w:cs="Times New Roman"/>
          <w:sz w:val="32"/>
          <w:szCs w:val="32"/>
          <w:lang w:val="es-HN"/>
        </w:rPr>
      </w:pPr>
      <w:r>
        <w:rPr>
          <w:rFonts w:ascii="Times New Roman" w:hAnsi="Times New Roman"/>
          <w:b/>
          <w:sz w:val="32"/>
          <w:szCs w:val="32"/>
          <w:lang w:val="es-HN"/>
        </w:rPr>
        <w:t>BERLÍN GRICEL CÁCERES RODRÍGUEZ</w:t>
      </w:r>
    </w:p>
    <w:p w:rsidRPr="006F4460" w:rsidR="007D5C9B" w:rsidP="007D5C9B" w:rsidRDefault="007D5C9B" w14:paraId="5CE2CE07" w14:textId="77777777">
      <w:pPr>
        <w:rPr>
          <w:rFonts w:ascii="Times New Roman" w:hAnsi="Times New Roman" w:eastAsia="Times New Roman" w:cs="Times New Roman"/>
          <w:b/>
          <w:bCs/>
          <w:lang w:val="es-HN"/>
        </w:rPr>
      </w:pPr>
    </w:p>
    <w:p w:rsidRPr="006F4460" w:rsidR="007D5C9B" w:rsidP="007D5C9B" w:rsidRDefault="007D5C9B" w14:paraId="0406BE69" w14:textId="77777777">
      <w:pPr>
        <w:rPr>
          <w:rFonts w:ascii="Times New Roman" w:hAnsi="Times New Roman" w:eastAsia="Times New Roman" w:cs="Times New Roman"/>
          <w:b/>
          <w:bCs/>
          <w:lang w:val="es-HN"/>
        </w:rPr>
      </w:pPr>
    </w:p>
    <w:p w:rsidRPr="006F4460" w:rsidR="007D5C9B" w:rsidP="007D5C9B" w:rsidRDefault="007D5C9B" w14:paraId="11C369C9" w14:textId="77777777">
      <w:pPr>
        <w:rPr>
          <w:rFonts w:ascii="Times New Roman" w:hAnsi="Times New Roman" w:eastAsia="Times New Roman" w:cs="Times New Roman"/>
          <w:b/>
          <w:bCs/>
          <w:lang w:val="es-HN"/>
        </w:rPr>
      </w:pPr>
    </w:p>
    <w:p w:rsidR="00F11352" w:rsidP="007D5C9B" w:rsidRDefault="007D5C9B" w14:paraId="10BDFADF" w14:textId="77777777">
      <w:pPr>
        <w:spacing w:before="157" w:line="439" w:lineRule="auto"/>
        <w:ind w:left="1592" w:right="1405"/>
        <w:jc w:val="center"/>
        <w:rPr>
          <w:rFonts w:ascii="Times New Roman" w:hAnsi="Times New Roman"/>
          <w:b/>
          <w:sz w:val="32"/>
          <w:lang w:val="es-HN"/>
        </w:rPr>
      </w:pPr>
      <w:r w:rsidRPr="006F4460">
        <w:rPr>
          <w:rFonts w:ascii="Times New Roman" w:hAnsi="Times New Roman"/>
          <w:b/>
          <w:sz w:val="32"/>
          <w:lang w:val="es-HN"/>
        </w:rPr>
        <w:t xml:space="preserve">MIEMBROS DE LA TERNA: </w:t>
      </w:r>
    </w:p>
    <w:p w:rsidR="00F11352" w:rsidP="00F11352" w:rsidRDefault="00097CF5" w14:paraId="634DEEFD" w14:textId="0DC5C3CF">
      <w:pPr>
        <w:ind w:left="1586" w:right="1405"/>
        <w:jc w:val="center"/>
        <w:rPr>
          <w:rFonts w:ascii="Times New Roman" w:hAnsi="Times New Roman"/>
          <w:b/>
          <w:sz w:val="32"/>
          <w:szCs w:val="32"/>
          <w:lang w:val="es-HN"/>
        </w:rPr>
      </w:pPr>
      <w:r>
        <w:rPr>
          <w:rFonts w:ascii="Times New Roman" w:hAnsi="Times New Roman"/>
          <w:b/>
          <w:sz w:val="32"/>
          <w:szCs w:val="32"/>
          <w:lang w:val="es-HN"/>
        </w:rPr>
        <w:t xml:space="preserve">MARIO GALLO </w:t>
      </w:r>
    </w:p>
    <w:p w:rsidRPr="00F11352" w:rsidR="00F11352" w:rsidP="00F11352" w:rsidRDefault="00097CF5" w14:paraId="3FD63FAB" w14:textId="7F2C6D60">
      <w:pPr>
        <w:ind w:left="1586" w:right="1405"/>
        <w:jc w:val="center"/>
        <w:rPr>
          <w:rFonts w:ascii="Times New Roman" w:hAnsi="Times New Roman" w:eastAsia="Times New Roman" w:cs="Times New Roman"/>
          <w:sz w:val="32"/>
          <w:szCs w:val="32"/>
          <w:lang w:val="es-HN"/>
        </w:rPr>
      </w:pPr>
      <w:r>
        <w:rPr>
          <w:rFonts w:ascii="Times New Roman" w:hAnsi="Times New Roman"/>
          <w:b/>
          <w:sz w:val="32"/>
          <w:szCs w:val="32"/>
          <w:lang w:val="es-HN"/>
        </w:rPr>
        <w:t xml:space="preserve">CARLA CARDONA </w:t>
      </w:r>
    </w:p>
    <w:p w:rsidRPr="00F11352" w:rsidR="00F11352" w:rsidP="00F11352" w:rsidRDefault="00097CF5" w14:paraId="19556235" w14:textId="5078B518">
      <w:pPr>
        <w:ind w:left="1586" w:right="1405"/>
        <w:jc w:val="center"/>
        <w:rPr>
          <w:rFonts w:ascii="Times New Roman" w:hAnsi="Times New Roman" w:eastAsia="Times New Roman" w:cs="Times New Roman"/>
          <w:sz w:val="32"/>
          <w:szCs w:val="32"/>
          <w:lang w:val="es-HN"/>
        </w:rPr>
      </w:pPr>
      <w:r>
        <w:rPr>
          <w:rFonts w:ascii="Times New Roman" w:hAnsi="Times New Roman"/>
          <w:b/>
          <w:sz w:val="32"/>
          <w:szCs w:val="32"/>
          <w:lang w:val="es-HN"/>
        </w:rPr>
        <w:t>JORGE DACCARETT</w:t>
      </w:r>
    </w:p>
    <w:p w:rsidR="00F11352" w:rsidP="00F11352" w:rsidRDefault="00F11352" w14:paraId="7BA551FC" w14:textId="77777777">
      <w:pPr>
        <w:ind w:left="1586" w:right="1405"/>
        <w:jc w:val="center"/>
        <w:rPr>
          <w:rFonts w:ascii="Times New Roman" w:hAnsi="Times New Roman" w:eastAsia="Times New Roman" w:cs="Times New Roman"/>
          <w:sz w:val="32"/>
          <w:szCs w:val="32"/>
          <w:lang w:val="es-HN"/>
        </w:rPr>
      </w:pPr>
    </w:p>
    <w:p w:rsidRPr="00F11352" w:rsidR="00F11352" w:rsidP="00F11352" w:rsidRDefault="00F11352" w14:paraId="10471C5F" w14:textId="77777777">
      <w:pPr>
        <w:ind w:left="1586" w:right="1405"/>
        <w:jc w:val="center"/>
        <w:rPr>
          <w:rFonts w:ascii="Times New Roman" w:hAnsi="Times New Roman" w:eastAsia="Times New Roman" w:cs="Times New Roman"/>
          <w:sz w:val="32"/>
          <w:szCs w:val="32"/>
          <w:lang w:val="es-HN"/>
        </w:rPr>
      </w:pPr>
    </w:p>
    <w:p w:rsidRPr="006F4460" w:rsidR="007D5C9B" w:rsidP="007D5C9B" w:rsidRDefault="007D5C9B" w14:paraId="13182AAD" w14:textId="77777777">
      <w:pPr>
        <w:jc w:val="center"/>
        <w:rPr>
          <w:rFonts w:ascii="Times New Roman" w:hAnsi="Times New Roman" w:eastAsia="Times New Roman" w:cs="Times New Roman"/>
          <w:sz w:val="32"/>
          <w:szCs w:val="32"/>
          <w:lang w:val="es-HN"/>
        </w:rPr>
        <w:sectPr w:rsidRPr="006F4460" w:rsidR="007D5C9B" w:rsidSect="00C43452">
          <w:footerReference w:type="default" r:id="rId9"/>
          <w:pgSz w:w="12240" w:h="15840" w:orient="portrait"/>
          <w:pgMar w:top="1418" w:right="1418" w:bottom="1418" w:left="1418" w:header="0" w:footer="1049" w:gutter="0"/>
          <w:cols w:space="720"/>
        </w:sectPr>
      </w:pPr>
    </w:p>
    <w:p w:rsidR="007D5C9B" w:rsidP="007D5C9B" w:rsidRDefault="007D5C9B" w14:paraId="2129F13D" w14:textId="77777777">
      <w:pPr>
        <w:spacing w:before="2"/>
        <w:rPr>
          <w:rFonts w:ascii="Times New Roman" w:hAnsi="Times New Roman" w:eastAsia="Times New Roman" w:cs="Times New Roman"/>
          <w:sz w:val="32"/>
          <w:szCs w:val="32"/>
          <w:lang w:val="es-HN"/>
        </w:rPr>
      </w:pPr>
      <w:bookmarkStart w:name="_bookmark80" w:id="0"/>
      <w:bookmarkStart w:name="_bookmark81" w:id="1"/>
      <w:bookmarkEnd w:id="0"/>
      <w:bookmarkEnd w:id="1"/>
    </w:p>
    <w:p w:rsidRPr="006F4460" w:rsidR="007D5C9B" w:rsidP="007D5C9B" w:rsidRDefault="007D5C9B" w14:paraId="61186216" w14:textId="77777777">
      <w:pPr>
        <w:spacing w:before="2"/>
        <w:rPr>
          <w:rFonts w:ascii="Times New Roman" w:hAnsi="Times New Roman" w:eastAsia="Times New Roman" w:cs="Times New Roman"/>
          <w:sz w:val="32"/>
          <w:szCs w:val="32"/>
          <w:lang w:val="es-HN"/>
        </w:rPr>
      </w:pPr>
    </w:p>
    <w:p w:rsidRPr="00D3123C" w:rsidR="007D5C9B" w:rsidP="007D5C9B" w:rsidRDefault="007D5C9B" w14:paraId="7F77D748" w14:textId="77777777">
      <w:pPr>
        <w:jc w:val="center"/>
        <w:rPr>
          <w:rFonts w:ascii="Times New Roman" w:hAnsi="Times New Roman" w:cs="Times New Roman"/>
          <w:b/>
          <w:bCs/>
          <w:sz w:val="32"/>
          <w:szCs w:val="32"/>
          <w:lang w:val="es-HN"/>
        </w:rPr>
      </w:pPr>
      <w:r w:rsidRPr="00D3123C">
        <w:rPr>
          <w:rFonts w:ascii="Times New Roman" w:hAnsi="Times New Roman" w:cs="Times New Roman"/>
          <w:b/>
          <w:sz w:val="32"/>
          <w:szCs w:val="32"/>
          <w:lang w:val="es-HN"/>
        </w:rPr>
        <w:t>DERECHOS DE</w:t>
      </w:r>
      <w:r w:rsidRPr="00D3123C">
        <w:rPr>
          <w:rFonts w:ascii="Times New Roman" w:hAnsi="Times New Roman" w:cs="Times New Roman"/>
          <w:b/>
          <w:spacing w:val="-5"/>
          <w:sz w:val="32"/>
          <w:szCs w:val="32"/>
          <w:lang w:val="es-HN"/>
        </w:rPr>
        <w:t xml:space="preserve"> </w:t>
      </w:r>
      <w:r w:rsidRPr="00D3123C">
        <w:rPr>
          <w:rFonts w:ascii="Times New Roman" w:hAnsi="Times New Roman" w:cs="Times New Roman"/>
          <w:b/>
          <w:sz w:val="32"/>
          <w:szCs w:val="32"/>
          <w:lang w:val="es-HN"/>
        </w:rPr>
        <w:t>AUTOR</w:t>
      </w:r>
    </w:p>
    <w:p w:rsidRPr="006F4460" w:rsidR="007D5C9B" w:rsidP="007D5C9B" w:rsidRDefault="007D5C9B" w14:paraId="338AD793" w14:textId="77777777">
      <w:pPr>
        <w:rPr>
          <w:rFonts w:ascii="Times New Roman" w:hAnsi="Times New Roman" w:eastAsia="Times New Roman" w:cs="Times New Roman"/>
          <w:b/>
          <w:bCs/>
          <w:sz w:val="28"/>
          <w:szCs w:val="28"/>
          <w:lang w:val="es-HN"/>
        </w:rPr>
      </w:pPr>
    </w:p>
    <w:p w:rsidRPr="006F4460" w:rsidR="007D5C9B" w:rsidP="007D5C9B" w:rsidRDefault="007D5C9B" w14:paraId="707CE3F6" w14:textId="77777777">
      <w:pPr>
        <w:rPr>
          <w:rFonts w:ascii="Times New Roman" w:hAnsi="Times New Roman" w:eastAsia="Times New Roman" w:cs="Times New Roman"/>
          <w:b/>
          <w:bCs/>
          <w:sz w:val="28"/>
          <w:szCs w:val="28"/>
          <w:lang w:val="es-HN"/>
        </w:rPr>
      </w:pPr>
    </w:p>
    <w:p w:rsidRPr="006F4460" w:rsidR="007D5C9B" w:rsidP="007D5C9B" w:rsidRDefault="007D5C9B" w14:paraId="0242521A" w14:textId="77777777">
      <w:pPr>
        <w:rPr>
          <w:rFonts w:ascii="Times New Roman" w:hAnsi="Times New Roman" w:eastAsia="Times New Roman" w:cs="Times New Roman"/>
          <w:b/>
          <w:bCs/>
          <w:sz w:val="28"/>
          <w:szCs w:val="28"/>
          <w:lang w:val="es-HN"/>
        </w:rPr>
      </w:pPr>
    </w:p>
    <w:p w:rsidRPr="006F4460" w:rsidR="007D5C9B" w:rsidP="007D5C9B" w:rsidRDefault="007D5C9B" w14:paraId="45545B21" w14:textId="77777777">
      <w:pPr>
        <w:rPr>
          <w:rFonts w:ascii="Times New Roman" w:hAnsi="Times New Roman" w:eastAsia="Times New Roman" w:cs="Times New Roman"/>
          <w:b/>
          <w:bCs/>
          <w:sz w:val="28"/>
          <w:szCs w:val="28"/>
          <w:lang w:val="es-HN"/>
        </w:rPr>
      </w:pPr>
    </w:p>
    <w:p w:rsidRPr="006F4460" w:rsidR="007D5C9B" w:rsidP="007D5C9B" w:rsidRDefault="007D5C9B" w14:paraId="5038D6DC" w14:textId="77777777">
      <w:pPr>
        <w:rPr>
          <w:rFonts w:ascii="Times New Roman" w:hAnsi="Times New Roman" w:eastAsia="Times New Roman" w:cs="Times New Roman"/>
          <w:b/>
          <w:bCs/>
          <w:sz w:val="28"/>
          <w:szCs w:val="28"/>
          <w:lang w:val="es-HN"/>
        </w:rPr>
      </w:pPr>
    </w:p>
    <w:p w:rsidRPr="006F4460" w:rsidR="007D5C9B" w:rsidP="007D5C9B" w:rsidRDefault="007D5C9B" w14:paraId="2F97868C" w14:textId="77777777">
      <w:pPr>
        <w:rPr>
          <w:rFonts w:ascii="Times New Roman" w:hAnsi="Times New Roman" w:eastAsia="Times New Roman" w:cs="Times New Roman"/>
          <w:b/>
          <w:bCs/>
          <w:sz w:val="28"/>
          <w:szCs w:val="28"/>
          <w:lang w:val="es-HN"/>
        </w:rPr>
      </w:pPr>
    </w:p>
    <w:p w:rsidRPr="006F4460" w:rsidR="007D5C9B" w:rsidP="007D5C9B" w:rsidRDefault="007D5C9B" w14:paraId="63116D6B" w14:textId="77777777">
      <w:pPr>
        <w:rPr>
          <w:rFonts w:ascii="Times New Roman" w:hAnsi="Times New Roman" w:eastAsia="Times New Roman" w:cs="Times New Roman"/>
          <w:b/>
          <w:bCs/>
          <w:sz w:val="28"/>
          <w:szCs w:val="28"/>
          <w:lang w:val="es-HN"/>
        </w:rPr>
      </w:pPr>
    </w:p>
    <w:p w:rsidRPr="006F4460" w:rsidR="007D5C9B" w:rsidP="007D5C9B" w:rsidRDefault="007D5C9B" w14:paraId="2E9F836E" w14:textId="77777777">
      <w:pPr>
        <w:rPr>
          <w:rFonts w:ascii="Times New Roman" w:hAnsi="Times New Roman" w:eastAsia="Times New Roman" w:cs="Times New Roman"/>
          <w:b/>
          <w:bCs/>
          <w:sz w:val="28"/>
          <w:szCs w:val="28"/>
          <w:lang w:val="es-HN"/>
        </w:rPr>
      </w:pPr>
    </w:p>
    <w:p w:rsidRPr="006F4460" w:rsidR="007D5C9B" w:rsidP="007D5C9B" w:rsidRDefault="007D5C9B" w14:paraId="3881D978" w14:textId="77777777">
      <w:pPr>
        <w:rPr>
          <w:rFonts w:ascii="Times New Roman" w:hAnsi="Times New Roman" w:eastAsia="Times New Roman" w:cs="Times New Roman"/>
          <w:b/>
          <w:bCs/>
          <w:sz w:val="28"/>
          <w:szCs w:val="28"/>
          <w:lang w:val="es-HN"/>
        </w:rPr>
      </w:pPr>
    </w:p>
    <w:p w:rsidRPr="006F4460" w:rsidR="007D5C9B" w:rsidP="007D5C9B" w:rsidRDefault="007D5C9B" w14:paraId="6880A782" w14:textId="77777777">
      <w:pPr>
        <w:rPr>
          <w:rFonts w:ascii="Times New Roman" w:hAnsi="Times New Roman" w:eastAsia="Times New Roman" w:cs="Times New Roman"/>
          <w:b/>
          <w:bCs/>
          <w:sz w:val="28"/>
          <w:szCs w:val="28"/>
          <w:lang w:val="es-HN"/>
        </w:rPr>
      </w:pPr>
    </w:p>
    <w:p w:rsidRPr="006F4460" w:rsidR="007D5C9B" w:rsidP="007D5C9B" w:rsidRDefault="007D5C9B" w14:paraId="2AA71B0B" w14:textId="77777777">
      <w:pPr>
        <w:rPr>
          <w:rFonts w:ascii="Times New Roman" w:hAnsi="Times New Roman" w:eastAsia="Times New Roman" w:cs="Times New Roman"/>
          <w:b/>
          <w:bCs/>
          <w:sz w:val="28"/>
          <w:szCs w:val="28"/>
          <w:lang w:val="es-HN"/>
        </w:rPr>
      </w:pPr>
    </w:p>
    <w:p w:rsidRPr="006F4460" w:rsidR="007D5C9B" w:rsidP="007D5C9B" w:rsidRDefault="007D5C9B" w14:paraId="67C52F4A" w14:textId="77777777">
      <w:pPr>
        <w:rPr>
          <w:rFonts w:ascii="Times New Roman" w:hAnsi="Times New Roman" w:eastAsia="Times New Roman" w:cs="Times New Roman"/>
          <w:b/>
          <w:bCs/>
          <w:sz w:val="28"/>
          <w:szCs w:val="28"/>
          <w:lang w:val="es-HN"/>
        </w:rPr>
      </w:pPr>
    </w:p>
    <w:p w:rsidRPr="006F4460" w:rsidR="007D5C9B" w:rsidP="007D5C9B" w:rsidRDefault="007D5C9B" w14:paraId="12B40FDD" w14:textId="77777777">
      <w:pPr>
        <w:rPr>
          <w:rFonts w:ascii="Times New Roman" w:hAnsi="Times New Roman" w:eastAsia="Times New Roman" w:cs="Times New Roman"/>
          <w:b/>
          <w:bCs/>
          <w:sz w:val="28"/>
          <w:szCs w:val="28"/>
          <w:lang w:val="es-HN"/>
        </w:rPr>
      </w:pPr>
    </w:p>
    <w:p w:rsidRPr="006F4460" w:rsidR="007D5C9B" w:rsidP="007D5C9B" w:rsidRDefault="007D5C9B" w14:paraId="20D14CEE" w14:textId="77777777">
      <w:pPr>
        <w:rPr>
          <w:rFonts w:ascii="Times New Roman" w:hAnsi="Times New Roman" w:eastAsia="Times New Roman" w:cs="Times New Roman"/>
          <w:b/>
          <w:bCs/>
          <w:sz w:val="28"/>
          <w:szCs w:val="28"/>
          <w:lang w:val="es-HN"/>
        </w:rPr>
      </w:pPr>
    </w:p>
    <w:p w:rsidRPr="006F4460" w:rsidR="007D5C9B" w:rsidP="007D5C9B" w:rsidRDefault="007D5C9B" w14:paraId="1881106B" w14:textId="77777777">
      <w:pPr>
        <w:spacing w:before="3"/>
        <w:rPr>
          <w:rFonts w:ascii="Times New Roman" w:hAnsi="Times New Roman" w:eastAsia="Times New Roman" w:cs="Times New Roman"/>
          <w:b/>
          <w:bCs/>
          <w:sz w:val="37"/>
          <w:szCs w:val="37"/>
          <w:lang w:val="es-HN"/>
        </w:rPr>
      </w:pPr>
    </w:p>
    <w:p w:rsidRPr="006F4460" w:rsidR="007D5C9B" w:rsidP="007D5C9B" w:rsidRDefault="007D5C9B" w14:paraId="2A5F9710" w14:textId="77777777">
      <w:pPr>
        <w:pStyle w:val="Textoindependiente"/>
        <w:ind w:left="3029" w:right="2473" w:firstLine="0"/>
        <w:jc w:val="center"/>
        <w:rPr>
          <w:lang w:val="es-HN"/>
        </w:rPr>
      </w:pPr>
      <w:r w:rsidRPr="006F4460">
        <w:rPr>
          <w:lang w:val="es-HN"/>
        </w:rPr>
        <w:t>© Copyright</w:t>
      </w:r>
      <w:r w:rsidRPr="006F4460">
        <w:rPr>
          <w:spacing w:val="-4"/>
          <w:lang w:val="es-HN"/>
        </w:rPr>
        <w:t xml:space="preserve"> </w:t>
      </w:r>
      <w:r w:rsidR="009D7CF1">
        <w:rPr>
          <w:lang w:val="es-HN"/>
        </w:rPr>
        <w:t>20</w:t>
      </w:r>
      <w:r w:rsidR="00957657">
        <w:rPr>
          <w:lang w:val="es-HN"/>
        </w:rPr>
        <w:t>23</w:t>
      </w:r>
    </w:p>
    <w:p w:rsidR="007D5C9B" w:rsidP="007D5C9B" w:rsidRDefault="009050CC" w14:paraId="30331183" w14:textId="5CF54C35">
      <w:pPr>
        <w:pStyle w:val="Textoindependiente"/>
        <w:spacing w:before="5"/>
        <w:ind w:left="3029" w:right="2470" w:firstLine="0"/>
        <w:jc w:val="center"/>
        <w:rPr>
          <w:lang w:val="es-HN"/>
        </w:rPr>
      </w:pPr>
      <w:r>
        <w:rPr>
          <w:lang w:val="es-HN"/>
        </w:rPr>
        <w:t xml:space="preserve">Lesbia Lizeth Gómez Barahona </w:t>
      </w:r>
    </w:p>
    <w:p w:rsidRPr="006F4460" w:rsidR="009D7CF1" w:rsidP="007D5C9B" w:rsidRDefault="009050CC" w14:paraId="32339A1E" w14:textId="1A015E42">
      <w:pPr>
        <w:pStyle w:val="Textoindependiente"/>
        <w:spacing w:before="5"/>
        <w:ind w:left="3029" w:right="2470" w:firstLine="0"/>
        <w:jc w:val="center"/>
        <w:rPr>
          <w:lang w:val="es-HN"/>
        </w:rPr>
      </w:pPr>
      <w:r>
        <w:rPr>
          <w:lang w:val="es-HN"/>
        </w:rPr>
        <w:t xml:space="preserve">Delmi Araceli Zelaya Ramos </w:t>
      </w:r>
    </w:p>
    <w:p w:rsidRPr="006F4460" w:rsidR="007D5C9B" w:rsidP="007D5C9B" w:rsidRDefault="007D5C9B" w14:paraId="00AC4E57" w14:textId="77777777">
      <w:pPr>
        <w:rPr>
          <w:rFonts w:ascii="Times New Roman" w:hAnsi="Times New Roman" w:eastAsia="Times New Roman" w:cs="Times New Roman"/>
          <w:sz w:val="24"/>
          <w:szCs w:val="24"/>
          <w:lang w:val="es-HN"/>
        </w:rPr>
      </w:pPr>
    </w:p>
    <w:p w:rsidRPr="006F4460" w:rsidR="007D5C9B" w:rsidP="007D5C9B" w:rsidRDefault="007D5C9B" w14:paraId="6D46001F" w14:textId="77777777">
      <w:pPr>
        <w:rPr>
          <w:rFonts w:ascii="Times New Roman" w:hAnsi="Times New Roman" w:eastAsia="Times New Roman" w:cs="Times New Roman"/>
          <w:sz w:val="24"/>
          <w:szCs w:val="24"/>
          <w:lang w:val="es-HN"/>
        </w:rPr>
      </w:pPr>
    </w:p>
    <w:p w:rsidRPr="006F4460" w:rsidR="007D5C9B" w:rsidP="007D5C9B" w:rsidRDefault="007D5C9B" w14:paraId="317F9F06" w14:textId="77777777">
      <w:pPr>
        <w:rPr>
          <w:rFonts w:ascii="Times New Roman" w:hAnsi="Times New Roman" w:eastAsia="Times New Roman" w:cs="Times New Roman"/>
          <w:sz w:val="24"/>
          <w:szCs w:val="24"/>
          <w:lang w:val="es-HN"/>
        </w:rPr>
      </w:pPr>
    </w:p>
    <w:p w:rsidRPr="006F4460" w:rsidR="007D5C9B" w:rsidP="007D5C9B" w:rsidRDefault="007D5C9B" w14:paraId="08046EA4" w14:textId="77777777">
      <w:pPr>
        <w:rPr>
          <w:rFonts w:ascii="Times New Roman" w:hAnsi="Times New Roman" w:eastAsia="Times New Roman" w:cs="Times New Roman"/>
          <w:sz w:val="24"/>
          <w:szCs w:val="24"/>
          <w:lang w:val="es-HN"/>
        </w:rPr>
      </w:pPr>
    </w:p>
    <w:p w:rsidRPr="006F4460" w:rsidR="007D5C9B" w:rsidP="007D5C9B" w:rsidRDefault="007D5C9B" w14:paraId="2D154BAB" w14:textId="77777777">
      <w:pPr>
        <w:rPr>
          <w:rFonts w:ascii="Times New Roman" w:hAnsi="Times New Roman" w:eastAsia="Times New Roman" w:cs="Times New Roman"/>
          <w:sz w:val="24"/>
          <w:szCs w:val="24"/>
          <w:lang w:val="es-HN"/>
        </w:rPr>
      </w:pPr>
    </w:p>
    <w:p w:rsidRPr="006F4460" w:rsidR="007D5C9B" w:rsidP="007D5C9B" w:rsidRDefault="007D5C9B" w14:paraId="25049A8B" w14:textId="77777777">
      <w:pPr>
        <w:rPr>
          <w:rFonts w:ascii="Times New Roman" w:hAnsi="Times New Roman" w:eastAsia="Times New Roman" w:cs="Times New Roman"/>
          <w:sz w:val="24"/>
          <w:szCs w:val="24"/>
          <w:lang w:val="es-HN"/>
        </w:rPr>
      </w:pPr>
    </w:p>
    <w:p w:rsidRPr="006F4460" w:rsidR="007D5C9B" w:rsidP="007D5C9B" w:rsidRDefault="007D5C9B" w14:paraId="3CA97B8C" w14:textId="77777777">
      <w:pPr>
        <w:rPr>
          <w:rFonts w:ascii="Times New Roman" w:hAnsi="Times New Roman" w:eastAsia="Times New Roman" w:cs="Times New Roman"/>
          <w:sz w:val="24"/>
          <w:szCs w:val="24"/>
          <w:lang w:val="es-HN"/>
        </w:rPr>
      </w:pPr>
    </w:p>
    <w:p w:rsidRPr="006F4460" w:rsidR="007D5C9B" w:rsidP="007D5C9B" w:rsidRDefault="007D5C9B" w14:paraId="4CF5746A" w14:textId="77777777">
      <w:pPr>
        <w:rPr>
          <w:rFonts w:ascii="Times New Roman" w:hAnsi="Times New Roman" w:eastAsia="Times New Roman" w:cs="Times New Roman"/>
          <w:sz w:val="24"/>
          <w:szCs w:val="24"/>
          <w:lang w:val="es-HN"/>
        </w:rPr>
      </w:pPr>
    </w:p>
    <w:p w:rsidRPr="006F4460" w:rsidR="007D5C9B" w:rsidP="007D5C9B" w:rsidRDefault="007D5C9B" w14:paraId="7F7FD614" w14:textId="77777777">
      <w:pPr>
        <w:rPr>
          <w:rFonts w:ascii="Times New Roman" w:hAnsi="Times New Roman" w:eastAsia="Times New Roman" w:cs="Times New Roman"/>
          <w:sz w:val="24"/>
          <w:szCs w:val="24"/>
          <w:lang w:val="es-HN"/>
        </w:rPr>
      </w:pPr>
    </w:p>
    <w:p w:rsidRPr="006F4460" w:rsidR="007D5C9B" w:rsidP="007D5C9B" w:rsidRDefault="007D5C9B" w14:paraId="6644B9B8" w14:textId="77777777">
      <w:pPr>
        <w:rPr>
          <w:rFonts w:ascii="Times New Roman" w:hAnsi="Times New Roman" w:eastAsia="Times New Roman" w:cs="Times New Roman"/>
          <w:sz w:val="24"/>
          <w:szCs w:val="24"/>
          <w:lang w:val="es-HN"/>
        </w:rPr>
      </w:pPr>
    </w:p>
    <w:p w:rsidRPr="006F4460" w:rsidR="007D5C9B" w:rsidP="007D5C9B" w:rsidRDefault="007D5C9B" w14:paraId="7595BCCE" w14:textId="77777777">
      <w:pPr>
        <w:rPr>
          <w:rFonts w:ascii="Times New Roman" w:hAnsi="Times New Roman" w:eastAsia="Times New Roman" w:cs="Times New Roman"/>
          <w:sz w:val="24"/>
          <w:szCs w:val="24"/>
          <w:lang w:val="es-HN"/>
        </w:rPr>
      </w:pPr>
    </w:p>
    <w:p w:rsidRPr="006F4460" w:rsidR="007D5C9B" w:rsidP="007D5C9B" w:rsidRDefault="007D5C9B" w14:paraId="0C79196F" w14:textId="77777777">
      <w:pPr>
        <w:rPr>
          <w:rFonts w:ascii="Times New Roman" w:hAnsi="Times New Roman" w:eastAsia="Times New Roman" w:cs="Times New Roman"/>
          <w:sz w:val="24"/>
          <w:szCs w:val="24"/>
          <w:lang w:val="es-HN"/>
        </w:rPr>
      </w:pPr>
    </w:p>
    <w:p w:rsidRPr="006F4460" w:rsidR="007D5C9B" w:rsidP="007D5C9B" w:rsidRDefault="007D5C9B" w14:paraId="1CD16EB3" w14:textId="77777777">
      <w:pPr>
        <w:pStyle w:val="Textoindependiente"/>
        <w:spacing w:before="147"/>
        <w:ind w:left="3029" w:right="2470" w:firstLine="0"/>
        <w:jc w:val="center"/>
        <w:rPr>
          <w:lang w:val="es-HN"/>
        </w:rPr>
      </w:pPr>
      <w:r w:rsidRPr="006F4460">
        <w:rPr>
          <w:lang w:val="es-HN"/>
        </w:rPr>
        <w:t>Todos los derechos son</w:t>
      </w:r>
      <w:r w:rsidRPr="006F4460">
        <w:rPr>
          <w:spacing w:val="-8"/>
          <w:lang w:val="es-HN"/>
        </w:rPr>
        <w:t xml:space="preserve"> </w:t>
      </w:r>
      <w:r w:rsidRPr="006F4460">
        <w:rPr>
          <w:lang w:val="es-HN"/>
        </w:rPr>
        <w:t>reservados.</w:t>
      </w:r>
    </w:p>
    <w:p w:rsidRPr="006F4460" w:rsidR="007D5C9B" w:rsidP="007D5C9B" w:rsidRDefault="007D5C9B" w14:paraId="2990856C" w14:textId="77777777">
      <w:pPr>
        <w:jc w:val="center"/>
        <w:rPr>
          <w:lang w:val="es-HN"/>
        </w:rPr>
        <w:sectPr w:rsidRPr="006F4460" w:rsidR="007D5C9B" w:rsidSect="00C43452">
          <w:pgSz w:w="12240" w:h="15840" w:orient="portrait"/>
          <w:pgMar w:top="1240" w:right="1220" w:bottom="1240" w:left="1340" w:header="0" w:footer="1047" w:gutter="0"/>
          <w:cols w:space="720"/>
        </w:sectPr>
      </w:pPr>
    </w:p>
    <w:p w:rsidRPr="006F4460" w:rsidR="007D5C9B" w:rsidP="00E71498" w:rsidRDefault="007D5C9B" w14:paraId="0866E6DB" w14:textId="77777777">
      <w:pPr>
        <w:spacing w:line="480" w:lineRule="auto"/>
        <w:rPr>
          <w:rFonts w:ascii="Times New Roman" w:hAnsi="Times New Roman" w:eastAsia="Times New Roman" w:cs="Times New Roman"/>
          <w:b/>
          <w:bCs/>
          <w:sz w:val="24"/>
          <w:szCs w:val="24"/>
          <w:lang w:val="es-HN"/>
        </w:rPr>
      </w:pPr>
      <w:bookmarkStart w:name="_bookmark82" w:id="2"/>
      <w:bookmarkEnd w:id="2"/>
    </w:p>
    <w:p w:rsidRPr="006F4460" w:rsidR="007D5C9B" w:rsidP="00E71498" w:rsidRDefault="007D5C9B" w14:paraId="6EB31E32" w14:textId="77777777">
      <w:pPr>
        <w:spacing w:line="480" w:lineRule="auto"/>
        <w:rPr>
          <w:rFonts w:ascii="Times New Roman" w:hAnsi="Times New Roman" w:eastAsia="Times New Roman" w:cs="Times New Roman"/>
          <w:b/>
          <w:bCs/>
          <w:sz w:val="24"/>
          <w:szCs w:val="24"/>
          <w:lang w:val="es-HN"/>
        </w:rPr>
      </w:pPr>
    </w:p>
    <w:p w:rsidRPr="006F4460" w:rsidR="007D5C9B" w:rsidP="00E71498" w:rsidRDefault="007D5C9B" w14:paraId="689A5EAB" w14:textId="77777777">
      <w:pPr>
        <w:spacing w:before="4" w:line="480" w:lineRule="auto"/>
        <w:rPr>
          <w:rFonts w:ascii="Times New Roman" w:hAnsi="Times New Roman" w:eastAsia="Times New Roman" w:cs="Times New Roman"/>
          <w:b/>
          <w:bCs/>
          <w:sz w:val="31"/>
          <w:szCs w:val="31"/>
          <w:lang w:val="es-HN"/>
        </w:rPr>
      </w:pPr>
    </w:p>
    <w:p w:rsidR="007D5C9B" w:rsidP="00E71498" w:rsidRDefault="007D5C9B" w14:paraId="6E6430DB" w14:textId="77777777">
      <w:pPr>
        <w:spacing w:line="480" w:lineRule="auto"/>
        <w:rPr>
          <w:rFonts w:ascii="Times New Roman" w:hAnsi="Times New Roman" w:eastAsia="Times New Roman" w:cs="Times New Roman"/>
          <w:sz w:val="24"/>
          <w:szCs w:val="24"/>
          <w:lang w:val="es-HN"/>
        </w:rPr>
      </w:pPr>
    </w:p>
    <w:p w:rsidRPr="006F4460" w:rsidR="007D5C9B" w:rsidP="007D5C9B" w:rsidRDefault="007D5C9B" w14:paraId="3B0E71AD" w14:textId="77777777">
      <w:pPr>
        <w:rPr>
          <w:rFonts w:ascii="Times New Roman" w:hAnsi="Times New Roman" w:eastAsia="Times New Roman" w:cs="Times New Roman"/>
          <w:sz w:val="24"/>
          <w:szCs w:val="24"/>
          <w:lang w:val="es-HN"/>
        </w:rPr>
        <w:sectPr w:rsidRPr="006F4460" w:rsidR="007D5C9B" w:rsidSect="00C43452">
          <w:type w:val="continuous"/>
          <w:pgSz w:w="12240" w:h="15840" w:orient="portrait"/>
          <w:pgMar w:top="1500" w:right="1160" w:bottom="280" w:left="1340" w:header="720" w:footer="720" w:gutter="0"/>
          <w:cols w:space="720"/>
        </w:sectPr>
      </w:pPr>
    </w:p>
    <w:p w:rsidRPr="006F4460" w:rsidR="007D5C9B" w:rsidP="00957657" w:rsidRDefault="00957657" w14:paraId="342BC261" w14:textId="77777777">
      <w:pPr>
        <w:spacing w:before="8"/>
        <w:jc w:val="center"/>
        <w:rPr>
          <w:rFonts w:ascii="Times New Roman" w:hAnsi="Times New Roman" w:eastAsia="Times New Roman" w:cs="Times New Roman"/>
          <w:sz w:val="10"/>
          <w:szCs w:val="10"/>
          <w:lang w:val="es-HN"/>
        </w:rPr>
      </w:pPr>
      <w:r>
        <w:rPr>
          <w:noProof/>
        </w:rPr>
        <w:drawing>
          <wp:inline distT="0" distB="0" distL="0" distR="0" wp14:anchorId="25F94EB4" wp14:editId="684D24BB">
            <wp:extent cx="2017058" cy="457200"/>
            <wp:effectExtent l="0" t="0" r="2540" b="0"/>
            <wp:docPr id="2" name="Imagen 2"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rsidRPr="006F4460" w:rsidR="007D5C9B" w:rsidP="007D5C9B" w:rsidRDefault="007D5C9B" w14:paraId="0DCCD67D" w14:textId="77777777">
      <w:pPr>
        <w:rPr>
          <w:rFonts w:ascii="Times New Roman" w:hAnsi="Times New Roman" w:eastAsia="Times New Roman" w:cs="Times New Roman"/>
          <w:sz w:val="24"/>
          <w:szCs w:val="24"/>
          <w:lang w:val="es-HN"/>
        </w:rPr>
      </w:pPr>
    </w:p>
    <w:p w:rsidRPr="006F4460" w:rsidR="007D5C9B" w:rsidP="007D5C9B" w:rsidRDefault="007D5C9B" w14:paraId="064D2552" w14:textId="77777777">
      <w:pPr>
        <w:spacing w:before="7"/>
        <w:rPr>
          <w:rFonts w:ascii="Times New Roman" w:hAnsi="Times New Roman" w:eastAsia="Times New Roman" w:cs="Times New Roman"/>
          <w:sz w:val="21"/>
          <w:szCs w:val="21"/>
          <w:lang w:val="es-HN"/>
        </w:rPr>
      </w:pPr>
    </w:p>
    <w:p w:rsidRPr="00D77573" w:rsidR="007D5C9B" w:rsidP="0049160B" w:rsidRDefault="007D5C9B" w14:paraId="589D7F33" w14:textId="77777777">
      <w:pPr>
        <w:ind w:left="100"/>
        <w:jc w:val="center"/>
        <w:rPr>
          <w:rFonts w:ascii="Times New Roman" w:hAnsi="Times New Roman"/>
          <w:b/>
          <w:sz w:val="32"/>
          <w:szCs w:val="28"/>
          <w:lang w:val="es-HN"/>
        </w:rPr>
      </w:pPr>
      <w:bookmarkStart w:name="_Toc474331371" w:id="3"/>
      <w:r w:rsidRPr="00D77573">
        <w:rPr>
          <w:rFonts w:ascii="Times New Roman" w:hAnsi="Times New Roman"/>
          <w:b/>
          <w:sz w:val="32"/>
          <w:szCs w:val="28"/>
          <w:lang w:val="es-HN"/>
        </w:rPr>
        <w:t>FACULTAD DE POSTGRADO</w:t>
      </w:r>
      <w:bookmarkEnd w:id="3"/>
    </w:p>
    <w:p w:rsidRPr="00D77573" w:rsidR="007D5C9B" w:rsidP="007D5C9B" w:rsidRDefault="007D5C9B" w14:paraId="2D259B26" w14:textId="77777777">
      <w:pPr>
        <w:spacing w:before="7"/>
        <w:rPr>
          <w:rFonts w:ascii="Times New Roman" w:hAnsi="Times New Roman" w:eastAsia="Times New Roman" w:cs="Times New Roman"/>
          <w:b/>
          <w:bCs/>
          <w:lang w:val="es-HN"/>
        </w:rPr>
      </w:pPr>
    </w:p>
    <w:p w:rsidRPr="00D77573" w:rsidR="007D5C9B" w:rsidP="00F81028" w:rsidRDefault="00F81028" w14:paraId="0AD050C2" w14:textId="27428252">
      <w:pPr>
        <w:spacing w:before="7"/>
        <w:jc w:val="center"/>
        <w:rPr>
          <w:rFonts w:ascii="Times New Roman" w:hAnsi="Times New Roman" w:eastAsia="Times New Roman" w:cs="Times New Roman"/>
          <w:b/>
          <w:bCs/>
          <w:sz w:val="32"/>
          <w:szCs w:val="32"/>
          <w:lang w:val="es-HN"/>
        </w:rPr>
      </w:pPr>
      <w:r w:rsidRPr="00D77573">
        <w:rPr>
          <w:rFonts w:ascii="Times New Roman" w:hAnsi="Times New Roman" w:eastAsia="Times New Roman" w:cs="Times New Roman"/>
          <w:b/>
          <w:bCs/>
          <w:sz w:val="32"/>
          <w:szCs w:val="32"/>
          <w:lang w:val="es-HN"/>
        </w:rPr>
        <w:t xml:space="preserve">PROPUESTA </w:t>
      </w:r>
      <w:r w:rsidRPr="00D77573" w:rsidR="00887DB6">
        <w:rPr>
          <w:rFonts w:ascii="Times New Roman" w:hAnsi="Times New Roman" w:eastAsia="Times New Roman" w:cs="Times New Roman"/>
          <w:b/>
          <w:bCs/>
          <w:sz w:val="32"/>
          <w:szCs w:val="32"/>
          <w:lang w:val="es-HN"/>
        </w:rPr>
        <w:t>DE POSICIONAMIENTO</w:t>
      </w:r>
      <w:r w:rsidRPr="00D77573">
        <w:rPr>
          <w:rFonts w:ascii="Times New Roman" w:hAnsi="Times New Roman" w:eastAsia="Times New Roman" w:cs="Times New Roman"/>
          <w:b/>
          <w:bCs/>
          <w:sz w:val="32"/>
          <w:szCs w:val="32"/>
          <w:lang w:val="es-HN"/>
        </w:rPr>
        <w:t xml:space="preserve"> PARA CONSULTORA BUILD IT UP LLC, EN EL DISTRITO CENTRAL, 2024. </w:t>
      </w:r>
    </w:p>
    <w:p w:rsidRPr="00D77573" w:rsidR="007D5C9B" w:rsidP="007D5C9B" w:rsidRDefault="007D5C9B" w14:paraId="74B6D19B" w14:textId="77777777">
      <w:pPr>
        <w:spacing w:before="9"/>
        <w:rPr>
          <w:rFonts w:ascii="Times New Roman" w:hAnsi="Times New Roman" w:eastAsia="Times New Roman" w:cs="Times New Roman"/>
          <w:b/>
          <w:bCs/>
          <w:sz w:val="23"/>
          <w:szCs w:val="23"/>
          <w:lang w:val="es-HN"/>
        </w:rPr>
      </w:pPr>
    </w:p>
    <w:p w:rsidRPr="00D77573" w:rsidR="00F81028" w:rsidP="00F81028" w:rsidRDefault="00F81028" w14:paraId="57E2418A" w14:textId="77777777">
      <w:pPr>
        <w:ind w:left="557" w:right="393"/>
        <w:jc w:val="center"/>
        <w:rPr>
          <w:rFonts w:ascii="Times New Roman" w:hAnsi="Times New Roman"/>
          <w:b/>
          <w:sz w:val="32"/>
          <w:szCs w:val="32"/>
          <w:lang w:val="es-HN"/>
        </w:rPr>
      </w:pPr>
      <w:r w:rsidRPr="00D77573">
        <w:rPr>
          <w:rFonts w:ascii="Times New Roman" w:hAnsi="Times New Roman"/>
          <w:b/>
          <w:sz w:val="32"/>
          <w:szCs w:val="32"/>
          <w:lang w:val="es-HN"/>
        </w:rPr>
        <w:t xml:space="preserve">LESBIA LIZETH GOMEZ BARAHONA </w:t>
      </w:r>
    </w:p>
    <w:p w:rsidRPr="00D77573" w:rsidR="00F81028" w:rsidP="00F81028" w:rsidRDefault="00F81028" w14:paraId="1DF93CF4" w14:textId="77777777">
      <w:pPr>
        <w:ind w:left="557" w:right="393"/>
        <w:jc w:val="center"/>
        <w:rPr>
          <w:rFonts w:ascii="Times New Roman" w:hAnsi="Times New Roman" w:eastAsia="Times New Roman" w:cs="Times New Roman"/>
          <w:b/>
          <w:sz w:val="32"/>
          <w:szCs w:val="32"/>
          <w:lang w:val="es-HN"/>
        </w:rPr>
      </w:pPr>
      <w:r w:rsidRPr="00D77573">
        <w:rPr>
          <w:rFonts w:ascii="Times New Roman" w:hAnsi="Times New Roman"/>
          <w:b/>
          <w:sz w:val="32"/>
          <w:szCs w:val="32"/>
          <w:lang w:val="es-HN"/>
        </w:rPr>
        <w:t>DELMI ARACELI ZELAYA</w:t>
      </w:r>
    </w:p>
    <w:p w:rsidRPr="00D77573" w:rsidR="007D5C9B" w:rsidP="007D5C9B" w:rsidRDefault="007D5C9B" w14:paraId="11BD5B81" w14:textId="77777777">
      <w:pPr>
        <w:rPr>
          <w:rFonts w:ascii="Times New Roman" w:hAnsi="Times New Roman" w:eastAsia="Times New Roman" w:cs="Times New Roman"/>
          <w:b/>
          <w:bCs/>
          <w:sz w:val="24"/>
          <w:szCs w:val="24"/>
          <w:lang w:val="es-HN"/>
        </w:rPr>
      </w:pPr>
    </w:p>
    <w:p w:rsidRPr="00D77573" w:rsidR="007D5C9B" w:rsidP="00F81028" w:rsidRDefault="007D5C9B" w14:paraId="549783FC" w14:textId="6402BEDA">
      <w:pPr>
        <w:ind w:left="4363"/>
        <w:rPr>
          <w:rFonts w:ascii="Times New Roman"/>
          <w:b/>
          <w:sz w:val="24"/>
          <w:lang w:val="es-HN"/>
        </w:rPr>
      </w:pPr>
      <w:r w:rsidRPr="00D77573">
        <w:rPr>
          <w:rFonts w:ascii="Times New Roman"/>
          <w:b/>
          <w:sz w:val="24"/>
          <w:lang w:val="es-HN"/>
        </w:rPr>
        <w:t>Resumen</w:t>
      </w:r>
    </w:p>
    <w:p w:rsidRPr="00D77573" w:rsidR="009D3428" w:rsidP="007D5C9B" w:rsidRDefault="009D3428" w14:paraId="53AF42C5" w14:textId="77777777">
      <w:pPr>
        <w:rPr>
          <w:rFonts w:ascii="Times New Roman"/>
          <w:b/>
          <w:sz w:val="24"/>
          <w:lang w:val="es-HN"/>
        </w:rPr>
      </w:pPr>
    </w:p>
    <w:p w:rsidR="00CB2C52" w:rsidP="00CB2C52" w:rsidRDefault="00F81028" w14:paraId="64DC1C91" w14:textId="55D51D15">
      <w:pPr>
        <w:pStyle w:val="Textoindependiente"/>
        <w:spacing w:line="360" w:lineRule="auto"/>
        <w:ind w:firstLine="567"/>
        <w:jc w:val="both"/>
        <w:rPr>
          <w:rFonts w:cs="Times New Roman"/>
          <w:color w:val="0D0D0D"/>
          <w:shd w:val="clear" w:color="auto" w:fill="FFFFFF"/>
          <w:lang w:val="es-HN"/>
        </w:rPr>
      </w:pPr>
      <w:r w:rsidRPr="00D77573">
        <w:rPr>
          <w:rFonts w:cs="Times New Roman"/>
          <w:lang w:val="es-ES"/>
        </w:rPr>
        <w:t>En la ciudad de Tegucigalpa departamento de Francisco Morazán, siendo esta la capital de Honduras y una ciudad con un amplio desarrollo en infraestructura</w:t>
      </w:r>
      <w:r w:rsidRPr="00D77573" w:rsidR="00CB2C52">
        <w:rPr>
          <w:rFonts w:cs="Times New Roman"/>
          <w:lang w:val="es-ES"/>
        </w:rPr>
        <w:t>, s</w:t>
      </w:r>
      <w:r w:rsidRPr="00D77573">
        <w:rPr>
          <w:rFonts w:cs="Times New Roman"/>
          <w:lang w:val="es-ES"/>
        </w:rPr>
        <w:t xml:space="preserve">e desarrolla esta investigación que tuvo como objetivo elaborar un plan </w:t>
      </w:r>
      <w:r w:rsidRPr="00D77573" w:rsidR="00887DB6">
        <w:rPr>
          <w:rFonts w:cs="Times New Roman"/>
          <w:lang w:val="es-ES"/>
        </w:rPr>
        <w:t>de posicionamiento</w:t>
      </w:r>
      <w:r w:rsidRPr="00D77573">
        <w:rPr>
          <w:rFonts w:cs="Times New Roman"/>
          <w:lang w:val="es-ES"/>
        </w:rPr>
        <w:t xml:space="preserve"> para la empresa Build It UP LLC,</w:t>
      </w:r>
      <w:r w:rsidRPr="00D77573" w:rsidR="00887DB6">
        <w:rPr>
          <w:rFonts w:cs="Times New Roman"/>
          <w:lang w:val="es-ES"/>
        </w:rPr>
        <w:t xml:space="preserve"> misma que presta servicios de consultoría de gestión de proyectos en el rubro de la construcción, </w:t>
      </w:r>
      <w:r w:rsidRPr="00D77573">
        <w:rPr>
          <w:rFonts w:cs="Times New Roman"/>
          <w:lang w:val="es-ES"/>
        </w:rPr>
        <w:t xml:space="preserve"> se realizó el análisis de la situación interna y externa con la finalidad de identificar las estrategias que le proveerán la información necesaria para lograr el posicionamiento y expandir su cartera de clientes así como alcanzar nuevos niveles de competitividad en el mercado. La metodología utilizada tuvo un enfoque mixto, diseño no experimental transversal simple, con un alcance descriptivo. Los instrumentos aplicados</w:t>
      </w:r>
      <w:r>
        <w:rPr>
          <w:rFonts w:cs="Times New Roman"/>
          <w:lang w:val="es-ES"/>
        </w:rPr>
        <w:t xml:space="preserve"> fueron: entrevistas, encuesta y benchmarking. El resultado de la investigación identificó que </w:t>
      </w:r>
      <w:r>
        <w:rPr>
          <w:rFonts w:cs="Times New Roman"/>
          <w:lang w:val="es-HN"/>
        </w:rPr>
        <w:t>62% de las compañías encuestadas han contratado servicios de consultoría para la implementación de estrategias de gestión de proyectos y mejorar la rentabilidad</w:t>
      </w:r>
      <w:r w:rsidRPr="00876661">
        <w:rPr>
          <w:rFonts w:cs="Times New Roman"/>
          <w:lang w:val="es-HN"/>
        </w:rPr>
        <w:t xml:space="preserve">, </w:t>
      </w:r>
      <w:r w:rsidRPr="00876661" w:rsidR="00876661">
        <w:rPr>
          <w:color w:val="0D0D0D"/>
          <w:shd w:val="clear" w:color="auto" w:fill="FFFFFF"/>
          <w:lang w:val="es-ES"/>
        </w:rPr>
        <w:t>e</w:t>
      </w:r>
      <w:r w:rsidRPr="00876661">
        <w:rPr>
          <w:color w:val="0D0D0D"/>
          <w:shd w:val="clear" w:color="auto" w:fill="FFFFFF"/>
          <w:lang w:val="es-ES"/>
        </w:rPr>
        <w:t>l 58</w:t>
      </w:r>
      <w:r>
        <w:rPr>
          <w:color w:val="0D0D0D"/>
          <w:shd w:val="clear" w:color="auto" w:fill="FFFFFF"/>
          <w:lang w:val="es-ES"/>
        </w:rPr>
        <w:t>.2% de la muestra prefieren contratar una empresa consultora solida dedicada a estos servicios, mientras que el 41.8% prefiere contratar a un profesional independiente</w:t>
      </w:r>
      <w:r w:rsidR="00876661">
        <w:rPr>
          <w:color w:val="0D0D0D"/>
          <w:shd w:val="clear" w:color="auto" w:fill="FFFFFF"/>
          <w:lang w:val="es-ES"/>
        </w:rPr>
        <w:t>.</w:t>
      </w:r>
      <w:r>
        <w:rPr>
          <w:color w:val="0D0D0D"/>
          <w:shd w:val="clear" w:color="auto" w:fill="FFFFFF"/>
          <w:lang w:val="es-ES"/>
        </w:rPr>
        <w:t xml:space="preserve"> </w:t>
      </w:r>
      <w:r w:rsidR="00876661">
        <w:rPr>
          <w:rFonts w:cs="Times New Roman"/>
          <w:color w:val="0D0D0D"/>
          <w:shd w:val="clear" w:color="auto" w:fill="FFFFFF"/>
          <w:lang w:val="es-ES"/>
        </w:rPr>
        <w:t>E</w:t>
      </w:r>
      <w:r>
        <w:rPr>
          <w:rFonts w:cs="Times New Roman"/>
          <w:color w:val="0D0D0D"/>
          <w:shd w:val="clear" w:color="auto" w:fill="FFFFFF"/>
          <w:lang w:val="es-HN"/>
        </w:rPr>
        <w:t xml:space="preserve">l 30% </w:t>
      </w:r>
      <w:r w:rsidR="00876661">
        <w:rPr>
          <w:rFonts w:cs="Times New Roman"/>
          <w:color w:val="0D0D0D"/>
          <w:shd w:val="clear" w:color="auto" w:fill="FFFFFF"/>
          <w:lang w:val="es-HN"/>
        </w:rPr>
        <w:t xml:space="preserve">de los que indicaron conocer a Build It Up, </w:t>
      </w:r>
      <w:r>
        <w:rPr>
          <w:rFonts w:cs="Times New Roman"/>
          <w:color w:val="0D0D0D"/>
          <w:shd w:val="clear" w:color="auto" w:fill="FFFFFF"/>
          <w:lang w:val="es-HN"/>
        </w:rPr>
        <w:t>manifest</w:t>
      </w:r>
      <w:r w:rsidR="00876661">
        <w:rPr>
          <w:rFonts w:cs="Times New Roman"/>
          <w:color w:val="0D0D0D"/>
          <w:shd w:val="clear" w:color="auto" w:fill="FFFFFF"/>
          <w:lang w:val="es-HN"/>
        </w:rPr>
        <w:t>aron</w:t>
      </w:r>
      <w:r>
        <w:rPr>
          <w:rFonts w:cs="Times New Roman"/>
          <w:color w:val="0D0D0D"/>
          <w:shd w:val="clear" w:color="auto" w:fill="FFFFFF"/>
          <w:lang w:val="es-HN"/>
        </w:rPr>
        <w:t xml:space="preserve"> haber conocido l</w:t>
      </w:r>
      <w:r w:rsidR="00876661">
        <w:rPr>
          <w:rFonts w:cs="Times New Roman"/>
          <w:color w:val="0D0D0D"/>
          <w:shd w:val="clear" w:color="auto" w:fill="FFFFFF"/>
          <w:lang w:val="es-HN"/>
        </w:rPr>
        <w:t>a empresa</w:t>
      </w:r>
      <w:r>
        <w:rPr>
          <w:rFonts w:cs="Times New Roman"/>
          <w:color w:val="0D0D0D"/>
          <w:shd w:val="clear" w:color="auto" w:fill="FFFFFF"/>
          <w:lang w:val="es-HN"/>
        </w:rPr>
        <w:t xml:space="preserve"> a través de referencias personales, y tomando todo lo anterior como referencia,  se </w:t>
      </w:r>
      <w:r w:rsidR="00876661">
        <w:rPr>
          <w:rFonts w:cs="Times New Roman"/>
          <w:color w:val="0D0D0D"/>
          <w:shd w:val="clear" w:color="auto" w:fill="FFFFFF"/>
          <w:lang w:val="es-HN"/>
        </w:rPr>
        <w:t xml:space="preserve">les </w:t>
      </w:r>
      <w:r>
        <w:rPr>
          <w:rFonts w:cs="Times New Roman"/>
          <w:color w:val="0D0D0D"/>
          <w:shd w:val="clear" w:color="auto" w:fill="FFFFFF"/>
          <w:lang w:val="es-HN"/>
        </w:rPr>
        <w:t>recomendó la contratación de un experto en marketing para la actualización del sitio WEB corporativo y la utilización de las redes sociales de mayor auge con contenido dinámico,</w:t>
      </w:r>
      <w:r w:rsidR="00CB2C52">
        <w:rPr>
          <w:rFonts w:cs="Times New Roman"/>
          <w:color w:val="0D0D0D"/>
          <w:shd w:val="clear" w:color="auto" w:fill="FFFFFF"/>
          <w:lang w:val="es-HN"/>
        </w:rPr>
        <w:t xml:space="preserve"> y</w:t>
      </w:r>
      <w:r>
        <w:rPr>
          <w:rFonts w:cs="Times New Roman"/>
          <w:color w:val="0D0D0D"/>
          <w:shd w:val="clear" w:color="auto" w:fill="FFFFFF"/>
          <w:lang w:val="es-HN"/>
        </w:rPr>
        <w:t xml:space="preserve"> de fácil acceso; las líneas estratégicas  en el plan  son: referencia de clientes existentes, expansión de mercados, estrategia de marketing, ampliar catálogo de servicios.</w:t>
      </w:r>
      <w:r w:rsidR="00CB2C52">
        <w:rPr>
          <w:rFonts w:cs="Times New Roman"/>
          <w:color w:val="0D0D0D"/>
          <w:shd w:val="clear" w:color="auto" w:fill="FFFFFF"/>
          <w:lang w:val="es-HN"/>
        </w:rPr>
        <w:t xml:space="preserve"> </w:t>
      </w:r>
    </w:p>
    <w:p w:rsidRPr="00CB2C52" w:rsidR="002313B9" w:rsidP="00CB2C52" w:rsidRDefault="00CB2C52" w14:paraId="39126BA7" w14:textId="6A7163D4">
      <w:pPr>
        <w:pStyle w:val="Textoindependiente"/>
        <w:spacing w:line="360" w:lineRule="auto"/>
        <w:ind w:left="0" w:firstLine="0"/>
        <w:jc w:val="both"/>
        <w:rPr>
          <w:rFonts w:cs="Times New Roman"/>
          <w:color w:val="0D0D0D"/>
          <w:shd w:val="clear" w:color="auto" w:fill="FFFFFF"/>
          <w:lang w:val="es-HN"/>
        </w:rPr>
      </w:pPr>
      <w:r>
        <w:rPr>
          <w:rFonts w:cs="Times New Roman"/>
          <w:b/>
          <w:bCs/>
          <w:color w:val="0D0D0D"/>
          <w:shd w:val="clear" w:color="auto" w:fill="FFFFFF"/>
          <w:lang w:val="es-HN"/>
        </w:rPr>
        <w:t xml:space="preserve">  </w:t>
      </w:r>
      <w:r w:rsidR="00F81028">
        <w:rPr>
          <w:rFonts w:cs="Times New Roman"/>
          <w:b/>
          <w:bCs/>
          <w:color w:val="0D0D0D"/>
          <w:shd w:val="clear" w:color="auto" w:fill="FFFFFF"/>
          <w:lang w:val="es-HN"/>
        </w:rPr>
        <w:t>Palabras clave:</w:t>
      </w:r>
      <w:r w:rsidR="00876661">
        <w:rPr>
          <w:rFonts w:cs="Times New Roman"/>
          <w:b/>
          <w:bCs/>
          <w:color w:val="0D0D0D"/>
          <w:shd w:val="clear" w:color="auto" w:fill="FFFFFF"/>
          <w:lang w:val="es-HN"/>
        </w:rPr>
        <w:t xml:space="preserve"> </w:t>
      </w:r>
      <w:r w:rsidR="00F81028">
        <w:rPr>
          <w:rFonts w:cs="Times New Roman"/>
          <w:b/>
          <w:bCs/>
          <w:color w:val="0D0D0D"/>
          <w:shd w:val="clear" w:color="auto" w:fill="FFFFFF"/>
          <w:lang w:val="es-HN"/>
        </w:rPr>
        <w:t xml:space="preserve"> </w:t>
      </w:r>
      <w:r w:rsidR="00876661">
        <w:rPr>
          <w:rFonts w:cs="Times New Roman"/>
          <w:b/>
          <w:bCs/>
          <w:color w:val="0D0D0D"/>
          <w:shd w:val="clear" w:color="auto" w:fill="FFFFFF"/>
          <w:lang w:val="es-HN"/>
        </w:rPr>
        <w:t xml:space="preserve">Clientes, Marketing, Mercados, </w:t>
      </w:r>
      <w:r w:rsidR="00F81028">
        <w:rPr>
          <w:rFonts w:cs="Times New Roman"/>
          <w:b/>
          <w:bCs/>
          <w:color w:val="0D0D0D"/>
          <w:shd w:val="clear" w:color="auto" w:fill="FFFFFF"/>
          <w:lang w:val="es-HN"/>
        </w:rPr>
        <w:t xml:space="preserve">Posicionamiento, </w:t>
      </w:r>
      <w:r w:rsidR="00876661">
        <w:rPr>
          <w:rFonts w:cs="Times New Roman"/>
          <w:b/>
          <w:bCs/>
          <w:color w:val="0D0D0D"/>
          <w:shd w:val="clear" w:color="auto" w:fill="FFFFFF"/>
          <w:lang w:val="es-HN"/>
        </w:rPr>
        <w:t>Servicios.</w:t>
      </w:r>
    </w:p>
    <w:p w:rsidR="007D5C9B" w:rsidP="007D5C9B" w:rsidRDefault="007D5C9B" w14:paraId="12B8ACB4" w14:textId="77777777">
      <w:pPr>
        <w:rPr>
          <w:rFonts w:ascii="Times New Roman" w:hAnsi="Times New Roman" w:eastAsia="Times New Roman" w:cs="Times New Roman"/>
          <w:sz w:val="24"/>
          <w:szCs w:val="24"/>
          <w:lang w:val="es-HN"/>
        </w:rPr>
      </w:pPr>
    </w:p>
    <w:p w:rsidRPr="006F4460" w:rsidR="007D5C9B" w:rsidP="007D5C9B" w:rsidRDefault="007D5C9B" w14:paraId="51C6305C" w14:textId="77777777">
      <w:pPr>
        <w:rPr>
          <w:rFonts w:ascii="Times New Roman" w:hAnsi="Times New Roman" w:eastAsia="Times New Roman" w:cs="Times New Roman"/>
          <w:sz w:val="20"/>
          <w:szCs w:val="20"/>
          <w:lang w:val="es-HN"/>
        </w:rPr>
      </w:pPr>
    </w:p>
    <w:p w:rsidRPr="006F4460" w:rsidR="007D5C9B" w:rsidP="00957657" w:rsidRDefault="00957657" w14:paraId="3B3A1163" w14:textId="77777777">
      <w:pPr>
        <w:spacing w:before="8"/>
        <w:jc w:val="center"/>
        <w:rPr>
          <w:rFonts w:ascii="Times New Roman" w:hAnsi="Times New Roman" w:eastAsia="Times New Roman" w:cs="Times New Roman"/>
          <w:sz w:val="10"/>
          <w:szCs w:val="10"/>
          <w:lang w:val="es-HN"/>
        </w:rPr>
      </w:pPr>
      <w:r>
        <w:rPr>
          <w:noProof/>
        </w:rPr>
        <w:drawing>
          <wp:inline distT="0" distB="0" distL="0" distR="0" wp14:anchorId="728715DD" wp14:editId="435EA9C2">
            <wp:extent cx="2017058" cy="457200"/>
            <wp:effectExtent l="0" t="0" r="2540" b="0"/>
            <wp:docPr id="4" name="Imagen 4"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rsidRPr="006F4460" w:rsidR="007D5C9B" w:rsidP="007D5C9B" w:rsidRDefault="007D5C9B" w14:paraId="3DB9E63F" w14:textId="77777777">
      <w:pPr>
        <w:rPr>
          <w:rFonts w:ascii="Times New Roman" w:hAnsi="Times New Roman" w:eastAsia="Times New Roman" w:cs="Times New Roman"/>
          <w:sz w:val="24"/>
          <w:szCs w:val="24"/>
          <w:lang w:val="es-HN"/>
        </w:rPr>
      </w:pPr>
    </w:p>
    <w:p w:rsidRPr="006F4460" w:rsidR="007D5C9B" w:rsidP="007D5C9B" w:rsidRDefault="007D5C9B" w14:paraId="1FC2CC37" w14:textId="77777777">
      <w:pPr>
        <w:spacing w:before="7"/>
        <w:rPr>
          <w:rFonts w:ascii="Times New Roman" w:hAnsi="Times New Roman" w:eastAsia="Times New Roman" w:cs="Times New Roman"/>
          <w:sz w:val="21"/>
          <w:szCs w:val="21"/>
          <w:lang w:val="es-HN"/>
        </w:rPr>
      </w:pPr>
    </w:p>
    <w:p w:rsidRPr="00D77573" w:rsidR="007D5C9B" w:rsidP="007D5C9B" w:rsidRDefault="007D5C9B" w14:paraId="0F211ED8" w14:textId="7777777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hAnsi="Times New Roman" w:eastAsia="Times New Roman" w:cs="Times New Roman"/>
          <w:b/>
          <w:sz w:val="32"/>
          <w:szCs w:val="32"/>
          <w:lang w:eastAsia="es-HN"/>
        </w:rPr>
      </w:pPr>
      <w:r w:rsidRPr="00D77573">
        <w:rPr>
          <w:rFonts w:ascii="Times New Roman" w:hAnsi="Times New Roman" w:eastAsia="Times New Roman" w:cs="Times New Roman"/>
          <w:b/>
          <w:sz w:val="32"/>
          <w:szCs w:val="32"/>
          <w:lang w:eastAsia="es-HN"/>
        </w:rPr>
        <w:t>GRADUATE SCHOOL</w:t>
      </w:r>
    </w:p>
    <w:p w:rsidRPr="00D77573" w:rsidR="007D5C9B" w:rsidP="007D5C9B" w:rsidRDefault="007D5C9B" w14:paraId="04A8F52D" w14:textId="77777777">
      <w:pPr>
        <w:spacing w:before="7"/>
        <w:rPr>
          <w:rFonts w:ascii="Times New Roman" w:hAnsi="Times New Roman" w:eastAsia="Times New Roman" w:cs="Times New Roman"/>
          <w:b/>
          <w:bCs/>
        </w:rPr>
      </w:pPr>
    </w:p>
    <w:p w:rsidRPr="00D77573" w:rsidR="002313B9" w:rsidP="00871A16" w:rsidRDefault="00871A16" w14:paraId="299D8BD3" w14:textId="1F5692BF">
      <w:pPr>
        <w:spacing w:before="9"/>
        <w:jc w:val="center"/>
        <w:rPr>
          <w:rFonts w:ascii="Times New Roman" w:hAnsi="Times New Roman" w:eastAsia="Times New Roman" w:cs="Times New Roman"/>
          <w:b/>
          <w:bCs/>
          <w:sz w:val="23"/>
          <w:szCs w:val="23"/>
        </w:rPr>
      </w:pPr>
      <w:r w:rsidRPr="00D77573">
        <w:rPr>
          <w:rFonts w:ascii="Times New Roman" w:hAnsi="Times New Roman"/>
          <w:b/>
          <w:sz w:val="32"/>
          <w:szCs w:val="28"/>
        </w:rPr>
        <w:t>POSITIONING PROPOSAL FOR CONSULTING COMPANY BUILD IT UP LLC, IN THE CENTRAL DISTRICT, 2024.</w:t>
      </w:r>
    </w:p>
    <w:p w:rsidRPr="00D77573" w:rsidR="00871A16" w:rsidP="00340DE5" w:rsidRDefault="00871A16" w14:paraId="108C4007" w14:textId="77777777">
      <w:pPr>
        <w:ind w:left="557" w:right="393"/>
        <w:jc w:val="center"/>
        <w:rPr>
          <w:rFonts w:ascii="Times New Roman" w:hAnsi="Times New Roman"/>
          <w:b/>
          <w:sz w:val="32"/>
          <w:szCs w:val="32"/>
        </w:rPr>
      </w:pPr>
    </w:p>
    <w:p w:rsidRPr="00D77573" w:rsidR="00340DE5" w:rsidP="00340DE5" w:rsidRDefault="00340DE5" w14:paraId="4EF3FB32" w14:textId="57486D0C">
      <w:pPr>
        <w:ind w:left="557" w:right="393"/>
        <w:jc w:val="center"/>
        <w:rPr>
          <w:rFonts w:ascii="Times New Roman" w:hAnsi="Times New Roman"/>
          <w:b/>
          <w:sz w:val="32"/>
          <w:szCs w:val="32"/>
          <w:lang w:val="es-HN"/>
        </w:rPr>
      </w:pPr>
      <w:r w:rsidRPr="00D77573">
        <w:rPr>
          <w:rFonts w:ascii="Times New Roman" w:hAnsi="Times New Roman"/>
          <w:b/>
          <w:sz w:val="32"/>
          <w:szCs w:val="32"/>
          <w:lang w:val="es-HN"/>
        </w:rPr>
        <w:t xml:space="preserve">LESBIA LIZETH GOMEZ BARAHONA </w:t>
      </w:r>
    </w:p>
    <w:p w:rsidRPr="00D77573" w:rsidR="007D5C9B" w:rsidP="00745389" w:rsidRDefault="00340DE5" w14:paraId="4882192A" w14:textId="00F0D5C3">
      <w:pPr>
        <w:ind w:left="557" w:right="393"/>
        <w:jc w:val="center"/>
        <w:rPr>
          <w:rFonts w:ascii="Times New Roman" w:hAnsi="Times New Roman" w:eastAsia="Times New Roman" w:cs="Times New Roman"/>
          <w:b/>
          <w:sz w:val="32"/>
          <w:szCs w:val="32"/>
          <w:lang w:val="es-HN"/>
        </w:rPr>
      </w:pPr>
      <w:r w:rsidRPr="00D77573">
        <w:rPr>
          <w:rFonts w:ascii="Times New Roman" w:hAnsi="Times New Roman"/>
          <w:b/>
          <w:sz w:val="32"/>
          <w:szCs w:val="32"/>
          <w:lang w:val="es-HN"/>
        </w:rPr>
        <w:t>DELMI ARACELI ZELAYA</w:t>
      </w:r>
    </w:p>
    <w:p w:rsidRPr="00D77573" w:rsidR="007D5C9B" w:rsidP="007D5C9B" w:rsidRDefault="007D5C9B" w14:paraId="420C341A" w14:textId="77777777">
      <w:pPr>
        <w:rPr>
          <w:rFonts w:ascii="Times New Roman" w:hAnsi="Times New Roman" w:eastAsia="Times New Roman" w:cs="Times New Roman"/>
          <w:b/>
          <w:bCs/>
          <w:sz w:val="24"/>
          <w:szCs w:val="24"/>
          <w:lang w:val="es-HN"/>
        </w:rPr>
      </w:pPr>
    </w:p>
    <w:p w:rsidRPr="00D77573" w:rsidR="007D5C9B" w:rsidP="007D5C9B" w:rsidRDefault="007D5C9B" w14:paraId="6937AD19" w14:textId="77777777">
      <w:pPr>
        <w:ind w:left="4363"/>
        <w:rPr>
          <w:rFonts w:ascii="Times New Roman"/>
          <w:b/>
          <w:sz w:val="24"/>
        </w:rPr>
      </w:pPr>
      <w:r w:rsidRPr="00D77573">
        <w:rPr>
          <w:rFonts w:ascii="Times New Roman"/>
          <w:b/>
          <w:sz w:val="24"/>
        </w:rPr>
        <w:t>Abstract</w:t>
      </w:r>
    </w:p>
    <w:p w:rsidRPr="00D77573" w:rsidR="00082C90" w:rsidP="007D5C9B" w:rsidRDefault="00082C90" w14:paraId="4C1DBB40" w14:textId="77777777">
      <w:pPr>
        <w:ind w:left="4363"/>
        <w:rPr>
          <w:rFonts w:ascii="Times New Roman" w:hAnsi="Times New Roman" w:eastAsia="Times New Roman" w:cs="Times New Roman"/>
          <w:sz w:val="24"/>
          <w:szCs w:val="24"/>
        </w:rPr>
      </w:pPr>
    </w:p>
    <w:p w:rsidRPr="00082C90" w:rsidR="00082C90" w:rsidP="00082C90" w:rsidRDefault="00082C90" w14:paraId="710CFBE9" w14:textId="199D884F">
      <w:pPr>
        <w:spacing w:line="360" w:lineRule="auto"/>
        <w:ind w:firstLine="708"/>
        <w:jc w:val="both"/>
        <w:rPr>
          <w:rFonts w:ascii="Times New Roman" w:hAnsi="Times New Roman" w:cs="Times New Roman"/>
          <w:sz w:val="24"/>
          <w:szCs w:val="24"/>
        </w:rPr>
      </w:pPr>
      <w:r w:rsidRPr="00D77573">
        <w:rPr>
          <w:rFonts w:ascii="Times New Roman" w:hAnsi="Times New Roman" w:cs="Times New Roman"/>
          <w:sz w:val="24"/>
          <w:szCs w:val="24"/>
        </w:rPr>
        <w:t xml:space="preserve">In the city of Tegucigalpa department of Francisco Morazán, being this the capital of Honduras and a city with a broad development in infrastructure, has aided in this research as it has been carried out with a main goal to elaborate a </w:t>
      </w:r>
      <w:r w:rsidRPr="00D77573" w:rsidR="00871A16">
        <w:rPr>
          <w:rFonts w:ascii="Times New Roman" w:hAnsi="Times New Roman" w:cs="Times New Roman"/>
          <w:sz w:val="24"/>
          <w:szCs w:val="24"/>
        </w:rPr>
        <w:t xml:space="preserve">positioning proposal </w:t>
      </w:r>
      <w:r w:rsidRPr="00D77573">
        <w:rPr>
          <w:rFonts w:ascii="Times New Roman" w:hAnsi="Times New Roman" w:cs="Times New Roman"/>
          <w:sz w:val="24"/>
          <w:szCs w:val="24"/>
        </w:rPr>
        <w:t xml:space="preserve"> for the company Build It UP LLC. The analysis of the internal and external situation was carried on with the purpose of identifying the strategies that will provide the necessary information to the positioning and the expansion of its customer portfolio as well as to new levels of competitiveness in the market. The methodology used had a mixed approach, simple cross-cutting non-experimental design, with a descriptive scope. Additionally, there were a variety of tools used such as: interviews, surveys and benchmarking. Consequently, the surveys identified that 62% of the companies that participated had engaged in consulting services to implement project management strategies</w:t>
      </w:r>
      <w:r w:rsidRPr="00082C90">
        <w:rPr>
          <w:rFonts w:ascii="Times New Roman" w:hAnsi="Times New Roman" w:cs="Times New Roman"/>
          <w:sz w:val="24"/>
          <w:szCs w:val="24"/>
        </w:rPr>
        <w:t xml:space="preserve"> and improve profitability, 58.2% of the sample prefer to hire a solid consulting firm dedicated to these services, while 41.8% prefer to employ an independent professional, </w:t>
      </w:r>
      <w:r w:rsidRPr="00785FE1" w:rsidR="00785FE1">
        <w:rPr>
          <w:rFonts w:ascii="Times New Roman" w:hAnsi="Times New Roman" w:cs="Times New Roman"/>
          <w:sz w:val="24"/>
          <w:szCs w:val="24"/>
        </w:rPr>
        <w:t>30% of those who indicated that they knew Build It Up stated that they had learned about the company through personal references. Taking</w:t>
      </w:r>
      <w:r w:rsidR="00785FE1">
        <w:rPr>
          <w:rFonts w:ascii="Times New Roman" w:hAnsi="Times New Roman" w:cs="Times New Roman"/>
          <w:sz w:val="24"/>
          <w:szCs w:val="24"/>
        </w:rPr>
        <w:t xml:space="preserve"> </w:t>
      </w:r>
      <w:r w:rsidRPr="00785FE1" w:rsidR="00785FE1">
        <w:rPr>
          <w:rFonts w:ascii="Times New Roman" w:hAnsi="Times New Roman" w:cs="Times New Roman"/>
          <w:sz w:val="24"/>
          <w:szCs w:val="24"/>
        </w:rPr>
        <w:t>the above into account, they were recommended to hire a marketing expert to update the corporate WEB site and use the most popular social networks with dynamic, easily accessible content. The strategic lines in the plan are reference of existing clients, market expansion, marketing strategy, expanding service catalog.</w:t>
      </w:r>
    </w:p>
    <w:p w:rsidRPr="00082C90" w:rsidR="00082C90" w:rsidP="00082C90" w:rsidRDefault="00082C90" w14:paraId="1A290BD6" w14:textId="77777777">
      <w:pPr>
        <w:rPr>
          <w:rFonts w:ascii="Times New Roman" w:hAnsi="Times New Roman" w:cs="Times New Roman"/>
          <w:sz w:val="24"/>
          <w:szCs w:val="24"/>
        </w:rPr>
      </w:pPr>
    </w:p>
    <w:p w:rsidRPr="00876661" w:rsidR="002313B9" w:rsidRDefault="00082C90" w14:paraId="336131A3" w14:textId="177E6C72">
      <w:pPr>
        <w:rPr>
          <w:rFonts w:ascii="Times New Roman"/>
          <w:b/>
          <w:sz w:val="24"/>
        </w:rPr>
        <w:sectPr w:rsidRPr="00876661" w:rsidR="002313B9" w:rsidSect="00C43452">
          <w:pgSz w:w="12240" w:h="15840" w:orient="portrait" w:code="1"/>
          <w:pgMar w:top="1440" w:right="1440" w:bottom="1440" w:left="1440" w:header="709" w:footer="709" w:gutter="0"/>
          <w:cols w:space="708"/>
          <w:docGrid w:linePitch="360"/>
        </w:sectPr>
      </w:pPr>
      <w:r w:rsidRPr="00082C90">
        <w:rPr>
          <w:rFonts w:ascii="Times New Roman" w:hAnsi="Times New Roman" w:cs="Times New Roman"/>
          <w:b/>
          <w:bCs/>
          <w:sz w:val="24"/>
          <w:szCs w:val="24"/>
        </w:rPr>
        <w:t>Keywords</w:t>
      </w:r>
      <w:r w:rsidRPr="00082C90">
        <w:rPr>
          <w:rFonts w:ascii="Times New Roman" w:hAnsi="Times New Roman" w:cs="Times New Roman"/>
          <w:sz w:val="24"/>
          <w:szCs w:val="24"/>
        </w:rPr>
        <w:t xml:space="preserve">: </w:t>
      </w:r>
      <w:r w:rsidRPr="00082C90" w:rsidR="00876661">
        <w:rPr>
          <w:rFonts w:ascii="Times New Roman" w:hAnsi="Times New Roman" w:cs="Times New Roman"/>
          <w:sz w:val="24"/>
          <w:szCs w:val="24"/>
        </w:rPr>
        <w:t>Customer</w:t>
      </w:r>
      <w:r w:rsidRPr="00082C90">
        <w:rPr>
          <w:rFonts w:ascii="Times New Roman" w:hAnsi="Times New Roman" w:cs="Times New Roman"/>
          <w:sz w:val="24"/>
          <w:szCs w:val="24"/>
        </w:rPr>
        <w:t>, Marketing,</w:t>
      </w:r>
      <w:r w:rsidR="00876661">
        <w:rPr>
          <w:rFonts w:ascii="Times New Roman" w:hAnsi="Times New Roman" w:cs="Times New Roman"/>
          <w:sz w:val="24"/>
          <w:szCs w:val="24"/>
        </w:rPr>
        <w:t xml:space="preserve"> </w:t>
      </w:r>
      <w:r w:rsidRPr="00082C90">
        <w:rPr>
          <w:rFonts w:ascii="Times New Roman" w:hAnsi="Times New Roman" w:cs="Times New Roman"/>
          <w:sz w:val="24"/>
          <w:szCs w:val="24"/>
        </w:rPr>
        <w:t>Markets</w:t>
      </w:r>
      <w:r w:rsidR="00876661">
        <w:rPr>
          <w:rFonts w:ascii="Times New Roman" w:hAnsi="Times New Roman" w:cs="Times New Roman"/>
          <w:sz w:val="24"/>
          <w:szCs w:val="24"/>
        </w:rPr>
        <w:t xml:space="preserve">, </w:t>
      </w:r>
      <w:r w:rsidRPr="00082C90" w:rsidR="00876661">
        <w:rPr>
          <w:rFonts w:ascii="Times New Roman" w:hAnsi="Times New Roman" w:cs="Times New Roman"/>
          <w:sz w:val="24"/>
          <w:szCs w:val="24"/>
        </w:rPr>
        <w:t>Positioning</w:t>
      </w:r>
      <w:r w:rsidR="00876661">
        <w:rPr>
          <w:rFonts w:ascii="Times New Roman" w:hAnsi="Times New Roman" w:cs="Times New Roman"/>
          <w:sz w:val="24"/>
          <w:szCs w:val="24"/>
        </w:rPr>
        <w:t>, Services</w:t>
      </w:r>
    </w:p>
    <w:p w:rsidRPr="007E4865" w:rsidR="00C52E7B" w:rsidP="00C52E7B" w:rsidRDefault="00C52E7B" w14:paraId="32B9F855" w14:textId="77777777">
      <w:pPr>
        <w:pStyle w:val="Ttulo1"/>
      </w:pPr>
      <w:bookmarkStart w:name="_Toc474331173" w:id="4"/>
      <w:bookmarkStart w:name="_Toc474331372" w:id="5"/>
      <w:bookmarkStart w:name="_Toc166782388" w:id="6"/>
      <w:r w:rsidRPr="007E4865">
        <w:t>DEDICATORIA</w:t>
      </w:r>
      <w:bookmarkEnd w:id="4"/>
      <w:bookmarkEnd w:id="5"/>
      <w:bookmarkEnd w:id="6"/>
    </w:p>
    <w:p w:rsidRPr="007E4865" w:rsidR="00E63CF2" w:rsidP="00E63CF2" w:rsidRDefault="00E63CF2" w14:paraId="4F265492" w14:textId="77777777">
      <w:pPr>
        <w:pStyle w:val="TextoPrincipal"/>
        <w:spacing w:line="360" w:lineRule="auto"/>
      </w:pPr>
    </w:p>
    <w:p w:rsidRPr="00460837" w:rsidR="00CD4349" w:rsidP="00CD4349" w:rsidRDefault="00CD4349" w14:paraId="1BB0C680" w14:textId="63D5DFEC">
      <w:pPr>
        <w:spacing w:line="360" w:lineRule="auto"/>
        <w:ind w:firstLine="708"/>
        <w:jc w:val="both"/>
        <w:rPr>
          <w:rFonts w:ascii="Times New Roman" w:hAnsi="Times New Roman" w:cs="Times New Roman"/>
          <w:sz w:val="24"/>
          <w:szCs w:val="24"/>
          <w:lang w:val="es-HN"/>
        </w:rPr>
      </w:pPr>
      <w:r w:rsidRPr="00460837">
        <w:rPr>
          <w:rFonts w:ascii="Times New Roman" w:hAnsi="Times New Roman" w:cs="Times New Roman"/>
          <w:sz w:val="24"/>
          <w:szCs w:val="24"/>
          <w:lang w:val="es-HN"/>
        </w:rPr>
        <w:t>Quiero dedicar este trabajo a Dios, fuente inagotable de amor, sabiduría y fortaleza, que me guio y protegió a lo largo de este camino, siempre me ha dado la fortaleza y perseverancia para no desmayar.  A mi madre que siempre me animó a seguir y sus palabras me daban aliento y motivación</w:t>
      </w:r>
      <w:r>
        <w:rPr>
          <w:rFonts w:ascii="Times New Roman" w:hAnsi="Times New Roman" w:cs="Times New Roman"/>
          <w:sz w:val="24"/>
          <w:szCs w:val="24"/>
          <w:lang w:val="es-HN"/>
        </w:rPr>
        <w:t xml:space="preserve">, </w:t>
      </w:r>
      <w:r w:rsidRPr="00460837">
        <w:rPr>
          <w:rFonts w:ascii="Times New Roman" w:hAnsi="Times New Roman" w:cs="Times New Roman"/>
          <w:sz w:val="24"/>
          <w:szCs w:val="24"/>
          <w:lang w:val="es-HN"/>
        </w:rPr>
        <w:t>Socorro García</w:t>
      </w:r>
      <w:r>
        <w:rPr>
          <w:rFonts w:ascii="Times New Roman" w:hAnsi="Times New Roman" w:cs="Times New Roman"/>
          <w:sz w:val="24"/>
          <w:szCs w:val="24"/>
          <w:lang w:val="es-HN"/>
        </w:rPr>
        <w:t>,</w:t>
      </w:r>
      <w:r w:rsidRPr="00460837">
        <w:rPr>
          <w:rFonts w:ascii="Times New Roman" w:hAnsi="Times New Roman" w:cs="Times New Roman"/>
          <w:sz w:val="24"/>
          <w:szCs w:val="24"/>
          <w:lang w:val="es-HN"/>
        </w:rPr>
        <w:t xml:space="preserve"> madre este logro es tuyo y sé que </w:t>
      </w:r>
      <w:r>
        <w:rPr>
          <w:rFonts w:ascii="Times New Roman" w:hAnsi="Times New Roman" w:cs="Times New Roman"/>
          <w:sz w:val="24"/>
          <w:szCs w:val="24"/>
          <w:lang w:val="es-HN"/>
        </w:rPr>
        <w:t xml:space="preserve">desde </w:t>
      </w:r>
      <w:r w:rsidRPr="00460837">
        <w:rPr>
          <w:rFonts w:ascii="Times New Roman" w:hAnsi="Times New Roman" w:cs="Times New Roman"/>
          <w:sz w:val="24"/>
          <w:szCs w:val="24"/>
          <w:lang w:val="es-HN"/>
        </w:rPr>
        <w:t>donde estes, est</w:t>
      </w:r>
      <w:r>
        <w:rPr>
          <w:rFonts w:ascii="Times New Roman" w:hAnsi="Times New Roman" w:cs="Times New Roman"/>
          <w:sz w:val="24"/>
          <w:szCs w:val="24"/>
          <w:lang w:val="es-HN"/>
        </w:rPr>
        <w:t>á</w:t>
      </w:r>
      <w:r w:rsidRPr="00460837">
        <w:rPr>
          <w:rFonts w:ascii="Times New Roman" w:hAnsi="Times New Roman" w:cs="Times New Roman"/>
          <w:sz w:val="24"/>
          <w:szCs w:val="24"/>
          <w:lang w:val="es-HN"/>
        </w:rPr>
        <w:t xml:space="preserve">s orgullosa.  </w:t>
      </w:r>
      <w:r w:rsidRPr="00460837" w:rsidR="00340DE5">
        <w:rPr>
          <w:rFonts w:ascii="Times New Roman" w:hAnsi="Times New Roman" w:cs="Times New Roman"/>
          <w:sz w:val="24"/>
          <w:szCs w:val="24"/>
          <w:lang w:val="es-HN"/>
        </w:rPr>
        <w:t>Especial</w:t>
      </w:r>
      <w:r w:rsidR="00BE021B">
        <w:rPr>
          <w:rFonts w:ascii="Times New Roman" w:hAnsi="Times New Roman" w:cs="Times New Roman"/>
          <w:sz w:val="24"/>
          <w:szCs w:val="24"/>
          <w:lang w:val="es-HN"/>
        </w:rPr>
        <w:t>mente</w:t>
      </w:r>
      <w:r w:rsidRPr="00460837" w:rsidR="00340DE5">
        <w:rPr>
          <w:rFonts w:ascii="Times New Roman" w:hAnsi="Times New Roman" w:cs="Times New Roman"/>
          <w:sz w:val="24"/>
          <w:szCs w:val="24"/>
          <w:lang w:val="es-HN"/>
        </w:rPr>
        <w:t xml:space="preserve"> a</w:t>
      </w:r>
      <w:r w:rsidRPr="00460837">
        <w:rPr>
          <w:rFonts w:ascii="Times New Roman" w:hAnsi="Times New Roman" w:cs="Times New Roman"/>
          <w:sz w:val="24"/>
          <w:szCs w:val="24"/>
          <w:lang w:val="es-HN"/>
        </w:rPr>
        <w:t xml:space="preserve"> mi hija María Fernanda Gómez Gómez, muchas veces sin ella saberlo, me acompañaba en mis desvelos y/o soportaba mis ausencias, cuando tuve que sacrificar mi tiempo con ella para dedicarlo a mis estudios, hija siempre has sido el motor que me impulsa cada día, por tu apoyo incondicional este logro es tuyo.</w:t>
      </w:r>
    </w:p>
    <w:p w:rsidRPr="00460837" w:rsidR="00CD4349" w:rsidP="00CD4349" w:rsidRDefault="00CD4349" w14:paraId="67BBEE52" w14:textId="77777777">
      <w:pPr>
        <w:pStyle w:val="TextoPrincipal"/>
        <w:spacing w:line="360" w:lineRule="auto"/>
        <w:jc w:val="right"/>
        <w:rPr>
          <w:b/>
          <w:bCs/>
        </w:rPr>
      </w:pPr>
      <w:r>
        <w:rPr>
          <w:lang w:val="es-ES"/>
        </w:rPr>
        <w:tab/>
      </w:r>
      <w:r>
        <w:rPr>
          <w:lang w:val="es-ES"/>
        </w:rPr>
        <w:tab/>
      </w:r>
      <w:r>
        <w:rPr>
          <w:lang w:val="es-ES"/>
        </w:rPr>
        <w:tab/>
      </w:r>
      <w:r>
        <w:rPr>
          <w:lang w:val="es-ES"/>
        </w:rPr>
        <w:tab/>
      </w:r>
      <w:r>
        <w:rPr>
          <w:lang w:val="es-ES"/>
        </w:rPr>
        <w:tab/>
      </w:r>
      <w:r>
        <w:rPr>
          <w:lang w:val="es-ES"/>
        </w:rPr>
        <w:tab/>
      </w:r>
      <w:r>
        <w:rPr>
          <w:lang w:val="es-ES"/>
        </w:rPr>
        <w:tab/>
      </w:r>
      <w:r>
        <w:rPr>
          <w:lang w:val="es-ES"/>
        </w:rPr>
        <w:tab/>
      </w:r>
      <w:r w:rsidRPr="00460837">
        <w:rPr>
          <w:b/>
          <w:bCs/>
          <w:lang w:val="es-ES"/>
        </w:rPr>
        <w:t>L</w:t>
      </w:r>
      <w:r w:rsidRPr="00460837">
        <w:rPr>
          <w:b/>
          <w:bCs/>
        </w:rPr>
        <w:t xml:space="preserve">. Lizeth Gómez </w:t>
      </w:r>
      <w:r>
        <w:rPr>
          <w:b/>
          <w:bCs/>
        </w:rPr>
        <w:t xml:space="preserve">Barahona </w:t>
      </w:r>
    </w:p>
    <w:p w:rsidR="00E63CF2" w:rsidP="00E63CF2" w:rsidRDefault="00E63CF2" w14:paraId="277DC4BB" w14:textId="7E515D65">
      <w:pPr>
        <w:pStyle w:val="TextoPrincipal"/>
        <w:spacing w:line="360" w:lineRule="auto"/>
      </w:pPr>
      <w:r>
        <w:t xml:space="preserve">Dedico este proyecto de graduación a Dios, quien ha sido mi roca y mi guía durante todo este proceso, su amor y su gracia han sido mi fuerza y mi inspiración en cada paso del camino. A mi esposo, quien ha sido mi apoyo incondicional, su paciencia y comprensión han sido fundamentales para que yo pudiera alcanzar esta meta. </w:t>
      </w:r>
    </w:p>
    <w:p w:rsidR="0005086F" w:rsidP="00E63CF2" w:rsidRDefault="00E63CF2" w14:paraId="23789E9C" w14:textId="110E8ACE">
      <w:pPr>
        <w:pStyle w:val="TextoPrincipal"/>
        <w:spacing w:line="360" w:lineRule="auto"/>
      </w:pPr>
      <w:r w:rsidRPr="00E63CF2">
        <w:t xml:space="preserve">A mi madre y a mi suegra, quienes </w:t>
      </w:r>
      <w:r w:rsidR="0005086F">
        <w:t xml:space="preserve">estuvieron en el momento más significativo de este proceso, </w:t>
      </w:r>
      <w:r w:rsidR="003C4874">
        <w:t xml:space="preserve">no solo me brindaron su amor incondicional, sino que también me impulsaron a no desmayar en el intento, </w:t>
      </w:r>
      <w:r w:rsidRPr="0005086F" w:rsidR="003C4874">
        <w:t>su</w:t>
      </w:r>
      <w:r w:rsidR="003C4874">
        <w:t xml:space="preserve"> presencia y su apoyo fueron fundamentales para alcanzar este hito en mi vida. </w:t>
      </w:r>
    </w:p>
    <w:p w:rsidR="0005086F" w:rsidP="00E63CF2" w:rsidRDefault="0005086F" w14:paraId="36E26BE8" w14:textId="67D5F8F6">
      <w:pPr>
        <w:pStyle w:val="TextoPrincipal"/>
        <w:spacing w:line="360" w:lineRule="auto"/>
        <w:rPr>
          <w:rFonts w:ascii="Segoe UI" w:hAnsi="Segoe UI" w:cs="Segoe UI"/>
          <w:color w:val="0D0D0D"/>
          <w:shd w:val="clear" w:color="auto" w:fill="FFFFFF"/>
        </w:rPr>
      </w:pPr>
      <w:r w:rsidRPr="0005086F">
        <w:t xml:space="preserve">A mis amigos y compañeros de la maestría, quienes han sido una fuente constante de apoyo, inspiración y </w:t>
      </w:r>
      <w:r>
        <w:t>solidaridad</w:t>
      </w:r>
      <w:r w:rsidRPr="0005086F">
        <w:t>. Agradezco profundamente su colaboración, sus consejos y su amistad, que han hecho este viaje mucho más significativo y enriquecedor</w:t>
      </w:r>
      <w:r>
        <w:rPr>
          <w:rFonts w:ascii="Segoe UI" w:hAnsi="Segoe UI" w:cs="Segoe UI"/>
          <w:color w:val="0D0D0D"/>
          <w:shd w:val="clear" w:color="auto" w:fill="FFFFFF"/>
        </w:rPr>
        <w:t>.</w:t>
      </w:r>
    </w:p>
    <w:p w:rsidRPr="0005086F" w:rsidR="0005086F" w:rsidP="0005086F" w:rsidRDefault="0005086F" w14:paraId="6A11949D" w14:textId="50620750">
      <w:pPr>
        <w:pStyle w:val="TextoPrincipal"/>
        <w:spacing w:line="360" w:lineRule="auto"/>
        <w:jc w:val="right"/>
        <w:rPr>
          <w:b/>
          <w:bCs/>
        </w:rPr>
      </w:pPr>
      <w:r w:rsidRPr="0005086F">
        <w:rPr>
          <w:b/>
          <w:bCs/>
        </w:rPr>
        <w:t xml:space="preserve">Delmi Araceli Zelaya Ramos </w:t>
      </w:r>
    </w:p>
    <w:p w:rsidRPr="00460837" w:rsidR="0005086F" w:rsidP="00460837" w:rsidRDefault="0005086F" w14:paraId="6DA35F3D" w14:textId="77777777">
      <w:pPr>
        <w:pStyle w:val="TextoPrincipal"/>
        <w:spacing w:line="360" w:lineRule="auto"/>
        <w:jc w:val="right"/>
        <w:rPr>
          <w:b/>
          <w:bCs/>
        </w:rPr>
      </w:pPr>
      <w:r w:rsidRPr="00460837">
        <w:rPr>
          <w:b/>
          <w:bCs/>
        </w:rPr>
        <w:br w:type="page"/>
      </w:r>
    </w:p>
    <w:p w:rsidR="00C52E7B" w:rsidP="00E63CF2" w:rsidRDefault="00C52E7B" w14:paraId="5A117BBB" w14:textId="77777777">
      <w:pPr>
        <w:pStyle w:val="TextoPrincipal"/>
        <w:spacing w:line="360" w:lineRule="auto"/>
      </w:pPr>
    </w:p>
    <w:p w:rsidR="00FC7C1D" w:rsidP="00737E89" w:rsidRDefault="00EA074F" w14:paraId="65699652" w14:textId="77777777">
      <w:pPr>
        <w:pStyle w:val="Ttulo1"/>
      </w:pPr>
      <w:r>
        <w:t xml:space="preserve"> </w:t>
      </w:r>
      <w:bookmarkStart w:name="_Toc474331174" w:id="7"/>
      <w:bookmarkStart w:name="_Toc474331373" w:id="8"/>
      <w:bookmarkStart w:name="_Toc166782389" w:id="9"/>
      <w:r w:rsidR="00737E89">
        <w:t>AGRADECIMIENTO</w:t>
      </w:r>
      <w:bookmarkEnd w:id="7"/>
      <w:bookmarkEnd w:id="8"/>
      <w:bookmarkEnd w:id="9"/>
    </w:p>
    <w:p w:rsidRPr="00165839" w:rsidR="00165839" w:rsidP="00165839" w:rsidRDefault="00165839" w14:paraId="75CD4E9F" w14:textId="77777777">
      <w:pPr>
        <w:pStyle w:val="TextoPrincipal"/>
      </w:pPr>
    </w:p>
    <w:p w:rsidR="00165839" w:rsidP="00165839" w:rsidRDefault="00165839" w14:paraId="3B2C4275" w14:textId="3FB77B2F">
      <w:pPr>
        <w:pStyle w:val="TextoPrincipal"/>
        <w:spacing w:line="360" w:lineRule="auto"/>
      </w:pPr>
      <w:r>
        <w:t>Darle</w:t>
      </w:r>
      <w:r w:rsidRPr="00143022">
        <w:t xml:space="preserve"> mi agradecimiento a Dios, </w:t>
      </w:r>
      <w:r>
        <w:t xml:space="preserve">quien </w:t>
      </w:r>
      <w:r w:rsidRPr="00143022">
        <w:t>han sido mi luz en e</w:t>
      </w:r>
      <w:r>
        <w:t>l proceso de esta meta personal</w:t>
      </w:r>
      <w:r w:rsidRPr="00143022">
        <w:t xml:space="preserve">. También deseo agradecer a mi madre, quien </w:t>
      </w:r>
      <w:r w:rsidR="00BE021B">
        <w:t xml:space="preserve">fue </w:t>
      </w:r>
      <w:r w:rsidRPr="00143022">
        <w:t>sido un ejemplo inspirador de perseverancia y dedicación a seguir</w:t>
      </w:r>
      <w:r>
        <w:t>,</w:t>
      </w:r>
      <w:r w:rsidRPr="00143022">
        <w:t xml:space="preserve"> y su ejemplo de lucha han sido mi mayor motivación en este proyecto</w:t>
      </w:r>
      <w:r w:rsidR="00BE021B">
        <w:t xml:space="preserve">, a mi hija por ser la fuente de motivación </w:t>
      </w:r>
      <w:r w:rsidR="00811196">
        <w:t>más</w:t>
      </w:r>
      <w:r w:rsidR="00BE021B">
        <w:t xml:space="preserve"> grande para alcanzar esta meta, siendo testigo que con determinación y esfuerzo, se logran los sueños. </w:t>
      </w:r>
    </w:p>
    <w:p w:rsidRPr="00165839" w:rsidR="00165839" w:rsidP="00165839" w:rsidRDefault="00165839" w14:paraId="2BFE445E" w14:textId="51D517BB">
      <w:pPr>
        <w:spacing w:line="360" w:lineRule="auto"/>
        <w:ind w:firstLine="708"/>
        <w:jc w:val="both"/>
        <w:rPr>
          <w:rFonts w:ascii="Times New Roman" w:hAnsi="Times New Roman" w:cs="Times New Roman"/>
          <w:sz w:val="24"/>
          <w:szCs w:val="24"/>
          <w:lang w:val="es-HN"/>
        </w:rPr>
      </w:pPr>
      <w:r>
        <w:rPr>
          <w:rFonts w:ascii="Times New Roman" w:hAnsi="Times New Roman" w:cs="Times New Roman"/>
          <w:sz w:val="24"/>
          <w:szCs w:val="24"/>
          <w:lang w:val="es-HN"/>
        </w:rPr>
        <w:t>Le agradezco</w:t>
      </w:r>
      <w:r w:rsidRPr="00165839">
        <w:rPr>
          <w:rFonts w:ascii="Times New Roman" w:hAnsi="Times New Roman" w:cs="Times New Roman"/>
          <w:sz w:val="24"/>
          <w:szCs w:val="24"/>
          <w:lang w:val="es-HN"/>
        </w:rPr>
        <w:t xml:space="preserve"> a la Doctora Berlín Gricel Cáceres Rodríguez, quien con profesionalismo, amabilidad y empatía contribuyó a que lográramos culminar de manera satisfactoria nuestro trabajo final de graduación.</w:t>
      </w:r>
    </w:p>
    <w:p w:rsidRPr="00165839" w:rsidR="00165839" w:rsidP="00165839" w:rsidRDefault="00165839" w14:paraId="54919706" w14:textId="77777777">
      <w:pPr>
        <w:pStyle w:val="TextoPrincipal"/>
        <w:spacing w:line="360" w:lineRule="auto"/>
        <w:ind w:left="5664"/>
        <w:rPr>
          <w:lang w:val="es-ES"/>
        </w:rPr>
      </w:pPr>
      <w:r w:rsidRPr="00460837">
        <w:rPr>
          <w:b/>
          <w:bCs/>
          <w:lang w:val="es-ES"/>
        </w:rPr>
        <w:t>L</w:t>
      </w:r>
      <w:r w:rsidRPr="00460837">
        <w:rPr>
          <w:b/>
          <w:bCs/>
        </w:rPr>
        <w:t xml:space="preserve">. Lizeth Gómez </w:t>
      </w:r>
      <w:r>
        <w:rPr>
          <w:b/>
          <w:bCs/>
        </w:rPr>
        <w:t>Barahona</w:t>
      </w:r>
    </w:p>
    <w:p w:rsidRPr="00165839" w:rsidR="00143022" w:rsidP="00165839" w:rsidRDefault="00143022" w14:paraId="2F78A3F4" w14:textId="1017E477">
      <w:pPr>
        <w:widowControl/>
        <w:spacing w:after="160" w:line="259" w:lineRule="auto"/>
        <w:rPr>
          <w:rFonts w:ascii="Times New Roman" w:hAnsi="Times New Roman" w:cs="Times New Roman"/>
          <w:sz w:val="24"/>
          <w:szCs w:val="24"/>
          <w:lang w:val="es-HN"/>
        </w:rPr>
      </w:pPr>
    </w:p>
    <w:p w:rsidR="003C4874" w:rsidP="00A94B2A" w:rsidRDefault="003C4874" w14:paraId="31867588" w14:textId="1C603BA4">
      <w:pPr>
        <w:pStyle w:val="TextoPrincipal"/>
        <w:spacing w:line="360" w:lineRule="auto"/>
      </w:pPr>
      <w:r w:rsidRPr="003C4874">
        <w:t xml:space="preserve">Quiero expresar mi sincero agradecimiento a Dios y </w:t>
      </w:r>
      <w:r>
        <w:t xml:space="preserve">a su </w:t>
      </w:r>
      <w:r w:rsidR="00460837">
        <w:t xml:space="preserve">madre </w:t>
      </w:r>
      <w:r w:rsidRPr="003C4874" w:rsidR="00460837">
        <w:t>la</w:t>
      </w:r>
      <w:r w:rsidRPr="003C4874">
        <w:t xml:space="preserve"> Virgen María por ser mi guía y fortaleza a lo largo de este emocionante viaje hacia la</w:t>
      </w:r>
      <w:r>
        <w:t xml:space="preserve"> culminación de este logro académico. </w:t>
      </w:r>
    </w:p>
    <w:p w:rsidR="00963B72" w:rsidP="00963B72" w:rsidRDefault="003C4874" w14:paraId="1EB8A4DA" w14:textId="648CC180">
      <w:pPr>
        <w:pStyle w:val="TextoPrincipal"/>
        <w:spacing w:line="360" w:lineRule="auto"/>
      </w:pPr>
      <w:r>
        <w:t>Agradezco a</w:t>
      </w:r>
      <w:r w:rsidRPr="003C4874">
        <w:t xml:space="preserve"> mis hijos, por ser mi fuente de alegría y motivación</w:t>
      </w:r>
      <w:r w:rsidR="00963B72">
        <w:t>,</w:t>
      </w:r>
      <w:r w:rsidRPr="00963B72" w:rsidR="00963B72">
        <w:t xml:space="preserve"> cada paso que he dado en este camino ha sido motivado por el deseo de brindarles un futuro mejor y demostrarles que con esfuerzo y dedicación, se pueden alcanzar los sueños más grandes</w:t>
      </w:r>
      <w:r w:rsidR="00963B72">
        <w:t>, el amor hacia ellos es</w:t>
      </w:r>
      <w:r w:rsidRPr="003C4874">
        <w:t xml:space="preserve"> mi mayor impulso para seguir adelante.</w:t>
      </w:r>
      <w:r w:rsidRPr="00963B72" w:rsidR="00963B72">
        <w:t xml:space="preserve"> </w:t>
      </w:r>
    </w:p>
    <w:p w:rsidRPr="0005086F" w:rsidR="00143022" w:rsidP="00143022" w:rsidRDefault="00143022" w14:paraId="5E4FC141" w14:textId="3C429C02">
      <w:pPr>
        <w:pStyle w:val="TextoPrincipal"/>
        <w:spacing w:line="360" w:lineRule="auto"/>
        <w:ind w:left="6372" w:firstLine="0"/>
        <w:rPr>
          <w:b/>
          <w:bCs/>
        </w:rPr>
      </w:pPr>
      <w:r w:rsidRPr="0005086F">
        <w:rPr>
          <w:b/>
          <w:bCs/>
        </w:rPr>
        <w:t xml:space="preserve">Delmi Araceli Zelaya Ramos </w:t>
      </w:r>
    </w:p>
    <w:p w:rsidR="00963B72" w:rsidRDefault="00963B72" w14:paraId="398580BC" w14:textId="34B5C490">
      <w:pPr>
        <w:widowControl/>
        <w:spacing w:after="160" w:line="259" w:lineRule="auto"/>
        <w:rPr>
          <w:rFonts w:ascii="Times New Roman" w:hAnsi="Times New Roman" w:cs="Times New Roman"/>
          <w:sz w:val="24"/>
          <w:szCs w:val="24"/>
          <w:lang w:val="es-HN"/>
        </w:rPr>
      </w:pPr>
    </w:p>
    <w:p w:rsidR="00165839" w:rsidRDefault="00165839" w14:paraId="62795B69" w14:textId="77777777">
      <w:pPr>
        <w:widowControl/>
        <w:spacing w:after="160" w:line="259" w:lineRule="auto"/>
        <w:rPr>
          <w:rFonts w:ascii="Times New Roman" w:hAnsi="Times New Roman" w:cs="Times New Roman"/>
          <w:sz w:val="24"/>
          <w:szCs w:val="24"/>
          <w:lang w:val="es-HN"/>
        </w:rPr>
      </w:pPr>
    </w:p>
    <w:p w:rsidR="00165839" w:rsidRDefault="00165839" w14:paraId="0568B856" w14:textId="77777777">
      <w:pPr>
        <w:widowControl/>
        <w:spacing w:after="160" w:line="259" w:lineRule="auto"/>
        <w:rPr>
          <w:rFonts w:ascii="Times New Roman" w:hAnsi="Times New Roman" w:cs="Times New Roman"/>
          <w:sz w:val="24"/>
          <w:szCs w:val="24"/>
          <w:lang w:val="es-HN"/>
        </w:rPr>
      </w:pPr>
    </w:p>
    <w:p w:rsidR="00165839" w:rsidRDefault="00165839" w14:paraId="0B139F3E" w14:textId="77777777">
      <w:pPr>
        <w:widowControl/>
        <w:spacing w:after="160" w:line="259" w:lineRule="auto"/>
        <w:rPr>
          <w:rFonts w:ascii="Times New Roman" w:hAnsi="Times New Roman" w:cs="Times New Roman"/>
          <w:sz w:val="24"/>
          <w:szCs w:val="24"/>
          <w:lang w:val="es-HN"/>
        </w:rPr>
      </w:pPr>
    </w:p>
    <w:p w:rsidR="00165839" w:rsidRDefault="00165839" w14:paraId="69E631C6" w14:textId="77777777">
      <w:pPr>
        <w:widowControl/>
        <w:spacing w:after="160" w:line="259" w:lineRule="auto"/>
        <w:rPr>
          <w:rFonts w:ascii="Times New Roman" w:hAnsi="Times New Roman" w:cs="Times New Roman"/>
          <w:sz w:val="24"/>
          <w:szCs w:val="24"/>
          <w:lang w:val="es-HN"/>
        </w:rPr>
      </w:pPr>
    </w:p>
    <w:p w:rsidR="00165839" w:rsidRDefault="00165839" w14:paraId="6D99317C" w14:textId="77777777">
      <w:pPr>
        <w:widowControl/>
        <w:spacing w:after="160" w:line="259" w:lineRule="auto"/>
        <w:rPr>
          <w:rFonts w:ascii="Times New Roman" w:hAnsi="Times New Roman" w:cs="Times New Roman"/>
          <w:sz w:val="24"/>
          <w:szCs w:val="24"/>
          <w:lang w:val="es-HN"/>
        </w:rPr>
      </w:pPr>
    </w:p>
    <w:p w:rsidR="00737E89" w:rsidP="00737E89" w:rsidRDefault="00737E89" w14:paraId="2C99099A" w14:textId="77777777">
      <w:pPr>
        <w:pStyle w:val="Ttulo1"/>
      </w:pPr>
      <w:bookmarkStart w:name="_Toc474331175" w:id="10"/>
      <w:bookmarkStart w:name="_Toc474331374" w:id="11"/>
      <w:bookmarkStart w:name="_Toc166782390" w:id="12"/>
      <w:r>
        <w:t>ÍNDICE DE CONTENIDO</w:t>
      </w:r>
      <w:bookmarkEnd w:id="10"/>
      <w:bookmarkEnd w:id="11"/>
      <w:bookmarkEnd w:id="12"/>
    </w:p>
    <w:p w:rsidR="00E353A0" w:rsidRDefault="003F60B4" w14:paraId="34B56CEB" w14:textId="21CE3226">
      <w:pPr>
        <w:pStyle w:val="TDC1"/>
        <w:tabs>
          <w:tab w:val="right" w:leader="dot" w:pos="9350"/>
        </w:tabs>
        <w:rPr>
          <w:rFonts w:asciiTheme="minorHAnsi" w:hAnsiTheme="minorHAnsi" w:eastAsiaTheme="minorEastAsia"/>
          <w:noProof/>
          <w:kern w:val="2"/>
          <w:szCs w:val="24"/>
          <w:lang w:val="es-HN" w:eastAsia="es-HN"/>
          <w14:ligatures w14:val="standardContextual"/>
        </w:rPr>
      </w:pPr>
      <w:r>
        <w:fldChar w:fldCharType="begin"/>
      </w:r>
      <w:r>
        <w:instrText xml:space="preserve"> TOC \o "1-4" \h \z \u </w:instrText>
      </w:r>
      <w:r>
        <w:fldChar w:fldCharType="separate"/>
      </w:r>
      <w:hyperlink w:history="1" w:anchor="_Toc166782388">
        <w:r w:rsidRPr="00C406A4" w:rsidR="00E353A0">
          <w:rPr>
            <w:rStyle w:val="Hipervnculo"/>
            <w:noProof/>
          </w:rPr>
          <w:t>DEDICATORIA</w:t>
        </w:r>
        <w:r w:rsidR="00E353A0">
          <w:rPr>
            <w:noProof/>
            <w:webHidden/>
          </w:rPr>
          <w:tab/>
        </w:r>
        <w:r w:rsidR="00E353A0">
          <w:rPr>
            <w:noProof/>
            <w:webHidden/>
          </w:rPr>
          <w:fldChar w:fldCharType="begin"/>
        </w:r>
        <w:r w:rsidR="00E353A0">
          <w:rPr>
            <w:noProof/>
            <w:webHidden/>
          </w:rPr>
          <w:instrText xml:space="preserve"> PAGEREF _Toc166782388 \h </w:instrText>
        </w:r>
        <w:r w:rsidR="00E353A0">
          <w:rPr>
            <w:noProof/>
            <w:webHidden/>
          </w:rPr>
        </w:r>
        <w:r w:rsidR="00E353A0">
          <w:rPr>
            <w:noProof/>
            <w:webHidden/>
          </w:rPr>
          <w:fldChar w:fldCharType="separate"/>
        </w:r>
        <w:r w:rsidR="006C07E1">
          <w:rPr>
            <w:noProof/>
            <w:webHidden/>
          </w:rPr>
          <w:t>vii</w:t>
        </w:r>
        <w:r w:rsidR="00E353A0">
          <w:rPr>
            <w:noProof/>
            <w:webHidden/>
          </w:rPr>
          <w:fldChar w:fldCharType="end"/>
        </w:r>
      </w:hyperlink>
    </w:p>
    <w:p w:rsidR="00E353A0" w:rsidRDefault="00000000" w14:paraId="2F203024" w14:textId="42EF0829">
      <w:pPr>
        <w:pStyle w:val="TDC1"/>
        <w:tabs>
          <w:tab w:val="right" w:leader="dot" w:pos="9350"/>
        </w:tabs>
        <w:rPr>
          <w:rFonts w:asciiTheme="minorHAnsi" w:hAnsiTheme="minorHAnsi" w:eastAsiaTheme="minorEastAsia"/>
          <w:noProof/>
          <w:kern w:val="2"/>
          <w:szCs w:val="24"/>
          <w:lang w:val="es-HN" w:eastAsia="es-HN"/>
          <w14:ligatures w14:val="standardContextual"/>
        </w:rPr>
      </w:pPr>
      <w:hyperlink w:history="1" w:anchor="_Toc166782389">
        <w:r w:rsidRPr="00C406A4" w:rsidR="00E353A0">
          <w:rPr>
            <w:rStyle w:val="Hipervnculo"/>
            <w:noProof/>
          </w:rPr>
          <w:t>AGRADECIMIENTO</w:t>
        </w:r>
        <w:r w:rsidR="00E353A0">
          <w:rPr>
            <w:noProof/>
            <w:webHidden/>
          </w:rPr>
          <w:tab/>
        </w:r>
        <w:r w:rsidR="00E353A0">
          <w:rPr>
            <w:noProof/>
            <w:webHidden/>
          </w:rPr>
          <w:fldChar w:fldCharType="begin"/>
        </w:r>
        <w:r w:rsidR="00E353A0">
          <w:rPr>
            <w:noProof/>
            <w:webHidden/>
          </w:rPr>
          <w:instrText xml:space="preserve"> PAGEREF _Toc166782389 \h </w:instrText>
        </w:r>
        <w:r w:rsidR="00E353A0">
          <w:rPr>
            <w:noProof/>
            <w:webHidden/>
          </w:rPr>
        </w:r>
        <w:r w:rsidR="00E353A0">
          <w:rPr>
            <w:noProof/>
            <w:webHidden/>
          </w:rPr>
          <w:fldChar w:fldCharType="separate"/>
        </w:r>
        <w:r w:rsidR="006C07E1">
          <w:rPr>
            <w:noProof/>
            <w:webHidden/>
          </w:rPr>
          <w:t>viii</w:t>
        </w:r>
        <w:r w:rsidR="00E353A0">
          <w:rPr>
            <w:noProof/>
            <w:webHidden/>
          </w:rPr>
          <w:fldChar w:fldCharType="end"/>
        </w:r>
      </w:hyperlink>
    </w:p>
    <w:p w:rsidR="00E353A0" w:rsidRDefault="00000000" w14:paraId="00E3AB7A" w14:textId="409AD481">
      <w:pPr>
        <w:pStyle w:val="TDC1"/>
        <w:tabs>
          <w:tab w:val="right" w:leader="dot" w:pos="9350"/>
        </w:tabs>
        <w:rPr>
          <w:rFonts w:asciiTheme="minorHAnsi" w:hAnsiTheme="minorHAnsi" w:eastAsiaTheme="minorEastAsia"/>
          <w:noProof/>
          <w:kern w:val="2"/>
          <w:szCs w:val="24"/>
          <w:lang w:val="es-HN" w:eastAsia="es-HN"/>
          <w14:ligatures w14:val="standardContextual"/>
        </w:rPr>
      </w:pPr>
      <w:hyperlink w:history="1" w:anchor="_Toc166782390">
        <w:r w:rsidRPr="00C406A4" w:rsidR="00E353A0">
          <w:rPr>
            <w:rStyle w:val="Hipervnculo"/>
            <w:noProof/>
          </w:rPr>
          <w:t>ÍNDICE DE CONTENIDO</w:t>
        </w:r>
        <w:r w:rsidR="00E353A0">
          <w:rPr>
            <w:noProof/>
            <w:webHidden/>
          </w:rPr>
          <w:tab/>
        </w:r>
        <w:r w:rsidR="00E353A0">
          <w:rPr>
            <w:noProof/>
            <w:webHidden/>
          </w:rPr>
          <w:fldChar w:fldCharType="begin"/>
        </w:r>
        <w:r w:rsidR="00E353A0">
          <w:rPr>
            <w:noProof/>
            <w:webHidden/>
          </w:rPr>
          <w:instrText xml:space="preserve"> PAGEREF _Toc166782390 \h </w:instrText>
        </w:r>
        <w:r w:rsidR="00E353A0">
          <w:rPr>
            <w:noProof/>
            <w:webHidden/>
          </w:rPr>
        </w:r>
        <w:r w:rsidR="00E353A0">
          <w:rPr>
            <w:noProof/>
            <w:webHidden/>
          </w:rPr>
          <w:fldChar w:fldCharType="separate"/>
        </w:r>
        <w:r w:rsidR="006C07E1">
          <w:rPr>
            <w:noProof/>
            <w:webHidden/>
          </w:rPr>
          <w:t>ix</w:t>
        </w:r>
        <w:r w:rsidR="00E353A0">
          <w:rPr>
            <w:noProof/>
            <w:webHidden/>
          </w:rPr>
          <w:fldChar w:fldCharType="end"/>
        </w:r>
      </w:hyperlink>
    </w:p>
    <w:p w:rsidR="00E353A0" w:rsidRDefault="00000000" w14:paraId="393604FE" w14:textId="7133EFE3">
      <w:pPr>
        <w:pStyle w:val="TDC1"/>
        <w:tabs>
          <w:tab w:val="right" w:leader="dot" w:pos="9350"/>
        </w:tabs>
        <w:rPr>
          <w:rFonts w:asciiTheme="minorHAnsi" w:hAnsiTheme="minorHAnsi" w:eastAsiaTheme="minorEastAsia"/>
          <w:noProof/>
          <w:kern w:val="2"/>
          <w:szCs w:val="24"/>
          <w:lang w:val="es-HN" w:eastAsia="es-HN"/>
          <w14:ligatures w14:val="standardContextual"/>
        </w:rPr>
      </w:pPr>
      <w:hyperlink w:history="1" w:anchor="_Toc166782391">
        <w:r w:rsidRPr="00C406A4" w:rsidR="00E353A0">
          <w:rPr>
            <w:rStyle w:val="Hipervnculo"/>
            <w:noProof/>
          </w:rPr>
          <w:t>INDICE DE TABLAS</w:t>
        </w:r>
        <w:r w:rsidR="00E353A0">
          <w:rPr>
            <w:noProof/>
            <w:webHidden/>
          </w:rPr>
          <w:tab/>
        </w:r>
        <w:r w:rsidR="00E353A0">
          <w:rPr>
            <w:noProof/>
            <w:webHidden/>
          </w:rPr>
          <w:fldChar w:fldCharType="begin"/>
        </w:r>
        <w:r w:rsidR="00E353A0">
          <w:rPr>
            <w:noProof/>
            <w:webHidden/>
          </w:rPr>
          <w:instrText xml:space="preserve"> PAGEREF _Toc166782391 \h </w:instrText>
        </w:r>
        <w:r w:rsidR="00E353A0">
          <w:rPr>
            <w:noProof/>
            <w:webHidden/>
          </w:rPr>
        </w:r>
        <w:r w:rsidR="00E353A0">
          <w:rPr>
            <w:noProof/>
            <w:webHidden/>
          </w:rPr>
          <w:fldChar w:fldCharType="separate"/>
        </w:r>
        <w:r w:rsidR="006C07E1">
          <w:rPr>
            <w:noProof/>
            <w:webHidden/>
          </w:rPr>
          <w:t>xiii</w:t>
        </w:r>
        <w:r w:rsidR="00E353A0">
          <w:rPr>
            <w:noProof/>
            <w:webHidden/>
          </w:rPr>
          <w:fldChar w:fldCharType="end"/>
        </w:r>
      </w:hyperlink>
    </w:p>
    <w:p w:rsidR="00E353A0" w:rsidRDefault="00000000" w14:paraId="686A5B6A" w14:textId="7E46614C">
      <w:pPr>
        <w:pStyle w:val="TDC1"/>
        <w:tabs>
          <w:tab w:val="right" w:leader="dot" w:pos="9350"/>
        </w:tabs>
        <w:rPr>
          <w:rFonts w:asciiTheme="minorHAnsi" w:hAnsiTheme="minorHAnsi" w:eastAsiaTheme="minorEastAsia"/>
          <w:noProof/>
          <w:kern w:val="2"/>
          <w:szCs w:val="24"/>
          <w:lang w:val="es-HN" w:eastAsia="es-HN"/>
          <w14:ligatures w14:val="standardContextual"/>
        </w:rPr>
      </w:pPr>
      <w:hyperlink w:history="1" w:anchor="_Toc166782392">
        <w:r w:rsidRPr="00C406A4" w:rsidR="00E353A0">
          <w:rPr>
            <w:rStyle w:val="Hipervnculo"/>
            <w:noProof/>
          </w:rPr>
          <w:t>INDICE DE FIGURAS</w:t>
        </w:r>
        <w:r w:rsidR="00E353A0">
          <w:rPr>
            <w:noProof/>
            <w:webHidden/>
          </w:rPr>
          <w:tab/>
        </w:r>
        <w:r w:rsidR="00E353A0">
          <w:rPr>
            <w:noProof/>
            <w:webHidden/>
          </w:rPr>
          <w:fldChar w:fldCharType="begin"/>
        </w:r>
        <w:r w:rsidR="00E353A0">
          <w:rPr>
            <w:noProof/>
            <w:webHidden/>
          </w:rPr>
          <w:instrText xml:space="preserve"> PAGEREF _Toc166782392 \h </w:instrText>
        </w:r>
        <w:r w:rsidR="00E353A0">
          <w:rPr>
            <w:noProof/>
            <w:webHidden/>
          </w:rPr>
        </w:r>
        <w:r w:rsidR="00E353A0">
          <w:rPr>
            <w:noProof/>
            <w:webHidden/>
          </w:rPr>
          <w:fldChar w:fldCharType="separate"/>
        </w:r>
        <w:r w:rsidR="006C07E1">
          <w:rPr>
            <w:noProof/>
            <w:webHidden/>
          </w:rPr>
          <w:t>xiv</w:t>
        </w:r>
        <w:r w:rsidR="00E353A0">
          <w:rPr>
            <w:noProof/>
            <w:webHidden/>
          </w:rPr>
          <w:fldChar w:fldCharType="end"/>
        </w:r>
      </w:hyperlink>
    </w:p>
    <w:p w:rsidR="00E353A0" w:rsidRDefault="00000000" w14:paraId="5341E053" w14:textId="0C6DD3BE">
      <w:pPr>
        <w:pStyle w:val="TDC1"/>
        <w:tabs>
          <w:tab w:val="right" w:leader="dot" w:pos="9350"/>
        </w:tabs>
        <w:rPr>
          <w:rFonts w:asciiTheme="minorHAnsi" w:hAnsiTheme="minorHAnsi" w:eastAsiaTheme="minorEastAsia"/>
          <w:noProof/>
          <w:kern w:val="2"/>
          <w:szCs w:val="24"/>
          <w:lang w:val="es-HN" w:eastAsia="es-HN"/>
          <w14:ligatures w14:val="standardContextual"/>
        </w:rPr>
      </w:pPr>
      <w:hyperlink w:history="1" w:anchor="_Toc166782393">
        <w:r w:rsidRPr="00C406A4" w:rsidR="00E353A0">
          <w:rPr>
            <w:rStyle w:val="Hipervnculo"/>
            <w:noProof/>
          </w:rPr>
          <w:t>CAPÍTULO I. PLANTEAMIENTO DE LA INVESTIGACIÓN</w:t>
        </w:r>
        <w:r w:rsidR="00E353A0">
          <w:rPr>
            <w:noProof/>
            <w:webHidden/>
          </w:rPr>
          <w:tab/>
        </w:r>
        <w:r w:rsidR="00E353A0">
          <w:rPr>
            <w:noProof/>
            <w:webHidden/>
          </w:rPr>
          <w:fldChar w:fldCharType="begin"/>
        </w:r>
        <w:r w:rsidR="00E353A0">
          <w:rPr>
            <w:noProof/>
            <w:webHidden/>
          </w:rPr>
          <w:instrText xml:space="preserve"> PAGEREF _Toc166782393 \h </w:instrText>
        </w:r>
        <w:r w:rsidR="00E353A0">
          <w:rPr>
            <w:noProof/>
            <w:webHidden/>
          </w:rPr>
        </w:r>
        <w:r w:rsidR="00E353A0">
          <w:rPr>
            <w:noProof/>
            <w:webHidden/>
          </w:rPr>
          <w:fldChar w:fldCharType="separate"/>
        </w:r>
        <w:r w:rsidR="006C07E1">
          <w:rPr>
            <w:noProof/>
            <w:webHidden/>
          </w:rPr>
          <w:t>1</w:t>
        </w:r>
        <w:r w:rsidR="00E353A0">
          <w:rPr>
            <w:noProof/>
            <w:webHidden/>
          </w:rPr>
          <w:fldChar w:fldCharType="end"/>
        </w:r>
      </w:hyperlink>
    </w:p>
    <w:p w:rsidR="00E353A0" w:rsidRDefault="00000000" w14:paraId="2147C2CB" w14:textId="5AE6586D">
      <w:pPr>
        <w:pStyle w:val="TDC2"/>
        <w:tabs>
          <w:tab w:val="left" w:pos="960"/>
          <w:tab w:val="right" w:leader="dot" w:pos="9350"/>
        </w:tabs>
        <w:rPr>
          <w:rFonts w:asciiTheme="minorHAnsi" w:hAnsiTheme="minorHAnsi" w:eastAsiaTheme="minorEastAsia"/>
          <w:noProof/>
          <w:kern w:val="2"/>
          <w:szCs w:val="24"/>
          <w:lang w:val="es-HN" w:eastAsia="es-HN"/>
          <w14:ligatures w14:val="standardContextual"/>
        </w:rPr>
      </w:pPr>
      <w:hyperlink w:history="1" w:anchor="_Toc166782394">
        <w:r w:rsidRPr="00C406A4" w:rsidR="00E353A0">
          <w:rPr>
            <w:rStyle w:val="Hipervnculo"/>
            <w:noProof/>
            <w:lang w:val="es-HN"/>
          </w:rPr>
          <w:t>1.1</w:t>
        </w:r>
        <w:r w:rsidR="00E353A0">
          <w:rPr>
            <w:rFonts w:asciiTheme="minorHAnsi" w:hAnsiTheme="minorHAnsi" w:eastAsiaTheme="minorEastAsia"/>
            <w:noProof/>
            <w:kern w:val="2"/>
            <w:szCs w:val="24"/>
            <w:lang w:val="es-HN" w:eastAsia="es-HN"/>
            <w14:ligatures w14:val="standardContextual"/>
          </w:rPr>
          <w:tab/>
        </w:r>
        <w:r w:rsidRPr="00C406A4" w:rsidR="00E353A0">
          <w:rPr>
            <w:rStyle w:val="Hipervnculo"/>
            <w:noProof/>
            <w:lang w:val="es-HN"/>
          </w:rPr>
          <w:t>INTRODUCCIÓN</w:t>
        </w:r>
        <w:r w:rsidR="00E353A0">
          <w:rPr>
            <w:noProof/>
            <w:webHidden/>
          </w:rPr>
          <w:tab/>
        </w:r>
        <w:r w:rsidR="00E353A0">
          <w:rPr>
            <w:noProof/>
            <w:webHidden/>
          </w:rPr>
          <w:fldChar w:fldCharType="begin"/>
        </w:r>
        <w:r w:rsidR="00E353A0">
          <w:rPr>
            <w:noProof/>
            <w:webHidden/>
          </w:rPr>
          <w:instrText xml:space="preserve"> PAGEREF _Toc166782394 \h </w:instrText>
        </w:r>
        <w:r w:rsidR="00E353A0">
          <w:rPr>
            <w:noProof/>
            <w:webHidden/>
          </w:rPr>
        </w:r>
        <w:r w:rsidR="00E353A0">
          <w:rPr>
            <w:noProof/>
            <w:webHidden/>
          </w:rPr>
          <w:fldChar w:fldCharType="separate"/>
        </w:r>
        <w:r w:rsidR="006C07E1">
          <w:rPr>
            <w:noProof/>
            <w:webHidden/>
          </w:rPr>
          <w:t>1</w:t>
        </w:r>
        <w:r w:rsidR="00E353A0">
          <w:rPr>
            <w:noProof/>
            <w:webHidden/>
          </w:rPr>
          <w:fldChar w:fldCharType="end"/>
        </w:r>
      </w:hyperlink>
    </w:p>
    <w:p w:rsidR="00E353A0" w:rsidRDefault="00000000" w14:paraId="5908BC23" w14:textId="63C91437">
      <w:pPr>
        <w:pStyle w:val="TDC2"/>
        <w:tabs>
          <w:tab w:val="left" w:pos="960"/>
          <w:tab w:val="right" w:leader="dot" w:pos="9350"/>
        </w:tabs>
        <w:rPr>
          <w:rFonts w:asciiTheme="minorHAnsi" w:hAnsiTheme="minorHAnsi" w:eastAsiaTheme="minorEastAsia"/>
          <w:noProof/>
          <w:kern w:val="2"/>
          <w:szCs w:val="24"/>
          <w:lang w:val="es-HN" w:eastAsia="es-HN"/>
          <w14:ligatures w14:val="standardContextual"/>
        </w:rPr>
      </w:pPr>
      <w:hyperlink w:history="1" w:anchor="_Toc166782395">
        <w:r w:rsidRPr="00C406A4" w:rsidR="00E353A0">
          <w:rPr>
            <w:rStyle w:val="Hipervnculo"/>
            <w:noProof/>
            <w:lang w:val="es-HN"/>
          </w:rPr>
          <w:t>1.2</w:t>
        </w:r>
        <w:r w:rsidR="00E353A0">
          <w:rPr>
            <w:rFonts w:asciiTheme="minorHAnsi" w:hAnsiTheme="minorHAnsi" w:eastAsiaTheme="minorEastAsia"/>
            <w:noProof/>
            <w:kern w:val="2"/>
            <w:szCs w:val="24"/>
            <w:lang w:val="es-HN" w:eastAsia="es-HN"/>
            <w14:ligatures w14:val="standardContextual"/>
          </w:rPr>
          <w:tab/>
        </w:r>
        <w:r w:rsidRPr="00C406A4" w:rsidR="00E353A0">
          <w:rPr>
            <w:rStyle w:val="Hipervnculo"/>
            <w:noProof/>
          </w:rPr>
          <w:t>ANTECEDENTES DEL PROBLEMA</w:t>
        </w:r>
        <w:r w:rsidR="00E353A0">
          <w:rPr>
            <w:noProof/>
            <w:webHidden/>
          </w:rPr>
          <w:tab/>
        </w:r>
        <w:r w:rsidR="00E353A0">
          <w:rPr>
            <w:noProof/>
            <w:webHidden/>
          </w:rPr>
          <w:fldChar w:fldCharType="begin"/>
        </w:r>
        <w:r w:rsidR="00E353A0">
          <w:rPr>
            <w:noProof/>
            <w:webHidden/>
          </w:rPr>
          <w:instrText xml:space="preserve"> PAGEREF _Toc166782395 \h </w:instrText>
        </w:r>
        <w:r w:rsidR="00E353A0">
          <w:rPr>
            <w:noProof/>
            <w:webHidden/>
          </w:rPr>
        </w:r>
        <w:r w:rsidR="00E353A0">
          <w:rPr>
            <w:noProof/>
            <w:webHidden/>
          </w:rPr>
          <w:fldChar w:fldCharType="separate"/>
        </w:r>
        <w:r w:rsidR="006C07E1">
          <w:rPr>
            <w:noProof/>
            <w:webHidden/>
          </w:rPr>
          <w:t>2</w:t>
        </w:r>
        <w:r w:rsidR="00E353A0">
          <w:rPr>
            <w:noProof/>
            <w:webHidden/>
          </w:rPr>
          <w:fldChar w:fldCharType="end"/>
        </w:r>
      </w:hyperlink>
    </w:p>
    <w:p w:rsidR="00E353A0" w:rsidRDefault="00000000" w14:paraId="3F26751D" w14:textId="4CDB8DD7">
      <w:pPr>
        <w:pStyle w:val="TDC2"/>
        <w:tabs>
          <w:tab w:val="right" w:leader="dot" w:pos="9350"/>
        </w:tabs>
        <w:rPr>
          <w:rFonts w:asciiTheme="minorHAnsi" w:hAnsiTheme="minorHAnsi" w:eastAsiaTheme="minorEastAsia"/>
          <w:noProof/>
          <w:kern w:val="2"/>
          <w:szCs w:val="24"/>
          <w:lang w:val="es-HN" w:eastAsia="es-HN"/>
          <w14:ligatures w14:val="standardContextual"/>
        </w:rPr>
      </w:pPr>
      <w:hyperlink w:history="1" w:anchor="_Toc166782396">
        <w:r w:rsidRPr="00C406A4" w:rsidR="00E353A0">
          <w:rPr>
            <w:rStyle w:val="Hipervnculo"/>
            <w:noProof/>
            <w:lang w:val="es-HN"/>
          </w:rPr>
          <w:t>1.3 DEFINICIÓN DEL PROBLEMA</w:t>
        </w:r>
        <w:r w:rsidR="00E353A0">
          <w:rPr>
            <w:noProof/>
            <w:webHidden/>
          </w:rPr>
          <w:tab/>
        </w:r>
        <w:r w:rsidR="00E353A0">
          <w:rPr>
            <w:noProof/>
            <w:webHidden/>
          </w:rPr>
          <w:fldChar w:fldCharType="begin"/>
        </w:r>
        <w:r w:rsidR="00E353A0">
          <w:rPr>
            <w:noProof/>
            <w:webHidden/>
          </w:rPr>
          <w:instrText xml:space="preserve"> PAGEREF _Toc166782396 \h </w:instrText>
        </w:r>
        <w:r w:rsidR="00E353A0">
          <w:rPr>
            <w:noProof/>
            <w:webHidden/>
          </w:rPr>
        </w:r>
        <w:r w:rsidR="00E353A0">
          <w:rPr>
            <w:noProof/>
            <w:webHidden/>
          </w:rPr>
          <w:fldChar w:fldCharType="separate"/>
        </w:r>
        <w:r w:rsidR="006C07E1">
          <w:rPr>
            <w:noProof/>
            <w:webHidden/>
          </w:rPr>
          <w:t>3</w:t>
        </w:r>
        <w:r w:rsidR="00E353A0">
          <w:rPr>
            <w:noProof/>
            <w:webHidden/>
          </w:rPr>
          <w:fldChar w:fldCharType="end"/>
        </w:r>
      </w:hyperlink>
    </w:p>
    <w:p w:rsidR="00E353A0" w:rsidRDefault="00000000" w14:paraId="4167B0AD" w14:textId="4C210824">
      <w:pPr>
        <w:pStyle w:val="TDC3"/>
        <w:tabs>
          <w:tab w:val="right" w:leader="dot" w:pos="9350"/>
        </w:tabs>
        <w:rPr>
          <w:rFonts w:asciiTheme="minorHAnsi" w:hAnsiTheme="minorHAnsi" w:eastAsiaTheme="minorEastAsia"/>
          <w:noProof/>
          <w:kern w:val="2"/>
          <w:szCs w:val="24"/>
          <w:lang w:val="es-HN" w:eastAsia="es-HN"/>
          <w14:ligatures w14:val="standardContextual"/>
        </w:rPr>
      </w:pPr>
      <w:hyperlink w:history="1" w:anchor="_Toc166782397">
        <w:r w:rsidRPr="00C406A4" w:rsidR="00E353A0">
          <w:rPr>
            <w:rStyle w:val="Hipervnculo"/>
            <w:rFonts w:cs="Times New Roman"/>
            <w:bCs/>
            <w:noProof/>
            <w:lang w:val="es-HN"/>
          </w:rPr>
          <w:t>1.3.1 ENUNCIADO DEL PROBLEMA</w:t>
        </w:r>
        <w:r w:rsidR="00E353A0">
          <w:rPr>
            <w:noProof/>
            <w:webHidden/>
          </w:rPr>
          <w:tab/>
        </w:r>
        <w:r w:rsidR="00E353A0">
          <w:rPr>
            <w:noProof/>
            <w:webHidden/>
          </w:rPr>
          <w:fldChar w:fldCharType="begin"/>
        </w:r>
        <w:r w:rsidR="00E353A0">
          <w:rPr>
            <w:noProof/>
            <w:webHidden/>
          </w:rPr>
          <w:instrText xml:space="preserve"> PAGEREF _Toc166782397 \h </w:instrText>
        </w:r>
        <w:r w:rsidR="00E353A0">
          <w:rPr>
            <w:noProof/>
            <w:webHidden/>
          </w:rPr>
        </w:r>
        <w:r w:rsidR="00E353A0">
          <w:rPr>
            <w:noProof/>
            <w:webHidden/>
          </w:rPr>
          <w:fldChar w:fldCharType="separate"/>
        </w:r>
        <w:r w:rsidR="006C07E1">
          <w:rPr>
            <w:noProof/>
            <w:webHidden/>
          </w:rPr>
          <w:t>3</w:t>
        </w:r>
        <w:r w:rsidR="00E353A0">
          <w:rPr>
            <w:noProof/>
            <w:webHidden/>
          </w:rPr>
          <w:fldChar w:fldCharType="end"/>
        </w:r>
      </w:hyperlink>
    </w:p>
    <w:p w:rsidR="00E353A0" w:rsidRDefault="00000000" w14:paraId="41F1C034" w14:textId="455AA85F">
      <w:pPr>
        <w:pStyle w:val="TDC3"/>
        <w:tabs>
          <w:tab w:val="right" w:leader="dot" w:pos="9350"/>
        </w:tabs>
        <w:rPr>
          <w:rFonts w:asciiTheme="minorHAnsi" w:hAnsiTheme="minorHAnsi" w:eastAsiaTheme="minorEastAsia"/>
          <w:noProof/>
          <w:kern w:val="2"/>
          <w:szCs w:val="24"/>
          <w:lang w:val="es-HN" w:eastAsia="es-HN"/>
          <w14:ligatures w14:val="standardContextual"/>
        </w:rPr>
      </w:pPr>
      <w:hyperlink w:history="1" w:anchor="_Toc166782398">
        <w:r w:rsidRPr="00C406A4" w:rsidR="00E353A0">
          <w:rPr>
            <w:rStyle w:val="Hipervnculo"/>
            <w:rFonts w:cs="Times New Roman"/>
            <w:bCs/>
            <w:noProof/>
            <w:lang w:val="es-HN"/>
          </w:rPr>
          <w:t>1.3.2.   FORMULACION DEL PROBLEMA</w:t>
        </w:r>
        <w:r w:rsidR="00E353A0">
          <w:rPr>
            <w:noProof/>
            <w:webHidden/>
          </w:rPr>
          <w:tab/>
        </w:r>
        <w:r w:rsidR="00E353A0">
          <w:rPr>
            <w:noProof/>
            <w:webHidden/>
          </w:rPr>
          <w:fldChar w:fldCharType="begin"/>
        </w:r>
        <w:r w:rsidR="00E353A0">
          <w:rPr>
            <w:noProof/>
            <w:webHidden/>
          </w:rPr>
          <w:instrText xml:space="preserve"> PAGEREF _Toc166782398 \h </w:instrText>
        </w:r>
        <w:r w:rsidR="00E353A0">
          <w:rPr>
            <w:noProof/>
            <w:webHidden/>
          </w:rPr>
        </w:r>
        <w:r w:rsidR="00E353A0">
          <w:rPr>
            <w:noProof/>
            <w:webHidden/>
          </w:rPr>
          <w:fldChar w:fldCharType="separate"/>
        </w:r>
        <w:r w:rsidR="006C07E1">
          <w:rPr>
            <w:noProof/>
            <w:webHidden/>
          </w:rPr>
          <w:t>4</w:t>
        </w:r>
        <w:r w:rsidR="00E353A0">
          <w:rPr>
            <w:noProof/>
            <w:webHidden/>
          </w:rPr>
          <w:fldChar w:fldCharType="end"/>
        </w:r>
      </w:hyperlink>
    </w:p>
    <w:p w:rsidR="00E353A0" w:rsidRDefault="00000000" w14:paraId="72675F2F" w14:textId="359E9B05">
      <w:pPr>
        <w:pStyle w:val="TDC3"/>
        <w:tabs>
          <w:tab w:val="right" w:leader="dot" w:pos="9350"/>
        </w:tabs>
        <w:rPr>
          <w:rFonts w:asciiTheme="minorHAnsi" w:hAnsiTheme="minorHAnsi" w:eastAsiaTheme="minorEastAsia"/>
          <w:noProof/>
          <w:kern w:val="2"/>
          <w:szCs w:val="24"/>
          <w:lang w:val="es-HN" w:eastAsia="es-HN"/>
          <w14:ligatures w14:val="standardContextual"/>
        </w:rPr>
      </w:pPr>
      <w:hyperlink w:history="1" w:anchor="_Toc166782399">
        <w:r w:rsidRPr="00C406A4" w:rsidR="00E353A0">
          <w:rPr>
            <w:rStyle w:val="Hipervnculo"/>
            <w:rFonts w:cs="Times New Roman"/>
            <w:bCs/>
            <w:noProof/>
            <w:lang w:val="es-HN"/>
          </w:rPr>
          <w:t>1.3.3. PREGUNTAS DE INVESTIGACIÓN</w:t>
        </w:r>
        <w:r w:rsidR="00E353A0">
          <w:rPr>
            <w:noProof/>
            <w:webHidden/>
          </w:rPr>
          <w:tab/>
        </w:r>
        <w:r w:rsidR="00E353A0">
          <w:rPr>
            <w:noProof/>
            <w:webHidden/>
          </w:rPr>
          <w:fldChar w:fldCharType="begin"/>
        </w:r>
        <w:r w:rsidR="00E353A0">
          <w:rPr>
            <w:noProof/>
            <w:webHidden/>
          </w:rPr>
          <w:instrText xml:space="preserve"> PAGEREF _Toc166782399 \h </w:instrText>
        </w:r>
        <w:r w:rsidR="00E353A0">
          <w:rPr>
            <w:noProof/>
            <w:webHidden/>
          </w:rPr>
        </w:r>
        <w:r w:rsidR="00E353A0">
          <w:rPr>
            <w:noProof/>
            <w:webHidden/>
          </w:rPr>
          <w:fldChar w:fldCharType="separate"/>
        </w:r>
        <w:r w:rsidR="006C07E1">
          <w:rPr>
            <w:noProof/>
            <w:webHidden/>
          </w:rPr>
          <w:t>4</w:t>
        </w:r>
        <w:r w:rsidR="00E353A0">
          <w:rPr>
            <w:noProof/>
            <w:webHidden/>
          </w:rPr>
          <w:fldChar w:fldCharType="end"/>
        </w:r>
      </w:hyperlink>
    </w:p>
    <w:p w:rsidR="00E353A0" w:rsidRDefault="00000000" w14:paraId="02BB752E" w14:textId="4A618B1A">
      <w:pPr>
        <w:pStyle w:val="TDC2"/>
        <w:tabs>
          <w:tab w:val="right" w:leader="dot" w:pos="9350"/>
        </w:tabs>
        <w:rPr>
          <w:rFonts w:asciiTheme="minorHAnsi" w:hAnsiTheme="minorHAnsi" w:eastAsiaTheme="minorEastAsia"/>
          <w:noProof/>
          <w:kern w:val="2"/>
          <w:szCs w:val="24"/>
          <w:lang w:val="es-HN" w:eastAsia="es-HN"/>
          <w14:ligatures w14:val="standardContextual"/>
        </w:rPr>
      </w:pPr>
      <w:hyperlink w:history="1" w:anchor="_Toc166782400">
        <w:r w:rsidRPr="00C406A4" w:rsidR="00E353A0">
          <w:rPr>
            <w:rStyle w:val="Hipervnculo"/>
            <w:noProof/>
            <w:lang w:val="es-HN"/>
          </w:rPr>
          <w:t>1.4 OBJETIVOS DEL PROYECTO</w:t>
        </w:r>
        <w:r w:rsidR="00E353A0">
          <w:rPr>
            <w:noProof/>
            <w:webHidden/>
          </w:rPr>
          <w:tab/>
        </w:r>
        <w:r w:rsidR="00E353A0">
          <w:rPr>
            <w:noProof/>
            <w:webHidden/>
          </w:rPr>
          <w:fldChar w:fldCharType="begin"/>
        </w:r>
        <w:r w:rsidR="00E353A0">
          <w:rPr>
            <w:noProof/>
            <w:webHidden/>
          </w:rPr>
          <w:instrText xml:space="preserve"> PAGEREF _Toc166782400 \h </w:instrText>
        </w:r>
        <w:r w:rsidR="00E353A0">
          <w:rPr>
            <w:noProof/>
            <w:webHidden/>
          </w:rPr>
        </w:r>
        <w:r w:rsidR="00E353A0">
          <w:rPr>
            <w:noProof/>
            <w:webHidden/>
          </w:rPr>
          <w:fldChar w:fldCharType="separate"/>
        </w:r>
        <w:r w:rsidR="006C07E1">
          <w:rPr>
            <w:noProof/>
            <w:webHidden/>
          </w:rPr>
          <w:t>4</w:t>
        </w:r>
        <w:r w:rsidR="00E353A0">
          <w:rPr>
            <w:noProof/>
            <w:webHidden/>
          </w:rPr>
          <w:fldChar w:fldCharType="end"/>
        </w:r>
      </w:hyperlink>
    </w:p>
    <w:p w:rsidR="00E353A0" w:rsidRDefault="00000000" w14:paraId="6C8B16C9" w14:textId="09AB5FFE">
      <w:pPr>
        <w:pStyle w:val="TDC3"/>
        <w:tabs>
          <w:tab w:val="right" w:leader="dot" w:pos="9350"/>
        </w:tabs>
        <w:rPr>
          <w:rFonts w:asciiTheme="minorHAnsi" w:hAnsiTheme="minorHAnsi" w:eastAsiaTheme="minorEastAsia"/>
          <w:noProof/>
          <w:kern w:val="2"/>
          <w:szCs w:val="24"/>
          <w:lang w:val="es-HN" w:eastAsia="es-HN"/>
          <w14:ligatures w14:val="standardContextual"/>
        </w:rPr>
      </w:pPr>
      <w:hyperlink w:history="1" w:anchor="_Toc166782401">
        <w:r w:rsidRPr="00C406A4" w:rsidR="00E353A0">
          <w:rPr>
            <w:rStyle w:val="Hipervnculo"/>
            <w:bCs/>
            <w:noProof/>
            <w:lang w:val="es-HN"/>
          </w:rPr>
          <w:t>1.4.1 OBJETIVO GENERAL</w:t>
        </w:r>
        <w:r w:rsidR="00E353A0">
          <w:rPr>
            <w:noProof/>
            <w:webHidden/>
          </w:rPr>
          <w:tab/>
        </w:r>
        <w:r w:rsidR="00E353A0">
          <w:rPr>
            <w:noProof/>
            <w:webHidden/>
          </w:rPr>
          <w:fldChar w:fldCharType="begin"/>
        </w:r>
        <w:r w:rsidR="00E353A0">
          <w:rPr>
            <w:noProof/>
            <w:webHidden/>
          </w:rPr>
          <w:instrText xml:space="preserve"> PAGEREF _Toc166782401 \h </w:instrText>
        </w:r>
        <w:r w:rsidR="00E353A0">
          <w:rPr>
            <w:noProof/>
            <w:webHidden/>
          </w:rPr>
        </w:r>
        <w:r w:rsidR="00E353A0">
          <w:rPr>
            <w:noProof/>
            <w:webHidden/>
          </w:rPr>
          <w:fldChar w:fldCharType="separate"/>
        </w:r>
        <w:r w:rsidR="006C07E1">
          <w:rPr>
            <w:noProof/>
            <w:webHidden/>
          </w:rPr>
          <w:t>4</w:t>
        </w:r>
        <w:r w:rsidR="00E353A0">
          <w:rPr>
            <w:noProof/>
            <w:webHidden/>
          </w:rPr>
          <w:fldChar w:fldCharType="end"/>
        </w:r>
      </w:hyperlink>
    </w:p>
    <w:p w:rsidR="00E353A0" w:rsidRDefault="00000000" w14:paraId="2EF61C40" w14:textId="01D2D5B9">
      <w:pPr>
        <w:pStyle w:val="TDC3"/>
        <w:tabs>
          <w:tab w:val="right" w:leader="dot" w:pos="9350"/>
        </w:tabs>
        <w:rPr>
          <w:rFonts w:asciiTheme="minorHAnsi" w:hAnsiTheme="minorHAnsi" w:eastAsiaTheme="minorEastAsia"/>
          <w:noProof/>
          <w:kern w:val="2"/>
          <w:szCs w:val="24"/>
          <w:lang w:val="es-HN" w:eastAsia="es-HN"/>
          <w14:ligatures w14:val="standardContextual"/>
        </w:rPr>
      </w:pPr>
      <w:hyperlink w:history="1" w:anchor="_Toc166782402">
        <w:r w:rsidRPr="00C406A4" w:rsidR="00E353A0">
          <w:rPr>
            <w:rStyle w:val="Hipervnculo"/>
            <w:rFonts w:cs="Times New Roman"/>
            <w:bCs/>
            <w:noProof/>
          </w:rPr>
          <w:t>1.4.1 OBJETIVOS ESPECIFICOS.</w:t>
        </w:r>
        <w:r w:rsidR="00E353A0">
          <w:rPr>
            <w:noProof/>
            <w:webHidden/>
          </w:rPr>
          <w:tab/>
        </w:r>
        <w:r w:rsidR="00E353A0">
          <w:rPr>
            <w:noProof/>
            <w:webHidden/>
          </w:rPr>
          <w:fldChar w:fldCharType="begin"/>
        </w:r>
        <w:r w:rsidR="00E353A0">
          <w:rPr>
            <w:noProof/>
            <w:webHidden/>
          </w:rPr>
          <w:instrText xml:space="preserve"> PAGEREF _Toc166782402 \h </w:instrText>
        </w:r>
        <w:r w:rsidR="00E353A0">
          <w:rPr>
            <w:noProof/>
            <w:webHidden/>
          </w:rPr>
        </w:r>
        <w:r w:rsidR="00E353A0">
          <w:rPr>
            <w:noProof/>
            <w:webHidden/>
          </w:rPr>
          <w:fldChar w:fldCharType="separate"/>
        </w:r>
        <w:r w:rsidR="006C07E1">
          <w:rPr>
            <w:noProof/>
            <w:webHidden/>
          </w:rPr>
          <w:t>5</w:t>
        </w:r>
        <w:r w:rsidR="00E353A0">
          <w:rPr>
            <w:noProof/>
            <w:webHidden/>
          </w:rPr>
          <w:fldChar w:fldCharType="end"/>
        </w:r>
      </w:hyperlink>
    </w:p>
    <w:p w:rsidR="00E353A0" w:rsidRDefault="00000000" w14:paraId="32A69E24" w14:textId="76EB23CD">
      <w:pPr>
        <w:pStyle w:val="TDC2"/>
        <w:tabs>
          <w:tab w:val="right" w:leader="dot" w:pos="9350"/>
        </w:tabs>
        <w:rPr>
          <w:rFonts w:asciiTheme="minorHAnsi" w:hAnsiTheme="minorHAnsi" w:eastAsiaTheme="minorEastAsia"/>
          <w:noProof/>
          <w:kern w:val="2"/>
          <w:szCs w:val="24"/>
          <w:lang w:val="es-HN" w:eastAsia="es-HN"/>
          <w14:ligatures w14:val="standardContextual"/>
        </w:rPr>
      </w:pPr>
      <w:hyperlink w:history="1" w:anchor="_Toc166782403">
        <w:r w:rsidRPr="00C406A4" w:rsidR="00E353A0">
          <w:rPr>
            <w:rStyle w:val="Hipervnculo"/>
            <w:noProof/>
            <w:lang w:val="es-HN"/>
          </w:rPr>
          <w:t>1.5 JUSTIFICACIÓN</w:t>
        </w:r>
        <w:r w:rsidR="00E353A0">
          <w:rPr>
            <w:noProof/>
            <w:webHidden/>
          </w:rPr>
          <w:tab/>
        </w:r>
        <w:r w:rsidR="00E353A0">
          <w:rPr>
            <w:noProof/>
            <w:webHidden/>
          </w:rPr>
          <w:fldChar w:fldCharType="begin"/>
        </w:r>
        <w:r w:rsidR="00E353A0">
          <w:rPr>
            <w:noProof/>
            <w:webHidden/>
          </w:rPr>
          <w:instrText xml:space="preserve"> PAGEREF _Toc166782403 \h </w:instrText>
        </w:r>
        <w:r w:rsidR="00E353A0">
          <w:rPr>
            <w:noProof/>
            <w:webHidden/>
          </w:rPr>
        </w:r>
        <w:r w:rsidR="00E353A0">
          <w:rPr>
            <w:noProof/>
            <w:webHidden/>
          </w:rPr>
          <w:fldChar w:fldCharType="separate"/>
        </w:r>
        <w:r w:rsidR="006C07E1">
          <w:rPr>
            <w:noProof/>
            <w:webHidden/>
          </w:rPr>
          <w:t>5</w:t>
        </w:r>
        <w:r w:rsidR="00E353A0">
          <w:rPr>
            <w:noProof/>
            <w:webHidden/>
          </w:rPr>
          <w:fldChar w:fldCharType="end"/>
        </w:r>
      </w:hyperlink>
    </w:p>
    <w:p w:rsidR="00E353A0" w:rsidRDefault="00000000" w14:paraId="3D0D8B38" w14:textId="0AA5FED8">
      <w:pPr>
        <w:pStyle w:val="TDC1"/>
        <w:tabs>
          <w:tab w:val="right" w:leader="dot" w:pos="9350"/>
        </w:tabs>
        <w:rPr>
          <w:rFonts w:asciiTheme="minorHAnsi" w:hAnsiTheme="minorHAnsi" w:eastAsiaTheme="minorEastAsia"/>
          <w:noProof/>
          <w:kern w:val="2"/>
          <w:szCs w:val="24"/>
          <w:lang w:val="es-HN" w:eastAsia="es-HN"/>
          <w14:ligatures w14:val="standardContextual"/>
        </w:rPr>
      </w:pPr>
      <w:hyperlink w:history="1" w:anchor="_Toc166782404">
        <w:r w:rsidRPr="00C406A4" w:rsidR="00E353A0">
          <w:rPr>
            <w:rStyle w:val="Hipervnculo"/>
            <w:noProof/>
          </w:rPr>
          <w:t>CAPÍTULO II. MARCO TEÓRICO</w:t>
        </w:r>
        <w:r w:rsidR="00E353A0">
          <w:rPr>
            <w:noProof/>
            <w:webHidden/>
          </w:rPr>
          <w:tab/>
        </w:r>
        <w:r w:rsidR="00E353A0">
          <w:rPr>
            <w:noProof/>
            <w:webHidden/>
          </w:rPr>
          <w:fldChar w:fldCharType="begin"/>
        </w:r>
        <w:r w:rsidR="00E353A0">
          <w:rPr>
            <w:noProof/>
            <w:webHidden/>
          </w:rPr>
          <w:instrText xml:space="preserve"> PAGEREF _Toc166782404 \h </w:instrText>
        </w:r>
        <w:r w:rsidR="00E353A0">
          <w:rPr>
            <w:noProof/>
            <w:webHidden/>
          </w:rPr>
        </w:r>
        <w:r w:rsidR="00E353A0">
          <w:rPr>
            <w:noProof/>
            <w:webHidden/>
          </w:rPr>
          <w:fldChar w:fldCharType="separate"/>
        </w:r>
        <w:r w:rsidR="006C07E1">
          <w:rPr>
            <w:noProof/>
            <w:webHidden/>
          </w:rPr>
          <w:t>6</w:t>
        </w:r>
        <w:r w:rsidR="00E353A0">
          <w:rPr>
            <w:noProof/>
            <w:webHidden/>
          </w:rPr>
          <w:fldChar w:fldCharType="end"/>
        </w:r>
      </w:hyperlink>
    </w:p>
    <w:p w:rsidR="00E353A0" w:rsidRDefault="00000000" w14:paraId="4BA2A967" w14:textId="163E4D19">
      <w:pPr>
        <w:pStyle w:val="TDC2"/>
        <w:tabs>
          <w:tab w:val="left" w:pos="960"/>
          <w:tab w:val="right" w:leader="dot" w:pos="9350"/>
        </w:tabs>
        <w:rPr>
          <w:rFonts w:asciiTheme="minorHAnsi" w:hAnsiTheme="minorHAnsi" w:eastAsiaTheme="minorEastAsia"/>
          <w:noProof/>
          <w:kern w:val="2"/>
          <w:szCs w:val="24"/>
          <w:lang w:val="es-HN" w:eastAsia="es-HN"/>
          <w14:ligatures w14:val="standardContextual"/>
        </w:rPr>
      </w:pPr>
      <w:hyperlink w:history="1" w:anchor="_Toc166782405">
        <w:r w:rsidRPr="00C406A4" w:rsidR="00E353A0">
          <w:rPr>
            <w:rStyle w:val="Hipervnculo"/>
            <w:noProof/>
            <w:lang w:val="es-HN"/>
          </w:rPr>
          <w:t>2.1</w:t>
        </w:r>
        <w:r w:rsidR="00E353A0">
          <w:rPr>
            <w:rFonts w:asciiTheme="minorHAnsi" w:hAnsiTheme="minorHAnsi" w:eastAsiaTheme="minorEastAsia"/>
            <w:noProof/>
            <w:kern w:val="2"/>
            <w:szCs w:val="24"/>
            <w:lang w:val="es-HN" w:eastAsia="es-HN"/>
            <w14:ligatures w14:val="standardContextual"/>
          </w:rPr>
          <w:tab/>
        </w:r>
        <w:r w:rsidRPr="00C406A4" w:rsidR="00E353A0">
          <w:rPr>
            <w:rStyle w:val="Hipervnculo"/>
            <w:noProof/>
            <w:lang w:val="es-HN"/>
          </w:rPr>
          <w:t>ANÁLISIS DE LA SITUACIÓN ACTUAL.</w:t>
        </w:r>
        <w:r w:rsidR="00E353A0">
          <w:rPr>
            <w:noProof/>
            <w:webHidden/>
          </w:rPr>
          <w:tab/>
        </w:r>
        <w:r w:rsidR="00E353A0">
          <w:rPr>
            <w:noProof/>
            <w:webHidden/>
          </w:rPr>
          <w:fldChar w:fldCharType="begin"/>
        </w:r>
        <w:r w:rsidR="00E353A0">
          <w:rPr>
            <w:noProof/>
            <w:webHidden/>
          </w:rPr>
          <w:instrText xml:space="preserve"> PAGEREF _Toc166782405 \h </w:instrText>
        </w:r>
        <w:r w:rsidR="00E353A0">
          <w:rPr>
            <w:noProof/>
            <w:webHidden/>
          </w:rPr>
        </w:r>
        <w:r w:rsidR="00E353A0">
          <w:rPr>
            <w:noProof/>
            <w:webHidden/>
          </w:rPr>
          <w:fldChar w:fldCharType="separate"/>
        </w:r>
        <w:r w:rsidR="006C07E1">
          <w:rPr>
            <w:noProof/>
            <w:webHidden/>
          </w:rPr>
          <w:t>6</w:t>
        </w:r>
        <w:r w:rsidR="00E353A0">
          <w:rPr>
            <w:noProof/>
            <w:webHidden/>
          </w:rPr>
          <w:fldChar w:fldCharType="end"/>
        </w:r>
      </w:hyperlink>
    </w:p>
    <w:p w:rsidR="00E353A0" w:rsidRDefault="00000000" w14:paraId="3A49A7E4" w14:textId="4A4C78CD">
      <w:pPr>
        <w:pStyle w:val="TDC3"/>
        <w:tabs>
          <w:tab w:val="right" w:leader="dot" w:pos="9350"/>
        </w:tabs>
        <w:rPr>
          <w:rFonts w:asciiTheme="minorHAnsi" w:hAnsiTheme="minorHAnsi" w:eastAsiaTheme="minorEastAsia"/>
          <w:noProof/>
          <w:kern w:val="2"/>
          <w:szCs w:val="24"/>
          <w:lang w:val="es-HN" w:eastAsia="es-HN"/>
          <w14:ligatures w14:val="standardContextual"/>
        </w:rPr>
      </w:pPr>
      <w:hyperlink w:history="1" w:anchor="_Toc166782406">
        <w:r w:rsidRPr="00C406A4" w:rsidR="00E353A0">
          <w:rPr>
            <w:rStyle w:val="Hipervnculo"/>
            <w:bCs/>
            <w:noProof/>
            <w:lang w:val="es-HN"/>
          </w:rPr>
          <w:t>2.1.1 LA INDUSTRIA DE LA CONSTRUCCIÓN A NIVEL MUNDIAL</w:t>
        </w:r>
        <w:r w:rsidR="00E353A0">
          <w:rPr>
            <w:noProof/>
            <w:webHidden/>
          </w:rPr>
          <w:tab/>
        </w:r>
        <w:r w:rsidR="00E353A0">
          <w:rPr>
            <w:noProof/>
            <w:webHidden/>
          </w:rPr>
          <w:fldChar w:fldCharType="begin"/>
        </w:r>
        <w:r w:rsidR="00E353A0">
          <w:rPr>
            <w:noProof/>
            <w:webHidden/>
          </w:rPr>
          <w:instrText xml:space="preserve"> PAGEREF _Toc166782406 \h </w:instrText>
        </w:r>
        <w:r w:rsidR="00E353A0">
          <w:rPr>
            <w:noProof/>
            <w:webHidden/>
          </w:rPr>
        </w:r>
        <w:r w:rsidR="00E353A0">
          <w:rPr>
            <w:noProof/>
            <w:webHidden/>
          </w:rPr>
          <w:fldChar w:fldCharType="separate"/>
        </w:r>
        <w:r w:rsidR="006C07E1">
          <w:rPr>
            <w:noProof/>
            <w:webHidden/>
          </w:rPr>
          <w:t>6</w:t>
        </w:r>
        <w:r w:rsidR="00E353A0">
          <w:rPr>
            <w:noProof/>
            <w:webHidden/>
          </w:rPr>
          <w:fldChar w:fldCharType="end"/>
        </w:r>
      </w:hyperlink>
    </w:p>
    <w:p w:rsidR="00E353A0" w:rsidRDefault="00000000" w14:paraId="36BA96A4" w14:textId="45210663">
      <w:pPr>
        <w:pStyle w:val="TDC3"/>
        <w:tabs>
          <w:tab w:val="right" w:leader="dot" w:pos="9350"/>
        </w:tabs>
        <w:rPr>
          <w:rFonts w:asciiTheme="minorHAnsi" w:hAnsiTheme="minorHAnsi" w:eastAsiaTheme="minorEastAsia"/>
          <w:noProof/>
          <w:kern w:val="2"/>
          <w:szCs w:val="24"/>
          <w:lang w:val="es-HN" w:eastAsia="es-HN"/>
          <w14:ligatures w14:val="standardContextual"/>
        </w:rPr>
      </w:pPr>
      <w:hyperlink w:history="1" w:anchor="_Toc166782407">
        <w:r w:rsidRPr="00C406A4" w:rsidR="00E353A0">
          <w:rPr>
            <w:rStyle w:val="Hipervnculo"/>
            <w:bCs/>
            <w:noProof/>
            <w:lang w:val="es-HN"/>
          </w:rPr>
          <w:t>2.1.2 LA INDUSTRIA DE LA CONSTRUCCIÓN A NIVEL LATINOAMERICANO</w:t>
        </w:r>
        <w:r w:rsidR="00E353A0">
          <w:rPr>
            <w:noProof/>
            <w:webHidden/>
          </w:rPr>
          <w:tab/>
        </w:r>
        <w:r w:rsidR="00E353A0">
          <w:rPr>
            <w:noProof/>
            <w:webHidden/>
          </w:rPr>
          <w:fldChar w:fldCharType="begin"/>
        </w:r>
        <w:r w:rsidR="00E353A0">
          <w:rPr>
            <w:noProof/>
            <w:webHidden/>
          </w:rPr>
          <w:instrText xml:space="preserve"> PAGEREF _Toc166782407 \h </w:instrText>
        </w:r>
        <w:r w:rsidR="00E353A0">
          <w:rPr>
            <w:noProof/>
            <w:webHidden/>
          </w:rPr>
        </w:r>
        <w:r w:rsidR="00E353A0">
          <w:rPr>
            <w:noProof/>
            <w:webHidden/>
          </w:rPr>
          <w:fldChar w:fldCharType="separate"/>
        </w:r>
        <w:r w:rsidR="006C07E1">
          <w:rPr>
            <w:noProof/>
            <w:webHidden/>
          </w:rPr>
          <w:t>7</w:t>
        </w:r>
        <w:r w:rsidR="00E353A0">
          <w:rPr>
            <w:noProof/>
            <w:webHidden/>
          </w:rPr>
          <w:fldChar w:fldCharType="end"/>
        </w:r>
      </w:hyperlink>
    </w:p>
    <w:p w:rsidR="00E353A0" w:rsidP="00E353A0" w:rsidRDefault="00000000" w14:paraId="29D091A8" w14:textId="34DA5F20">
      <w:pPr>
        <w:pStyle w:val="TDC3"/>
        <w:tabs>
          <w:tab w:val="right" w:leader="dot" w:pos="9350"/>
        </w:tabs>
        <w:rPr>
          <w:rFonts w:asciiTheme="minorHAnsi" w:hAnsiTheme="minorHAnsi" w:eastAsiaTheme="minorEastAsia"/>
          <w:noProof/>
          <w:kern w:val="2"/>
          <w:szCs w:val="24"/>
          <w:lang w:val="es-HN" w:eastAsia="es-HN"/>
          <w14:ligatures w14:val="standardContextual"/>
        </w:rPr>
      </w:pPr>
      <w:hyperlink w:history="1" w:anchor="_Toc166782408">
        <w:r w:rsidRPr="00C406A4" w:rsidR="00E353A0">
          <w:rPr>
            <w:rStyle w:val="Hipervnculo"/>
            <w:bCs/>
            <w:noProof/>
            <w:lang w:val="es-HN"/>
          </w:rPr>
          <w:t>2.1.3 LA INDUSTRIA DE LA CONSTRUCCIÓN EN HONDURAS</w:t>
        </w:r>
        <w:r w:rsidR="00E353A0">
          <w:rPr>
            <w:noProof/>
            <w:webHidden/>
          </w:rPr>
          <w:tab/>
        </w:r>
        <w:r w:rsidR="00E353A0">
          <w:rPr>
            <w:noProof/>
            <w:webHidden/>
          </w:rPr>
          <w:fldChar w:fldCharType="begin"/>
        </w:r>
        <w:r w:rsidR="00E353A0">
          <w:rPr>
            <w:noProof/>
            <w:webHidden/>
          </w:rPr>
          <w:instrText xml:space="preserve"> PAGEREF _Toc166782408 \h </w:instrText>
        </w:r>
        <w:r w:rsidR="00E353A0">
          <w:rPr>
            <w:noProof/>
            <w:webHidden/>
          </w:rPr>
        </w:r>
        <w:r w:rsidR="00E353A0">
          <w:rPr>
            <w:noProof/>
            <w:webHidden/>
          </w:rPr>
          <w:fldChar w:fldCharType="separate"/>
        </w:r>
        <w:r w:rsidR="006C07E1">
          <w:rPr>
            <w:noProof/>
            <w:webHidden/>
          </w:rPr>
          <w:t>8</w:t>
        </w:r>
        <w:r w:rsidR="00E353A0">
          <w:rPr>
            <w:noProof/>
            <w:webHidden/>
          </w:rPr>
          <w:fldChar w:fldCharType="end"/>
        </w:r>
      </w:hyperlink>
    </w:p>
    <w:p w:rsidR="00E353A0" w:rsidRDefault="00000000" w14:paraId="41709E37" w14:textId="280A69FD">
      <w:pPr>
        <w:pStyle w:val="TDC3"/>
        <w:tabs>
          <w:tab w:val="right" w:leader="dot" w:pos="9350"/>
        </w:tabs>
        <w:rPr>
          <w:rFonts w:asciiTheme="minorHAnsi" w:hAnsiTheme="minorHAnsi" w:eastAsiaTheme="minorEastAsia"/>
          <w:noProof/>
          <w:kern w:val="2"/>
          <w:szCs w:val="24"/>
          <w:lang w:val="es-HN" w:eastAsia="es-HN"/>
          <w14:ligatures w14:val="standardContextual"/>
        </w:rPr>
      </w:pPr>
      <w:hyperlink w:history="1" w:anchor="_Toc166782410">
        <w:r w:rsidRPr="00C406A4" w:rsidR="00E353A0">
          <w:rPr>
            <w:rStyle w:val="Hipervnculo"/>
            <w:bCs/>
            <w:noProof/>
            <w:lang w:val="es-HN"/>
          </w:rPr>
          <w:t>2.1.4 MACROENTORNO</w:t>
        </w:r>
        <w:r w:rsidR="00E353A0">
          <w:rPr>
            <w:noProof/>
            <w:webHidden/>
          </w:rPr>
          <w:tab/>
        </w:r>
        <w:r w:rsidR="00E353A0">
          <w:rPr>
            <w:noProof/>
            <w:webHidden/>
          </w:rPr>
          <w:fldChar w:fldCharType="begin"/>
        </w:r>
        <w:r w:rsidR="00E353A0">
          <w:rPr>
            <w:noProof/>
            <w:webHidden/>
          </w:rPr>
          <w:instrText xml:space="preserve"> PAGEREF _Toc166782410 \h </w:instrText>
        </w:r>
        <w:r w:rsidR="00E353A0">
          <w:rPr>
            <w:noProof/>
            <w:webHidden/>
          </w:rPr>
        </w:r>
        <w:r w:rsidR="00E353A0">
          <w:rPr>
            <w:noProof/>
            <w:webHidden/>
          </w:rPr>
          <w:fldChar w:fldCharType="separate"/>
        </w:r>
        <w:r w:rsidR="006C07E1">
          <w:rPr>
            <w:noProof/>
            <w:webHidden/>
          </w:rPr>
          <w:t>11</w:t>
        </w:r>
        <w:r w:rsidR="00E353A0">
          <w:rPr>
            <w:noProof/>
            <w:webHidden/>
          </w:rPr>
          <w:fldChar w:fldCharType="end"/>
        </w:r>
      </w:hyperlink>
    </w:p>
    <w:p w:rsidR="00E353A0" w:rsidRDefault="00000000" w14:paraId="18728910" w14:textId="7BB3E5A0">
      <w:pPr>
        <w:pStyle w:val="TDC4"/>
        <w:tabs>
          <w:tab w:val="right" w:leader="dot" w:pos="9350"/>
        </w:tabs>
        <w:rPr>
          <w:rFonts w:asciiTheme="minorHAnsi" w:hAnsiTheme="minorHAnsi" w:eastAsiaTheme="minorEastAsia"/>
          <w:noProof/>
          <w:kern w:val="2"/>
          <w:szCs w:val="24"/>
          <w:lang w:val="es-HN" w:eastAsia="es-HN"/>
          <w14:ligatures w14:val="standardContextual"/>
        </w:rPr>
      </w:pPr>
      <w:hyperlink w:history="1" w:anchor="_Toc166782411">
        <w:r w:rsidRPr="00C406A4" w:rsidR="00E353A0">
          <w:rPr>
            <w:rStyle w:val="Hipervnculo"/>
            <w:noProof/>
            <w:lang w:val="es-HN"/>
          </w:rPr>
          <w:t>2.1.4.1 ENTORNO POLÍTICO</w:t>
        </w:r>
        <w:r w:rsidR="00E353A0">
          <w:rPr>
            <w:noProof/>
            <w:webHidden/>
          </w:rPr>
          <w:tab/>
        </w:r>
        <w:r w:rsidR="00E353A0">
          <w:rPr>
            <w:noProof/>
            <w:webHidden/>
          </w:rPr>
          <w:fldChar w:fldCharType="begin"/>
        </w:r>
        <w:r w:rsidR="00E353A0">
          <w:rPr>
            <w:noProof/>
            <w:webHidden/>
          </w:rPr>
          <w:instrText xml:space="preserve"> PAGEREF _Toc166782411 \h </w:instrText>
        </w:r>
        <w:r w:rsidR="00E353A0">
          <w:rPr>
            <w:noProof/>
            <w:webHidden/>
          </w:rPr>
        </w:r>
        <w:r w:rsidR="00E353A0">
          <w:rPr>
            <w:noProof/>
            <w:webHidden/>
          </w:rPr>
          <w:fldChar w:fldCharType="separate"/>
        </w:r>
        <w:r w:rsidR="006C07E1">
          <w:rPr>
            <w:noProof/>
            <w:webHidden/>
          </w:rPr>
          <w:t>11</w:t>
        </w:r>
        <w:r w:rsidR="00E353A0">
          <w:rPr>
            <w:noProof/>
            <w:webHidden/>
          </w:rPr>
          <w:fldChar w:fldCharType="end"/>
        </w:r>
      </w:hyperlink>
    </w:p>
    <w:p w:rsidR="00E353A0" w:rsidRDefault="00000000" w14:paraId="7D00DF8F" w14:textId="40C8BDB1">
      <w:pPr>
        <w:pStyle w:val="TDC4"/>
        <w:tabs>
          <w:tab w:val="right" w:leader="dot" w:pos="9350"/>
        </w:tabs>
        <w:rPr>
          <w:rFonts w:asciiTheme="minorHAnsi" w:hAnsiTheme="minorHAnsi" w:eastAsiaTheme="minorEastAsia"/>
          <w:noProof/>
          <w:kern w:val="2"/>
          <w:szCs w:val="24"/>
          <w:lang w:val="es-HN" w:eastAsia="es-HN"/>
          <w14:ligatures w14:val="standardContextual"/>
        </w:rPr>
      </w:pPr>
      <w:hyperlink w:history="1" w:anchor="_Toc166782412">
        <w:r w:rsidRPr="00C406A4" w:rsidR="00E353A0">
          <w:rPr>
            <w:rStyle w:val="Hipervnculo"/>
            <w:noProof/>
            <w:lang w:val="es-HN"/>
          </w:rPr>
          <w:t>2.1.4.2 ENTORNO ECONÓMICO</w:t>
        </w:r>
        <w:r w:rsidR="00E353A0">
          <w:rPr>
            <w:noProof/>
            <w:webHidden/>
          </w:rPr>
          <w:tab/>
        </w:r>
        <w:r w:rsidR="00E353A0">
          <w:rPr>
            <w:noProof/>
            <w:webHidden/>
          </w:rPr>
          <w:fldChar w:fldCharType="begin"/>
        </w:r>
        <w:r w:rsidR="00E353A0">
          <w:rPr>
            <w:noProof/>
            <w:webHidden/>
          </w:rPr>
          <w:instrText xml:space="preserve"> PAGEREF _Toc166782412 \h </w:instrText>
        </w:r>
        <w:r w:rsidR="00E353A0">
          <w:rPr>
            <w:noProof/>
            <w:webHidden/>
          </w:rPr>
        </w:r>
        <w:r w:rsidR="00E353A0">
          <w:rPr>
            <w:noProof/>
            <w:webHidden/>
          </w:rPr>
          <w:fldChar w:fldCharType="separate"/>
        </w:r>
        <w:r w:rsidR="006C07E1">
          <w:rPr>
            <w:noProof/>
            <w:webHidden/>
          </w:rPr>
          <w:t>12</w:t>
        </w:r>
        <w:r w:rsidR="00E353A0">
          <w:rPr>
            <w:noProof/>
            <w:webHidden/>
          </w:rPr>
          <w:fldChar w:fldCharType="end"/>
        </w:r>
      </w:hyperlink>
    </w:p>
    <w:p w:rsidR="00E353A0" w:rsidRDefault="00000000" w14:paraId="258D6C5C" w14:textId="660A4D22">
      <w:pPr>
        <w:pStyle w:val="TDC4"/>
        <w:tabs>
          <w:tab w:val="right" w:leader="dot" w:pos="9350"/>
        </w:tabs>
        <w:rPr>
          <w:rFonts w:asciiTheme="minorHAnsi" w:hAnsiTheme="minorHAnsi" w:eastAsiaTheme="minorEastAsia"/>
          <w:noProof/>
          <w:kern w:val="2"/>
          <w:szCs w:val="24"/>
          <w:lang w:val="es-HN" w:eastAsia="es-HN"/>
          <w14:ligatures w14:val="standardContextual"/>
        </w:rPr>
      </w:pPr>
      <w:hyperlink w:history="1" w:anchor="_Toc166782413">
        <w:r w:rsidRPr="00C406A4" w:rsidR="00E353A0">
          <w:rPr>
            <w:rStyle w:val="Hipervnculo"/>
            <w:noProof/>
            <w:lang w:val="es-HN"/>
          </w:rPr>
          <w:t>2.1.4.3 ENTORNO SOCIAL.</w:t>
        </w:r>
        <w:r w:rsidR="00E353A0">
          <w:rPr>
            <w:noProof/>
            <w:webHidden/>
          </w:rPr>
          <w:tab/>
        </w:r>
        <w:r w:rsidR="00E353A0">
          <w:rPr>
            <w:noProof/>
            <w:webHidden/>
          </w:rPr>
          <w:fldChar w:fldCharType="begin"/>
        </w:r>
        <w:r w:rsidR="00E353A0">
          <w:rPr>
            <w:noProof/>
            <w:webHidden/>
          </w:rPr>
          <w:instrText xml:space="preserve"> PAGEREF _Toc166782413 \h </w:instrText>
        </w:r>
        <w:r w:rsidR="00E353A0">
          <w:rPr>
            <w:noProof/>
            <w:webHidden/>
          </w:rPr>
        </w:r>
        <w:r w:rsidR="00E353A0">
          <w:rPr>
            <w:noProof/>
            <w:webHidden/>
          </w:rPr>
          <w:fldChar w:fldCharType="separate"/>
        </w:r>
        <w:r w:rsidR="006C07E1">
          <w:rPr>
            <w:noProof/>
            <w:webHidden/>
          </w:rPr>
          <w:t>14</w:t>
        </w:r>
        <w:r w:rsidR="00E353A0">
          <w:rPr>
            <w:noProof/>
            <w:webHidden/>
          </w:rPr>
          <w:fldChar w:fldCharType="end"/>
        </w:r>
      </w:hyperlink>
    </w:p>
    <w:p w:rsidR="00E353A0" w:rsidRDefault="00000000" w14:paraId="3D82BF31" w14:textId="4B59D016">
      <w:pPr>
        <w:pStyle w:val="TDC4"/>
        <w:tabs>
          <w:tab w:val="right" w:leader="dot" w:pos="9350"/>
        </w:tabs>
        <w:rPr>
          <w:rFonts w:asciiTheme="minorHAnsi" w:hAnsiTheme="minorHAnsi" w:eastAsiaTheme="minorEastAsia"/>
          <w:noProof/>
          <w:kern w:val="2"/>
          <w:szCs w:val="24"/>
          <w:lang w:val="es-HN" w:eastAsia="es-HN"/>
          <w14:ligatures w14:val="standardContextual"/>
        </w:rPr>
      </w:pPr>
      <w:hyperlink w:history="1" w:anchor="_Toc166782414">
        <w:r w:rsidRPr="00C406A4" w:rsidR="00E353A0">
          <w:rPr>
            <w:rStyle w:val="Hipervnculo"/>
            <w:noProof/>
            <w:lang w:val="es-HN"/>
          </w:rPr>
          <w:t>2.1.4.4 ENTORNO TECNOLÓGICO</w:t>
        </w:r>
        <w:r w:rsidR="00E353A0">
          <w:rPr>
            <w:noProof/>
            <w:webHidden/>
          </w:rPr>
          <w:tab/>
        </w:r>
        <w:r w:rsidR="00E353A0">
          <w:rPr>
            <w:noProof/>
            <w:webHidden/>
          </w:rPr>
          <w:fldChar w:fldCharType="begin"/>
        </w:r>
        <w:r w:rsidR="00E353A0">
          <w:rPr>
            <w:noProof/>
            <w:webHidden/>
          </w:rPr>
          <w:instrText xml:space="preserve"> PAGEREF _Toc166782414 \h </w:instrText>
        </w:r>
        <w:r w:rsidR="00E353A0">
          <w:rPr>
            <w:noProof/>
            <w:webHidden/>
          </w:rPr>
        </w:r>
        <w:r w:rsidR="00E353A0">
          <w:rPr>
            <w:noProof/>
            <w:webHidden/>
          </w:rPr>
          <w:fldChar w:fldCharType="separate"/>
        </w:r>
        <w:r w:rsidR="006C07E1">
          <w:rPr>
            <w:noProof/>
            <w:webHidden/>
          </w:rPr>
          <w:t>14</w:t>
        </w:r>
        <w:r w:rsidR="00E353A0">
          <w:rPr>
            <w:noProof/>
            <w:webHidden/>
          </w:rPr>
          <w:fldChar w:fldCharType="end"/>
        </w:r>
      </w:hyperlink>
    </w:p>
    <w:p w:rsidRPr="00D77573" w:rsidR="00E353A0" w:rsidRDefault="00000000" w14:paraId="5BED965D" w14:textId="7E7CB3F6">
      <w:pPr>
        <w:pStyle w:val="TDC4"/>
        <w:tabs>
          <w:tab w:val="right" w:leader="dot" w:pos="9350"/>
        </w:tabs>
        <w:rPr>
          <w:rFonts w:asciiTheme="minorHAnsi" w:hAnsiTheme="minorHAnsi" w:eastAsiaTheme="minorEastAsia"/>
          <w:noProof/>
          <w:kern w:val="2"/>
          <w:szCs w:val="24"/>
          <w:lang w:val="es-HN" w:eastAsia="es-HN"/>
          <w14:ligatures w14:val="standardContextual"/>
        </w:rPr>
      </w:pPr>
      <w:hyperlink w:history="1" w:anchor="_Toc166782415">
        <w:r w:rsidRPr="00D77573" w:rsidR="00E353A0">
          <w:rPr>
            <w:rStyle w:val="Hipervnculo"/>
            <w:noProof/>
            <w:lang w:val="es-HN"/>
          </w:rPr>
          <w:t>2.1.5 MICROENTORNO</w:t>
        </w:r>
        <w:r w:rsidRPr="00D77573" w:rsidR="00E353A0">
          <w:rPr>
            <w:noProof/>
            <w:webHidden/>
          </w:rPr>
          <w:tab/>
        </w:r>
        <w:r w:rsidRPr="00D77573" w:rsidR="00E353A0">
          <w:rPr>
            <w:noProof/>
            <w:webHidden/>
          </w:rPr>
          <w:fldChar w:fldCharType="begin"/>
        </w:r>
        <w:r w:rsidRPr="00D77573" w:rsidR="00E353A0">
          <w:rPr>
            <w:noProof/>
            <w:webHidden/>
          </w:rPr>
          <w:instrText xml:space="preserve"> PAGEREF _Toc166782415 \h </w:instrText>
        </w:r>
        <w:r w:rsidRPr="00D77573" w:rsidR="00E353A0">
          <w:rPr>
            <w:noProof/>
            <w:webHidden/>
          </w:rPr>
        </w:r>
        <w:r w:rsidRPr="00D77573" w:rsidR="00E353A0">
          <w:rPr>
            <w:noProof/>
            <w:webHidden/>
          </w:rPr>
          <w:fldChar w:fldCharType="separate"/>
        </w:r>
        <w:r w:rsidR="006C07E1">
          <w:rPr>
            <w:noProof/>
            <w:webHidden/>
          </w:rPr>
          <w:t>15</w:t>
        </w:r>
        <w:r w:rsidRPr="00D77573" w:rsidR="00E353A0">
          <w:rPr>
            <w:noProof/>
            <w:webHidden/>
          </w:rPr>
          <w:fldChar w:fldCharType="end"/>
        </w:r>
      </w:hyperlink>
    </w:p>
    <w:p w:rsidRPr="00D77573" w:rsidR="00E353A0" w:rsidRDefault="00000000" w14:paraId="44AE4647" w14:textId="4DDEA0A7">
      <w:pPr>
        <w:pStyle w:val="TDC2"/>
        <w:tabs>
          <w:tab w:val="left" w:pos="960"/>
          <w:tab w:val="right" w:leader="dot" w:pos="9350"/>
        </w:tabs>
        <w:rPr>
          <w:rFonts w:asciiTheme="minorHAnsi" w:hAnsiTheme="minorHAnsi" w:eastAsiaTheme="minorEastAsia"/>
          <w:noProof/>
          <w:kern w:val="2"/>
          <w:szCs w:val="24"/>
          <w:lang w:val="es-HN" w:eastAsia="es-HN"/>
          <w14:ligatures w14:val="standardContextual"/>
        </w:rPr>
      </w:pPr>
      <w:hyperlink w:history="1" w:anchor="_Toc166782416">
        <w:r w:rsidRPr="00D77573" w:rsidR="00E353A0">
          <w:rPr>
            <w:rStyle w:val="Hipervnculo"/>
            <w:noProof/>
            <w:lang w:val="es-HN"/>
          </w:rPr>
          <w:t>2.2</w:t>
        </w:r>
        <w:r w:rsidRPr="00D77573" w:rsidR="00E353A0">
          <w:rPr>
            <w:rFonts w:asciiTheme="minorHAnsi" w:hAnsiTheme="minorHAnsi" w:eastAsiaTheme="minorEastAsia"/>
            <w:noProof/>
            <w:kern w:val="2"/>
            <w:szCs w:val="24"/>
            <w:lang w:val="es-HN" w:eastAsia="es-HN"/>
            <w14:ligatures w14:val="standardContextual"/>
          </w:rPr>
          <w:tab/>
        </w:r>
        <w:r w:rsidRPr="00D77573" w:rsidR="00E353A0">
          <w:rPr>
            <w:rStyle w:val="Hipervnculo"/>
            <w:noProof/>
            <w:lang w:val="es-HN"/>
          </w:rPr>
          <w:t>CONCEPTUALIZACIÓN</w:t>
        </w:r>
        <w:r w:rsidRPr="00D77573" w:rsidR="00E353A0">
          <w:rPr>
            <w:noProof/>
            <w:webHidden/>
          </w:rPr>
          <w:tab/>
        </w:r>
        <w:r w:rsidRPr="00D77573" w:rsidR="00E353A0">
          <w:rPr>
            <w:noProof/>
            <w:webHidden/>
          </w:rPr>
          <w:fldChar w:fldCharType="begin"/>
        </w:r>
        <w:r w:rsidRPr="00D77573" w:rsidR="00E353A0">
          <w:rPr>
            <w:noProof/>
            <w:webHidden/>
          </w:rPr>
          <w:instrText xml:space="preserve"> PAGEREF _Toc166782416 \h </w:instrText>
        </w:r>
        <w:r w:rsidRPr="00D77573" w:rsidR="00E353A0">
          <w:rPr>
            <w:noProof/>
            <w:webHidden/>
          </w:rPr>
        </w:r>
        <w:r w:rsidRPr="00D77573" w:rsidR="00E353A0">
          <w:rPr>
            <w:noProof/>
            <w:webHidden/>
          </w:rPr>
          <w:fldChar w:fldCharType="separate"/>
        </w:r>
        <w:r w:rsidR="006C07E1">
          <w:rPr>
            <w:noProof/>
            <w:webHidden/>
          </w:rPr>
          <w:t>18</w:t>
        </w:r>
        <w:r w:rsidRPr="00D77573" w:rsidR="00E353A0">
          <w:rPr>
            <w:noProof/>
            <w:webHidden/>
          </w:rPr>
          <w:fldChar w:fldCharType="end"/>
        </w:r>
      </w:hyperlink>
    </w:p>
    <w:p w:rsidRPr="00D77573" w:rsidR="00E353A0" w:rsidRDefault="00000000" w14:paraId="6CCAD91F" w14:textId="751183C9">
      <w:pPr>
        <w:pStyle w:val="TDC3"/>
        <w:tabs>
          <w:tab w:val="right" w:leader="dot" w:pos="9350"/>
        </w:tabs>
        <w:rPr>
          <w:rFonts w:asciiTheme="minorHAnsi" w:hAnsiTheme="minorHAnsi" w:eastAsiaTheme="minorEastAsia"/>
          <w:noProof/>
          <w:kern w:val="2"/>
          <w:szCs w:val="24"/>
          <w:lang w:val="es-HN" w:eastAsia="es-HN"/>
          <w14:ligatures w14:val="standardContextual"/>
        </w:rPr>
      </w:pPr>
      <w:hyperlink w:history="1" w:anchor="_Toc166782417">
        <w:r w:rsidRPr="00D77573" w:rsidR="00E353A0">
          <w:rPr>
            <w:rStyle w:val="Hipervnculo"/>
            <w:bCs/>
            <w:noProof/>
            <w:lang w:val="es-HN"/>
          </w:rPr>
          <w:t>2.2.1 PLAN ESTRATÉGICO</w:t>
        </w:r>
        <w:r w:rsidRPr="00D77573" w:rsidR="00E353A0">
          <w:rPr>
            <w:noProof/>
            <w:webHidden/>
          </w:rPr>
          <w:tab/>
        </w:r>
        <w:r w:rsidRPr="00D77573" w:rsidR="00E353A0">
          <w:rPr>
            <w:noProof/>
            <w:webHidden/>
          </w:rPr>
          <w:fldChar w:fldCharType="begin"/>
        </w:r>
        <w:r w:rsidRPr="00D77573" w:rsidR="00E353A0">
          <w:rPr>
            <w:noProof/>
            <w:webHidden/>
          </w:rPr>
          <w:instrText xml:space="preserve"> PAGEREF _Toc166782417 \h </w:instrText>
        </w:r>
        <w:r w:rsidRPr="00D77573" w:rsidR="00E353A0">
          <w:rPr>
            <w:noProof/>
            <w:webHidden/>
          </w:rPr>
        </w:r>
        <w:r w:rsidRPr="00D77573" w:rsidR="00E353A0">
          <w:rPr>
            <w:noProof/>
            <w:webHidden/>
          </w:rPr>
          <w:fldChar w:fldCharType="separate"/>
        </w:r>
        <w:r w:rsidR="006C07E1">
          <w:rPr>
            <w:noProof/>
            <w:webHidden/>
          </w:rPr>
          <w:t>19</w:t>
        </w:r>
        <w:r w:rsidRPr="00D77573" w:rsidR="00E353A0">
          <w:rPr>
            <w:noProof/>
            <w:webHidden/>
          </w:rPr>
          <w:fldChar w:fldCharType="end"/>
        </w:r>
      </w:hyperlink>
    </w:p>
    <w:p w:rsidR="00E353A0" w:rsidRDefault="00000000" w14:paraId="3CF87778" w14:textId="75D63A31">
      <w:pPr>
        <w:pStyle w:val="TDC3"/>
        <w:tabs>
          <w:tab w:val="right" w:leader="dot" w:pos="9350"/>
        </w:tabs>
        <w:rPr>
          <w:rFonts w:asciiTheme="minorHAnsi" w:hAnsiTheme="minorHAnsi" w:eastAsiaTheme="minorEastAsia"/>
          <w:noProof/>
          <w:kern w:val="2"/>
          <w:szCs w:val="24"/>
          <w:lang w:val="es-HN" w:eastAsia="es-HN"/>
          <w14:ligatures w14:val="standardContextual"/>
        </w:rPr>
      </w:pPr>
      <w:hyperlink w:history="1" w:anchor="_Toc166782418">
        <w:r w:rsidRPr="00D77573" w:rsidR="00E353A0">
          <w:rPr>
            <w:rStyle w:val="Hipervnculo"/>
            <w:bCs/>
            <w:noProof/>
            <w:lang w:val="es-HN"/>
          </w:rPr>
          <w:t>2.2.2.</w:t>
        </w:r>
        <w:r w:rsidRPr="00D77573" w:rsidR="00E353A0">
          <w:rPr>
            <w:rStyle w:val="Hipervnculo"/>
            <w:bCs/>
            <w:noProof/>
            <w:lang w:val="es-ES"/>
          </w:rPr>
          <w:t xml:space="preserve"> PRINCIPIOS</w:t>
        </w:r>
        <w:r w:rsidRPr="00D77573" w:rsidR="00E353A0">
          <w:rPr>
            <w:rStyle w:val="Hipervnculo"/>
            <w:bCs/>
            <w:noProof/>
            <w:lang w:val="es-HN"/>
          </w:rPr>
          <w:t xml:space="preserve"> CRÍTICOS</w:t>
        </w:r>
        <w:r w:rsidRPr="00D77573" w:rsidR="00E353A0">
          <w:rPr>
            <w:rStyle w:val="Hipervnculo"/>
            <w:bCs/>
            <w:noProof/>
            <w:lang w:val="es-ES"/>
          </w:rPr>
          <w:t xml:space="preserve"> EN LA PLANIFICACIÓN ESTRATÉGICA</w:t>
        </w:r>
        <w:r w:rsidRPr="00D77573" w:rsidR="00E353A0">
          <w:rPr>
            <w:noProof/>
            <w:webHidden/>
          </w:rPr>
          <w:tab/>
        </w:r>
        <w:r w:rsidRPr="00D77573" w:rsidR="00E353A0">
          <w:rPr>
            <w:noProof/>
            <w:webHidden/>
          </w:rPr>
          <w:fldChar w:fldCharType="begin"/>
        </w:r>
        <w:r w:rsidRPr="00D77573" w:rsidR="00E353A0">
          <w:rPr>
            <w:noProof/>
            <w:webHidden/>
          </w:rPr>
          <w:instrText xml:space="preserve"> PAGEREF _Toc166782418 \h </w:instrText>
        </w:r>
        <w:r w:rsidRPr="00D77573" w:rsidR="00E353A0">
          <w:rPr>
            <w:noProof/>
            <w:webHidden/>
          </w:rPr>
        </w:r>
        <w:r w:rsidRPr="00D77573" w:rsidR="00E353A0">
          <w:rPr>
            <w:noProof/>
            <w:webHidden/>
          </w:rPr>
          <w:fldChar w:fldCharType="separate"/>
        </w:r>
        <w:r w:rsidR="006C07E1">
          <w:rPr>
            <w:noProof/>
            <w:webHidden/>
          </w:rPr>
          <w:t>20</w:t>
        </w:r>
        <w:r w:rsidRPr="00D77573" w:rsidR="00E353A0">
          <w:rPr>
            <w:noProof/>
            <w:webHidden/>
          </w:rPr>
          <w:fldChar w:fldCharType="end"/>
        </w:r>
      </w:hyperlink>
    </w:p>
    <w:p w:rsidR="00E353A0" w:rsidRDefault="00000000" w14:paraId="230BFE27" w14:textId="6A445D02">
      <w:pPr>
        <w:pStyle w:val="TDC3"/>
        <w:tabs>
          <w:tab w:val="right" w:leader="dot" w:pos="9350"/>
        </w:tabs>
        <w:rPr>
          <w:rFonts w:asciiTheme="minorHAnsi" w:hAnsiTheme="minorHAnsi" w:eastAsiaTheme="minorEastAsia"/>
          <w:noProof/>
          <w:kern w:val="2"/>
          <w:szCs w:val="24"/>
          <w:lang w:val="es-HN" w:eastAsia="es-HN"/>
          <w14:ligatures w14:val="standardContextual"/>
        </w:rPr>
      </w:pPr>
      <w:hyperlink w:history="1" w:anchor="_Toc166782419">
        <w:r w:rsidRPr="00C406A4" w:rsidR="00E353A0">
          <w:rPr>
            <w:rStyle w:val="Hipervnculo"/>
            <w:rFonts w:eastAsia="Times New Roman"/>
            <w:bCs/>
            <w:noProof/>
            <w:lang w:val="es-HN"/>
          </w:rPr>
          <w:t>2.2.3 EVOLUCIÓN DEL MARKETING</w:t>
        </w:r>
        <w:r w:rsidR="00E353A0">
          <w:rPr>
            <w:noProof/>
            <w:webHidden/>
          </w:rPr>
          <w:tab/>
        </w:r>
        <w:r w:rsidR="00E353A0">
          <w:rPr>
            <w:noProof/>
            <w:webHidden/>
          </w:rPr>
          <w:fldChar w:fldCharType="begin"/>
        </w:r>
        <w:r w:rsidR="00E353A0">
          <w:rPr>
            <w:noProof/>
            <w:webHidden/>
          </w:rPr>
          <w:instrText xml:space="preserve"> PAGEREF _Toc166782419 \h </w:instrText>
        </w:r>
        <w:r w:rsidR="00E353A0">
          <w:rPr>
            <w:noProof/>
            <w:webHidden/>
          </w:rPr>
        </w:r>
        <w:r w:rsidR="00E353A0">
          <w:rPr>
            <w:noProof/>
            <w:webHidden/>
          </w:rPr>
          <w:fldChar w:fldCharType="separate"/>
        </w:r>
        <w:r w:rsidR="006C07E1">
          <w:rPr>
            <w:noProof/>
            <w:webHidden/>
          </w:rPr>
          <w:t>20</w:t>
        </w:r>
        <w:r w:rsidR="00E353A0">
          <w:rPr>
            <w:noProof/>
            <w:webHidden/>
          </w:rPr>
          <w:fldChar w:fldCharType="end"/>
        </w:r>
      </w:hyperlink>
    </w:p>
    <w:p w:rsidR="00E353A0" w:rsidRDefault="00000000" w14:paraId="1E21E38E" w14:textId="3086E0F5">
      <w:pPr>
        <w:pStyle w:val="TDC3"/>
        <w:tabs>
          <w:tab w:val="right" w:leader="dot" w:pos="9350"/>
        </w:tabs>
        <w:rPr>
          <w:rFonts w:asciiTheme="minorHAnsi" w:hAnsiTheme="minorHAnsi" w:eastAsiaTheme="minorEastAsia"/>
          <w:noProof/>
          <w:kern w:val="2"/>
          <w:szCs w:val="24"/>
          <w:lang w:val="es-HN" w:eastAsia="es-HN"/>
          <w14:ligatures w14:val="standardContextual"/>
        </w:rPr>
      </w:pPr>
      <w:hyperlink w:history="1" w:anchor="_Toc166782420">
        <w:r w:rsidRPr="00C406A4" w:rsidR="00E353A0">
          <w:rPr>
            <w:rStyle w:val="Hipervnculo"/>
            <w:bCs/>
            <w:noProof/>
            <w:lang w:val="es-HN"/>
          </w:rPr>
          <w:t>2.2.4 PLAN ESTRATÉGICO DE MARKETING</w:t>
        </w:r>
        <w:r w:rsidR="00E353A0">
          <w:rPr>
            <w:noProof/>
            <w:webHidden/>
          </w:rPr>
          <w:tab/>
        </w:r>
        <w:r w:rsidR="00E353A0">
          <w:rPr>
            <w:noProof/>
            <w:webHidden/>
          </w:rPr>
          <w:fldChar w:fldCharType="begin"/>
        </w:r>
        <w:r w:rsidR="00E353A0">
          <w:rPr>
            <w:noProof/>
            <w:webHidden/>
          </w:rPr>
          <w:instrText xml:space="preserve"> PAGEREF _Toc166782420 \h </w:instrText>
        </w:r>
        <w:r w:rsidR="00E353A0">
          <w:rPr>
            <w:noProof/>
            <w:webHidden/>
          </w:rPr>
        </w:r>
        <w:r w:rsidR="00E353A0">
          <w:rPr>
            <w:noProof/>
            <w:webHidden/>
          </w:rPr>
          <w:fldChar w:fldCharType="separate"/>
        </w:r>
        <w:r w:rsidR="006C07E1">
          <w:rPr>
            <w:noProof/>
            <w:webHidden/>
          </w:rPr>
          <w:t>23</w:t>
        </w:r>
        <w:r w:rsidR="00E353A0">
          <w:rPr>
            <w:noProof/>
            <w:webHidden/>
          </w:rPr>
          <w:fldChar w:fldCharType="end"/>
        </w:r>
      </w:hyperlink>
    </w:p>
    <w:p w:rsidR="00E353A0" w:rsidRDefault="00000000" w14:paraId="152379B5" w14:textId="235BD116">
      <w:pPr>
        <w:pStyle w:val="TDC3"/>
        <w:tabs>
          <w:tab w:val="right" w:leader="dot" w:pos="9350"/>
        </w:tabs>
        <w:rPr>
          <w:rFonts w:asciiTheme="minorHAnsi" w:hAnsiTheme="minorHAnsi" w:eastAsiaTheme="minorEastAsia"/>
          <w:noProof/>
          <w:kern w:val="2"/>
          <w:szCs w:val="24"/>
          <w:lang w:val="es-HN" w:eastAsia="es-HN"/>
          <w14:ligatures w14:val="standardContextual"/>
        </w:rPr>
      </w:pPr>
      <w:hyperlink w:history="1" w:anchor="_Toc166782421">
        <w:r w:rsidRPr="00C406A4" w:rsidR="00E353A0">
          <w:rPr>
            <w:rStyle w:val="Hipervnculo"/>
            <w:bCs/>
            <w:noProof/>
            <w:lang w:val="es-HN" w:eastAsia="es-HN"/>
          </w:rPr>
          <w:t>2.2.5 POSICIONAMIENTO DE MERCADO</w:t>
        </w:r>
        <w:r w:rsidR="00E353A0">
          <w:rPr>
            <w:noProof/>
            <w:webHidden/>
          </w:rPr>
          <w:tab/>
        </w:r>
        <w:r w:rsidR="00E353A0">
          <w:rPr>
            <w:noProof/>
            <w:webHidden/>
          </w:rPr>
          <w:fldChar w:fldCharType="begin"/>
        </w:r>
        <w:r w:rsidR="00E353A0">
          <w:rPr>
            <w:noProof/>
            <w:webHidden/>
          </w:rPr>
          <w:instrText xml:space="preserve"> PAGEREF _Toc166782421 \h </w:instrText>
        </w:r>
        <w:r w:rsidR="00E353A0">
          <w:rPr>
            <w:noProof/>
            <w:webHidden/>
          </w:rPr>
        </w:r>
        <w:r w:rsidR="00E353A0">
          <w:rPr>
            <w:noProof/>
            <w:webHidden/>
          </w:rPr>
          <w:fldChar w:fldCharType="separate"/>
        </w:r>
        <w:r w:rsidR="006C07E1">
          <w:rPr>
            <w:noProof/>
            <w:webHidden/>
          </w:rPr>
          <w:t>24</w:t>
        </w:r>
        <w:r w:rsidR="00E353A0">
          <w:rPr>
            <w:noProof/>
            <w:webHidden/>
          </w:rPr>
          <w:fldChar w:fldCharType="end"/>
        </w:r>
      </w:hyperlink>
    </w:p>
    <w:p w:rsidR="00E353A0" w:rsidRDefault="00000000" w14:paraId="0D00D44C" w14:textId="4B85A542">
      <w:pPr>
        <w:pStyle w:val="TDC3"/>
        <w:tabs>
          <w:tab w:val="right" w:leader="dot" w:pos="9350"/>
        </w:tabs>
        <w:rPr>
          <w:rFonts w:asciiTheme="minorHAnsi" w:hAnsiTheme="minorHAnsi" w:eastAsiaTheme="minorEastAsia"/>
          <w:noProof/>
          <w:kern w:val="2"/>
          <w:szCs w:val="24"/>
          <w:lang w:val="es-HN" w:eastAsia="es-HN"/>
          <w14:ligatures w14:val="standardContextual"/>
        </w:rPr>
      </w:pPr>
      <w:hyperlink w:history="1" w:anchor="_Toc166782422">
        <w:r w:rsidRPr="00C406A4" w:rsidR="00E353A0">
          <w:rPr>
            <w:rStyle w:val="Hipervnculo"/>
            <w:bCs/>
            <w:noProof/>
            <w:lang w:val="es-HN" w:eastAsia="es-HN"/>
          </w:rPr>
          <w:t>2.2.6 ESTRATEGIAS DE POSICIONAMIENTO DE MERCADO</w:t>
        </w:r>
        <w:r w:rsidR="00E353A0">
          <w:rPr>
            <w:noProof/>
            <w:webHidden/>
          </w:rPr>
          <w:tab/>
        </w:r>
        <w:r w:rsidR="00E353A0">
          <w:rPr>
            <w:noProof/>
            <w:webHidden/>
          </w:rPr>
          <w:fldChar w:fldCharType="begin"/>
        </w:r>
        <w:r w:rsidR="00E353A0">
          <w:rPr>
            <w:noProof/>
            <w:webHidden/>
          </w:rPr>
          <w:instrText xml:space="preserve"> PAGEREF _Toc166782422 \h </w:instrText>
        </w:r>
        <w:r w:rsidR="00E353A0">
          <w:rPr>
            <w:noProof/>
            <w:webHidden/>
          </w:rPr>
        </w:r>
        <w:r w:rsidR="00E353A0">
          <w:rPr>
            <w:noProof/>
            <w:webHidden/>
          </w:rPr>
          <w:fldChar w:fldCharType="separate"/>
        </w:r>
        <w:r w:rsidR="006C07E1">
          <w:rPr>
            <w:noProof/>
            <w:webHidden/>
          </w:rPr>
          <w:t>24</w:t>
        </w:r>
        <w:r w:rsidR="00E353A0">
          <w:rPr>
            <w:noProof/>
            <w:webHidden/>
          </w:rPr>
          <w:fldChar w:fldCharType="end"/>
        </w:r>
      </w:hyperlink>
    </w:p>
    <w:p w:rsidR="00E353A0" w:rsidRDefault="00000000" w14:paraId="73DD1C48" w14:textId="6245503A">
      <w:pPr>
        <w:pStyle w:val="TDC2"/>
        <w:tabs>
          <w:tab w:val="left" w:pos="960"/>
          <w:tab w:val="right" w:leader="dot" w:pos="9350"/>
        </w:tabs>
        <w:rPr>
          <w:rFonts w:asciiTheme="minorHAnsi" w:hAnsiTheme="minorHAnsi" w:eastAsiaTheme="minorEastAsia"/>
          <w:noProof/>
          <w:kern w:val="2"/>
          <w:szCs w:val="24"/>
          <w:lang w:val="es-HN" w:eastAsia="es-HN"/>
          <w14:ligatures w14:val="standardContextual"/>
        </w:rPr>
      </w:pPr>
      <w:hyperlink w:history="1" w:anchor="_Toc166782423">
        <w:r w:rsidRPr="00C406A4" w:rsidR="00E353A0">
          <w:rPr>
            <w:rStyle w:val="Hipervnculo"/>
            <w:noProof/>
            <w:lang w:val="es-HN"/>
          </w:rPr>
          <w:t>2.3</w:t>
        </w:r>
        <w:r w:rsidR="00E353A0">
          <w:rPr>
            <w:rFonts w:asciiTheme="minorHAnsi" w:hAnsiTheme="minorHAnsi" w:eastAsiaTheme="minorEastAsia"/>
            <w:noProof/>
            <w:kern w:val="2"/>
            <w:szCs w:val="24"/>
            <w:lang w:val="es-HN" w:eastAsia="es-HN"/>
            <w14:ligatures w14:val="standardContextual"/>
          </w:rPr>
          <w:tab/>
        </w:r>
        <w:r w:rsidRPr="00C406A4" w:rsidR="00E353A0">
          <w:rPr>
            <w:rStyle w:val="Hipervnculo"/>
            <w:noProof/>
            <w:lang w:val="es-HN"/>
          </w:rPr>
          <w:t>TEORÍAS DE SUSTENTO</w:t>
        </w:r>
        <w:r w:rsidR="00E353A0">
          <w:rPr>
            <w:noProof/>
            <w:webHidden/>
          </w:rPr>
          <w:tab/>
        </w:r>
        <w:r w:rsidR="00E353A0">
          <w:rPr>
            <w:noProof/>
            <w:webHidden/>
          </w:rPr>
          <w:fldChar w:fldCharType="begin"/>
        </w:r>
        <w:r w:rsidR="00E353A0">
          <w:rPr>
            <w:noProof/>
            <w:webHidden/>
          </w:rPr>
          <w:instrText xml:space="preserve"> PAGEREF _Toc166782423 \h </w:instrText>
        </w:r>
        <w:r w:rsidR="00E353A0">
          <w:rPr>
            <w:noProof/>
            <w:webHidden/>
          </w:rPr>
        </w:r>
        <w:r w:rsidR="00E353A0">
          <w:rPr>
            <w:noProof/>
            <w:webHidden/>
          </w:rPr>
          <w:fldChar w:fldCharType="separate"/>
        </w:r>
        <w:r w:rsidR="006C07E1">
          <w:rPr>
            <w:noProof/>
            <w:webHidden/>
          </w:rPr>
          <w:t>25</w:t>
        </w:r>
        <w:r w:rsidR="00E353A0">
          <w:rPr>
            <w:noProof/>
            <w:webHidden/>
          </w:rPr>
          <w:fldChar w:fldCharType="end"/>
        </w:r>
      </w:hyperlink>
    </w:p>
    <w:p w:rsidR="00E353A0" w:rsidRDefault="00000000" w14:paraId="0492EA99" w14:textId="2D811A33">
      <w:pPr>
        <w:pStyle w:val="TDC2"/>
        <w:tabs>
          <w:tab w:val="right" w:leader="dot" w:pos="9350"/>
        </w:tabs>
        <w:rPr>
          <w:rFonts w:asciiTheme="minorHAnsi" w:hAnsiTheme="minorHAnsi" w:eastAsiaTheme="minorEastAsia"/>
          <w:noProof/>
          <w:kern w:val="2"/>
          <w:szCs w:val="24"/>
          <w:lang w:val="es-HN" w:eastAsia="es-HN"/>
          <w14:ligatures w14:val="standardContextual"/>
        </w:rPr>
      </w:pPr>
      <w:hyperlink w:history="1" w:anchor="_Toc166782424">
        <w:r w:rsidRPr="00C406A4" w:rsidR="00E353A0">
          <w:rPr>
            <w:rStyle w:val="Hipervnculo"/>
            <w:noProof/>
            <w:lang w:val="es-HN"/>
          </w:rPr>
          <w:t>2.3.1 BASES TEÓRICAS</w:t>
        </w:r>
        <w:r w:rsidR="00E353A0">
          <w:rPr>
            <w:noProof/>
            <w:webHidden/>
          </w:rPr>
          <w:tab/>
        </w:r>
        <w:r w:rsidR="00E353A0">
          <w:rPr>
            <w:noProof/>
            <w:webHidden/>
          </w:rPr>
          <w:fldChar w:fldCharType="begin"/>
        </w:r>
        <w:r w:rsidR="00E353A0">
          <w:rPr>
            <w:noProof/>
            <w:webHidden/>
          </w:rPr>
          <w:instrText xml:space="preserve"> PAGEREF _Toc166782424 \h </w:instrText>
        </w:r>
        <w:r w:rsidR="00E353A0">
          <w:rPr>
            <w:noProof/>
            <w:webHidden/>
          </w:rPr>
        </w:r>
        <w:r w:rsidR="00E353A0">
          <w:rPr>
            <w:noProof/>
            <w:webHidden/>
          </w:rPr>
          <w:fldChar w:fldCharType="separate"/>
        </w:r>
        <w:r w:rsidR="006C07E1">
          <w:rPr>
            <w:noProof/>
            <w:webHidden/>
          </w:rPr>
          <w:t>25</w:t>
        </w:r>
        <w:r w:rsidR="00E353A0">
          <w:rPr>
            <w:noProof/>
            <w:webHidden/>
          </w:rPr>
          <w:fldChar w:fldCharType="end"/>
        </w:r>
      </w:hyperlink>
    </w:p>
    <w:p w:rsidR="00E353A0" w:rsidRDefault="00000000" w14:paraId="133EAD8D" w14:textId="6B128BDD">
      <w:pPr>
        <w:pStyle w:val="TDC3"/>
        <w:tabs>
          <w:tab w:val="right" w:leader="dot" w:pos="9350"/>
        </w:tabs>
        <w:rPr>
          <w:rFonts w:asciiTheme="minorHAnsi" w:hAnsiTheme="minorHAnsi" w:eastAsiaTheme="minorEastAsia"/>
          <w:noProof/>
          <w:kern w:val="2"/>
          <w:szCs w:val="24"/>
          <w:lang w:val="es-HN" w:eastAsia="es-HN"/>
          <w14:ligatures w14:val="standardContextual"/>
        </w:rPr>
      </w:pPr>
      <w:hyperlink w:history="1" w:anchor="_Toc166782425">
        <w:r w:rsidRPr="00C406A4" w:rsidR="00E353A0">
          <w:rPr>
            <w:rStyle w:val="Hipervnculo"/>
            <w:rFonts w:eastAsia="Times New Roman"/>
            <w:bCs/>
            <w:noProof/>
            <w:lang w:val="es-ES"/>
          </w:rPr>
          <w:t>2.3.1.1 ESTRATEGIA EMPRESARIAL</w:t>
        </w:r>
        <w:r w:rsidR="00E353A0">
          <w:rPr>
            <w:noProof/>
            <w:webHidden/>
          </w:rPr>
          <w:tab/>
        </w:r>
        <w:r w:rsidR="00E353A0">
          <w:rPr>
            <w:noProof/>
            <w:webHidden/>
          </w:rPr>
          <w:fldChar w:fldCharType="begin"/>
        </w:r>
        <w:r w:rsidR="00E353A0">
          <w:rPr>
            <w:noProof/>
            <w:webHidden/>
          </w:rPr>
          <w:instrText xml:space="preserve"> PAGEREF _Toc166782425 \h </w:instrText>
        </w:r>
        <w:r w:rsidR="00E353A0">
          <w:rPr>
            <w:noProof/>
            <w:webHidden/>
          </w:rPr>
        </w:r>
        <w:r w:rsidR="00E353A0">
          <w:rPr>
            <w:noProof/>
            <w:webHidden/>
          </w:rPr>
          <w:fldChar w:fldCharType="separate"/>
        </w:r>
        <w:r w:rsidR="006C07E1">
          <w:rPr>
            <w:noProof/>
            <w:webHidden/>
          </w:rPr>
          <w:t>25</w:t>
        </w:r>
        <w:r w:rsidR="00E353A0">
          <w:rPr>
            <w:noProof/>
            <w:webHidden/>
          </w:rPr>
          <w:fldChar w:fldCharType="end"/>
        </w:r>
      </w:hyperlink>
    </w:p>
    <w:p w:rsidR="00E353A0" w:rsidRDefault="00000000" w14:paraId="6694B603" w14:textId="486ECE28">
      <w:pPr>
        <w:pStyle w:val="TDC4"/>
        <w:tabs>
          <w:tab w:val="right" w:leader="dot" w:pos="9350"/>
        </w:tabs>
        <w:rPr>
          <w:rFonts w:asciiTheme="minorHAnsi" w:hAnsiTheme="minorHAnsi" w:eastAsiaTheme="minorEastAsia"/>
          <w:noProof/>
          <w:kern w:val="2"/>
          <w:szCs w:val="24"/>
          <w:lang w:val="es-HN" w:eastAsia="es-HN"/>
          <w14:ligatures w14:val="standardContextual"/>
        </w:rPr>
      </w:pPr>
      <w:hyperlink w:history="1" w:anchor="_Toc166782426">
        <w:r w:rsidRPr="00C406A4" w:rsidR="00E353A0">
          <w:rPr>
            <w:rStyle w:val="Hipervnculo"/>
            <w:noProof/>
            <w:lang w:val="es-HN"/>
          </w:rPr>
          <w:t>2.3.1.1.1 ESTRATEGIA</w:t>
        </w:r>
        <w:r w:rsidR="00E353A0">
          <w:rPr>
            <w:noProof/>
            <w:webHidden/>
          </w:rPr>
          <w:tab/>
        </w:r>
        <w:r w:rsidR="00E353A0">
          <w:rPr>
            <w:noProof/>
            <w:webHidden/>
          </w:rPr>
          <w:fldChar w:fldCharType="begin"/>
        </w:r>
        <w:r w:rsidR="00E353A0">
          <w:rPr>
            <w:noProof/>
            <w:webHidden/>
          </w:rPr>
          <w:instrText xml:space="preserve"> PAGEREF _Toc166782426 \h </w:instrText>
        </w:r>
        <w:r w:rsidR="00E353A0">
          <w:rPr>
            <w:noProof/>
            <w:webHidden/>
          </w:rPr>
        </w:r>
        <w:r w:rsidR="00E353A0">
          <w:rPr>
            <w:noProof/>
            <w:webHidden/>
          </w:rPr>
          <w:fldChar w:fldCharType="separate"/>
        </w:r>
        <w:r w:rsidR="006C07E1">
          <w:rPr>
            <w:noProof/>
            <w:webHidden/>
          </w:rPr>
          <w:t>25</w:t>
        </w:r>
        <w:r w:rsidR="00E353A0">
          <w:rPr>
            <w:noProof/>
            <w:webHidden/>
          </w:rPr>
          <w:fldChar w:fldCharType="end"/>
        </w:r>
      </w:hyperlink>
    </w:p>
    <w:p w:rsidR="00E353A0" w:rsidRDefault="00000000" w14:paraId="72178F57" w14:textId="1D63D550">
      <w:pPr>
        <w:pStyle w:val="TDC4"/>
        <w:tabs>
          <w:tab w:val="right" w:leader="dot" w:pos="9350"/>
        </w:tabs>
        <w:rPr>
          <w:rFonts w:asciiTheme="minorHAnsi" w:hAnsiTheme="minorHAnsi" w:eastAsiaTheme="minorEastAsia"/>
          <w:noProof/>
          <w:kern w:val="2"/>
          <w:szCs w:val="24"/>
          <w:lang w:val="es-HN" w:eastAsia="es-HN"/>
          <w14:ligatures w14:val="standardContextual"/>
        </w:rPr>
      </w:pPr>
      <w:hyperlink w:history="1" w:anchor="_Toc166782427">
        <w:r w:rsidRPr="00C406A4" w:rsidR="00E353A0">
          <w:rPr>
            <w:rStyle w:val="Hipervnculo"/>
            <w:noProof/>
            <w:lang w:val="es-ES"/>
          </w:rPr>
          <w:t>2.3.1.1.2 TIPOS DE POSICIONAMIENTO</w:t>
        </w:r>
        <w:r w:rsidR="00E353A0">
          <w:rPr>
            <w:noProof/>
            <w:webHidden/>
          </w:rPr>
          <w:tab/>
        </w:r>
        <w:r w:rsidR="00E353A0">
          <w:rPr>
            <w:noProof/>
            <w:webHidden/>
          </w:rPr>
          <w:fldChar w:fldCharType="begin"/>
        </w:r>
        <w:r w:rsidR="00E353A0">
          <w:rPr>
            <w:noProof/>
            <w:webHidden/>
          </w:rPr>
          <w:instrText xml:space="preserve"> PAGEREF _Toc166782427 \h </w:instrText>
        </w:r>
        <w:r w:rsidR="00E353A0">
          <w:rPr>
            <w:noProof/>
            <w:webHidden/>
          </w:rPr>
        </w:r>
        <w:r w:rsidR="00E353A0">
          <w:rPr>
            <w:noProof/>
            <w:webHidden/>
          </w:rPr>
          <w:fldChar w:fldCharType="separate"/>
        </w:r>
        <w:r w:rsidR="006C07E1">
          <w:rPr>
            <w:noProof/>
            <w:webHidden/>
          </w:rPr>
          <w:t>28</w:t>
        </w:r>
        <w:r w:rsidR="00E353A0">
          <w:rPr>
            <w:noProof/>
            <w:webHidden/>
          </w:rPr>
          <w:fldChar w:fldCharType="end"/>
        </w:r>
      </w:hyperlink>
    </w:p>
    <w:p w:rsidR="00E353A0" w:rsidRDefault="00000000" w14:paraId="0CE2FF49" w14:textId="5382E2C6">
      <w:pPr>
        <w:pStyle w:val="TDC4"/>
        <w:tabs>
          <w:tab w:val="right" w:leader="dot" w:pos="9350"/>
        </w:tabs>
        <w:rPr>
          <w:rFonts w:asciiTheme="minorHAnsi" w:hAnsiTheme="minorHAnsi" w:eastAsiaTheme="minorEastAsia"/>
          <w:noProof/>
          <w:kern w:val="2"/>
          <w:szCs w:val="24"/>
          <w:lang w:val="es-HN" w:eastAsia="es-HN"/>
          <w14:ligatures w14:val="standardContextual"/>
        </w:rPr>
      </w:pPr>
      <w:hyperlink w:history="1" w:anchor="_Toc166782428">
        <w:r w:rsidRPr="00C406A4" w:rsidR="00E353A0">
          <w:rPr>
            <w:rStyle w:val="Hipervnculo"/>
            <w:noProof/>
            <w:lang w:val="es-ES"/>
          </w:rPr>
          <w:t>2.3.1.1.3 ANÁLISIS INTERNO DE LA EMPRESA</w:t>
        </w:r>
        <w:r w:rsidR="00E353A0">
          <w:rPr>
            <w:noProof/>
            <w:webHidden/>
          </w:rPr>
          <w:tab/>
        </w:r>
        <w:r w:rsidR="00E353A0">
          <w:rPr>
            <w:noProof/>
            <w:webHidden/>
          </w:rPr>
          <w:fldChar w:fldCharType="begin"/>
        </w:r>
        <w:r w:rsidR="00E353A0">
          <w:rPr>
            <w:noProof/>
            <w:webHidden/>
          </w:rPr>
          <w:instrText xml:space="preserve"> PAGEREF _Toc166782428 \h </w:instrText>
        </w:r>
        <w:r w:rsidR="00E353A0">
          <w:rPr>
            <w:noProof/>
            <w:webHidden/>
          </w:rPr>
        </w:r>
        <w:r w:rsidR="00E353A0">
          <w:rPr>
            <w:noProof/>
            <w:webHidden/>
          </w:rPr>
          <w:fldChar w:fldCharType="separate"/>
        </w:r>
        <w:r w:rsidR="006C07E1">
          <w:rPr>
            <w:noProof/>
            <w:webHidden/>
          </w:rPr>
          <w:t>28</w:t>
        </w:r>
        <w:r w:rsidR="00E353A0">
          <w:rPr>
            <w:noProof/>
            <w:webHidden/>
          </w:rPr>
          <w:fldChar w:fldCharType="end"/>
        </w:r>
      </w:hyperlink>
    </w:p>
    <w:p w:rsidR="00E353A0" w:rsidRDefault="00000000" w14:paraId="7B683E9A" w14:textId="1A683532">
      <w:pPr>
        <w:pStyle w:val="TDC4"/>
        <w:tabs>
          <w:tab w:val="right" w:leader="dot" w:pos="9350"/>
        </w:tabs>
        <w:rPr>
          <w:rFonts w:asciiTheme="minorHAnsi" w:hAnsiTheme="minorHAnsi" w:eastAsiaTheme="minorEastAsia"/>
          <w:noProof/>
          <w:kern w:val="2"/>
          <w:szCs w:val="24"/>
          <w:lang w:val="es-HN" w:eastAsia="es-HN"/>
          <w14:ligatures w14:val="standardContextual"/>
        </w:rPr>
      </w:pPr>
      <w:hyperlink w:history="1" w:anchor="_Toc166782429">
        <w:r w:rsidRPr="00C406A4" w:rsidR="00E353A0">
          <w:rPr>
            <w:rStyle w:val="Hipervnculo"/>
            <w:noProof/>
            <w:lang w:val="es-ES"/>
          </w:rPr>
          <w:t>2.3.1.1.4 MISIÓN Y VISIÓN</w:t>
        </w:r>
        <w:r w:rsidR="00E353A0">
          <w:rPr>
            <w:noProof/>
            <w:webHidden/>
          </w:rPr>
          <w:tab/>
        </w:r>
        <w:r w:rsidR="00E353A0">
          <w:rPr>
            <w:noProof/>
            <w:webHidden/>
          </w:rPr>
          <w:fldChar w:fldCharType="begin"/>
        </w:r>
        <w:r w:rsidR="00E353A0">
          <w:rPr>
            <w:noProof/>
            <w:webHidden/>
          </w:rPr>
          <w:instrText xml:space="preserve"> PAGEREF _Toc166782429 \h </w:instrText>
        </w:r>
        <w:r w:rsidR="00E353A0">
          <w:rPr>
            <w:noProof/>
            <w:webHidden/>
          </w:rPr>
        </w:r>
        <w:r w:rsidR="00E353A0">
          <w:rPr>
            <w:noProof/>
            <w:webHidden/>
          </w:rPr>
          <w:fldChar w:fldCharType="separate"/>
        </w:r>
        <w:r w:rsidR="006C07E1">
          <w:rPr>
            <w:noProof/>
            <w:webHidden/>
          </w:rPr>
          <w:t>29</w:t>
        </w:r>
        <w:r w:rsidR="00E353A0">
          <w:rPr>
            <w:noProof/>
            <w:webHidden/>
          </w:rPr>
          <w:fldChar w:fldCharType="end"/>
        </w:r>
      </w:hyperlink>
    </w:p>
    <w:p w:rsidR="00E353A0" w:rsidRDefault="00000000" w14:paraId="693684CA" w14:textId="2B4B7A5B">
      <w:pPr>
        <w:pStyle w:val="TDC4"/>
        <w:tabs>
          <w:tab w:val="right" w:leader="dot" w:pos="9350"/>
        </w:tabs>
        <w:rPr>
          <w:rFonts w:asciiTheme="minorHAnsi" w:hAnsiTheme="minorHAnsi" w:eastAsiaTheme="minorEastAsia"/>
          <w:noProof/>
          <w:kern w:val="2"/>
          <w:szCs w:val="24"/>
          <w:lang w:val="es-HN" w:eastAsia="es-HN"/>
          <w14:ligatures w14:val="standardContextual"/>
        </w:rPr>
      </w:pPr>
      <w:hyperlink w:history="1" w:anchor="_Toc166782430">
        <w:r w:rsidRPr="00C406A4" w:rsidR="00E353A0">
          <w:rPr>
            <w:rStyle w:val="Hipervnculo"/>
            <w:noProof/>
            <w:lang w:val="es-ES"/>
          </w:rPr>
          <w:t>2.3.1.1.5 ANÁLISIS EXTERNO DE LA EMPRESA</w:t>
        </w:r>
        <w:r w:rsidR="00E353A0">
          <w:rPr>
            <w:noProof/>
            <w:webHidden/>
          </w:rPr>
          <w:tab/>
        </w:r>
        <w:r w:rsidR="00E353A0">
          <w:rPr>
            <w:noProof/>
            <w:webHidden/>
          </w:rPr>
          <w:fldChar w:fldCharType="begin"/>
        </w:r>
        <w:r w:rsidR="00E353A0">
          <w:rPr>
            <w:noProof/>
            <w:webHidden/>
          </w:rPr>
          <w:instrText xml:space="preserve"> PAGEREF _Toc166782430 \h </w:instrText>
        </w:r>
        <w:r w:rsidR="00E353A0">
          <w:rPr>
            <w:noProof/>
            <w:webHidden/>
          </w:rPr>
        </w:r>
        <w:r w:rsidR="00E353A0">
          <w:rPr>
            <w:noProof/>
            <w:webHidden/>
          </w:rPr>
          <w:fldChar w:fldCharType="separate"/>
        </w:r>
        <w:r w:rsidR="006C07E1">
          <w:rPr>
            <w:noProof/>
            <w:webHidden/>
          </w:rPr>
          <w:t>29</w:t>
        </w:r>
        <w:r w:rsidR="00E353A0">
          <w:rPr>
            <w:noProof/>
            <w:webHidden/>
          </w:rPr>
          <w:fldChar w:fldCharType="end"/>
        </w:r>
      </w:hyperlink>
    </w:p>
    <w:p w:rsidR="00E353A0" w:rsidRDefault="00000000" w14:paraId="6B913A7B" w14:textId="1FD8BBBD">
      <w:pPr>
        <w:pStyle w:val="TDC4"/>
        <w:tabs>
          <w:tab w:val="right" w:leader="dot" w:pos="9350"/>
        </w:tabs>
        <w:rPr>
          <w:rFonts w:asciiTheme="minorHAnsi" w:hAnsiTheme="minorHAnsi" w:eastAsiaTheme="minorEastAsia"/>
          <w:noProof/>
          <w:kern w:val="2"/>
          <w:szCs w:val="24"/>
          <w:lang w:val="es-HN" w:eastAsia="es-HN"/>
          <w14:ligatures w14:val="standardContextual"/>
        </w:rPr>
      </w:pPr>
      <w:hyperlink w:history="1" w:anchor="_Toc166782431">
        <w:r w:rsidRPr="00C406A4" w:rsidR="00E353A0">
          <w:rPr>
            <w:rStyle w:val="Hipervnculo"/>
            <w:noProof/>
            <w:lang w:val="es-ES"/>
          </w:rPr>
          <w:t>2.3.1.1.6 LAS CINCO FUERZAS DE PORTER</w:t>
        </w:r>
        <w:r w:rsidR="00E353A0">
          <w:rPr>
            <w:noProof/>
            <w:webHidden/>
          </w:rPr>
          <w:tab/>
        </w:r>
        <w:r w:rsidR="00E353A0">
          <w:rPr>
            <w:noProof/>
            <w:webHidden/>
          </w:rPr>
          <w:fldChar w:fldCharType="begin"/>
        </w:r>
        <w:r w:rsidR="00E353A0">
          <w:rPr>
            <w:noProof/>
            <w:webHidden/>
          </w:rPr>
          <w:instrText xml:space="preserve"> PAGEREF _Toc166782431 \h </w:instrText>
        </w:r>
        <w:r w:rsidR="00E353A0">
          <w:rPr>
            <w:noProof/>
            <w:webHidden/>
          </w:rPr>
        </w:r>
        <w:r w:rsidR="00E353A0">
          <w:rPr>
            <w:noProof/>
            <w:webHidden/>
          </w:rPr>
          <w:fldChar w:fldCharType="separate"/>
        </w:r>
        <w:r w:rsidR="006C07E1">
          <w:rPr>
            <w:noProof/>
            <w:webHidden/>
          </w:rPr>
          <w:t>31</w:t>
        </w:r>
        <w:r w:rsidR="00E353A0">
          <w:rPr>
            <w:noProof/>
            <w:webHidden/>
          </w:rPr>
          <w:fldChar w:fldCharType="end"/>
        </w:r>
      </w:hyperlink>
    </w:p>
    <w:p w:rsidR="00E353A0" w:rsidRDefault="00000000" w14:paraId="3D7D7F9D" w14:textId="18986B92">
      <w:pPr>
        <w:pStyle w:val="TDC3"/>
        <w:tabs>
          <w:tab w:val="right" w:leader="dot" w:pos="9350"/>
        </w:tabs>
        <w:rPr>
          <w:rFonts w:asciiTheme="minorHAnsi" w:hAnsiTheme="minorHAnsi" w:eastAsiaTheme="minorEastAsia"/>
          <w:noProof/>
          <w:kern w:val="2"/>
          <w:szCs w:val="24"/>
          <w:lang w:val="es-HN" w:eastAsia="es-HN"/>
          <w14:ligatures w14:val="standardContextual"/>
        </w:rPr>
      </w:pPr>
      <w:hyperlink w:history="1" w:anchor="_Toc166782432">
        <w:r w:rsidRPr="00C406A4" w:rsidR="00E353A0">
          <w:rPr>
            <w:rStyle w:val="Hipervnculo"/>
            <w:rFonts w:eastAsia="Times New Roman"/>
            <w:bCs/>
            <w:noProof/>
            <w:lang w:val="es-ES"/>
          </w:rPr>
          <w:t>2.3.1.2 DIRECCIÓN Y PERSPECTIVA DE LA MERCADOTECNIA</w:t>
        </w:r>
        <w:r w:rsidR="00E353A0">
          <w:rPr>
            <w:noProof/>
            <w:webHidden/>
          </w:rPr>
          <w:tab/>
        </w:r>
        <w:r w:rsidR="00E353A0">
          <w:rPr>
            <w:noProof/>
            <w:webHidden/>
          </w:rPr>
          <w:fldChar w:fldCharType="begin"/>
        </w:r>
        <w:r w:rsidR="00E353A0">
          <w:rPr>
            <w:noProof/>
            <w:webHidden/>
          </w:rPr>
          <w:instrText xml:space="preserve"> PAGEREF _Toc166782432 \h </w:instrText>
        </w:r>
        <w:r w:rsidR="00E353A0">
          <w:rPr>
            <w:noProof/>
            <w:webHidden/>
          </w:rPr>
        </w:r>
        <w:r w:rsidR="00E353A0">
          <w:rPr>
            <w:noProof/>
            <w:webHidden/>
          </w:rPr>
          <w:fldChar w:fldCharType="separate"/>
        </w:r>
        <w:r w:rsidR="006C07E1">
          <w:rPr>
            <w:noProof/>
            <w:webHidden/>
          </w:rPr>
          <w:t>33</w:t>
        </w:r>
        <w:r w:rsidR="00E353A0">
          <w:rPr>
            <w:noProof/>
            <w:webHidden/>
          </w:rPr>
          <w:fldChar w:fldCharType="end"/>
        </w:r>
      </w:hyperlink>
    </w:p>
    <w:p w:rsidR="00E353A0" w:rsidRDefault="00000000" w14:paraId="1295787D" w14:textId="45367669">
      <w:pPr>
        <w:pStyle w:val="TDC4"/>
        <w:tabs>
          <w:tab w:val="right" w:leader="dot" w:pos="9350"/>
        </w:tabs>
        <w:rPr>
          <w:rFonts w:asciiTheme="minorHAnsi" w:hAnsiTheme="minorHAnsi" w:eastAsiaTheme="minorEastAsia"/>
          <w:noProof/>
          <w:kern w:val="2"/>
          <w:szCs w:val="24"/>
          <w:lang w:val="es-HN" w:eastAsia="es-HN"/>
          <w14:ligatures w14:val="standardContextual"/>
        </w:rPr>
      </w:pPr>
      <w:hyperlink w:history="1" w:anchor="_Toc166782433">
        <w:r w:rsidRPr="00C406A4" w:rsidR="00E353A0">
          <w:rPr>
            <w:rStyle w:val="Hipervnculo"/>
            <w:noProof/>
            <w:lang w:val="es-HN"/>
          </w:rPr>
          <w:t>2.3.1.2.1 EL MERCADO</w:t>
        </w:r>
        <w:r w:rsidR="00E353A0">
          <w:rPr>
            <w:noProof/>
            <w:webHidden/>
          </w:rPr>
          <w:tab/>
        </w:r>
        <w:r w:rsidR="00E353A0">
          <w:rPr>
            <w:noProof/>
            <w:webHidden/>
          </w:rPr>
          <w:fldChar w:fldCharType="begin"/>
        </w:r>
        <w:r w:rsidR="00E353A0">
          <w:rPr>
            <w:noProof/>
            <w:webHidden/>
          </w:rPr>
          <w:instrText xml:space="preserve"> PAGEREF _Toc166782433 \h </w:instrText>
        </w:r>
        <w:r w:rsidR="00E353A0">
          <w:rPr>
            <w:noProof/>
            <w:webHidden/>
          </w:rPr>
        </w:r>
        <w:r w:rsidR="00E353A0">
          <w:rPr>
            <w:noProof/>
            <w:webHidden/>
          </w:rPr>
          <w:fldChar w:fldCharType="separate"/>
        </w:r>
        <w:r w:rsidR="006C07E1">
          <w:rPr>
            <w:noProof/>
            <w:webHidden/>
          </w:rPr>
          <w:t>33</w:t>
        </w:r>
        <w:r w:rsidR="00E353A0">
          <w:rPr>
            <w:noProof/>
            <w:webHidden/>
          </w:rPr>
          <w:fldChar w:fldCharType="end"/>
        </w:r>
      </w:hyperlink>
    </w:p>
    <w:p w:rsidR="00E353A0" w:rsidRDefault="00000000" w14:paraId="0B3C0DB5" w14:textId="46B65D32">
      <w:pPr>
        <w:pStyle w:val="TDC4"/>
        <w:tabs>
          <w:tab w:val="right" w:leader="dot" w:pos="9350"/>
        </w:tabs>
        <w:rPr>
          <w:rFonts w:asciiTheme="minorHAnsi" w:hAnsiTheme="minorHAnsi" w:eastAsiaTheme="minorEastAsia"/>
          <w:noProof/>
          <w:kern w:val="2"/>
          <w:szCs w:val="24"/>
          <w:lang w:val="es-HN" w:eastAsia="es-HN"/>
          <w14:ligatures w14:val="standardContextual"/>
        </w:rPr>
      </w:pPr>
      <w:hyperlink w:history="1" w:anchor="_Toc166782434">
        <w:r w:rsidRPr="00C406A4" w:rsidR="00E353A0">
          <w:rPr>
            <w:rStyle w:val="Hipervnculo"/>
            <w:noProof/>
            <w:lang w:val="es-ES"/>
          </w:rPr>
          <w:t>2.3.1.2.2 MARTKETING</w:t>
        </w:r>
        <w:r w:rsidR="00E353A0">
          <w:rPr>
            <w:noProof/>
            <w:webHidden/>
          </w:rPr>
          <w:tab/>
        </w:r>
        <w:r w:rsidR="00E353A0">
          <w:rPr>
            <w:noProof/>
            <w:webHidden/>
          </w:rPr>
          <w:fldChar w:fldCharType="begin"/>
        </w:r>
        <w:r w:rsidR="00E353A0">
          <w:rPr>
            <w:noProof/>
            <w:webHidden/>
          </w:rPr>
          <w:instrText xml:space="preserve"> PAGEREF _Toc166782434 \h </w:instrText>
        </w:r>
        <w:r w:rsidR="00E353A0">
          <w:rPr>
            <w:noProof/>
            <w:webHidden/>
          </w:rPr>
        </w:r>
        <w:r w:rsidR="00E353A0">
          <w:rPr>
            <w:noProof/>
            <w:webHidden/>
          </w:rPr>
          <w:fldChar w:fldCharType="separate"/>
        </w:r>
        <w:r w:rsidR="006C07E1">
          <w:rPr>
            <w:noProof/>
            <w:webHidden/>
          </w:rPr>
          <w:t>35</w:t>
        </w:r>
        <w:r w:rsidR="00E353A0">
          <w:rPr>
            <w:noProof/>
            <w:webHidden/>
          </w:rPr>
          <w:fldChar w:fldCharType="end"/>
        </w:r>
      </w:hyperlink>
    </w:p>
    <w:p w:rsidR="00E353A0" w:rsidRDefault="00000000" w14:paraId="19E6985F" w14:textId="03897BD2">
      <w:pPr>
        <w:pStyle w:val="TDC4"/>
        <w:tabs>
          <w:tab w:val="right" w:leader="dot" w:pos="9350"/>
        </w:tabs>
        <w:rPr>
          <w:rFonts w:asciiTheme="minorHAnsi" w:hAnsiTheme="minorHAnsi" w:eastAsiaTheme="minorEastAsia"/>
          <w:noProof/>
          <w:kern w:val="2"/>
          <w:szCs w:val="24"/>
          <w:lang w:val="es-HN" w:eastAsia="es-HN"/>
          <w14:ligatures w14:val="standardContextual"/>
        </w:rPr>
      </w:pPr>
      <w:hyperlink w:history="1" w:anchor="_Toc166782435">
        <w:r w:rsidRPr="00C406A4" w:rsidR="00E353A0">
          <w:rPr>
            <w:rStyle w:val="Hipervnculo"/>
            <w:rFonts w:cs="Times New Roman"/>
            <w:noProof/>
            <w:lang w:val="es-ES"/>
          </w:rPr>
          <w:t>2.3.1.2.3 FILOSOFÍAS ADMINISTRATIVAS DEL MARKETING.</w:t>
        </w:r>
        <w:r w:rsidR="00E353A0">
          <w:rPr>
            <w:noProof/>
            <w:webHidden/>
          </w:rPr>
          <w:tab/>
        </w:r>
        <w:r w:rsidR="00E353A0">
          <w:rPr>
            <w:noProof/>
            <w:webHidden/>
          </w:rPr>
          <w:fldChar w:fldCharType="begin"/>
        </w:r>
        <w:r w:rsidR="00E353A0">
          <w:rPr>
            <w:noProof/>
            <w:webHidden/>
          </w:rPr>
          <w:instrText xml:space="preserve"> PAGEREF _Toc166782435 \h </w:instrText>
        </w:r>
        <w:r w:rsidR="00E353A0">
          <w:rPr>
            <w:noProof/>
            <w:webHidden/>
          </w:rPr>
        </w:r>
        <w:r w:rsidR="00E353A0">
          <w:rPr>
            <w:noProof/>
            <w:webHidden/>
          </w:rPr>
          <w:fldChar w:fldCharType="separate"/>
        </w:r>
        <w:r w:rsidR="006C07E1">
          <w:rPr>
            <w:noProof/>
            <w:webHidden/>
          </w:rPr>
          <w:t>35</w:t>
        </w:r>
        <w:r w:rsidR="00E353A0">
          <w:rPr>
            <w:noProof/>
            <w:webHidden/>
          </w:rPr>
          <w:fldChar w:fldCharType="end"/>
        </w:r>
      </w:hyperlink>
    </w:p>
    <w:p w:rsidR="00E353A0" w:rsidRDefault="00000000" w14:paraId="3E703028" w14:textId="1494C029">
      <w:pPr>
        <w:pStyle w:val="TDC4"/>
        <w:tabs>
          <w:tab w:val="right" w:leader="dot" w:pos="9350"/>
        </w:tabs>
        <w:rPr>
          <w:rFonts w:asciiTheme="minorHAnsi" w:hAnsiTheme="minorHAnsi" w:eastAsiaTheme="minorEastAsia"/>
          <w:noProof/>
          <w:kern w:val="2"/>
          <w:szCs w:val="24"/>
          <w:lang w:val="es-HN" w:eastAsia="es-HN"/>
          <w14:ligatures w14:val="standardContextual"/>
        </w:rPr>
      </w:pPr>
      <w:hyperlink w:history="1" w:anchor="_Toc166782436">
        <w:r w:rsidRPr="00C406A4" w:rsidR="00E353A0">
          <w:rPr>
            <w:rStyle w:val="Hipervnculo"/>
            <w:noProof/>
            <w:lang w:val="es-ES"/>
          </w:rPr>
          <w:t>2.3.1.2.4 LAS 4P DEL MARKETING</w:t>
        </w:r>
        <w:r w:rsidR="00E353A0">
          <w:rPr>
            <w:noProof/>
            <w:webHidden/>
          </w:rPr>
          <w:tab/>
        </w:r>
        <w:r w:rsidR="00E353A0">
          <w:rPr>
            <w:noProof/>
            <w:webHidden/>
          </w:rPr>
          <w:fldChar w:fldCharType="begin"/>
        </w:r>
        <w:r w:rsidR="00E353A0">
          <w:rPr>
            <w:noProof/>
            <w:webHidden/>
          </w:rPr>
          <w:instrText xml:space="preserve"> PAGEREF _Toc166782436 \h </w:instrText>
        </w:r>
        <w:r w:rsidR="00E353A0">
          <w:rPr>
            <w:noProof/>
            <w:webHidden/>
          </w:rPr>
        </w:r>
        <w:r w:rsidR="00E353A0">
          <w:rPr>
            <w:noProof/>
            <w:webHidden/>
          </w:rPr>
          <w:fldChar w:fldCharType="separate"/>
        </w:r>
        <w:r w:rsidR="006C07E1">
          <w:rPr>
            <w:noProof/>
            <w:webHidden/>
          </w:rPr>
          <w:t>36</w:t>
        </w:r>
        <w:r w:rsidR="00E353A0">
          <w:rPr>
            <w:noProof/>
            <w:webHidden/>
          </w:rPr>
          <w:fldChar w:fldCharType="end"/>
        </w:r>
      </w:hyperlink>
    </w:p>
    <w:p w:rsidR="00E353A0" w:rsidRDefault="00000000" w14:paraId="70F4387C" w14:textId="7BC435AF">
      <w:pPr>
        <w:pStyle w:val="TDC4"/>
        <w:tabs>
          <w:tab w:val="right" w:leader="dot" w:pos="9350"/>
        </w:tabs>
        <w:rPr>
          <w:rFonts w:asciiTheme="minorHAnsi" w:hAnsiTheme="minorHAnsi" w:eastAsiaTheme="minorEastAsia"/>
          <w:noProof/>
          <w:kern w:val="2"/>
          <w:szCs w:val="24"/>
          <w:lang w:val="es-HN" w:eastAsia="es-HN"/>
          <w14:ligatures w14:val="standardContextual"/>
        </w:rPr>
      </w:pPr>
      <w:hyperlink w:history="1" w:anchor="_Toc166782437">
        <w:r w:rsidRPr="00C406A4" w:rsidR="00E353A0">
          <w:rPr>
            <w:rStyle w:val="Hipervnculo"/>
            <w:noProof/>
            <w:lang w:val="es-ES"/>
          </w:rPr>
          <w:t>2.3.1.2.5 MÉTRICAS DEL MARKETING</w:t>
        </w:r>
        <w:r w:rsidR="00E353A0">
          <w:rPr>
            <w:noProof/>
            <w:webHidden/>
          </w:rPr>
          <w:tab/>
        </w:r>
        <w:r w:rsidR="00E353A0">
          <w:rPr>
            <w:noProof/>
            <w:webHidden/>
          </w:rPr>
          <w:fldChar w:fldCharType="begin"/>
        </w:r>
        <w:r w:rsidR="00E353A0">
          <w:rPr>
            <w:noProof/>
            <w:webHidden/>
          </w:rPr>
          <w:instrText xml:space="preserve"> PAGEREF _Toc166782437 \h </w:instrText>
        </w:r>
        <w:r w:rsidR="00E353A0">
          <w:rPr>
            <w:noProof/>
            <w:webHidden/>
          </w:rPr>
        </w:r>
        <w:r w:rsidR="00E353A0">
          <w:rPr>
            <w:noProof/>
            <w:webHidden/>
          </w:rPr>
          <w:fldChar w:fldCharType="separate"/>
        </w:r>
        <w:r w:rsidR="006C07E1">
          <w:rPr>
            <w:noProof/>
            <w:webHidden/>
          </w:rPr>
          <w:t>37</w:t>
        </w:r>
        <w:r w:rsidR="00E353A0">
          <w:rPr>
            <w:noProof/>
            <w:webHidden/>
          </w:rPr>
          <w:fldChar w:fldCharType="end"/>
        </w:r>
      </w:hyperlink>
    </w:p>
    <w:p w:rsidR="00E353A0" w:rsidRDefault="00000000" w14:paraId="6427D199" w14:textId="5C5CE97E">
      <w:pPr>
        <w:pStyle w:val="TDC4"/>
        <w:tabs>
          <w:tab w:val="right" w:leader="dot" w:pos="9350"/>
        </w:tabs>
        <w:rPr>
          <w:rFonts w:asciiTheme="minorHAnsi" w:hAnsiTheme="minorHAnsi" w:eastAsiaTheme="minorEastAsia"/>
          <w:noProof/>
          <w:kern w:val="2"/>
          <w:szCs w:val="24"/>
          <w:lang w:val="es-HN" w:eastAsia="es-HN"/>
          <w14:ligatures w14:val="standardContextual"/>
        </w:rPr>
      </w:pPr>
      <w:hyperlink w:history="1" w:anchor="_Toc166782438">
        <w:r w:rsidRPr="00C406A4" w:rsidR="00E353A0">
          <w:rPr>
            <w:rStyle w:val="Hipervnculo"/>
            <w:noProof/>
            <w:lang w:val="es-ES"/>
          </w:rPr>
          <w:t>2.3.1.2.6 MARKETING DIGITAL</w:t>
        </w:r>
        <w:r w:rsidR="00E353A0">
          <w:rPr>
            <w:noProof/>
            <w:webHidden/>
          </w:rPr>
          <w:tab/>
        </w:r>
        <w:r w:rsidR="00E353A0">
          <w:rPr>
            <w:noProof/>
            <w:webHidden/>
          </w:rPr>
          <w:fldChar w:fldCharType="begin"/>
        </w:r>
        <w:r w:rsidR="00E353A0">
          <w:rPr>
            <w:noProof/>
            <w:webHidden/>
          </w:rPr>
          <w:instrText xml:space="preserve"> PAGEREF _Toc166782438 \h </w:instrText>
        </w:r>
        <w:r w:rsidR="00E353A0">
          <w:rPr>
            <w:noProof/>
            <w:webHidden/>
          </w:rPr>
        </w:r>
        <w:r w:rsidR="00E353A0">
          <w:rPr>
            <w:noProof/>
            <w:webHidden/>
          </w:rPr>
          <w:fldChar w:fldCharType="separate"/>
        </w:r>
        <w:r w:rsidR="006C07E1">
          <w:rPr>
            <w:noProof/>
            <w:webHidden/>
          </w:rPr>
          <w:t>38</w:t>
        </w:r>
        <w:r w:rsidR="00E353A0">
          <w:rPr>
            <w:noProof/>
            <w:webHidden/>
          </w:rPr>
          <w:fldChar w:fldCharType="end"/>
        </w:r>
      </w:hyperlink>
    </w:p>
    <w:p w:rsidR="00E353A0" w:rsidRDefault="00000000" w14:paraId="66A0D1CA" w14:textId="2098CADF">
      <w:pPr>
        <w:pStyle w:val="TDC2"/>
        <w:tabs>
          <w:tab w:val="right" w:leader="dot" w:pos="9350"/>
        </w:tabs>
        <w:rPr>
          <w:rFonts w:asciiTheme="minorHAnsi" w:hAnsiTheme="minorHAnsi" w:eastAsiaTheme="minorEastAsia"/>
          <w:noProof/>
          <w:kern w:val="2"/>
          <w:szCs w:val="24"/>
          <w:lang w:val="es-HN" w:eastAsia="es-HN"/>
          <w14:ligatures w14:val="standardContextual"/>
        </w:rPr>
      </w:pPr>
      <w:hyperlink w:history="1" w:anchor="_Toc166782439">
        <w:r w:rsidRPr="00C406A4" w:rsidR="00E353A0">
          <w:rPr>
            <w:rStyle w:val="Hipervnculo"/>
            <w:noProof/>
            <w:lang w:val="es-HN"/>
          </w:rPr>
          <w:t>2.3.2 METODOLOGIAS APLICADAS</w:t>
        </w:r>
        <w:r w:rsidR="00E353A0">
          <w:rPr>
            <w:noProof/>
            <w:webHidden/>
          </w:rPr>
          <w:tab/>
        </w:r>
        <w:r w:rsidR="00E353A0">
          <w:rPr>
            <w:noProof/>
            <w:webHidden/>
          </w:rPr>
          <w:fldChar w:fldCharType="begin"/>
        </w:r>
        <w:r w:rsidR="00E353A0">
          <w:rPr>
            <w:noProof/>
            <w:webHidden/>
          </w:rPr>
          <w:instrText xml:space="preserve"> PAGEREF _Toc166782439 \h </w:instrText>
        </w:r>
        <w:r w:rsidR="00E353A0">
          <w:rPr>
            <w:noProof/>
            <w:webHidden/>
          </w:rPr>
        </w:r>
        <w:r w:rsidR="00E353A0">
          <w:rPr>
            <w:noProof/>
            <w:webHidden/>
          </w:rPr>
          <w:fldChar w:fldCharType="separate"/>
        </w:r>
        <w:r w:rsidR="006C07E1">
          <w:rPr>
            <w:noProof/>
            <w:webHidden/>
          </w:rPr>
          <w:t>40</w:t>
        </w:r>
        <w:r w:rsidR="00E353A0">
          <w:rPr>
            <w:noProof/>
            <w:webHidden/>
          </w:rPr>
          <w:fldChar w:fldCharType="end"/>
        </w:r>
      </w:hyperlink>
    </w:p>
    <w:p w:rsidR="00E353A0" w:rsidRDefault="00000000" w14:paraId="429D3236" w14:textId="71472C3B">
      <w:pPr>
        <w:pStyle w:val="TDC3"/>
        <w:tabs>
          <w:tab w:val="right" w:leader="dot" w:pos="9350"/>
        </w:tabs>
        <w:rPr>
          <w:rFonts w:asciiTheme="minorHAnsi" w:hAnsiTheme="minorHAnsi" w:eastAsiaTheme="minorEastAsia"/>
          <w:noProof/>
          <w:kern w:val="2"/>
          <w:szCs w:val="24"/>
          <w:lang w:val="es-HN" w:eastAsia="es-HN"/>
          <w14:ligatures w14:val="standardContextual"/>
        </w:rPr>
      </w:pPr>
      <w:hyperlink w:history="1" w:anchor="_Toc166782440">
        <w:r w:rsidRPr="00C406A4" w:rsidR="00E353A0">
          <w:rPr>
            <w:rStyle w:val="Hipervnculo"/>
            <w:bCs/>
            <w:noProof/>
            <w:lang w:val="es-HN"/>
          </w:rPr>
          <w:t>2.3.2.1 DISEÑO DE UN PLAN ESTRATÉGICO PARA LA EMPRESA GSA COLOMBIA S.A.S. MEDIANTE LA METODOLOGÍA DEL BALANCED SCORECARD</w:t>
        </w:r>
        <w:r w:rsidR="00E353A0">
          <w:rPr>
            <w:noProof/>
            <w:webHidden/>
          </w:rPr>
          <w:tab/>
        </w:r>
        <w:r w:rsidR="00E353A0">
          <w:rPr>
            <w:noProof/>
            <w:webHidden/>
          </w:rPr>
          <w:fldChar w:fldCharType="begin"/>
        </w:r>
        <w:r w:rsidR="00E353A0">
          <w:rPr>
            <w:noProof/>
            <w:webHidden/>
          </w:rPr>
          <w:instrText xml:space="preserve"> PAGEREF _Toc166782440 \h </w:instrText>
        </w:r>
        <w:r w:rsidR="00E353A0">
          <w:rPr>
            <w:noProof/>
            <w:webHidden/>
          </w:rPr>
        </w:r>
        <w:r w:rsidR="00E353A0">
          <w:rPr>
            <w:noProof/>
            <w:webHidden/>
          </w:rPr>
          <w:fldChar w:fldCharType="separate"/>
        </w:r>
        <w:r w:rsidR="006C07E1">
          <w:rPr>
            <w:noProof/>
            <w:webHidden/>
          </w:rPr>
          <w:t>41</w:t>
        </w:r>
        <w:r w:rsidR="00E353A0">
          <w:rPr>
            <w:noProof/>
            <w:webHidden/>
          </w:rPr>
          <w:fldChar w:fldCharType="end"/>
        </w:r>
      </w:hyperlink>
    </w:p>
    <w:p w:rsidR="00E353A0" w:rsidRDefault="00000000" w14:paraId="239C16D0" w14:textId="7EA6F99E">
      <w:pPr>
        <w:pStyle w:val="TDC3"/>
        <w:tabs>
          <w:tab w:val="right" w:leader="dot" w:pos="9350"/>
        </w:tabs>
        <w:rPr>
          <w:rFonts w:asciiTheme="minorHAnsi" w:hAnsiTheme="minorHAnsi" w:eastAsiaTheme="minorEastAsia"/>
          <w:noProof/>
          <w:kern w:val="2"/>
          <w:szCs w:val="24"/>
          <w:lang w:val="es-HN" w:eastAsia="es-HN"/>
          <w14:ligatures w14:val="standardContextual"/>
        </w:rPr>
      </w:pPr>
      <w:hyperlink w:history="1" w:anchor="_Toc166782441">
        <w:r w:rsidRPr="00C406A4" w:rsidR="00E353A0">
          <w:rPr>
            <w:rStyle w:val="Hipervnculo"/>
            <w:bCs/>
            <w:noProof/>
            <w:lang w:val="es-HN"/>
          </w:rPr>
          <w:t>2.3.2.2 PLAN ESTRATÉGICO 2020-2025 DISEÑADO PARA LA EMPRESA AEMC CONSTRUCCIONES Y CONSULTORIA.</w:t>
        </w:r>
        <w:r w:rsidR="00E353A0">
          <w:rPr>
            <w:noProof/>
            <w:webHidden/>
          </w:rPr>
          <w:tab/>
        </w:r>
        <w:r w:rsidR="00E353A0">
          <w:rPr>
            <w:noProof/>
            <w:webHidden/>
          </w:rPr>
          <w:fldChar w:fldCharType="begin"/>
        </w:r>
        <w:r w:rsidR="00E353A0">
          <w:rPr>
            <w:noProof/>
            <w:webHidden/>
          </w:rPr>
          <w:instrText xml:space="preserve"> PAGEREF _Toc166782441 \h </w:instrText>
        </w:r>
        <w:r w:rsidR="00E353A0">
          <w:rPr>
            <w:noProof/>
            <w:webHidden/>
          </w:rPr>
        </w:r>
        <w:r w:rsidR="00E353A0">
          <w:rPr>
            <w:noProof/>
            <w:webHidden/>
          </w:rPr>
          <w:fldChar w:fldCharType="separate"/>
        </w:r>
        <w:r w:rsidR="006C07E1">
          <w:rPr>
            <w:noProof/>
            <w:webHidden/>
          </w:rPr>
          <w:t>42</w:t>
        </w:r>
        <w:r w:rsidR="00E353A0">
          <w:rPr>
            <w:noProof/>
            <w:webHidden/>
          </w:rPr>
          <w:fldChar w:fldCharType="end"/>
        </w:r>
      </w:hyperlink>
    </w:p>
    <w:p w:rsidR="00E353A0" w:rsidRDefault="00000000" w14:paraId="3623F132" w14:textId="64308100">
      <w:pPr>
        <w:pStyle w:val="TDC3"/>
        <w:tabs>
          <w:tab w:val="right" w:leader="dot" w:pos="9350"/>
        </w:tabs>
        <w:rPr>
          <w:rFonts w:asciiTheme="minorHAnsi" w:hAnsiTheme="minorHAnsi" w:eastAsiaTheme="minorEastAsia"/>
          <w:noProof/>
          <w:kern w:val="2"/>
          <w:szCs w:val="24"/>
          <w:lang w:val="es-HN" w:eastAsia="es-HN"/>
          <w14:ligatures w14:val="standardContextual"/>
        </w:rPr>
      </w:pPr>
      <w:hyperlink w:history="1" w:anchor="_Toc166782442">
        <w:r w:rsidRPr="00C406A4" w:rsidR="00E353A0">
          <w:rPr>
            <w:rStyle w:val="Hipervnculo"/>
            <w:bCs/>
            <w:noProof/>
            <w:lang w:val="es-HN"/>
          </w:rPr>
          <w:t>2.3.2.3 PLAN ESTRATÉGICO PARA LA EMPRESA DE SERVICIOS DE MANTENIMIENTO INDUSTRIAL (COINSEH), EN LA CIUDAD DE SAN PEDRO SULA, HONDURAS, 2023</w:t>
        </w:r>
        <w:r w:rsidR="00E353A0">
          <w:rPr>
            <w:noProof/>
            <w:webHidden/>
          </w:rPr>
          <w:tab/>
        </w:r>
        <w:r w:rsidR="00E353A0">
          <w:rPr>
            <w:noProof/>
            <w:webHidden/>
          </w:rPr>
          <w:fldChar w:fldCharType="begin"/>
        </w:r>
        <w:r w:rsidR="00E353A0">
          <w:rPr>
            <w:noProof/>
            <w:webHidden/>
          </w:rPr>
          <w:instrText xml:space="preserve"> PAGEREF _Toc166782442 \h </w:instrText>
        </w:r>
        <w:r w:rsidR="00E353A0">
          <w:rPr>
            <w:noProof/>
            <w:webHidden/>
          </w:rPr>
        </w:r>
        <w:r w:rsidR="00E353A0">
          <w:rPr>
            <w:noProof/>
            <w:webHidden/>
          </w:rPr>
          <w:fldChar w:fldCharType="separate"/>
        </w:r>
        <w:r w:rsidR="006C07E1">
          <w:rPr>
            <w:noProof/>
            <w:webHidden/>
          </w:rPr>
          <w:t>42</w:t>
        </w:r>
        <w:r w:rsidR="00E353A0">
          <w:rPr>
            <w:noProof/>
            <w:webHidden/>
          </w:rPr>
          <w:fldChar w:fldCharType="end"/>
        </w:r>
      </w:hyperlink>
    </w:p>
    <w:p w:rsidR="00E353A0" w:rsidRDefault="00000000" w14:paraId="1BE8D785" w14:textId="14E38848">
      <w:pPr>
        <w:pStyle w:val="TDC2"/>
        <w:tabs>
          <w:tab w:val="left" w:pos="960"/>
          <w:tab w:val="right" w:leader="dot" w:pos="9350"/>
        </w:tabs>
        <w:rPr>
          <w:rFonts w:asciiTheme="minorHAnsi" w:hAnsiTheme="minorHAnsi" w:eastAsiaTheme="minorEastAsia"/>
          <w:noProof/>
          <w:kern w:val="2"/>
          <w:szCs w:val="24"/>
          <w:lang w:val="es-HN" w:eastAsia="es-HN"/>
          <w14:ligatures w14:val="standardContextual"/>
        </w:rPr>
      </w:pPr>
      <w:hyperlink w:history="1" w:anchor="_Toc166782443">
        <w:r w:rsidRPr="00C406A4" w:rsidR="00E353A0">
          <w:rPr>
            <w:rStyle w:val="Hipervnculo"/>
            <w:noProof/>
            <w:lang w:val="es-HN"/>
          </w:rPr>
          <w:t>2.3.3</w:t>
        </w:r>
        <w:r w:rsidR="00E353A0">
          <w:rPr>
            <w:rFonts w:asciiTheme="minorHAnsi" w:hAnsiTheme="minorHAnsi" w:eastAsiaTheme="minorEastAsia"/>
            <w:noProof/>
            <w:kern w:val="2"/>
            <w:szCs w:val="24"/>
            <w:lang w:val="es-HN" w:eastAsia="es-HN"/>
            <w14:ligatures w14:val="standardContextual"/>
          </w:rPr>
          <w:tab/>
        </w:r>
        <w:r w:rsidRPr="00C406A4" w:rsidR="00E353A0">
          <w:rPr>
            <w:rStyle w:val="Hipervnculo"/>
            <w:noProof/>
            <w:lang w:val="es-HN"/>
          </w:rPr>
          <w:t>INSTRUMENTOS UTILIZADOS</w:t>
        </w:r>
        <w:r w:rsidR="00E353A0">
          <w:rPr>
            <w:noProof/>
            <w:webHidden/>
          </w:rPr>
          <w:tab/>
        </w:r>
        <w:r w:rsidR="00E353A0">
          <w:rPr>
            <w:noProof/>
            <w:webHidden/>
          </w:rPr>
          <w:fldChar w:fldCharType="begin"/>
        </w:r>
        <w:r w:rsidR="00E353A0">
          <w:rPr>
            <w:noProof/>
            <w:webHidden/>
          </w:rPr>
          <w:instrText xml:space="preserve"> PAGEREF _Toc166782443 \h </w:instrText>
        </w:r>
        <w:r w:rsidR="00E353A0">
          <w:rPr>
            <w:noProof/>
            <w:webHidden/>
          </w:rPr>
        </w:r>
        <w:r w:rsidR="00E353A0">
          <w:rPr>
            <w:noProof/>
            <w:webHidden/>
          </w:rPr>
          <w:fldChar w:fldCharType="separate"/>
        </w:r>
        <w:r w:rsidR="006C07E1">
          <w:rPr>
            <w:noProof/>
            <w:webHidden/>
          </w:rPr>
          <w:t>43</w:t>
        </w:r>
        <w:r w:rsidR="00E353A0">
          <w:rPr>
            <w:noProof/>
            <w:webHidden/>
          </w:rPr>
          <w:fldChar w:fldCharType="end"/>
        </w:r>
      </w:hyperlink>
    </w:p>
    <w:p w:rsidR="00E353A0" w:rsidRDefault="00000000" w14:paraId="4EA0C050" w14:textId="4AB0995B">
      <w:pPr>
        <w:pStyle w:val="TDC3"/>
        <w:tabs>
          <w:tab w:val="right" w:leader="dot" w:pos="9350"/>
        </w:tabs>
        <w:rPr>
          <w:rFonts w:asciiTheme="minorHAnsi" w:hAnsiTheme="minorHAnsi" w:eastAsiaTheme="minorEastAsia"/>
          <w:noProof/>
          <w:kern w:val="2"/>
          <w:szCs w:val="24"/>
          <w:lang w:val="es-HN" w:eastAsia="es-HN"/>
          <w14:ligatures w14:val="standardContextual"/>
        </w:rPr>
      </w:pPr>
      <w:hyperlink w:history="1" w:anchor="_Toc166782444">
        <w:r w:rsidRPr="00C406A4" w:rsidR="00E353A0">
          <w:rPr>
            <w:rStyle w:val="Hipervnculo"/>
            <w:bCs/>
            <w:noProof/>
            <w:lang w:val="es-HN"/>
          </w:rPr>
          <w:t>2.3.3.1 INSTRUMENTOS DE RECOLECCIÓN DE INFORMACIÓN</w:t>
        </w:r>
        <w:r w:rsidR="00E353A0">
          <w:rPr>
            <w:noProof/>
            <w:webHidden/>
          </w:rPr>
          <w:tab/>
        </w:r>
        <w:r w:rsidR="00E353A0">
          <w:rPr>
            <w:noProof/>
            <w:webHidden/>
          </w:rPr>
          <w:fldChar w:fldCharType="begin"/>
        </w:r>
        <w:r w:rsidR="00E353A0">
          <w:rPr>
            <w:noProof/>
            <w:webHidden/>
          </w:rPr>
          <w:instrText xml:space="preserve"> PAGEREF _Toc166782444 \h </w:instrText>
        </w:r>
        <w:r w:rsidR="00E353A0">
          <w:rPr>
            <w:noProof/>
            <w:webHidden/>
          </w:rPr>
        </w:r>
        <w:r w:rsidR="00E353A0">
          <w:rPr>
            <w:noProof/>
            <w:webHidden/>
          </w:rPr>
          <w:fldChar w:fldCharType="separate"/>
        </w:r>
        <w:r w:rsidR="006C07E1">
          <w:rPr>
            <w:noProof/>
            <w:webHidden/>
          </w:rPr>
          <w:t>43</w:t>
        </w:r>
        <w:r w:rsidR="00E353A0">
          <w:rPr>
            <w:noProof/>
            <w:webHidden/>
          </w:rPr>
          <w:fldChar w:fldCharType="end"/>
        </w:r>
      </w:hyperlink>
    </w:p>
    <w:p w:rsidR="00E353A0" w:rsidRDefault="00000000" w14:paraId="07FEA358" w14:textId="120F50FC">
      <w:pPr>
        <w:pStyle w:val="TDC2"/>
        <w:tabs>
          <w:tab w:val="right" w:leader="dot" w:pos="9350"/>
        </w:tabs>
        <w:rPr>
          <w:rFonts w:asciiTheme="minorHAnsi" w:hAnsiTheme="minorHAnsi" w:eastAsiaTheme="minorEastAsia"/>
          <w:noProof/>
          <w:kern w:val="2"/>
          <w:szCs w:val="24"/>
          <w:lang w:val="es-HN" w:eastAsia="es-HN"/>
          <w14:ligatures w14:val="standardContextual"/>
        </w:rPr>
      </w:pPr>
      <w:hyperlink w:history="1" w:anchor="_Toc166782445">
        <w:r w:rsidRPr="00C406A4" w:rsidR="00E353A0">
          <w:rPr>
            <w:rStyle w:val="Hipervnculo"/>
            <w:noProof/>
            <w:lang w:val="es-HN"/>
          </w:rPr>
          <w:t>CAPITULO III METODOLOGIA</w:t>
        </w:r>
        <w:r w:rsidR="00E353A0">
          <w:rPr>
            <w:noProof/>
            <w:webHidden/>
          </w:rPr>
          <w:tab/>
        </w:r>
        <w:r w:rsidR="00E353A0">
          <w:rPr>
            <w:noProof/>
            <w:webHidden/>
          </w:rPr>
          <w:fldChar w:fldCharType="begin"/>
        </w:r>
        <w:r w:rsidR="00E353A0">
          <w:rPr>
            <w:noProof/>
            <w:webHidden/>
          </w:rPr>
          <w:instrText xml:space="preserve"> PAGEREF _Toc166782445 \h </w:instrText>
        </w:r>
        <w:r w:rsidR="00E353A0">
          <w:rPr>
            <w:noProof/>
            <w:webHidden/>
          </w:rPr>
        </w:r>
        <w:r w:rsidR="00E353A0">
          <w:rPr>
            <w:noProof/>
            <w:webHidden/>
          </w:rPr>
          <w:fldChar w:fldCharType="separate"/>
        </w:r>
        <w:r w:rsidR="006C07E1">
          <w:rPr>
            <w:noProof/>
            <w:webHidden/>
          </w:rPr>
          <w:t>45</w:t>
        </w:r>
        <w:r w:rsidR="00E353A0">
          <w:rPr>
            <w:noProof/>
            <w:webHidden/>
          </w:rPr>
          <w:fldChar w:fldCharType="end"/>
        </w:r>
      </w:hyperlink>
    </w:p>
    <w:p w:rsidR="00E353A0" w:rsidRDefault="00000000" w14:paraId="4ECD181F" w14:textId="26733F3B">
      <w:pPr>
        <w:pStyle w:val="TDC2"/>
        <w:tabs>
          <w:tab w:val="right" w:leader="dot" w:pos="9350"/>
        </w:tabs>
        <w:rPr>
          <w:rFonts w:asciiTheme="minorHAnsi" w:hAnsiTheme="minorHAnsi" w:eastAsiaTheme="minorEastAsia"/>
          <w:noProof/>
          <w:kern w:val="2"/>
          <w:szCs w:val="24"/>
          <w:lang w:val="es-HN" w:eastAsia="es-HN"/>
          <w14:ligatures w14:val="standardContextual"/>
        </w:rPr>
      </w:pPr>
      <w:hyperlink w:history="1" w:anchor="_Toc166782446">
        <w:r w:rsidRPr="00C406A4" w:rsidR="00E353A0">
          <w:rPr>
            <w:rStyle w:val="Hipervnculo"/>
            <w:noProof/>
            <w:lang w:val="es-HN"/>
          </w:rPr>
          <w:t>3.1 CONGRUENCIA METODOLÓGICA</w:t>
        </w:r>
        <w:r w:rsidR="00E353A0">
          <w:rPr>
            <w:noProof/>
            <w:webHidden/>
          </w:rPr>
          <w:tab/>
        </w:r>
        <w:r w:rsidR="00E353A0">
          <w:rPr>
            <w:noProof/>
            <w:webHidden/>
          </w:rPr>
          <w:fldChar w:fldCharType="begin"/>
        </w:r>
        <w:r w:rsidR="00E353A0">
          <w:rPr>
            <w:noProof/>
            <w:webHidden/>
          </w:rPr>
          <w:instrText xml:space="preserve"> PAGEREF _Toc166782446 \h </w:instrText>
        </w:r>
        <w:r w:rsidR="00E353A0">
          <w:rPr>
            <w:noProof/>
            <w:webHidden/>
          </w:rPr>
        </w:r>
        <w:r w:rsidR="00E353A0">
          <w:rPr>
            <w:noProof/>
            <w:webHidden/>
          </w:rPr>
          <w:fldChar w:fldCharType="separate"/>
        </w:r>
        <w:r w:rsidR="006C07E1">
          <w:rPr>
            <w:noProof/>
            <w:webHidden/>
          </w:rPr>
          <w:t>45</w:t>
        </w:r>
        <w:r w:rsidR="00E353A0">
          <w:rPr>
            <w:noProof/>
            <w:webHidden/>
          </w:rPr>
          <w:fldChar w:fldCharType="end"/>
        </w:r>
      </w:hyperlink>
    </w:p>
    <w:p w:rsidR="00E353A0" w:rsidRDefault="00000000" w14:paraId="2D233D19" w14:textId="71271422">
      <w:pPr>
        <w:pStyle w:val="TDC3"/>
        <w:tabs>
          <w:tab w:val="right" w:leader="dot" w:pos="9350"/>
        </w:tabs>
        <w:rPr>
          <w:rFonts w:asciiTheme="minorHAnsi" w:hAnsiTheme="minorHAnsi" w:eastAsiaTheme="minorEastAsia"/>
          <w:noProof/>
          <w:kern w:val="2"/>
          <w:szCs w:val="24"/>
          <w:lang w:val="es-HN" w:eastAsia="es-HN"/>
          <w14:ligatures w14:val="standardContextual"/>
        </w:rPr>
      </w:pPr>
      <w:hyperlink w:history="1" w:anchor="_Toc166782447">
        <w:r w:rsidRPr="00C406A4" w:rsidR="00E353A0">
          <w:rPr>
            <w:rStyle w:val="Hipervnculo"/>
            <w:rFonts w:eastAsia="Times New Roman"/>
            <w:bCs/>
            <w:noProof/>
            <w:lang w:val="es-HN"/>
          </w:rPr>
          <w:t>3.1.1 MATRIZ METODOLOGICA</w:t>
        </w:r>
        <w:r w:rsidR="00E353A0">
          <w:rPr>
            <w:noProof/>
            <w:webHidden/>
          </w:rPr>
          <w:tab/>
        </w:r>
        <w:r w:rsidR="00E353A0">
          <w:rPr>
            <w:noProof/>
            <w:webHidden/>
          </w:rPr>
          <w:fldChar w:fldCharType="begin"/>
        </w:r>
        <w:r w:rsidR="00E353A0">
          <w:rPr>
            <w:noProof/>
            <w:webHidden/>
          </w:rPr>
          <w:instrText xml:space="preserve"> PAGEREF _Toc166782447 \h </w:instrText>
        </w:r>
        <w:r w:rsidR="00E353A0">
          <w:rPr>
            <w:noProof/>
            <w:webHidden/>
          </w:rPr>
        </w:r>
        <w:r w:rsidR="00E353A0">
          <w:rPr>
            <w:noProof/>
            <w:webHidden/>
          </w:rPr>
          <w:fldChar w:fldCharType="separate"/>
        </w:r>
        <w:r w:rsidR="006C07E1">
          <w:rPr>
            <w:noProof/>
            <w:webHidden/>
          </w:rPr>
          <w:t>45</w:t>
        </w:r>
        <w:r w:rsidR="00E353A0">
          <w:rPr>
            <w:noProof/>
            <w:webHidden/>
          </w:rPr>
          <w:fldChar w:fldCharType="end"/>
        </w:r>
      </w:hyperlink>
    </w:p>
    <w:p w:rsidR="00E353A0" w:rsidRDefault="00000000" w14:paraId="3BEBA7C6" w14:textId="3CD74F6C">
      <w:pPr>
        <w:pStyle w:val="TDC3"/>
        <w:tabs>
          <w:tab w:val="right" w:leader="dot" w:pos="9350"/>
        </w:tabs>
        <w:rPr>
          <w:rFonts w:asciiTheme="minorHAnsi" w:hAnsiTheme="minorHAnsi" w:eastAsiaTheme="minorEastAsia"/>
          <w:noProof/>
          <w:kern w:val="2"/>
          <w:szCs w:val="24"/>
          <w:lang w:val="es-HN" w:eastAsia="es-HN"/>
          <w14:ligatures w14:val="standardContextual"/>
        </w:rPr>
      </w:pPr>
      <w:hyperlink w:history="1" w:anchor="_Toc166782448">
        <w:r w:rsidRPr="00C406A4" w:rsidR="00E353A0">
          <w:rPr>
            <w:rStyle w:val="Hipervnculo"/>
            <w:rFonts w:eastAsia="Times New Roman"/>
            <w:bCs/>
            <w:noProof/>
            <w:lang w:val="es-HN"/>
          </w:rPr>
          <w:t>3.1.2 ESQUEMA DE VARIABLES DE ESTUDIO</w:t>
        </w:r>
        <w:r w:rsidR="00E353A0">
          <w:rPr>
            <w:noProof/>
            <w:webHidden/>
          </w:rPr>
          <w:tab/>
        </w:r>
        <w:r w:rsidR="00E353A0">
          <w:rPr>
            <w:noProof/>
            <w:webHidden/>
          </w:rPr>
          <w:fldChar w:fldCharType="begin"/>
        </w:r>
        <w:r w:rsidR="00E353A0">
          <w:rPr>
            <w:noProof/>
            <w:webHidden/>
          </w:rPr>
          <w:instrText xml:space="preserve"> PAGEREF _Toc166782448 \h </w:instrText>
        </w:r>
        <w:r w:rsidR="00E353A0">
          <w:rPr>
            <w:noProof/>
            <w:webHidden/>
          </w:rPr>
        </w:r>
        <w:r w:rsidR="00E353A0">
          <w:rPr>
            <w:noProof/>
            <w:webHidden/>
          </w:rPr>
          <w:fldChar w:fldCharType="separate"/>
        </w:r>
        <w:r w:rsidR="006C07E1">
          <w:rPr>
            <w:noProof/>
            <w:webHidden/>
          </w:rPr>
          <w:t>47</w:t>
        </w:r>
        <w:r w:rsidR="00E353A0">
          <w:rPr>
            <w:noProof/>
            <w:webHidden/>
          </w:rPr>
          <w:fldChar w:fldCharType="end"/>
        </w:r>
      </w:hyperlink>
    </w:p>
    <w:p w:rsidR="00E353A0" w:rsidRDefault="00000000" w14:paraId="5A90198A" w14:textId="6CBA0B73">
      <w:pPr>
        <w:pStyle w:val="TDC3"/>
        <w:tabs>
          <w:tab w:val="right" w:leader="dot" w:pos="9350"/>
        </w:tabs>
        <w:rPr>
          <w:rFonts w:asciiTheme="minorHAnsi" w:hAnsiTheme="minorHAnsi" w:eastAsiaTheme="minorEastAsia"/>
          <w:noProof/>
          <w:kern w:val="2"/>
          <w:szCs w:val="24"/>
          <w:lang w:val="es-HN" w:eastAsia="es-HN"/>
          <w14:ligatures w14:val="standardContextual"/>
        </w:rPr>
      </w:pPr>
      <w:hyperlink w:history="1" w:anchor="_Toc166782449">
        <w:r w:rsidRPr="00C406A4" w:rsidR="00E353A0">
          <w:rPr>
            <w:rStyle w:val="Hipervnculo"/>
            <w:bCs/>
            <w:noProof/>
            <w:lang w:val="es-HN"/>
          </w:rPr>
          <w:t>3.1.3 OPERACIONALIZACION DE VARIABLES</w:t>
        </w:r>
        <w:r w:rsidR="00E353A0">
          <w:rPr>
            <w:noProof/>
            <w:webHidden/>
          </w:rPr>
          <w:tab/>
        </w:r>
        <w:r w:rsidR="00E353A0">
          <w:rPr>
            <w:noProof/>
            <w:webHidden/>
          </w:rPr>
          <w:fldChar w:fldCharType="begin"/>
        </w:r>
        <w:r w:rsidR="00E353A0">
          <w:rPr>
            <w:noProof/>
            <w:webHidden/>
          </w:rPr>
          <w:instrText xml:space="preserve"> PAGEREF _Toc166782449 \h </w:instrText>
        </w:r>
        <w:r w:rsidR="00E353A0">
          <w:rPr>
            <w:noProof/>
            <w:webHidden/>
          </w:rPr>
        </w:r>
        <w:r w:rsidR="00E353A0">
          <w:rPr>
            <w:noProof/>
            <w:webHidden/>
          </w:rPr>
          <w:fldChar w:fldCharType="separate"/>
        </w:r>
        <w:r w:rsidR="006C07E1">
          <w:rPr>
            <w:noProof/>
            <w:webHidden/>
          </w:rPr>
          <w:t>47</w:t>
        </w:r>
        <w:r w:rsidR="00E353A0">
          <w:rPr>
            <w:noProof/>
            <w:webHidden/>
          </w:rPr>
          <w:fldChar w:fldCharType="end"/>
        </w:r>
      </w:hyperlink>
    </w:p>
    <w:p w:rsidR="00E353A0" w:rsidRDefault="00000000" w14:paraId="6530AF54" w14:textId="5CA35DA4">
      <w:pPr>
        <w:pStyle w:val="TDC2"/>
        <w:tabs>
          <w:tab w:val="right" w:leader="dot" w:pos="9350"/>
        </w:tabs>
        <w:rPr>
          <w:rFonts w:asciiTheme="minorHAnsi" w:hAnsiTheme="minorHAnsi" w:eastAsiaTheme="minorEastAsia"/>
          <w:noProof/>
          <w:kern w:val="2"/>
          <w:szCs w:val="24"/>
          <w:lang w:val="es-HN" w:eastAsia="es-HN"/>
          <w14:ligatures w14:val="standardContextual"/>
        </w:rPr>
      </w:pPr>
      <w:hyperlink w:history="1" w:anchor="_Toc166782450">
        <w:r w:rsidRPr="00C406A4" w:rsidR="00E353A0">
          <w:rPr>
            <w:rStyle w:val="Hipervnculo"/>
            <w:noProof/>
            <w:lang w:val="es-HN"/>
          </w:rPr>
          <w:t>3.2 ENFOQUE Y MÉTODOS</w:t>
        </w:r>
        <w:r w:rsidR="00E353A0">
          <w:rPr>
            <w:noProof/>
            <w:webHidden/>
          </w:rPr>
          <w:tab/>
        </w:r>
        <w:r w:rsidR="00E353A0">
          <w:rPr>
            <w:noProof/>
            <w:webHidden/>
          </w:rPr>
          <w:fldChar w:fldCharType="begin"/>
        </w:r>
        <w:r w:rsidR="00E353A0">
          <w:rPr>
            <w:noProof/>
            <w:webHidden/>
          </w:rPr>
          <w:instrText xml:space="preserve"> PAGEREF _Toc166782450 \h </w:instrText>
        </w:r>
        <w:r w:rsidR="00E353A0">
          <w:rPr>
            <w:noProof/>
            <w:webHidden/>
          </w:rPr>
        </w:r>
        <w:r w:rsidR="00E353A0">
          <w:rPr>
            <w:noProof/>
            <w:webHidden/>
          </w:rPr>
          <w:fldChar w:fldCharType="separate"/>
        </w:r>
        <w:r w:rsidR="006C07E1">
          <w:rPr>
            <w:noProof/>
            <w:webHidden/>
          </w:rPr>
          <w:t>50</w:t>
        </w:r>
        <w:r w:rsidR="00E353A0">
          <w:rPr>
            <w:noProof/>
            <w:webHidden/>
          </w:rPr>
          <w:fldChar w:fldCharType="end"/>
        </w:r>
      </w:hyperlink>
    </w:p>
    <w:p w:rsidR="00E353A0" w:rsidRDefault="00000000" w14:paraId="17C30E72" w14:textId="40EA5761">
      <w:pPr>
        <w:pStyle w:val="TDC4"/>
        <w:tabs>
          <w:tab w:val="right" w:leader="dot" w:pos="9350"/>
        </w:tabs>
        <w:rPr>
          <w:rFonts w:asciiTheme="minorHAnsi" w:hAnsiTheme="minorHAnsi" w:eastAsiaTheme="minorEastAsia"/>
          <w:noProof/>
          <w:kern w:val="2"/>
          <w:szCs w:val="24"/>
          <w:lang w:val="es-HN" w:eastAsia="es-HN"/>
          <w14:ligatures w14:val="standardContextual"/>
        </w:rPr>
      </w:pPr>
      <w:hyperlink w:history="1" w:anchor="_Toc166782451">
        <w:r w:rsidRPr="00C406A4" w:rsidR="00E353A0">
          <w:rPr>
            <w:rStyle w:val="Hipervnculo"/>
            <w:noProof/>
            <w:lang w:val="es-HN"/>
          </w:rPr>
          <w:t>3.2.1 ENFOQUE</w:t>
        </w:r>
        <w:r w:rsidR="00E353A0">
          <w:rPr>
            <w:noProof/>
            <w:webHidden/>
          </w:rPr>
          <w:tab/>
        </w:r>
        <w:r w:rsidR="00E353A0">
          <w:rPr>
            <w:noProof/>
            <w:webHidden/>
          </w:rPr>
          <w:fldChar w:fldCharType="begin"/>
        </w:r>
        <w:r w:rsidR="00E353A0">
          <w:rPr>
            <w:noProof/>
            <w:webHidden/>
          </w:rPr>
          <w:instrText xml:space="preserve"> PAGEREF _Toc166782451 \h </w:instrText>
        </w:r>
        <w:r w:rsidR="00E353A0">
          <w:rPr>
            <w:noProof/>
            <w:webHidden/>
          </w:rPr>
        </w:r>
        <w:r w:rsidR="00E353A0">
          <w:rPr>
            <w:noProof/>
            <w:webHidden/>
          </w:rPr>
          <w:fldChar w:fldCharType="separate"/>
        </w:r>
        <w:r w:rsidR="006C07E1">
          <w:rPr>
            <w:noProof/>
            <w:webHidden/>
          </w:rPr>
          <w:t>50</w:t>
        </w:r>
        <w:r w:rsidR="00E353A0">
          <w:rPr>
            <w:noProof/>
            <w:webHidden/>
          </w:rPr>
          <w:fldChar w:fldCharType="end"/>
        </w:r>
      </w:hyperlink>
    </w:p>
    <w:p w:rsidR="00E353A0" w:rsidRDefault="00000000" w14:paraId="310DF897" w14:textId="680DCC84">
      <w:pPr>
        <w:pStyle w:val="TDC4"/>
        <w:tabs>
          <w:tab w:val="right" w:leader="dot" w:pos="9350"/>
        </w:tabs>
        <w:rPr>
          <w:rFonts w:asciiTheme="minorHAnsi" w:hAnsiTheme="minorHAnsi" w:eastAsiaTheme="minorEastAsia"/>
          <w:noProof/>
          <w:kern w:val="2"/>
          <w:szCs w:val="24"/>
          <w:lang w:val="es-HN" w:eastAsia="es-HN"/>
          <w14:ligatures w14:val="standardContextual"/>
        </w:rPr>
      </w:pPr>
      <w:hyperlink w:history="1" w:anchor="_Toc166782452">
        <w:r w:rsidRPr="00C406A4" w:rsidR="00E353A0">
          <w:rPr>
            <w:rStyle w:val="Hipervnculo"/>
            <w:noProof/>
            <w:lang w:val="es-HN"/>
          </w:rPr>
          <w:t>3.2.2 ALCANCE</w:t>
        </w:r>
        <w:r w:rsidR="00E353A0">
          <w:rPr>
            <w:noProof/>
            <w:webHidden/>
          </w:rPr>
          <w:tab/>
        </w:r>
        <w:r w:rsidR="00E353A0">
          <w:rPr>
            <w:noProof/>
            <w:webHidden/>
          </w:rPr>
          <w:fldChar w:fldCharType="begin"/>
        </w:r>
        <w:r w:rsidR="00E353A0">
          <w:rPr>
            <w:noProof/>
            <w:webHidden/>
          </w:rPr>
          <w:instrText xml:space="preserve"> PAGEREF _Toc166782452 \h </w:instrText>
        </w:r>
        <w:r w:rsidR="00E353A0">
          <w:rPr>
            <w:noProof/>
            <w:webHidden/>
          </w:rPr>
        </w:r>
        <w:r w:rsidR="00E353A0">
          <w:rPr>
            <w:noProof/>
            <w:webHidden/>
          </w:rPr>
          <w:fldChar w:fldCharType="separate"/>
        </w:r>
        <w:r w:rsidR="006C07E1">
          <w:rPr>
            <w:noProof/>
            <w:webHidden/>
          </w:rPr>
          <w:t>50</w:t>
        </w:r>
        <w:r w:rsidR="00E353A0">
          <w:rPr>
            <w:noProof/>
            <w:webHidden/>
          </w:rPr>
          <w:fldChar w:fldCharType="end"/>
        </w:r>
      </w:hyperlink>
    </w:p>
    <w:p w:rsidR="00E353A0" w:rsidRDefault="00000000" w14:paraId="00069625" w14:textId="67A440A7">
      <w:pPr>
        <w:pStyle w:val="TDC4"/>
        <w:tabs>
          <w:tab w:val="right" w:leader="dot" w:pos="9350"/>
        </w:tabs>
        <w:rPr>
          <w:rFonts w:asciiTheme="minorHAnsi" w:hAnsiTheme="minorHAnsi" w:eastAsiaTheme="minorEastAsia"/>
          <w:noProof/>
          <w:kern w:val="2"/>
          <w:szCs w:val="24"/>
          <w:lang w:val="es-HN" w:eastAsia="es-HN"/>
          <w14:ligatures w14:val="standardContextual"/>
        </w:rPr>
      </w:pPr>
      <w:hyperlink w:history="1" w:anchor="_Toc166782453">
        <w:r w:rsidRPr="00C406A4" w:rsidR="00E353A0">
          <w:rPr>
            <w:rStyle w:val="Hipervnculo"/>
            <w:noProof/>
            <w:lang w:val="es-HN"/>
          </w:rPr>
          <w:t>3.2.3 DISEÑO</w:t>
        </w:r>
        <w:r w:rsidR="00E353A0">
          <w:rPr>
            <w:noProof/>
            <w:webHidden/>
          </w:rPr>
          <w:tab/>
        </w:r>
        <w:r w:rsidR="00E353A0">
          <w:rPr>
            <w:noProof/>
            <w:webHidden/>
          </w:rPr>
          <w:fldChar w:fldCharType="begin"/>
        </w:r>
        <w:r w:rsidR="00E353A0">
          <w:rPr>
            <w:noProof/>
            <w:webHidden/>
          </w:rPr>
          <w:instrText xml:space="preserve"> PAGEREF _Toc166782453 \h </w:instrText>
        </w:r>
        <w:r w:rsidR="00E353A0">
          <w:rPr>
            <w:noProof/>
            <w:webHidden/>
          </w:rPr>
        </w:r>
        <w:r w:rsidR="00E353A0">
          <w:rPr>
            <w:noProof/>
            <w:webHidden/>
          </w:rPr>
          <w:fldChar w:fldCharType="separate"/>
        </w:r>
        <w:r w:rsidR="006C07E1">
          <w:rPr>
            <w:noProof/>
            <w:webHidden/>
          </w:rPr>
          <w:t>51</w:t>
        </w:r>
        <w:r w:rsidR="00E353A0">
          <w:rPr>
            <w:noProof/>
            <w:webHidden/>
          </w:rPr>
          <w:fldChar w:fldCharType="end"/>
        </w:r>
      </w:hyperlink>
    </w:p>
    <w:p w:rsidR="00E353A0" w:rsidRDefault="00000000" w14:paraId="17BAC264" w14:textId="7DF0C383">
      <w:pPr>
        <w:pStyle w:val="TDC2"/>
        <w:tabs>
          <w:tab w:val="right" w:leader="dot" w:pos="9350"/>
        </w:tabs>
        <w:rPr>
          <w:rFonts w:asciiTheme="minorHAnsi" w:hAnsiTheme="minorHAnsi" w:eastAsiaTheme="minorEastAsia"/>
          <w:noProof/>
          <w:kern w:val="2"/>
          <w:szCs w:val="24"/>
          <w:lang w:val="es-HN" w:eastAsia="es-HN"/>
          <w14:ligatures w14:val="standardContextual"/>
        </w:rPr>
      </w:pPr>
      <w:hyperlink w:history="1" w:anchor="_Toc166782454">
        <w:r w:rsidRPr="00C406A4" w:rsidR="00E353A0">
          <w:rPr>
            <w:rStyle w:val="Hipervnculo"/>
            <w:noProof/>
            <w:lang w:val="es-HN"/>
          </w:rPr>
          <w:t>3.3 DISEÑO DE LA INVESTIGACION</w:t>
        </w:r>
        <w:r w:rsidR="00E353A0">
          <w:rPr>
            <w:noProof/>
            <w:webHidden/>
          </w:rPr>
          <w:tab/>
        </w:r>
        <w:r w:rsidR="00E353A0">
          <w:rPr>
            <w:noProof/>
            <w:webHidden/>
          </w:rPr>
          <w:fldChar w:fldCharType="begin"/>
        </w:r>
        <w:r w:rsidR="00E353A0">
          <w:rPr>
            <w:noProof/>
            <w:webHidden/>
          </w:rPr>
          <w:instrText xml:space="preserve"> PAGEREF _Toc166782454 \h </w:instrText>
        </w:r>
        <w:r w:rsidR="00E353A0">
          <w:rPr>
            <w:noProof/>
            <w:webHidden/>
          </w:rPr>
        </w:r>
        <w:r w:rsidR="00E353A0">
          <w:rPr>
            <w:noProof/>
            <w:webHidden/>
          </w:rPr>
          <w:fldChar w:fldCharType="separate"/>
        </w:r>
        <w:r w:rsidR="006C07E1">
          <w:rPr>
            <w:noProof/>
            <w:webHidden/>
          </w:rPr>
          <w:t>51</w:t>
        </w:r>
        <w:r w:rsidR="00E353A0">
          <w:rPr>
            <w:noProof/>
            <w:webHidden/>
          </w:rPr>
          <w:fldChar w:fldCharType="end"/>
        </w:r>
      </w:hyperlink>
    </w:p>
    <w:p w:rsidR="00E353A0" w:rsidRDefault="00000000" w14:paraId="72C02B9A" w14:textId="6AB2AF19">
      <w:pPr>
        <w:pStyle w:val="TDC3"/>
        <w:tabs>
          <w:tab w:val="right" w:leader="dot" w:pos="9350"/>
        </w:tabs>
        <w:rPr>
          <w:rFonts w:asciiTheme="minorHAnsi" w:hAnsiTheme="minorHAnsi" w:eastAsiaTheme="minorEastAsia"/>
          <w:noProof/>
          <w:kern w:val="2"/>
          <w:szCs w:val="24"/>
          <w:lang w:val="es-HN" w:eastAsia="es-HN"/>
          <w14:ligatures w14:val="standardContextual"/>
        </w:rPr>
      </w:pPr>
      <w:hyperlink w:history="1" w:anchor="_Toc166782455">
        <w:r w:rsidRPr="00C406A4" w:rsidR="00E353A0">
          <w:rPr>
            <w:rStyle w:val="Hipervnculo"/>
            <w:bCs/>
            <w:noProof/>
            <w:lang w:val="es-ES"/>
          </w:rPr>
          <w:t>3.3.1 POBLACION</w:t>
        </w:r>
        <w:r w:rsidR="00E353A0">
          <w:rPr>
            <w:noProof/>
            <w:webHidden/>
          </w:rPr>
          <w:tab/>
        </w:r>
        <w:r w:rsidR="00E353A0">
          <w:rPr>
            <w:noProof/>
            <w:webHidden/>
          </w:rPr>
          <w:fldChar w:fldCharType="begin"/>
        </w:r>
        <w:r w:rsidR="00E353A0">
          <w:rPr>
            <w:noProof/>
            <w:webHidden/>
          </w:rPr>
          <w:instrText xml:space="preserve"> PAGEREF _Toc166782455 \h </w:instrText>
        </w:r>
        <w:r w:rsidR="00E353A0">
          <w:rPr>
            <w:noProof/>
            <w:webHidden/>
          </w:rPr>
        </w:r>
        <w:r w:rsidR="00E353A0">
          <w:rPr>
            <w:noProof/>
            <w:webHidden/>
          </w:rPr>
          <w:fldChar w:fldCharType="separate"/>
        </w:r>
        <w:r w:rsidR="006C07E1">
          <w:rPr>
            <w:noProof/>
            <w:webHidden/>
          </w:rPr>
          <w:t>51</w:t>
        </w:r>
        <w:r w:rsidR="00E353A0">
          <w:rPr>
            <w:noProof/>
            <w:webHidden/>
          </w:rPr>
          <w:fldChar w:fldCharType="end"/>
        </w:r>
      </w:hyperlink>
    </w:p>
    <w:p w:rsidR="00E353A0" w:rsidRDefault="00000000" w14:paraId="5155A00F" w14:textId="2BCC914F">
      <w:pPr>
        <w:pStyle w:val="TDC4"/>
        <w:tabs>
          <w:tab w:val="right" w:leader="dot" w:pos="9350"/>
        </w:tabs>
        <w:rPr>
          <w:rFonts w:asciiTheme="minorHAnsi" w:hAnsiTheme="minorHAnsi" w:eastAsiaTheme="minorEastAsia"/>
          <w:noProof/>
          <w:kern w:val="2"/>
          <w:szCs w:val="24"/>
          <w:lang w:val="es-HN" w:eastAsia="es-HN"/>
          <w14:ligatures w14:val="standardContextual"/>
        </w:rPr>
      </w:pPr>
      <w:hyperlink w:history="1" w:anchor="_Toc166782456">
        <w:r w:rsidRPr="00C406A4" w:rsidR="00E353A0">
          <w:rPr>
            <w:rStyle w:val="Hipervnculo"/>
            <w:noProof/>
            <w:lang w:val="es-HN"/>
          </w:rPr>
          <w:t>3.3.1.1 CRITERIOS DE INCLUSION</w:t>
        </w:r>
        <w:r w:rsidR="00E353A0">
          <w:rPr>
            <w:noProof/>
            <w:webHidden/>
          </w:rPr>
          <w:tab/>
        </w:r>
        <w:r w:rsidR="00E353A0">
          <w:rPr>
            <w:noProof/>
            <w:webHidden/>
          </w:rPr>
          <w:fldChar w:fldCharType="begin"/>
        </w:r>
        <w:r w:rsidR="00E353A0">
          <w:rPr>
            <w:noProof/>
            <w:webHidden/>
          </w:rPr>
          <w:instrText xml:space="preserve"> PAGEREF _Toc166782456 \h </w:instrText>
        </w:r>
        <w:r w:rsidR="00E353A0">
          <w:rPr>
            <w:noProof/>
            <w:webHidden/>
          </w:rPr>
        </w:r>
        <w:r w:rsidR="00E353A0">
          <w:rPr>
            <w:noProof/>
            <w:webHidden/>
          </w:rPr>
          <w:fldChar w:fldCharType="separate"/>
        </w:r>
        <w:r w:rsidR="006C07E1">
          <w:rPr>
            <w:noProof/>
            <w:webHidden/>
          </w:rPr>
          <w:t>52</w:t>
        </w:r>
        <w:r w:rsidR="00E353A0">
          <w:rPr>
            <w:noProof/>
            <w:webHidden/>
          </w:rPr>
          <w:fldChar w:fldCharType="end"/>
        </w:r>
      </w:hyperlink>
    </w:p>
    <w:p w:rsidR="00E353A0" w:rsidRDefault="00000000" w14:paraId="5CEA437A" w14:textId="35D8F4D5">
      <w:pPr>
        <w:pStyle w:val="TDC4"/>
        <w:tabs>
          <w:tab w:val="right" w:leader="dot" w:pos="9350"/>
        </w:tabs>
        <w:rPr>
          <w:rFonts w:asciiTheme="minorHAnsi" w:hAnsiTheme="minorHAnsi" w:eastAsiaTheme="minorEastAsia"/>
          <w:noProof/>
          <w:kern w:val="2"/>
          <w:szCs w:val="24"/>
          <w:lang w:val="es-HN" w:eastAsia="es-HN"/>
          <w14:ligatures w14:val="standardContextual"/>
        </w:rPr>
      </w:pPr>
      <w:hyperlink w:history="1" w:anchor="_Toc166782457">
        <w:r w:rsidRPr="00C406A4" w:rsidR="00E353A0">
          <w:rPr>
            <w:rStyle w:val="Hipervnculo"/>
            <w:noProof/>
            <w:lang w:val="es-HN"/>
          </w:rPr>
          <w:t>3.3.1.2 CRITERIOS DE EXCLUSIÓN</w:t>
        </w:r>
        <w:r w:rsidR="00E353A0">
          <w:rPr>
            <w:noProof/>
            <w:webHidden/>
          </w:rPr>
          <w:tab/>
        </w:r>
        <w:r w:rsidR="00E353A0">
          <w:rPr>
            <w:noProof/>
            <w:webHidden/>
          </w:rPr>
          <w:fldChar w:fldCharType="begin"/>
        </w:r>
        <w:r w:rsidR="00E353A0">
          <w:rPr>
            <w:noProof/>
            <w:webHidden/>
          </w:rPr>
          <w:instrText xml:space="preserve"> PAGEREF _Toc166782457 \h </w:instrText>
        </w:r>
        <w:r w:rsidR="00E353A0">
          <w:rPr>
            <w:noProof/>
            <w:webHidden/>
          </w:rPr>
        </w:r>
        <w:r w:rsidR="00E353A0">
          <w:rPr>
            <w:noProof/>
            <w:webHidden/>
          </w:rPr>
          <w:fldChar w:fldCharType="separate"/>
        </w:r>
        <w:r w:rsidR="006C07E1">
          <w:rPr>
            <w:noProof/>
            <w:webHidden/>
          </w:rPr>
          <w:t>52</w:t>
        </w:r>
        <w:r w:rsidR="00E353A0">
          <w:rPr>
            <w:noProof/>
            <w:webHidden/>
          </w:rPr>
          <w:fldChar w:fldCharType="end"/>
        </w:r>
      </w:hyperlink>
    </w:p>
    <w:p w:rsidR="00E353A0" w:rsidRDefault="00000000" w14:paraId="222B8BF8" w14:textId="1EF2BC71">
      <w:pPr>
        <w:pStyle w:val="TDC3"/>
        <w:tabs>
          <w:tab w:val="right" w:leader="dot" w:pos="9350"/>
        </w:tabs>
        <w:rPr>
          <w:rFonts w:asciiTheme="minorHAnsi" w:hAnsiTheme="minorHAnsi" w:eastAsiaTheme="minorEastAsia"/>
          <w:noProof/>
          <w:kern w:val="2"/>
          <w:szCs w:val="24"/>
          <w:lang w:val="es-HN" w:eastAsia="es-HN"/>
          <w14:ligatures w14:val="standardContextual"/>
        </w:rPr>
      </w:pPr>
      <w:hyperlink w:history="1" w:anchor="_Toc166782458">
        <w:r w:rsidRPr="00C406A4" w:rsidR="00E353A0">
          <w:rPr>
            <w:rStyle w:val="Hipervnculo"/>
            <w:bCs/>
            <w:noProof/>
            <w:lang w:val="es-ES"/>
          </w:rPr>
          <w:t>3.3.2    MUESTRA</w:t>
        </w:r>
        <w:r w:rsidR="00E353A0">
          <w:rPr>
            <w:noProof/>
            <w:webHidden/>
          </w:rPr>
          <w:tab/>
        </w:r>
        <w:r w:rsidR="00E353A0">
          <w:rPr>
            <w:noProof/>
            <w:webHidden/>
          </w:rPr>
          <w:fldChar w:fldCharType="begin"/>
        </w:r>
        <w:r w:rsidR="00E353A0">
          <w:rPr>
            <w:noProof/>
            <w:webHidden/>
          </w:rPr>
          <w:instrText xml:space="preserve"> PAGEREF _Toc166782458 \h </w:instrText>
        </w:r>
        <w:r w:rsidR="00E353A0">
          <w:rPr>
            <w:noProof/>
            <w:webHidden/>
          </w:rPr>
        </w:r>
        <w:r w:rsidR="00E353A0">
          <w:rPr>
            <w:noProof/>
            <w:webHidden/>
          </w:rPr>
          <w:fldChar w:fldCharType="separate"/>
        </w:r>
        <w:r w:rsidR="006C07E1">
          <w:rPr>
            <w:noProof/>
            <w:webHidden/>
          </w:rPr>
          <w:t>53</w:t>
        </w:r>
        <w:r w:rsidR="00E353A0">
          <w:rPr>
            <w:noProof/>
            <w:webHidden/>
          </w:rPr>
          <w:fldChar w:fldCharType="end"/>
        </w:r>
      </w:hyperlink>
    </w:p>
    <w:p w:rsidR="00E353A0" w:rsidRDefault="00000000" w14:paraId="7BA56B1A" w14:textId="214C9777">
      <w:pPr>
        <w:pStyle w:val="TDC3"/>
        <w:tabs>
          <w:tab w:val="right" w:leader="dot" w:pos="9350"/>
        </w:tabs>
        <w:rPr>
          <w:rFonts w:asciiTheme="minorHAnsi" w:hAnsiTheme="minorHAnsi" w:eastAsiaTheme="minorEastAsia"/>
          <w:noProof/>
          <w:kern w:val="2"/>
          <w:szCs w:val="24"/>
          <w:lang w:val="es-HN" w:eastAsia="es-HN"/>
          <w14:ligatures w14:val="standardContextual"/>
        </w:rPr>
      </w:pPr>
      <w:hyperlink w:history="1" w:anchor="_Toc166782459">
        <w:r w:rsidRPr="00C406A4" w:rsidR="00E353A0">
          <w:rPr>
            <w:rStyle w:val="Hipervnculo"/>
            <w:bCs/>
            <w:noProof/>
            <w:lang w:val="es-ES"/>
          </w:rPr>
          <w:t>3.3.3 TECNICAS DE MUESTREO</w:t>
        </w:r>
        <w:r w:rsidR="00E353A0">
          <w:rPr>
            <w:noProof/>
            <w:webHidden/>
          </w:rPr>
          <w:tab/>
        </w:r>
        <w:r w:rsidR="00E353A0">
          <w:rPr>
            <w:noProof/>
            <w:webHidden/>
          </w:rPr>
          <w:fldChar w:fldCharType="begin"/>
        </w:r>
        <w:r w:rsidR="00E353A0">
          <w:rPr>
            <w:noProof/>
            <w:webHidden/>
          </w:rPr>
          <w:instrText xml:space="preserve"> PAGEREF _Toc166782459 \h </w:instrText>
        </w:r>
        <w:r w:rsidR="00E353A0">
          <w:rPr>
            <w:noProof/>
            <w:webHidden/>
          </w:rPr>
        </w:r>
        <w:r w:rsidR="00E353A0">
          <w:rPr>
            <w:noProof/>
            <w:webHidden/>
          </w:rPr>
          <w:fldChar w:fldCharType="separate"/>
        </w:r>
        <w:r w:rsidR="006C07E1">
          <w:rPr>
            <w:noProof/>
            <w:webHidden/>
          </w:rPr>
          <w:t>54</w:t>
        </w:r>
        <w:r w:rsidR="00E353A0">
          <w:rPr>
            <w:noProof/>
            <w:webHidden/>
          </w:rPr>
          <w:fldChar w:fldCharType="end"/>
        </w:r>
      </w:hyperlink>
    </w:p>
    <w:p w:rsidR="00E353A0" w:rsidRDefault="00000000" w14:paraId="140AC5A0" w14:textId="5ABE9DE0">
      <w:pPr>
        <w:pStyle w:val="TDC2"/>
        <w:tabs>
          <w:tab w:val="right" w:leader="dot" w:pos="9350"/>
        </w:tabs>
        <w:rPr>
          <w:rFonts w:asciiTheme="minorHAnsi" w:hAnsiTheme="minorHAnsi" w:eastAsiaTheme="minorEastAsia"/>
          <w:noProof/>
          <w:kern w:val="2"/>
          <w:szCs w:val="24"/>
          <w:lang w:val="es-HN" w:eastAsia="es-HN"/>
          <w14:ligatures w14:val="standardContextual"/>
        </w:rPr>
      </w:pPr>
      <w:hyperlink w:history="1" w:anchor="_Toc166782460">
        <w:r w:rsidRPr="00C406A4" w:rsidR="00E353A0">
          <w:rPr>
            <w:rStyle w:val="Hipervnculo"/>
            <w:noProof/>
            <w:lang w:val="es-HN"/>
          </w:rPr>
          <w:t>3.4 TÉCNICAS, INSTRUMENTOS Y PROCEDIMIENTOS APLICADOS.</w:t>
        </w:r>
        <w:r w:rsidR="00E353A0">
          <w:rPr>
            <w:noProof/>
            <w:webHidden/>
          </w:rPr>
          <w:tab/>
        </w:r>
        <w:r w:rsidR="00E353A0">
          <w:rPr>
            <w:noProof/>
            <w:webHidden/>
          </w:rPr>
          <w:fldChar w:fldCharType="begin"/>
        </w:r>
        <w:r w:rsidR="00E353A0">
          <w:rPr>
            <w:noProof/>
            <w:webHidden/>
          </w:rPr>
          <w:instrText xml:space="preserve"> PAGEREF _Toc166782460 \h </w:instrText>
        </w:r>
        <w:r w:rsidR="00E353A0">
          <w:rPr>
            <w:noProof/>
            <w:webHidden/>
          </w:rPr>
        </w:r>
        <w:r w:rsidR="00E353A0">
          <w:rPr>
            <w:noProof/>
            <w:webHidden/>
          </w:rPr>
          <w:fldChar w:fldCharType="separate"/>
        </w:r>
        <w:r w:rsidR="006C07E1">
          <w:rPr>
            <w:noProof/>
            <w:webHidden/>
          </w:rPr>
          <w:t>54</w:t>
        </w:r>
        <w:r w:rsidR="00E353A0">
          <w:rPr>
            <w:noProof/>
            <w:webHidden/>
          </w:rPr>
          <w:fldChar w:fldCharType="end"/>
        </w:r>
      </w:hyperlink>
    </w:p>
    <w:p w:rsidR="00E353A0" w:rsidRDefault="00000000" w14:paraId="7C4C444B" w14:textId="7F1DA8D8">
      <w:pPr>
        <w:pStyle w:val="TDC3"/>
        <w:tabs>
          <w:tab w:val="right" w:leader="dot" w:pos="9350"/>
        </w:tabs>
        <w:rPr>
          <w:rFonts w:asciiTheme="minorHAnsi" w:hAnsiTheme="minorHAnsi" w:eastAsiaTheme="minorEastAsia"/>
          <w:noProof/>
          <w:kern w:val="2"/>
          <w:szCs w:val="24"/>
          <w:lang w:val="es-HN" w:eastAsia="es-HN"/>
          <w14:ligatures w14:val="standardContextual"/>
        </w:rPr>
      </w:pPr>
      <w:hyperlink w:history="1" w:anchor="_Toc166782461">
        <w:r w:rsidRPr="00C406A4" w:rsidR="00E353A0">
          <w:rPr>
            <w:rStyle w:val="Hipervnculo"/>
            <w:rFonts w:eastAsia="Calibri"/>
            <w:bCs/>
            <w:noProof/>
            <w:lang w:val="es-ES"/>
          </w:rPr>
          <w:t>3.4.1 TÉCNICAS DE RECOLECCION DE DATOS</w:t>
        </w:r>
        <w:r w:rsidR="00E353A0">
          <w:rPr>
            <w:noProof/>
            <w:webHidden/>
          </w:rPr>
          <w:tab/>
        </w:r>
        <w:r w:rsidR="00E353A0">
          <w:rPr>
            <w:noProof/>
            <w:webHidden/>
          </w:rPr>
          <w:fldChar w:fldCharType="begin"/>
        </w:r>
        <w:r w:rsidR="00E353A0">
          <w:rPr>
            <w:noProof/>
            <w:webHidden/>
          </w:rPr>
          <w:instrText xml:space="preserve"> PAGEREF _Toc166782461 \h </w:instrText>
        </w:r>
        <w:r w:rsidR="00E353A0">
          <w:rPr>
            <w:noProof/>
            <w:webHidden/>
          </w:rPr>
        </w:r>
        <w:r w:rsidR="00E353A0">
          <w:rPr>
            <w:noProof/>
            <w:webHidden/>
          </w:rPr>
          <w:fldChar w:fldCharType="separate"/>
        </w:r>
        <w:r w:rsidR="006C07E1">
          <w:rPr>
            <w:noProof/>
            <w:webHidden/>
          </w:rPr>
          <w:t>55</w:t>
        </w:r>
        <w:r w:rsidR="00E353A0">
          <w:rPr>
            <w:noProof/>
            <w:webHidden/>
          </w:rPr>
          <w:fldChar w:fldCharType="end"/>
        </w:r>
      </w:hyperlink>
    </w:p>
    <w:p w:rsidR="00E353A0" w:rsidRDefault="00000000" w14:paraId="14E4E1CB" w14:textId="3EA22BCA">
      <w:pPr>
        <w:pStyle w:val="TDC4"/>
        <w:tabs>
          <w:tab w:val="right" w:leader="dot" w:pos="9350"/>
        </w:tabs>
        <w:rPr>
          <w:rFonts w:asciiTheme="minorHAnsi" w:hAnsiTheme="minorHAnsi" w:eastAsiaTheme="minorEastAsia"/>
          <w:noProof/>
          <w:kern w:val="2"/>
          <w:szCs w:val="24"/>
          <w:lang w:val="es-HN" w:eastAsia="es-HN"/>
          <w14:ligatures w14:val="standardContextual"/>
        </w:rPr>
      </w:pPr>
      <w:hyperlink w:history="1" w:anchor="_Toc166782462">
        <w:r w:rsidRPr="00C406A4" w:rsidR="00E353A0">
          <w:rPr>
            <w:rStyle w:val="Hipervnculo"/>
            <w:rFonts w:eastAsia="Calibri"/>
            <w:noProof/>
            <w:highlight w:val="cyan"/>
            <w:lang w:val="es-ES"/>
          </w:rPr>
          <w:t>3.4.1.1 TECNICA CUANTITATIVA</w:t>
        </w:r>
        <w:r w:rsidR="00E353A0">
          <w:rPr>
            <w:noProof/>
            <w:webHidden/>
          </w:rPr>
          <w:tab/>
        </w:r>
        <w:r w:rsidR="00E353A0">
          <w:rPr>
            <w:noProof/>
            <w:webHidden/>
          </w:rPr>
          <w:fldChar w:fldCharType="begin"/>
        </w:r>
        <w:r w:rsidR="00E353A0">
          <w:rPr>
            <w:noProof/>
            <w:webHidden/>
          </w:rPr>
          <w:instrText xml:space="preserve"> PAGEREF _Toc166782462 \h </w:instrText>
        </w:r>
        <w:r w:rsidR="00E353A0">
          <w:rPr>
            <w:noProof/>
            <w:webHidden/>
          </w:rPr>
        </w:r>
        <w:r w:rsidR="00E353A0">
          <w:rPr>
            <w:noProof/>
            <w:webHidden/>
          </w:rPr>
          <w:fldChar w:fldCharType="separate"/>
        </w:r>
        <w:r w:rsidR="006C07E1">
          <w:rPr>
            <w:noProof/>
            <w:webHidden/>
          </w:rPr>
          <w:t>55</w:t>
        </w:r>
        <w:r w:rsidR="00E353A0">
          <w:rPr>
            <w:noProof/>
            <w:webHidden/>
          </w:rPr>
          <w:fldChar w:fldCharType="end"/>
        </w:r>
      </w:hyperlink>
    </w:p>
    <w:p w:rsidR="00E353A0" w:rsidRDefault="00000000" w14:paraId="2BB6D5A1" w14:textId="5DD971F4">
      <w:pPr>
        <w:pStyle w:val="TDC4"/>
        <w:tabs>
          <w:tab w:val="right" w:leader="dot" w:pos="9350"/>
        </w:tabs>
        <w:rPr>
          <w:rFonts w:asciiTheme="minorHAnsi" w:hAnsiTheme="minorHAnsi" w:eastAsiaTheme="minorEastAsia"/>
          <w:noProof/>
          <w:kern w:val="2"/>
          <w:szCs w:val="24"/>
          <w:lang w:val="es-HN" w:eastAsia="es-HN"/>
          <w14:ligatures w14:val="standardContextual"/>
        </w:rPr>
      </w:pPr>
      <w:hyperlink w:history="1" w:anchor="_Toc166782463">
        <w:r w:rsidRPr="00C406A4" w:rsidR="00E353A0">
          <w:rPr>
            <w:rStyle w:val="Hipervnculo"/>
            <w:rFonts w:eastAsia="Calibri"/>
            <w:noProof/>
            <w:highlight w:val="cyan"/>
            <w:lang w:val="es-ES"/>
          </w:rPr>
          <w:t>3.4.1.2 TECNICA CUALITATIVA</w:t>
        </w:r>
        <w:r w:rsidR="00E353A0">
          <w:rPr>
            <w:noProof/>
            <w:webHidden/>
          </w:rPr>
          <w:tab/>
        </w:r>
        <w:r w:rsidR="00E353A0">
          <w:rPr>
            <w:noProof/>
            <w:webHidden/>
          </w:rPr>
          <w:fldChar w:fldCharType="begin"/>
        </w:r>
        <w:r w:rsidR="00E353A0">
          <w:rPr>
            <w:noProof/>
            <w:webHidden/>
          </w:rPr>
          <w:instrText xml:space="preserve"> PAGEREF _Toc166782463 \h </w:instrText>
        </w:r>
        <w:r w:rsidR="00E353A0">
          <w:rPr>
            <w:noProof/>
            <w:webHidden/>
          </w:rPr>
        </w:r>
        <w:r w:rsidR="00E353A0">
          <w:rPr>
            <w:noProof/>
            <w:webHidden/>
          </w:rPr>
          <w:fldChar w:fldCharType="separate"/>
        </w:r>
        <w:r w:rsidR="006C07E1">
          <w:rPr>
            <w:noProof/>
            <w:webHidden/>
          </w:rPr>
          <w:t>55</w:t>
        </w:r>
        <w:r w:rsidR="00E353A0">
          <w:rPr>
            <w:noProof/>
            <w:webHidden/>
          </w:rPr>
          <w:fldChar w:fldCharType="end"/>
        </w:r>
      </w:hyperlink>
    </w:p>
    <w:p w:rsidR="00E353A0" w:rsidRDefault="00000000" w14:paraId="202E53C3" w14:textId="5AF52456">
      <w:pPr>
        <w:pStyle w:val="TDC2"/>
        <w:tabs>
          <w:tab w:val="right" w:leader="dot" w:pos="9350"/>
        </w:tabs>
        <w:rPr>
          <w:rFonts w:asciiTheme="minorHAnsi" w:hAnsiTheme="minorHAnsi" w:eastAsiaTheme="minorEastAsia"/>
          <w:noProof/>
          <w:kern w:val="2"/>
          <w:szCs w:val="24"/>
          <w:lang w:val="es-HN" w:eastAsia="es-HN"/>
          <w14:ligatures w14:val="standardContextual"/>
        </w:rPr>
      </w:pPr>
      <w:hyperlink w:history="1" w:anchor="_Toc166782464">
        <w:r w:rsidRPr="00C406A4" w:rsidR="00E353A0">
          <w:rPr>
            <w:rStyle w:val="Hipervnculo"/>
            <w:noProof/>
            <w:lang w:val="es-419"/>
          </w:rPr>
          <w:t xml:space="preserve">3.5 </w:t>
        </w:r>
        <w:r w:rsidRPr="00C406A4" w:rsidR="00E353A0">
          <w:rPr>
            <w:rStyle w:val="Hipervnculo"/>
            <w:noProof/>
            <w:lang w:val="es-HN"/>
          </w:rPr>
          <w:t>FUENTES DE INFORMACION</w:t>
        </w:r>
        <w:r w:rsidR="00E353A0">
          <w:rPr>
            <w:noProof/>
            <w:webHidden/>
          </w:rPr>
          <w:tab/>
        </w:r>
        <w:r w:rsidR="00E353A0">
          <w:rPr>
            <w:noProof/>
            <w:webHidden/>
          </w:rPr>
          <w:fldChar w:fldCharType="begin"/>
        </w:r>
        <w:r w:rsidR="00E353A0">
          <w:rPr>
            <w:noProof/>
            <w:webHidden/>
          </w:rPr>
          <w:instrText xml:space="preserve"> PAGEREF _Toc166782464 \h </w:instrText>
        </w:r>
        <w:r w:rsidR="00E353A0">
          <w:rPr>
            <w:noProof/>
            <w:webHidden/>
          </w:rPr>
        </w:r>
        <w:r w:rsidR="00E353A0">
          <w:rPr>
            <w:noProof/>
            <w:webHidden/>
          </w:rPr>
          <w:fldChar w:fldCharType="separate"/>
        </w:r>
        <w:r w:rsidR="006C07E1">
          <w:rPr>
            <w:noProof/>
            <w:webHidden/>
          </w:rPr>
          <w:t>57</w:t>
        </w:r>
        <w:r w:rsidR="00E353A0">
          <w:rPr>
            <w:noProof/>
            <w:webHidden/>
          </w:rPr>
          <w:fldChar w:fldCharType="end"/>
        </w:r>
      </w:hyperlink>
    </w:p>
    <w:p w:rsidR="00E353A0" w:rsidRDefault="00000000" w14:paraId="2C502440" w14:textId="06C16D19">
      <w:pPr>
        <w:pStyle w:val="TDC1"/>
        <w:tabs>
          <w:tab w:val="right" w:leader="dot" w:pos="9350"/>
        </w:tabs>
        <w:rPr>
          <w:rFonts w:asciiTheme="minorHAnsi" w:hAnsiTheme="minorHAnsi" w:eastAsiaTheme="minorEastAsia"/>
          <w:noProof/>
          <w:kern w:val="2"/>
          <w:szCs w:val="24"/>
          <w:lang w:val="es-HN" w:eastAsia="es-HN"/>
          <w14:ligatures w14:val="standardContextual"/>
        </w:rPr>
      </w:pPr>
      <w:hyperlink w:history="1" w:anchor="_Toc166782465">
        <w:r w:rsidRPr="00C406A4" w:rsidR="00E353A0">
          <w:rPr>
            <w:rStyle w:val="Hipervnculo"/>
            <w:noProof/>
          </w:rPr>
          <w:t>CAPÍTULO IV. RESULTADOS Y ANÁLISIS</w:t>
        </w:r>
        <w:r w:rsidR="00E353A0">
          <w:rPr>
            <w:noProof/>
            <w:webHidden/>
          </w:rPr>
          <w:tab/>
        </w:r>
        <w:r w:rsidR="00E353A0">
          <w:rPr>
            <w:noProof/>
            <w:webHidden/>
          </w:rPr>
          <w:fldChar w:fldCharType="begin"/>
        </w:r>
        <w:r w:rsidR="00E353A0">
          <w:rPr>
            <w:noProof/>
            <w:webHidden/>
          </w:rPr>
          <w:instrText xml:space="preserve"> PAGEREF _Toc166782465 \h </w:instrText>
        </w:r>
        <w:r w:rsidR="00E353A0">
          <w:rPr>
            <w:noProof/>
            <w:webHidden/>
          </w:rPr>
        </w:r>
        <w:r w:rsidR="00E353A0">
          <w:rPr>
            <w:noProof/>
            <w:webHidden/>
          </w:rPr>
          <w:fldChar w:fldCharType="separate"/>
        </w:r>
        <w:r w:rsidR="006C07E1">
          <w:rPr>
            <w:noProof/>
            <w:webHidden/>
          </w:rPr>
          <w:t>59</w:t>
        </w:r>
        <w:r w:rsidR="00E353A0">
          <w:rPr>
            <w:noProof/>
            <w:webHidden/>
          </w:rPr>
          <w:fldChar w:fldCharType="end"/>
        </w:r>
      </w:hyperlink>
    </w:p>
    <w:p w:rsidR="00E353A0" w:rsidRDefault="00000000" w14:paraId="198B7EDF" w14:textId="510E6B39">
      <w:pPr>
        <w:pStyle w:val="TDC2"/>
        <w:tabs>
          <w:tab w:val="left" w:pos="960"/>
          <w:tab w:val="right" w:leader="dot" w:pos="9350"/>
        </w:tabs>
        <w:rPr>
          <w:rFonts w:asciiTheme="minorHAnsi" w:hAnsiTheme="minorHAnsi" w:eastAsiaTheme="minorEastAsia"/>
          <w:noProof/>
          <w:kern w:val="2"/>
          <w:szCs w:val="24"/>
          <w:lang w:val="es-HN" w:eastAsia="es-HN"/>
          <w14:ligatures w14:val="standardContextual"/>
        </w:rPr>
      </w:pPr>
      <w:hyperlink w:history="1" w:anchor="_Toc166782467">
        <w:r w:rsidRPr="00C406A4" w:rsidR="00E353A0">
          <w:rPr>
            <w:rStyle w:val="Hipervnculo"/>
            <w:noProof/>
            <w:lang w:val="es-HN"/>
          </w:rPr>
          <w:t>4.1</w:t>
        </w:r>
        <w:r w:rsidR="00E353A0">
          <w:rPr>
            <w:rFonts w:asciiTheme="minorHAnsi" w:hAnsiTheme="minorHAnsi" w:eastAsiaTheme="minorEastAsia"/>
            <w:noProof/>
            <w:kern w:val="2"/>
            <w:szCs w:val="24"/>
            <w:lang w:val="es-HN" w:eastAsia="es-HN"/>
            <w14:ligatures w14:val="standardContextual"/>
          </w:rPr>
          <w:tab/>
        </w:r>
        <w:r w:rsidRPr="00C406A4" w:rsidR="00E353A0">
          <w:rPr>
            <w:rStyle w:val="Hipervnculo"/>
            <w:noProof/>
            <w:lang w:val="es-HN"/>
          </w:rPr>
          <w:t>INFORME DE PROCESO DE RECOLECCIÓN DE DATOS</w:t>
        </w:r>
        <w:r w:rsidR="00E353A0">
          <w:rPr>
            <w:noProof/>
            <w:webHidden/>
          </w:rPr>
          <w:tab/>
        </w:r>
        <w:r w:rsidR="00E353A0">
          <w:rPr>
            <w:noProof/>
            <w:webHidden/>
          </w:rPr>
          <w:fldChar w:fldCharType="begin"/>
        </w:r>
        <w:r w:rsidR="00E353A0">
          <w:rPr>
            <w:noProof/>
            <w:webHidden/>
          </w:rPr>
          <w:instrText xml:space="preserve"> PAGEREF _Toc166782467 \h </w:instrText>
        </w:r>
        <w:r w:rsidR="00E353A0">
          <w:rPr>
            <w:noProof/>
            <w:webHidden/>
          </w:rPr>
        </w:r>
        <w:r w:rsidR="00E353A0">
          <w:rPr>
            <w:noProof/>
            <w:webHidden/>
          </w:rPr>
          <w:fldChar w:fldCharType="separate"/>
        </w:r>
        <w:r w:rsidR="006C07E1">
          <w:rPr>
            <w:noProof/>
            <w:webHidden/>
          </w:rPr>
          <w:t>59</w:t>
        </w:r>
        <w:r w:rsidR="00E353A0">
          <w:rPr>
            <w:noProof/>
            <w:webHidden/>
          </w:rPr>
          <w:fldChar w:fldCharType="end"/>
        </w:r>
      </w:hyperlink>
    </w:p>
    <w:p w:rsidR="00E353A0" w:rsidRDefault="00000000" w14:paraId="178EFFC4" w14:textId="3C582BCF">
      <w:pPr>
        <w:pStyle w:val="TDC2"/>
        <w:tabs>
          <w:tab w:val="left" w:pos="960"/>
          <w:tab w:val="right" w:leader="dot" w:pos="9350"/>
        </w:tabs>
        <w:rPr>
          <w:rFonts w:asciiTheme="minorHAnsi" w:hAnsiTheme="minorHAnsi" w:eastAsiaTheme="minorEastAsia"/>
          <w:noProof/>
          <w:kern w:val="2"/>
          <w:szCs w:val="24"/>
          <w:lang w:val="es-HN" w:eastAsia="es-HN"/>
          <w14:ligatures w14:val="standardContextual"/>
        </w:rPr>
      </w:pPr>
      <w:hyperlink w:history="1" w:anchor="_Toc166782468">
        <w:r w:rsidRPr="00C406A4" w:rsidR="00E353A0">
          <w:rPr>
            <w:rStyle w:val="Hipervnculo"/>
            <w:noProof/>
            <w:lang w:val="es-HN"/>
          </w:rPr>
          <w:t>4.2</w:t>
        </w:r>
        <w:r w:rsidR="00E353A0">
          <w:rPr>
            <w:rFonts w:asciiTheme="minorHAnsi" w:hAnsiTheme="minorHAnsi" w:eastAsiaTheme="minorEastAsia"/>
            <w:noProof/>
            <w:kern w:val="2"/>
            <w:szCs w:val="24"/>
            <w:lang w:val="es-HN" w:eastAsia="es-HN"/>
            <w14:ligatures w14:val="standardContextual"/>
          </w:rPr>
          <w:tab/>
        </w:r>
        <w:r w:rsidRPr="00C406A4" w:rsidR="00E353A0">
          <w:rPr>
            <w:rStyle w:val="Hipervnculo"/>
            <w:noProof/>
            <w:lang w:val="es-HN"/>
          </w:rPr>
          <w:t>RESULTADOS Y ANÁLISIS DE LAS TÉCNICAS APLICADAS</w:t>
        </w:r>
        <w:r w:rsidR="00E353A0">
          <w:rPr>
            <w:noProof/>
            <w:webHidden/>
          </w:rPr>
          <w:tab/>
        </w:r>
        <w:r w:rsidR="00E353A0">
          <w:rPr>
            <w:noProof/>
            <w:webHidden/>
          </w:rPr>
          <w:fldChar w:fldCharType="begin"/>
        </w:r>
        <w:r w:rsidR="00E353A0">
          <w:rPr>
            <w:noProof/>
            <w:webHidden/>
          </w:rPr>
          <w:instrText xml:space="preserve"> PAGEREF _Toc166782468 \h </w:instrText>
        </w:r>
        <w:r w:rsidR="00E353A0">
          <w:rPr>
            <w:noProof/>
            <w:webHidden/>
          </w:rPr>
        </w:r>
        <w:r w:rsidR="00E353A0">
          <w:rPr>
            <w:noProof/>
            <w:webHidden/>
          </w:rPr>
          <w:fldChar w:fldCharType="separate"/>
        </w:r>
        <w:r w:rsidR="006C07E1">
          <w:rPr>
            <w:noProof/>
            <w:webHidden/>
          </w:rPr>
          <w:t>60</w:t>
        </w:r>
        <w:r w:rsidR="00E353A0">
          <w:rPr>
            <w:noProof/>
            <w:webHidden/>
          </w:rPr>
          <w:fldChar w:fldCharType="end"/>
        </w:r>
      </w:hyperlink>
    </w:p>
    <w:p w:rsidR="00E353A0" w:rsidRDefault="00000000" w14:paraId="63F6B201" w14:textId="0A47E05C">
      <w:pPr>
        <w:pStyle w:val="TDC3"/>
        <w:tabs>
          <w:tab w:val="right" w:leader="dot" w:pos="9350"/>
        </w:tabs>
        <w:rPr>
          <w:rFonts w:asciiTheme="minorHAnsi" w:hAnsiTheme="minorHAnsi" w:eastAsiaTheme="minorEastAsia"/>
          <w:noProof/>
          <w:kern w:val="2"/>
          <w:szCs w:val="24"/>
          <w:lang w:val="es-HN" w:eastAsia="es-HN"/>
          <w14:ligatures w14:val="standardContextual"/>
        </w:rPr>
      </w:pPr>
      <w:hyperlink w:history="1" w:anchor="_Toc166782469">
        <w:r w:rsidRPr="00C406A4" w:rsidR="00E353A0">
          <w:rPr>
            <w:rStyle w:val="Hipervnculo"/>
            <w:bCs/>
            <w:noProof/>
            <w:lang w:val="es-HN"/>
          </w:rPr>
          <w:t>4.2.1 RESULTADOS Y ANÁLISIS CUANTITATIVOS</w:t>
        </w:r>
        <w:r w:rsidR="00E353A0">
          <w:rPr>
            <w:noProof/>
            <w:webHidden/>
          </w:rPr>
          <w:tab/>
        </w:r>
        <w:r w:rsidR="00E353A0">
          <w:rPr>
            <w:noProof/>
            <w:webHidden/>
          </w:rPr>
          <w:fldChar w:fldCharType="begin"/>
        </w:r>
        <w:r w:rsidR="00E353A0">
          <w:rPr>
            <w:noProof/>
            <w:webHidden/>
          </w:rPr>
          <w:instrText xml:space="preserve"> PAGEREF _Toc166782469 \h </w:instrText>
        </w:r>
        <w:r w:rsidR="00E353A0">
          <w:rPr>
            <w:noProof/>
            <w:webHidden/>
          </w:rPr>
        </w:r>
        <w:r w:rsidR="00E353A0">
          <w:rPr>
            <w:noProof/>
            <w:webHidden/>
          </w:rPr>
          <w:fldChar w:fldCharType="separate"/>
        </w:r>
        <w:r w:rsidR="006C07E1">
          <w:rPr>
            <w:noProof/>
            <w:webHidden/>
          </w:rPr>
          <w:t>60</w:t>
        </w:r>
        <w:r w:rsidR="00E353A0">
          <w:rPr>
            <w:noProof/>
            <w:webHidden/>
          </w:rPr>
          <w:fldChar w:fldCharType="end"/>
        </w:r>
      </w:hyperlink>
    </w:p>
    <w:p w:rsidR="00E353A0" w:rsidRDefault="00000000" w14:paraId="0A17CC39" w14:textId="27F0939B">
      <w:pPr>
        <w:pStyle w:val="TDC4"/>
        <w:tabs>
          <w:tab w:val="right" w:leader="dot" w:pos="9350"/>
        </w:tabs>
        <w:rPr>
          <w:rFonts w:asciiTheme="minorHAnsi" w:hAnsiTheme="minorHAnsi" w:eastAsiaTheme="minorEastAsia"/>
          <w:noProof/>
          <w:kern w:val="2"/>
          <w:szCs w:val="24"/>
          <w:lang w:val="es-HN" w:eastAsia="es-HN"/>
          <w14:ligatures w14:val="standardContextual"/>
        </w:rPr>
      </w:pPr>
      <w:hyperlink w:history="1" w:anchor="_Toc166782470">
        <w:r w:rsidRPr="00C406A4" w:rsidR="00E353A0">
          <w:rPr>
            <w:rStyle w:val="Hipervnculo"/>
            <w:noProof/>
            <w:lang w:val="es-HN"/>
          </w:rPr>
          <w:t>4.2.1.1 ENCUESTA A EMPRESAS CONSTRUCTORAS EN FRANCISCO MORAZAN</w:t>
        </w:r>
        <w:r w:rsidR="00E353A0">
          <w:rPr>
            <w:noProof/>
            <w:webHidden/>
          </w:rPr>
          <w:tab/>
        </w:r>
        <w:r w:rsidR="00E353A0">
          <w:rPr>
            <w:noProof/>
            <w:webHidden/>
          </w:rPr>
          <w:fldChar w:fldCharType="begin"/>
        </w:r>
        <w:r w:rsidR="00E353A0">
          <w:rPr>
            <w:noProof/>
            <w:webHidden/>
          </w:rPr>
          <w:instrText xml:space="preserve"> PAGEREF _Toc166782470 \h </w:instrText>
        </w:r>
        <w:r w:rsidR="00E353A0">
          <w:rPr>
            <w:noProof/>
            <w:webHidden/>
          </w:rPr>
        </w:r>
        <w:r w:rsidR="00E353A0">
          <w:rPr>
            <w:noProof/>
            <w:webHidden/>
          </w:rPr>
          <w:fldChar w:fldCharType="separate"/>
        </w:r>
        <w:r w:rsidR="006C07E1">
          <w:rPr>
            <w:noProof/>
            <w:webHidden/>
          </w:rPr>
          <w:t>60</w:t>
        </w:r>
        <w:r w:rsidR="00E353A0">
          <w:rPr>
            <w:noProof/>
            <w:webHidden/>
          </w:rPr>
          <w:fldChar w:fldCharType="end"/>
        </w:r>
      </w:hyperlink>
    </w:p>
    <w:p w:rsidR="00E353A0" w:rsidRDefault="00000000" w14:paraId="4E0263D9" w14:textId="7226C7D0">
      <w:pPr>
        <w:pStyle w:val="TDC3"/>
        <w:tabs>
          <w:tab w:val="right" w:leader="dot" w:pos="9350"/>
        </w:tabs>
        <w:rPr>
          <w:rFonts w:asciiTheme="minorHAnsi" w:hAnsiTheme="minorHAnsi" w:eastAsiaTheme="minorEastAsia"/>
          <w:noProof/>
          <w:kern w:val="2"/>
          <w:szCs w:val="24"/>
          <w:lang w:val="es-HN" w:eastAsia="es-HN"/>
          <w14:ligatures w14:val="standardContextual"/>
        </w:rPr>
      </w:pPr>
      <w:hyperlink w:history="1" w:anchor="_Toc166782471">
        <w:r w:rsidRPr="00C406A4" w:rsidR="00E353A0">
          <w:rPr>
            <w:rStyle w:val="Hipervnculo"/>
            <w:bCs/>
            <w:noProof/>
            <w:lang w:val="es-HN"/>
          </w:rPr>
          <w:t>4.2.2 RESULTADOS Y ANÁLISIS CUALITATIVO</w:t>
        </w:r>
        <w:r w:rsidR="00E353A0">
          <w:rPr>
            <w:noProof/>
            <w:webHidden/>
          </w:rPr>
          <w:tab/>
        </w:r>
        <w:r w:rsidR="00E353A0">
          <w:rPr>
            <w:noProof/>
            <w:webHidden/>
          </w:rPr>
          <w:fldChar w:fldCharType="begin"/>
        </w:r>
        <w:r w:rsidR="00E353A0">
          <w:rPr>
            <w:noProof/>
            <w:webHidden/>
          </w:rPr>
          <w:instrText xml:space="preserve"> PAGEREF _Toc166782471 \h </w:instrText>
        </w:r>
        <w:r w:rsidR="00E353A0">
          <w:rPr>
            <w:noProof/>
            <w:webHidden/>
          </w:rPr>
        </w:r>
        <w:r w:rsidR="00E353A0">
          <w:rPr>
            <w:noProof/>
            <w:webHidden/>
          </w:rPr>
          <w:fldChar w:fldCharType="separate"/>
        </w:r>
        <w:r w:rsidR="006C07E1">
          <w:rPr>
            <w:noProof/>
            <w:webHidden/>
          </w:rPr>
          <w:t>68</w:t>
        </w:r>
        <w:r w:rsidR="00E353A0">
          <w:rPr>
            <w:noProof/>
            <w:webHidden/>
          </w:rPr>
          <w:fldChar w:fldCharType="end"/>
        </w:r>
      </w:hyperlink>
    </w:p>
    <w:p w:rsidR="00E353A0" w:rsidRDefault="00000000" w14:paraId="4CBD5E10" w14:textId="40404E31">
      <w:pPr>
        <w:pStyle w:val="TDC4"/>
        <w:tabs>
          <w:tab w:val="right" w:leader="dot" w:pos="9350"/>
        </w:tabs>
        <w:rPr>
          <w:rFonts w:asciiTheme="minorHAnsi" w:hAnsiTheme="minorHAnsi" w:eastAsiaTheme="minorEastAsia"/>
          <w:noProof/>
          <w:kern w:val="2"/>
          <w:szCs w:val="24"/>
          <w:lang w:val="es-HN" w:eastAsia="es-HN"/>
          <w14:ligatures w14:val="standardContextual"/>
        </w:rPr>
      </w:pPr>
      <w:hyperlink w:history="1" w:anchor="_Toc166782472">
        <w:r w:rsidRPr="00C406A4" w:rsidR="00E353A0">
          <w:rPr>
            <w:rStyle w:val="Hipervnculo"/>
            <w:noProof/>
            <w:lang w:val="es-HN"/>
          </w:rPr>
          <w:t>4.2.2.1 ENTREVISTA AL DIRECTOR DE OPERACIONES DE BUILD IT UP.</w:t>
        </w:r>
        <w:r w:rsidR="00E353A0">
          <w:rPr>
            <w:noProof/>
            <w:webHidden/>
          </w:rPr>
          <w:tab/>
        </w:r>
        <w:r w:rsidR="00E353A0">
          <w:rPr>
            <w:noProof/>
            <w:webHidden/>
          </w:rPr>
          <w:fldChar w:fldCharType="begin"/>
        </w:r>
        <w:r w:rsidR="00E353A0">
          <w:rPr>
            <w:noProof/>
            <w:webHidden/>
          </w:rPr>
          <w:instrText xml:space="preserve"> PAGEREF _Toc166782472 \h </w:instrText>
        </w:r>
        <w:r w:rsidR="00E353A0">
          <w:rPr>
            <w:noProof/>
            <w:webHidden/>
          </w:rPr>
        </w:r>
        <w:r w:rsidR="00E353A0">
          <w:rPr>
            <w:noProof/>
            <w:webHidden/>
          </w:rPr>
          <w:fldChar w:fldCharType="separate"/>
        </w:r>
        <w:r w:rsidR="006C07E1">
          <w:rPr>
            <w:noProof/>
            <w:webHidden/>
          </w:rPr>
          <w:t>68</w:t>
        </w:r>
        <w:r w:rsidR="00E353A0">
          <w:rPr>
            <w:noProof/>
            <w:webHidden/>
          </w:rPr>
          <w:fldChar w:fldCharType="end"/>
        </w:r>
      </w:hyperlink>
    </w:p>
    <w:p w:rsidR="00E353A0" w:rsidRDefault="00000000" w14:paraId="17CE6AAD" w14:textId="10360059">
      <w:pPr>
        <w:pStyle w:val="TDC4"/>
        <w:tabs>
          <w:tab w:val="right" w:leader="dot" w:pos="9350"/>
        </w:tabs>
        <w:rPr>
          <w:rFonts w:asciiTheme="minorHAnsi" w:hAnsiTheme="minorHAnsi" w:eastAsiaTheme="minorEastAsia"/>
          <w:noProof/>
          <w:kern w:val="2"/>
          <w:szCs w:val="24"/>
          <w:lang w:val="es-HN" w:eastAsia="es-HN"/>
          <w14:ligatures w14:val="standardContextual"/>
        </w:rPr>
      </w:pPr>
      <w:hyperlink w:history="1" w:anchor="_Toc166782473">
        <w:r w:rsidRPr="00C406A4" w:rsidR="00E353A0">
          <w:rPr>
            <w:rStyle w:val="Hipervnculo"/>
            <w:noProof/>
            <w:lang w:val="es-HN"/>
          </w:rPr>
          <w:t>4.2.2.2 ENTREVISTA A EXPERTO EN MARKETING.</w:t>
        </w:r>
        <w:r w:rsidR="00E353A0">
          <w:rPr>
            <w:noProof/>
            <w:webHidden/>
          </w:rPr>
          <w:tab/>
        </w:r>
        <w:r w:rsidR="00E353A0">
          <w:rPr>
            <w:noProof/>
            <w:webHidden/>
          </w:rPr>
          <w:fldChar w:fldCharType="begin"/>
        </w:r>
        <w:r w:rsidR="00E353A0">
          <w:rPr>
            <w:noProof/>
            <w:webHidden/>
          </w:rPr>
          <w:instrText xml:space="preserve"> PAGEREF _Toc166782473 \h </w:instrText>
        </w:r>
        <w:r w:rsidR="00E353A0">
          <w:rPr>
            <w:noProof/>
            <w:webHidden/>
          </w:rPr>
        </w:r>
        <w:r w:rsidR="00E353A0">
          <w:rPr>
            <w:noProof/>
            <w:webHidden/>
          </w:rPr>
          <w:fldChar w:fldCharType="separate"/>
        </w:r>
        <w:r w:rsidR="006C07E1">
          <w:rPr>
            <w:noProof/>
            <w:webHidden/>
          </w:rPr>
          <w:t>70</w:t>
        </w:r>
        <w:r w:rsidR="00E353A0">
          <w:rPr>
            <w:noProof/>
            <w:webHidden/>
          </w:rPr>
          <w:fldChar w:fldCharType="end"/>
        </w:r>
      </w:hyperlink>
    </w:p>
    <w:p w:rsidR="00E353A0" w:rsidRDefault="00000000" w14:paraId="64DF20AC" w14:textId="68156A9D">
      <w:pPr>
        <w:pStyle w:val="TDC4"/>
        <w:tabs>
          <w:tab w:val="right" w:leader="dot" w:pos="9350"/>
        </w:tabs>
        <w:rPr>
          <w:rFonts w:asciiTheme="minorHAnsi" w:hAnsiTheme="minorHAnsi" w:eastAsiaTheme="minorEastAsia"/>
          <w:noProof/>
          <w:kern w:val="2"/>
          <w:szCs w:val="24"/>
          <w:lang w:val="es-HN" w:eastAsia="es-HN"/>
          <w14:ligatures w14:val="standardContextual"/>
        </w:rPr>
      </w:pPr>
      <w:hyperlink w:history="1" w:anchor="_Toc166782474">
        <w:r w:rsidRPr="00C406A4" w:rsidR="00E353A0">
          <w:rPr>
            <w:rStyle w:val="Hipervnculo"/>
            <w:noProof/>
            <w:lang w:val="es-HN"/>
          </w:rPr>
          <w:t>4.2.2.3 ENTREVISTA A EXPERTO EN GESTIÓN DE PROYECTOS</w:t>
        </w:r>
        <w:r w:rsidR="00E353A0">
          <w:rPr>
            <w:noProof/>
            <w:webHidden/>
          </w:rPr>
          <w:tab/>
        </w:r>
        <w:r w:rsidR="00E353A0">
          <w:rPr>
            <w:noProof/>
            <w:webHidden/>
          </w:rPr>
          <w:fldChar w:fldCharType="begin"/>
        </w:r>
        <w:r w:rsidR="00E353A0">
          <w:rPr>
            <w:noProof/>
            <w:webHidden/>
          </w:rPr>
          <w:instrText xml:space="preserve"> PAGEREF _Toc166782474 \h </w:instrText>
        </w:r>
        <w:r w:rsidR="00E353A0">
          <w:rPr>
            <w:noProof/>
            <w:webHidden/>
          </w:rPr>
        </w:r>
        <w:r w:rsidR="00E353A0">
          <w:rPr>
            <w:noProof/>
            <w:webHidden/>
          </w:rPr>
          <w:fldChar w:fldCharType="separate"/>
        </w:r>
        <w:r w:rsidR="006C07E1">
          <w:rPr>
            <w:noProof/>
            <w:webHidden/>
          </w:rPr>
          <w:t>73</w:t>
        </w:r>
        <w:r w:rsidR="00E353A0">
          <w:rPr>
            <w:noProof/>
            <w:webHidden/>
          </w:rPr>
          <w:fldChar w:fldCharType="end"/>
        </w:r>
      </w:hyperlink>
    </w:p>
    <w:p w:rsidR="00E353A0" w:rsidRDefault="00000000" w14:paraId="5EF55EAB" w14:textId="7D108487">
      <w:pPr>
        <w:pStyle w:val="TDC2"/>
        <w:tabs>
          <w:tab w:val="right" w:leader="dot" w:pos="9350"/>
        </w:tabs>
        <w:rPr>
          <w:rFonts w:asciiTheme="minorHAnsi" w:hAnsiTheme="minorHAnsi" w:eastAsiaTheme="minorEastAsia"/>
          <w:noProof/>
          <w:kern w:val="2"/>
          <w:szCs w:val="24"/>
          <w:lang w:val="es-HN" w:eastAsia="es-HN"/>
          <w14:ligatures w14:val="standardContextual"/>
        </w:rPr>
      </w:pPr>
      <w:hyperlink w:history="1" w:anchor="_Toc166782475">
        <w:r w:rsidRPr="00C406A4" w:rsidR="00E353A0">
          <w:rPr>
            <w:rStyle w:val="Hipervnculo"/>
            <w:noProof/>
            <w:lang w:val="es-ES"/>
          </w:rPr>
          <w:t>4.3 RESULTADOS Y ANALISIS DE LOS DATOS ENCONTRADOS CON OTRAS TECNICAS DE LOS AUTORES</w:t>
        </w:r>
        <w:r w:rsidR="00E353A0">
          <w:rPr>
            <w:noProof/>
            <w:webHidden/>
          </w:rPr>
          <w:tab/>
        </w:r>
        <w:r w:rsidR="00E353A0">
          <w:rPr>
            <w:noProof/>
            <w:webHidden/>
          </w:rPr>
          <w:fldChar w:fldCharType="begin"/>
        </w:r>
        <w:r w:rsidR="00E353A0">
          <w:rPr>
            <w:noProof/>
            <w:webHidden/>
          </w:rPr>
          <w:instrText xml:space="preserve"> PAGEREF _Toc166782475 \h </w:instrText>
        </w:r>
        <w:r w:rsidR="00E353A0">
          <w:rPr>
            <w:noProof/>
            <w:webHidden/>
          </w:rPr>
        </w:r>
        <w:r w:rsidR="00E353A0">
          <w:rPr>
            <w:noProof/>
            <w:webHidden/>
          </w:rPr>
          <w:fldChar w:fldCharType="separate"/>
        </w:r>
        <w:r w:rsidR="006C07E1">
          <w:rPr>
            <w:noProof/>
            <w:webHidden/>
          </w:rPr>
          <w:t>75</w:t>
        </w:r>
        <w:r w:rsidR="00E353A0">
          <w:rPr>
            <w:noProof/>
            <w:webHidden/>
          </w:rPr>
          <w:fldChar w:fldCharType="end"/>
        </w:r>
      </w:hyperlink>
    </w:p>
    <w:p w:rsidR="00E353A0" w:rsidRDefault="00000000" w14:paraId="063DAD73" w14:textId="438A3EBE">
      <w:pPr>
        <w:pStyle w:val="TDC1"/>
        <w:tabs>
          <w:tab w:val="right" w:leader="dot" w:pos="9350"/>
        </w:tabs>
        <w:rPr>
          <w:rFonts w:asciiTheme="minorHAnsi" w:hAnsiTheme="minorHAnsi" w:eastAsiaTheme="minorEastAsia"/>
          <w:noProof/>
          <w:kern w:val="2"/>
          <w:szCs w:val="24"/>
          <w:lang w:val="es-HN" w:eastAsia="es-HN"/>
          <w14:ligatures w14:val="standardContextual"/>
        </w:rPr>
      </w:pPr>
      <w:hyperlink w:history="1" w:anchor="_Toc166782476">
        <w:r w:rsidRPr="00C406A4" w:rsidR="00E353A0">
          <w:rPr>
            <w:rStyle w:val="Hipervnculo"/>
            <w:noProof/>
          </w:rPr>
          <w:t>CAPÍTULO V. CONCLUSIONES Y RECOMENDACIONES</w:t>
        </w:r>
        <w:r w:rsidR="00E353A0">
          <w:rPr>
            <w:noProof/>
            <w:webHidden/>
          </w:rPr>
          <w:tab/>
        </w:r>
        <w:r w:rsidR="00E353A0">
          <w:rPr>
            <w:noProof/>
            <w:webHidden/>
          </w:rPr>
          <w:fldChar w:fldCharType="begin"/>
        </w:r>
        <w:r w:rsidR="00E353A0">
          <w:rPr>
            <w:noProof/>
            <w:webHidden/>
          </w:rPr>
          <w:instrText xml:space="preserve"> PAGEREF _Toc166782476 \h </w:instrText>
        </w:r>
        <w:r w:rsidR="00E353A0">
          <w:rPr>
            <w:noProof/>
            <w:webHidden/>
          </w:rPr>
        </w:r>
        <w:r w:rsidR="00E353A0">
          <w:rPr>
            <w:noProof/>
            <w:webHidden/>
          </w:rPr>
          <w:fldChar w:fldCharType="separate"/>
        </w:r>
        <w:r w:rsidR="006C07E1">
          <w:rPr>
            <w:noProof/>
            <w:webHidden/>
          </w:rPr>
          <w:t>78</w:t>
        </w:r>
        <w:r w:rsidR="00E353A0">
          <w:rPr>
            <w:noProof/>
            <w:webHidden/>
          </w:rPr>
          <w:fldChar w:fldCharType="end"/>
        </w:r>
      </w:hyperlink>
    </w:p>
    <w:p w:rsidR="00E353A0" w:rsidRDefault="00000000" w14:paraId="0733DAC4" w14:textId="727A014D">
      <w:pPr>
        <w:pStyle w:val="TDC2"/>
        <w:tabs>
          <w:tab w:val="left" w:pos="960"/>
          <w:tab w:val="right" w:leader="dot" w:pos="9350"/>
        </w:tabs>
        <w:rPr>
          <w:rFonts w:asciiTheme="minorHAnsi" w:hAnsiTheme="minorHAnsi" w:eastAsiaTheme="minorEastAsia"/>
          <w:noProof/>
          <w:kern w:val="2"/>
          <w:szCs w:val="24"/>
          <w:lang w:val="es-HN" w:eastAsia="es-HN"/>
          <w14:ligatures w14:val="standardContextual"/>
        </w:rPr>
      </w:pPr>
      <w:hyperlink w:history="1" w:anchor="_Toc166782478">
        <w:r w:rsidRPr="00C406A4" w:rsidR="00E353A0">
          <w:rPr>
            <w:rStyle w:val="Hipervnculo"/>
            <w:noProof/>
            <w:lang w:val="es-HN"/>
          </w:rPr>
          <w:t>5.1</w:t>
        </w:r>
        <w:r w:rsidR="00E353A0">
          <w:rPr>
            <w:rFonts w:asciiTheme="minorHAnsi" w:hAnsiTheme="minorHAnsi" w:eastAsiaTheme="minorEastAsia"/>
            <w:noProof/>
            <w:kern w:val="2"/>
            <w:szCs w:val="24"/>
            <w:lang w:val="es-HN" w:eastAsia="es-HN"/>
            <w14:ligatures w14:val="standardContextual"/>
          </w:rPr>
          <w:tab/>
        </w:r>
        <w:r w:rsidRPr="00C406A4" w:rsidR="00E353A0">
          <w:rPr>
            <w:rStyle w:val="Hipervnculo"/>
            <w:noProof/>
            <w:lang w:val="es-HN"/>
          </w:rPr>
          <w:t>CONCLUSIONES</w:t>
        </w:r>
        <w:r w:rsidR="00E353A0">
          <w:rPr>
            <w:noProof/>
            <w:webHidden/>
          </w:rPr>
          <w:tab/>
        </w:r>
        <w:r w:rsidR="00E353A0">
          <w:rPr>
            <w:noProof/>
            <w:webHidden/>
          </w:rPr>
          <w:fldChar w:fldCharType="begin"/>
        </w:r>
        <w:r w:rsidR="00E353A0">
          <w:rPr>
            <w:noProof/>
            <w:webHidden/>
          </w:rPr>
          <w:instrText xml:space="preserve"> PAGEREF _Toc166782478 \h </w:instrText>
        </w:r>
        <w:r w:rsidR="00E353A0">
          <w:rPr>
            <w:noProof/>
            <w:webHidden/>
          </w:rPr>
        </w:r>
        <w:r w:rsidR="00E353A0">
          <w:rPr>
            <w:noProof/>
            <w:webHidden/>
          </w:rPr>
          <w:fldChar w:fldCharType="separate"/>
        </w:r>
        <w:r w:rsidR="006C07E1">
          <w:rPr>
            <w:noProof/>
            <w:webHidden/>
          </w:rPr>
          <w:t>78</w:t>
        </w:r>
        <w:r w:rsidR="00E353A0">
          <w:rPr>
            <w:noProof/>
            <w:webHidden/>
          </w:rPr>
          <w:fldChar w:fldCharType="end"/>
        </w:r>
      </w:hyperlink>
    </w:p>
    <w:p w:rsidR="00E353A0" w:rsidRDefault="00000000" w14:paraId="6B5C3757" w14:textId="4B40B840">
      <w:pPr>
        <w:pStyle w:val="TDC2"/>
        <w:tabs>
          <w:tab w:val="left" w:pos="960"/>
          <w:tab w:val="right" w:leader="dot" w:pos="9350"/>
        </w:tabs>
        <w:rPr>
          <w:rFonts w:asciiTheme="minorHAnsi" w:hAnsiTheme="minorHAnsi" w:eastAsiaTheme="minorEastAsia"/>
          <w:noProof/>
          <w:kern w:val="2"/>
          <w:szCs w:val="24"/>
          <w:lang w:val="es-HN" w:eastAsia="es-HN"/>
          <w14:ligatures w14:val="standardContextual"/>
        </w:rPr>
      </w:pPr>
      <w:hyperlink w:history="1" w:anchor="_Toc166782479">
        <w:r w:rsidRPr="00C406A4" w:rsidR="00E353A0">
          <w:rPr>
            <w:rStyle w:val="Hipervnculo"/>
            <w:noProof/>
            <w:lang w:val="es-HN"/>
          </w:rPr>
          <w:t>5.2</w:t>
        </w:r>
        <w:r w:rsidR="00E353A0">
          <w:rPr>
            <w:rFonts w:asciiTheme="minorHAnsi" w:hAnsiTheme="minorHAnsi" w:eastAsiaTheme="minorEastAsia"/>
            <w:noProof/>
            <w:kern w:val="2"/>
            <w:szCs w:val="24"/>
            <w:lang w:val="es-HN" w:eastAsia="es-HN"/>
            <w14:ligatures w14:val="standardContextual"/>
          </w:rPr>
          <w:tab/>
        </w:r>
        <w:r w:rsidRPr="00C406A4" w:rsidR="00E353A0">
          <w:rPr>
            <w:rStyle w:val="Hipervnculo"/>
            <w:noProof/>
            <w:lang w:val="es-HN"/>
          </w:rPr>
          <w:t>RECOMENDACIONES</w:t>
        </w:r>
        <w:r w:rsidR="00E353A0">
          <w:rPr>
            <w:noProof/>
            <w:webHidden/>
          </w:rPr>
          <w:tab/>
        </w:r>
        <w:r w:rsidR="00E353A0">
          <w:rPr>
            <w:noProof/>
            <w:webHidden/>
          </w:rPr>
          <w:fldChar w:fldCharType="begin"/>
        </w:r>
        <w:r w:rsidR="00E353A0">
          <w:rPr>
            <w:noProof/>
            <w:webHidden/>
          </w:rPr>
          <w:instrText xml:space="preserve"> PAGEREF _Toc166782479 \h </w:instrText>
        </w:r>
        <w:r w:rsidR="00E353A0">
          <w:rPr>
            <w:noProof/>
            <w:webHidden/>
          </w:rPr>
        </w:r>
        <w:r w:rsidR="00E353A0">
          <w:rPr>
            <w:noProof/>
            <w:webHidden/>
          </w:rPr>
          <w:fldChar w:fldCharType="separate"/>
        </w:r>
        <w:r w:rsidR="006C07E1">
          <w:rPr>
            <w:noProof/>
            <w:webHidden/>
          </w:rPr>
          <w:t>80</w:t>
        </w:r>
        <w:r w:rsidR="00E353A0">
          <w:rPr>
            <w:noProof/>
            <w:webHidden/>
          </w:rPr>
          <w:fldChar w:fldCharType="end"/>
        </w:r>
      </w:hyperlink>
    </w:p>
    <w:p w:rsidR="00E353A0" w:rsidRDefault="00000000" w14:paraId="4BC3EFE7" w14:textId="6B8935D4">
      <w:pPr>
        <w:pStyle w:val="TDC1"/>
        <w:tabs>
          <w:tab w:val="right" w:leader="dot" w:pos="9350"/>
        </w:tabs>
        <w:rPr>
          <w:rFonts w:asciiTheme="minorHAnsi" w:hAnsiTheme="minorHAnsi" w:eastAsiaTheme="minorEastAsia"/>
          <w:noProof/>
          <w:kern w:val="2"/>
          <w:szCs w:val="24"/>
          <w:lang w:val="es-HN" w:eastAsia="es-HN"/>
          <w14:ligatures w14:val="standardContextual"/>
        </w:rPr>
      </w:pPr>
      <w:hyperlink w:history="1" w:anchor="_Toc166782480">
        <w:r w:rsidRPr="00C406A4" w:rsidR="00E353A0">
          <w:rPr>
            <w:rStyle w:val="Hipervnculo"/>
            <w:noProof/>
          </w:rPr>
          <w:t>CAPÍTULO VI. APLICABILIDAD</w:t>
        </w:r>
        <w:r w:rsidR="00E353A0">
          <w:rPr>
            <w:noProof/>
            <w:webHidden/>
          </w:rPr>
          <w:tab/>
        </w:r>
        <w:r w:rsidR="00E353A0">
          <w:rPr>
            <w:noProof/>
            <w:webHidden/>
          </w:rPr>
          <w:fldChar w:fldCharType="begin"/>
        </w:r>
        <w:r w:rsidR="00E353A0">
          <w:rPr>
            <w:noProof/>
            <w:webHidden/>
          </w:rPr>
          <w:instrText xml:space="preserve"> PAGEREF _Toc166782480 \h </w:instrText>
        </w:r>
        <w:r w:rsidR="00E353A0">
          <w:rPr>
            <w:noProof/>
            <w:webHidden/>
          </w:rPr>
        </w:r>
        <w:r w:rsidR="00E353A0">
          <w:rPr>
            <w:noProof/>
            <w:webHidden/>
          </w:rPr>
          <w:fldChar w:fldCharType="separate"/>
        </w:r>
        <w:r w:rsidR="006C07E1">
          <w:rPr>
            <w:noProof/>
            <w:webHidden/>
          </w:rPr>
          <w:t>82</w:t>
        </w:r>
        <w:r w:rsidR="00E353A0">
          <w:rPr>
            <w:noProof/>
            <w:webHidden/>
          </w:rPr>
          <w:fldChar w:fldCharType="end"/>
        </w:r>
      </w:hyperlink>
    </w:p>
    <w:p w:rsidR="00E353A0" w:rsidRDefault="00000000" w14:paraId="36D74EF4" w14:textId="63479D20">
      <w:pPr>
        <w:pStyle w:val="TDC2"/>
        <w:tabs>
          <w:tab w:val="left" w:pos="960"/>
          <w:tab w:val="right" w:leader="dot" w:pos="9350"/>
        </w:tabs>
        <w:rPr>
          <w:rFonts w:asciiTheme="minorHAnsi" w:hAnsiTheme="minorHAnsi" w:eastAsiaTheme="minorEastAsia"/>
          <w:noProof/>
          <w:kern w:val="2"/>
          <w:szCs w:val="24"/>
          <w:lang w:val="es-HN" w:eastAsia="es-HN"/>
          <w14:ligatures w14:val="standardContextual"/>
        </w:rPr>
      </w:pPr>
      <w:hyperlink w:history="1" w:anchor="_Toc166782482">
        <w:r w:rsidRPr="00C406A4" w:rsidR="00E353A0">
          <w:rPr>
            <w:rStyle w:val="Hipervnculo"/>
            <w:noProof/>
            <w:lang w:val="es-HN"/>
          </w:rPr>
          <w:t>6.1</w:t>
        </w:r>
        <w:r w:rsidR="00E353A0">
          <w:rPr>
            <w:rFonts w:asciiTheme="minorHAnsi" w:hAnsiTheme="minorHAnsi" w:eastAsiaTheme="minorEastAsia"/>
            <w:noProof/>
            <w:kern w:val="2"/>
            <w:szCs w:val="24"/>
            <w:lang w:val="es-HN" w:eastAsia="es-HN"/>
            <w14:ligatures w14:val="standardContextual"/>
          </w:rPr>
          <w:tab/>
        </w:r>
        <w:r w:rsidRPr="00C406A4" w:rsidR="00E353A0">
          <w:rPr>
            <w:rStyle w:val="Hipervnculo"/>
            <w:noProof/>
            <w:lang w:val="es-HN"/>
          </w:rPr>
          <w:t>NOMBRE DE LA PROPUESTA</w:t>
        </w:r>
        <w:r w:rsidR="00E353A0">
          <w:rPr>
            <w:noProof/>
            <w:webHidden/>
          </w:rPr>
          <w:tab/>
        </w:r>
        <w:r w:rsidR="00E353A0">
          <w:rPr>
            <w:noProof/>
            <w:webHidden/>
          </w:rPr>
          <w:fldChar w:fldCharType="begin"/>
        </w:r>
        <w:r w:rsidR="00E353A0">
          <w:rPr>
            <w:noProof/>
            <w:webHidden/>
          </w:rPr>
          <w:instrText xml:space="preserve"> PAGEREF _Toc166782482 \h </w:instrText>
        </w:r>
        <w:r w:rsidR="00E353A0">
          <w:rPr>
            <w:noProof/>
            <w:webHidden/>
          </w:rPr>
        </w:r>
        <w:r w:rsidR="00E353A0">
          <w:rPr>
            <w:noProof/>
            <w:webHidden/>
          </w:rPr>
          <w:fldChar w:fldCharType="separate"/>
        </w:r>
        <w:r w:rsidR="006C07E1">
          <w:rPr>
            <w:noProof/>
            <w:webHidden/>
          </w:rPr>
          <w:t>82</w:t>
        </w:r>
        <w:r w:rsidR="00E353A0">
          <w:rPr>
            <w:noProof/>
            <w:webHidden/>
          </w:rPr>
          <w:fldChar w:fldCharType="end"/>
        </w:r>
      </w:hyperlink>
    </w:p>
    <w:p w:rsidR="00E353A0" w:rsidRDefault="00000000" w14:paraId="7CFCBEE7" w14:textId="04A47758">
      <w:pPr>
        <w:pStyle w:val="TDC2"/>
        <w:tabs>
          <w:tab w:val="left" w:pos="960"/>
          <w:tab w:val="right" w:leader="dot" w:pos="9350"/>
        </w:tabs>
        <w:rPr>
          <w:rFonts w:asciiTheme="minorHAnsi" w:hAnsiTheme="minorHAnsi" w:eastAsiaTheme="minorEastAsia"/>
          <w:noProof/>
          <w:kern w:val="2"/>
          <w:szCs w:val="24"/>
          <w:lang w:val="es-HN" w:eastAsia="es-HN"/>
          <w14:ligatures w14:val="standardContextual"/>
        </w:rPr>
      </w:pPr>
      <w:hyperlink w:history="1" w:anchor="_Toc166782483">
        <w:r w:rsidRPr="00C406A4" w:rsidR="00E353A0">
          <w:rPr>
            <w:rStyle w:val="Hipervnculo"/>
            <w:noProof/>
            <w:lang w:val="es-HN"/>
          </w:rPr>
          <w:t>6.2</w:t>
        </w:r>
        <w:r w:rsidR="00E353A0">
          <w:rPr>
            <w:rFonts w:asciiTheme="minorHAnsi" w:hAnsiTheme="minorHAnsi" w:eastAsiaTheme="minorEastAsia"/>
            <w:noProof/>
            <w:kern w:val="2"/>
            <w:szCs w:val="24"/>
            <w:lang w:val="es-HN" w:eastAsia="es-HN"/>
            <w14:ligatures w14:val="standardContextual"/>
          </w:rPr>
          <w:tab/>
        </w:r>
        <w:r w:rsidRPr="00C406A4" w:rsidR="00E353A0">
          <w:rPr>
            <w:rStyle w:val="Hipervnculo"/>
            <w:noProof/>
            <w:lang w:val="es-HN"/>
          </w:rPr>
          <w:t>JUSTIFICACIÓN DE LA PROPUESTA</w:t>
        </w:r>
        <w:r w:rsidR="00E353A0">
          <w:rPr>
            <w:noProof/>
            <w:webHidden/>
          </w:rPr>
          <w:tab/>
        </w:r>
        <w:r w:rsidR="00E353A0">
          <w:rPr>
            <w:noProof/>
            <w:webHidden/>
          </w:rPr>
          <w:fldChar w:fldCharType="begin"/>
        </w:r>
        <w:r w:rsidR="00E353A0">
          <w:rPr>
            <w:noProof/>
            <w:webHidden/>
          </w:rPr>
          <w:instrText xml:space="preserve"> PAGEREF _Toc166782483 \h </w:instrText>
        </w:r>
        <w:r w:rsidR="00E353A0">
          <w:rPr>
            <w:noProof/>
            <w:webHidden/>
          </w:rPr>
        </w:r>
        <w:r w:rsidR="00E353A0">
          <w:rPr>
            <w:noProof/>
            <w:webHidden/>
          </w:rPr>
          <w:fldChar w:fldCharType="separate"/>
        </w:r>
        <w:r w:rsidR="006C07E1">
          <w:rPr>
            <w:noProof/>
            <w:webHidden/>
          </w:rPr>
          <w:t>82</w:t>
        </w:r>
        <w:r w:rsidR="00E353A0">
          <w:rPr>
            <w:noProof/>
            <w:webHidden/>
          </w:rPr>
          <w:fldChar w:fldCharType="end"/>
        </w:r>
      </w:hyperlink>
    </w:p>
    <w:p w:rsidR="00E353A0" w:rsidRDefault="00000000" w14:paraId="0734A313" w14:textId="275314A5">
      <w:pPr>
        <w:pStyle w:val="TDC2"/>
        <w:tabs>
          <w:tab w:val="left" w:pos="960"/>
          <w:tab w:val="right" w:leader="dot" w:pos="9350"/>
        </w:tabs>
        <w:rPr>
          <w:rFonts w:asciiTheme="minorHAnsi" w:hAnsiTheme="minorHAnsi" w:eastAsiaTheme="minorEastAsia"/>
          <w:noProof/>
          <w:kern w:val="2"/>
          <w:szCs w:val="24"/>
          <w:lang w:val="es-HN" w:eastAsia="es-HN"/>
          <w14:ligatures w14:val="standardContextual"/>
        </w:rPr>
      </w:pPr>
      <w:hyperlink w:history="1" w:anchor="_Toc166782484">
        <w:r w:rsidRPr="00C406A4" w:rsidR="00E353A0">
          <w:rPr>
            <w:rStyle w:val="Hipervnculo"/>
            <w:noProof/>
            <w:highlight w:val="cyan"/>
            <w:lang w:val="es-HN"/>
          </w:rPr>
          <w:t>6.3</w:t>
        </w:r>
        <w:r w:rsidR="00E353A0">
          <w:rPr>
            <w:rFonts w:asciiTheme="minorHAnsi" w:hAnsiTheme="minorHAnsi" w:eastAsiaTheme="minorEastAsia"/>
            <w:noProof/>
            <w:kern w:val="2"/>
            <w:szCs w:val="24"/>
            <w:lang w:val="es-HN" w:eastAsia="es-HN"/>
            <w14:ligatures w14:val="standardContextual"/>
          </w:rPr>
          <w:tab/>
        </w:r>
        <w:r w:rsidRPr="00C406A4" w:rsidR="00E353A0">
          <w:rPr>
            <w:rStyle w:val="Hipervnculo"/>
            <w:noProof/>
            <w:highlight w:val="cyan"/>
            <w:lang w:val="es-HN"/>
          </w:rPr>
          <w:t>ALCANCE DE LA PROPUESTA</w:t>
        </w:r>
        <w:r w:rsidR="00E353A0">
          <w:rPr>
            <w:noProof/>
            <w:webHidden/>
          </w:rPr>
          <w:tab/>
        </w:r>
        <w:r w:rsidR="00E353A0">
          <w:rPr>
            <w:noProof/>
            <w:webHidden/>
          </w:rPr>
          <w:fldChar w:fldCharType="begin"/>
        </w:r>
        <w:r w:rsidR="00E353A0">
          <w:rPr>
            <w:noProof/>
            <w:webHidden/>
          </w:rPr>
          <w:instrText xml:space="preserve"> PAGEREF _Toc166782484 \h </w:instrText>
        </w:r>
        <w:r w:rsidR="00E353A0">
          <w:rPr>
            <w:noProof/>
            <w:webHidden/>
          </w:rPr>
        </w:r>
        <w:r w:rsidR="00E353A0">
          <w:rPr>
            <w:noProof/>
            <w:webHidden/>
          </w:rPr>
          <w:fldChar w:fldCharType="separate"/>
        </w:r>
        <w:r w:rsidR="006C07E1">
          <w:rPr>
            <w:noProof/>
            <w:webHidden/>
          </w:rPr>
          <w:t>83</w:t>
        </w:r>
        <w:r w:rsidR="00E353A0">
          <w:rPr>
            <w:noProof/>
            <w:webHidden/>
          </w:rPr>
          <w:fldChar w:fldCharType="end"/>
        </w:r>
      </w:hyperlink>
    </w:p>
    <w:p w:rsidR="00E353A0" w:rsidRDefault="00000000" w14:paraId="0960CCD3" w14:textId="2BD31A27">
      <w:pPr>
        <w:pStyle w:val="TDC3"/>
        <w:tabs>
          <w:tab w:val="left" w:pos="1200"/>
          <w:tab w:val="right" w:leader="dot" w:pos="9350"/>
        </w:tabs>
        <w:rPr>
          <w:rFonts w:asciiTheme="minorHAnsi" w:hAnsiTheme="minorHAnsi" w:eastAsiaTheme="minorEastAsia"/>
          <w:noProof/>
          <w:kern w:val="2"/>
          <w:szCs w:val="24"/>
          <w:lang w:val="es-HN" w:eastAsia="es-HN"/>
          <w14:ligatures w14:val="standardContextual"/>
        </w:rPr>
      </w:pPr>
      <w:hyperlink w:history="1" w:anchor="_Toc166782485">
        <w:r w:rsidRPr="00C406A4" w:rsidR="00E353A0">
          <w:rPr>
            <w:rStyle w:val="Hipervnculo"/>
            <w:bCs/>
            <w:noProof/>
            <w:highlight w:val="cyan"/>
          </w:rPr>
          <w:t>6.3.1</w:t>
        </w:r>
        <w:r w:rsidR="00E353A0">
          <w:rPr>
            <w:rFonts w:asciiTheme="minorHAnsi" w:hAnsiTheme="minorHAnsi" w:eastAsiaTheme="minorEastAsia"/>
            <w:noProof/>
            <w:kern w:val="2"/>
            <w:szCs w:val="24"/>
            <w:lang w:val="es-HN" w:eastAsia="es-HN"/>
            <w14:ligatures w14:val="standardContextual"/>
          </w:rPr>
          <w:tab/>
        </w:r>
        <w:r w:rsidRPr="00C406A4" w:rsidR="00E353A0">
          <w:rPr>
            <w:rStyle w:val="Hipervnculo"/>
            <w:bCs/>
            <w:noProof/>
            <w:highlight w:val="cyan"/>
          </w:rPr>
          <w:t>OBJETIVOS DE LA IMPLEMENTACIÓN</w:t>
        </w:r>
        <w:r w:rsidR="00E353A0">
          <w:rPr>
            <w:noProof/>
            <w:webHidden/>
          </w:rPr>
          <w:tab/>
        </w:r>
        <w:r w:rsidR="00E353A0">
          <w:rPr>
            <w:noProof/>
            <w:webHidden/>
          </w:rPr>
          <w:fldChar w:fldCharType="begin"/>
        </w:r>
        <w:r w:rsidR="00E353A0">
          <w:rPr>
            <w:noProof/>
            <w:webHidden/>
          </w:rPr>
          <w:instrText xml:space="preserve"> PAGEREF _Toc166782485 \h </w:instrText>
        </w:r>
        <w:r w:rsidR="00E353A0">
          <w:rPr>
            <w:noProof/>
            <w:webHidden/>
          </w:rPr>
        </w:r>
        <w:r w:rsidR="00E353A0">
          <w:rPr>
            <w:noProof/>
            <w:webHidden/>
          </w:rPr>
          <w:fldChar w:fldCharType="separate"/>
        </w:r>
        <w:r w:rsidR="006C07E1">
          <w:rPr>
            <w:noProof/>
            <w:webHidden/>
          </w:rPr>
          <w:t>83</w:t>
        </w:r>
        <w:r w:rsidR="00E353A0">
          <w:rPr>
            <w:noProof/>
            <w:webHidden/>
          </w:rPr>
          <w:fldChar w:fldCharType="end"/>
        </w:r>
      </w:hyperlink>
    </w:p>
    <w:p w:rsidR="00E353A0" w:rsidRDefault="00000000" w14:paraId="619E619D" w14:textId="5C1641DC">
      <w:pPr>
        <w:pStyle w:val="TDC2"/>
        <w:tabs>
          <w:tab w:val="left" w:pos="960"/>
          <w:tab w:val="right" w:leader="dot" w:pos="9350"/>
        </w:tabs>
        <w:rPr>
          <w:rFonts w:asciiTheme="minorHAnsi" w:hAnsiTheme="minorHAnsi" w:eastAsiaTheme="minorEastAsia"/>
          <w:noProof/>
          <w:kern w:val="2"/>
          <w:szCs w:val="24"/>
          <w:lang w:val="es-HN" w:eastAsia="es-HN"/>
          <w14:ligatures w14:val="standardContextual"/>
        </w:rPr>
      </w:pPr>
      <w:hyperlink w:history="1" w:anchor="_Toc166782486">
        <w:r w:rsidRPr="00C406A4" w:rsidR="00E353A0">
          <w:rPr>
            <w:rStyle w:val="Hipervnculo"/>
            <w:noProof/>
            <w:lang w:val="es-HN"/>
          </w:rPr>
          <w:t>6.4</w:t>
        </w:r>
        <w:r w:rsidR="00E353A0">
          <w:rPr>
            <w:rFonts w:asciiTheme="minorHAnsi" w:hAnsiTheme="minorHAnsi" w:eastAsiaTheme="minorEastAsia"/>
            <w:noProof/>
            <w:kern w:val="2"/>
            <w:szCs w:val="24"/>
            <w:lang w:val="es-HN" w:eastAsia="es-HN"/>
            <w14:ligatures w14:val="standardContextual"/>
          </w:rPr>
          <w:tab/>
        </w:r>
        <w:r w:rsidRPr="00C406A4" w:rsidR="00E353A0">
          <w:rPr>
            <w:rStyle w:val="Hipervnculo"/>
            <w:noProof/>
            <w:lang w:val="es-HN"/>
          </w:rPr>
          <w:t>DESCRIPCIÓN Y DESARROLLO</w:t>
        </w:r>
        <w:r w:rsidR="00E353A0">
          <w:rPr>
            <w:noProof/>
            <w:webHidden/>
          </w:rPr>
          <w:tab/>
        </w:r>
        <w:r w:rsidR="00E353A0">
          <w:rPr>
            <w:noProof/>
            <w:webHidden/>
          </w:rPr>
          <w:fldChar w:fldCharType="begin"/>
        </w:r>
        <w:r w:rsidR="00E353A0">
          <w:rPr>
            <w:noProof/>
            <w:webHidden/>
          </w:rPr>
          <w:instrText xml:space="preserve"> PAGEREF _Toc166782486 \h </w:instrText>
        </w:r>
        <w:r w:rsidR="00E353A0">
          <w:rPr>
            <w:noProof/>
            <w:webHidden/>
          </w:rPr>
        </w:r>
        <w:r w:rsidR="00E353A0">
          <w:rPr>
            <w:noProof/>
            <w:webHidden/>
          </w:rPr>
          <w:fldChar w:fldCharType="separate"/>
        </w:r>
        <w:r w:rsidR="006C07E1">
          <w:rPr>
            <w:noProof/>
            <w:webHidden/>
          </w:rPr>
          <w:t>83</w:t>
        </w:r>
        <w:r w:rsidR="00E353A0">
          <w:rPr>
            <w:noProof/>
            <w:webHidden/>
          </w:rPr>
          <w:fldChar w:fldCharType="end"/>
        </w:r>
      </w:hyperlink>
    </w:p>
    <w:p w:rsidR="00E353A0" w:rsidRDefault="00000000" w14:paraId="1413AF43" w14:textId="04A9853A">
      <w:pPr>
        <w:pStyle w:val="TDC3"/>
        <w:tabs>
          <w:tab w:val="left" w:pos="1200"/>
          <w:tab w:val="right" w:leader="dot" w:pos="9350"/>
        </w:tabs>
        <w:rPr>
          <w:rFonts w:asciiTheme="minorHAnsi" w:hAnsiTheme="minorHAnsi" w:eastAsiaTheme="minorEastAsia"/>
          <w:noProof/>
          <w:kern w:val="2"/>
          <w:szCs w:val="24"/>
          <w:lang w:val="es-HN" w:eastAsia="es-HN"/>
          <w14:ligatures w14:val="standardContextual"/>
        </w:rPr>
      </w:pPr>
      <w:hyperlink w:history="1" w:anchor="_Toc166782487">
        <w:r w:rsidRPr="00C406A4" w:rsidR="00E353A0">
          <w:rPr>
            <w:rStyle w:val="Hipervnculo"/>
            <w:bCs/>
            <w:noProof/>
            <w:lang w:val="es-HN"/>
          </w:rPr>
          <w:t>6.4.1</w:t>
        </w:r>
        <w:r w:rsidR="00E353A0">
          <w:rPr>
            <w:rFonts w:asciiTheme="minorHAnsi" w:hAnsiTheme="minorHAnsi" w:eastAsiaTheme="minorEastAsia"/>
            <w:noProof/>
            <w:kern w:val="2"/>
            <w:szCs w:val="24"/>
            <w:lang w:val="es-HN" w:eastAsia="es-HN"/>
            <w14:ligatures w14:val="standardContextual"/>
          </w:rPr>
          <w:tab/>
        </w:r>
        <w:r w:rsidRPr="00C406A4" w:rsidR="00E353A0">
          <w:rPr>
            <w:rStyle w:val="Hipervnculo"/>
            <w:bCs/>
            <w:noProof/>
            <w:lang w:val="es-HN"/>
          </w:rPr>
          <w:t>DESCRIPCION</w:t>
        </w:r>
        <w:r w:rsidR="00E353A0">
          <w:rPr>
            <w:noProof/>
            <w:webHidden/>
          </w:rPr>
          <w:tab/>
        </w:r>
        <w:r w:rsidR="00E353A0">
          <w:rPr>
            <w:noProof/>
            <w:webHidden/>
          </w:rPr>
          <w:fldChar w:fldCharType="begin"/>
        </w:r>
        <w:r w:rsidR="00E353A0">
          <w:rPr>
            <w:noProof/>
            <w:webHidden/>
          </w:rPr>
          <w:instrText xml:space="preserve"> PAGEREF _Toc166782487 \h </w:instrText>
        </w:r>
        <w:r w:rsidR="00E353A0">
          <w:rPr>
            <w:noProof/>
            <w:webHidden/>
          </w:rPr>
        </w:r>
        <w:r w:rsidR="00E353A0">
          <w:rPr>
            <w:noProof/>
            <w:webHidden/>
          </w:rPr>
          <w:fldChar w:fldCharType="separate"/>
        </w:r>
        <w:r w:rsidR="006C07E1">
          <w:rPr>
            <w:noProof/>
            <w:webHidden/>
          </w:rPr>
          <w:t>83</w:t>
        </w:r>
        <w:r w:rsidR="00E353A0">
          <w:rPr>
            <w:noProof/>
            <w:webHidden/>
          </w:rPr>
          <w:fldChar w:fldCharType="end"/>
        </w:r>
      </w:hyperlink>
    </w:p>
    <w:p w:rsidR="00E353A0" w:rsidRDefault="00000000" w14:paraId="52374E0B" w14:textId="2BE3D832">
      <w:pPr>
        <w:pStyle w:val="TDC3"/>
        <w:tabs>
          <w:tab w:val="right" w:leader="dot" w:pos="9350"/>
        </w:tabs>
        <w:rPr>
          <w:rFonts w:asciiTheme="minorHAnsi" w:hAnsiTheme="minorHAnsi" w:eastAsiaTheme="minorEastAsia"/>
          <w:noProof/>
          <w:kern w:val="2"/>
          <w:szCs w:val="24"/>
          <w:lang w:val="es-HN" w:eastAsia="es-HN"/>
          <w14:ligatures w14:val="standardContextual"/>
        </w:rPr>
      </w:pPr>
      <w:hyperlink w:history="1" w:anchor="_Toc166782488">
        <w:r w:rsidRPr="00C406A4" w:rsidR="00E353A0">
          <w:rPr>
            <w:rStyle w:val="Hipervnculo"/>
            <w:bCs/>
            <w:noProof/>
            <w:lang w:val="es-HN"/>
          </w:rPr>
          <w:t>6.4.2 DESARROLLO</w:t>
        </w:r>
        <w:r w:rsidR="00E353A0">
          <w:rPr>
            <w:noProof/>
            <w:webHidden/>
          </w:rPr>
          <w:tab/>
        </w:r>
        <w:r w:rsidR="00E353A0">
          <w:rPr>
            <w:noProof/>
            <w:webHidden/>
          </w:rPr>
          <w:fldChar w:fldCharType="begin"/>
        </w:r>
        <w:r w:rsidR="00E353A0">
          <w:rPr>
            <w:noProof/>
            <w:webHidden/>
          </w:rPr>
          <w:instrText xml:space="preserve"> PAGEREF _Toc166782488 \h </w:instrText>
        </w:r>
        <w:r w:rsidR="00E353A0">
          <w:rPr>
            <w:noProof/>
            <w:webHidden/>
          </w:rPr>
        </w:r>
        <w:r w:rsidR="00E353A0">
          <w:rPr>
            <w:noProof/>
            <w:webHidden/>
          </w:rPr>
          <w:fldChar w:fldCharType="separate"/>
        </w:r>
        <w:r w:rsidR="006C07E1">
          <w:rPr>
            <w:noProof/>
            <w:webHidden/>
          </w:rPr>
          <w:t>85</w:t>
        </w:r>
        <w:r w:rsidR="00E353A0">
          <w:rPr>
            <w:noProof/>
            <w:webHidden/>
          </w:rPr>
          <w:fldChar w:fldCharType="end"/>
        </w:r>
      </w:hyperlink>
    </w:p>
    <w:p w:rsidR="00E353A0" w:rsidRDefault="00000000" w14:paraId="2EB9D862" w14:textId="46A4B8A9">
      <w:pPr>
        <w:pStyle w:val="TDC4"/>
        <w:tabs>
          <w:tab w:val="right" w:leader="dot" w:pos="9350"/>
        </w:tabs>
        <w:rPr>
          <w:rFonts w:asciiTheme="minorHAnsi" w:hAnsiTheme="minorHAnsi" w:eastAsiaTheme="minorEastAsia"/>
          <w:noProof/>
          <w:kern w:val="2"/>
          <w:szCs w:val="24"/>
          <w:lang w:val="es-HN" w:eastAsia="es-HN"/>
          <w14:ligatures w14:val="standardContextual"/>
        </w:rPr>
      </w:pPr>
      <w:hyperlink w:history="1" w:anchor="_Toc166782489">
        <w:r w:rsidRPr="00C406A4" w:rsidR="00E353A0">
          <w:rPr>
            <w:rStyle w:val="Hipervnculo"/>
            <w:noProof/>
            <w:lang w:val="es-HN"/>
          </w:rPr>
          <w:t>6.4.2.1 ANALISIS INTERNO</w:t>
        </w:r>
        <w:r w:rsidR="00E353A0">
          <w:rPr>
            <w:noProof/>
            <w:webHidden/>
          </w:rPr>
          <w:tab/>
        </w:r>
        <w:r w:rsidR="00E353A0">
          <w:rPr>
            <w:noProof/>
            <w:webHidden/>
          </w:rPr>
          <w:fldChar w:fldCharType="begin"/>
        </w:r>
        <w:r w:rsidR="00E353A0">
          <w:rPr>
            <w:noProof/>
            <w:webHidden/>
          </w:rPr>
          <w:instrText xml:space="preserve"> PAGEREF _Toc166782489 \h </w:instrText>
        </w:r>
        <w:r w:rsidR="00E353A0">
          <w:rPr>
            <w:noProof/>
            <w:webHidden/>
          </w:rPr>
        </w:r>
        <w:r w:rsidR="00E353A0">
          <w:rPr>
            <w:noProof/>
            <w:webHidden/>
          </w:rPr>
          <w:fldChar w:fldCharType="separate"/>
        </w:r>
        <w:r w:rsidR="006C07E1">
          <w:rPr>
            <w:noProof/>
            <w:webHidden/>
          </w:rPr>
          <w:t>85</w:t>
        </w:r>
        <w:r w:rsidR="00E353A0">
          <w:rPr>
            <w:noProof/>
            <w:webHidden/>
          </w:rPr>
          <w:fldChar w:fldCharType="end"/>
        </w:r>
      </w:hyperlink>
    </w:p>
    <w:p w:rsidR="00E353A0" w:rsidRDefault="00000000" w14:paraId="2AAF0005" w14:textId="7FFC4760">
      <w:pPr>
        <w:pStyle w:val="TDC4"/>
        <w:tabs>
          <w:tab w:val="right" w:leader="dot" w:pos="9350"/>
        </w:tabs>
        <w:rPr>
          <w:rFonts w:asciiTheme="minorHAnsi" w:hAnsiTheme="minorHAnsi" w:eastAsiaTheme="minorEastAsia"/>
          <w:noProof/>
          <w:kern w:val="2"/>
          <w:szCs w:val="24"/>
          <w:lang w:val="es-HN" w:eastAsia="es-HN"/>
          <w14:ligatures w14:val="standardContextual"/>
        </w:rPr>
      </w:pPr>
      <w:hyperlink w:history="1" w:anchor="_Toc166782490">
        <w:r w:rsidRPr="00C406A4" w:rsidR="00E353A0">
          <w:rPr>
            <w:rStyle w:val="Hipervnculo"/>
            <w:noProof/>
            <w:lang w:val="es-HN"/>
          </w:rPr>
          <w:t>6.4.2.2 ANALISIS EXTERNO</w:t>
        </w:r>
        <w:r w:rsidR="00E353A0">
          <w:rPr>
            <w:noProof/>
            <w:webHidden/>
          </w:rPr>
          <w:tab/>
        </w:r>
        <w:r w:rsidR="00E353A0">
          <w:rPr>
            <w:noProof/>
            <w:webHidden/>
          </w:rPr>
          <w:fldChar w:fldCharType="begin"/>
        </w:r>
        <w:r w:rsidR="00E353A0">
          <w:rPr>
            <w:noProof/>
            <w:webHidden/>
          </w:rPr>
          <w:instrText xml:space="preserve"> PAGEREF _Toc166782490 \h </w:instrText>
        </w:r>
        <w:r w:rsidR="00E353A0">
          <w:rPr>
            <w:noProof/>
            <w:webHidden/>
          </w:rPr>
        </w:r>
        <w:r w:rsidR="00E353A0">
          <w:rPr>
            <w:noProof/>
            <w:webHidden/>
          </w:rPr>
          <w:fldChar w:fldCharType="separate"/>
        </w:r>
        <w:r w:rsidR="006C07E1">
          <w:rPr>
            <w:noProof/>
            <w:webHidden/>
          </w:rPr>
          <w:t>94</w:t>
        </w:r>
        <w:r w:rsidR="00E353A0">
          <w:rPr>
            <w:noProof/>
            <w:webHidden/>
          </w:rPr>
          <w:fldChar w:fldCharType="end"/>
        </w:r>
      </w:hyperlink>
    </w:p>
    <w:p w:rsidR="00E353A0" w:rsidRDefault="00000000" w14:paraId="16A0802F" w14:textId="3C0DFD2F">
      <w:pPr>
        <w:pStyle w:val="TDC4"/>
        <w:tabs>
          <w:tab w:val="right" w:leader="dot" w:pos="9350"/>
        </w:tabs>
        <w:rPr>
          <w:rFonts w:asciiTheme="minorHAnsi" w:hAnsiTheme="minorHAnsi" w:eastAsiaTheme="minorEastAsia"/>
          <w:noProof/>
          <w:kern w:val="2"/>
          <w:szCs w:val="24"/>
          <w:lang w:val="es-HN" w:eastAsia="es-HN"/>
          <w14:ligatures w14:val="standardContextual"/>
        </w:rPr>
      </w:pPr>
      <w:hyperlink w:history="1" w:anchor="_Toc166782491">
        <w:r w:rsidRPr="00C406A4" w:rsidR="00E353A0">
          <w:rPr>
            <w:rStyle w:val="Hipervnculo"/>
            <w:noProof/>
            <w:lang w:val="es-ES"/>
          </w:rPr>
          <w:t>6.4.2.3 SINTESIS ANALISIS INTERNO Y EXTERNO</w:t>
        </w:r>
        <w:r w:rsidR="00E353A0">
          <w:rPr>
            <w:noProof/>
            <w:webHidden/>
          </w:rPr>
          <w:tab/>
        </w:r>
        <w:r w:rsidR="00E353A0">
          <w:rPr>
            <w:noProof/>
            <w:webHidden/>
          </w:rPr>
          <w:fldChar w:fldCharType="begin"/>
        </w:r>
        <w:r w:rsidR="00E353A0">
          <w:rPr>
            <w:noProof/>
            <w:webHidden/>
          </w:rPr>
          <w:instrText xml:space="preserve"> PAGEREF _Toc166782491 \h </w:instrText>
        </w:r>
        <w:r w:rsidR="00E353A0">
          <w:rPr>
            <w:noProof/>
            <w:webHidden/>
          </w:rPr>
        </w:r>
        <w:r w:rsidR="00E353A0">
          <w:rPr>
            <w:noProof/>
            <w:webHidden/>
          </w:rPr>
          <w:fldChar w:fldCharType="separate"/>
        </w:r>
        <w:r w:rsidR="006C07E1">
          <w:rPr>
            <w:noProof/>
            <w:webHidden/>
          </w:rPr>
          <w:t>98</w:t>
        </w:r>
        <w:r w:rsidR="00E353A0">
          <w:rPr>
            <w:noProof/>
            <w:webHidden/>
          </w:rPr>
          <w:fldChar w:fldCharType="end"/>
        </w:r>
      </w:hyperlink>
    </w:p>
    <w:p w:rsidR="00E353A0" w:rsidRDefault="00000000" w14:paraId="26623FAD" w14:textId="230EFB4B">
      <w:pPr>
        <w:pStyle w:val="TDC4"/>
        <w:tabs>
          <w:tab w:val="right" w:leader="dot" w:pos="9350"/>
        </w:tabs>
        <w:rPr>
          <w:rFonts w:asciiTheme="minorHAnsi" w:hAnsiTheme="minorHAnsi" w:eastAsiaTheme="minorEastAsia"/>
          <w:noProof/>
          <w:kern w:val="2"/>
          <w:szCs w:val="24"/>
          <w:lang w:val="es-HN" w:eastAsia="es-HN"/>
          <w14:ligatures w14:val="standardContextual"/>
        </w:rPr>
      </w:pPr>
      <w:hyperlink w:history="1" w:anchor="_Toc166782492">
        <w:r w:rsidRPr="00C406A4" w:rsidR="00E353A0">
          <w:rPr>
            <w:rStyle w:val="Hipervnculo"/>
            <w:noProof/>
            <w:lang w:val="es-HN"/>
          </w:rPr>
          <w:t>6.4.4 PROPUESTAS ESTRATEGICAS</w:t>
        </w:r>
        <w:r w:rsidR="00E353A0">
          <w:rPr>
            <w:noProof/>
            <w:webHidden/>
          </w:rPr>
          <w:tab/>
        </w:r>
        <w:r w:rsidR="00E353A0">
          <w:rPr>
            <w:noProof/>
            <w:webHidden/>
          </w:rPr>
          <w:fldChar w:fldCharType="begin"/>
        </w:r>
        <w:r w:rsidR="00E353A0">
          <w:rPr>
            <w:noProof/>
            <w:webHidden/>
          </w:rPr>
          <w:instrText xml:space="preserve"> PAGEREF _Toc166782492 \h </w:instrText>
        </w:r>
        <w:r w:rsidR="00E353A0">
          <w:rPr>
            <w:noProof/>
            <w:webHidden/>
          </w:rPr>
        </w:r>
        <w:r w:rsidR="00E353A0">
          <w:rPr>
            <w:noProof/>
            <w:webHidden/>
          </w:rPr>
          <w:fldChar w:fldCharType="separate"/>
        </w:r>
        <w:r w:rsidR="006C07E1">
          <w:rPr>
            <w:noProof/>
            <w:webHidden/>
          </w:rPr>
          <w:t>101</w:t>
        </w:r>
        <w:r w:rsidR="00E353A0">
          <w:rPr>
            <w:noProof/>
            <w:webHidden/>
          </w:rPr>
          <w:fldChar w:fldCharType="end"/>
        </w:r>
      </w:hyperlink>
    </w:p>
    <w:p w:rsidR="00E353A0" w:rsidRDefault="00000000" w14:paraId="223196F5" w14:textId="5F63E1A6">
      <w:pPr>
        <w:pStyle w:val="TDC2"/>
        <w:tabs>
          <w:tab w:val="left" w:pos="960"/>
          <w:tab w:val="right" w:leader="dot" w:pos="9350"/>
        </w:tabs>
        <w:rPr>
          <w:rFonts w:asciiTheme="minorHAnsi" w:hAnsiTheme="minorHAnsi" w:eastAsiaTheme="minorEastAsia"/>
          <w:noProof/>
          <w:kern w:val="2"/>
          <w:szCs w:val="24"/>
          <w:lang w:val="es-HN" w:eastAsia="es-HN"/>
          <w14:ligatures w14:val="standardContextual"/>
        </w:rPr>
      </w:pPr>
      <w:hyperlink w:history="1" w:anchor="_Toc166782493">
        <w:r w:rsidRPr="00C406A4" w:rsidR="00E353A0">
          <w:rPr>
            <w:rStyle w:val="Hipervnculo"/>
            <w:noProof/>
            <w:lang w:val="es-HN"/>
          </w:rPr>
          <w:t>6.5</w:t>
        </w:r>
        <w:r w:rsidR="00E353A0">
          <w:rPr>
            <w:rFonts w:asciiTheme="minorHAnsi" w:hAnsiTheme="minorHAnsi" w:eastAsiaTheme="minorEastAsia"/>
            <w:noProof/>
            <w:kern w:val="2"/>
            <w:szCs w:val="24"/>
            <w:lang w:val="es-HN" w:eastAsia="es-HN"/>
            <w14:ligatures w14:val="standardContextual"/>
          </w:rPr>
          <w:tab/>
        </w:r>
        <w:r w:rsidRPr="00C406A4" w:rsidR="00E353A0">
          <w:rPr>
            <w:rStyle w:val="Hipervnculo"/>
            <w:noProof/>
            <w:lang w:val="es-HN"/>
          </w:rPr>
          <w:t>MEDIDAS DE CONTROL</w:t>
        </w:r>
        <w:r w:rsidR="00E353A0">
          <w:rPr>
            <w:noProof/>
            <w:webHidden/>
          </w:rPr>
          <w:tab/>
        </w:r>
        <w:r w:rsidR="00E353A0">
          <w:rPr>
            <w:noProof/>
            <w:webHidden/>
          </w:rPr>
          <w:fldChar w:fldCharType="begin"/>
        </w:r>
        <w:r w:rsidR="00E353A0">
          <w:rPr>
            <w:noProof/>
            <w:webHidden/>
          </w:rPr>
          <w:instrText xml:space="preserve"> PAGEREF _Toc166782493 \h </w:instrText>
        </w:r>
        <w:r w:rsidR="00E353A0">
          <w:rPr>
            <w:noProof/>
            <w:webHidden/>
          </w:rPr>
        </w:r>
        <w:r w:rsidR="00E353A0">
          <w:rPr>
            <w:noProof/>
            <w:webHidden/>
          </w:rPr>
          <w:fldChar w:fldCharType="separate"/>
        </w:r>
        <w:r w:rsidR="006C07E1">
          <w:rPr>
            <w:noProof/>
            <w:webHidden/>
          </w:rPr>
          <w:t>118</w:t>
        </w:r>
        <w:r w:rsidR="00E353A0">
          <w:rPr>
            <w:noProof/>
            <w:webHidden/>
          </w:rPr>
          <w:fldChar w:fldCharType="end"/>
        </w:r>
      </w:hyperlink>
    </w:p>
    <w:p w:rsidR="00E353A0" w:rsidRDefault="00000000" w14:paraId="6378F6F0" w14:textId="145B8790">
      <w:pPr>
        <w:pStyle w:val="TDC2"/>
        <w:tabs>
          <w:tab w:val="left" w:pos="960"/>
          <w:tab w:val="right" w:leader="dot" w:pos="9350"/>
        </w:tabs>
        <w:rPr>
          <w:rFonts w:asciiTheme="minorHAnsi" w:hAnsiTheme="minorHAnsi" w:eastAsiaTheme="minorEastAsia"/>
          <w:noProof/>
          <w:kern w:val="2"/>
          <w:szCs w:val="24"/>
          <w:lang w:val="es-HN" w:eastAsia="es-HN"/>
          <w14:ligatures w14:val="standardContextual"/>
        </w:rPr>
      </w:pPr>
      <w:hyperlink w:history="1" w:anchor="_Toc166782494">
        <w:r w:rsidRPr="00C406A4" w:rsidR="00E353A0">
          <w:rPr>
            <w:rStyle w:val="Hipervnculo"/>
            <w:noProof/>
            <w:lang w:val="es-HN"/>
          </w:rPr>
          <w:t>6.6</w:t>
        </w:r>
        <w:r w:rsidR="00E353A0">
          <w:rPr>
            <w:rFonts w:asciiTheme="minorHAnsi" w:hAnsiTheme="minorHAnsi" w:eastAsiaTheme="minorEastAsia"/>
            <w:noProof/>
            <w:kern w:val="2"/>
            <w:szCs w:val="24"/>
            <w:lang w:val="es-HN" w:eastAsia="es-HN"/>
            <w14:ligatures w14:val="standardContextual"/>
          </w:rPr>
          <w:tab/>
        </w:r>
        <w:r w:rsidRPr="00C406A4" w:rsidR="00E353A0">
          <w:rPr>
            <w:rStyle w:val="Hipervnculo"/>
            <w:noProof/>
            <w:lang w:val="es-HN"/>
          </w:rPr>
          <w:t>CRONOGRAMA DE IMPLEMENTACIÓN Y PRESUPUESTO</w:t>
        </w:r>
        <w:r w:rsidR="00E353A0">
          <w:rPr>
            <w:noProof/>
            <w:webHidden/>
          </w:rPr>
          <w:tab/>
        </w:r>
        <w:r w:rsidR="00E353A0">
          <w:rPr>
            <w:noProof/>
            <w:webHidden/>
          </w:rPr>
          <w:fldChar w:fldCharType="begin"/>
        </w:r>
        <w:r w:rsidR="00E353A0">
          <w:rPr>
            <w:noProof/>
            <w:webHidden/>
          </w:rPr>
          <w:instrText xml:space="preserve"> PAGEREF _Toc166782494 \h </w:instrText>
        </w:r>
        <w:r w:rsidR="00E353A0">
          <w:rPr>
            <w:noProof/>
            <w:webHidden/>
          </w:rPr>
        </w:r>
        <w:r w:rsidR="00E353A0">
          <w:rPr>
            <w:noProof/>
            <w:webHidden/>
          </w:rPr>
          <w:fldChar w:fldCharType="separate"/>
        </w:r>
        <w:r w:rsidR="006C07E1">
          <w:rPr>
            <w:noProof/>
            <w:webHidden/>
          </w:rPr>
          <w:t>120</w:t>
        </w:r>
        <w:r w:rsidR="00E353A0">
          <w:rPr>
            <w:noProof/>
            <w:webHidden/>
          </w:rPr>
          <w:fldChar w:fldCharType="end"/>
        </w:r>
      </w:hyperlink>
    </w:p>
    <w:p w:rsidR="00E353A0" w:rsidRDefault="00000000" w14:paraId="32A64F66" w14:textId="560F9147">
      <w:pPr>
        <w:pStyle w:val="TDC3"/>
        <w:tabs>
          <w:tab w:val="right" w:leader="dot" w:pos="9350"/>
        </w:tabs>
        <w:rPr>
          <w:rFonts w:asciiTheme="minorHAnsi" w:hAnsiTheme="minorHAnsi" w:eastAsiaTheme="minorEastAsia"/>
          <w:noProof/>
          <w:kern w:val="2"/>
          <w:szCs w:val="24"/>
          <w:lang w:val="es-HN" w:eastAsia="es-HN"/>
          <w14:ligatures w14:val="standardContextual"/>
        </w:rPr>
      </w:pPr>
      <w:hyperlink w:history="1" w:anchor="_Toc166782495">
        <w:r w:rsidRPr="00C406A4" w:rsidR="00E353A0">
          <w:rPr>
            <w:rStyle w:val="Hipervnculo"/>
            <w:bCs/>
            <w:noProof/>
            <w:shd w:val="clear" w:color="auto" w:fill="FFFFFF"/>
            <w:lang w:val="es-HN"/>
          </w:rPr>
          <w:t>6.6.1 PRESUPUESTO</w:t>
        </w:r>
        <w:r w:rsidR="00E353A0">
          <w:rPr>
            <w:noProof/>
            <w:webHidden/>
          </w:rPr>
          <w:tab/>
        </w:r>
        <w:r w:rsidR="00E353A0">
          <w:rPr>
            <w:noProof/>
            <w:webHidden/>
          </w:rPr>
          <w:fldChar w:fldCharType="begin"/>
        </w:r>
        <w:r w:rsidR="00E353A0">
          <w:rPr>
            <w:noProof/>
            <w:webHidden/>
          </w:rPr>
          <w:instrText xml:space="preserve"> PAGEREF _Toc166782495 \h </w:instrText>
        </w:r>
        <w:r w:rsidR="00E353A0">
          <w:rPr>
            <w:noProof/>
            <w:webHidden/>
          </w:rPr>
        </w:r>
        <w:r w:rsidR="00E353A0">
          <w:rPr>
            <w:noProof/>
            <w:webHidden/>
          </w:rPr>
          <w:fldChar w:fldCharType="separate"/>
        </w:r>
        <w:r w:rsidR="006C07E1">
          <w:rPr>
            <w:noProof/>
            <w:webHidden/>
          </w:rPr>
          <w:t>120</w:t>
        </w:r>
        <w:r w:rsidR="00E353A0">
          <w:rPr>
            <w:noProof/>
            <w:webHidden/>
          </w:rPr>
          <w:fldChar w:fldCharType="end"/>
        </w:r>
      </w:hyperlink>
    </w:p>
    <w:p w:rsidR="00E353A0" w:rsidRDefault="00000000" w14:paraId="3140B959" w14:textId="2DD4E249">
      <w:pPr>
        <w:pStyle w:val="TDC3"/>
        <w:tabs>
          <w:tab w:val="right" w:leader="dot" w:pos="9350"/>
        </w:tabs>
        <w:rPr>
          <w:rFonts w:asciiTheme="minorHAnsi" w:hAnsiTheme="minorHAnsi" w:eastAsiaTheme="minorEastAsia"/>
          <w:noProof/>
          <w:kern w:val="2"/>
          <w:szCs w:val="24"/>
          <w:lang w:val="es-HN" w:eastAsia="es-HN"/>
          <w14:ligatures w14:val="standardContextual"/>
        </w:rPr>
      </w:pPr>
      <w:hyperlink w:history="1" w:anchor="_Toc166782496">
        <w:r w:rsidRPr="00C406A4" w:rsidR="00E353A0">
          <w:rPr>
            <w:rStyle w:val="Hipervnculo"/>
            <w:bCs/>
            <w:noProof/>
            <w:shd w:val="clear" w:color="auto" w:fill="FFFFFF"/>
            <w:lang w:val="es-HN"/>
          </w:rPr>
          <w:t>6.6.2 CRONOGRAMA</w:t>
        </w:r>
        <w:r w:rsidR="00E353A0">
          <w:rPr>
            <w:noProof/>
            <w:webHidden/>
          </w:rPr>
          <w:tab/>
        </w:r>
        <w:r w:rsidR="00E353A0">
          <w:rPr>
            <w:noProof/>
            <w:webHidden/>
          </w:rPr>
          <w:fldChar w:fldCharType="begin"/>
        </w:r>
        <w:r w:rsidR="00E353A0">
          <w:rPr>
            <w:noProof/>
            <w:webHidden/>
          </w:rPr>
          <w:instrText xml:space="preserve"> PAGEREF _Toc166782496 \h </w:instrText>
        </w:r>
        <w:r w:rsidR="00E353A0">
          <w:rPr>
            <w:noProof/>
            <w:webHidden/>
          </w:rPr>
        </w:r>
        <w:r w:rsidR="00E353A0">
          <w:rPr>
            <w:noProof/>
            <w:webHidden/>
          </w:rPr>
          <w:fldChar w:fldCharType="separate"/>
        </w:r>
        <w:r w:rsidR="006C07E1">
          <w:rPr>
            <w:noProof/>
            <w:webHidden/>
          </w:rPr>
          <w:t>122</w:t>
        </w:r>
        <w:r w:rsidR="00E353A0">
          <w:rPr>
            <w:noProof/>
            <w:webHidden/>
          </w:rPr>
          <w:fldChar w:fldCharType="end"/>
        </w:r>
      </w:hyperlink>
    </w:p>
    <w:p w:rsidR="00E353A0" w:rsidRDefault="00000000" w14:paraId="1B135524" w14:textId="3C78D499">
      <w:pPr>
        <w:pStyle w:val="TDC2"/>
        <w:tabs>
          <w:tab w:val="left" w:pos="960"/>
          <w:tab w:val="right" w:leader="dot" w:pos="9350"/>
        </w:tabs>
        <w:rPr>
          <w:rFonts w:asciiTheme="minorHAnsi" w:hAnsiTheme="minorHAnsi" w:eastAsiaTheme="minorEastAsia"/>
          <w:noProof/>
          <w:kern w:val="2"/>
          <w:szCs w:val="24"/>
          <w:lang w:val="es-HN" w:eastAsia="es-HN"/>
          <w14:ligatures w14:val="standardContextual"/>
        </w:rPr>
      </w:pPr>
      <w:hyperlink w:history="1" w:anchor="_Toc166782497">
        <w:r w:rsidRPr="00C406A4" w:rsidR="00E353A0">
          <w:rPr>
            <w:rStyle w:val="Hipervnculo"/>
            <w:noProof/>
            <w:lang w:val="es-HN"/>
          </w:rPr>
          <w:t>6.7</w:t>
        </w:r>
        <w:r w:rsidR="00E353A0">
          <w:rPr>
            <w:rFonts w:asciiTheme="minorHAnsi" w:hAnsiTheme="minorHAnsi" w:eastAsiaTheme="minorEastAsia"/>
            <w:noProof/>
            <w:kern w:val="2"/>
            <w:szCs w:val="24"/>
            <w:lang w:val="es-HN" w:eastAsia="es-HN"/>
            <w14:ligatures w14:val="standardContextual"/>
          </w:rPr>
          <w:tab/>
        </w:r>
        <w:r w:rsidRPr="00C406A4" w:rsidR="00E353A0">
          <w:rPr>
            <w:rStyle w:val="Hipervnculo"/>
            <w:noProof/>
            <w:lang w:val="es-HN"/>
          </w:rPr>
          <w:t>CONCORDANCIA DE LOS SEGMENTOS DE LA TESIS CON LA PROPUESTA</w:t>
        </w:r>
        <w:r w:rsidR="00E353A0">
          <w:rPr>
            <w:noProof/>
            <w:webHidden/>
          </w:rPr>
          <w:tab/>
        </w:r>
        <w:r w:rsidR="00E353A0">
          <w:rPr>
            <w:noProof/>
            <w:webHidden/>
          </w:rPr>
          <w:fldChar w:fldCharType="begin"/>
        </w:r>
        <w:r w:rsidR="00E353A0">
          <w:rPr>
            <w:noProof/>
            <w:webHidden/>
          </w:rPr>
          <w:instrText xml:space="preserve"> PAGEREF _Toc166782497 \h </w:instrText>
        </w:r>
        <w:r w:rsidR="00E353A0">
          <w:rPr>
            <w:noProof/>
            <w:webHidden/>
          </w:rPr>
        </w:r>
        <w:r w:rsidR="00E353A0">
          <w:rPr>
            <w:noProof/>
            <w:webHidden/>
          </w:rPr>
          <w:fldChar w:fldCharType="separate"/>
        </w:r>
        <w:r w:rsidR="006C07E1">
          <w:rPr>
            <w:noProof/>
            <w:webHidden/>
          </w:rPr>
          <w:t>124</w:t>
        </w:r>
        <w:r w:rsidR="00E353A0">
          <w:rPr>
            <w:noProof/>
            <w:webHidden/>
          </w:rPr>
          <w:fldChar w:fldCharType="end"/>
        </w:r>
      </w:hyperlink>
    </w:p>
    <w:p w:rsidR="00E353A0" w:rsidRDefault="00000000" w14:paraId="4FB5F655" w14:textId="22D7B699">
      <w:pPr>
        <w:pStyle w:val="TDC1"/>
        <w:tabs>
          <w:tab w:val="right" w:leader="dot" w:pos="9350"/>
        </w:tabs>
        <w:rPr>
          <w:rFonts w:asciiTheme="minorHAnsi" w:hAnsiTheme="minorHAnsi" w:eastAsiaTheme="minorEastAsia"/>
          <w:noProof/>
          <w:kern w:val="2"/>
          <w:szCs w:val="24"/>
          <w:lang w:val="es-HN" w:eastAsia="es-HN"/>
          <w14:ligatures w14:val="standardContextual"/>
        </w:rPr>
      </w:pPr>
      <w:hyperlink w:history="1" w:anchor="_Toc166782498">
        <w:r w:rsidRPr="00C406A4" w:rsidR="00E353A0">
          <w:rPr>
            <w:rStyle w:val="Hipervnculo"/>
            <w:noProof/>
          </w:rPr>
          <w:t>REFERENCIAS BIBLIOGRÁFICAS</w:t>
        </w:r>
        <w:r w:rsidR="00E353A0">
          <w:rPr>
            <w:noProof/>
            <w:webHidden/>
          </w:rPr>
          <w:tab/>
        </w:r>
        <w:r w:rsidR="00E353A0">
          <w:rPr>
            <w:noProof/>
            <w:webHidden/>
          </w:rPr>
          <w:fldChar w:fldCharType="begin"/>
        </w:r>
        <w:r w:rsidR="00E353A0">
          <w:rPr>
            <w:noProof/>
            <w:webHidden/>
          </w:rPr>
          <w:instrText xml:space="preserve"> PAGEREF _Toc166782498 \h </w:instrText>
        </w:r>
        <w:r w:rsidR="00E353A0">
          <w:rPr>
            <w:noProof/>
            <w:webHidden/>
          </w:rPr>
        </w:r>
        <w:r w:rsidR="00E353A0">
          <w:rPr>
            <w:noProof/>
            <w:webHidden/>
          </w:rPr>
          <w:fldChar w:fldCharType="separate"/>
        </w:r>
        <w:r w:rsidR="006C07E1">
          <w:rPr>
            <w:noProof/>
            <w:webHidden/>
          </w:rPr>
          <w:t>126</w:t>
        </w:r>
        <w:r w:rsidR="00E353A0">
          <w:rPr>
            <w:noProof/>
            <w:webHidden/>
          </w:rPr>
          <w:fldChar w:fldCharType="end"/>
        </w:r>
      </w:hyperlink>
    </w:p>
    <w:p w:rsidR="00E353A0" w:rsidRDefault="00000000" w14:paraId="12B7F3D2" w14:textId="29183A50">
      <w:pPr>
        <w:pStyle w:val="TDC1"/>
        <w:tabs>
          <w:tab w:val="right" w:leader="dot" w:pos="9350"/>
        </w:tabs>
        <w:rPr>
          <w:rFonts w:asciiTheme="minorHAnsi" w:hAnsiTheme="minorHAnsi" w:eastAsiaTheme="minorEastAsia"/>
          <w:noProof/>
          <w:kern w:val="2"/>
          <w:szCs w:val="24"/>
          <w:lang w:val="es-HN" w:eastAsia="es-HN"/>
          <w14:ligatures w14:val="standardContextual"/>
        </w:rPr>
      </w:pPr>
      <w:hyperlink w:history="1" w:anchor="_Toc166782499">
        <w:r w:rsidRPr="00C406A4" w:rsidR="00E353A0">
          <w:rPr>
            <w:rStyle w:val="Hipervnculo"/>
            <w:noProof/>
          </w:rPr>
          <w:t>ANEXOS</w:t>
        </w:r>
        <w:r w:rsidR="00E353A0">
          <w:rPr>
            <w:noProof/>
            <w:webHidden/>
          </w:rPr>
          <w:tab/>
        </w:r>
        <w:r w:rsidR="00E353A0">
          <w:rPr>
            <w:noProof/>
            <w:webHidden/>
          </w:rPr>
          <w:fldChar w:fldCharType="begin"/>
        </w:r>
        <w:r w:rsidR="00E353A0">
          <w:rPr>
            <w:noProof/>
            <w:webHidden/>
          </w:rPr>
          <w:instrText xml:space="preserve"> PAGEREF _Toc166782499 \h </w:instrText>
        </w:r>
        <w:r w:rsidR="00E353A0">
          <w:rPr>
            <w:noProof/>
            <w:webHidden/>
          </w:rPr>
        </w:r>
        <w:r w:rsidR="00E353A0">
          <w:rPr>
            <w:noProof/>
            <w:webHidden/>
          </w:rPr>
          <w:fldChar w:fldCharType="separate"/>
        </w:r>
        <w:r w:rsidR="006C07E1">
          <w:rPr>
            <w:noProof/>
            <w:webHidden/>
          </w:rPr>
          <w:t>131</w:t>
        </w:r>
        <w:r w:rsidR="00E353A0">
          <w:rPr>
            <w:noProof/>
            <w:webHidden/>
          </w:rPr>
          <w:fldChar w:fldCharType="end"/>
        </w:r>
      </w:hyperlink>
    </w:p>
    <w:p w:rsidR="00E353A0" w:rsidRDefault="00000000" w14:paraId="36118A12" w14:textId="0E9765B1">
      <w:pPr>
        <w:pStyle w:val="TDC2"/>
        <w:tabs>
          <w:tab w:val="right" w:leader="dot" w:pos="9350"/>
        </w:tabs>
        <w:rPr>
          <w:rFonts w:asciiTheme="minorHAnsi" w:hAnsiTheme="minorHAnsi" w:eastAsiaTheme="minorEastAsia"/>
          <w:noProof/>
          <w:kern w:val="2"/>
          <w:szCs w:val="24"/>
          <w:lang w:val="es-HN" w:eastAsia="es-HN"/>
          <w14:ligatures w14:val="standardContextual"/>
        </w:rPr>
      </w:pPr>
      <w:hyperlink w:history="1" w:anchor="_Toc166782500">
        <w:r w:rsidRPr="00C406A4" w:rsidR="00E353A0">
          <w:rPr>
            <w:rStyle w:val="Hipervnculo"/>
            <w:noProof/>
            <w:lang w:val="es-MX"/>
          </w:rPr>
          <w:t>ANEXO 1: FORMULARIO DE ENCUESTA</w:t>
        </w:r>
        <w:r w:rsidR="00E353A0">
          <w:rPr>
            <w:noProof/>
            <w:webHidden/>
          </w:rPr>
          <w:tab/>
        </w:r>
        <w:r w:rsidR="00E353A0">
          <w:rPr>
            <w:noProof/>
            <w:webHidden/>
          </w:rPr>
          <w:fldChar w:fldCharType="begin"/>
        </w:r>
        <w:r w:rsidR="00E353A0">
          <w:rPr>
            <w:noProof/>
            <w:webHidden/>
          </w:rPr>
          <w:instrText xml:space="preserve"> PAGEREF _Toc166782500 \h </w:instrText>
        </w:r>
        <w:r w:rsidR="00E353A0">
          <w:rPr>
            <w:noProof/>
            <w:webHidden/>
          </w:rPr>
        </w:r>
        <w:r w:rsidR="00E353A0">
          <w:rPr>
            <w:noProof/>
            <w:webHidden/>
          </w:rPr>
          <w:fldChar w:fldCharType="separate"/>
        </w:r>
        <w:r w:rsidR="006C07E1">
          <w:rPr>
            <w:noProof/>
            <w:webHidden/>
          </w:rPr>
          <w:t>131</w:t>
        </w:r>
        <w:r w:rsidR="00E353A0">
          <w:rPr>
            <w:noProof/>
            <w:webHidden/>
          </w:rPr>
          <w:fldChar w:fldCharType="end"/>
        </w:r>
      </w:hyperlink>
    </w:p>
    <w:p w:rsidR="00E353A0" w:rsidRDefault="00000000" w14:paraId="59EA92A7" w14:textId="5E921A02">
      <w:pPr>
        <w:pStyle w:val="TDC2"/>
        <w:tabs>
          <w:tab w:val="right" w:leader="dot" w:pos="9350"/>
        </w:tabs>
        <w:rPr>
          <w:rFonts w:asciiTheme="minorHAnsi" w:hAnsiTheme="minorHAnsi" w:eastAsiaTheme="minorEastAsia"/>
          <w:noProof/>
          <w:kern w:val="2"/>
          <w:szCs w:val="24"/>
          <w:lang w:val="es-HN" w:eastAsia="es-HN"/>
          <w14:ligatures w14:val="standardContextual"/>
        </w:rPr>
      </w:pPr>
      <w:hyperlink w:history="1" w:anchor="_Toc166782501">
        <w:r w:rsidRPr="00C406A4" w:rsidR="00E353A0">
          <w:rPr>
            <w:rStyle w:val="Hipervnculo"/>
            <w:noProof/>
            <w:lang w:val="es-HN"/>
          </w:rPr>
          <w:t>ANEXO 2: GUIÓN DE ENTREVISTA – EXPERTO EN MARKETING Y POSICIONAMIENTO DE MERCADO.</w:t>
        </w:r>
        <w:r w:rsidR="00E353A0">
          <w:rPr>
            <w:noProof/>
            <w:webHidden/>
          </w:rPr>
          <w:tab/>
        </w:r>
        <w:r w:rsidR="00E353A0">
          <w:rPr>
            <w:noProof/>
            <w:webHidden/>
          </w:rPr>
          <w:fldChar w:fldCharType="begin"/>
        </w:r>
        <w:r w:rsidR="00E353A0">
          <w:rPr>
            <w:noProof/>
            <w:webHidden/>
          </w:rPr>
          <w:instrText xml:space="preserve"> PAGEREF _Toc166782501 \h </w:instrText>
        </w:r>
        <w:r w:rsidR="00E353A0">
          <w:rPr>
            <w:noProof/>
            <w:webHidden/>
          </w:rPr>
        </w:r>
        <w:r w:rsidR="00E353A0">
          <w:rPr>
            <w:noProof/>
            <w:webHidden/>
          </w:rPr>
          <w:fldChar w:fldCharType="separate"/>
        </w:r>
        <w:r w:rsidR="006C07E1">
          <w:rPr>
            <w:noProof/>
            <w:webHidden/>
          </w:rPr>
          <w:t>136</w:t>
        </w:r>
        <w:r w:rsidR="00E353A0">
          <w:rPr>
            <w:noProof/>
            <w:webHidden/>
          </w:rPr>
          <w:fldChar w:fldCharType="end"/>
        </w:r>
      </w:hyperlink>
    </w:p>
    <w:p w:rsidR="00E353A0" w:rsidRDefault="00000000" w14:paraId="170900C3" w14:textId="6A21BA0E">
      <w:pPr>
        <w:pStyle w:val="TDC2"/>
        <w:tabs>
          <w:tab w:val="right" w:leader="dot" w:pos="9350"/>
        </w:tabs>
        <w:rPr>
          <w:rFonts w:asciiTheme="minorHAnsi" w:hAnsiTheme="minorHAnsi" w:eastAsiaTheme="minorEastAsia"/>
          <w:noProof/>
          <w:kern w:val="2"/>
          <w:szCs w:val="24"/>
          <w:lang w:val="es-HN" w:eastAsia="es-HN"/>
          <w14:ligatures w14:val="standardContextual"/>
        </w:rPr>
      </w:pPr>
      <w:hyperlink w:history="1" w:anchor="_Toc166782502">
        <w:r w:rsidRPr="00C406A4" w:rsidR="00E353A0">
          <w:rPr>
            <w:rStyle w:val="Hipervnculo"/>
            <w:noProof/>
            <w:lang w:val="es-ES"/>
          </w:rPr>
          <w:t>ANEXO 3 : FORMATO DE ENTREVISTA – EJECUTIVO DE CONSULTORA BUILD IT UP</w:t>
        </w:r>
        <w:r w:rsidR="00E353A0">
          <w:rPr>
            <w:noProof/>
            <w:webHidden/>
          </w:rPr>
          <w:tab/>
        </w:r>
        <w:r w:rsidR="00E353A0">
          <w:rPr>
            <w:noProof/>
            <w:webHidden/>
          </w:rPr>
          <w:fldChar w:fldCharType="begin"/>
        </w:r>
        <w:r w:rsidR="00E353A0">
          <w:rPr>
            <w:noProof/>
            <w:webHidden/>
          </w:rPr>
          <w:instrText xml:space="preserve"> PAGEREF _Toc166782502 \h </w:instrText>
        </w:r>
        <w:r w:rsidR="00E353A0">
          <w:rPr>
            <w:noProof/>
            <w:webHidden/>
          </w:rPr>
        </w:r>
        <w:r w:rsidR="00E353A0">
          <w:rPr>
            <w:noProof/>
            <w:webHidden/>
          </w:rPr>
          <w:fldChar w:fldCharType="separate"/>
        </w:r>
        <w:r w:rsidR="006C07E1">
          <w:rPr>
            <w:noProof/>
            <w:webHidden/>
          </w:rPr>
          <w:t>141</w:t>
        </w:r>
        <w:r w:rsidR="00E353A0">
          <w:rPr>
            <w:noProof/>
            <w:webHidden/>
          </w:rPr>
          <w:fldChar w:fldCharType="end"/>
        </w:r>
      </w:hyperlink>
    </w:p>
    <w:p w:rsidR="00E353A0" w:rsidRDefault="00000000" w14:paraId="4F6F087D" w14:textId="2D4AF0BD">
      <w:pPr>
        <w:pStyle w:val="TDC2"/>
        <w:tabs>
          <w:tab w:val="right" w:leader="dot" w:pos="9350"/>
        </w:tabs>
        <w:rPr>
          <w:rFonts w:asciiTheme="minorHAnsi" w:hAnsiTheme="minorHAnsi" w:eastAsiaTheme="minorEastAsia"/>
          <w:noProof/>
          <w:kern w:val="2"/>
          <w:szCs w:val="24"/>
          <w:lang w:val="es-HN" w:eastAsia="es-HN"/>
          <w14:ligatures w14:val="standardContextual"/>
        </w:rPr>
      </w:pPr>
      <w:hyperlink w:history="1" w:anchor="_Toc166782503">
        <w:r w:rsidRPr="00C406A4" w:rsidR="00E353A0">
          <w:rPr>
            <w:rStyle w:val="Hipervnculo"/>
            <w:noProof/>
            <w:lang w:val="es-ES"/>
          </w:rPr>
          <w:t>ANEXO 4: FORMATO DE ENTREVISTA – EXPERTO EN GESTIÓN DE PROYECTOS DE CONSTRUCCIÓN</w:t>
        </w:r>
        <w:r w:rsidR="00E353A0">
          <w:rPr>
            <w:noProof/>
            <w:webHidden/>
          </w:rPr>
          <w:tab/>
        </w:r>
        <w:r w:rsidR="00E353A0">
          <w:rPr>
            <w:noProof/>
            <w:webHidden/>
          </w:rPr>
          <w:fldChar w:fldCharType="begin"/>
        </w:r>
        <w:r w:rsidR="00E353A0">
          <w:rPr>
            <w:noProof/>
            <w:webHidden/>
          </w:rPr>
          <w:instrText xml:space="preserve"> PAGEREF _Toc166782503 \h </w:instrText>
        </w:r>
        <w:r w:rsidR="00E353A0">
          <w:rPr>
            <w:noProof/>
            <w:webHidden/>
          </w:rPr>
        </w:r>
        <w:r w:rsidR="00E353A0">
          <w:rPr>
            <w:noProof/>
            <w:webHidden/>
          </w:rPr>
          <w:fldChar w:fldCharType="separate"/>
        </w:r>
        <w:r w:rsidR="006C07E1">
          <w:rPr>
            <w:noProof/>
            <w:webHidden/>
          </w:rPr>
          <w:t>146</w:t>
        </w:r>
        <w:r w:rsidR="00E353A0">
          <w:rPr>
            <w:noProof/>
            <w:webHidden/>
          </w:rPr>
          <w:fldChar w:fldCharType="end"/>
        </w:r>
      </w:hyperlink>
    </w:p>
    <w:p w:rsidR="00E353A0" w:rsidRDefault="00000000" w14:paraId="71A58078" w14:textId="066D25A7">
      <w:pPr>
        <w:pStyle w:val="TDC2"/>
        <w:tabs>
          <w:tab w:val="right" w:leader="dot" w:pos="9350"/>
        </w:tabs>
        <w:rPr>
          <w:rFonts w:asciiTheme="minorHAnsi" w:hAnsiTheme="minorHAnsi" w:eastAsiaTheme="minorEastAsia"/>
          <w:noProof/>
          <w:kern w:val="2"/>
          <w:szCs w:val="24"/>
          <w:lang w:val="es-HN" w:eastAsia="es-HN"/>
          <w14:ligatures w14:val="standardContextual"/>
        </w:rPr>
      </w:pPr>
      <w:hyperlink w:history="1" w:anchor="_Toc166782504">
        <w:r w:rsidRPr="00C406A4" w:rsidR="00E353A0">
          <w:rPr>
            <w:rStyle w:val="Hipervnculo"/>
            <w:noProof/>
            <w:lang w:val="es-HN"/>
          </w:rPr>
          <w:t>ANEXO 5: CARTA DE AUTORIZACION</w:t>
        </w:r>
        <w:r w:rsidR="00E353A0">
          <w:rPr>
            <w:noProof/>
            <w:webHidden/>
          </w:rPr>
          <w:tab/>
        </w:r>
        <w:r w:rsidR="00E353A0">
          <w:rPr>
            <w:noProof/>
            <w:webHidden/>
          </w:rPr>
          <w:fldChar w:fldCharType="begin"/>
        </w:r>
        <w:r w:rsidR="00E353A0">
          <w:rPr>
            <w:noProof/>
            <w:webHidden/>
          </w:rPr>
          <w:instrText xml:space="preserve"> PAGEREF _Toc166782504 \h </w:instrText>
        </w:r>
        <w:r w:rsidR="00E353A0">
          <w:rPr>
            <w:noProof/>
            <w:webHidden/>
          </w:rPr>
        </w:r>
        <w:r w:rsidR="00E353A0">
          <w:rPr>
            <w:noProof/>
            <w:webHidden/>
          </w:rPr>
          <w:fldChar w:fldCharType="separate"/>
        </w:r>
        <w:r w:rsidR="006C07E1">
          <w:rPr>
            <w:noProof/>
            <w:webHidden/>
          </w:rPr>
          <w:t>150</w:t>
        </w:r>
        <w:r w:rsidR="00E353A0">
          <w:rPr>
            <w:noProof/>
            <w:webHidden/>
          </w:rPr>
          <w:fldChar w:fldCharType="end"/>
        </w:r>
      </w:hyperlink>
    </w:p>
    <w:p w:rsidR="00BE021B" w:rsidP="008E6848" w:rsidRDefault="003F60B4" w14:paraId="17F87677" w14:textId="753E6C5C">
      <w:pPr>
        <w:pStyle w:val="TextoPrincipal"/>
        <w:ind w:firstLine="0"/>
      </w:pPr>
      <w:r>
        <w:fldChar w:fldCharType="end"/>
      </w:r>
    </w:p>
    <w:p w:rsidRPr="00082C90" w:rsidR="006E660C" w:rsidP="006C5ED6" w:rsidRDefault="00B75074" w14:paraId="7A1E386F" w14:textId="7940E73C">
      <w:pPr>
        <w:pStyle w:val="Ttulo1"/>
        <w:rPr>
          <w:sz w:val="24"/>
          <w:szCs w:val="24"/>
        </w:rPr>
      </w:pPr>
      <w:bookmarkStart w:name="_Toc166782391" w:id="13"/>
      <w:r w:rsidRPr="00082C90">
        <w:rPr>
          <w:sz w:val="24"/>
          <w:szCs w:val="24"/>
        </w:rPr>
        <w:t>INDICE DE TABLAS</w:t>
      </w:r>
      <w:bookmarkEnd w:id="13"/>
      <w:r w:rsidRPr="00082C90">
        <w:rPr>
          <w:sz w:val="24"/>
          <w:szCs w:val="24"/>
        </w:rPr>
        <w:t xml:space="preserve"> </w:t>
      </w:r>
    </w:p>
    <w:p w:rsidRPr="00E353A0" w:rsidR="00E353A0" w:rsidP="00E353A0" w:rsidRDefault="00B75074" w14:paraId="2F724843" w14:textId="4D435228">
      <w:pPr>
        <w:pStyle w:val="Tabladeilustraciones"/>
        <w:tabs>
          <w:tab w:val="right" w:leader="dot" w:pos="9350"/>
        </w:tabs>
        <w:spacing w:line="360" w:lineRule="auto"/>
        <w:rPr>
          <w:rFonts w:ascii="Times New Roman" w:hAnsi="Times New Roman" w:cs="Times New Roman" w:eastAsiaTheme="minorEastAsia"/>
          <w:noProof/>
          <w:kern w:val="2"/>
          <w:sz w:val="24"/>
          <w:szCs w:val="24"/>
          <w:lang w:val="es-HN" w:eastAsia="es-HN"/>
          <w14:ligatures w14:val="standardContextual"/>
        </w:rPr>
      </w:pPr>
      <w:r w:rsidRPr="00E353A0">
        <w:rPr>
          <w:rFonts w:ascii="Times New Roman" w:hAnsi="Times New Roman" w:cs="Times New Roman"/>
        </w:rPr>
        <w:fldChar w:fldCharType="begin"/>
      </w:r>
      <w:r w:rsidRPr="00E353A0">
        <w:rPr>
          <w:rFonts w:ascii="Times New Roman" w:hAnsi="Times New Roman" w:cs="Times New Roman"/>
        </w:rPr>
        <w:instrText xml:space="preserve"> TOC \h \z \c "Tabla" </w:instrText>
      </w:r>
      <w:r w:rsidRPr="00E353A0">
        <w:rPr>
          <w:rFonts w:ascii="Times New Roman" w:hAnsi="Times New Roman" w:cs="Times New Roman"/>
        </w:rPr>
        <w:fldChar w:fldCharType="separate"/>
      </w:r>
      <w:hyperlink w:history="1" w:anchor="_Toc166782729">
        <w:r w:rsidRPr="00E353A0" w:rsidR="00E353A0">
          <w:rPr>
            <w:rStyle w:val="Hipervnculo"/>
            <w:rFonts w:ascii="Times New Roman" w:hAnsi="Times New Roman" w:cs="Times New Roman"/>
            <w:noProof/>
          </w:rPr>
          <w:t>Tabla 1: Matriz metodológica</w:t>
        </w:r>
        <w:r w:rsidRPr="00E353A0" w:rsidR="00E353A0">
          <w:rPr>
            <w:rFonts w:ascii="Times New Roman" w:hAnsi="Times New Roman" w:cs="Times New Roman"/>
            <w:noProof/>
            <w:webHidden/>
          </w:rPr>
          <w:tab/>
        </w:r>
        <w:r w:rsidRPr="00E353A0" w:rsidR="00E353A0">
          <w:rPr>
            <w:rFonts w:ascii="Times New Roman" w:hAnsi="Times New Roman" w:cs="Times New Roman"/>
            <w:noProof/>
            <w:webHidden/>
          </w:rPr>
          <w:fldChar w:fldCharType="begin"/>
        </w:r>
        <w:r w:rsidRPr="00E353A0" w:rsidR="00E353A0">
          <w:rPr>
            <w:rFonts w:ascii="Times New Roman" w:hAnsi="Times New Roman" w:cs="Times New Roman"/>
            <w:noProof/>
            <w:webHidden/>
          </w:rPr>
          <w:instrText xml:space="preserve"> PAGEREF _Toc166782729 \h </w:instrText>
        </w:r>
        <w:r w:rsidRPr="00E353A0" w:rsidR="00E353A0">
          <w:rPr>
            <w:rFonts w:ascii="Times New Roman" w:hAnsi="Times New Roman" w:cs="Times New Roman"/>
            <w:noProof/>
            <w:webHidden/>
          </w:rPr>
        </w:r>
        <w:r w:rsidRPr="00E353A0" w:rsidR="00E353A0">
          <w:rPr>
            <w:rFonts w:ascii="Times New Roman" w:hAnsi="Times New Roman" w:cs="Times New Roman"/>
            <w:noProof/>
            <w:webHidden/>
          </w:rPr>
          <w:fldChar w:fldCharType="separate"/>
        </w:r>
        <w:r w:rsidR="006C07E1">
          <w:rPr>
            <w:rFonts w:ascii="Times New Roman" w:hAnsi="Times New Roman" w:cs="Times New Roman"/>
            <w:noProof/>
            <w:webHidden/>
          </w:rPr>
          <w:t>46</w:t>
        </w:r>
        <w:r w:rsidRPr="00E353A0" w:rsidR="00E353A0">
          <w:rPr>
            <w:rFonts w:ascii="Times New Roman" w:hAnsi="Times New Roman" w:cs="Times New Roman"/>
            <w:noProof/>
            <w:webHidden/>
          </w:rPr>
          <w:fldChar w:fldCharType="end"/>
        </w:r>
      </w:hyperlink>
    </w:p>
    <w:p w:rsidRPr="00E353A0" w:rsidR="00E353A0" w:rsidP="00E353A0" w:rsidRDefault="00000000" w14:paraId="4E4AEFA1" w14:textId="46C81AF0">
      <w:pPr>
        <w:pStyle w:val="Tabladeilustraciones"/>
        <w:tabs>
          <w:tab w:val="right" w:leader="dot" w:pos="9350"/>
        </w:tabs>
        <w:spacing w:line="360" w:lineRule="auto"/>
        <w:rPr>
          <w:rFonts w:ascii="Times New Roman" w:hAnsi="Times New Roman" w:cs="Times New Roman" w:eastAsiaTheme="minorEastAsia"/>
          <w:noProof/>
          <w:kern w:val="2"/>
          <w:sz w:val="24"/>
          <w:szCs w:val="24"/>
          <w:lang w:val="es-HN" w:eastAsia="es-HN"/>
          <w14:ligatures w14:val="standardContextual"/>
        </w:rPr>
      </w:pPr>
      <w:hyperlink w:history="1" w:anchor="_Toc166782730">
        <w:r w:rsidRPr="00E353A0" w:rsidR="00E353A0">
          <w:rPr>
            <w:rStyle w:val="Hipervnculo"/>
            <w:rFonts w:ascii="Times New Roman" w:hAnsi="Times New Roman" w:cs="Times New Roman"/>
            <w:noProof/>
            <w:highlight w:val="cyan"/>
          </w:rPr>
          <w:t>Tabla 2: Operacionalización de variables</w:t>
        </w:r>
        <w:r w:rsidRPr="00E353A0" w:rsidR="00E353A0">
          <w:rPr>
            <w:rFonts w:ascii="Times New Roman" w:hAnsi="Times New Roman" w:cs="Times New Roman"/>
            <w:noProof/>
            <w:webHidden/>
          </w:rPr>
          <w:tab/>
        </w:r>
        <w:r w:rsidRPr="00E353A0" w:rsidR="00E353A0">
          <w:rPr>
            <w:rFonts w:ascii="Times New Roman" w:hAnsi="Times New Roman" w:cs="Times New Roman"/>
            <w:noProof/>
            <w:webHidden/>
          </w:rPr>
          <w:fldChar w:fldCharType="begin"/>
        </w:r>
        <w:r w:rsidRPr="00E353A0" w:rsidR="00E353A0">
          <w:rPr>
            <w:rFonts w:ascii="Times New Roman" w:hAnsi="Times New Roman" w:cs="Times New Roman"/>
            <w:noProof/>
            <w:webHidden/>
          </w:rPr>
          <w:instrText xml:space="preserve"> PAGEREF _Toc166782730 \h </w:instrText>
        </w:r>
        <w:r w:rsidRPr="00E353A0" w:rsidR="00E353A0">
          <w:rPr>
            <w:rFonts w:ascii="Times New Roman" w:hAnsi="Times New Roman" w:cs="Times New Roman"/>
            <w:noProof/>
            <w:webHidden/>
          </w:rPr>
        </w:r>
        <w:r w:rsidRPr="00E353A0" w:rsidR="00E353A0">
          <w:rPr>
            <w:rFonts w:ascii="Times New Roman" w:hAnsi="Times New Roman" w:cs="Times New Roman"/>
            <w:noProof/>
            <w:webHidden/>
          </w:rPr>
          <w:fldChar w:fldCharType="separate"/>
        </w:r>
        <w:r w:rsidR="006C07E1">
          <w:rPr>
            <w:rFonts w:ascii="Times New Roman" w:hAnsi="Times New Roman" w:cs="Times New Roman"/>
            <w:noProof/>
            <w:webHidden/>
          </w:rPr>
          <w:t>48</w:t>
        </w:r>
        <w:r w:rsidRPr="00E353A0" w:rsidR="00E353A0">
          <w:rPr>
            <w:rFonts w:ascii="Times New Roman" w:hAnsi="Times New Roman" w:cs="Times New Roman"/>
            <w:noProof/>
            <w:webHidden/>
          </w:rPr>
          <w:fldChar w:fldCharType="end"/>
        </w:r>
      </w:hyperlink>
    </w:p>
    <w:p w:rsidRPr="00E353A0" w:rsidR="00E353A0" w:rsidP="00E353A0" w:rsidRDefault="00000000" w14:paraId="2BD7E3A8" w14:textId="6C9D320D">
      <w:pPr>
        <w:pStyle w:val="Tabladeilustraciones"/>
        <w:tabs>
          <w:tab w:val="right" w:leader="dot" w:pos="9350"/>
        </w:tabs>
        <w:spacing w:line="360" w:lineRule="auto"/>
        <w:rPr>
          <w:rFonts w:ascii="Times New Roman" w:hAnsi="Times New Roman" w:cs="Times New Roman" w:eastAsiaTheme="minorEastAsia"/>
          <w:noProof/>
          <w:kern w:val="2"/>
          <w:sz w:val="24"/>
          <w:szCs w:val="24"/>
          <w:lang w:val="es-HN" w:eastAsia="es-HN"/>
          <w14:ligatures w14:val="standardContextual"/>
        </w:rPr>
      </w:pPr>
      <w:hyperlink w:history="1" w:anchor="_Toc166782731">
        <w:r w:rsidRPr="00E353A0" w:rsidR="00E353A0">
          <w:rPr>
            <w:rStyle w:val="Hipervnculo"/>
            <w:rFonts w:ascii="Times New Roman" w:hAnsi="Times New Roman" w:cs="Times New Roman"/>
            <w:noProof/>
          </w:rPr>
          <w:t>Tabla 3 : Benchmarking</w:t>
        </w:r>
        <w:r w:rsidRPr="00E353A0" w:rsidR="00E353A0">
          <w:rPr>
            <w:rFonts w:ascii="Times New Roman" w:hAnsi="Times New Roman" w:cs="Times New Roman"/>
            <w:noProof/>
            <w:webHidden/>
          </w:rPr>
          <w:tab/>
        </w:r>
        <w:r w:rsidRPr="00E353A0" w:rsidR="00E353A0">
          <w:rPr>
            <w:rFonts w:ascii="Times New Roman" w:hAnsi="Times New Roman" w:cs="Times New Roman"/>
            <w:noProof/>
            <w:webHidden/>
          </w:rPr>
          <w:fldChar w:fldCharType="begin"/>
        </w:r>
        <w:r w:rsidRPr="00E353A0" w:rsidR="00E353A0">
          <w:rPr>
            <w:rFonts w:ascii="Times New Roman" w:hAnsi="Times New Roman" w:cs="Times New Roman"/>
            <w:noProof/>
            <w:webHidden/>
          </w:rPr>
          <w:instrText xml:space="preserve"> PAGEREF _Toc166782731 \h </w:instrText>
        </w:r>
        <w:r w:rsidRPr="00E353A0" w:rsidR="00E353A0">
          <w:rPr>
            <w:rFonts w:ascii="Times New Roman" w:hAnsi="Times New Roman" w:cs="Times New Roman"/>
            <w:noProof/>
            <w:webHidden/>
          </w:rPr>
        </w:r>
        <w:r w:rsidRPr="00E353A0" w:rsidR="00E353A0">
          <w:rPr>
            <w:rFonts w:ascii="Times New Roman" w:hAnsi="Times New Roman" w:cs="Times New Roman"/>
            <w:noProof/>
            <w:webHidden/>
          </w:rPr>
          <w:fldChar w:fldCharType="separate"/>
        </w:r>
        <w:r w:rsidR="006C07E1">
          <w:rPr>
            <w:rFonts w:ascii="Times New Roman" w:hAnsi="Times New Roman" w:cs="Times New Roman"/>
            <w:noProof/>
            <w:webHidden/>
          </w:rPr>
          <w:t>76</w:t>
        </w:r>
        <w:r w:rsidRPr="00E353A0" w:rsidR="00E353A0">
          <w:rPr>
            <w:rFonts w:ascii="Times New Roman" w:hAnsi="Times New Roman" w:cs="Times New Roman"/>
            <w:noProof/>
            <w:webHidden/>
          </w:rPr>
          <w:fldChar w:fldCharType="end"/>
        </w:r>
      </w:hyperlink>
    </w:p>
    <w:p w:rsidRPr="00E353A0" w:rsidR="00E353A0" w:rsidP="00E353A0" w:rsidRDefault="00000000" w14:paraId="14457AA7" w14:textId="4A8D25AB">
      <w:pPr>
        <w:pStyle w:val="Tabladeilustraciones"/>
        <w:tabs>
          <w:tab w:val="right" w:leader="dot" w:pos="9350"/>
        </w:tabs>
        <w:spacing w:line="360" w:lineRule="auto"/>
        <w:rPr>
          <w:rFonts w:ascii="Times New Roman" w:hAnsi="Times New Roman" w:cs="Times New Roman" w:eastAsiaTheme="minorEastAsia"/>
          <w:noProof/>
          <w:kern w:val="2"/>
          <w:sz w:val="24"/>
          <w:szCs w:val="24"/>
          <w:lang w:val="es-HN" w:eastAsia="es-HN"/>
          <w14:ligatures w14:val="standardContextual"/>
        </w:rPr>
      </w:pPr>
      <w:hyperlink w:history="1" w:anchor="_Toc166782732">
        <w:r w:rsidRPr="00E353A0" w:rsidR="00E353A0">
          <w:rPr>
            <w:rStyle w:val="Hipervnculo"/>
            <w:rFonts w:ascii="Times New Roman" w:hAnsi="Times New Roman" w:cs="Times New Roman"/>
            <w:noProof/>
          </w:rPr>
          <w:t>Tabla 4 : Comparativa de servicios ofrecidos</w:t>
        </w:r>
        <w:r w:rsidRPr="00E353A0" w:rsidR="00E353A0">
          <w:rPr>
            <w:rFonts w:ascii="Times New Roman" w:hAnsi="Times New Roman" w:cs="Times New Roman"/>
            <w:noProof/>
            <w:webHidden/>
          </w:rPr>
          <w:tab/>
        </w:r>
        <w:r w:rsidRPr="00E353A0" w:rsidR="00E353A0">
          <w:rPr>
            <w:rFonts w:ascii="Times New Roman" w:hAnsi="Times New Roman" w:cs="Times New Roman"/>
            <w:noProof/>
            <w:webHidden/>
          </w:rPr>
          <w:fldChar w:fldCharType="begin"/>
        </w:r>
        <w:r w:rsidRPr="00E353A0" w:rsidR="00E353A0">
          <w:rPr>
            <w:rFonts w:ascii="Times New Roman" w:hAnsi="Times New Roman" w:cs="Times New Roman"/>
            <w:noProof/>
            <w:webHidden/>
          </w:rPr>
          <w:instrText xml:space="preserve"> PAGEREF _Toc166782732 \h </w:instrText>
        </w:r>
        <w:r w:rsidRPr="00E353A0" w:rsidR="00E353A0">
          <w:rPr>
            <w:rFonts w:ascii="Times New Roman" w:hAnsi="Times New Roman" w:cs="Times New Roman"/>
            <w:noProof/>
            <w:webHidden/>
          </w:rPr>
        </w:r>
        <w:r w:rsidRPr="00E353A0" w:rsidR="00E353A0">
          <w:rPr>
            <w:rFonts w:ascii="Times New Roman" w:hAnsi="Times New Roman" w:cs="Times New Roman"/>
            <w:noProof/>
            <w:webHidden/>
          </w:rPr>
          <w:fldChar w:fldCharType="separate"/>
        </w:r>
        <w:r w:rsidR="006C07E1">
          <w:rPr>
            <w:rFonts w:ascii="Times New Roman" w:hAnsi="Times New Roman" w:cs="Times New Roman"/>
            <w:noProof/>
            <w:webHidden/>
          </w:rPr>
          <w:t>77</w:t>
        </w:r>
        <w:r w:rsidRPr="00E353A0" w:rsidR="00E353A0">
          <w:rPr>
            <w:rFonts w:ascii="Times New Roman" w:hAnsi="Times New Roman" w:cs="Times New Roman"/>
            <w:noProof/>
            <w:webHidden/>
          </w:rPr>
          <w:fldChar w:fldCharType="end"/>
        </w:r>
      </w:hyperlink>
    </w:p>
    <w:p w:rsidRPr="00E353A0" w:rsidR="00E353A0" w:rsidP="00E353A0" w:rsidRDefault="00000000" w14:paraId="487F0B3F" w14:textId="08F3B222">
      <w:pPr>
        <w:pStyle w:val="Tabladeilustraciones"/>
        <w:tabs>
          <w:tab w:val="right" w:leader="dot" w:pos="9350"/>
        </w:tabs>
        <w:spacing w:line="360" w:lineRule="auto"/>
        <w:rPr>
          <w:rFonts w:ascii="Times New Roman" w:hAnsi="Times New Roman" w:cs="Times New Roman" w:eastAsiaTheme="minorEastAsia"/>
          <w:noProof/>
          <w:kern w:val="2"/>
          <w:sz w:val="24"/>
          <w:szCs w:val="24"/>
          <w:lang w:val="es-HN" w:eastAsia="es-HN"/>
          <w14:ligatures w14:val="standardContextual"/>
        </w:rPr>
      </w:pPr>
      <w:hyperlink w:history="1" w:anchor="_Toc166782733">
        <w:r w:rsidRPr="00E353A0" w:rsidR="00E353A0">
          <w:rPr>
            <w:rStyle w:val="Hipervnculo"/>
            <w:rFonts w:ascii="Times New Roman" w:hAnsi="Times New Roman" w:cs="Times New Roman"/>
            <w:noProof/>
          </w:rPr>
          <w:t>Tabla 5: Desarrollo de propuesta</w:t>
        </w:r>
        <w:r w:rsidRPr="00E353A0" w:rsidR="00E353A0">
          <w:rPr>
            <w:rFonts w:ascii="Times New Roman" w:hAnsi="Times New Roman" w:cs="Times New Roman"/>
            <w:noProof/>
            <w:webHidden/>
          </w:rPr>
          <w:tab/>
        </w:r>
        <w:r w:rsidRPr="00E353A0" w:rsidR="00E353A0">
          <w:rPr>
            <w:rFonts w:ascii="Times New Roman" w:hAnsi="Times New Roman" w:cs="Times New Roman"/>
            <w:noProof/>
            <w:webHidden/>
          </w:rPr>
          <w:fldChar w:fldCharType="begin"/>
        </w:r>
        <w:r w:rsidRPr="00E353A0" w:rsidR="00E353A0">
          <w:rPr>
            <w:rFonts w:ascii="Times New Roman" w:hAnsi="Times New Roman" w:cs="Times New Roman"/>
            <w:noProof/>
            <w:webHidden/>
          </w:rPr>
          <w:instrText xml:space="preserve"> PAGEREF _Toc166782733 \h </w:instrText>
        </w:r>
        <w:r w:rsidRPr="00E353A0" w:rsidR="00E353A0">
          <w:rPr>
            <w:rFonts w:ascii="Times New Roman" w:hAnsi="Times New Roman" w:cs="Times New Roman"/>
            <w:noProof/>
            <w:webHidden/>
          </w:rPr>
        </w:r>
        <w:r w:rsidRPr="00E353A0" w:rsidR="00E353A0">
          <w:rPr>
            <w:rFonts w:ascii="Times New Roman" w:hAnsi="Times New Roman" w:cs="Times New Roman"/>
            <w:noProof/>
            <w:webHidden/>
          </w:rPr>
          <w:fldChar w:fldCharType="separate"/>
        </w:r>
        <w:r w:rsidR="006C07E1">
          <w:rPr>
            <w:rFonts w:ascii="Times New Roman" w:hAnsi="Times New Roman" w:cs="Times New Roman"/>
            <w:noProof/>
            <w:webHidden/>
          </w:rPr>
          <w:t>84</w:t>
        </w:r>
        <w:r w:rsidRPr="00E353A0" w:rsidR="00E353A0">
          <w:rPr>
            <w:rFonts w:ascii="Times New Roman" w:hAnsi="Times New Roman" w:cs="Times New Roman"/>
            <w:noProof/>
            <w:webHidden/>
          </w:rPr>
          <w:fldChar w:fldCharType="end"/>
        </w:r>
      </w:hyperlink>
    </w:p>
    <w:p w:rsidRPr="00E353A0" w:rsidR="00E353A0" w:rsidP="00E353A0" w:rsidRDefault="00000000" w14:paraId="4CDF3AAA" w14:textId="5654E2DD">
      <w:pPr>
        <w:pStyle w:val="Tabladeilustraciones"/>
        <w:tabs>
          <w:tab w:val="right" w:leader="dot" w:pos="9350"/>
        </w:tabs>
        <w:spacing w:line="360" w:lineRule="auto"/>
        <w:rPr>
          <w:rFonts w:ascii="Times New Roman" w:hAnsi="Times New Roman" w:cs="Times New Roman" w:eastAsiaTheme="minorEastAsia"/>
          <w:noProof/>
          <w:kern w:val="2"/>
          <w:sz w:val="24"/>
          <w:szCs w:val="24"/>
          <w:lang w:val="es-HN" w:eastAsia="es-HN"/>
          <w14:ligatures w14:val="standardContextual"/>
        </w:rPr>
      </w:pPr>
      <w:hyperlink w:history="1" w:anchor="_Toc166782734">
        <w:r w:rsidRPr="00E353A0" w:rsidR="00E353A0">
          <w:rPr>
            <w:rStyle w:val="Hipervnculo"/>
            <w:rFonts w:ascii="Times New Roman" w:hAnsi="Times New Roman" w:cs="Times New Roman"/>
            <w:noProof/>
          </w:rPr>
          <w:t>Tabla 6: Declaraciones estratégicas corporativas</w:t>
        </w:r>
        <w:r w:rsidRPr="00E353A0" w:rsidR="00E353A0">
          <w:rPr>
            <w:rFonts w:ascii="Times New Roman" w:hAnsi="Times New Roman" w:cs="Times New Roman"/>
            <w:noProof/>
            <w:webHidden/>
          </w:rPr>
          <w:tab/>
        </w:r>
        <w:r w:rsidRPr="00E353A0" w:rsidR="00E353A0">
          <w:rPr>
            <w:rFonts w:ascii="Times New Roman" w:hAnsi="Times New Roman" w:cs="Times New Roman"/>
            <w:noProof/>
            <w:webHidden/>
          </w:rPr>
          <w:fldChar w:fldCharType="begin"/>
        </w:r>
        <w:r w:rsidRPr="00E353A0" w:rsidR="00E353A0">
          <w:rPr>
            <w:rFonts w:ascii="Times New Roman" w:hAnsi="Times New Roman" w:cs="Times New Roman"/>
            <w:noProof/>
            <w:webHidden/>
          </w:rPr>
          <w:instrText xml:space="preserve"> PAGEREF _Toc166782734 \h </w:instrText>
        </w:r>
        <w:r w:rsidRPr="00E353A0" w:rsidR="00E353A0">
          <w:rPr>
            <w:rFonts w:ascii="Times New Roman" w:hAnsi="Times New Roman" w:cs="Times New Roman"/>
            <w:noProof/>
            <w:webHidden/>
          </w:rPr>
        </w:r>
        <w:r w:rsidRPr="00E353A0" w:rsidR="00E353A0">
          <w:rPr>
            <w:rFonts w:ascii="Times New Roman" w:hAnsi="Times New Roman" w:cs="Times New Roman"/>
            <w:noProof/>
            <w:webHidden/>
          </w:rPr>
          <w:fldChar w:fldCharType="separate"/>
        </w:r>
        <w:r w:rsidR="006C07E1">
          <w:rPr>
            <w:rFonts w:ascii="Times New Roman" w:hAnsi="Times New Roman" w:cs="Times New Roman"/>
            <w:noProof/>
            <w:webHidden/>
          </w:rPr>
          <w:t>85</w:t>
        </w:r>
        <w:r w:rsidRPr="00E353A0" w:rsidR="00E353A0">
          <w:rPr>
            <w:rFonts w:ascii="Times New Roman" w:hAnsi="Times New Roman" w:cs="Times New Roman"/>
            <w:noProof/>
            <w:webHidden/>
          </w:rPr>
          <w:fldChar w:fldCharType="end"/>
        </w:r>
      </w:hyperlink>
    </w:p>
    <w:p w:rsidRPr="00E353A0" w:rsidR="00E353A0" w:rsidP="00E353A0" w:rsidRDefault="00000000" w14:paraId="2ADA703D" w14:textId="63109962">
      <w:pPr>
        <w:pStyle w:val="Tabladeilustraciones"/>
        <w:tabs>
          <w:tab w:val="right" w:leader="dot" w:pos="9350"/>
        </w:tabs>
        <w:spacing w:line="360" w:lineRule="auto"/>
        <w:rPr>
          <w:rFonts w:ascii="Times New Roman" w:hAnsi="Times New Roman" w:cs="Times New Roman" w:eastAsiaTheme="minorEastAsia"/>
          <w:noProof/>
          <w:kern w:val="2"/>
          <w:sz w:val="24"/>
          <w:szCs w:val="24"/>
          <w:lang w:val="es-HN" w:eastAsia="es-HN"/>
          <w14:ligatures w14:val="standardContextual"/>
        </w:rPr>
      </w:pPr>
      <w:hyperlink w:history="1" w:anchor="_Toc166782735">
        <w:r w:rsidRPr="00E353A0" w:rsidR="00E353A0">
          <w:rPr>
            <w:rStyle w:val="Hipervnculo"/>
            <w:rFonts w:ascii="Times New Roman" w:hAnsi="Times New Roman" w:cs="Times New Roman"/>
            <w:noProof/>
          </w:rPr>
          <w:t>Tabla 7: Análisis de las 5 fuerzas de Porter</w:t>
        </w:r>
        <w:r w:rsidRPr="00E353A0" w:rsidR="00E353A0">
          <w:rPr>
            <w:rFonts w:ascii="Times New Roman" w:hAnsi="Times New Roman" w:cs="Times New Roman"/>
            <w:noProof/>
            <w:webHidden/>
          </w:rPr>
          <w:tab/>
        </w:r>
        <w:r w:rsidRPr="00E353A0" w:rsidR="00E353A0">
          <w:rPr>
            <w:rFonts w:ascii="Times New Roman" w:hAnsi="Times New Roman" w:cs="Times New Roman"/>
            <w:noProof/>
            <w:webHidden/>
          </w:rPr>
          <w:fldChar w:fldCharType="begin"/>
        </w:r>
        <w:r w:rsidRPr="00E353A0" w:rsidR="00E353A0">
          <w:rPr>
            <w:rFonts w:ascii="Times New Roman" w:hAnsi="Times New Roman" w:cs="Times New Roman"/>
            <w:noProof/>
            <w:webHidden/>
          </w:rPr>
          <w:instrText xml:space="preserve"> PAGEREF _Toc166782735 \h </w:instrText>
        </w:r>
        <w:r w:rsidRPr="00E353A0" w:rsidR="00E353A0">
          <w:rPr>
            <w:rFonts w:ascii="Times New Roman" w:hAnsi="Times New Roman" w:cs="Times New Roman"/>
            <w:noProof/>
            <w:webHidden/>
          </w:rPr>
        </w:r>
        <w:r w:rsidRPr="00E353A0" w:rsidR="00E353A0">
          <w:rPr>
            <w:rFonts w:ascii="Times New Roman" w:hAnsi="Times New Roman" w:cs="Times New Roman"/>
            <w:noProof/>
            <w:webHidden/>
          </w:rPr>
          <w:fldChar w:fldCharType="separate"/>
        </w:r>
        <w:r w:rsidR="006C07E1">
          <w:rPr>
            <w:rFonts w:ascii="Times New Roman" w:hAnsi="Times New Roman" w:cs="Times New Roman"/>
            <w:noProof/>
            <w:webHidden/>
          </w:rPr>
          <w:t>94</w:t>
        </w:r>
        <w:r w:rsidRPr="00E353A0" w:rsidR="00E353A0">
          <w:rPr>
            <w:rFonts w:ascii="Times New Roman" w:hAnsi="Times New Roman" w:cs="Times New Roman"/>
            <w:noProof/>
            <w:webHidden/>
          </w:rPr>
          <w:fldChar w:fldCharType="end"/>
        </w:r>
      </w:hyperlink>
    </w:p>
    <w:p w:rsidRPr="00E353A0" w:rsidR="00E353A0" w:rsidP="00E353A0" w:rsidRDefault="00000000" w14:paraId="19109DE4" w14:textId="3F59CE35">
      <w:pPr>
        <w:pStyle w:val="Tabladeilustraciones"/>
        <w:tabs>
          <w:tab w:val="right" w:leader="dot" w:pos="9350"/>
        </w:tabs>
        <w:spacing w:line="360" w:lineRule="auto"/>
        <w:rPr>
          <w:rFonts w:ascii="Times New Roman" w:hAnsi="Times New Roman" w:cs="Times New Roman" w:eastAsiaTheme="minorEastAsia"/>
          <w:noProof/>
          <w:kern w:val="2"/>
          <w:sz w:val="24"/>
          <w:szCs w:val="24"/>
          <w:lang w:val="es-HN" w:eastAsia="es-HN"/>
          <w14:ligatures w14:val="standardContextual"/>
        </w:rPr>
      </w:pPr>
      <w:hyperlink w:history="1" w:anchor="_Toc166782736">
        <w:r w:rsidRPr="00E353A0" w:rsidR="00E353A0">
          <w:rPr>
            <w:rStyle w:val="Hipervnculo"/>
            <w:rFonts w:ascii="Times New Roman" w:hAnsi="Times New Roman" w:cs="Times New Roman"/>
            <w:noProof/>
          </w:rPr>
          <w:t>Tabla 8: Matriz FODA</w:t>
        </w:r>
        <w:r w:rsidRPr="00E353A0" w:rsidR="00E353A0">
          <w:rPr>
            <w:rFonts w:ascii="Times New Roman" w:hAnsi="Times New Roman" w:cs="Times New Roman"/>
            <w:noProof/>
            <w:webHidden/>
          </w:rPr>
          <w:tab/>
        </w:r>
        <w:r w:rsidRPr="00E353A0" w:rsidR="00E353A0">
          <w:rPr>
            <w:rFonts w:ascii="Times New Roman" w:hAnsi="Times New Roman" w:cs="Times New Roman"/>
            <w:noProof/>
            <w:webHidden/>
          </w:rPr>
          <w:fldChar w:fldCharType="begin"/>
        </w:r>
        <w:r w:rsidRPr="00E353A0" w:rsidR="00E353A0">
          <w:rPr>
            <w:rFonts w:ascii="Times New Roman" w:hAnsi="Times New Roman" w:cs="Times New Roman"/>
            <w:noProof/>
            <w:webHidden/>
          </w:rPr>
          <w:instrText xml:space="preserve"> PAGEREF _Toc166782736 \h </w:instrText>
        </w:r>
        <w:r w:rsidRPr="00E353A0" w:rsidR="00E353A0">
          <w:rPr>
            <w:rFonts w:ascii="Times New Roman" w:hAnsi="Times New Roman" w:cs="Times New Roman"/>
            <w:noProof/>
            <w:webHidden/>
          </w:rPr>
        </w:r>
        <w:r w:rsidRPr="00E353A0" w:rsidR="00E353A0">
          <w:rPr>
            <w:rFonts w:ascii="Times New Roman" w:hAnsi="Times New Roman" w:cs="Times New Roman"/>
            <w:noProof/>
            <w:webHidden/>
          </w:rPr>
          <w:fldChar w:fldCharType="separate"/>
        </w:r>
        <w:r w:rsidR="006C07E1">
          <w:rPr>
            <w:rFonts w:ascii="Times New Roman" w:hAnsi="Times New Roman" w:cs="Times New Roman"/>
            <w:noProof/>
            <w:webHidden/>
          </w:rPr>
          <w:t>98</w:t>
        </w:r>
        <w:r w:rsidRPr="00E353A0" w:rsidR="00E353A0">
          <w:rPr>
            <w:rFonts w:ascii="Times New Roman" w:hAnsi="Times New Roman" w:cs="Times New Roman"/>
            <w:noProof/>
            <w:webHidden/>
          </w:rPr>
          <w:fldChar w:fldCharType="end"/>
        </w:r>
      </w:hyperlink>
    </w:p>
    <w:p w:rsidRPr="00E353A0" w:rsidR="00E353A0" w:rsidP="00E353A0" w:rsidRDefault="00000000" w14:paraId="2D86037A" w14:textId="449B046B">
      <w:pPr>
        <w:pStyle w:val="Tabladeilustraciones"/>
        <w:tabs>
          <w:tab w:val="right" w:leader="dot" w:pos="9350"/>
        </w:tabs>
        <w:spacing w:line="360" w:lineRule="auto"/>
        <w:rPr>
          <w:rFonts w:ascii="Times New Roman" w:hAnsi="Times New Roman" w:cs="Times New Roman" w:eastAsiaTheme="minorEastAsia"/>
          <w:noProof/>
          <w:kern w:val="2"/>
          <w:sz w:val="24"/>
          <w:szCs w:val="24"/>
          <w:lang w:val="es-HN" w:eastAsia="es-HN"/>
          <w14:ligatures w14:val="standardContextual"/>
        </w:rPr>
      </w:pPr>
      <w:hyperlink w:history="1" w:anchor="_Toc166782737">
        <w:r w:rsidRPr="00E353A0" w:rsidR="00E353A0">
          <w:rPr>
            <w:rStyle w:val="Hipervnculo"/>
            <w:rFonts w:ascii="Times New Roman" w:hAnsi="Times New Roman" w:cs="Times New Roman"/>
            <w:noProof/>
          </w:rPr>
          <w:t>Tabla 9: Análisis FODA Estratégico</w:t>
        </w:r>
        <w:r w:rsidRPr="00E353A0" w:rsidR="00E353A0">
          <w:rPr>
            <w:rFonts w:ascii="Times New Roman" w:hAnsi="Times New Roman" w:cs="Times New Roman"/>
            <w:noProof/>
            <w:webHidden/>
          </w:rPr>
          <w:tab/>
        </w:r>
        <w:r w:rsidRPr="00E353A0" w:rsidR="00E353A0">
          <w:rPr>
            <w:rFonts w:ascii="Times New Roman" w:hAnsi="Times New Roman" w:cs="Times New Roman"/>
            <w:noProof/>
            <w:webHidden/>
          </w:rPr>
          <w:fldChar w:fldCharType="begin"/>
        </w:r>
        <w:r w:rsidRPr="00E353A0" w:rsidR="00E353A0">
          <w:rPr>
            <w:rFonts w:ascii="Times New Roman" w:hAnsi="Times New Roman" w:cs="Times New Roman"/>
            <w:noProof/>
            <w:webHidden/>
          </w:rPr>
          <w:instrText xml:space="preserve"> PAGEREF _Toc166782737 \h </w:instrText>
        </w:r>
        <w:r w:rsidRPr="00E353A0" w:rsidR="00E353A0">
          <w:rPr>
            <w:rFonts w:ascii="Times New Roman" w:hAnsi="Times New Roman" w:cs="Times New Roman"/>
            <w:noProof/>
            <w:webHidden/>
          </w:rPr>
        </w:r>
        <w:r w:rsidRPr="00E353A0" w:rsidR="00E353A0">
          <w:rPr>
            <w:rFonts w:ascii="Times New Roman" w:hAnsi="Times New Roman" w:cs="Times New Roman"/>
            <w:noProof/>
            <w:webHidden/>
          </w:rPr>
          <w:fldChar w:fldCharType="separate"/>
        </w:r>
        <w:r w:rsidR="006C07E1">
          <w:rPr>
            <w:rFonts w:ascii="Times New Roman" w:hAnsi="Times New Roman" w:cs="Times New Roman"/>
            <w:noProof/>
            <w:webHidden/>
          </w:rPr>
          <w:t>100</w:t>
        </w:r>
        <w:r w:rsidRPr="00E353A0" w:rsidR="00E353A0">
          <w:rPr>
            <w:rFonts w:ascii="Times New Roman" w:hAnsi="Times New Roman" w:cs="Times New Roman"/>
            <w:noProof/>
            <w:webHidden/>
          </w:rPr>
          <w:fldChar w:fldCharType="end"/>
        </w:r>
      </w:hyperlink>
    </w:p>
    <w:p w:rsidRPr="00E353A0" w:rsidR="00E353A0" w:rsidP="00E353A0" w:rsidRDefault="00000000" w14:paraId="09403C63" w14:textId="0719359B">
      <w:pPr>
        <w:pStyle w:val="Tabladeilustraciones"/>
        <w:tabs>
          <w:tab w:val="right" w:leader="dot" w:pos="9350"/>
        </w:tabs>
        <w:spacing w:line="360" w:lineRule="auto"/>
        <w:rPr>
          <w:rFonts w:ascii="Times New Roman" w:hAnsi="Times New Roman" w:cs="Times New Roman" w:eastAsiaTheme="minorEastAsia"/>
          <w:noProof/>
          <w:kern w:val="2"/>
          <w:sz w:val="24"/>
          <w:szCs w:val="24"/>
          <w:lang w:val="es-HN" w:eastAsia="es-HN"/>
          <w14:ligatures w14:val="standardContextual"/>
        </w:rPr>
      </w:pPr>
      <w:hyperlink w:history="1" w:anchor="_Toc166782738">
        <w:r w:rsidRPr="00E353A0" w:rsidR="00E353A0">
          <w:rPr>
            <w:rStyle w:val="Hipervnculo"/>
            <w:rFonts w:ascii="Times New Roman" w:hAnsi="Times New Roman" w:cs="Times New Roman"/>
            <w:noProof/>
          </w:rPr>
          <w:t>Tabla 10: Propuesta Estratégica</w:t>
        </w:r>
        <w:r w:rsidRPr="00E353A0" w:rsidR="00E353A0">
          <w:rPr>
            <w:rFonts w:ascii="Times New Roman" w:hAnsi="Times New Roman" w:cs="Times New Roman"/>
            <w:noProof/>
            <w:webHidden/>
          </w:rPr>
          <w:tab/>
        </w:r>
        <w:r w:rsidRPr="00E353A0" w:rsidR="00E353A0">
          <w:rPr>
            <w:rFonts w:ascii="Times New Roman" w:hAnsi="Times New Roman" w:cs="Times New Roman"/>
            <w:noProof/>
            <w:webHidden/>
          </w:rPr>
          <w:fldChar w:fldCharType="begin"/>
        </w:r>
        <w:r w:rsidRPr="00E353A0" w:rsidR="00E353A0">
          <w:rPr>
            <w:rFonts w:ascii="Times New Roman" w:hAnsi="Times New Roman" w:cs="Times New Roman"/>
            <w:noProof/>
            <w:webHidden/>
          </w:rPr>
          <w:instrText xml:space="preserve"> PAGEREF _Toc166782738 \h </w:instrText>
        </w:r>
        <w:r w:rsidRPr="00E353A0" w:rsidR="00E353A0">
          <w:rPr>
            <w:rFonts w:ascii="Times New Roman" w:hAnsi="Times New Roman" w:cs="Times New Roman"/>
            <w:noProof/>
            <w:webHidden/>
          </w:rPr>
        </w:r>
        <w:r w:rsidRPr="00E353A0" w:rsidR="00E353A0">
          <w:rPr>
            <w:rFonts w:ascii="Times New Roman" w:hAnsi="Times New Roman" w:cs="Times New Roman"/>
            <w:noProof/>
            <w:webHidden/>
          </w:rPr>
          <w:fldChar w:fldCharType="separate"/>
        </w:r>
        <w:r w:rsidR="006C07E1">
          <w:rPr>
            <w:rFonts w:ascii="Times New Roman" w:hAnsi="Times New Roman" w:cs="Times New Roman"/>
            <w:noProof/>
            <w:webHidden/>
          </w:rPr>
          <w:t>101</w:t>
        </w:r>
        <w:r w:rsidRPr="00E353A0" w:rsidR="00E353A0">
          <w:rPr>
            <w:rFonts w:ascii="Times New Roman" w:hAnsi="Times New Roman" w:cs="Times New Roman"/>
            <w:noProof/>
            <w:webHidden/>
          </w:rPr>
          <w:fldChar w:fldCharType="end"/>
        </w:r>
      </w:hyperlink>
    </w:p>
    <w:p w:rsidRPr="00E353A0" w:rsidR="00E353A0" w:rsidP="00E353A0" w:rsidRDefault="00000000" w14:paraId="00594602" w14:textId="08B30B47">
      <w:pPr>
        <w:pStyle w:val="Tabladeilustraciones"/>
        <w:tabs>
          <w:tab w:val="right" w:leader="dot" w:pos="9350"/>
        </w:tabs>
        <w:spacing w:line="360" w:lineRule="auto"/>
        <w:rPr>
          <w:rFonts w:ascii="Times New Roman" w:hAnsi="Times New Roman" w:cs="Times New Roman" w:eastAsiaTheme="minorEastAsia"/>
          <w:noProof/>
          <w:kern w:val="2"/>
          <w:sz w:val="24"/>
          <w:szCs w:val="24"/>
          <w:lang w:val="es-HN" w:eastAsia="es-HN"/>
          <w14:ligatures w14:val="standardContextual"/>
        </w:rPr>
      </w:pPr>
      <w:hyperlink w:history="1" w:anchor="_Toc166782739">
        <w:r w:rsidRPr="00E353A0" w:rsidR="00E353A0">
          <w:rPr>
            <w:rStyle w:val="Hipervnculo"/>
            <w:rFonts w:ascii="Times New Roman" w:hAnsi="Times New Roman" w:cs="Times New Roman"/>
            <w:noProof/>
          </w:rPr>
          <w:t>Tabla 11: Línea Estratégica # 1: Crecimiento de la empresa</w:t>
        </w:r>
        <w:r w:rsidRPr="00E353A0" w:rsidR="00E353A0">
          <w:rPr>
            <w:rFonts w:ascii="Times New Roman" w:hAnsi="Times New Roman" w:cs="Times New Roman"/>
            <w:noProof/>
            <w:webHidden/>
          </w:rPr>
          <w:tab/>
        </w:r>
        <w:r w:rsidRPr="00E353A0" w:rsidR="00E353A0">
          <w:rPr>
            <w:rFonts w:ascii="Times New Roman" w:hAnsi="Times New Roman" w:cs="Times New Roman"/>
            <w:noProof/>
            <w:webHidden/>
          </w:rPr>
          <w:fldChar w:fldCharType="begin"/>
        </w:r>
        <w:r w:rsidRPr="00E353A0" w:rsidR="00E353A0">
          <w:rPr>
            <w:rFonts w:ascii="Times New Roman" w:hAnsi="Times New Roman" w:cs="Times New Roman"/>
            <w:noProof/>
            <w:webHidden/>
          </w:rPr>
          <w:instrText xml:space="preserve"> PAGEREF _Toc166782739 \h </w:instrText>
        </w:r>
        <w:r w:rsidRPr="00E353A0" w:rsidR="00E353A0">
          <w:rPr>
            <w:rFonts w:ascii="Times New Roman" w:hAnsi="Times New Roman" w:cs="Times New Roman"/>
            <w:noProof/>
            <w:webHidden/>
          </w:rPr>
        </w:r>
        <w:r w:rsidRPr="00E353A0" w:rsidR="00E353A0">
          <w:rPr>
            <w:rFonts w:ascii="Times New Roman" w:hAnsi="Times New Roman" w:cs="Times New Roman"/>
            <w:noProof/>
            <w:webHidden/>
          </w:rPr>
          <w:fldChar w:fldCharType="separate"/>
        </w:r>
        <w:r w:rsidR="006C07E1">
          <w:rPr>
            <w:rFonts w:ascii="Times New Roman" w:hAnsi="Times New Roman" w:cs="Times New Roman"/>
            <w:noProof/>
            <w:webHidden/>
          </w:rPr>
          <w:t>102</w:t>
        </w:r>
        <w:r w:rsidRPr="00E353A0" w:rsidR="00E353A0">
          <w:rPr>
            <w:rFonts w:ascii="Times New Roman" w:hAnsi="Times New Roman" w:cs="Times New Roman"/>
            <w:noProof/>
            <w:webHidden/>
          </w:rPr>
          <w:fldChar w:fldCharType="end"/>
        </w:r>
      </w:hyperlink>
    </w:p>
    <w:p w:rsidRPr="00E353A0" w:rsidR="00E353A0" w:rsidP="00E353A0" w:rsidRDefault="00000000" w14:paraId="7BDF7C5C" w14:textId="23705841">
      <w:pPr>
        <w:pStyle w:val="Tabladeilustraciones"/>
        <w:tabs>
          <w:tab w:val="right" w:leader="dot" w:pos="9350"/>
        </w:tabs>
        <w:spacing w:line="360" w:lineRule="auto"/>
        <w:rPr>
          <w:rFonts w:ascii="Times New Roman" w:hAnsi="Times New Roman" w:cs="Times New Roman" w:eastAsiaTheme="minorEastAsia"/>
          <w:noProof/>
          <w:kern w:val="2"/>
          <w:sz w:val="24"/>
          <w:szCs w:val="24"/>
          <w:lang w:val="es-HN" w:eastAsia="es-HN"/>
          <w14:ligatures w14:val="standardContextual"/>
        </w:rPr>
      </w:pPr>
      <w:hyperlink w:history="1" w:anchor="_Toc166782740">
        <w:r w:rsidRPr="00E353A0" w:rsidR="00E353A0">
          <w:rPr>
            <w:rStyle w:val="Hipervnculo"/>
            <w:rFonts w:ascii="Times New Roman" w:hAnsi="Times New Roman" w:cs="Times New Roman"/>
            <w:noProof/>
          </w:rPr>
          <w:t>Tabla 12 : Línea Estratégica # 2: Posicionamiento y Visibilidad</w:t>
        </w:r>
        <w:r w:rsidRPr="00E353A0" w:rsidR="00E353A0">
          <w:rPr>
            <w:rFonts w:ascii="Times New Roman" w:hAnsi="Times New Roman" w:cs="Times New Roman"/>
            <w:noProof/>
            <w:webHidden/>
          </w:rPr>
          <w:tab/>
        </w:r>
        <w:r w:rsidRPr="00E353A0" w:rsidR="00E353A0">
          <w:rPr>
            <w:rFonts w:ascii="Times New Roman" w:hAnsi="Times New Roman" w:cs="Times New Roman"/>
            <w:noProof/>
            <w:webHidden/>
          </w:rPr>
          <w:fldChar w:fldCharType="begin"/>
        </w:r>
        <w:r w:rsidRPr="00E353A0" w:rsidR="00E353A0">
          <w:rPr>
            <w:rFonts w:ascii="Times New Roman" w:hAnsi="Times New Roman" w:cs="Times New Roman"/>
            <w:noProof/>
            <w:webHidden/>
          </w:rPr>
          <w:instrText xml:space="preserve"> PAGEREF _Toc166782740 \h </w:instrText>
        </w:r>
        <w:r w:rsidRPr="00E353A0" w:rsidR="00E353A0">
          <w:rPr>
            <w:rFonts w:ascii="Times New Roman" w:hAnsi="Times New Roman" w:cs="Times New Roman"/>
            <w:noProof/>
            <w:webHidden/>
          </w:rPr>
        </w:r>
        <w:r w:rsidRPr="00E353A0" w:rsidR="00E353A0">
          <w:rPr>
            <w:rFonts w:ascii="Times New Roman" w:hAnsi="Times New Roman" w:cs="Times New Roman"/>
            <w:noProof/>
            <w:webHidden/>
          </w:rPr>
          <w:fldChar w:fldCharType="separate"/>
        </w:r>
        <w:r w:rsidR="006C07E1">
          <w:rPr>
            <w:rFonts w:ascii="Times New Roman" w:hAnsi="Times New Roman" w:cs="Times New Roman"/>
            <w:noProof/>
            <w:webHidden/>
          </w:rPr>
          <w:t>103</w:t>
        </w:r>
        <w:r w:rsidRPr="00E353A0" w:rsidR="00E353A0">
          <w:rPr>
            <w:rFonts w:ascii="Times New Roman" w:hAnsi="Times New Roman" w:cs="Times New Roman"/>
            <w:noProof/>
            <w:webHidden/>
          </w:rPr>
          <w:fldChar w:fldCharType="end"/>
        </w:r>
      </w:hyperlink>
    </w:p>
    <w:p w:rsidRPr="00E353A0" w:rsidR="00E353A0" w:rsidP="00E353A0" w:rsidRDefault="00000000" w14:paraId="47B2DA1F" w14:textId="38AAE9A9">
      <w:pPr>
        <w:pStyle w:val="Tabladeilustraciones"/>
        <w:tabs>
          <w:tab w:val="right" w:leader="dot" w:pos="9350"/>
        </w:tabs>
        <w:spacing w:line="360" w:lineRule="auto"/>
        <w:rPr>
          <w:rFonts w:ascii="Times New Roman" w:hAnsi="Times New Roman" w:cs="Times New Roman" w:eastAsiaTheme="minorEastAsia"/>
          <w:noProof/>
          <w:kern w:val="2"/>
          <w:sz w:val="24"/>
          <w:szCs w:val="24"/>
          <w:lang w:val="es-HN" w:eastAsia="es-HN"/>
          <w14:ligatures w14:val="standardContextual"/>
        </w:rPr>
      </w:pPr>
      <w:hyperlink w:history="1" w:anchor="_Toc166782741">
        <w:r w:rsidRPr="00E353A0" w:rsidR="00E353A0">
          <w:rPr>
            <w:rStyle w:val="Hipervnculo"/>
            <w:rFonts w:ascii="Times New Roman" w:hAnsi="Times New Roman" w:cs="Times New Roman"/>
            <w:noProof/>
          </w:rPr>
          <w:t>Tabla 13: Propuesta mensual de publicidad en redes sociales</w:t>
        </w:r>
        <w:r w:rsidRPr="00E353A0" w:rsidR="00E353A0">
          <w:rPr>
            <w:rFonts w:ascii="Times New Roman" w:hAnsi="Times New Roman" w:cs="Times New Roman"/>
            <w:noProof/>
            <w:webHidden/>
          </w:rPr>
          <w:tab/>
        </w:r>
        <w:r w:rsidRPr="00E353A0" w:rsidR="00E353A0">
          <w:rPr>
            <w:rFonts w:ascii="Times New Roman" w:hAnsi="Times New Roman" w:cs="Times New Roman"/>
            <w:noProof/>
            <w:webHidden/>
          </w:rPr>
          <w:fldChar w:fldCharType="begin"/>
        </w:r>
        <w:r w:rsidRPr="00E353A0" w:rsidR="00E353A0">
          <w:rPr>
            <w:rFonts w:ascii="Times New Roman" w:hAnsi="Times New Roman" w:cs="Times New Roman"/>
            <w:noProof/>
            <w:webHidden/>
          </w:rPr>
          <w:instrText xml:space="preserve"> PAGEREF _Toc166782741 \h </w:instrText>
        </w:r>
        <w:r w:rsidRPr="00E353A0" w:rsidR="00E353A0">
          <w:rPr>
            <w:rFonts w:ascii="Times New Roman" w:hAnsi="Times New Roman" w:cs="Times New Roman"/>
            <w:noProof/>
            <w:webHidden/>
          </w:rPr>
        </w:r>
        <w:r w:rsidRPr="00E353A0" w:rsidR="00E353A0">
          <w:rPr>
            <w:rFonts w:ascii="Times New Roman" w:hAnsi="Times New Roman" w:cs="Times New Roman"/>
            <w:noProof/>
            <w:webHidden/>
          </w:rPr>
          <w:fldChar w:fldCharType="separate"/>
        </w:r>
        <w:r w:rsidR="006C07E1">
          <w:rPr>
            <w:rFonts w:ascii="Times New Roman" w:hAnsi="Times New Roman" w:cs="Times New Roman"/>
            <w:noProof/>
            <w:webHidden/>
          </w:rPr>
          <w:t>106</w:t>
        </w:r>
        <w:r w:rsidRPr="00E353A0" w:rsidR="00E353A0">
          <w:rPr>
            <w:rFonts w:ascii="Times New Roman" w:hAnsi="Times New Roman" w:cs="Times New Roman"/>
            <w:noProof/>
            <w:webHidden/>
          </w:rPr>
          <w:fldChar w:fldCharType="end"/>
        </w:r>
      </w:hyperlink>
    </w:p>
    <w:p w:rsidRPr="00E353A0" w:rsidR="00E353A0" w:rsidP="00E353A0" w:rsidRDefault="00000000" w14:paraId="3366B380" w14:textId="221DC468">
      <w:pPr>
        <w:pStyle w:val="Tabladeilustraciones"/>
        <w:tabs>
          <w:tab w:val="right" w:leader="dot" w:pos="9350"/>
        </w:tabs>
        <w:spacing w:line="360" w:lineRule="auto"/>
        <w:rPr>
          <w:rFonts w:ascii="Times New Roman" w:hAnsi="Times New Roman" w:cs="Times New Roman" w:eastAsiaTheme="minorEastAsia"/>
          <w:noProof/>
          <w:kern w:val="2"/>
          <w:sz w:val="24"/>
          <w:szCs w:val="24"/>
          <w:lang w:val="es-HN" w:eastAsia="es-HN"/>
          <w14:ligatures w14:val="standardContextual"/>
        </w:rPr>
      </w:pPr>
      <w:hyperlink w:history="1" w:anchor="_Toc166782742">
        <w:r w:rsidRPr="00E353A0" w:rsidR="00E353A0">
          <w:rPr>
            <w:rStyle w:val="Hipervnculo"/>
            <w:rFonts w:ascii="Times New Roman" w:hAnsi="Times New Roman" w:cs="Times New Roman"/>
            <w:noProof/>
          </w:rPr>
          <w:t>Tabla 14: Cálculo del ROI</w:t>
        </w:r>
        <w:r w:rsidRPr="00E353A0" w:rsidR="00E353A0">
          <w:rPr>
            <w:rFonts w:ascii="Times New Roman" w:hAnsi="Times New Roman" w:cs="Times New Roman"/>
            <w:noProof/>
            <w:webHidden/>
          </w:rPr>
          <w:tab/>
        </w:r>
        <w:r w:rsidRPr="00E353A0" w:rsidR="00E353A0">
          <w:rPr>
            <w:rFonts w:ascii="Times New Roman" w:hAnsi="Times New Roman" w:cs="Times New Roman"/>
            <w:noProof/>
            <w:webHidden/>
          </w:rPr>
          <w:fldChar w:fldCharType="begin"/>
        </w:r>
        <w:r w:rsidRPr="00E353A0" w:rsidR="00E353A0">
          <w:rPr>
            <w:rFonts w:ascii="Times New Roman" w:hAnsi="Times New Roman" w:cs="Times New Roman"/>
            <w:noProof/>
            <w:webHidden/>
          </w:rPr>
          <w:instrText xml:space="preserve"> PAGEREF _Toc166782742 \h </w:instrText>
        </w:r>
        <w:r w:rsidRPr="00E353A0" w:rsidR="00E353A0">
          <w:rPr>
            <w:rFonts w:ascii="Times New Roman" w:hAnsi="Times New Roman" w:cs="Times New Roman"/>
            <w:noProof/>
            <w:webHidden/>
          </w:rPr>
        </w:r>
        <w:r w:rsidRPr="00E353A0" w:rsidR="00E353A0">
          <w:rPr>
            <w:rFonts w:ascii="Times New Roman" w:hAnsi="Times New Roman" w:cs="Times New Roman"/>
            <w:noProof/>
            <w:webHidden/>
          </w:rPr>
          <w:fldChar w:fldCharType="separate"/>
        </w:r>
        <w:r w:rsidR="006C07E1">
          <w:rPr>
            <w:rFonts w:ascii="Times New Roman" w:hAnsi="Times New Roman" w:cs="Times New Roman"/>
            <w:noProof/>
            <w:webHidden/>
          </w:rPr>
          <w:t>113</w:t>
        </w:r>
        <w:r w:rsidRPr="00E353A0" w:rsidR="00E353A0">
          <w:rPr>
            <w:rFonts w:ascii="Times New Roman" w:hAnsi="Times New Roman" w:cs="Times New Roman"/>
            <w:noProof/>
            <w:webHidden/>
          </w:rPr>
          <w:fldChar w:fldCharType="end"/>
        </w:r>
      </w:hyperlink>
    </w:p>
    <w:p w:rsidRPr="00E353A0" w:rsidR="00E353A0" w:rsidP="00E353A0" w:rsidRDefault="00000000" w14:paraId="0600FFFC" w14:textId="2A063375">
      <w:pPr>
        <w:pStyle w:val="Tabladeilustraciones"/>
        <w:tabs>
          <w:tab w:val="right" w:leader="dot" w:pos="9350"/>
        </w:tabs>
        <w:spacing w:line="360" w:lineRule="auto"/>
        <w:rPr>
          <w:rFonts w:ascii="Times New Roman" w:hAnsi="Times New Roman" w:cs="Times New Roman" w:eastAsiaTheme="minorEastAsia"/>
          <w:noProof/>
          <w:kern w:val="2"/>
          <w:sz w:val="24"/>
          <w:szCs w:val="24"/>
          <w:lang w:val="es-HN" w:eastAsia="es-HN"/>
          <w14:ligatures w14:val="standardContextual"/>
        </w:rPr>
      </w:pPr>
      <w:hyperlink w:history="1" w:anchor="_Toc166782743">
        <w:r w:rsidRPr="00E353A0" w:rsidR="00E353A0">
          <w:rPr>
            <w:rStyle w:val="Hipervnculo"/>
            <w:rFonts w:ascii="Times New Roman" w:hAnsi="Times New Roman" w:cs="Times New Roman"/>
            <w:noProof/>
          </w:rPr>
          <w:t>Tabla 15: Línea Estratégica # 3: Referencias de Clientes Existentes</w:t>
        </w:r>
        <w:r w:rsidRPr="00E353A0" w:rsidR="00E353A0">
          <w:rPr>
            <w:rFonts w:ascii="Times New Roman" w:hAnsi="Times New Roman" w:cs="Times New Roman"/>
            <w:noProof/>
            <w:webHidden/>
          </w:rPr>
          <w:tab/>
        </w:r>
        <w:r w:rsidRPr="00E353A0" w:rsidR="00E353A0">
          <w:rPr>
            <w:rFonts w:ascii="Times New Roman" w:hAnsi="Times New Roman" w:cs="Times New Roman"/>
            <w:noProof/>
            <w:webHidden/>
          </w:rPr>
          <w:fldChar w:fldCharType="begin"/>
        </w:r>
        <w:r w:rsidRPr="00E353A0" w:rsidR="00E353A0">
          <w:rPr>
            <w:rFonts w:ascii="Times New Roman" w:hAnsi="Times New Roman" w:cs="Times New Roman"/>
            <w:noProof/>
            <w:webHidden/>
          </w:rPr>
          <w:instrText xml:space="preserve"> PAGEREF _Toc166782743 \h </w:instrText>
        </w:r>
        <w:r w:rsidRPr="00E353A0" w:rsidR="00E353A0">
          <w:rPr>
            <w:rFonts w:ascii="Times New Roman" w:hAnsi="Times New Roman" w:cs="Times New Roman"/>
            <w:noProof/>
            <w:webHidden/>
          </w:rPr>
        </w:r>
        <w:r w:rsidRPr="00E353A0" w:rsidR="00E353A0">
          <w:rPr>
            <w:rFonts w:ascii="Times New Roman" w:hAnsi="Times New Roman" w:cs="Times New Roman"/>
            <w:noProof/>
            <w:webHidden/>
          </w:rPr>
          <w:fldChar w:fldCharType="separate"/>
        </w:r>
        <w:r w:rsidR="006C07E1">
          <w:rPr>
            <w:rFonts w:ascii="Times New Roman" w:hAnsi="Times New Roman" w:cs="Times New Roman"/>
            <w:noProof/>
            <w:webHidden/>
          </w:rPr>
          <w:t>114</w:t>
        </w:r>
        <w:r w:rsidRPr="00E353A0" w:rsidR="00E353A0">
          <w:rPr>
            <w:rFonts w:ascii="Times New Roman" w:hAnsi="Times New Roman" w:cs="Times New Roman"/>
            <w:noProof/>
            <w:webHidden/>
          </w:rPr>
          <w:fldChar w:fldCharType="end"/>
        </w:r>
      </w:hyperlink>
    </w:p>
    <w:p w:rsidRPr="00E353A0" w:rsidR="00E353A0" w:rsidP="00E353A0" w:rsidRDefault="00000000" w14:paraId="6F6908C9" w14:textId="1215E19E">
      <w:pPr>
        <w:pStyle w:val="Tabladeilustraciones"/>
        <w:tabs>
          <w:tab w:val="right" w:leader="dot" w:pos="9350"/>
        </w:tabs>
        <w:spacing w:line="360" w:lineRule="auto"/>
        <w:rPr>
          <w:rFonts w:ascii="Times New Roman" w:hAnsi="Times New Roman" w:cs="Times New Roman" w:eastAsiaTheme="minorEastAsia"/>
          <w:noProof/>
          <w:kern w:val="2"/>
          <w:sz w:val="24"/>
          <w:szCs w:val="24"/>
          <w:lang w:val="es-HN" w:eastAsia="es-HN"/>
          <w14:ligatures w14:val="standardContextual"/>
        </w:rPr>
      </w:pPr>
      <w:hyperlink w:history="1" w:anchor="_Toc166782744">
        <w:r w:rsidRPr="00E353A0" w:rsidR="00E353A0">
          <w:rPr>
            <w:rStyle w:val="Hipervnculo"/>
            <w:rFonts w:ascii="Times New Roman" w:hAnsi="Times New Roman" w:cs="Times New Roman"/>
            <w:noProof/>
          </w:rPr>
          <w:t>Tabla 16 : Medidas de control línea estratégica 1</w:t>
        </w:r>
        <w:r w:rsidRPr="00E353A0" w:rsidR="00E353A0">
          <w:rPr>
            <w:rFonts w:ascii="Times New Roman" w:hAnsi="Times New Roman" w:cs="Times New Roman"/>
            <w:noProof/>
            <w:webHidden/>
          </w:rPr>
          <w:tab/>
        </w:r>
        <w:r w:rsidRPr="00E353A0" w:rsidR="00E353A0">
          <w:rPr>
            <w:rFonts w:ascii="Times New Roman" w:hAnsi="Times New Roman" w:cs="Times New Roman"/>
            <w:noProof/>
            <w:webHidden/>
          </w:rPr>
          <w:fldChar w:fldCharType="begin"/>
        </w:r>
        <w:r w:rsidRPr="00E353A0" w:rsidR="00E353A0">
          <w:rPr>
            <w:rFonts w:ascii="Times New Roman" w:hAnsi="Times New Roman" w:cs="Times New Roman"/>
            <w:noProof/>
            <w:webHidden/>
          </w:rPr>
          <w:instrText xml:space="preserve"> PAGEREF _Toc166782744 \h </w:instrText>
        </w:r>
        <w:r w:rsidRPr="00E353A0" w:rsidR="00E353A0">
          <w:rPr>
            <w:rFonts w:ascii="Times New Roman" w:hAnsi="Times New Roman" w:cs="Times New Roman"/>
            <w:noProof/>
            <w:webHidden/>
          </w:rPr>
        </w:r>
        <w:r w:rsidRPr="00E353A0" w:rsidR="00E353A0">
          <w:rPr>
            <w:rFonts w:ascii="Times New Roman" w:hAnsi="Times New Roman" w:cs="Times New Roman"/>
            <w:noProof/>
            <w:webHidden/>
          </w:rPr>
          <w:fldChar w:fldCharType="separate"/>
        </w:r>
        <w:r w:rsidR="006C07E1">
          <w:rPr>
            <w:rFonts w:ascii="Times New Roman" w:hAnsi="Times New Roman" w:cs="Times New Roman"/>
            <w:noProof/>
            <w:webHidden/>
          </w:rPr>
          <w:t>118</w:t>
        </w:r>
        <w:r w:rsidRPr="00E353A0" w:rsidR="00E353A0">
          <w:rPr>
            <w:rFonts w:ascii="Times New Roman" w:hAnsi="Times New Roman" w:cs="Times New Roman"/>
            <w:noProof/>
            <w:webHidden/>
          </w:rPr>
          <w:fldChar w:fldCharType="end"/>
        </w:r>
      </w:hyperlink>
    </w:p>
    <w:p w:rsidRPr="00E353A0" w:rsidR="00E353A0" w:rsidP="00E353A0" w:rsidRDefault="00000000" w14:paraId="2B830799" w14:textId="16C7ADDC">
      <w:pPr>
        <w:pStyle w:val="Tabladeilustraciones"/>
        <w:tabs>
          <w:tab w:val="right" w:leader="dot" w:pos="9350"/>
        </w:tabs>
        <w:spacing w:line="360" w:lineRule="auto"/>
        <w:rPr>
          <w:rFonts w:ascii="Times New Roman" w:hAnsi="Times New Roman" w:cs="Times New Roman" w:eastAsiaTheme="minorEastAsia"/>
          <w:noProof/>
          <w:kern w:val="2"/>
          <w:sz w:val="24"/>
          <w:szCs w:val="24"/>
          <w:lang w:val="es-HN" w:eastAsia="es-HN"/>
          <w14:ligatures w14:val="standardContextual"/>
        </w:rPr>
      </w:pPr>
      <w:hyperlink w:history="1" w:anchor="_Toc166782745">
        <w:r w:rsidRPr="00E353A0" w:rsidR="00E353A0">
          <w:rPr>
            <w:rStyle w:val="Hipervnculo"/>
            <w:rFonts w:ascii="Times New Roman" w:hAnsi="Times New Roman" w:cs="Times New Roman"/>
            <w:noProof/>
          </w:rPr>
          <w:t>Tabla 17: Medidas de control línea estratégica 2</w:t>
        </w:r>
        <w:r w:rsidRPr="00E353A0" w:rsidR="00E353A0">
          <w:rPr>
            <w:rFonts w:ascii="Times New Roman" w:hAnsi="Times New Roman" w:cs="Times New Roman"/>
            <w:noProof/>
            <w:webHidden/>
          </w:rPr>
          <w:tab/>
        </w:r>
        <w:r w:rsidRPr="00E353A0" w:rsidR="00E353A0">
          <w:rPr>
            <w:rFonts w:ascii="Times New Roman" w:hAnsi="Times New Roman" w:cs="Times New Roman"/>
            <w:noProof/>
            <w:webHidden/>
          </w:rPr>
          <w:fldChar w:fldCharType="begin"/>
        </w:r>
        <w:r w:rsidRPr="00E353A0" w:rsidR="00E353A0">
          <w:rPr>
            <w:rFonts w:ascii="Times New Roman" w:hAnsi="Times New Roman" w:cs="Times New Roman"/>
            <w:noProof/>
            <w:webHidden/>
          </w:rPr>
          <w:instrText xml:space="preserve"> PAGEREF _Toc166782745 \h </w:instrText>
        </w:r>
        <w:r w:rsidRPr="00E353A0" w:rsidR="00E353A0">
          <w:rPr>
            <w:rFonts w:ascii="Times New Roman" w:hAnsi="Times New Roman" w:cs="Times New Roman"/>
            <w:noProof/>
            <w:webHidden/>
          </w:rPr>
        </w:r>
        <w:r w:rsidRPr="00E353A0" w:rsidR="00E353A0">
          <w:rPr>
            <w:rFonts w:ascii="Times New Roman" w:hAnsi="Times New Roman" w:cs="Times New Roman"/>
            <w:noProof/>
            <w:webHidden/>
          </w:rPr>
          <w:fldChar w:fldCharType="separate"/>
        </w:r>
        <w:r w:rsidR="006C07E1">
          <w:rPr>
            <w:rFonts w:ascii="Times New Roman" w:hAnsi="Times New Roman" w:cs="Times New Roman"/>
            <w:noProof/>
            <w:webHidden/>
          </w:rPr>
          <w:t>118</w:t>
        </w:r>
        <w:r w:rsidRPr="00E353A0" w:rsidR="00E353A0">
          <w:rPr>
            <w:rFonts w:ascii="Times New Roman" w:hAnsi="Times New Roman" w:cs="Times New Roman"/>
            <w:noProof/>
            <w:webHidden/>
          </w:rPr>
          <w:fldChar w:fldCharType="end"/>
        </w:r>
      </w:hyperlink>
    </w:p>
    <w:p w:rsidRPr="00E353A0" w:rsidR="00E353A0" w:rsidP="00E353A0" w:rsidRDefault="00000000" w14:paraId="5CC746BB" w14:textId="25696E23">
      <w:pPr>
        <w:pStyle w:val="Tabladeilustraciones"/>
        <w:tabs>
          <w:tab w:val="right" w:leader="dot" w:pos="9350"/>
        </w:tabs>
        <w:spacing w:line="360" w:lineRule="auto"/>
        <w:rPr>
          <w:rFonts w:ascii="Times New Roman" w:hAnsi="Times New Roman" w:cs="Times New Roman" w:eastAsiaTheme="minorEastAsia"/>
          <w:noProof/>
          <w:kern w:val="2"/>
          <w:sz w:val="24"/>
          <w:szCs w:val="24"/>
          <w:lang w:val="es-HN" w:eastAsia="es-HN"/>
          <w14:ligatures w14:val="standardContextual"/>
        </w:rPr>
      </w:pPr>
      <w:hyperlink w:history="1" w:anchor="_Toc166782746">
        <w:r w:rsidRPr="00E353A0" w:rsidR="00E353A0">
          <w:rPr>
            <w:rStyle w:val="Hipervnculo"/>
            <w:rFonts w:ascii="Times New Roman" w:hAnsi="Times New Roman" w:cs="Times New Roman"/>
            <w:noProof/>
          </w:rPr>
          <w:t>Tabla 18: Medidas de control línea estratégica 3</w:t>
        </w:r>
        <w:r w:rsidRPr="00E353A0" w:rsidR="00E353A0">
          <w:rPr>
            <w:rFonts w:ascii="Times New Roman" w:hAnsi="Times New Roman" w:cs="Times New Roman"/>
            <w:noProof/>
            <w:webHidden/>
          </w:rPr>
          <w:tab/>
        </w:r>
        <w:r w:rsidRPr="00E353A0" w:rsidR="00E353A0">
          <w:rPr>
            <w:rFonts w:ascii="Times New Roman" w:hAnsi="Times New Roman" w:cs="Times New Roman"/>
            <w:noProof/>
            <w:webHidden/>
          </w:rPr>
          <w:fldChar w:fldCharType="begin"/>
        </w:r>
        <w:r w:rsidRPr="00E353A0" w:rsidR="00E353A0">
          <w:rPr>
            <w:rFonts w:ascii="Times New Roman" w:hAnsi="Times New Roman" w:cs="Times New Roman"/>
            <w:noProof/>
            <w:webHidden/>
          </w:rPr>
          <w:instrText xml:space="preserve"> PAGEREF _Toc166782746 \h </w:instrText>
        </w:r>
        <w:r w:rsidRPr="00E353A0" w:rsidR="00E353A0">
          <w:rPr>
            <w:rFonts w:ascii="Times New Roman" w:hAnsi="Times New Roman" w:cs="Times New Roman"/>
            <w:noProof/>
            <w:webHidden/>
          </w:rPr>
        </w:r>
        <w:r w:rsidRPr="00E353A0" w:rsidR="00E353A0">
          <w:rPr>
            <w:rFonts w:ascii="Times New Roman" w:hAnsi="Times New Roman" w:cs="Times New Roman"/>
            <w:noProof/>
            <w:webHidden/>
          </w:rPr>
          <w:fldChar w:fldCharType="separate"/>
        </w:r>
        <w:r w:rsidR="006C07E1">
          <w:rPr>
            <w:rFonts w:ascii="Times New Roman" w:hAnsi="Times New Roman" w:cs="Times New Roman"/>
            <w:noProof/>
            <w:webHidden/>
          </w:rPr>
          <w:t>119</w:t>
        </w:r>
        <w:r w:rsidRPr="00E353A0" w:rsidR="00E353A0">
          <w:rPr>
            <w:rFonts w:ascii="Times New Roman" w:hAnsi="Times New Roman" w:cs="Times New Roman"/>
            <w:noProof/>
            <w:webHidden/>
          </w:rPr>
          <w:fldChar w:fldCharType="end"/>
        </w:r>
      </w:hyperlink>
    </w:p>
    <w:p w:rsidRPr="00E353A0" w:rsidR="00E353A0" w:rsidP="00E353A0" w:rsidRDefault="00000000" w14:paraId="63F15F14" w14:textId="67C974B0">
      <w:pPr>
        <w:pStyle w:val="Tabladeilustraciones"/>
        <w:tabs>
          <w:tab w:val="right" w:leader="dot" w:pos="9350"/>
        </w:tabs>
        <w:spacing w:line="360" w:lineRule="auto"/>
        <w:rPr>
          <w:rFonts w:ascii="Times New Roman" w:hAnsi="Times New Roman" w:cs="Times New Roman" w:eastAsiaTheme="minorEastAsia"/>
          <w:noProof/>
          <w:kern w:val="2"/>
          <w:sz w:val="24"/>
          <w:szCs w:val="24"/>
          <w:lang w:val="es-HN" w:eastAsia="es-HN"/>
          <w14:ligatures w14:val="standardContextual"/>
        </w:rPr>
      </w:pPr>
      <w:hyperlink w:history="1" w:anchor="_Toc166782747">
        <w:r w:rsidRPr="00E353A0" w:rsidR="00E353A0">
          <w:rPr>
            <w:rStyle w:val="Hipervnculo"/>
            <w:rFonts w:ascii="Times New Roman" w:hAnsi="Times New Roman" w:cs="Times New Roman"/>
            <w:noProof/>
          </w:rPr>
          <w:t>Tabla 19 : Medidas de control línea estratégica 4</w:t>
        </w:r>
        <w:r w:rsidRPr="00E353A0" w:rsidR="00E353A0">
          <w:rPr>
            <w:rFonts w:ascii="Times New Roman" w:hAnsi="Times New Roman" w:cs="Times New Roman"/>
            <w:noProof/>
            <w:webHidden/>
          </w:rPr>
          <w:tab/>
        </w:r>
        <w:r w:rsidRPr="00E353A0" w:rsidR="00E353A0">
          <w:rPr>
            <w:rFonts w:ascii="Times New Roman" w:hAnsi="Times New Roman" w:cs="Times New Roman"/>
            <w:noProof/>
            <w:webHidden/>
          </w:rPr>
          <w:fldChar w:fldCharType="begin"/>
        </w:r>
        <w:r w:rsidRPr="00E353A0" w:rsidR="00E353A0">
          <w:rPr>
            <w:rFonts w:ascii="Times New Roman" w:hAnsi="Times New Roman" w:cs="Times New Roman"/>
            <w:noProof/>
            <w:webHidden/>
          </w:rPr>
          <w:instrText xml:space="preserve"> PAGEREF _Toc166782747 \h </w:instrText>
        </w:r>
        <w:r w:rsidRPr="00E353A0" w:rsidR="00E353A0">
          <w:rPr>
            <w:rFonts w:ascii="Times New Roman" w:hAnsi="Times New Roman" w:cs="Times New Roman"/>
            <w:noProof/>
            <w:webHidden/>
          </w:rPr>
        </w:r>
        <w:r w:rsidRPr="00E353A0" w:rsidR="00E353A0">
          <w:rPr>
            <w:rFonts w:ascii="Times New Roman" w:hAnsi="Times New Roman" w:cs="Times New Roman"/>
            <w:noProof/>
            <w:webHidden/>
          </w:rPr>
          <w:fldChar w:fldCharType="separate"/>
        </w:r>
        <w:r w:rsidR="006C07E1">
          <w:rPr>
            <w:rFonts w:ascii="Times New Roman" w:hAnsi="Times New Roman" w:cs="Times New Roman"/>
            <w:noProof/>
            <w:webHidden/>
          </w:rPr>
          <w:t>119</w:t>
        </w:r>
        <w:r w:rsidRPr="00E353A0" w:rsidR="00E353A0">
          <w:rPr>
            <w:rFonts w:ascii="Times New Roman" w:hAnsi="Times New Roman" w:cs="Times New Roman"/>
            <w:noProof/>
            <w:webHidden/>
          </w:rPr>
          <w:fldChar w:fldCharType="end"/>
        </w:r>
      </w:hyperlink>
    </w:p>
    <w:p w:rsidRPr="00E353A0" w:rsidR="00E353A0" w:rsidP="00E353A0" w:rsidRDefault="00000000" w14:paraId="3DD978BA" w14:textId="11904BDC">
      <w:pPr>
        <w:pStyle w:val="Tabladeilustraciones"/>
        <w:tabs>
          <w:tab w:val="right" w:leader="dot" w:pos="9350"/>
        </w:tabs>
        <w:spacing w:line="360" w:lineRule="auto"/>
        <w:rPr>
          <w:rFonts w:ascii="Times New Roman" w:hAnsi="Times New Roman" w:cs="Times New Roman" w:eastAsiaTheme="minorEastAsia"/>
          <w:noProof/>
          <w:kern w:val="2"/>
          <w:sz w:val="24"/>
          <w:szCs w:val="24"/>
          <w:lang w:val="es-HN" w:eastAsia="es-HN"/>
          <w14:ligatures w14:val="standardContextual"/>
        </w:rPr>
      </w:pPr>
      <w:hyperlink w:history="1" w:anchor="_Toc166782748">
        <w:r w:rsidRPr="00E353A0" w:rsidR="00E353A0">
          <w:rPr>
            <w:rStyle w:val="Hipervnculo"/>
            <w:rFonts w:ascii="Times New Roman" w:hAnsi="Times New Roman" w:cs="Times New Roman"/>
            <w:noProof/>
          </w:rPr>
          <w:t>Tabla 20 : Presupuesto</w:t>
        </w:r>
        <w:r w:rsidRPr="00E353A0" w:rsidR="00E353A0">
          <w:rPr>
            <w:rFonts w:ascii="Times New Roman" w:hAnsi="Times New Roman" w:cs="Times New Roman"/>
            <w:noProof/>
            <w:webHidden/>
          </w:rPr>
          <w:tab/>
        </w:r>
        <w:r w:rsidRPr="00E353A0" w:rsidR="00E353A0">
          <w:rPr>
            <w:rFonts w:ascii="Times New Roman" w:hAnsi="Times New Roman" w:cs="Times New Roman"/>
            <w:noProof/>
            <w:webHidden/>
          </w:rPr>
          <w:fldChar w:fldCharType="begin"/>
        </w:r>
        <w:r w:rsidRPr="00E353A0" w:rsidR="00E353A0">
          <w:rPr>
            <w:rFonts w:ascii="Times New Roman" w:hAnsi="Times New Roman" w:cs="Times New Roman"/>
            <w:noProof/>
            <w:webHidden/>
          </w:rPr>
          <w:instrText xml:space="preserve"> PAGEREF _Toc166782748 \h </w:instrText>
        </w:r>
        <w:r w:rsidRPr="00E353A0" w:rsidR="00E353A0">
          <w:rPr>
            <w:rFonts w:ascii="Times New Roman" w:hAnsi="Times New Roman" w:cs="Times New Roman"/>
            <w:noProof/>
            <w:webHidden/>
          </w:rPr>
        </w:r>
        <w:r w:rsidRPr="00E353A0" w:rsidR="00E353A0">
          <w:rPr>
            <w:rFonts w:ascii="Times New Roman" w:hAnsi="Times New Roman" w:cs="Times New Roman"/>
            <w:noProof/>
            <w:webHidden/>
          </w:rPr>
          <w:fldChar w:fldCharType="separate"/>
        </w:r>
        <w:r w:rsidR="006C07E1">
          <w:rPr>
            <w:rFonts w:ascii="Times New Roman" w:hAnsi="Times New Roman" w:cs="Times New Roman"/>
            <w:noProof/>
            <w:webHidden/>
          </w:rPr>
          <w:t>120</w:t>
        </w:r>
        <w:r w:rsidRPr="00E353A0" w:rsidR="00E353A0">
          <w:rPr>
            <w:rFonts w:ascii="Times New Roman" w:hAnsi="Times New Roman" w:cs="Times New Roman"/>
            <w:noProof/>
            <w:webHidden/>
          </w:rPr>
          <w:fldChar w:fldCharType="end"/>
        </w:r>
      </w:hyperlink>
    </w:p>
    <w:p w:rsidRPr="00E353A0" w:rsidR="00E353A0" w:rsidP="00E353A0" w:rsidRDefault="00000000" w14:paraId="5AF95814" w14:textId="0B8DBC66">
      <w:pPr>
        <w:pStyle w:val="Tabladeilustraciones"/>
        <w:tabs>
          <w:tab w:val="right" w:leader="dot" w:pos="9350"/>
        </w:tabs>
        <w:spacing w:line="360" w:lineRule="auto"/>
        <w:rPr>
          <w:rFonts w:ascii="Times New Roman" w:hAnsi="Times New Roman" w:cs="Times New Roman" w:eastAsiaTheme="minorEastAsia"/>
          <w:noProof/>
          <w:kern w:val="2"/>
          <w:sz w:val="24"/>
          <w:szCs w:val="24"/>
          <w:lang w:val="es-HN" w:eastAsia="es-HN"/>
          <w14:ligatures w14:val="standardContextual"/>
        </w:rPr>
      </w:pPr>
      <w:hyperlink w:history="1" w:anchor="_Toc166782749">
        <w:r w:rsidRPr="00E353A0" w:rsidR="00E353A0">
          <w:rPr>
            <w:rStyle w:val="Hipervnculo"/>
            <w:rFonts w:ascii="Times New Roman" w:hAnsi="Times New Roman" w:cs="Times New Roman"/>
            <w:noProof/>
          </w:rPr>
          <w:t>Tabla 21: Cronograma</w:t>
        </w:r>
        <w:r w:rsidRPr="00E353A0" w:rsidR="00E353A0">
          <w:rPr>
            <w:rFonts w:ascii="Times New Roman" w:hAnsi="Times New Roman" w:cs="Times New Roman"/>
            <w:noProof/>
            <w:webHidden/>
          </w:rPr>
          <w:tab/>
        </w:r>
        <w:r w:rsidRPr="00E353A0" w:rsidR="00E353A0">
          <w:rPr>
            <w:rFonts w:ascii="Times New Roman" w:hAnsi="Times New Roman" w:cs="Times New Roman"/>
            <w:noProof/>
            <w:webHidden/>
          </w:rPr>
          <w:fldChar w:fldCharType="begin"/>
        </w:r>
        <w:r w:rsidRPr="00E353A0" w:rsidR="00E353A0">
          <w:rPr>
            <w:rFonts w:ascii="Times New Roman" w:hAnsi="Times New Roman" w:cs="Times New Roman"/>
            <w:noProof/>
            <w:webHidden/>
          </w:rPr>
          <w:instrText xml:space="preserve"> PAGEREF _Toc166782749 \h </w:instrText>
        </w:r>
        <w:r w:rsidRPr="00E353A0" w:rsidR="00E353A0">
          <w:rPr>
            <w:rFonts w:ascii="Times New Roman" w:hAnsi="Times New Roman" w:cs="Times New Roman"/>
            <w:noProof/>
            <w:webHidden/>
          </w:rPr>
        </w:r>
        <w:r w:rsidRPr="00E353A0" w:rsidR="00E353A0">
          <w:rPr>
            <w:rFonts w:ascii="Times New Roman" w:hAnsi="Times New Roman" w:cs="Times New Roman"/>
            <w:noProof/>
            <w:webHidden/>
          </w:rPr>
          <w:fldChar w:fldCharType="separate"/>
        </w:r>
        <w:r w:rsidR="006C07E1">
          <w:rPr>
            <w:rFonts w:ascii="Times New Roman" w:hAnsi="Times New Roman" w:cs="Times New Roman"/>
            <w:noProof/>
            <w:webHidden/>
          </w:rPr>
          <w:t>122</w:t>
        </w:r>
        <w:r w:rsidRPr="00E353A0" w:rsidR="00E353A0">
          <w:rPr>
            <w:rFonts w:ascii="Times New Roman" w:hAnsi="Times New Roman" w:cs="Times New Roman"/>
            <w:noProof/>
            <w:webHidden/>
          </w:rPr>
          <w:fldChar w:fldCharType="end"/>
        </w:r>
      </w:hyperlink>
    </w:p>
    <w:p w:rsidRPr="00E353A0" w:rsidR="00E353A0" w:rsidP="00E353A0" w:rsidRDefault="00000000" w14:paraId="2AB4CF4F" w14:textId="168BD249">
      <w:pPr>
        <w:pStyle w:val="Tabladeilustraciones"/>
        <w:tabs>
          <w:tab w:val="right" w:leader="dot" w:pos="9350"/>
        </w:tabs>
        <w:spacing w:line="360" w:lineRule="auto"/>
        <w:rPr>
          <w:rFonts w:ascii="Times New Roman" w:hAnsi="Times New Roman" w:cs="Times New Roman" w:eastAsiaTheme="minorEastAsia"/>
          <w:noProof/>
          <w:kern w:val="2"/>
          <w:sz w:val="24"/>
          <w:szCs w:val="24"/>
          <w:lang w:val="es-HN" w:eastAsia="es-HN"/>
          <w14:ligatures w14:val="standardContextual"/>
        </w:rPr>
      </w:pPr>
      <w:hyperlink w:history="1" w:anchor="_Toc166782750">
        <w:r w:rsidRPr="00E353A0" w:rsidR="00E353A0">
          <w:rPr>
            <w:rStyle w:val="Hipervnculo"/>
            <w:rFonts w:ascii="Times New Roman" w:hAnsi="Times New Roman" w:cs="Times New Roman"/>
            <w:noProof/>
          </w:rPr>
          <w:t>Tabla 22: Concordancia de los segmentos</w:t>
        </w:r>
        <w:r w:rsidRPr="00E353A0" w:rsidR="00E353A0">
          <w:rPr>
            <w:rFonts w:ascii="Times New Roman" w:hAnsi="Times New Roman" w:cs="Times New Roman"/>
            <w:noProof/>
            <w:webHidden/>
          </w:rPr>
          <w:tab/>
        </w:r>
        <w:r w:rsidRPr="00E353A0" w:rsidR="00E353A0">
          <w:rPr>
            <w:rFonts w:ascii="Times New Roman" w:hAnsi="Times New Roman" w:cs="Times New Roman"/>
            <w:noProof/>
            <w:webHidden/>
          </w:rPr>
          <w:fldChar w:fldCharType="begin"/>
        </w:r>
        <w:r w:rsidRPr="00E353A0" w:rsidR="00E353A0">
          <w:rPr>
            <w:rFonts w:ascii="Times New Roman" w:hAnsi="Times New Roman" w:cs="Times New Roman"/>
            <w:noProof/>
            <w:webHidden/>
          </w:rPr>
          <w:instrText xml:space="preserve"> PAGEREF _Toc166782750 \h </w:instrText>
        </w:r>
        <w:r w:rsidRPr="00E353A0" w:rsidR="00E353A0">
          <w:rPr>
            <w:rFonts w:ascii="Times New Roman" w:hAnsi="Times New Roman" w:cs="Times New Roman"/>
            <w:noProof/>
            <w:webHidden/>
          </w:rPr>
        </w:r>
        <w:r w:rsidRPr="00E353A0" w:rsidR="00E353A0">
          <w:rPr>
            <w:rFonts w:ascii="Times New Roman" w:hAnsi="Times New Roman" w:cs="Times New Roman"/>
            <w:noProof/>
            <w:webHidden/>
          </w:rPr>
          <w:fldChar w:fldCharType="separate"/>
        </w:r>
        <w:r w:rsidR="006C07E1">
          <w:rPr>
            <w:rFonts w:ascii="Times New Roman" w:hAnsi="Times New Roman" w:cs="Times New Roman"/>
            <w:noProof/>
            <w:webHidden/>
          </w:rPr>
          <w:t>124</w:t>
        </w:r>
        <w:r w:rsidRPr="00E353A0" w:rsidR="00E353A0">
          <w:rPr>
            <w:rFonts w:ascii="Times New Roman" w:hAnsi="Times New Roman" w:cs="Times New Roman"/>
            <w:noProof/>
            <w:webHidden/>
          </w:rPr>
          <w:fldChar w:fldCharType="end"/>
        </w:r>
      </w:hyperlink>
    </w:p>
    <w:p w:rsidRPr="00E353A0" w:rsidR="00B75074" w:rsidP="00E353A0" w:rsidRDefault="00B75074" w14:paraId="0CD0EB76" w14:textId="7581CD95">
      <w:pPr>
        <w:pStyle w:val="TextoPrincipal"/>
        <w:spacing w:line="360" w:lineRule="auto"/>
      </w:pPr>
      <w:r w:rsidRPr="00E353A0">
        <w:fldChar w:fldCharType="end"/>
      </w:r>
    </w:p>
    <w:p w:rsidR="00BE021B" w:rsidP="006E660C" w:rsidRDefault="00BE021B" w14:paraId="39A90ADC" w14:textId="77777777">
      <w:pPr>
        <w:pStyle w:val="TextoPrincipal"/>
      </w:pPr>
    </w:p>
    <w:p w:rsidR="00BE021B" w:rsidP="006E660C" w:rsidRDefault="00BE021B" w14:paraId="4D2411B7" w14:textId="77777777">
      <w:pPr>
        <w:pStyle w:val="TextoPrincipal"/>
      </w:pPr>
    </w:p>
    <w:p w:rsidR="00BE021B" w:rsidP="006E660C" w:rsidRDefault="00BE021B" w14:paraId="5278D3EB" w14:textId="77777777">
      <w:pPr>
        <w:pStyle w:val="TextoPrincipal"/>
      </w:pPr>
    </w:p>
    <w:p w:rsidRPr="006C5ED6" w:rsidR="00BE021B" w:rsidP="006E660C" w:rsidRDefault="00BE021B" w14:paraId="028A20B4" w14:textId="77777777">
      <w:pPr>
        <w:pStyle w:val="TextoPrincipal"/>
        <w:rPr>
          <w:sz w:val="22"/>
          <w:szCs w:val="22"/>
        </w:rPr>
      </w:pPr>
    </w:p>
    <w:p w:rsidRPr="006C5ED6" w:rsidR="006E660C" w:rsidP="00B75074" w:rsidRDefault="006E660C" w14:paraId="50346A8E" w14:textId="4E9DEAB1">
      <w:pPr>
        <w:pStyle w:val="Ttulo1"/>
        <w:rPr>
          <w:sz w:val="24"/>
          <w:szCs w:val="24"/>
        </w:rPr>
      </w:pPr>
      <w:bookmarkStart w:name="_Toc166782392" w:id="14"/>
      <w:r w:rsidRPr="006C5ED6">
        <w:rPr>
          <w:sz w:val="24"/>
          <w:szCs w:val="24"/>
        </w:rPr>
        <w:t xml:space="preserve">INDICE DE </w:t>
      </w:r>
      <w:r w:rsidRPr="006C5ED6" w:rsidR="00B75074">
        <w:rPr>
          <w:sz w:val="24"/>
          <w:szCs w:val="24"/>
        </w:rPr>
        <w:t>FIGURAS</w:t>
      </w:r>
      <w:bookmarkEnd w:id="14"/>
      <w:r w:rsidRPr="006C5ED6" w:rsidR="00B75074">
        <w:rPr>
          <w:sz w:val="24"/>
          <w:szCs w:val="24"/>
        </w:rPr>
        <w:t xml:space="preserve"> </w:t>
      </w:r>
    </w:p>
    <w:p w:rsidRPr="00E353A0" w:rsidR="00E353A0" w:rsidP="00E353A0" w:rsidRDefault="00B75074" w14:paraId="7632D96B" w14:textId="14BB340C">
      <w:pPr>
        <w:pStyle w:val="Tabladeilustraciones"/>
        <w:tabs>
          <w:tab w:val="right" w:leader="dot" w:pos="9350"/>
        </w:tabs>
        <w:spacing w:line="360" w:lineRule="auto"/>
        <w:rPr>
          <w:rFonts w:ascii="Times New Roman" w:hAnsi="Times New Roman" w:cs="Times New Roman" w:eastAsiaTheme="minorEastAsia"/>
          <w:noProof/>
          <w:kern w:val="2"/>
          <w:sz w:val="24"/>
          <w:szCs w:val="24"/>
          <w:lang w:val="es-HN" w:eastAsia="es-HN"/>
          <w14:ligatures w14:val="standardContextual"/>
        </w:rPr>
      </w:pPr>
      <w:r w:rsidRPr="00E353A0">
        <w:rPr>
          <w:sz w:val="24"/>
          <w:szCs w:val="24"/>
        </w:rPr>
        <w:fldChar w:fldCharType="begin"/>
      </w:r>
      <w:r w:rsidRPr="00E353A0">
        <w:rPr>
          <w:sz w:val="24"/>
          <w:szCs w:val="24"/>
        </w:rPr>
        <w:instrText xml:space="preserve"> TOC \h \z \c "Figura " </w:instrText>
      </w:r>
      <w:r w:rsidRPr="00E353A0">
        <w:rPr>
          <w:sz w:val="24"/>
          <w:szCs w:val="24"/>
        </w:rPr>
        <w:fldChar w:fldCharType="separate"/>
      </w:r>
      <w:hyperlink w:history="1" w:anchor="_Toc166782890">
        <w:r w:rsidRPr="00E353A0" w:rsidR="00E353A0">
          <w:rPr>
            <w:rStyle w:val="Hipervnculo"/>
            <w:rFonts w:ascii="Times New Roman" w:hAnsi="Times New Roman" w:cs="Times New Roman"/>
            <w:noProof/>
            <w:sz w:val="24"/>
            <w:szCs w:val="24"/>
          </w:rPr>
          <w:t>Figura  1: Comportamiento de la construcción en Honduras</w:t>
        </w:r>
        <w:r w:rsidRPr="00E353A0" w:rsidR="00E353A0">
          <w:rPr>
            <w:rFonts w:ascii="Times New Roman" w:hAnsi="Times New Roman" w:cs="Times New Roman"/>
            <w:noProof/>
            <w:webHidden/>
            <w:sz w:val="24"/>
            <w:szCs w:val="24"/>
          </w:rPr>
          <w:tab/>
        </w:r>
        <w:r w:rsidRPr="00E353A0" w:rsidR="00E353A0">
          <w:rPr>
            <w:rFonts w:ascii="Times New Roman" w:hAnsi="Times New Roman" w:cs="Times New Roman"/>
            <w:noProof/>
            <w:webHidden/>
            <w:sz w:val="24"/>
            <w:szCs w:val="24"/>
          </w:rPr>
          <w:fldChar w:fldCharType="begin"/>
        </w:r>
        <w:r w:rsidRPr="00E353A0" w:rsidR="00E353A0">
          <w:rPr>
            <w:rFonts w:ascii="Times New Roman" w:hAnsi="Times New Roman" w:cs="Times New Roman"/>
            <w:noProof/>
            <w:webHidden/>
            <w:sz w:val="24"/>
            <w:szCs w:val="24"/>
          </w:rPr>
          <w:instrText xml:space="preserve"> PAGEREF _Toc166782890 \h </w:instrText>
        </w:r>
        <w:r w:rsidRPr="00E353A0" w:rsidR="00E353A0">
          <w:rPr>
            <w:rFonts w:ascii="Times New Roman" w:hAnsi="Times New Roman" w:cs="Times New Roman"/>
            <w:noProof/>
            <w:webHidden/>
            <w:sz w:val="24"/>
            <w:szCs w:val="24"/>
          </w:rPr>
        </w:r>
        <w:r w:rsidRPr="00E353A0" w:rsidR="00E353A0">
          <w:rPr>
            <w:rFonts w:ascii="Times New Roman" w:hAnsi="Times New Roman" w:cs="Times New Roman"/>
            <w:noProof/>
            <w:webHidden/>
            <w:sz w:val="24"/>
            <w:szCs w:val="24"/>
          </w:rPr>
          <w:fldChar w:fldCharType="separate"/>
        </w:r>
        <w:r w:rsidR="006C07E1">
          <w:rPr>
            <w:rFonts w:ascii="Times New Roman" w:hAnsi="Times New Roman" w:cs="Times New Roman"/>
            <w:noProof/>
            <w:webHidden/>
            <w:sz w:val="24"/>
            <w:szCs w:val="24"/>
          </w:rPr>
          <w:t>10</w:t>
        </w:r>
        <w:r w:rsidRPr="00E353A0" w:rsidR="00E353A0">
          <w:rPr>
            <w:rFonts w:ascii="Times New Roman" w:hAnsi="Times New Roman" w:cs="Times New Roman"/>
            <w:noProof/>
            <w:webHidden/>
            <w:sz w:val="24"/>
            <w:szCs w:val="24"/>
          </w:rPr>
          <w:fldChar w:fldCharType="end"/>
        </w:r>
      </w:hyperlink>
    </w:p>
    <w:p w:rsidRPr="00E353A0" w:rsidR="00E353A0" w:rsidP="00E353A0" w:rsidRDefault="00000000" w14:paraId="17CBD0AA" w14:textId="60E9C08C">
      <w:pPr>
        <w:pStyle w:val="Tabladeilustraciones"/>
        <w:tabs>
          <w:tab w:val="right" w:leader="dot" w:pos="9350"/>
        </w:tabs>
        <w:spacing w:line="360" w:lineRule="auto"/>
        <w:rPr>
          <w:rFonts w:ascii="Times New Roman" w:hAnsi="Times New Roman" w:cs="Times New Roman" w:eastAsiaTheme="minorEastAsia"/>
          <w:noProof/>
          <w:kern w:val="2"/>
          <w:sz w:val="24"/>
          <w:szCs w:val="24"/>
          <w:lang w:val="es-HN" w:eastAsia="es-HN"/>
          <w14:ligatures w14:val="standardContextual"/>
        </w:rPr>
      </w:pPr>
      <w:hyperlink w:history="1" w:anchor="_Toc166782891">
        <w:r w:rsidRPr="00E353A0" w:rsidR="00E353A0">
          <w:rPr>
            <w:rStyle w:val="Hipervnculo"/>
            <w:rFonts w:ascii="Times New Roman" w:hAnsi="Times New Roman" w:cs="Times New Roman"/>
            <w:noProof/>
            <w:sz w:val="24"/>
            <w:szCs w:val="24"/>
          </w:rPr>
          <w:t>Figura  2: Organigrama Empresarial Build It Up LLC</w:t>
        </w:r>
        <w:r w:rsidRPr="00E353A0" w:rsidR="00E353A0">
          <w:rPr>
            <w:rFonts w:ascii="Times New Roman" w:hAnsi="Times New Roman" w:cs="Times New Roman"/>
            <w:noProof/>
            <w:webHidden/>
            <w:sz w:val="24"/>
            <w:szCs w:val="24"/>
          </w:rPr>
          <w:tab/>
        </w:r>
        <w:r w:rsidRPr="00E353A0" w:rsidR="00E353A0">
          <w:rPr>
            <w:rFonts w:ascii="Times New Roman" w:hAnsi="Times New Roman" w:cs="Times New Roman"/>
            <w:noProof/>
            <w:webHidden/>
            <w:sz w:val="24"/>
            <w:szCs w:val="24"/>
          </w:rPr>
          <w:fldChar w:fldCharType="begin"/>
        </w:r>
        <w:r w:rsidRPr="00E353A0" w:rsidR="00E353A0">
          <w:rPr>
            <w:rFonts w:ascii="Times New Roman" w:hAnsi="Times New Roman" w:cs="Times New Roman"/>
            <w:noProof/>
            <w:webHidden/>
            <w:sz w:val="24"/>
            <w:szCs w:val="24"/>
          </w:rPr>
          <w:instrText xml:space="preserve"> PAGEREF _Toc166782891 \h </w:instrText>
        </w:r>
        <w:r w:rsidRPr="00E353A0" w:rsidR="00E353A0">
          <w:rPr>
            <w:rFonts w:ascii="Times New Roman" w:hAnsi="Times New Roman" w:cs="Times New Roman"/>
            <w:noProof/>
            <w:webHidden/>
            <w:sz w:val="24"/>
            <w:szCs w:val="24"/>
          </w:rPr>
        </w:r>
        <w:r w:rsidRPr="00E353A0" w:rsidR="00E353A0">
          <w:rPr>
            <w:rFonts w:ascii="Times New Roman" w:hAnsi="Times New Roman" w:cs="Times New Roman"/>
            <w:noProof/>
            <w:webHidden/>
            <w:sz w:val="24"/>
            <w:szCs w:val="24"/>
          </w:rPr>
          <w:fldChar w:fldCharType="separate"/>
        </w:r>
        <w:r w:rsidR="006C07E1">
          <w:rPr>
            <w:rFonts w:ascii="Times New Roman" w:hAnsi="Times New Roman" w:cs="Times New Roman"/>
            <w:noProof/>
            <w:webHidden/>
            <w:sz w:val="24"/>
            <w:szCs w:val="24"/>
          </w:rPr>
          <w:t>16</w:t>
        </w:r>
        <w:r w:rsidRPr="00E353A0" w:rsidR="00E353A0">
          <w:rPr>
            <w:rFonts w:ascii="Times New Roman" w:hAnsi="Times New Roman" w:cs="Times New Roman"/>
            <w:noProof/>
            <w:webHidden/>
            <w:sz w:val="24"/>
            <w:szCs w:val="24"/>
          </w:rPr>
          <w:fldChar w:fldCharType="end"/>
        </w:r>
      </w:hyperlink>
    </w:p>
    <w:p w:rsidRPr="00E353A0" w:rsidR="00E353A0" w:rsidP="00E353A0" w:rsidRDefault="00000000" w14:paraId="0110C7BA" w14:textId="691CC713">
      <w:pPr>
        <w:pStyle w:val="Tabladeilustraciones"/>
        <w:tabs>
          <w:tab w:val="right" w:leader="dot" w:pos="9350"/>
        </w:tabs>
        <w:spacing w:line="360" w:lineRule="auto"/>
        <w:rPr>
          <w:rFonts w:ascii="Times New Roman" w:hAnsi="Times New Roman" w:cs="Times New Roman" w:eastAsiaTheme="minorEastAsia"/>
          <w:noProof/>
          <w:kern w:val="2"/>
          <w:sz w:val="24"/>
          <w:szCs w:val="24"/>
          <w:lang w:val="es-HN" w:eastAsia="es-HN"/>
          <w14:ligatures w14:val="standardContextual"/>
        </w:rPr>
      </w:pPr>
      <w:hyperlink w:history="1" w:anchor="_Toc166782892">
        <w:r w:rsidRPr="00E353A0" w:rsidR="00E353A0">
          <w:rPr>
            <w:rStyle w:val="Hipervnculo"/>
            <w:rFonts w:ascii="Times New Roman" w:hAnsi="Times New Roman" w:cs="Times New Roman"/>
            <w:noProof/>
            <w:sz w:val="24"/>
            <w:szCs w:val="24"/>
          </w:rPr>
          <w:t>Figura  3: Pasos para crear un plan estratégico</w:t>
        </w:r>
        <w:r w:rsidRPr="00E353A0" w:rsidR="00E353A0">
          <w:rPr>
            <w:rFonts w:ascii="Times New Roman" w:hAnsi="Times New Roman" w:cs="Times New Roman"/>
            <w:noProof/>
            <w:webHidden/>
            <w:sz w:val="24"/>
            <w:szCs w:val="24"/>
          </w:rPr>
          <w:tab/>
        </w:r>
        <w:r w:rsidRPr="00E353A0" w:rsidR="00E353A0">
          <w:rPr>
            <w:rFonts w:ascii="Times New Roman" w:hAnsi="Times New Roman" w:cs="Times New Roman"/>
            <w:noProof/>
            <w:webHidden/>
            <w:sz w:val="24"/>
            <w:szCs w:val="24"/>
          </w:rPr>
          <w:fldChar w:fldCharType="begin"/>
        </w:r>
        <w:r w:rsidRPr="00E353A0" w:rsidR="00E353A0">
          <w:rPr>
            <w:rFonts w:ascii="Times New Roman" w:hAnsi="Times New Roman" w:cs="Times New Roman"/>
            <w:noProof/>
            <w:webHidden/>
            <w:sz w:val="24"/>
            <w:szCs w:val="24"/>
          </w:rPr>
          <w:instrText xml:space="preserve"> PAGEREF _Toc166782892 \h </w:instrText>
        </w:r>
        <w:r w:rsidRPr="00E353A0" w:rsidR="00E353A0">
          <w:rPr>
            <w:rFonts w:ascii="Times New Roman" w:hAnsi="Times New Roman" w:cs="Times New Roman"/>
            <w:noProof/>
            <w:webHidden/>
            <w:sz w:val="24"/>
            <w:szCs w:val="24"/>
          </w:rPr>
        </w:r>
        <w:r w:rsidRPr="00E353A0" w:rsidR="00E353A0">
          <w:rPr>
            <w:rFonts w:ascii="Times New Roman" w:hAnsi="Times New Roman" w:cs="Times New Roman"/>
            <w:noProof/>
            <w:webHidden/>
            <w:sz w:val="24"/>
            <w:szCs w:val="24"/>
          </w:rPr>
          <w:fldChar w:fldCharType="separate"/>
        </w:r>
        <w:r w:rsidR="006C07E1">
          <w:rPr>
            <w:rFonts w:ascii="Times New Roman" w:hAnsi="Times New Roman" w:cs="Times New Roman"/>
            <w:noProof/>
            <w:webHidden/>
            <w:sz w:val="24"/>
            <w:szCs w:val="24"/>
          </w:rPr>
          <w:t>23</w:t>
        </w:r>
        <w:r w:rsidRPr="00E353A0" w:rsidR="00E353A0">
          <w:rPr>
            <w:rFonts w:ascii="Times New Roman" w:hAnsi="Times New Roman" w:cs="Times New Roman"/>
            <w:noProof/>
            <w:webHidden/>
            <w:sz w:val="24"/>
            <w:szCs w:val="24"/>
          </w:rPr>
          <w:fldChar w:fldCharType="end"/>
        </w:r>
      </w:hyperlink>
    </w:p>
    <w:p w:rsidRPr="00E353A0" w:rsidR="00E353A0" w:rsidP="00E353A0" w:rsidRDefault="00000000" w14:paraId="7BCAE65C" w14:textId="042286D3">
      <w:pPr>
        <w:pStyle w:val="Tabladeilustraciones"/>
        <w:tabs>
          <w:tab w:val="right" w:leader="dot" w:pos="9350"/>
        </w:tabs>
        <w:spacing w:line="360" w:lineRule="auto"/>
        <w:rPr>
          <w:rFonts w:ascii="Times New Roman" w:hAnsi="Times New Roman" w:cs="Times New Roman" w:eastAsiaTheme="minorEastAsia"/>
          <w:noProof/>
          <w:kern w:val="2"/>
          <w:sz w:val="24"/>
          <w:szCs w:val="24"/>
          <w:lang w:val="es-HN" w:eastAsia="es-HN"/>
          <w14:ligatures w14:val="standardContextual"/>
        </w:rPr>
      </w:pPr>
      <w:hyperlink w:history="1" w:anchor="_Toc166782893">
        <w:r w:rsidRPr="00E353A0" w:rsidR="00E353A0">
          <w:rPr>
            <w:rStyle w:val="Hipervnculo"/>
            <w:rFonts w:ascii="Times New Roman" w:hAnsi="Times New Roman" w:cs="Times New Roman"/>
            <w:noProof/>
            <w:sz w:val="24"/>
            <w:szCs w:val="24"/>
          </w:rPr>
          <w:t>Figura  4: Evolución del término: Dirección Estratégica</w:t>
        </w:r>
        <w:r w:rsidRPr="00E353A0" w:rsidR="00E353A0">
          <w:rPr>
            <w:rFonts w:ascii="Times New Roman" w:hAnsi="Times New Roman" w:cs="Times New Roman"/>
            <w:noProof/>
            <w:webHidden/>
            <w:sz w:val="24"/>
            <w:szCs w:val="24"/>
          </w:rPr>
          <w:tab/>
        </w:r>
        <w:r w:rsidRPr="00E353A0" w:rsidR="00E353A0">
          <w:rPr>
            <w:rFonts w:ascii="Times New Roman" w:hAnsi="Times New Roman" w:cs="Times New Roman"/>
            <w:noProof/>
            <w:webHidden/>
            <w:sz w:val="24"/>
            <w:szCs w:val="24"/>
          </w:rPr>
          <w:fldChar w:fldCharType="begin"/>
        </w:r>
        <w:r w:rsidRPr="00E353A0" w:rsidR="00E353A0">
          <w:rPr>
            <w:rFonts w:ascii="Times New Roman" w:hAnsi="Times New Roman" w:cs="Times New Roman"/>
            <w:noProof/>
            <w:webHidden/>
            <w:sz w:val="24"/>
            <w:szCs w:val="24"/>
          </w:rPr>
          <w:instrText xml:space="preserve"> PAGEREF _Toc166782893 \h </w:instrText>
        </w:r>
        <w:r w:rsidRPr="00E353A0" w:rsidR="00E353A0">
          <w:rPr>
            <w:rFonts w:ascii="Times New Roman" w:hAnsi="Times New Roman" w:cs="Times New Roman"/>
            <w:noProof/>
            <w:webHidden/>
            <w:sz w:val="24"/>
            <w:szCs w:val="24"/>
          </w:rPr>
        </w:r>
        <w:r w:rsidRPr="00E353A0" w:rsidR="00E353A0">
          <w:rPr>
            <w:rFonts w:ascii="Times New Roman" w:hAnsi="Times New Roman" w:cs="Times New Roman"/>
            <w:noProof/>
            <w:webHidden/>
            <w:sz w:val="24"/>
            <w:szCs w:val="24"/>
          </w:rPr>
          <w:fldChar w:fldCharType="separate"/>
        </w:r>
        <w:r w:rsidR="006C07E1">
          <w:rPr>
            <w:rFonts w:ascii="Times New Roman" w:hAnsi="Times New Roman" w:cs="Times New Roman"/>
            <w:noProof/>
            <w:webHidden/>
            <w:sz w:val="24"/>
            <w:szCs w:val="24"/>
          </w:rPr>
          <w:t>27</w:t>
        </w:r>
        <w:r w:rsidRPr="00E353A0" w:rsidR="00E353A0">
          <w:rPr>
            <w:rFonts w:ascii="Times New Roman" w:hAnsi="Times New Roman" w:cs="Times New Roman"/>
            <w:noProof/>
            <w:webHidden/>
            <w:sz w:val="24"/>
            <w:szCs w:val="24"/>
          </w:rPr>
          <w:fldChar w:fldCharType="end"/>
        </w:r>
      </w:hyperlink>
    </w:p>
    <w:p w:rsidRPr="00E353A0" w:rsidR="00E353A0" w:rsidP="00E353A0" w:rsidRDefault="00000000" w14:paraId="31F455AE" w14:textId="41AC02D4">
      <w:pPr>
        <w:pStyle w:val="Tabladeilustraciones"/>
        <w:tabs>
          <w:tab w:val="right" w:leader="dot" w:pos="9350"/>
        </w:tabs>
        <w:spacing w:line="360" w:lineRule="auto"/>
        <w:rPr>
          <w:rFonts w:ascii="Times New Roman" w:hAnsi="Times New Roman" w:cs="Times New Roman" w:eastAsiaTheme="minorEastAsia"/>
          <w:noProof/>
          <w:kern w:val="2"/>
          <w:sz w:val="24"/>
          <w:szCs w:val="24"/>
          <w:lang w:val="es-HN" w:eastAsia="es-HN"/>
          <w14:ligatures w14:val="standardContextual"/>
        </w:rPr>
      </w:pPr>
      <w:hyperlink w:history="1" w:anchor="_Toc166782894">
        <w:r w:rsidRPr="00E353A0" w:rsidR="00E353A0">
          <w:rPr>
            <w:rStyle w:val="Hipervnculo"/>
            <w:rFonts w:ascii="Times New Roman" w:hAnsi="Times New Roman" w:cs="Times New Roman"/>
            <w:noProof/>
            <w:sz w:val="24"/>
            <w:szCs w:val="24"/>
          </w:rPr>
          <w:t>Figura  5: Las 5 fuerzas de Porter</w:t>
        </w:r>
        <w:r w:rsidRPr="00E353A0" w:rsidR="00E353A0">
          <w:rPr>
            <w:rFonts w:ascii="Times New Roman" w:hAnsi="Times New Roman" w:cs="Times New Roman"/>
            <w:noProof/>
            <w:webHidden/>
            <w:sz w:val="24"/>
            <w:szCs w:val="24"/>
          </w:rPr>
          <w:tab/>
        </w:r>
        <w:r w:rsidRPr="00E353A0" w:rsidR="00E353A0">
          <w:rPr>
            <w:rFonts w:ascii="Times New Roman" w:hAnsi="Times New Roman" w:cs="Times New Roman"/>
            <w:noProof/>
            <w:webHidden/>
            <w:sz w:val="24"/>
            <w:szCs w:val="24"/>
          </w:rPr>
          <w:fldChar w:fldCharType="begin"/>
        </w:r>
        <w:r w:rsidRPr="00E353A0" w:rsidR="00E353A0">
          <w:rPr>
            <w:rFonts w:ascii="Times New Roman" w:hAnsi="Times New Roman" w:cs="Times New Roman"/>
            <w:noProof/>
            <w:webHidden/>
            <w:sz w:val="24"/>
            <w:szCs w:val="24"/>
          </w:rPr>
          <w:instrText xml:space="preserve"> PAGEREF _Toc166782894 \h </w:instrText>
        </w:r>
        <w:r w:rsidRPr="00E353A0" w:rsidR="00E353A0">
          <w:rPr>
            <w:rFonts w:ascii="Times New Roman" w:hAnsi="Times New Roman" w:cs="Times New Roman"/>
            <w:noProof/>
            <w:webHidden/>
            <w:sz w:val="24"/>
            <w:szCs w:val="24"/>
          </w:rPr>
        </w:r>
        <w:r w:rsidRPr="00E353A0" w:rsidR="00E353A0">
          <w:rPr>
            <w:rFonts w:ascii="Times New Roman" w:hAnsi="Times New Roman" w:cs="Times New Roman"/>
            <w:noProof/>
            <w:webHidden/>
            <w:sz w:val="24"/>
            <w:szCs w:val="24"/>
          </w:rPr>
          <w:fldChar w:fldCharType="separate"/>
        </w:r>
        <w:r w:rsidR="006C07E1">
          <w:rPr>
            <w:rFonts w:ascii="Times New Roman" w:hAnsi="Times New Roman" w:cs="Times New Roman"/>
            <w:noProof/>
            <w:webHidden/>
            <w:sz w:val="24"/>
            <w:szCs w:val="24"/>
          </w:rPr>
          <w:t>33</w:t>
        </w:r>
        <w:r w:rsidRPr="00E353A0" w:rsidR="00E353A0">
          <w:rPr>
            <w:rFonts w:ascii="Times New Roman" w:hAnsi="Times New Roman" w:cs="Times New Roman"/>
            <w:noProof/>
            <w:webHidden/>
            <w:sz w:val="24"/>
            <w:szCs w:val="24"/>
          </w:rPr>
          <w:fldChar w:fldCharType="end"/>
        </w:r>
      </w:hyperlink>
    </w:p>
    <w:p w:rsidRPr="00E353A0" w:rsidR="00E353A0" w:rsidP="00E353A0" w:rsidRDefault="00000000" w14:paraId="0587B5C7" w14:textId="24A98361">
      <w:pPr>
        <w:pStyle w:val="Tabladeilustraciones"/>
        <w:tabs>
          <w:tab w:val="right" w:leader="dot" w:pos="9350"/>
        </w:tabs>
        <w:spacing w:line="360" w:lineRule="auto"/>
        <w:rPr>
          <w:rFonts w:ascii="Times New Roman" w:hAnsi="Times New Roman" w:cs="Times New Roman" w:eastAsiaTheme="minorEastAsia"/>
          <w:noProof/>
          <w:kern w:val="2"/>
          <w:sz w:val="24"/>
          <w:szCs w:val="24"/>
          <w:lang w:val="es-HN" w:eastAsia="es-HN"/>
          <w14:ligatures w14:val="standardContextual"/>
        </w:rPr>
      </w:pPr>
      <w:hyperlink w:history="1" w:anchor="_Toc166782895">
        <w:r w:rsidRPr="00E353A0" w:rsidR="00E353A0">
          <w:rPr>
            <w:rStyle w:val="Hipervnculo"/>
            <w:rFonts w:ascii="Times New Roman" w:hAnsi="Times New Roman" w:cs="Times New Roman"/>
            <w:noProof/>
            <w:sz w:val="24"/>
            <w:szCs w:val="24"/>
          </w:rPr>
          <w:t>Figura  6: Instrumento de recolección de datos</w:t>
        </w:r>
        <w:r w:rsidRPr="00E353A0" w:rsidR="00E353A0">
          <w:rPr>
            <w:rFonts w:ascii="Times New Roman" w:hAnsi="Times New Roman" w:cs="Times New Roman"/>
            <w:noProof/>
            <w:webHidden/>
            <w:sz w:val="24"/>
            <w:szCs w:val="24"/>
          </w:rPr>
          <w:tab/>
        </w:r>
        <w:r w:rsidRPr="00E353A0" w:rsidR="00E353A0">
          <w:rPr>
            <w:rFonts w:ascii="Times New Roman" w:hAnsi="Times New Roman" w:cs="Times New Roman"/>
            <w:noProof/>
            <w:webHidden/>
            <w:sz w:val="24"/>
            <w:szCs w:val="24"/>
          </w:rPr>
          <w:fldChar w:fldCharType="begin"/>
        </w:r>
        <w:r w:rsidRPr="00E353A0" w:rsidR="00E353A0">
          <w:rPr>
            <w:rFonts w:ascii="Times New Roman" w:hAnsi="Times New Roman" w:cs="Times New Roman"/>
            <w:noProof/>
            <w:webHidden/>
            <w:sz w:val="24"/>
            <w:szCs w:val="24"/>
          </w:rPr>
          <w:instrText xml:space="preserve"> PAGEREF _Toc166782895 \h </w:instrText>
        </w:r>
        <w:r w:rsidRPr="00E353A0" w:rsidR="00E353A0">
          <w:rPr>
            <w:rFonts w:ascii="Times New Roman" w:hAnsi="Times New Roman" w:cs="Times New Roman"/>
            <w:noProof/>
            <w:webHidden/>
            <w:sz w:val="24"/>
            <w:szCs w:val="24"/>
          </w:rPr>
        </w:r>
        <w:r w:rsidRPr="00E353A0" w:rsidR="00E353A0">
          <w:rPr>
            <w:rFonts w:ascii="Times New Roman" w:hAnsi="Times New Roman" w:cs="Times New Roman"/>
            <w:noProof/>
            <w:webHidden/>
            <w:sz w:val="24"/>
            <w:szCs w:val="24"/>
          </w:rPr>
          <w:fldChar w:fldCharType="separate"/>
        </w:r>
        <w:r w:rsidR="006C07E1">
          <w:rPr>
            <w:rFonts w:ascii="Times New Roman" w:hAnsi="Times New Roman" w:cs="Times New Roman"/>
            <w:noProof/>
            <w:webHidden/>
            <w:sz w:val="24"/>
            <w:szCs w:val="24"/>
          </w:rPr>
          <w:t>44</w:t>
        </w:r>
        <w:r w:rsidRPr="00E353A0" w:rsidR="00E353A0">
          <w:rPr>
            <w:rFonts w:ascii="Times New Roman" w:hAnsi="Times New Roman" w:cs="Times New Roman"/>
            <w:noProof/>
            <w:webHidden/>
            <w:sz w:val="24"/>
            <w:szCs w:val="24"/>
          </w:rPr>
          <w:fldChar w:fldCharType="end"/>
        </w:r>
      </w:hyperlink>
    </w:p>
    <w:p w:rsidRPr="00E353A0" w:rsidR="00E353A0" w:rsidP="00E353A0" w:rsidRDefault="00000000" w14:paraId="4255444C" w14:textId="2F1F32FA">
      <w:pPr>
        <w:pStyle w:val="Tabladeilustraciones"/>
        <w:tabs>
          <w:tab w:val="right" w:leader="dot" w:pos="9350"/>
        </w:tabs>
        <w:spacing w:line="360" w:lineRule="auto"/>
        <w:rPr>
          <w:rFonts w:ascii="Times New Roman" w:hAnsi="Times New Roman" w:cs="Times New Roman" w:eastAsiaTheme="minorEastAsia"/>
          <w:noProof/>
          <w:kern w:val="2"/>
          <w:sz w:val="24"/>
          <w:szCs w:val="24"/>
          <w:lang w:val="es-HN" w:eastAsia="es-HN"/>
          <w14:ligatures w14:val="standardContextual"/>
        </w:rPr>
      </w:pPr>
      <w:hyperlink w:history="1" w:anchor="_Toc166782896">
        <w:r w:rsidRPr="00E353A0" w:rsidR="00E353A0">
          <w:rPr>
            <w:rStyle w:val="Hipervnculo"/>
            <w:rFonts w:ascii="Times New Roman" w:hAnsi="Times New Roman" w:cs="Times New Roman"/>
            <w:noProof/>
            <w:sz w:val="24"/>
            <w:szCs w:val="24"/>
          </w:rPr>
          <w:t>Figura  7: Diagrama sagital</w:t>
        </w:r>
        <w:r w:rsidRPr="00E353A0" w:rsidR="00E353A0">
          <w:rPr>
            <w:rFonts w:ascii="Times New Roman" w:hAnsi="Times New Roman" w:cs="Times New Roman"/>
            <w:noProof/>
            <w:webHidden/>
            <w:sz w:val="24"/>
            <w:szCs w:val="24"/>
          </w:rPr>
          <w:tab/>
        </w:r>
        <w:r w:rsidRPr="00E353A0" w:rsidR="00E353A0">
          <w:rPr>
            <w:rFonts w:ascii="Times New Roman" w:hAnsi="Times New Roman" w:cs="Times New Roman"/>
            <w:noProof/>
            <w:webHidden/>
            <w:sz w:val="24"/>
            <w:szCs w:val="24"/>
          </w:rPr>
          <w:fldChar w:fldCharType="begin"/>
        </w:r>
        <w:r w:rsidRPr="00E353A0" w:rsidR="00E353A0">
          <w:rPr>
            <w:rFonts w:ascii="Times New Roman" w:hAnsi="Times New Roman" w:cs="Times New Roman"/>
            <w:noProof/>
            <w:webHidden/>
            <w:sz w:val="24"/>
            <w:szCs w:val="24"/>
          </w:rPr>
          <w:instrText xml:space="preserve"> PAGEREF _Toc166782896 \h </w:instrText>
        </w:r>
        <w:r w:rsidRPr="00E353A0" w:rsidR="00E353A0">
          <w:rPr>
            <w:rFonts w:ascii="Times New Roman" w:hAnsi="Times New Roman" w:cs="Times New Roman"/>
            <w:noProof/>
            <w:webHidden/>
            <w:sz w:val="24"/>
            <w:szCs w:val="24"/>
          </w:rPr>
        </w:r>
        <w:r w:rsidRPr="00E353A0" w:rsidR="00E353A0">
          <w:rPr>
            <w:rFonts w:ascii="Times New Roman" w:hAnsi="Times New Roman" w:cs="Times New Roman"/>
            <w:noProof/>
            <w:webHidden/>
            <w:sz w:val="24"/>
            <w:szCs w:val="24"/>
          </w:rPr>
          <w:fldChar w:fldCharType="separate"/>
        </w:r>
        <w:r w:rsidR="006C07E1">
          <w:rPr>
            <w:rFonts w:ascii="Times New Roman" w:hAnsi="Times New Roman" w:cs="Times New Roman"/>
            <w:noProof/>
            <w:webHidden/>
            <w:sz w:val="24"/>
            <w:szCs w:val="24"/>
          </w:rPr>
          <w:t>47</w:t>
        </w:r>
        <w:r w:rsidRPr="00E353A0" w:rsidR="00E353A0">
          <w:rPr>
            <w:rFonts w:ascii="Times New Roman" w:hAnsi="Times New Roman" w:cs="Times New Roman"/>
            <w:noProof/>
            <w:webHidden/>
            <w:sz w:val="24"/>
            <w:szCs w:val="24"/>
          </w:rPr>
          <w:fldChar w:fldCharType="end"/>
        </w:r>
      </w:hyperlink>
    </w:p>
    <w:p w:rsidRPr="00E353A0" w:rsidR="00E353A0" w:rsidP="00E353A0" w:rsidRDefault="00000000" w14:paraId="5C29E981" w14:textId="45BBE4D9">
      <w:pPr>
        <w:pStyle w:val="Tabladeilustraciones"/>
        <w:tabs>
          <w:tab w:val="right" w:leader="dot" w:pos="9350"/>
        </w:tabs>
        <w:spacing w:line="360" w:lineRule="auto"/>
        <w:rPr>
          <w:rFonts w:ascii="Times New Roman" w:hAnsi="Times New Roman" w:cs="Times New Roman" w:eastAsiaTheme="minorEastAsia"/>
          <w:noProof/>
          <w:kern w:val="2"/>
          <w:sz w:val="24"/>
          <w:szCs w:val="24"/>
          <w:lang w:val="es-HN" w:eastAsia="es-HN"/>
          <w14:ligatures w14:val="standardContextual"/>
        </w:rPr>
      </w:pPr>
      <w:hyperlink w:history="1" w:anchor="_Toc166782897">
        <w:r w:rsidRPr="00E353A0" w:rsidR="00E353A0">
          <w:rPr>
            <w:rStyle w:val="Hipervnculo"/>
            <w:rFonts w:ascii="Times New Roman" w:hAnsi="Times New Roman" w:cs="Times New Roman"/>
            <w:noProof/>
            <w:sz w:val="24"/>
            <w:szCs w:val="24"/>
          </w:rPr>
          <w:t>Figura  8 : Diagrama de enfoque y método</w:t>
        </w:r>
        <w:r w:rsidRPr="00E353A0" w:rsidR="00E353A0">
          <w:rPr>
            <w:rFonts w:ascii="Times New Roman" w:hAnsi="Times New Roman" w:cs="Times New Roman"/>
            <w:noProof/>
            <w:webHidden/>
            <w:sz w:val="24"/>
            <w:szCs w:val="24"/>
          </w:rPr>
          <w:tab/>
        </w:r>
        <w:r w:rsidRPr="00E353A0" w:rsidR="00E353A0">
          <w:rPr>
            <w:rFonts w:ascii="Times New Roman" w:hAnsi="Times New Roman" w:cs="Times New Roman"/>
            <w:noProof/>
            <w:webHidden/>
            <w:sz w:val="24"/>
            <w:szCs w:val="24"/>
          </w:rPr>
          <w:fldChar w:fldCharType="begin"/>
        </w:r>
        <w:r w:rsidRPr="00E353A0" w:rsidR="00E353A0">
          <w:rPr>
            <w:rFonts w:ascii="Times New Roman" w:hAnsi="Times New Roman" w:cs="Times New Roman"/>
            <w:noProof/>
            <w:webHidden/>
            <w:sz w:val="24"/>
            <w:szCs w:val="24"/>
          </w:rPr>
          <w:instrText xml:space="preserve"> PAGEREF _Toc166782897 \h </w:instrText>
        </w:r>
        <w:r w:rsidRPr="00E353A0" w:rsidR="00E353A0">
          <w:rPr>
            <w:rFonts w:ascii="Times New Roman" w:hAnsi="Times New Roman" w:cs="Times New Roman"/>
            <w:noProof/>
            <w:webHidden/>
            <w:sz w:val="24"/>
            <w:szCs w:val="24"/>
          </w:rPr>
        </w:r>
        <w:r w:rsidRPr="00E353A0" w:rsidR="00E353A0">
          <w:rPr>
            <w:rFonts w:ascii="Times New Roman" w:hAnsi="Times New Roman" w:cs="Times New Roman"/>
            <w:noProof/>
            <w:webHidden/>
            <w:sz w:val="24"/>
            <w:szCs w:val="24"/>
          </w:rPr>
          <w:fldChar w:fldCharType="separate"/>
        </w:r>
        <w:r w:rsidR="006C07E1">
          <w:rPr>
            <w:rFonts w:ascii="Times New Roman" w:hAnsi="Times New Roman" w:cs="Times New Roman"/>
            <w:noProof/>
            <w:webHidden/>
            <w:sz w:val="24"/>
            <w:szCs w:val="24"/>
          </w:rPr>
          <w:t>50</w:t>
        </w:r>
        <w:r w:rsidRPr="00E353A0" w:rsidR="00E353A0">
          <w:rPr>
            <w:rFonts w:ascii="Times New Roman" w:hAnsi="Times New Roman" w:cs="Times New Roman"/>
            <w:noProof/>
            <w:webHidden/>
            <w:sz w:val="24"/>
            <w:szCs w:val="24"/>
          </w:rPr>
          <w:fldChar w:fldCharType="end"/>
        </w:r>
      </w:hyperlink>
    </w:p>
    <w:p w:rsidRPr="00E353A0" w:rsidR="00E353A0" w:rsidP="00E353A0" w:rsidRDefault="00000000" w14:paraId="4EEFE828" w14:textId="4A86C11F">
      <w:pPr>
        <w:pStyle w:val="Tabladeilustraciones"/>
        <w:tabs>
          <w:tab w:val="right" w:leader="dot" w:pos="9350"/>
        </w:tabs>
        <w:spacing w:line="360" w:lineRule="auto"/>
        <w:rPr>
          <w:rFonts w:ascii="Times New Roman" w:hAnsi="Times New Roman" w:cs="Times New Roman" w:eastAsiaTheme="minorEastAsia"/>
          <w:noProof/>
          <w:kern w:val="2"/>
          <w:sz w:val="24"/>
          <w:szCs w:val="24"/>
          <w:lang w:val="es-HN" w:eastAsia="es-HN"/>
          <w14:ligatures w14:val="standardContextual"/>
        </w:rPr>
      </w:pPr>
      <w:hyperlink w:history="1" w:anchor="_Toc166782898">
        <w:r w:rsidRPr="00E353A0" w:rsidR="00E353A0">
          <w:rPr>
            <w:rStyle w:val="Hipervnculo"/>
            <w:rFonts w:ascii="Times New Roman" w:hAnsi="Times New Roman" w:cs="Times New Roman"/>
            <w:noProof/>
            <w:sz w:val="24"/>
            <w:szCs w:val="24"/>
          </w:rPr>
          <w:t>Figura  9: Cálculo de Muestra</w:t>
        </w:r>
        <w:r w:rsidRPr="00E353A0" w:rsidR="00E353A0">
          <w:rPr>
            <w:rFonts w:ascii="Times New Roman" w:hAnsi="Times New Roman" w:cs="Times New Roman"/>
            <w:noProof/>
            <w:webHidden/>
            <w:sz w:val="24"/>
            <w:szCs w:val="24"/>
          </w:rPr>
          <w:tab/>
        </w:r>
        <w:r w:rsidRPr="00E353A0" w:rsidR="00E353A0">
          <w:rPr>
            <w:rFonts w:ascii="Times New Roman" w:hAnsi="Times New Roman" w:cs="Times New Roman"/>
            <w:noProof/>
            <w:webHidden/>
            <w:sz w:val="24"/>
            <w:szCs w:val="24"/>
          </w:rPr>
          <w:fldChar w:fldCharType="begin"/>
        </w:r>
        <w:r w:rsidRPr="00E353A0" w:rsidR="00E353A0">
          <w:rPr>
            <w:rFonts w:ascii="Times New Roman" w:hAnsi="Times New Roman" w:cs="Times New Roman"/>
            <w:noProof/>
            <w:webHidden/>
            <w:sz w:val="24"/>
            <w:szCs w:val="24"/>
          </w:rPr>
          <w:instrText xml:space="preserve"> PAGEREF _Toc166782898 \h </w:instrText>
        </w:r>
        <w:r w:rsidRPr="00E353A0" w:rsidR="00E353A0">
          <w:rPr>
            <w:rFonts w:ascii="Times New Roman" w:hAnsi="Times New Roman" w:cs="Times New Roman"/>
            <w:noProof/>
            <w:webHidden/>
            <w:sz w:val="24"/>
            <w:szCs w:val="24"/>
          </w:rPr>
        </w:r>
        <w:r w:rsidRPr="00E353A0" w:rsidR="00E353A0">
          <w:rPr>
            <w:rFonts w:ascii="Times New Roman" w:hAnsi="Times New Roman" w:cs="Times New Roman"/>
            <w:noProof/>
            <w:webHidden/>
            <w:sz w:val="24"/>
            <w:szCs w:val="24"/>
          </w:rPr>
          <w:fldChar w:fldCharType="separate"/>
        </w:r>
        <w:r w:rsidR="006C07E1">
          <w:rPr>
            <w:rFonts w:ascii="Times New Roman" w:hAnsi="Times New Roman" w:cs="Times New Roman"/>
            <w:noProof/>
            <w:webHidden/>
            <w:sz w:val="24"/>
            <w:szCs w:val="24"/>
          </w:rPr>
          <w:t>53</w:t>
        </w:r>
        <w:r w:rsidRPr="00E353A0" w:rsidR="00E353A0">
          <w:rPr>
            <w:rFonts w:ascii="Times New Roman" w:hAnsi="Times New Roman" w:cs="Times New Roman"/>
            <w:noProof/>
            <w:webHidden/>
            <w:sz w:val="24"/>
            <w:szCs w:val="24"/>
          </w:rPr>
          <w:fldChar w:fldCharType="end"/>
        </w:r>
      </w:hyperlink>
    </w:p>
    <w:p w:rsidRPr="00E353A0" w:rsidR="00E353A0" w:rsidP="00E353A0" w:rsidRDefault="00000000" w14:paraId="64AA2EC1" w14:textId="094E1A96">
      <w:pPr>
        <w:pStyle w:val="Tabladeilustraciones"/>
        <w:tabs>
          <w:tab w:val="right" w:leader="dot" w:pos="9350"/>
        </w:tabs>
        <w:spacing w:line="360" w:lineRule="auto"/>
        <w:rPr>
          <w:rFonts w:ascii="Times New Roman" w:hAnsi="Times New Roman" w:cs="Times New Roman" w:eastAsiaTheme="minorEastAsia"/>
          <w:noProof/>
          <w:kern w:val="2"/>
          <w:sz w:val="24"/>
          <w:szCs w:val="24"/>
          <w:lang w:val="es-HN" w:eastAsia="es-HN"/>
          <w14:ligatures w14:val="standardContextual"/>
        </w:rPr>
      </w:pPr>
      <w:hyperlink w:history="1" w:anchor="_Toc166782899">
        <w:r w:rsidRPr="00E353A0" w:rsidR="00E353A0">
          <w:rPr>
            <w:rStyle w:val="Hipervnculo"/>
            <w:rFonts w:ascii="Times New Roman" w:hAnsi="Times New Roman" w:cs="Times New Roman"/>
            <w:noProof/>
            <w:sz w:val="24"/>
            <w:szCs w:val="24"/>
          </w:rPr>
          <w:t>Figura  10: Ubicación geográfica</w:t>
        </w:r>
        <w:r w:rsidRPr="00E353A0" w:rsidR="00E353A0">
          <w:rPr>
            <w:rFonts w:ascii="Times New Roman" w:hAnsi="Times New Roman" w:cs="Times New Roman"/>
            <w:noProof/>
            <w:webHidden/>
            <w:sz w:val="24"/>
            <w:szCs w:val="24"/>
          </w:rPr>
          <w:tab/>
        </w:r>
        <w:r w:rsidRPr="00E353A0" w:rsidR="00E353A0">
          <w:rPr>
            <w:rFonts w:ascii="Times New Roman" w:hAnsi="Times New Roman" w:cs="Times New Roman"/>
            <w:noProof/>
            <w:webHidden/>
            <w:sz w:val="24"/>
            <w:szCs w:val="24"/>
          </w:rPr>
          <w:fldChar w:fldCharType="begin"/>
        </w:r>
        <w:r w:rsidRPr="00E353A0" w:rsidR="00E353A0">
          <w:rPr>
            <w:rFonts w:ascii="Times New Roman" w:hAnsi="Times New Roman" w:cs="Times New Roman"/>
            <w:noProof/>
            <w:webHidden/>
            <w:sz w:val="24"/>
            <w:szCs w:val="24"/>
          </w:rPr>
          <w:instrText xml:space="preserve"> PAGEREF _Toc166782899 \h </w:instrText>
        </w:r>
        <w:r w:rsidRPr="00E353A0" w:rsidR="00E353A0">
          <w:rPr>
            <w:rFonts w:ascii="Times New Roman" w:hAnsi="Times New Roman" w:cs="Times New Roman"/>
            <w:noProof/>
            <w:webHidden/>
            <w:sz w:val="24"/>
            <w:szCs w:val="24"/>
          </w:rPr>
        </w:r>
        <w:r w:rsidRPr="00E353A0" w:rsidR="00E353A0">
          <w:rPr>
            <w:rFonts w:ascii="Times New Roman" w:hAnsi="Times New Roman" w:cs="Times New Roman"/>
            <w:noProof/>
            <w:webHidden/>
            <w:sz w:val="24"/>
            <w:szCs w:val="24"/>
          </w:rPr>
          <w:fldChar w:fldCharType="separate"/>
        </w:r>
        <w:r w:rsidR="006C07E1">
          <w:rPr>
            <w:rFonts w:ascii="Times New Roman" w:hAnsi="Times New Roman" w:cs="Times New Roman"/>
            <w:noProof/>
            <w:webHidden/>
            <w:sz w:val="24"/>
            <w:szCs w:val="24"/>
          </w:rPr>
          <w:t>61</w:t>
        </w:r>
        <w:r w:rsidRPr="00E353A0" w:rsidR="00E353A0">
          <w:rPr>
            <w:rFonts w:ascii="Times New Roman" w:hAnsi="Times New Roman" w:cs="Times New Roman"/>
            <w:noProof/>
            <w:webHidden/>
            <w:sz w:val="24"/>
            <w:szCs w:val="24"/>
          </w:rPr>
          <w:fldChar w:fldCharType="end"/>
        </w:r>
      </w:hyperlink>
    </w:p>
    <w:p w:rsidRPr="00E353A0" w:rsidR="00E353A0" w:rsidP="00E353A0" w:rsidRDefault="00000000" w14:paraId="6FD0955A" w14:textId="0C96457E">
      <w:pPr>
        <w:pStyle w:val="Tabladeilustraciones"/>
        <w:tabs>
          <w:tab w:val="right" w:leader="dot" w:pos="9350"/>
        </w:tabs>
        <w:spacing w:line="360" w:lineRule="auto"/>
        <w:rPr>
          <w:rFonts w:ascii="Times New Roman" w:hAnsi="Times New Roman" w:cs="Times New Roman" w:eastAsiaTheme="minorEastAsia"/>
          <w:noProof/>
          <w:kern w:val="2"/>
          <w:sz w:val="24"/>
          <w:szCs w:val="24"/>
          <w:lang w:val="es-HN" w:eastAsia="es-HN"/>
          <w14:ligatures w14:val="standardContextual"/>
        </w:rPr>
      </w:pPr>
      <w:hyperlink w:history="1" w:anchor="_Toc166782900">
        <w:r w:rsidRPr="00E353A0" w:rsidR="00E353A0">
          <w:rPr>
            <w:rStyle w:val="Hipervnculo"/>
            <w:rFonts w:ascii="Times New Roman" w:hAnsi="Times New Roman" w:cs="Times New Roman"/>
            <w:noProof/>
            <w:sz w:val="24"/>
            <w:szCs w:val="24"/>
          </w:rPr>
          <w:t>Figura  11: Sector de operación de la empresa</w:t>
        </w:r>
        <w:r w:rsidRPr="00E353A0" w:rsidR="00E353A0">
          <w:rPr>
            <w:rFonts w:ascii="Times New Roman" w:hAnsi="Times New Roman" w:cs="Times New Roman"/>
            <w:noProof/>
            <w:webHidden/>
            <w:sz w:val="24"/>
            <w:szCs w:val="24"/>
          </w:rPr>
          <w:tab/>
        </w:r>
        <w:r w:rsidRPr="00E353A0" w:rsidR="00E353A0">
          <w:rPr>
            <w:rFonts w:ascii="Times New Roman" w:hAnsi="Times New Roman" w:cs="Times New Roman"/>
            <w:noProof/>
            <w:webHidden/>
            <w:sz w:val="24"/>
            <w:szCs w:val="24"/>
          </w:rPr>
          <w:fldChar w:fldCharType="begin"/>
        </w:r>
        <w:r w:rsidRPr="00E353A0" w:rsidR="00E353A0">
          <w:rPr>
            <w:rFonts w:ascii="Times New Roman" w:hAnsi="Times New Roman" w:cs="Times New Roman"/>
            <w:noProof/>
            <w:webHidden/>
            <w:sz w:val="24"/>
            <w:szCs w:val="24"/>
          </w:rPr>
          <w:instrText xml:space="preserve"> PAGEREF _Toc166782900 \h </w:instrText>
        </w:r>
        <w:r w:rsidRPr="00E353A0" w:rsidR="00E353A0">
          <w:rPr>
            <w:rFonts w:ascii="Times New Roman" w:hAnsi="Times New Roman" w:cs="Times New Roman"/>
            <w:noProof/>
            <w:webHidden/>
            <w:sz w:val="24"/>
            <w:szCs w:val="24"/>
          </w:rPr>
        </w:r>
        <w:r w:rsidRPr="00E353A0" w:rsidR="00E353A0">
          <w:rPr>
            <w:rFonts w:ascii="Times New Roman" w:hAnsi="Times New Roman" w:cs="Times New Roman"/>
            <w:noProof/>
            <w:webHidden/>
            <w:sz w:val="24"/>
            <w:szCs w:val="24"/>
          </w:rPr>
          <w:fldChar w:fldCharType="separate"/>
        </w:r>
        <w:r w:rsidR="006C07E1">
          <w:rPr>
            <w:rFonts w:ascii="Times New Roman" w:hAnsi="Times New Roman" w:cs="Times New Roman"/>
            <w:noProof/>
            <w:webHidden/>
            <w:sz w:val="24"/>
            <w:szCs w:val="24"/>
          </w:rPr>
          <w:t>62</w:t>
        </w:r>
        <w:r w:rsidRPr="00E353A0" w:rsidR="00E353A0">
          <w:rPr>
            <w:rFonts w:ascii="Times New Roman" w:hAnsi="Times New Roman" w:cs="Times New Roman"/>
            <w:noProof/>
            <w:webHidden/>
            <w:sz w:val="24"/>
            <w:szCs w:val="24"/>
          </w:rPr>
          <w:fldChar w:fldCharType="end"/>
        </w:r>
      </w:hyperlink>
    </w:p>
    <w:p w:rsidRPr="00E353A0" w:rsidR="00E353A0" w:rsidP="00E353A0" w:rsidRDefault="00000000" w14:paraId="2FFE8579" w14:textId="76E7D0E6">
      <w:pPr>
        <w:pStyle w:val="Tabladeilustraciones"/>
        <w:tabs>
          <w:tab w:val="right" w:leader="dot" w:pos="9350"/>
        </w:tabs>
        <w:spacing w:line="360" w:lineRule="auto"/>
        <w:rPr>
          <w:rFonts w:ascii="Times New Roman" w:hAnsi="Times New Roman" w:cs="Times New Roman" w:eastAsiaTheme="minorEastAsia"/>
          <w:noProof/>
          <w:kern w:val="2"/>
          <w:sz w:val="24"/>
          <w:szCs w:val="24"/>
          <w:lang w:val="es-HN" w:eastAsia="es-HN"/>
          <w14:ligatures w14:val="standardContextual"/>
        </w:rPr>
      </w:pPr>
      <w:hyperlink w:history="1" w:anchor="_Toc166782901">
        <w:r w:rsidRPr="00E353A0" w:rsidR="00E353A0">
          <w:rPr>
            <w:rStyle w:val="Hipervnculo"/>
            <w:rFonts w:ascii="Times New Roman" w:hAnsi="Times New Roman" w:cs="Times New Roman"/>
            <w:noProof/>
            <w:sz w:val="24"/>
            <w:szCs w:val="24"/>
          </w:rPr>
          <w:t>Figura  12: Contratación de servicios de consultoría en gestión de proyectos</w:t>
        </w:r>
        <w:r w:rsidRPr="00E353A0" w:rsidR="00E353A0">
          <w:rPr>
            <w:rFonts w:ascii="Times New Roman" w:hAnsi="Times New Roman" w:cs="Times New Roman"/>
            <w:noProof/>
            <w:webHidden/>
            <w:sz w:val="24"/>
            <w:szCs w:val="24"/>
          </w:rPr>
          <w:tab/>
        </w:r>
        <w:r w:rsidRPr="00E353A0" w:rsidR="00E353A0">
          <w:rPr>
            <w:rFonts w:ascii="Times New Roman" w:hAnsi="Times New Roman" w:cs="Times New Roman"/>
            <w:noProof/>
            <w:webHidden/>
            <w:sz w:val="24"/>
            <w:szCs w:val="24"/>
          </w:rPr>
          <w:fldChar w:fldCharType="begin"/>
        </w:r>
        <w:r w:rsidRPr="00E353A0" w:rsidR="00E353A0">
          <w:rPr>
            <w:rFonts w:ascii="Times New Roman" w:hAnsi="Times New Roman" w:cs="Times New Roman"/>
            <w:noProof/>
            <w:webHidden/>
            <w:sz w:val="24"/>
            <w:szCs w:val="24"/>
          </w:rPr>
          <w:instrText xml:space="preserve"> PAGEREF _Toc166782901 \h </w:instrText>
        </w:r>
        <w:r w:rsidRPr="00E353A0" w:rsidR="00E353A0">
          <w:rPr>
            <w:rFonts w:ascii="Times New Roman" w:hAnsi="Times New Roman" w:cs="Times New Roman"/>
            <w:noProof/>
            <w:webHidden/>
            <w:sz w:val="24"/>
            <w:szCs w:val="24"/>
          </w:rPr>
        </w:r>
        <w:r w:rsidRPr="00E353A0" w:rsidR="00E353A0">
          <w:rPr>
            <w:rFonts w:ascii="Times New Roman" w:hAnsi="Times New Roman" w:cs="Times New Roman"/>
            <w:noProof/>
            <w:webHidden/>
            <w:sz w:val="24"/>
            <w:szCs w:val="24"/>
          </w:rPr>
          <w:fldChar w:fldCharType="separate"/>
        </w:r>
        <w:r w:rsidR="006C07E1">
          <w:rPr>
            <w:rFonts w:ascii="Times New Roman" w:hAnsi="Times New Roman" w:cs="Times New Roman"/>
            <w:noProof/>
            <w:webHidden/>
            <w:sz w:val="24"/>
            <w:szCs w:val="24"/>
          </w:rPr>
          <w:t>63</w:t>
        </w:r>
        <w:r w:rsidRPr="00E353A0" w:rsidR="00E353A0">
          <w:rPr>
            <w:rFonts w:ascii="Times New Roman" w:hAnsi="Times New Roman" w:cs="Times New Roman"/>
            <w:noProof/>
            <w:webHidden/>
            <w:sz w:val="24"/>
            <w:szCs w:val="24"/>
          </w:rPr>
          <w:fldChar w:fldCharType="end"/>
        </w:r>
      </w:hyperlink>
    </w:p>
    <w:p w:rsidRPr="00E353A0" w:rsidR="00E353A0" w:rsidP="00E353A0" w:rsidRDefault="00000000" w14:paraId="52533C76" w14:textId="343A968A">
      <w:pPr>
        <w:pStyle w:val="Tabladeilustraciones"/>
        <w:tabs>
          <w:tab w:val="right" w:leader="dot" w:pos="9350"/>
        </w:tabs>
        <w:spacing w:line="360" w:lineRule="auto"/>
        <w:rPr>
          <w:rFonts w:ascii="Times New Roman" w:hAnsi="Times New Roman" w:cs="Times New Roman" w:eastAsiaTheme="minorEastAsia"/>
          <w:noProof/>
          <w:kern w:val="2"/>
          <w:sz w:val="24"/>
          <w:szCs w:val="24"/>
          <w:lang w:val="es-HN" w:eastAsia="es-HN"/>
          <w14:ligatures w14:val="standardContextual"/>
        </w:rPr>
      </w:pPr>
      <w:hyperlink w:history="1" w:anchor="_Toc166782902">
        <w:r w:rsidRPr="00E353A0" w:rsidR="00E353A0">
          <w:rPr>
            <w:rStyle w:val="Hipervnculo"/>
            <w:rFonts w:ascii="Times New Roman" w:hAnsi="Times New Roman" w:cs="Times New Roman"/>
            <w:noProof/>
            <w:sz w:val="24"/>
            <w:szCs w:val="24"/>
          </w:rPr>
          <w:t>Figura  13:  Implementación de estrategias de gestión de proyectos</w:t>
        </w:r>
        <w:r w:rsidRPr="00E353A0" w:rsidR="00E353A0">
          <w:rPr>
            <w:rFonts w:ascii="Times New Roman" w:hAnsi="Times New Roman" w:cs="Times New Roman"/>
            <w:noProof/>
            <w:webHidden/>
            <w:sz w:val="24"/>
            <w:szCs w:val="24"/>
          </w:rPr>
          <w:tab/>
        </w:r>
        <w:r w:rsidRPr="00E353A0" w:rsidR="00E353A0">
          <w:rPr>
            <w:rFonts w:ascii="Times New Roman" w:hAnsi="Times New Roman" w:cs="Times New Roman"/>
            <w:noProof/>
            <w:webHidden/>
            <w:sz w:val="24"/>
            <w:szCs w:val="24"/>
          </w:rPr>
          <w:fldChar w:fldCharType="begin"/>
        </w:r>
        <w:r w:rsidRPr="00E353A0" w:rsidR="00E353A0">
          <w:rPr>
            <w:rFonts w:ascii="Times New Roman" w:hAnsi="Times New Roman" w:cs="Times New Roman"/>
            <w:noProof/>
            <w:webHidden/>
            <w:sz w:val="24"/>
            <w:szCs w:val="24"/>
          </w:rPr>
          <w:instrText xml:space="preserve"> PAGEREF _Toc166782902 \h </w:instrText>
        </w:r>
        <w:r w:rsidRPr="00E353A0" w:rsidR="00E353A0">
          <w:rPr>
            <w:rFonts w:ascii="Times New Roman" w:hAnsi="Times New Roman" w:cs="Times New Roman"/>
            <w:noProof/>
            <w:webHidden/>
            <w:sz w:val="24"/>
            <w:szCs w:val="24"/>
          </w:rPr>
        </w:r>
        <w:r w:rsidRPr="00E353A0" w:rsidR="00E353A0">
          <w:rPr>
            <w:rFonts w:ascii="Times New Roman" w:hAnsi="Times New Roman" w:cs="Times New Roman"/>
            <w:noProof/>
            <w:webHidden/>
            <w:sz w:val="24"/>
            <w:szCs w:val="24"/>
          </w:rPr>
          <w:fldChar w:fldCharType="separate"/>
        </w:r>
        <w:r w:rsidR="006C07E1">
          <w:rPr>
            <w:rFonts w:ascii="Times New Roman" w:hAnsi="Times New Roman" w:cs="Times New Roman"/>
            <w:noProof/>
            <w:webHidden/>
            <w:sz w:val="24"/>
            <w:szCs w:val="24"/>
          </w:rPr>
          <w:t>63</w:t>
        </w:r>
        <w:r w:rsidRPr="00E353A0" w:rsidR="00E353A0">
          <w:rPr>
            <w:rFonts w:ascii="Times New Roman" w:hAnsi="Times New Roman" w:cs="Times New Roman"/>
            <w:noProof/>
            <w:webHidden/>
            <w:sz w:val="24"/>
            <w:szCs w:val="24"/>
          </w:rPr>
          <w:fldChar w:fldCharType="end"/>
        </w:r>
      </w:hyperlink>
    </w:p>
    <w:p w:rsidRPr="00E353A0" w:rsidR="00E353A0" w:rsidP="00E353A0" w:rsidRDefault="00000000" w14:paraId="5E435BF9" w14:textId="1C281EA4">
      <w:pPr>
        <w:pStyle w:val="Tabladeilustraciones"/>
        <w:tabs>
          <w:tab w:val="right" w:leader="dot" w:pos="9350"/>
        </w:tabs>
        <w:spacing w:line="360" w:lineRule="auto"/>
        <w:rPr>
          <w:rFonts w:ascii="Times New Roman" w:hAnsi="Times New Roman" w:cs="Times New Roman" w:eastAsiaTheme="minorEastAsia"/>
          <w:noProof/>
          <w:kern w:val="2"/>
          <w:sz w:val="24"/>
          <w:szCs w:val="24"/>
          <w:lang w:val="es-HN" w:eastAsia="es-HN"/>
          <w14:ligatures w14:val="standardContextual"/>
        </w:rPr>
      </w:pPr>
      <w:hyperlink w:history="1" w:anchor="_Toc166782903">
        <w:r w:rsidRPr="00E353A0" w:rsidR="00E353A0">
          <w:rPr>
            <w:rStyle w:val="Hipervnculo"/>
            <w:rFonts w:ascii="Times New Roman" w:hAnsi="Times New Roman" w:cs="Times New Roman"/>
            <w:noProof/>
            <w:sz w:val="24"/>
            <w:szCs w:val="24"/>
          </w:rPr>
          <w:t>Figura  14: Factores de interés a tomar en cuenta en la contratación de servicios de gestión de proyectos</w:t>
        </w:r>
        <w:r w:rsidRPr="00E353A0" w:rsidR="00E353A0">
          <w:rPr>
            <w:rFonts w:ascii="Times New Roman" w:hAnsi="Times New Roman" w:cs="Times New Roman"/>
            <w:noProof/>
            <w:webHidden/>
            <w:sz w:val="24"/>
            <w:szCs w:val="24"/>
          </w:rPr>
          <w:tab/>
        </w:r>
        <w:r w:rsidRPr="00E353A0" w:rsidR="00E353A0">
          <w:rPr>
            <w:rFonts w:ascii="Times New Roman" w:hAnsi="Times New Roman" w:cs="Times New Roman"/>
            <w:noProof/>
            <w:webHidden/>
            <w:sz w:val="24"/>
            <w:szCs w:val="24"/>
          </w:rPr>
          <w:fldChar w:fldCharType="begin"/>
        </w:r>
        <w:r w:rsidRPr="00E353A0" w:rsidR="00E353A0">
          <w:rPr>
            <w:rFonts w:ascii="Times New Roman" w:hAnsi="Times New Roman" w:cs="Times New Roman"/>
            <w:noProof/>
            <w:webHidden/>
            <w:sz w:val="24"/>
            <w:szCs w:val="24"/>
          </w:rPr>
          <w:instrText xml:space="preserve"> PAGEREF _Toc166782903 \h </w:instrText>
        </w:r>
        <w:r w:rsidRPr="00E353A0" w:rsidR="00E353A0">
          <w:rPr>
            <w:rFonts w:ascii="Times New Roman" w:hAnsi="Times New Roman" w:cs="Times New Roman"/>
            <w:noProof/>
            <w:webHidden/>
            <w:sz w:val="24"/>
            <w:szCs w:val="24"/>
          </w:rPr>
        </w:r>
        <w:r w:rsidRPr="00E353A0" w:rsidR="00E353A0">
          <w:rPr>
            <w:rFonts w:ascii="Times New Roman" w:hAnsi="Times New Roman" w:cs="Times New Roman"/>
            <w:noProof/>
            <w:webHidden/>
            <w:sz w:val="24"/>
            <w:szCs w:val="24"/>
          </w:rPr>
          <w:fldChar w:fldCharType="separate"/>
        </w:r>
        <w:r w:rsidR="006C07E1">
          <w:rPr>
            <w:rFonts w:ascii="Times New Roman" w:hAnsi="Times New Roman" w:cs="Times New Roman"/>
            <w:noProof/>
            <w:webHidden/>
            <w:sz w:val="24"/>
            <w:szCs w:val="24"/>
          </w:rPr>
          <w:t>64</w:t>
        </w:r>
        <w:r w:rsidRPr="00E353A0" w:rsidR="00E353A0">
          <w:rPr>
            <w:rFonts w:ascii="Times New Roman" w:hAnsi="Times New Roman" w:cs="Times New Roman"/>
            <w:noProof/>
            <w:webHidden/>
            <w:sz w:val="24"/>
            <w:szCs w:val="24"/>
          </w:rPr>
          <w:fldChar w:fldCharType="end"/>
        </w:r>
      </w:hyperlink>
    </w:p>
    <w:p w:rsidRPr="00E353A0" w:rsidR="00E353A0" w:rsidP="00E353A0" w:rsidRDefault="00000000" w14:paraId="592C48E1" w14:textId="1EF0FF6B">
      <w:pPr>
        <w:pStyle w:val="Tabladeilustraciones"/>
        <w:tabs>
          <w:tab w:val="right" w:leader="dot" w:pos="9350"/>
        </w:tabs>
        <w:spacing w:line="360" w:lineRule="auto"/>
        <w:rPr>
          <w:rFonts w:ascii="Times New Roman" w:hAnsi="Times New Roman" w:cs="Times New Roman" w:eastAsiaTheme="minorEastAsia"/>
          <w:noProof/>
          <w:kern w:val="2"/>
          <w:sz w:val="24"/>
          <w:szCs w:val="24"/>
          <w:lang w:val="es-HN" w:eastAsia="es-HN"/>
          <w14:ligatures w14:val="standardContextual"/>
        </w:rPr>
      </w:pPr>
      <w:hyperlink w:history="1" w:anchor="_Toc166782904">
        <w:r w:rsidRPr="00E353A0" w:rsidR="00E353A0">
          <w:rPr>
            <w:rStyle w:val="Hipervnculo"/>
            <w:rFonts w:ascii="Times New Roman" w:hAnsi="Times New Roman" w:cs="Times New Roman"/>
            <w:noProof/>
            <w:sz w:val="24"/>
            <w:szCs w:val="24"/>
          </w:rPr>
          <w:t>Figura  15: Preferencias y demandas de servicios</w:t>
        </w:r>
        <w:r w:rsidRPr="00E353A0" w:rsidR="00E353A0">
          <w:rPr>
            <w:rFonts w:ascii="Times New Roman" w:hAnsi="Times New Roman" w:cs="Times New Roman"/>
            <w:noProof/>
            <w:webHidden/>
            <w:sz w:val="24"/>
            <w:szCs w:val="24"/>
          </w:rPr>
          <w:tab/>
        </w:r>
        <w:r w:rsidRPr="00E353A0" w:rsidR="00E353A0">
          <w:rPr>
            <w:rFonts w:ascii="Times New Roman" w:hAnsi="Times New Roman" w:cs="Times New Roman"/>
            <w:noProof/>
            <w:webHidden/>
            <w:sz w:val="24"/>
            <w:szCs w:val="24"/>
          </w:rPr>
          <w:fldChar w:fldCharType="begin"/>
        </w:r>
        <w:r w:rsidRPr="00E353A0" w:rsidR="00E353A0">
          <w:rPr>
            <w:rFonts w:ascii="Times New Roman" w:hAnsi="Times New Roman" w:cs="Times New Roman"/>
            <w:noProof/>
            <w:webHidden/>
            <w:sz w:val="24"/>
            <w:szCs w:val="24"/>
          </w:rPr>
          <w:instrText xml:space="preserve"> PAGEREF _Toc166782904 \h </w:instrText>
        </w:r>
        <w:r w:rsidRPr="00E353A0" w:rsidR="00E353A0">
          <w:rPr>
            <w:rFonts w:ascii="Times New Roman" w:hAnsi="Times New Roman" w:cs="Times New Roman"/>
            <w:noProof/>
            <w:webHidden/>
            <w:sz w:val="24"/>
            <w:szCs w:val="24"/>
          </w:rPr>
        </w:r>
        <w:r w:rsidRPr="00E353A0" w:rsidR="00E353A0">
          <w:rPr>
            <w:rFonts w:ascii="Times New Roman" w:hAnsi="Times New Roman" w:cs="Times New Roman"/>
            <w:noProof/>
            <w:webHidden/>
            <w:sz w:val="24"/>
            <w:szCs w:val="24"/>
          </w:rPr>
          <w:fldChar w:fldCharType="separate"/>
        </w:r>
        <w:r w:rsidR="006C07E1">
          <w:rPr>
            <w:rFonts w:ascii="Times New Roman" w:hAnsi="Times New Roman" w:cs="Times New Roman"/>
            <w:noProof/>
            <w:webHidden/>
            <w:sz w:val="24"/>
            <w:szCs w:val="24"/>
          </w:rPr>
          <w:t>65</w:t>
        </w:r>
        <w:r w:rsidRPr="00E353A0" w:rsidR="00E353A0">
          <w:rPr>
            <w:rFonts w:ascii="Times New Roman" w:hAnsi="Times New Roman" w:cs="Times New Roman"/>
            <w:noProof/>
            <w:webHidden/>
            <w:sz w:val="24"/>
            <w:szCs w:val="24"/>
          </w:rPr>
          <w:fldChar w:fldCharType="end"/>
        </w:r>
      </w:hyperlink>
    </w:p>
    <w:p w:rsidRPr="00E353A0" w:rsidR="00E353A0" w:rsidP="00E353A0" w:rsidRDefault="00000000" w14:paraId="12F4CF62" w14:textId="358B15DA">
      <w:pPr>
        <w:pStyle w:val="Tabladeilustraciones"/>
        <w:tabs>
          <w:tab w:val="right" w:leader="dot" w:pos="9350"/>
        </w:tabs>
        <w:spacing w:line="360" w:lineRule="auto"/>
        <w:rPr>
          <w:rFonts w:ascii="Times New Roman" w:hAnsi="Times New Roman" w:cs="Times New Roman" w:eastAsiaTheme="minorEastAsia"/>
          <w:noProof/>
          <w:kern w:val="2"/>
          <w:sz w:val="24"/>
          <w:szCs w:val="24"/>
          <w:lang w:val="es-HN" w:eastAsia="es-HN"/>
          <w14:ligatures w14:val="standardContextual"/>
        </w:rPr>
      </w:pPr>
      <w:hyperlink w:history="1" w:anchor="_Toc166782905">
        <w:r w:rsidRPr="00E353A0" w:rsidR="00E353A0">
          <w:rPr>
            <w:rStyle w:val="Hipervnculo"/>
            <w:rFonts w:ascii="Times New Roman" w:hAnsi="Times New Roman" w:cs="Times New Roman"/>
            <w:noProof/>
            <w:sz w:val="24"/>
            <w:szCs w:val="24"/>
          </w:rPr>
          <w:t>Figura  16: Visibilidad y promoción</w:t>
        </w:r>
        <w:r w:rsidRPr="00E353A0" w:rsidR="00E353A0">
          <w:rPr>
            <w:rFonts w:ascii="Times New Roman" w:hAnsi="Times New Roman" w:cs="Times New Roman"/>
            <w:noProof/>
            <w:webHidden/>
            <w:sz w:val="24"/>
            <w:szCs w:val="24"/>
          </w:rPr>
          <w:tab/>
        </w:r>
        <w:r w:rsidRPr="00E353A0" w:rsidR="00E353A0">
          <w:rPr>
            <w:rFonts w:ascii="Times New Roman" w:hAnsi="Times New Roman" w:cs="Times New Roman"/>
            <w:noProof/>
            <w:webHidden/>
            <w:sz w:val="24"/>
            <w:szCs w:val="24"/>
          </w:rPr>
          <w:fldChar w:fldCharType="begin"/>
        </w:r>
        <w:r w:rsidRPr="00E353A0" w:rsidR="00E353A0">
          <w:rPr>
            <w:rFonts w:ascii="Times New Roman" w:hAnsi="Times New Roman" w:cs="Times New Roman"/>
            <w:noProof/>
            <w:webHidden/>
            <w:sz w:val="24"/>
            <w:szCs w:val="24"/>
          </w:rPr>
          <w:instrText xml:space="preserve"> PAGEREF _Toc166782905 \h </w:instrText>
        </w:r>
        <w:r w:rsidRPr="00E353A0" w:rsidR="00E353A0">
          <w:rPr>
            <w:rFonts w:ascii="Times New Roman" w:hAnsi="Times New Roman" w:cs="Times New Roman"/>
            <w:noProof/>
            <w:webHidden/>
            <w:sz w:val="24"/>
            <w:szCs w:val="24"/>
          </w:rPr>
        </w:r>
        <w:r w:rsidRPr="00E353A0" w:rsidR="00E353A0">
          <w:rPr>
            <w:rFonts w:ascii="Times New Roman" w:hAnsi="Times New Roman" w:cs="Times New Roman"/>
            <w:noProof/>
            <w:webHidden/>
            <w:sz w:val="24"/>
            <w:szCs w:val="24"/>
          </w:rPr>
          <w:fldChar w:fldCharType="separate"/>
        </w:r>
        <w:r w:rsidR="006C07E1">
          <w:rPr>
            <w:rFonts w:ascii="Times New Roman" w:hAnsi="Times New Roman" w:cs="Times New Roman"/>
            <w:noProof/>
            <w:webHidden/>
            <w:sz w:val="24"/>
            <w:szCs w:val="24"/>
          </w:rPr>
          <w:t>66</w:t>
        </w:r>
        <w:r w:rsidRPr="00E353A0" w:rsidR="00E353A0">
          <w:rPr>
            <w:rFonts w:ascii="Times New Roman" w:hAnsi="Times New Roman" w:cs="Times New Roman"/>
            <w:noProof/>
            <w:webHidden/>
            <w:sz w:val="24"/>
            <w:szCs w:val="24"/>
          </w:rPr>
          <w:fldChar w:fldCharType="end"/>
        </w:r>
      </w:hyperlink>
    </w:p>
    <w:p w:rsidRPr="00E353A0" w:rsidR="00E353A0" w:rsidP="00E353A0" w:rsidRDefault="00000000" w14:paraId="54C4AECD" w14:textId="1F1B63AE">
      <w:pPr>
        <w:pStyle w:val="Tabladeilustraciones"/>
        <w:tabs>
          <w:tab w:val="right" w:leader="dot" w:pos="9350"/>
        </w:tabs>
        <w:spacing w:line="360" w:lineRule="auto"/>
        <w:rPr>
          <w:rFonts w:ascii="Times New Roman" w:hAnsi="Times New Roman" w:cs="Times New Roman" w:eastAsiaTheme="minorEastAsia"/>
          <w:noProof/>
          <w:kern w:val="2"/>
          <w:sz w:val="24"/>
          <w:szCs w:val="24"/>
          <w:lang w:val="es-HN" w:eastAsia="es-HN"/>
          <w14:ligatures w14:val="standardContextual"/>
        </w:rPr>
      </w:pPr>
      <w:hyperlink w:history="1" w:anchor="_Toc166782906">
        <w:r w:rsidRPr="00E353A0" w:rsidR="00E353A0">
          <w:rPr>
            <w:rStyle w:val="Hipervnculo"/>
            <w:rFonts w:ascii="Times New Roman" w:hAnsi="Times New Roman" w:cs="Times New Roman"/>
            <w:noProof/>
            <w:sz w:val="24"/>
            <w:szCs w:val="24"/>
          </w:rPr>
          <w:t>Figura  17 : Otros servicios ofrecidos por Build It Up</w:t>
        </w:r>
        <w:r w:rsidRPr="00E353A0" w:rsidR="00E353A0">
          <w:rPr>
            <w:rFonts w:ascii="Times New Roman" w:hAnsi="Times New Roman" w:cs="Times New Roman"/>
            <w:noProof/>
            <w:webHidden/>
            <w:sz w:val="24"/>
            <w:szCs w:val="24"/>
          </w:rPr>
          <w:tab/>
        </w:r>
        <w:r w:rsidRPr="00E353A0" w:rsidR="00E353A0">
          <w:rPr>
            <w:rFonts w:ascii="Times New Roman" w:hAnsi="Times New Roman" w:cs="Times New Roman"/>
            <w:noProof/>
            <w:webHidden/>
            <w:sz w:val="24"/>
            <w:szCs w:val="24"/>
          </w:rPr>
          <w:fldChar w:fldCharType="begin"/>
        </w:r>
        <w:r w:rsidRPr="00E353A0" w:rsidR="00E353A0">
          <w:rPr>
            <w:rFonts w:ascii="Times New Roman" w:hAnsi="Times New Roman" w:cs="Times New Roman"/>
            <w:noProof/>
            <w:webHidden/>
            <w:sz w:val="24"/>
            <w:szCs w:val="24"/>
          </w:rPr>
          <w:instrText xml:space="preserve"> PAGEREF _Toc166782906 \h </w:instrText>
        </w:r>
        <w:r w:rsidRPr="00E353A0" w:rsidR="00E353A0">
          <w:rPr>
            <w:rFonts w:ascii="Times New Roman" w:hAnsi="Times New Roman" w:cs="Times New Roman"/>
            <w:noProof/>
            <w:webHidden/>
            <w:sz w:val="24"/>
            <w:szCs w:val="24"/>
          </w:rPr>
        </w:r>
        <w:r w:rsidRPr="00E353A0" w:rsidR="00E353A0">
          <w:rPr>
            <w:rFonts w:ascii="Times New Roman" w:hAnsi="Times New Roman" w:cs="Times New Roman"/>
            <w:noProof/>
            <w:webHidden/>
            <w:sz w:val="24"/>
            <w:szCs w:val="24"/>
          </w:rPr>
          <w:fldChar w:fldCharType="separate"/>
        </w:r>
        <w:r w:rsidR="006C07E1">
          <w:rPr>
            <w:rFonts w:ascii="Times New Roman" w:hAnsi="Times New Roman" w:cs="Times New Roman"/>
            <w:noProof/>
            <w:webHidden/>
            <w:sz w:val="24"/>
            <w:szCs w:val="24"/>
          </w:rPr>
          <w:t>67</w:t>
        </w:r>
        <w:r w:rsidRPr="00E353A0" w:rsidR="00E353A0">
          <w:rPr>
            <w:rFonts w:ascii="Times New Roman" w:hAnsi="Times New Roman" w:cs="Times New Roman"/>
            <w:noProof/>
            <w:webHidden/>
            <w:sz w:val="24"/>
            <w:szCs w:val="24"/>
          </w:rPr>
          <w:fldChar w:fldCharType="end"/>
        </w:r>
      </w:hyperlink>
    </w:p>
    <w:p w:rsidRPr="00E353A0" w:rsidR="00E353A0" w:rsidP="00E353A0" w:rsidRDefault="00000000" w14:paraId="1872E443" w14:textId="3AAC00F2">
      <w:pPr>
        <w:pStyle w:val="Tabladeilustraciones"/>
        <w:tabs>
          <w:tab w:val="right" w:leader="dot" w:pos="9350"/>
        </w:tabs>
        <w:spacing w:line="360" w:lineRule="auto"/>
        <w:rPr>
          <w:rFonts w:ascii="Times New Roman" w:hAnsi="Times New Roman" w:cs="Times New Roman" w:eastAsiaTheme="minorEastAsia"/>
          <w:noProof/>
          <w:kern w:val="2"/>
          <w:sz w:val="24"/>
          <w:szCs w:val="24"/>
          <w:lang w:val="es-HN" w:eastAsia="es-HN"/>
          <w14:ligatures w14:val="standardContextual"/>
        </w:rPr>
      </w:pPr>
      <w:hyperlink w:history="1" w:anchor="_Toc166782907">
        <w:r w:rsidRPr="00E353A0" w:rsidR="00E353A0">
          <w:rPr>
            <w:rStyle w:val="Hipervnculo"/>
            <w:rFonts w:ascii="Times New Roman" w:hAnsi="Times New Roman" w:cs="Times New Roman"/>
            <w:noProof/>
            <w:sz w:val="24"/>
            <w:szCs w:val="24"/>
          </w:rPr>
          <w:t>Figura  18: Percepción de marca</w:t>
        </w:r>
        <w:r w:rsidRPr="00E353A0" w:rsidR="00E353A0">
          <w:rPr>
            <w:rFonts w:ascii="Times New Roman" w:hAnsi="Times New Roman" w:cs="Times New Roman"/>
            <w:noProof/>
            <w:webHidden/>
            <w:sz w:val="24"/>
            <w:szCs w:val="24"/>
          </w:rPr>
          <w:tab/>
        </w:r>
        <w:r w:rsidRPr="00E353A0" w:rsidR="00E353A0">
          <w:rPr>
            <w:rFonts w:ascii="Times New Roman" w:hAnsi="Times New Roman" w:cs="Times New Roman"/>
            <w:noProof/>
            <w:webHidden/>
            <w:sz w:val="24"/>
            <w:szCs w:val="24"/>
          </w:rPr>
          <w:fldChar w:fldCharType="begin"/>
        </w:r>
        <w:r w:rsidRPr="00E353A0" w:rsidR="00E353A0">
          <w:rPr>
            <w:rFonts w:ascii="Times New Roman" w:hAnsi="Times New Roman" w:cs="Times New Roman"/>
            <w:noProof/>
            <w:webHidden/>
            <w:sz w:val="24"/>
            <w:szCs w:val="24"/>
          </w:rPr>
          <w:instrText xml:space="preserve"> PAGEREF _Toc166782907 \h </w:instrText>
        </w:r>
        <w:r w:rsidRPr="00E353A0" w:rsidR="00E353A0">
          <w:rPr>
            <w:rFonts w:ascii="Times New Roman" w:hAnsi="Times New Roman" w:cs="Times New Roman"/>
            <w:noProof/>
            <w:webHidden/>
            <w:sz w:val="24"/>
            <w:szCs w:val="24"/>
          </w:rPr>
        </w:r>
        <w:r w:rsidRPr="00E353A0" w:rsidR="00E353A0">
          <w:rPr>
            <w:rFonts w:ascii="Times New Roman" w:hAnsi="Times New Roman" w:cs="Times New Roman"/>
            <w:noProof/>
            <w:webHidden/>
            <w:sz w:val="24"/>
            <w:szCs w:val="24"/>
          </w:rPr>
          <w:fldChar w:fldCharType="separate"/>
        </w:r>
        <w:r w:rsidR="006C07E1">
          <w:rPr>
            <w:rFonts w:ascii="Times New Roman" w:hAnsi="Times New Roman" w:cs="Times New Roman"/>
            <w:noProof/>
            <w:webHidden/>
            <w:sz w:val="24"/>
            <w:szCs w:val="24"/>
          </w:rPr>
          <w:t>68</w:t>
        </w:r>
        <w:r w:rsidRPr="00E353A0" w:rsidR="00E353A0">
          <w:rPr>
            <w:rFonts w:ascii="Times New Roman" w:hAnsi="Times New Roman" w:cs="Times New Roman"/>
            <w:noProof/>
            <w:webHidden/>
            <w:sz w:val="24"/>
            <w:szCs w:val="24"/>
          </w:rPr>
          <w:fldChar w:fldCharType="end"/>
        </w:r>
      </w:hyperlink>
    </w:p>
    <w:p w:rsidRPr="00E353A0" w:rsidR="00E353A0" w:rsidP="00E353A0" w:rsidRDefault="00000000" w14:paraId="0AABA680" w14:textId="54D0F5F9">
      <w:pPr>
        <w:pStyle w:val="Tabladeilustraciones"/>
        <w:tabs>
          <w:tab w:val="right" w:leader="dot" w:pos="9350"/>
        </w:tabs>
        <w:spacing w:line="360" w:lineRule="auto"/>
        <w:rPr>
          <w:rFonts w:ascii="Times New Roman" w:hAnsi="Times New Roman" w:cs="Times New Roman" w:eastAsiaTheme="minorEastAsia"/>
          <w:noProof/>
          <w:kern w:val="2"/>
          <w:sz w:val="24"/>
          <w:szCs w:val="24"/>
          <w:lang w:val="es-HN" w:eastAsia="es-HN"/>
          <w14:ligatures w14:val="standardContextual"/>
        </w:rPr>
      </w:pPr>
      <w:hyperlink w:history="1" w:anchor="_Toc166782908">
        <w:r w:rsidRPr="00E353A0" w:rsidR="00E353A0">
          <w:rPr>
            <w:rStyle w:val="Hipervnculo"/>
            <w:rFonts w:ascii="Times New Roman" w:hAnsi="Times New Roman" w:cs="Times New Roman"/>
            <w:noProof/>
            <w:sz w:val="24"/>
            <w:szCs w:val="24"/>
          </w:rPr>
          <w:t>Figura  19: Las cinco etapas del proceso de benchmarking</w:t>
        </w:r>
        <w:r w:rsidRPr="00E353A0" w:rsidR="00E353A0">
          <w:rPr>
            <w:rFonts w:ascii="Times New Roman" w:hAnsi="Times New Roman" w:cs="Times New Roman"/>
            <w:noProof/>
            <w:webHidden/>
            <w:sz w:val="24"/>
            <w:szCs w:val="24"/>
          </w:rPr>
          <w:tab/>
        </w:r>
        <w:r w:rsidRPr="00E353A0" w:rsidR="00E353A0">
          <w:rPr>
            <w:rFonts w:ascii="Times New Roman" w:hAnsi="Times New Roman" w:cs="Times New Roman"/>
            <w:noProof/>
            <w:webHidden/>
            <w:sz w:val="24"/>
            <w:szCs w:val="24"/>
          </w:rPr>
          <w:fldChar w:fldCharType="begin"/>
        </w:r>
        <w:r w:rsidRPr="00E353A0" w:rsidR="00E353A0">
          <w:rPr>
            <w:rFonts w:ascii="Times New Roman" w:hAnsi="Times New Roman" w:cs="Times New Roman"/>
            <w:noProof/>
            <w:webHidden/>
            <w:sz w:val="24"/>
            <w:szCs w:val="24"/>
          </w:rPr>
          <w:instrText xml:space="preserve"> PAGEREF _Toc166782908 \h </w:instrText>
        </w:r>
        <w:r w:rsidRPr="00E353A0" w:rsidR="00E353A0">
          <w:rPr>
            <w:rFonts w:ascii="Times New Roman" w:hAnsi="Times New Roman" w:cs="Times New Roman"/>
            <w:noProof/>
            <w:webHidden/>
            <w:sz w:val="24"/>
            <w:szCs w:val="24"/>
          </w:rPr>
        </w:r>
        <w:r w:rsidRPr="00E353A0" w:rsidR="00E353A0">
          <w:rPr>
            <w:rFonts w:ascii="Times New Roman" w:hAnsi="Times New Roman" w:cs="Times New Roman"/>
            <w:noProof/>
            <w:webHidden/>
            <w:sz w:val="24"/>
            <w:szCs w:val="24"/>
          </w:rPr>
          <w:fldChar w:fldCharType="separate"/>
        </w:r>
        <w:r w:rsidR="006C07E1">
          <w:rPr>
            <w:rFonts w:ascii="Times New Roman" w:hAnsi="Times New Roman" w:cs="Times New Roman"/>
            <w:noProof/>
            <w:webHidden/>
            <w:sz w:val="24"/>
            <w:szCs w:val="24"/>
          </w:rPr>
          <w:t>75</w:t>
        </w:r>
        <w:r w:rsidRPr="00E353A0" w:rsidR="00E353A0">
          <w:rPr>
            <w:rFonts w:ascii="Times New Roman" w:hAnsi="Times New Roman" w:cs="Times New Roman"/>
            <w:noProof/>
            <w:webHidden/>
            <w:sz w:val="24"/>
            <w:szCs w:val="24"/>
          </w:rPr>
          <w:fldChar w:fldCharType="end"/>
        </w:r>
      </w:hyperlink>
    </w:p>
    <w:p w:rsidRPr="00E353A0" w:rsidR="00E353A0" w:rsidP="00E353A0" w:rsidRDefault="00000000" w14:paraId="761F2CE7" w14:textId="16A152BB">
      <w:pPr>
        <w:pStyle w:val="Tabladeilustraciones"/>
        <w:tabs>
          <w:tab w:val="right" w:leader="dot" w:pos="9350"/>
        </w:tabs>
        <w:spacing w:line="360" w:lineRule="auto"/>
        <w:rPr>
          <w:rFonts w:ascii="Times New Roman" w:hAnsi="Times New Roman" w:cs="Times New Roman" w:eastAsiaTheme="minorEastAsia"/>
          <w:noProof/>
          <w:kern w:val="2"/>
          <w:sz w:val="24"/>
          <w:szCs w:val="24"/>
          <w:lang w:val="es-HN" w:eastAsia="es-HN"/>
          <w14:ligatures w14:val="standardContextual"/>
        </w:rPr>
      </w:pPr>
      <w:hyperlink w:history="1" w:anchor="_Toc166782909">
        <w:r w:rsidRPr="00E353A0" w:rsidR="00E353A0">
          <w:rPr>
            <w:rStyle w:val="Hipervnculo"/>
            <w:rFonts w:ascii="Times New Roman" w:hAnsi="Times New Roman" w:cs="Times New Roman"/>
            <w:noProof/>
            <w:sz w:val="24"/>
            <w:szCs w:val="24"/>
          </w:rPr>
          <w:t>Figura  20: Logo de Build It Up</w:t>
        </w:r>
        <w:r w:rsidRPr="00E353A0" w:rsidR="00E353A0">
          <w:rPr>
            <w:rFonts w:ascii="Times New Roman" w:hAnsi="Times New Roman" w:cs="Times New Roman"/>
            <w:noProof/>
            <w:webHidden/>
            <w:sz w:val="24"/>
            <w:szCs w:val="24"/>
          </w:rPr>
          <w:tab/>
        </w:r>
        <w:r w:rsidRPr="00E353A0" w:rsidR="00E353A0">
          <w:rPr>
            <w:rFonts w:ascii="Times New Roman" w:hAnsi="Times New Roman" w:cs="Times New Roman"/>
            <w:noProof/>
            <w:webHidden/>
            <w:sz w:val="24"/>
            <w:szCs w:val="24"/>
          </w:rPr>
          <w:fldChar w:fldCharType="begin"/>
        </w:r>
        <w:r w:rsidRPr="00E353A0" w:rsidR="00E353A0">
          <w:rPr>
            <w:rFonts w:ascii="Times New Roman" w:hAnsi="Times New Roman" w:cs="Times New Roman"/>
            <w:noProof/>
            <w:webHidden/>
            <w:sz w:val="24"/>
            <w:szCs w:val="24"/>
          </w:rPr>
          <w:instrText xml:space="preserve"> PAGEREF _Toc166782909 \h </w:instrText>
        </w:r>
        <w:r w:rsidRPr="00E353A0" w:rsidR="00E353A0">
          <w:rPr>
            <w:rFonts w:ascii="Times New Roman" w:hAnsi="Times New Roman" w:cs="Times New Roman"/>
            <w:noProof/>
            <w:webHidden/>
            <w:sz w:val="24"/>
            <w:szCs w:val="24"/>
          </w:rPr>
        </w:r>
        <w:r w:rsidRPr="00E353A0" w:rsidR="00E353A0">
          <w:rPr>
            <w:rFonts w:ascii="Times New Roman" w:hAnsi="Times New Roman" w:cs="Times New Roman"/>
            <w:noProof/>
            <w:webHidden/>
            <w:sz w:val="24"/>
            <w:szCs w:val="24"/>
          </w:rPr>
          <w:fldChar w:fldCharType="separate"/>
        </w:r>
        <w:r w:rsidR="006C07E1">
          <w:rPr>
            <w:rFonts w:ascii="Times New Roman" w:hAnsi="Times New Roman" w:cs="Times New Roman"/>
            <w:noProof/>
            <w:webHidden/>
            <w:sz w:val="24"/>
            <w:szCs w:val="24"/>
          </w:rPr>
          <w:t>86</w:t>
        </w:r>
        <w:r w:rsidRPr="00E353A0" w:rsidR="00E353A0">
          <w:rPr>
            <w:rFonts w:ascii="Times New Roman" w:hAnsi="Times New Roman" w:cs="Times New Roman"/>
            <w:noProof/>
            <w:webHidden/>
            <w:sz w:val="24"/>
            <w:szCs w:val="24"/>
          </w:rPr>
          <w:fldChar w:fldCharType="end"/>
        </w:r>
      </w:hyperlink>
    </w:p>
    <w:p w:rsidRPr="00E353A0" w:rsidR="00E353A0" w:rsidP="00E353A0" w:rsidRDefault="00000000" w14:paraId="250A80CC" w14:textId="149BF643">
      <w:pPr>
        <w:pStyle w:val="Tabladeilustraciones"/>
        <w:tabs>
          <w:tab w:val="right" w:leader="dot" w:pos="9350"/>
        </w:tabs>
        <w:spacing w:line="360" w:lineRule="auto"/>
        <w:rPr>
          <w:rFonts w:ascii="Times New Roman" w:hAnsi="Times New Roman" w:cs="Times New Roman" w:eastAsiaTheme="minorEastAsia"/>
          <w:noProof/>
          <w:kern w:val="2"/>
          <w:sz w:val="24"/>
          <w:szCs w:val="24"/>
          <w:lang w:val="es-HN" w:eastAsia="es-HN"/>
          <w14:ligatures w14:val="standardContextual"/>
        </w:rPr>
      </w:pPr>
      <w:hyperlink w:history="1" w:anchor="_Toc166782910">
        <w:r w:rsidRPr="00E353A0" w:rsidR="00E353A0">
          <w:rPr>
            <w:rStyle w:val="Hipervnculo"/>
            <w:rFonts w:ascii="Times New Roman" w:hAnsi="Times New Roman" w:cs="Times New Roman"/>
            <w:noProof/>
            <w:sz w:val="24"/>
            <w:szCs w:val="24"/>
          </w:rPr>
          <w:t>Figura  21: Sitio web Build It Up</w:t>
        </w:r>
        <w:r w:rsidRPr="00E353A0" w:rsidR="00E353A0">
          <w:rPr>
            <w:rFonts w:ascii="Times New Roman" w:hAnsi="Times New Roman" w:cs="Times New Roman"/>
            <w:noProof/>
            <w:webHidden/>
            <w:sz w:val="24"/>
            <w:szCs w:val="24"/>
          </w:rPr>
          <w:tab/>
        </w:r>
        <w:r w:rsidRPr="00E353A0" w:rsidR="00E353A0">
          <w:rPr>
            <w:rFonts w:ascii="Times New Roman" w:hAnsi="Times New Roman" w:cs="Times New Roman"/>
            <w:noProof/>
            <w:webHidden/>
            <w:sz w:val="24"/>
            <w:szCs w:val="24"/>
          </w:rPr>
          <w:fldChar w:fldCharType="begin"/>
        </w:r>
        <w:r w:rsidRPr="00E353A0" w:rsidR="00E353A0">
          <w:rPr>
            <w:rFonts w:ascii="Times New Roman" w:hAnsi="Times New Roman" w:cs="Times New Roman"/>
            <w:noProof/>
            <w:webHidden/>
            <w:sz w:val="24"/>
            <w:szCs w:val="24"/>
          </w:rPr>
          <w:instrText xml:space="preserve"> PAGEREF _Toc166782910 \h </w:instrText>
        </w:r>
        <w:r w:rsidRPr="00E353A0" w:rsidR="00E353A0">
          <w:rPr>
            <w:rFonts w:ascii="Times New Roman" w:hAnsi="Times New Roman" w:cs="Times New Roman"/>
            <w:noProof/>
            <w:webHidden/>
            <w:sz w:val="24"/>
            <w:szCs w:val="24"/>
          </w:rPr>
        </w:r>
        <w:r w:rsidRPr="00E353A0" w:rsidR="00E353A0">
          <w:rPr>
            <w:rFonts w:ascii="Times New Roman" w:hAnsi="Times New Roman" w:cs="Times New Roman"/>
            <w:noProof/>
            <w:webHidden/>
            <w:sz w:val="24"/>
            <w:szCs w:val="24"/>
          </w:rPr>
          <w:fldChar w:fldCharType="separate"/>
        </w:r>
        <w:r w:rsidR="006C07E1">
          <w:rPr>
            <w:rFonts w:ascii="Times New Roman" w:hAnsi="Times New Roman" w:cs="Times New Roman"/>
            <w:noProof/>
            <w:webHidden/>
            <w:sz w:val="24"/>
            <w:szCs w:val="24"/>
          </w:rPr>
          <w:t>86</w:t>
        </w:r>
        <w:r w:rsidRPr="00E353A0" w:rsidR="00E353A0">
          <w:rPr>
            <w:rFonts w:ascii="Times New Roman" w:hAnsi="Times New Roman" w:cs="Times New Roman"/>
            <w:noProof/>
            <w:webHidden/>
            <w:sz w:val="24"/>
            <w:szCs w:val="24"/>
          </w:rPr>
          <w:fldChar w:fldCharType="end"/>
        </w:r>
      </w:hyperlink>
    </w:p>
    <w:p w:rsidRPr="00E353A0" w:rsidR="00E353A0" w:rsidP="00E353A0" w:rsidRDefault="00000000" w14:paraId="1EFBD4B9" w14:textId="31609DA6">
      <w:pPr>
        <w:pStyle w:val="Tabladeilustraciones"/>
        <w:tabs>
          <w:tab w:val="right" w:leader="dot" w:pos="9350"/>
        </w:tabs>
        <w:spacing w:line="360" w:lineRule="auto"/>
        <w:rPr>
          <w:rFonts w:ascii="Times New Roman" w:hAnsi="Times New Roman" w:cs="Times New Roman" w:eastAsiaTheme="minorEastAsia"/>
          <w:noProof/>
          <w:kern w:val="2"/>
          <w:sz w:val="24"/>
          <w:szCs w:val="24"/>
          <w:lang w:val="es-HN" w:eastAsia="es-HN"/>
          <w14:ligatures w14:val="standardContextual"/>
        </w:rPr>
      </w:pPr>
      <w:hyperlink w:history="1" w:anchor="_Toc166782911">
        <w:r w:rsidRPr="00E353A0" w:rsidR="00E353A0">
          <w:rPr>
            <w:rStyle w:val="Hipervnculo"/>
            <w:rFonts w:ascii="Times New Roman" w:hAnsi="Times New Roman" w:cs="Times New Roman"/>
            <w:noProof/>
            <w:sz w:val="24"/>
            <w:szCs w:val="24"/>
          </w:rPr>
          <w:t>Figura  22: Perfil de Instagram de la empresa</w:t>
        </w:r>
        <w:r w:rsidRPr="00E353A0" w:rsidR="00E353A0">
          <w:rPr>
            <w:rFonts w:ascii="Times New Roman" w:hAnsi="Times New Roman" w:cs="Times New Roman"/>
            <w:noProof/>
            <w:webHidden/>
            <w:sz w:val="24"/>
            <w:szCs w:val="24"/>
          </w:rPr>
          <w:tab/>
        </w:r>
        <w:r w:rsidRPr="00E353A0" w:rsidR="00E353A0">
          <w:rPr>
            <w:rFonts w:ascii="Times New Roman" w:hAnsi="Times New Roman" w:cs="Times New Roman"/>
            <w:noProof/>
            <w:webHidden/>
            <w:sz w:val="24"/>
            <w:szCs w:val="24"/>
          </w:rPr>
          <w:fldChar w:fldCharType="begin"/>
        </w:r>
        <w:r w:rsidRPr="00E353A0" w:rsidR="00E353A0">
          <w:rPr>
            <w:rFonts w:ascii="Times New Roman" w:hAnsi="Times New Roman" w:cs="Times New Roman"/>
            <w:noProof/>
            <w:webHidden/>
            <w:sz w:val="24"/>
            <w:szCs w:val="24"/>
          </w:rPr>
          <w:instrText xml:space="preserve"> PAGEREF _Toc166782911 \h </w:instrText>
        </w:r>
        <w:r w:rsidRPr="00E353A0" w:rsidR="00E353A0">
          <w:rPr>
            <w:rFonts w:ascii="Times New Roman" w:hAnsi="Times New Roman" w:cs="Times New Roman"/>
            <w:noProof/>
            <w:webHidden/>
            <w:sz w:val="24"/>
            <w:szCs w:val="24"/>
          </w:rPr>
        </w:r>
        <w:r w:rsidRPr="00E353A0" w:rsidR="00E353A0">
          <w:rPr>
            <w:rFonts w:ascii="Times New Roman" w:hAnsi="Times New Roman" w:cs="Times New Roman"/>
            <w:noProof/>
            <w:webHidden/>
            <w:sz w:val="24"/>
            <w:szCs w:val="24"/>
          </w:rPr>
          <w:fldChar w:fldCharType="separate"/>
        </w:r>
        <w:r w:rsidR="006C07E1">
          <w:rPr>
            <w:rFonts w:ascii="Times New Roman" w:hAnsi="Times New Roman" w:cs="Times New Roman"/>
            <w:noProof/>
            <w:webHidden/>
            <w:sz w:val="24"/>
            <w:szCs w:val="24"/>
          </w:rPr>
          <w:t>87</w:t>
        </w:r>
        <w:r w:rsidRPr="00E353A0" w:rsidR="00E353A0">
          <w:rPr>
            <w:rFonts w:ascii="Times New Roman" w:hAnsi="Times New Roman" w:cs="Times New Roman"/>
            <w:noProof/>
            <w:webHidden/>
            <w:sz w:val="24"/>
            <w:szCs w:val="24"/>
          </w:rPr>
          <w:fldChar w:fldCharType="end"/>
        </w:r>
      </w:hyperlink>
    </w:p>
    <w:p w:rsidRPr="00E353A0" w:rsidR="00E353A0" w:rsidP="00E353A0" w:rsidRDefault="00000000" w14:paraId="3E1C830A" w14:textId="4AC5CF88">
      <w:pPr>
        <w:pStyle w:val="Tabladeilustraciones"/>
        <w:tabs>
          <w:tab w:val="right" w:leader="dot" w:pos="9350"/>
        </w:tabs>
        <w:spacing w:line="360" w:lineRule="auto"/>
        <w:rPr>
          <w:rFonts w:ascii="Times New Roman" w:hAnsi="Times New Roman" w:cs="Times New Roman" w:eastAsiaTheme="minorEastAsia"/>
          <w:noProof/>
          <w:kern w:val="2"/>
          <w:sz w:val="24"/>
          <w:szCs w:val="24"/>
          <w:lang w:val="es-HN" w:eastAsia="es-HN"/>
          <w14:ligatures w14:val="standardContextual"/>
        </w:rPr>
      </w:pPr>
      <w:hyperlink w:history="1" w:anchor="_Toc166782912">
        <w:r w:rsidRPr="00E353A0" w:rsidR="00E353A0">
          <w:rPr>
            <w:rStyle w:val="Hipervnculo"/>
            <w:rFonts w:ascii="Times New Roman" w:hAnsi="Times New Roman" w:cs="Times New Roman"/>
            <w:noProof/>
            <w:sz w:val="24"/>
            <w:szCs w:val="24"/>
          </w:rPr>
          <w:t>Figura  23: Contenido publicado en Instagram</w:t>
        </w:r>
        <w:r w:rsidRPr="00E353A0" w:rsidR="00E353A0">
          <w:rPr>
            <w:rFonts w:ascii="Times New Roman" w:hAnsi="Times New Roman" w:cs="Times New Roman"/>
            <w:noProof/>
            <w:webHidden/>
            <w:sz w:val="24"/>
            <w:szCs w:val="24"/>
          </w:rPr>
          <w:tab/>
        </w:r>
        <w:r w:rsidRPr="00E353A0" w:rsidR="00E353A0">
          <w:rPr>
            <w:rFonts w:ascii="Times New Roman" w:hAnsi="Times New Roman" w:cs="Times New Roman"/>
            <w:noProof/>
            <w:webHidden/>
            <w:sz w:val="24"/>
            <w:szCs w:val="24"/>
          </w:rPr>
          <w:fldChar w:fldCharType="begin"/>
        </w:r>
        <w:r w:rsidRPr="00E353A0" w:rsidR="00E353A0">
          <w:rPr>
            <w:rFonts w:ascii="Times New Roman" w:hAnsi="Times New Roman" w:cs="Times New Roman"/>
            <w:noProof/>
            <w:webHidden/>
            <w:sz w:val="24"/>
            <w:szCs w:val="24"/>
          </w:rPr>
          <w:instrText xml:space="preserve"> PAGEREF _Toc166782912 \h </w:instrText>
        </w:r>
        <w:r w:rsidRPr="00E353A0" w:rsidR="00E353A0">
          <w:rPr>
            <w:rFonts w:ascii="Times New Roman" w:hAnsi="Times New Roman" w:cs="Times New Roman"/>
            <w:noProof/>
            <w:webHidden/>
            <w:sz w:val="24"/>
            <w:szCs w:val="24"/>
          </w:rPr>
        </w:r>
        <w:r w:rsidRPr="00E353A0" w:rsidR="00E353A0">
          <w:rPr>
            <w:rFonts w:ascii="Times New Roman" w:hAnsi="Times New Roman" w:cs="Times New Roman"/>
            <w:noProof/>
            <w:webHidden/>
            <w:sz w:val="24"/>
            <w:szCs w:val="24"/>
          </w:rPr>
          <w:fldChar w:fldCharType="separate"/>
        </w:r>
        <w:r w:rsidR="006C07E1">
          <w:rPr>
            <w:rFonts w:ascii="Times New Roman" w:hAnsi="Times New Roman" w:cs="Times New Roman"/>
            <w:noProof/>
            <w:webHidden/>
            <w:sz w:val="24"/>
            <w:szCs w:val="24"/>
          </w:rPr>
          <w:t>87</w:t>
        </w:r>
        <w:r w:rsidRPr="00E353A0" w:rsidR="00E353A0">
          <w:rPr>
            <w:rFonts w:ascii="Times New Roman" w:hAnsi="Times New Roman" w:cs="Times New Roman"/>
            <w:noProof/>
            <w:webHidden/>
            <w:sz w:val="24"/>
            <w:szCs w:val="24"/>
          </w:rPr>
          <w:fldChar w:fldCharType="end"/>
        </w:r>
      </w:hyperlink>
    </w:p>
    <w:p w:rsidRPr="00E353A0" w:rsidR="00E353A0" w:rsidP="00E353A0" w:rsidRDefault="00000000" w14:paraId="66DBFB8F" w14:textId="13AE8857">
      <w:pPr>
        <w:pStyle w:val="Tabladeilustraciones"/>
        <w:tabs>
          <w:tab w:val="right" w:leader="dot" w:pos="9350"/>
        </w:tabs>
        <w:spacing w:line="360" w:lineRule="auto"/>
        <w:rPr>
          <w:rFonts w:ascii="Times New Roman" w:hAnsi="Times New Roman" w:cs="Times New Roman" w:eastAsiaTheme="minorEastAsia"/>
          <w:noProof/>
          <w:kern w:val="2"/>
          <w:sz w:val="24"/>
          <w:szCs w:val="24"/>
          <w:lang w:val="es-HN" w:eastAsia="es-HN"/>
          <w14:ligatures w14:val="standardContextual"/>
        </w:rPr>
      </w:pPr>
      <w:hyperlink w:history="1" w:anchor="_Toc166782913">
        <w:r w:rsidRPr="00E353A0" w:rsidR="00E353A0">
          <w:rPr>
            <w:rStyle w:val="Hipervnculo"/>
            <w:rFonts w:ascii="Times New Roman" w:hAnsi="Times New Roman" w:cs="Times New Roman"/>
            <w:noProof/>
            <w:sz w:val="24"/>
            <w:szCs w:val="24"/>
          </w:rPr>
          <w:t>Figura  24: Portafolio se servicios</w:t>
        </w:r>
        <w:r w:rsidRPr="00E353A0" w:rsidR="00E353A0">
          <w:rPr>
            <w:rFonts w:ascii="Times New Roman" w:hAnsi="Times New Roman" w:cs="Times New Roman"/>
            <w:noProof/>
            <w:webHidden/>
            <w:sz w:val="24"/>
            <w:szCs w:val="24"/>
          </w:rPr>
          <w:tab/>
        </w:r>
        <w:r w:rsidRPr="00E353A0" w:rsidR="00E353A0">
          <w:rPr>
            <w:rFonts w:ascii="Times New Roman" w:hAnsi="Times New Roman" w:cs="Times New Roman"/>
            <w:noProof/>
            <w:webHidden/>
            <w:sz w:val="24"/>
            <w:szCs w:val="24"/>
          </w:rPr>
          <w:fldChar w:fldCharType="begin"/>
        </w:r>
        <w:r w:rsidRPr="00E353A0" w:rsidR="00E353A0">
          <w:rPr>
            <w:rFonts w:ascii="Times New Roman" w:hAnsi="Times New Roman" w:cs="Times New Roman"/>
            <w:noProof/>
            <w:webHidden/>
            <w:sz w:val="24"/>
            <w:szCs w:val="24"/>
          </w:rPr>
          <w:instrText xml:space="preserve"> PAGEREF _Toc166782913 \h </w:instrText>
        </w:r>
        <w:r w:rsidRPr="00E353A0" w:rsidR="00E353A0">
          <w:rPr>
            <w:rFonts w:ascii="Times New Roman" w:hAnsi="Times New Roman" w:cs="Times New Roman"/>
            <w:noProof/>
            <w:webHidden/>
            <w:sz w:val="24"/>
            <w:szCs w:val="24"/>
          </w:rPr>
        </w:r>
        <w:r w:rsidRPr="00E353A0" w:rsidR="00E353A0">
          <w:rPr>
            <w:rFonts w:ascii="Times New Roman" w:hAnsi="Times New Roman" w:cs="Times New Roman"/>
            <w:noProof/>
            <w:webHidden/>
            <w:sz w:val="24"/>
            <w:szCs w:val="24"/>
          </w:rPr>
          <w:fldChar w:fldCharType="separate"/>
        </w:r>
        <w:r w:rsidR="006C07E1">
          <w:rPr>
            <w:rFonts w:ascii="Times New Roman" w:hAnsi="Times New Roman" w:cs="Times New Roman"/>
            <w:noProof/>
            <w:webHidden/>
            <w:sz w:val="24"/>
            <w:szCs w:val="24"/>
          </w:rPr>
          <w:t>88</w:t>
        </w:r>
        <w:r w:rsidRPr="00E353A0" w:rsidR="00E353A0">
          <w:rPr>
            <w:rFonts w:ascii="Times New Roman" w:hAnsi="Times New Roman" w:cs="Times New Roman"/>
            <w:noProof/>
            <w:webHidden/>
            <w:sz w:val="24"/>
            <w:szCs w:val="24"/>
          </w:rPr>
          <w:fldChar w:fldCharType="end"/>
        </w:r>
      </w:hyperlink>
    </w:p>
    <w:p w:rsidRPr="00E353A0" w:rsidR="00E353A0" w:rsidP="00E353A0" w:rsidRDefault="00000000" w14:paraId="204E907E" w14:textId="0C726219">
      <w:pPr>
        <w:pStyle w:val="Tabladeilustraciones"/>
        <w:tabs>
          <w:tab w:val="right" w:leader="dot" w:pos="9350"/>
        </w:tabs>
        <w:spacing w:line="360" w:lineRule="auto"/>
        <w:rPr>
          <w:rFonts w:ascii="Times New Roman" w:hAnsi="Times New Roman" w:cs="Times New Roman" w:eastAsiaTheme="minorEastAsia"/>
          <w:noProof/>
          <w:kern w:val="2"/>
          <w:sz w:val="24"/>
          <w:szCs w:val="24"/>
          <w:lang w:val="es-HN" w:eastAsia="es-HN"/>
          <w14:ligatures w14:val="standardContextual"/>
        </w:rPr>
      </w:pPr>
      <w:hyperlink w:history="1" w:anchor="_Toc166782914">
        <w:r w:rsidRPr="00E353A0" w:rsidR="00E353A0">
          <w:rPr>
            <w:rStyle w:val="Hipervnculo"/>
            <w:rFonts w:ascii="Times New Roman" w:hAnsi="Times New Roman" w:cs="Times New Roman"/>
            <w:noProof/>
            <w:sz w:val="24"/>
            <w:szCs w:val="24"/>
          </w:rPr>
          <w:t>Figura  25: Propuesta de contenido para redes sociales #1</w:t>
        </w:r>
        <w:r w:rsidRPr="00E353A0" w:rsidR="00E353A0">
          <w:rPr>
            <w:rFonts w:ascii="Times New Roman" w:hAnsi="Times New Roman" w:cs="Times New Roman"/>
            <w:noProof/>
            <w:webHidden/>
            <w:sz w:val="24"/>
            <w:szCs w:val="24"/>
          </w:rPr>
          <w:tab/>
        </w:r>
        <w:r w:rsidRPr="00E353A0" w:rsidR="00E353A0">
          <w:rPr>
            <w:rFonts w:ascii="Times New Roman" w:hAnsi="Times New Roman" w:cs="Times New Roman"/>
            <w:noProof/>
            <w:webHidden/>
            <w:sz w:val="24"/>
            <w:szCs w:val="24"/>
          </w:rPr>
          <w:fldChar w:fldCharType="begin"/>
        </w:r>
        <w:r w:rsidRPr="00E353A0" w:rsidR="00E353A0">
          <w:rPr>
            <w:rFonts w:ascii="Times New Roman" w:hAnsi="Times New Roman" w:cs="Times New Roman"/>
            <w:noProof/>
            <w:webHidden/>
            <w:sz w:val="24"/>
            <w:szCs w:val="24"/>
          </w:rPr>
          <w:instrText xml:space="preserve"> PAGEREF _Toc166782914 \h </w:instrText>
        </w:r>
        <w:r w:rsidRPr="00E353A0" w:rsidR="00E353A0">
          <w:rPr>
            <w:rFonts w:ascii="Times New Roman" w:hAnsi="Times New Roman" w:cs="Times New Roman"/>
            <w:noProof/>
            <w:webHidden/>
            <w:sz w:val="24"/>
            <w:szCs w:val="24"/>
          </w:rPr>
        </w:r>
        <w:r w:rsidRPr="00E353A0" w:rsidR="00E353A0">
          <w:rPr>
            <w:rFonts w:ascii="Times New Roman" w:hAnsi="Times New Roman" w:cs="Times New Roman"/>
            <w:noProof/>
            <w:webHidden/>
            <w:sz w:val="24"/>
            <w:szCs w:val="24"/>
          </w:rPr>
          <w:fldChar w:fldCharType="separate"/>
        </w:r>
        <w:r w:rsidR="006C07E1">
          <w:rPr>
            <w:rFonts w:ascii="Times New Roman" w:hAnsi="Times New Roman" w:cs="Times New Roman"/>
            <w:noProof/>
            <w:webHidden/>
            <w:sz w:val="24"/>
            <w:szCs w:val="24"/>
          </w:rPr>
          <w:t>104</w:t>
        </w:r>
        <w:r w:rsidRPr="00E353A0" w:rsidR="00E353A0">
          <w:rPr>
            <w:rFonts w:ascii="Times New Roman" w:hAnsi="Times New Roman" w:cs="Times New Roman"/>
            <w:noProof/>
            <w:webHidden/>
            <w:sz w:val="24"/>
            <w:szCs w:val="24"/>
          </w:rPr>
          <w:fldChar w:fldCharType="end"/>
        </w:r>
      </w:hyperlink>
    </w:p>
    <w:p w:rsidRPr="00E353A0" w:rsidR="00E353A0" w:rsidP="00E353A0" w:rsidRDefault="00000000" w14:paraId="0109E8B3" w14:textId="363966BE">
      <w:pPr>
        <w:pStyle w:val="Tabladeilustraciones"/>
        <w:tabs>
          <w:tab w:val="right" w:leader="dot" w:pos="9350"/>
        </w:tabs>
        <w:spacing w:line="360" w:lineRule="auto"/>
        <w:rPr>
          <w:rFonts w:ascii="Times New Roman" w:hAnsi="Times New Roman" w:cs="Times New Roman" w:eastAsiaTheme="minorEastAsia"/>
          <w:noProof/>
          <w:kern w:val="2"/>
          <w:sz w:val="24"/>
          <w:szCs w:val="24"/>
          <w:lang w:val="es-HN" w:eastAsia="es-HN"/>
          <w14:ligatures w14:val="standardContextual"/>
        </w:rPr>
      </w:pPr>
      <w:hyperlink w:history="1" w:anchor="_Toc166782915">
        <w:r w:rsidRPr="00E353A0" w:rsidR="00E353A0">
          <w:rPr>
            <w:rStyle w:val="Hipervnculo"/>
            <w:rFonts w:ascii="Times New Roman" w:hAnsi="Times New Roman" w:cs="Times New Roman"/>
            <w:noProof/>
            <w:sz w:val="24"/>
            <w:szCs w:val="24"/>
          </w:rPr>
          <w:t>Figura  26 : Propuesta de contenido para redes sociales #3</w:t>
        </w:r>
        <w:r w:rsidRPr="00E353A0" w:rsidR="00E353A0">
          <w:rPr>
            <w:rFonts w:ascii="Times New Roman" w:hAnsi="Times New Roman" w:cs="Times New Roman"/>
            <w:noProof/>
            <w:webHidden/>
            <w:sz w:val="24"/>
            <w:szCs w:val="24"/>
          </w:rPr>
          <w:tab/>
        </w:r>
        <w:r w:rsidRPr="00E353A0" w:rsidR="00E353A0">
          <w:rPr>
            <w:rFonts w:ascii="Times New Roman" w:hAnsi="Times New Roman" w:cs="Times New Roman"/>
            <w:noProof/>
            <w:webHidden/>
            <w:sz w:val="24"/>
            <w:szCs w:val="24"/>
          </w:rPr>
          <w:fldChar w:fldCharType="begin"/>
        </w:r>
        <w:r w:rsidRPr="00E353A0" w:rsidR="00E353A0">
          <w:rPr>
            <w:rFonts w:ascii="Times New Roman" w:hAnsi="Times New Roman" w:cs="Times New Roman"/>
            <w:noProof/>
            <w:webHidden/>
            <w:sz w:val="24"/>
            <w:szCs w:val="24"/>
          </w:rPr>
          <w:instrText xml:space="preserve"> PAGEREF _Toc166782915 \h </w:instrText>
        </w:r>
        <w:r w:rsidRPr="00E353A0" w:rsidR="00E353A0">
          <w:rPr>
            <w:rFonts w:ascii="Times New Roman" w:hAnsi="Times New Roman" w:cs="Times New Roman"/>
            <w:noProof/>
            <w:webHidden/>
            <w:sz w:val="24"/>
            <w:szCs w:val="24"/>
          </w:rPr>
        </w:r>
        <w:r w:rsidRPr="00E353A0" w:rsidR="00E353A0">
          <w:rPr>
            <w:rFonts w:ascii="Times New Roman" w:hAnsi="Times New Roman" w:cs="Times New Roman"/>
            <w:noProof/>
            <w:webHidden/>
            <w:sz w:val="24"/>
            <w:szCs w:val="24"/>
          </w:rPr>
          <w:fldChar w:fldCharType="separate"/>
        </w:r>
        <w:r w:rsidR="006C07E1">
          <w:rPr>
            <w:rFonts w:ascii="Times New Roman" w:hAnsi="Times New Roman" w:cs="Times New Roman"/>
            <w:noProof/>
            <w:webHidden/>
            <w:sz w:val="24"/>
            <w:szCs w:val="24"/>
          </w:rPr>
          <w:t>105</w:t>
        </w:r>
        <w:r w:rsidRPr="00E353A0" w:rsidR="00E353A0">
          <w:rPr>
            <w:rFonts w:ascii="Times New Roman" w:hAnsi="Times New Roman" w:cs="Times New Roman"/>
            <w:noProof/>
            <w:webHidden/>
            <w:sz w:val="24"/>
            <w:szCs w:val="24"/>
          </w:rPr>
          <w:fldChar w:fldCharType="end"/>
        </w:r>
      </w:hyperlink>
    </w:p>
    <w:p w:rsidRPr="00E353A0" w:rsidR="00E353A0" w:rsidP="00E353A0" w:rsidRDefault="00000000" w14:paraId="7430D3F8" w14:textId="2A0940F5">
      <w:pPr>
        <w:pStyle w:val="Tabladeilustraciones"/>
        <w:tabs>
          <w:tab w:val="right" w:leader="dot" w:pos="9350"/>
        </w:tabs>
        <w:spacing w:line="360" w:lineRule="auto"/>
        <w:rPr>
          <w:rFonts w:ascii="Times New Roman" w:hAnsi="Times New Roman" w:cs="Times New Roman" w:eastAsiaTheme="minorEastAsia"/>
          <w:noProof/>
          <w:kern w:val="2"/>
          <w:sz w:val="24"/>
          <w:szCs w:val="24"/>
          <w:lang w:val="es-HN" w:eastAsia="es-HN"/>
          <w14:ligatures w14:val="standardContextual"/>
        </w:rPr>
      </w:pPr>
      <w:hyperlink w:history="1" w:anchor="_Toc166782916">
        <w:r w:rsidRPr="00E353A0" w:rsidR="00E353A0">
          <w:rPr>
            <w:rStyle w:val="Hipervnculo"/>
            <w:rFonts w:ascii="Times New Roman" w:hAnsi="Times New Roman" w:cs="Times New Roman"/>
            <w:noProof/>
            <w:sz w:val="24"/>
            <w:szCs w:val="24"/>
          </w:rPr>
          <w:t>Figura  27 : Propuesta de contenido para redes sociales #2</w:t>
        </w:r>
        <w:r w:rsidRPr="00E353A0" w:rsidR="00E353A0">
          <w:rPr>
            <w:rFonts w:ascii="Times New Roman" w:hAnsi="Times New Roman" w:cs="Times New Roman"/>
            <w:noProof/>
            <w:webHidden/>
            <w:sz w:val="24"/>
            <w:szCs w:val="24"/>
          </w:rPr>
          <w:tab/>
        </w:r>
        <w:r w:rsidRPr="00E353A0" w:rsidR="00E353A0">
          <w:rPr>
            <w:rFonts w:ascii="Times New Roman" w:hAnsi="Times New Roman" w:cs="Times New Roman"/>
            <w:noProof/>
            <w:webHidden/>
            <w:sz w:val="24"/>
            <w:szCs w:val="24"/>
          </w:rPr>
          <w:fldChar w:fldCharType="begin"/>
        </w:r>
        <w:r w:rsidRPr="00E353A0" w:rsidR="00E353A0">
          <w:rPr>
            <w:rFonts w:ascii="Times New Roman" w:hAnsi="Times New Roman" w:cs="Times New Roman"/>
            <w:noProof/>
            <w:webHidden/>
            <w:sz w:val="24"/>
            <w:szCs w:val="24"/>
          </w:rPr>
          <w:instrText xml:space="preserve"> PAGEREF _Toc166782916 \h </w:instrText>
        </w:r>
        <w:r w:rsidRPr="00E353A0" w:rsidR="00E353A0">
          <w:rPr>
            <w:rFonts w:ascii="Times New Roman" w:hAnsi="Times New Roman" w:cs="Times New Roman"/>
            <w:noProof/>
            <w:webHidden/>
            <w:sz w:val="24"/>
            <w:szCs w:val="24"/>
          </w:rPr>
        </w:r>
        <w:r w:rsidRPr="00E353A0" w:rsidR="00E353A0">
          <w:rPr>
            <w:rFonts w:ascii="Times New Roman" w:hAnsi="Times New Roman" w:cs="Times New Roman"/>
            <w:noProof/>
            <w:webHidden/>
            <w:sz w:val="24"/>
            <w:szCs w:val="24"/>
          </w:rPr>
          <w:fldChar w:fldCharType="separate"/>
        </w:r>
        <w:r w:rsidR="006C07E1">
          <w:rPr>
            <w:rFonts w:ascii="Times New Roman" w:hAnsi="Times New Roman" w:cs="Times New Roman"/>
            <w:noProof/>
            <w:webHidden/>
            <w:sz w:val="24"/>
            <w:szCs w:val="24"/>
          </w:rPr>
          <w:t>105</w:t>
        </w:r>
        <w:r w:rsidRPr="00E353A0" w:rsidR="00E353A0">
          <w:rPr>
            <w:rFonts w:ascii="Times New Roman" w:hAnsi="Times New Roman" w:cs="Times New Roman"/>
            <w:noProof/>
            <w:webHidden/>
            <w:sz w:val="24"/>
            <w:szCs w:val="24"/>
          </w:rPr>
          <w:fldChar w:fldCharType="end"/>
        </w:r>
      </w:hyperlink>
    </w:p>
    <w:p w:rsidRPr="00E353A0" w:rsidR="00E353A0" w:rsidP="00E353A0" w:rsidRDefault="00000000" w14:paraId="1040D319" w14:textId="6A5A1F6F">
      <w:pPr>
        <w:pStyle w:val="Tabladeilustraciones"/>
        <w:tabs>
          <w:tab w:val="right" w:leader="dot" w:pos="9350"/>
        </w:tabs>
        <w:spacing w:line="360" w:lineRule="auto"/>
        <w:rPr>
          <w:rFonts w:ascii="Times New Roman" w:hAnsi="Times New Roman" w:cs="Times New Roman" w:eastAsiaTheme="minorEastAsia"/>
          <w:noProof/>
          <w:kern w:val="2"/>
          <w:sz w:val="24"/>
          <w:szCs w:val="24"/>
          <w:lang w:val="es-HN" w:eastAsia="es-HN"/>
          <w14:ligatures w14:val="standardContextual"/>
        </w:rPr>
      </w:pPr>
      <w:hyperlink w:history="1" w:anchor="_Toc166782917">
        <w:r w:rsidRPr="00E353A0" w:rsidR="00E353A0">
          <w:rPr>
            <w:rStyle w:val="Hipervnculo"/>
            <w:rFonts w:ascii="Times New Roman" w:hAnsi="Times New Roman" w:cs="Times New Roman"/>
            <w:noProof/>
            <w:sz w:val="24"/>
            <w:szCs w:val="24"/>
          </w:rPr>
          <w:t>Figura  28: Propuesta de contenido para redes sociales #4</w:t>
        </w:r>
        <w:r w:rsidRPr="00E353A0" w:rsidR="00E353A0">
          <w:rPr>
            <w:rFonts w:ascii="Times New Roman" w:hAnsi="Times New Roman" w:cs="Times New Roman"/>
            <w:noProof/>
            <w:webHidden/>
            <w:sz w:val="24"/>
            <w:szCs w:val="24"/>
          </w:rPr>
          <w:tab/>
        </w:r>
        <w:r w:rsidRPr="00E353A0" w:rsidR="00E353A0">
          <w:rPr>
            <w:rFonts w:ascii="Times New Roman" w:hAnsi="Times New Roman" w:cs="Times New Roman"/>
            <w:noProof/>
            <w:webHidden/>
            <w:sz w:val="24"/>
            <w:szCs w:val="24"/>
          </w:rPr>
          <w:fldChar w:fldCharType="begin"/>
        </w:r>
        <w:r w:rsidRPr="00E353A0" w:rsidR="00E353A0">
          <w:rPr>
            <w:rFonts w:ascii="Times New Roman" w:hAnsi="Times New Roman" w:cs="Times New Roman"/>
            <w:noProof/>
            <w:webHidden/>
            <w:sz w:val="24"/>
            <w:szCs w:val="24"/>
          </w:rPr>
          <w:instrText xml:space="preserve"> PAGEREF _Toc166782917 \h </w:instrText>
        </w:r>
        <w:r w:rsidRPr="00E353A0" w:rsidR="00E353A0">
          <w:rPr>
            <w:rFonts w:ascii="Times New Roman" w:hAnsi="Times New Roman" w:cs="Times New Roman"/>
            <w:noProof/>
            <w:webHidden/>
            <w:sz w:val="24"/>
            <w:szCs w:val="24"/>
          </w:rPr>
        </w:r>
        <w:r w:rsidRPr="00E353A0" w:rsidR="00E353A0">
          <w:rPr>
            <w:rFonts w:ascii="Times New Roman" w:hAnsi="Times New Roman" w:cs="Times New Roman"/>
            <w:noProof/>
            <w:webHidden/>
            <w:sz w:val="24"/>
            <w:szCs w:val="24"/>
          </w:rPr>
          <w:fldChar w:fldCharType="separate"/>
        </w:r>
        <w:r w:rsidR="006C07E1">
          <w:rPr>
            <w:rFonts w:ascii="Times New Roman" w:hAnsi="Times New Roman" w:cs="Times New Roman"/>
            <w:noProof/>
            <w:webHidden/>
            <w:sz w:val="24"/>
            <w:szCs w:val="24"/>
          </w:rPr>
          <w:t>106</w:t>
        </w:r>
        <w:r w:rsidRPr="00E353A0" w:rsidR="00E353A0">
          <w:rPr>
            <w:rFonts w:ascii="Times New Roman" w:hAnsi="Times New Roman" w:cs="Times New Roman"/>
            <w:noProof/>
            <w:webHidden/>
            <w:sz w:val="24"/>
            <w:szCs w:val="24"/>
          </w:rPr>
          <w:fldChar w:fldCharType="end"/>
        </w:r>
      </w:hyperlink>
    </w:p>
    <w:p w:rsidRPr="00E353A0" w:rsidR="00E353A0" w:rsidP="00E353A0" w:rsidRDefault="00000000" w14:paraId="21EF2ACB" w14:textId="057F3EC1">
      <w:pPr>
        <w:pStyle w:val="Tabladeilustraciones"/>
        <w:tabs>
          <w:tab w:val="right" w:leader="dot" w:pos="9350"/>
        </w:tabs>
        <w:spacing w:line="360" w:lineRule="auto"/>
        <w:rPr>
          <w:rFonts w:ascii="Times New Roman" w:hAnsi="Times New Roman" w:cs="Times New Roman" w:eastAsiaTheme="minorEastAsia"/>
          <w:noProof/>
          <w:kern w:val="2"/>
          <w:sz w:val="24"/>
          <w:szCs w:val="24"/>
          <w:lang w:val="es-HN" w:eastAsia="es-HN"/>
          <w14:ligatures w14:val="standardContextual"/>
        </w:rPr>
      </w:pPr>
      <w:hyperlink w:history="1" w:anchor="_Toc166782918">
        <w:r w:rsidRPr="00E353A0" w:rsidR="00E353A0">
          <w:rPr>
            <w:rStyle w:val="Hipervnculo"/>
            <w:rFonts w:ascii="Times New Roman" w:hAnsi="Times New Roman" w:cs="Times New Roman"/>
            <w:noProof/>
            <w:sz w:val="24"/>
            <w:szCs w:val="24"/>
          </w:rPr>
          <w:t>Figura  29: Ejemplo de página de web de la competencia, Constructora Eterna SPS</w:t>
        </w:r>
        <w:r w:rsidRPr="00E353A0" w:rsidR="00E353A0">
          <w:rPr>
            <w:rFonts w:ascii="Times New Roman" w:hAnsi="Times New Roman" w:cs="Times New Roman"/>
            <w:noProof/>
            <w:webHidden/>
            <w:sz w:val="24"/>
            <w:szCs w:val="24"/>
          </w:rPr>
          <w:tab/>
        </w:r>
        <w:r w:rsidRPr="00E353A0" w:rsidR="00E353A0">
          <w:rPr>
            <w:rFonts w:ascii="Times New Roman" w:hAnsi="Times New Roman" w:cs="Times New Roman"/>
            <w:noProof/>
            <w:webHidden/>
            <w:sz w:val="24"/>
            <w:szCs w:val="24"/>
          </w:rPr>
          <w:fldChar w:fldCharType="begin"/>
        </w:r>
        <w:r w:rsidRPr="00E353A0" w:rsidR="00E353A0">
          <w:rPr>
            <w:rFonts w:ascii="Times New Roman" w:hAnsi="Times New Roman" w:cs="Times New Roman"/>
            <w:noProof/>
            <w:webHidden/>
            <w:sz w:val="24"/>
            <w:szCs w:val="24"/>
          </w:rPr>
          <w:instrText xml:space="preserve"> PAGEREF _Toc166782918 \h </w:instrText>
        </w:r>
        <w:r w:rsidRPr="00E353A0" w:rsidR="00E353A0">
          <w:rPr>
            <w:rFonts w:ascii="Times New Roman" w:hAnsi="Times New Roman" w:cs="Times New Roman"/>
            <w:noProof/>
            <w:webHidden/>
            <w:sz w:val="24"/>
            <w:szCs w:val="24"/>
          </w:rPr>
        </w:r>
        <w:r w:rsidRPr="00E353A0" w:rsidR="00E353A0">
          <w:rPr>
            <w:rFonts w:ascii="Times New Roman" w:hAnsi="Times New Roman" w:cs="Times New Roman"/>
            <w:noProof/>
            <w:webHidden/>
            <w:sz w:val="24"/>
            <w:szCs w:val="24"/>
          </w:rPr>
          <w:fldChar w:fldCharType="separate"/>
        </w:r>
        <w:r w:rsidR="006C07E1">
          <w:rPr>
            <w:rFonts w:ascii="Times New Roman" w:hAnsi="Times New Roman" w:cs="Times New Roman"/>
            <w:noProof/>
            <w:webHidden/>
            <w:sz w:val="24"/>
            <w:szCs w:val="24"/>
          </w:rPr>
          <w:t>107</w:t>
        </w:r>
        <w:r w:rsidRPr="00E353A0" w:rsidR="00E353A0">
          <w:rPr>
            <w:rFonts w:ascii="Times New Roman" w:hAnsi="Times New Roman" w:cs="Times New Roman"/>
            <w:noProof/>
            <w:webHidden/>
            <w:sz w:val="24"/>
            <w:szCs w:val="24"/>
          </w:rPr>
          <w:fldChar w:fldCharType="end"/>
        </w:r>
      </w:hyperlink>
    </w:p>
    <w:p w:rsidRPr="00E353A0" w:rsidR="00E353A0" w:rsidP="00E353A0" w:rsidRDefault="00000000" w14:paraId="6F4976E0" w14:textId="29A9AD9E">
      <w:pPr>
        <w:pStyle w:val="Tabladeilustraciones"/>
        <w:tabs>
          <w:tab w:val="right" w:leader="dot" w:pos="9350"/>
        </w:tabs>
        <w:spacing w:line="360" w:lineRule="auto"/>
        <w:rPr>
          <w:rFonts w:ascii="Times New Roman" w:hAnsi="Times New Roman" w:cs="Times New Roman" w:eastAsiaTheme="minorEastAsia"/>
          <w:noProof/>
          <w:kern w:val="2"/>
          <w:sz w:val="24"/>
          <w:szCs w:val="24"/>
          <w:lang w:val="es-HN" w:eastAsia="es-HN"/>
          <w14:ligatures w14:val="standardContextual"/>
        </w:rPr>
      </w:pPr>
      <w:hyperlink w:history="1" w:anchor="_Toc166782919">
        <w:r w:rsidRPr="00E353A0" w:rsidR="00E353A0">
          <w:rPr>
            <w:rStyle w:val="Hipervnculo"/>
            <w:rFonts w:ascii="Times New Roman" w:hAnsi="Times New Roman" w:cs="Times New Roman"/>
            <w:noProof/>
            <w:sz w:val="24"/>
            <w:szCs w:val="24"/>
          </w:rPr>
          <w:t>Figura  30: Monitorear el alcance y visitas de página publicitaría</w:t>
        </w:r>
        <w:r w:rsidRPr="00E353A0" w:rsidR="00E353A0">
          <w:rPr>
            <w:rFonts w:ascii="Times New Roman" w:hAnsi="Times New Roman" w:cs="Times New Roman"/>
            <w:noProof/>
            <w:webHidden/>
            <w:sz w:val="24"/>
            <w:szCs w:val="24"/>
          </w:rPr>
          <w:tab/>
        </w:r>
        <w:r w:rsidRPr="00E353A0" w:rsidR="00E353A0">
          <w:rPr>
            <w:rFonts w:ascii="Times New Roman" w:hAnsi="Times New Roman" w:cs="Times New Roman"/>
            <w:noProof/>
            <w:webHidden/>
            <w:sz w:val="24"/>
            <w:szCs w:val="24"/>
          </w:rPr>
          <w:fldChar w:fldCharType="begin"/>
        </w:r>
        <w:r w:rsidRPr="00E353A0" w:rsidR="00E353A0">
          <w:rPr>
            <w:rFonts w:ascii="Times New Roman" w:hAnsi="Times New Roman" w:cs="Times New Roman"/>
            <w:noProof/>
            <w:webHidden/>
            <w:sz w:val="24"/>
            <w:szCs w:val="24"/>
          </w:rPr>
          <w:instrText xml:space="preserve"> PAGEREF _Toc166782919 \h </w:instrText>
        </w:r>
        <w:r w:rsidRPr="00E353A0" w:rsidR="00E353A0">
          <w:rPr>
            <w:rFonts w:ascii="Times New Roman" w:hAnsi="Times New Roman" w:cs="Times New Roman"/>
            <w:noProof/>
            <w:webHidden/>
            <w:sz w:val="24"/>
            <w:szCs w:val="24"/>
          </w:rPr>
        </w:r>
        <w:r w:rsidRPr="00E353A0" w:rsidR="00E353A0">
          <w:rPr>
            <w:rFonts w:ascii="Times New Roman" w:hAnsi="Times New Roman" w:cs="Times New Roman"/>
            <w:noProof/>
            <w:webHidden/>
            <w:sz w:val="24"/>
            <w:szCs w:val="24"/>
          </w:rPr>
          <w:fldChar w:fldCharType="separate"/>
        </w:r>
        <w:r w:rsidR="006C07E1">
          <w:rPr>
            <w:rFonts w:ascii="Times New Roman" w:hAnsi="Times New Roman" w:cs="Times New Roman"/>
            <w:noProof/>
            <w:webHidden/>
            <w:sz w:val="24"/>
            <w:szCs w:val="24"/>
          </w:rPr>
          <w:t>108</w:t>
        </w:r>
        <w:r w:rsidRPr="00E353A0" w:rsidR="00E353A0">
          <w:rPr>
            <w:rFonts w:ascii="Times New Roman" w:hAnsi="Times New Roman" w:cs="Times New Roman"/>
            <w:noProof/>
            <w:webHidden/>
            <w:sz w:val="24"/>
            <w:szCs w:val="24"/>
          </w:rPr>
          <w:fldChar w:fldCharType="end"/>
        </w:r>
      </w:hyperlink>
    </w:p>
    <w:p w:rsidRPr="00E353A0" w:rsidR="00E353A0" w:rsidP="00E353A0" w:rsidRDefault="00000000" w14:paraId="70625400" w14:textId="6DB37FBB">
      <w:pPr>
        <w:pStyle w:val="Tabladeilustraciones"/>
        <w:tabs>
          <w:tab w:val="right" w:leader="dot" w:pos="9350"/>
        </w:tabs>
        <w:spacing w:line="360" w:lineRule="auto"/>
        <w:rPr>
          <w:rFonts w:ascii="Times New Roman" w:hAnsi="Times New Roman" w:cs="Times New Roman" w:eastAsiaTheme="minorEastAsia"/>
          <w:noProof/>
          <w:kern w:val="2"/>
          <w:sz w:val="24"/>
          <w:szCs w:val="24"/>
          <w:lang w:val="es-HN" w:eastAsia="es-HN"/>
          <w14:ligatures w14:val="standardContextual"/>
        </w:rPr>
      </w:pPr>
      <w:hyperlink w:history="1" w:anchor="_Toc166782920">
        <w:r w:rsidRPr="00E353A0" w:rsidR="00E353A0">
          <w:rPr>
            <w:rStyle w:val="Hipervnculo"/>
            <w:rFonts w:ascii="Times New Roman" w:hAnsi="Times New Roman" w:cs="Times New Roman"/>
            <w:noProof/>
            <w:sz w:val="24"/>
            <w:szCs w:val="24"/>
          </w:rPr>
          <w:t>Figura  31: Monitoreo de la audiencia</w:t>
        </w:r>
        <w:r w:rsidRPr="00E353A0" w:rsidR="00E353A0">
          <w:rPr>
            <w:rFonts w:ascii="Times New Roman" w:hAnsi="Times New Roman" w:cs="Times New Roman"/>
            <w:noProof/>
            <w:webHidden/>
            <w:sz w:val="24"/>
            <w:szCs w:val="24"/>
          </w:rPr>
          <w:tab/>
        </w:r>
        <w:r w:rsidRPr="00E353A0" w:rsidR="00E353A0">
          <w:rPr>
            <w:rFonts w:ascii="Times New Roman" w:hAnsi="Times New Roman" w:cs="Times New Roman"/>
            <w:noProof/>
            <w:webHidden/>
            <w:sz w:val="24"/>
            <w:szCs w:val="24"/>
          </w:rPr>
          <w:fldChar w:fldCharType="begin"/>
        </w:r>
        <w:r w:rsidRPr="00E353A0" w:rsidR="00E353A0">
          <w:rPr>
            <w:rFonts w:ascii="Times New Roman" w:hAnsi="Times New Roman" w:cs="Times New Roman"/>
            <w:noProof/>
            <w:webHidden/>
            <w:sz w:val="24"/>
            <w:szCs w:val="24"/>
          </w:rPr>
          <w:instrText xml:space="preserve"> PAGEREF _Toc166782920 \h </w:instrText>
        </w:r>
        <w:r w:rsidRPr="00E353A0" w:rsidR="00E353A0">
          <w:rPr>
            <w:rFonts w:ascii="Times New Roman" w:hAnsi="Times New Roman" w:cs="Times New Roman"/>
            <w:noProof/>
            <w:webHidden/>
            <w:sz w:val="24"/>
            <w:szCs w:val="24"/>
          </w:rPr>
        </w:r>
        <w:r w:rsidRPr="00E353A0" w:rsidR="00E353A0">
          <w:rPr>
            <w:rFonts w:ascii="Times New Roman" w:hAnsi="Times New Roman" w:cs="Times New Roman"/>
            <w:noProof/>
            <w:webHidden/>
            <w:sz w:val="24"/>
            <w:szCs w:val="24"/>
          </w:rPr>
          <w:fldChar w:fldCharType="separate"/>
        </w:r>
        <w:r w:rsidR="006C07E1">
          <w:rPr>
            <w:rFonts w:ascii="Times New Roman" w:hAnsi="Times New Roman" w:cs="Times New Roman"/>
            <w:noProof/>
            <w:webHidden/>
            <w:sz w:val="24"/>
            <w:szCs w:val="24"/>
          </w:rPr>
          <w:t>109</w:t>
        </w:r>
        <w:r w:rsidRPr="00E353A0" w:rsidR="00E353A0">
          <w:rPr>
            <w:rFonts w:ascii="Times New Roman" w:hAnsi="Times New Roman" w:cs="Times New Roman"/>
            <w:noProof/>
            <w:webHidden/>
            <w:sz w:val="24"/>
            <w:szCs w:val="24"/>
          </w:rPr>
          <w:fldChar w:fldCharType="end"/>
        </w:r>
      </w:hyperlink>
    </w:p>
    <w:p w:rsidRPr="00E353A0" w:rsidR="00E353A0" w:rsidP="00E353A0" w:rsidRDefault="00000000" w14:paraId="073D821C" w14:textId="766402E9">
      <w:pPr>
        <w:pStyle w:val="Tabladeilustraciones"/>
        <w:tabs>
          <w:tab w:val="right" w:leader="dot" w:pos="9350"/>
        </w:tabs>
        <w:spacing w:line="360" w:lineRule="auto"/>
        <w:rPr>
          <w:rFonts w:ascii="Times New Roman" w:hAnsi="Times New Roman" w:cs="Times New Roman" w:eastAsiaTheme="minorEastAsia"/>
          <w:noProof/>
          <w:kern w:val="2"/>
          <w:sz w:val="24"/>
          <w:szCs w:val="24"/>
          <w:lang w:val="es-HN" w:eastAsia="es-HN"/>
          <w14:ligatures w14:val="standardContextual"/>
        </w:rPr>
      </w:pPr>
      <w:hyperlink w:history="1" w:anchor="_Toc166782921">
        <w:r w:rsidRPr="00E353A0" w:rsidR="00E353A0">
          <w:rPr>
            <w:rStyle w:val="Hipervnculo"/>
            <w:rFonts w:ascii="Times New Roman" w:hAnsi="Times New Roman" w:cs="Times New Roman"/>
            <w:noProof/>
            <w:sz w:val="24"/>
            <w:szCs w:val="24"/>
          </w:rPr>
          <w:t>Figura  32:  Rendimiento del contenido</w:t>
        </w:r>
        <w:r w:rsidRPr="00E353A0" w:rsidR="00E353A0">
          <w:rPr>
            <w:rFonts w:ascii="Times New Roman" w:hAnsi="Times New Roman" w:cs="Times New Roman"/>
            <w:noProof/>
            <w:webHidden/>
            <w:sz w:val="24"/>
            <w:szCs w:val="24"/>
          </w:rPr>
          <w:tab/>
        </w:r>
        <w:r w:rsidRPr="00E353A0" w:rsidR="00E353A0">
          <w:rPr>
            <w:rFonts w:ascii="Times New Roman" w:hAnsi="Times New Roman" w:cs="Times New Roman"/>
            <w:noProof/>
            <w:webHidden/>
            <w:sz w:val="24"/>
            <w:szCs w:val="24"/>
          </w:rPr>
          <w:fldChar w:fldCharType="begin"/>
        </w:r>
        <w:r w:rsidRPr="00E353A0" w:rsidR="00E353A0">
          <w:rPr>
            <w:rFonts w:ascii="Times New Roman" w:hAnsi="Times New Roman" w:cs="Times New Roman"/>
            <w:noProof/>
            <w:webHidden/>
            <w:sz w:val="24"/>
            <w:szCs w:val="24"/>
          </w:rPr>
          <w:instrText xml:space="preserve"> PAGEREF _Toc166782921 \h </w:instrText>
        </w:r>
        <w:r w:rsidRPr="00E353A0" w:rsidR="00E353A0">
          <w:rPr>
            <w:rFonts w:ascii="Times New Roman" w:hAnsi="Times New Roman" w:cs="Times New Roman"/>
            <w:noProof/>
            <w:webHidden/>
            <w:sz w:val="24"/>
            <w:szCs w:val="24"/>
          </w:rPr>
        </w:r>
        <w:r w:rsidRPr="00E353A0" w:rsidR="00E353A0">
          <w:rPr>
            <w:rFonts w:ascii="Times New Roman" w:hAnsi="Times New Roman" w:cs="Times New Roman"/>
            <w:noProof/>
            <w:webHidden/>
            <w:sz w:val="24"/>
            <w:szCs w:val="24"/>
          </w:rPr>
          <w:fldChar w:fldCharType="separate"/>
        </w:r>
        <w:r w:rsidR="006C07E1">
          <w:rPr>
            <w:rFonts w:ascii="Times New Roman" w:hAnsi="Times New Roman" w:cs="Times New Roman"/>
            <w:noProof/>
            <w:webHidden/>
            <w:sz w:val="24"/>
            <w:szCs w:val="24"/>
          </w:rPr>
          <w:t>110</w:t>
        </w:r>
        <w:r w:rsidRPr="00E353A0" w:rsidR="00E353A0">
          <w:rPr>
            <w:rFonts w:ascii="Times New Roman" w:hAnsi="Times New Roman" w:cs="Times New Roman"/>
            <w:noProof/>
            <w:webHidden/>
            <w:sz w:val="24"/>
            <w:szCs w:val="24"/>
          </w:rPr>
          <w:fldChar w:fldCharType="end"/>
        </w:r>
      </w:hyperlink>
    </w:p>
    <w:p w:rsidRPr="00E353A0" w:rsidR="00E353A0" w:rsidP="00E353A0" w:rsidRDefault="00000000" w14:paraId="5DB51442" w14:textId="5C88363C">
      <w:pPr>
        <w:pStyle w:val="Tabladeilustraciones"/>
        <w:tabs>
          <w:tab w:val="right" w:leader="dot" w:pos="9350"/>
        </w:tabs>
        <w:spacing w:line="360" w:lineRule="auto"/>
        <w:rPr>
          <w:rFonts w:eastAsiaTheme="minorEastAsia"/>
          <w:noProof/>
          <w:kern w:val="2"/>
          <w:sz w:val="24"/>
          <w:szCs w:val="24"/>
          <w:lang w:val="es-HN" w:eastAsia="es-HN"/>
          <w14:ligatures w14:val="standardContextual"/>
        </w:rPr>
      </w:pPr>
      <w:hyperlink w:history="1" w:anchor="_Toc166782922">
        <w:r w:rsidRPr="00E353A0" w:rsidR="00E353A0">
          <w:rPr>
            <w:rStyle w:val="Hipervnculo"/>
            <w:rFonts w:ascii="Times New Roman" w:hAnsi="Times New Roman" w:cs="Times New Roman"/>
            <w:noProof/>
            <w:sz w:val="24"/>
            <w:szCs w:val="24"/>
          </w:rPr>
          <w:t>Figura  33: Resumen de la actividad publicitaria</w:t>
        </w:r>
        <w:r w:rsidRPr="00E353A0" w:rsidR="00E353A0">
          <w:rPr>
            <w:rFonts w:ascii="Times New Roman" w:hAnsi="Times New Roman" w:cs="Times New Roman"/>
            <w:noProof/>
            <w:webHidden/>
            <w:sz w:val="24"/>
            <w:szCs w:val="24"/>
          </w:rPr>
          <w:tab/>
        </w:r>
        <w:r w:rsidRPr="00E353A0" w:rsidR="00E353A0">
          <w:rPr>
            <w:rFonts w:ascii="Times New Roman" w:hAnsi="Times New Roman" w:cs="Times New Roman"/>
            <w:noProof/>
            <w:webHidden/>
            <w:sz w:val="24"/>
            <w:szCs w:val="24"/>
          </w:rPr>
          <w:fldChar w:fldCharType="begin"/>
        </w:r>
        <w:r w:rsidRPr="00E353A0" w:rsidR="00E353A0">
          <w:rPr>
            <w:rFonts w:ascii="Times New Roman" w:hAnsi="Times New Roman" w:cs="Times New Roman"/>
            <w:noProof/>
            <w:webHidden/>
            <w:sz w:val="24"/>
            <w:szCs w:val="24"/>
          </w:rPr>
          <w:instrText xml:space="preserve"> PAGEREF _Toc166782922 \h </w:instrText>
        </w:r>
        <w:r w:rsidRPr="00E353A0" w:rsidR="00E353A0">
          <w:rPr>
            <w:rFonts w:ascii="Times New Roman" w:hAnsi="Times New Roman" w:cs="Times New Roman"/>
            <w:noProof/>
            <w:webHidden/>
            <w:sz w:val="24"/>
            <w:szCs w:val="24"/>
          </w:rPr>
        </w:r>
        <w:r w:rsidRPr="00E353A0" w:rsidR="00E353A0">
          <w:rPr>
            <w:rFonts w:ascii="Times New Roman" w:hAnsi="Times New Roman" w:cs="Times New Roman"/>
            <w:noProof/>
            <w:webHidden/>
            <w:sz w:val="24"/>
            <w:szCs w:val="24"/>
          </w:rPr>
          <w:fldChar w:fldCharType="separate"/>
        </w:r>
        <w:r w:rsidR="006C07E1">
          <w:rPr>
            <w:rFonts w:ascii="Times New Roman" w:hAnsi="Times New Roman" w:cs="Times New Roman"/>
            <w:noProof/>
            <w:webHidden/>
            <w:sz w:val="24"/>
            <w:szCs w:val="24"/>
          </w:rPr>
          <w:t>111</w:t>
        </w:r>
        <w:r w:rsidRPr="00E353A0" w:rsidR="00E353A0">
          <w:rPr>
            <w:rFonts w:ascii="Times New Roman" w:hAnsi="Times New Roman" w:cs="Times New Roman"/>
            <w:noProof/>
            <w:webHidden/>
            <w:sz w:val="24"/>
            <w:szCs w:val="24"/>
          </w:rPr>
          <w:fldChar w:fldCharType="end"/>
        </w:r>
      </w:hyperlink>
    </w:p>
    <w:p w:rsidRPr="00E353A0" w:rsidR="00E353A0" w:rsidP="00E353A0" w:rsidRDefault="00000000" w14:paraId="06D708A3" w14:textId="33FF1B29">
      <w:pPr>
        <w:pStyle w:val="Tabladeilustraciones"/>
        <w:tabs>
          <w:tab w:val="right" w:leader="dot" w:pos="9350"/>
        </w:tabs>
        <w:spacing w:line="360" w:lineRule="auto"/>
        <w:rPr>
          <w:rFonts w:eastAsiaTheme="minorEastAsia"/>
          <w:noProof/>
          <w:kern w:val="2"/>
          <w:sz w:val="24"/>
          <w:szCs w:val="24"/>
          <w:lang w:val="es-HN" w:eastAsia="es-HN"/>
          <w14:ligatures w14:val="standardContextual"/>
        </w:rPr>
      </w:pPr>
      <w:hyperlink w:history="1" w:anchor="_Toc166782923">
        <w:r w:rsidRPr="00E353A0" w:rsidR="00E353A0">
          <w:rPr>
            <w:rStyle w:val="Hipervnculo"/>
            <w:rFonts w:ascii="Times New Roman" w:hAnsi="Times New Roman" w:cs="Times New Roman"/>
            <w:noProof/>
            <w:sz w:val="24"/>
            <w:szCs w:val="24"/>
          </w:rPr>
          <w:t>Figura  34: Costos por publicidad en Instagram y Facebook</w:t>
        </w:r>
        <w:r w:rsidRPr="00E353A0" w:rsidR="00E353A0">
          <w:rPr>
            <w:noProof/>
            <w:webHidden/>
            <w:sz w:val="24"/>
            <w:szCs w:val="24"/>
          </w:rPr>
          <w:tab/>
        </w:r>
        <w:r w:rsidRPr="00E353A0" w:rsidR="00E353A0">
          <w:rPr>
            <w:noProof/>
            <w:webHidden/>
            <w:sz w:val="24"/>
            <w:szCs w:val="24"/>
          </w:rPr>
          <w:fldChar w:fldCharType="begin"/>
        </w:r>
        <w:r w:rsidRPr="00E353A0" w:rsidR="00E353A0">
          <w:rPr>
            <w:noProof/>
            <w:webHidden/>
            <w:sz w:val="24"/>
            <w:szCs w:val="24"/>
          </w:rPr>
          <w:instrText xml:space="preserve"> PAGEREF _Toc166782923 \h </w:instrText>
        </w:r>
        <w:r w:rsidRPr="00E353A0" w:rsidR="00E353A0">
          <w:rPr>
            <w:noProof/>
            <w:webHidden/>
            <w:sz w:val="24"/>
            <w:szCs w:val="24"/>
          </w:rPr>
        </w:r>
        <w:r w:rsidRPr="00E353A0" w:rsidR="00E353A0">
          <w:rPr>
            <w:noProof/>
            <w:webHidden/>
            <w:sz w:val="24"/>
            <w:szCs w:val="24"/>
          </w:rPr>
          <w:fldChar w:fldCharType="separate"/>
        </w:r>
        <w:r w:rsidR="006C07E1">
          <w:rPr>
            <w:noProof/>
            <w:webHidden/>
            <w:sz w:val="24"/>
            <w:szCs w:val="24"/>
          </w:rPr>
          <w:t>112</w:t>
        </w:r>
        <w:r w:rsidRPr="00E353A0" w:rsidR="00E353A0">
          <w:rPr>
            <w:noProof/>
            <w:webHidden/>
            <w:sz w:val="24"/>
            <w:szCs w:val="24"/>
          </w:rPr>
          <w:fldChar w:fldCharType="end"/>
        </w:r>
      </w:hyperlink>
    </w:p>
    <w:p w:rsidRPr="00E353A0" w:rsidR="00E353A0" w:rsidP="00E353A0" w:rsidRDefault="00000000" w14:paraId="027314D5" w14:textId="0F07991D">
      <w:pPr>
        <w:pStyle w:val="Tabladeilustraciones"/>
        <w:tabs>
          <w:tab w:val="right" w:leader="dot" w:pos="9350"/>
        </w:tabs>
        <w:spacing w:line="360" w:lineRule="auto"/>
        <w:rPr>
          <w:rFonts w:eastAsiaTheme="minorEastAsia"/>
          <w:noProof/>
          <w:kern w:val="2"/>
          <w:sz w:val="24"/>
          <w:szCs w:val="24"/>
          <w:lang w:val="es-HN" w:eastAsia="es-HN"/>
          <w14:ligatures w14:val="standardContextual"/>
        </w:rPr>
      </w:pPr>
      <w:hyperlink w:history="1" w:anchor="_Toc166782924">
        <w:r w:rsidRPr="00E353A0" w:rsidR="00E353A0">
          <w:rPr>
            <w:rStyle w:val="Hipervnculo"/>
            <w:rFonts w:ascii="Times New Roman" w:hAnsi="Times New Roman" w:cs="Times New Roman"/>
            <w:noProof/>
            <w:sz w:val="24"/>
            <w:szCs w:val="24"/>
          </w:rPr>
          <w:t>Figura  35: Portafolio de nuevos servicios</w:t>
        </w:r>
        <w:r w:rsidRPr="00E353A0" w:rsidR="00E353A0">
          <w:rPr>
            <w:noProof/>
            <w:webHidden/>
            <w:sz w:val="24"/>
            <w:szCs w:val="24"/>
          </w:rPr>
          <w:tab/>
        </w:r>
        <w:r w:rsidRPr="00E353A0" w:rsidR="00E353A0">
          <w:rPr>
            <w:noProof/>
            <w:webHidden/>
            <w:sz w:val="24"/>
            <w:szCs w:val="24"/>
          </w:rPr>
          <w:fldChar w:fldCharType="begin"/>
        </w:r>
        <w:r w:rsidRPr="00E353A0" w:rsidR="00E353A0">
          <w:rPr>
            <w:noProof/>
            <w:webHidden/>
            <w:sz w:val="24"/>
            <w:szCs w:val="24"/>
          </w:rPr>
          <w:instrText xml:space="preserve"> PAGEREF _Toc166782924 \h </w:instrText>
        </w:r>
        <w:r w:rsidRPr="00E353A0" w:rsidR="00E353A0">
          <w:rPr>
            <w:noProof/>
            <w:webHidden/>
            <w:sz w:val="24"/>
            <w:szCs w:val="24"/>
          </w:rPr>
        </w:r>
        <w:r w:rsidRPr="00E353A0" w:rsidR="00E353A0">
          <w:rPr>
            <w:noProof/>
            <w:webHidden/>
            <w:sz w:val="24"/>
            <w:szCs w:val="24"/>
          </w:rPr>
          <w:fldChar w:fldCharType="separate"/>
        </w:r>
        <w:r w:rsidR="006C07E1">
          <w:rPr>
            <w:noProof/>
            <w:webHidden/>
            <w:sz w:val="24"/>
            <w:szCs w:val="24"/>
          </w:rPr>
          <w:t>116</w:t>
        </w:r>
        <w:r w:rsidRPr="00E353A0" w:rsidR="00E353A0">
          <w:rPr>
            <w:noProof/>
            <w:webHidden/>
            <w:sz w:val="24"/>
            <w:szCs w:val="24"/>
          </w:rPr>
          <w:fldChar w:fldCharType="end"/>
        </w:r>
      </w:hyperlink>
    </w:p>
    <w:p w:rsidRPr="00E353A0" w:rsidR="00E353A0" w:rsidP="00E353A0" w:rsidRDefault="00E353A0" w14:paraId="13F2EB06" w14:textId="5DD08AAB">
      <w:pPr>
        <w:pStyle w:val="Tabladeilustraciones"/>
        <w:tabs>
          <w:tab w:val="right" w:leader="dot" w:pos="9350"/>
        </w:tabs>
        <w:spacing w:line="360" w:lineRule="auto"/>
        <w:rPr>
          <w:rFonts w:eastAsiaTheme="minorEastAsia"/>
          <w:noProof/>
          <w:kern w:val="2"/>
          <w:sz w:val="24"/>
          <w:szCs w:val="24"/>
          <w:lang w:val="es-HN" w:eastAsia="es-HN"/>
          <w14:ligatures w14:val="standardContextual"/>
        </w:rPr>
      </w:pPr>
    </w:p>
    <w:p w:rsidRPr="00E353A0" w:rsidR="00B75074" w:rsidP="00E353A0" w:rsidRDefault="00B75074" w14:paraId="2EADCA64" w14:textId="692F0F22">
      <w:pPr>
        <w:pStyle w:val="TextoPrincipal"/>
        <w:spacing w:line="360" w:lineRule="auto"/>
      </w:pPr>
      <w:r w:rsidRPr="00E353A0">
        <w:fldChar w:fldCharType="end"/>
      </w:r>
    </w:p>
    <w:p w:rsidRPr="005F2D6D" w:rsidR="005F2D6D" w:rsidP="008E6848" w:rsidRDefault="005F2D6D" w14:paraId="0C1D92CD" w14:textId="77777777">
      <w:pPr>
        <w:pStyle w:val="TextoPrincipal"/>
        <w:ind w:firstLine="0"/>
        <w:rPr>
          <w:lang w:val="es-MX"/>
        </w:rPr>
        <w:sectPr w:rsidRPr="005F2D6D" w:rsidR="005F2D6D" w:rsidSect="00C43452">
          <w:footerReference w:type="default" r:id="rId10"/>
          <w:pgSz w:w="12240" w:h="15840" w:orient="portrait" w:code="1"/>
          <w:pgMar w:top="1440" w:right="1440" w:bottom="1440" w:left="1440" w:header="709" w:footer="709" w:gutter="0"/>
          <w:pgNumType w:fmt="lowerRoman"/>
          <w:cols w:space="708"/>
          <w:docGrid w:linePitch="360"/>
        </w:sectPr>
      </w:pPr>
    </w:p>
    <w:p w:rsidR="00737E89" w:rsidP="00737E89" w:rsidRDefault="00210E95" w14:paraId="65956A7B" w14:textId="77777777">
      <w:pPr>
        <w:pStyle w:val="Ttulo1"/>
      </w:pPr>
      <w:bookmarkStart w:name="_Toc474331176" w:id="15"/>
      <w:bookmarkStart w:name="_Toc474331375" w:id="16"/>
      <w:bookmarkStart w:name="_Toc166782393" w:id="17"/>
      <w:r>
        <w:t xml:space="preserve">CAPÍTULO I. </w:t>
      </w:r>
      <w:r w:rsidR="00737E89">
        <w:t>PLANTEAMIENTO DE LA INVESTIGACIÓN</w:t>
      </w:r>
      <w:bookmarkEnd w:id="15"/>
      <w:bookmarkEnd w:id="16"/>
      <w:bookmarkEnd w:id="17"/>
    </w:p>
    <w:p w:rsidR="0084405A" w:rsidP="0084405A" w:rsidRDefault="0084405A" w14:paraId="61D549AD" w14:textId="4E7856C7">
      <w:pPr>
        <w:pStyle w:val="TextoPrincipal"/>
        <w:spacing w:line="360" w:lineRule="auto"/>
      </w:pPr>
      <w:r w:rsidRPr="0084405A">
        <w:t>En el primer capítulo de este estudio se traza el marco general de la investigación. Se describe el tema principal, se presentan los antecedentes basados en estudios previos, se define el problema, los objetivos y las preguntas de investigación, y se justifica su importancia. Además, se analiza el entorno en el que se desarrolla el estudio y se evalúa su posible aplicación en el futuro.</w:t>
      </w:r>
    </w:p>
    <w:p w:rsidRPr="0084405A" w:rsidR="0084405A" w:rsidP="0084405A" w:rsidRDefault="0084405A" w14:paraId="725640F7" w14:textId="77777777">
      <w:pPr>
        <w:pStyle w:val="TextoPrincipal"/>
        <w:spacing w:line="360" w:lineRule="auto"/>
      </w:pPr>
    </w:p>
    <w:p w:rsidRPr="00D77573" w:rsidR="00737E89" w:rsidP="0084405A" w:rsidRDefault="004D17BE" w14:paraId="3022F0BD" w14:textId="77777777">
      <w:pPr>
        <w:pStyle w:val="Ttulo2"/>
        <w:numPr>
          <w:ilvl w:val="1"/>
          <w:numId w:val="2"/>
        </w:numPr>
        <w:spacing w:line="360" w:lineRule="auto"/>
        <w:rPr>
          <w:lang w:val="es-HN"/>
        </w:rPr>
      </w:pPr>
      <w:bookmarkStart w:name="_Toc474331177" w:id="18"/>
      <w:bookmarkStart w:name="_Toc474331376" w:id="19"/>
      <w:bookmarkStart w:name="_Toc166782394" w:id="20"/>
      <w:r w:rsidRPr="00D77573">
        <w:rPr>
          <w:lang w:val="es-HN"/>
        </w:rPr>
        <w:t>INTRODUCCIÓN</w:t>
      </w:r>
      <w:bookmarkEnd w:id="18"/>
      <w:bookmarkEnd w:id="19"/>
      <w:bookmarkEnd w:id="20"/>
    </w:p>
    <w:p w:rsidRPr="00D77573" w:rsidR="00340DE5" w:rsidP="00340DE5" w:rsidRDefault="00340DE5" w14:paraId="6B199C86" w14:textId="1178E917">
      <w:pPr>
        <w:pStyle w:val="TextoPrincipal"/>
        <w:spacing w:line="360" w:lineRule="auto"/>
      </w:pPr>
      <w:r w:rsidRPr="00D77573">
        <w:t>El desarrollo empresarial en Honduras está experimentando un auge sin precedentes, y el sector de la construcción sigue siendo uno de los principales motores de empleo. Como resultado, han surgido tanto empresas formales como informales que ofrecen servicios para satisfacer una demanda diversa. Sin embargo, no todas estas empresas comienzan con una estrategia empresarial clara, que incluya planes de marketing, planes de negocios y otros aspectos fundamentales. A menudo surgen de ideas y metas de los fundadores, quienes pueden enfrentar dificultades para alcanzar sus objetivos esperados a lo largo del camino, lo que no garantiza un crecimiento sólido y estable y, en última instancia, puede llevar al fracaso.</w:t>
      </w:r>
    </w:p>
    <w:p w:rsidRPr="00D77573" w:rsidR="00340DE5" w:rsidP="00340DE5" w:rsidRDefault="00340DE5" w14:paraId="423332B2" w14:textId="6692C429">
      <w:pPr>
        <w:pStyle w:val="TextoPrincipal"/>
        <w:spacing w:line="360" w:lineRule="auto"/>
      </w:pPr>
      <w:r w:rsidRPr="00D77573">
        <w:t>La planificación estratégica puede tener un impacto inmediato y significativo en la organización, independientemente de su tamaño, y aquellas que no estén planificando y ejecutando adecuadamente sus acciones podrían perder importantes oportunidades para crear una ventaja competitiva en el mercado globalizado de hoy en día. Es fundamental que las empresas tracen metas y objetivos claros y alcanzables para competir eficazmente.</w:t>
      </w:r>
    </w:p>
    <w:p w:rsidR="00340DE5" w:rsidP="003F6ACE" w:rsidRDefault="00340DE5" w14:paraId="67CD1571" w14:textId="38CC6732">
      <w:pPr>
        <w:pStyle w:val="TextoPrincipal"/>
        <w:spacing w:line="360" w:lineRule="auto"/>
      </w:pPr>
      <w:r w:rsidRPr="00D77573">
        <w:t xml:space="preserve">Con el objetivo de </w:t>
      </w:r>
      <w:r w:rsidRPr="00D77573" w:rsidR="00887DB6">
        <w:t xml:space="preserve">posicionarse </w:t>
      </w:r>
      <w:r w:rsidRPr="00D77573">
        <w:t xml:space="preserve">en el mercado, se llevó a cabo una investigación para elaborar un plan </w:t>
      </w:r>
      <w:r w:rsidRPr="00D77573" w:rsidR="00887DB6">
        <w:t>de posicionamiento</w:t>
      </w:r>
      <w:r w:rsidRPr="00D77573">
        <w:t xml:space="preserve"> para la empresa de Consultoría Build It Up L</w:t>
      </w:r>
      <w:r w:rsidRPr="00D77573" w:rsidR="003F6ACE">
        <w:t>,</w:t>
      </w:r>
      <w:r w:rsidRPr="00D77573">
        <w:t xml:space="preserve">. </w:t>
      </w:r>
      <w:r w:rsidRPr="00D77573" w:rsidR="003F6ACE">
        <w:t>e</w:t>
      </w:r>
      <w:r w:rsidRPr="00D77573">
        <w:t xml:space="preserve">ste plan incluyó un análisis interno y externo, identificando la posición de la empresa en relación con la competencia, sus clientes potenciales, las oportunidades para diversificar </w:t>
      </w:r>
      <w:r w:rsidRPr="00D77573" w:rsidR="003F6ACE">
        <w:t>productos</w:t>
      </w:r>
      <w:r w:rsidRPr="00D77573">
        <w:t xml:space="preserve"> y expandir la</w:t>
      </w:r>
      <w:r>
        <w:t xml:space="preserve"> base de clientes, así como los servicios más demandados.</w:t>
      </w:r>
    </w:p>
    <w:p w:rsidRPr="00210E95" w:rsidR="0084405A" w:rsidP="003F6ACE" w:rsidRDefault="003F6ACE" w14:paraId="1AC06544" w14:textId="02564705">
      <w:pPr>
        <w:pStyle w:val="TextoPrincipal"/>
        <w:spacing w:line="360" w:lineRule="auto"/>
      </w:pPr>
      <w:r>
        <w:t>S</w:t>
      </w:r>
      <w:r w:rsidR="00340DE5">
        <w:t>e realizaron entrevistas con expertos para obtener una perspectiva profesional sobre cómo orientar los pasos de la empresa para alcanzar sus objetivos. Se propone también la implementación de una estrategia de marketing que aumente la visibilidad y la exposición en el mercado de manera inmediata y sostenida.</w:t>
      </w:r>
      <w:r w:rsidRPr="0084405A" w:rsidR="0084405A">
        <w:t xml:space="preserve"> </w:t>
      </w:r>
    </w:p>
    <w:p w:rsidRPr="0084405A" w:rsidR="00210E95" w:rsidP="0084405A" w:rsidRDefault="004D17BE" w14:paraId="38EB7253" w14:textId="77777777">
      <w:pPr>
        <w:pStyle w:val="Ttulo2"/>
        <w:numPr>
          <w:ilvl w:val="1"/>
          <w:numId w:val="2"/>
        </w:numPr>
        <w:spacing w:line="360" w:lineRule="auto"/>
        <w:rPr>
          <w:lang w:val="es-HN"/>
        </w:rPr>
      </w:pPr>
      <w:bookmarkStart w:name="_Toc474331178" w:id="21"/>
      <w:bookmarkStart w:name="_Toc474331377" w:id="22"/>
      <w:bookmarkStart w:name="_Toc166782395" w:id="23"/>
      <w:r>
        <w:t>ANTECEDENTES DEL PROBLEMA</w:t>
      </w:r>
      <w:bookmarkEnd w:id="21"/>
      <w:bookmarkEnd w:id="22"/>
      <w:bookmarkEnd w:id="23"/>
    </w:p>
    <w:p w:rsidRPr="00781E25" w:rsidR="00781E25" w:rsidP="0084405A" w:rsidRDefault="00781E25" w14:paraId="3B8DA7A1" w14:textId="77777777">
      <w:pPr>
        <w:pStyle w:val="TextoPrincipal"/>
        <w:spacing w:line="360" w:lineRule="auto"/>
      </w:pPr>
      <w:r w:rsidRPr="00781E25">
        <w:t xml:space="preserve">La infraestructura civil ha dejado majestuosas obras durante el paso del tiempo, de hecho, se considera que comenzó a ser practicada desde el antiguo Egipto, como ejemplo se tiene, la gran pirámide de Egipto, que ha sido una de las mejores construcciones de la infraestructura antigua, cuenta con 1.3 millones de bloques de piedra y hoy representa a una de las 7 nuevas maravillas del mundo, al igual que la gran muralla china, con una longitud de 8,850 kilómetros, el canal de Panamá que como objetivo principal,  fue crear una conexión entre el océano atlántico y el océano pacifico, dinamizando el intercambio comercial y económico, además, de acortar el camino entre los países de la línea del atlántico y los prósperos mercados asiáticos. </w:t>
      </w:r>
      <w:sdt>
        <w:sdtPr>
          <w:id w:val="-376246829"/>
          <w:citation/>
        </w:sdtPr>
        <w:sdtContent>
          <w:r w:rsidRPr="00781E25">
            <w:fldChar w:fldCharType="begin"/>
          </w:r>
          <w:r w:rsidRPr="00781E25">
            <w:instrText xml:space="preserve">CITATION Autzo \l 3082 </w:instrText>
          </w:r>
          <w:r w:rsidRPr="00781E25">
            <w:fldChar w:fldCharType="separate"/>
          </w:r>
          <w:r w:rsidRPr="00297AC8" w:rsidR="00297AC8">
            <w:rPr>
              <w:noProof/>
            </w:rPr>
            <w:t>(Autodesk, 2020)</w:t>
          </w:r>
          <w:r w:rsidRPr="00781E25">
            <w:fldChar w:fldCharType="end"/>
          </w:r>
        </w:sdtContent>
      </w:sdt>
    </w:p>
    <w:p w:rsidRPr="00781E25" w:rsidR="00781E25" w:rsidP="00781E25" w:rsidRDefault="00BE021B" w14:paraId="44649E49" w14:textId="55A13FE4">
      <w:pPr>
        <w:pStyle w:val="TextoPrincipal"/>
        <w:spacing w:line="360" w:lineRule="auto"/>
      </w:pPr>
      <w:r>
        <w:t>E</w:t>
      </w:r>
      <w:r w:rsidRPr="00781E25" w:rsidR="00781E25">
        <w:t>s un término de enorme importancia y comprende las obras que se dirigen a la utilización tanto colectiva como pública, está presente en el día a día, es continuamente utilizada. Asimismo, permite manejar y aprovechar medios físicos y naturales, garantizando que el territorio sea utilizado de la mejor forma posible, y con la organización más eficiente. Es decir, influye directamente en la administración y orden de los ambientes urbanos, todo para garantizar la armonía y equilibrio entre el hombre y la naturaleza. Ahora bien, es la ingeniera civil la que se encarga de hacer realidad la infraestructura civil, de hecho, es una de las áreas más antiguas al igual que sus profesionales, quienes cuentan con todos los conocimientos y destrezas para la ejecución de las obras, así como el adecuado manejo de todas las herramientas necesarias.</w:t>
      </w:r>
      <w:sdt>
        <w:sdtPr>
          <w:id w:val="903412343"/>
          <w:citation/>
        </w:sdtPr>
        <w:sdtContent>
          <w:r w:rsidRPr="00781E25" w:rsidR="00781E25">
            <w:fldChar w:fldCharType="begin"/>
          </w:r>
          <w:r w:rsidRPr="00781E25" w:rsidR="00781E25">
            <w:instrText xml:space="preserve"> CITATION Autzo \l 3082 </w:instrText>
          </w:r>
          <w:r w:rsidRPr="00781E25" w:rsidR="00781E25">
            <w:fldChar w:fldCharType="separate"/>
          </w:r>
          <w:r w:rsidR="00297AC8">
            <w:rPr>
              <w:noProof/>
            </w:rPr>
            <w:t xml:space="preserve"> </w:t>
          </w:r>
          <w:r w:rsidRPr="00297AC8" w:rsidR="00297AC8">
            <w:rPr>
              <w:noProof/>
            </w:rPr>
            <w:t>(Autodesk, 2020)</w:t>
          </w:r>
          <w:r w:rsidRPr="00781E25" w:rsidR="00781E25">
            <w:fldChar w:fldCharType="end"/>
          </w:r>
        </w:sdtContent>
      </w:sdt>
    </w:p>
    <w:p w:rsidRPr="00781E25" w:rsidR="00781E25" w:rsidP="00781E25" w:rsidRDefault="00781E25" w14:paraId="63192558" w14:textId="77777777">
      <w:pPr>
        <w:pStyle w:val="TextoPrincipal"/>
        <w:spacing w:line="360" w:lineRule="auto"/>
      </w:pPr>
      <w:r w:rsidRPr="00781E25">
        <w:t xml:space="preserve">La actividad de la construcción es uno de los sectores productivos que más aporta al crecimiento de las economías de los países y regiones. Es un sector de suma importancia no solo por la gran cantidad de empresas y trabajadores que involucra de forma directa, sino también por su efecto dinamizador en una variada gama de insumos que el propio desarrollo de la actividad demanda. Por otra parte, y esto es altamente relevante, es una actividad intensiva en la ocupación de mano de obra, lo que se constituye en un factor clave para la definición de políticas que permitan asegurar altos niveles de empleo. </w:t>
      </w:r>
      <w:sdt>
        <w:sdtPr>
          <w:id w:val="-1287277600"/>
          <w:citation/>
        </w:sdtPr>
        <w:sdtContent>
          <w:r w:rsidRPr="00781E25">
            <w:fldChar w:fldCharType="begin"/>
          </w:r>
          <w:r w:rsidRPr="00781E25">
            <w:instrText xml:space="preserve"> CITATION Her11 \l 3082 </w:instrText>
          </w:r>
          <w:r w:rsidRPr="00781E25">
            <w:fldChar w:fldCharType="separate"/>
          </w:r>
          <w:r w:rsidRPr="00297AC8" w:rsidR="00297AC8">
            <w:rPr>
              <w:noProof/>
            </w:rPr>
            <w:t>(Ruggirello, 2011)</w:t>
          </w:r>
          <w:r w:rsidRPr="00781E25">
            <w:fldChar w:fldCharType="end"/>
          </w:r>
        </w:sdtContent>
      </w:sdt>
    </w:p>
    <w:p w:rsidRPr="00781E25" w:rsidR="00781E25" w:rsidP="00781E25" w:rsidRDefault="00781E25" w14:paraId="56BA7E1B" w14:textId="77777777">
      <w:pPr>
        <w:pStyle w:val="TextoPrincipal"/>
        <w:spacing w:line="360" w:lineRule="auto"/>
      </w:pPr>
      <w:r w:rsidRPr="00781E25">
        <w:t xml:space="preserve">En Honduras la importancia económica del sector construcción para el desarrollo del país puede conocerse a partir del análisis del nivel de producción de esta actividad y su significado en los informes trimestrales del Banco Central de Honduras para el año 2023. Al ser un país en vías de desarrollo, existen empresas constructoras que captan la mayor proporción del mercado, ya sea por razones políticas, sociales o económicas, estas empresas grandes representan la parte sustantiva de la actividad económica, sin embargo, el manejo interno de las soluciones a los problemas estratégicos dentro de las empresas es deficiente. </w:t>
      </w:r>
      <w:sdt>
        <w:sdtPr>
          <w:id w:val="-765063903"/>
          <w:citation/>
        </w:sdtPr>
        <w:sdtContent>
          <w:r w:rsidRPr="00781E25">
            <w:fldChar w:fldCharType="begin"/>
          </w:r>
          <w:r w:rsidRPr="00781E25">
            <w:instrText xml:space="preserve"> CITATION Ban23 \l 3082 </w:instrText>
          </w:r>
          <w:r w:rsidRPr="00781E25">
            <w:fldChar w:fldCharType="separate"/>
          </w:r>
          <w:r w:rsidRPr="00297AC8" w:rsidR="00297AC8">
            <w:rPr>
              <w:noProof/>
            </w:rPr>
            <w:t>(Banco Central de Honduras, 2023)</w:t>
          </w:r>
          <w:r w:rsidRPr="00781E25">
            <w:fldChar w:fldCharType="end"/>
          </w:r>
        </w:sdtContent>
      </w:sdt>
    </w:p>
    <w:p w:rsidRPr="00781E25" w:rsidR="00781E25" w:rsidP="00781E25" w:rsidRDefault="0008611B" w14:paraId="4B84A32E" w14:textId="166331B6">
      <w:pPr>
        <w:pStyle w:val="TextoPrincipal"/>
        <w:spacing w:line="360" w:lineRule="auto"/>
      </w:pPr>
      <w:r>
        <w:t>Nacionalme</w:t>
      </w:r>
      <w:r w:rsidR="00811196">
        <w:t>n</w:t>
      </w:r>
      <w:r>
        <w:t>te</w:t>
      </w:r>
      <w:r w:rsidRPr="00781E25" w:rsidR="00781E25">
        <w:t xml:space="preserve"> son pocas las pequeñas empresas constructoras (MIPYME) que crecen y se consolidan, debido a que muchas veces no cuentan con un</w:t>
      </w:r>
      <w:r w:rsidR="00101550">
        <w:t xml:space="preserve"> p</w:t>
      </w:r>
      <w:r w:rsidRPr="00781E25" w:rsidR="00781E25">
        <w:t xml:space="preserve">lan </w:t>
      </w:r>
      <w:r w:rsidR="00101550">
        <w:t>e</w:t>
      </w:r>
      <w:r w:rsidRPr="00781E25" w:rsidR="00781E25">
        <w:t xml:space="preserve">stratégico que les muestre la ruta a seguir para el logro de sus objetivos a mediano y largo plazo, dando como resultado el no crecimiento y no competencia con las grandes empresas del mismo rubro. </w:t>
      </w:r>
      <w:sdt>
        <w:sdtPr>
          <w:id w:val="995219503"/>
          <w:citation/>
        </w:sdtPr>
        <w:sdtContent>
          <w:r w:rsidRPr="00781E25" w:rsidR="00781E25">
            <w:fldChar w:fldCharType="begin"/>
          </w:r>
          <w:r w:rsidRPr="00781E25" w:rsidR="00781E25">
            <w:instrText xml:space="preserve"> CITATION Jul23 \l 3082 </w:instrText>
          </w:r>
          <w:r w:rsidRPr="00781E25" w:rsidR="00781E25">
            <w:fldChar w:fldCharType="separate"/>
          </w:r>
          <w:r w:rsidRPr="00297AC8" w:rsidR="00297AC8">
            <w:rPr>
              <w:noProof/>
            </w:rPr>
            <w:t>(Martins, 2023)</w:t>
          </w:r>
          <w:r w:rsidRPr="00781E25" w:rsidR="00781E25">
            <w:fldChar w:fldCharType="end"/>
          </w:r>
        </w:sdtContent>
      </w:sdt>
      <w:r w:rsidRPr="00781E25" w:rsidR="00781E25">
        <w:t xml:space="preserve">, afirma que “la planificación estratégica es un proceso a través del cual los líderes empresariales definen su visión para el crecimiento de la organización y detallan cómo van a hacerla realidad”  </w:t>
      </w:r>
    </w:p>
    <w:p w:rsidRPr="00781E25" w:rsidR="00781E25" w:rsidP="00781E25" w:rsidRDefault="00781E25" w14:paraId="3A74FF97" w14:textId="77777777">
      <w:pPr>
        <w:pStyle w:val="TextoPrincipal"/>
        <w:spacing w:line="360" w:lineRule="auto"/>
      </w:pPr>
      <w:r w:rsidRPr="00781E25">
        <w:t xml:space="preserve">“La delimitación de estrategias adecuadas para una empresa, supone partir de un estudio para determinar sus particularidades, luego de un diagnóstico general.” </w:t>
      </w:r>
      <w:sdt>
        <w:sdtPr>
          <w:id w:val="1311676735"/>
          <w:citation/>
        </w:sdtPr>
        <w:sdtContent>
          <w:r w:rsidRPr="00781E25">
            <w:fldChar w:fldCharType="begin"/>
          </w:r>
          <w:r w:rsidRPr="00781E25">
            <w:instrText xml:space="preserve"> CITATION Her17 \l 3082 </w:instrText>
          </w:r>
          <w:r w:rsidRPr="00781E25">
            <w:fldChar w:fldCharType="separate"/>
          </w:r>
          <w:r w:rsidRPr="00297AC8" w:rsidR="00297AC8">
            <w:rPr>
              <w:noProof/>
            </w:rPr>
            <w:t>(Arellano-Díaz, 2017)</w:t>
          </w:r>
          <w:r w:rsidRPr="00781E25">
            <w:fldChar w:fldCharType="end"/>
          </w:r>
        </w:sdtContent>
      </w:sdt>
    </w:p>
    <w:p w:rsidR="00994411" w:rsidP="000F70DB" w:rsidRDefault="00781E25" w14:paraId="43DF27B6" w14:textId="57AB5FA5">
      <w:pPr>
        <w:pStyle w:val="TextoPrincipal"/>
        <w:spacing w:line="360" w:lineRule="auto"/>
      </w:pPr>
      <w:r w:rsidRPr="00781E25">
        <w:t xml:space="preserve">En el mundo de los negocios actual, dinámico y competitivo, la globalización, el avance tecnológico, las reglas cambiantes de los gobiernos y la competitividad son factores relevantes que una empresa debe trabajar para sobrevivir. Por tanto, la competitividad empresarial se puede decir que viene evolucionando a fin de lograr la satisfacción del cliente </w:t>
      </w:r>
      <w:r w:rsidRPr="00781E25" w:rsidR="00994411">
        <w:t>con relación a</w:t>
      </w:r>
      <w:r w:rsidRPr="00781E25">
        <w:t xml:space="preserve"> eficiencias logradas en la calidad del producto y en su rentabilidad; para ello, se tiene la necesidad de definir, formular e implementar un plan estratégico, considerando una serie de estrategias innovadoras; como reclutar un equipo comprometido, dinámico y dispuesto a dar cumplimiento y dirección a los objetivos de la organización. </w:t>
      </w:r>
      <w:sdt>
        <w:sdtPr>
          <w:id w:val="-1023938830"/>
          <w:citation/>
        </w:sdtPr>
        <w:sdtContent>
          <w:r w:rsidRPr="00781E25">
            <w:fldChar w:fldCharType="begin"/>
          </w:r>
          <w:r w:rsidRPr="00781E25">
            <w:instrText xml:space="preserve"> CITATION Her17 \l 3082 </w:instrText>
          </w:r>
          <w:r w:rsidRPr="00781E25">
            <w:fldChar w:fldCharType="separate"/>
          </w:r>
          <w:r w:rsidRPr="00297AC8" w:rsidR="00297AC8">
            <w:rPr>
              <w:noProof/>
            </w:rPr>
            <w:t>(Arellano-Díaz, 2017)</w:t>
          </w:r>
          <w:r w:rsidRPr="00781E25">
            <w:fldChar w:fldCharType="end"/>
          </w:r>
        </w:sdtContent>
      </w:sdt>
    </w:p>
    <w:p w:rsidRPr="000F70DB" w:rsidR="000F70DB" w:rsidP="000F70DB" w:rsidRDefault="000F70DB" w14:paraId="4A368717" w14:textId="77777777">
      <w:pPr>
        <w:pStyle w:val="TextoPrincipal"/>
        <w:spacing w:line="360" w:lineRule="auto"/>
      </w:pPr>
    </w:p>
    <w:p w:rsidRPr="004D17BE" w:rsidR="00210E95" w:rsidP="00210E95" w:rsidRDefault="004D17BE" w14:paraId="630358BE" w14:textId="77777777">
      <w:pPr>
        <w:pStyle w:val="Ttulo2"/>
        <w:rPr>
          <w:lang w:val="es-HN"/>
        </w:rPr>
      </w:pPr>
      <w:bookmarkStart w:name="_Toc474331179" w:id="24"/>
      <w:bookmarkStart w:name="_Toc474331378" w:id="25"/>
      <w:bookmarkStart w:name="_Toc166782396" w:id="26"/>
      <w:r w:rsidRPr="004D17BE">
        <w:rPr>
          <w:lang w:val="es-HN"/>
        </w:rPr>
        <w:t>1.3 DEFINICIÓN DEL PROBLEMA</w:t>
      </w:r>
      <w:bookmarkEnd w:id="24"/>
      <w:bookmarkEnd w:id="25"/>
      <w:bookmarkEnd w:id="26"/>
    </w:p>
    <w:p w:rsidRPr="003C03FE" w:rsidR="00994411" w:rsidP="00994411" w:rsidRDefault="00994411" w14:paraId="127052E2" w14:textId="77777777">
      <w:pPr>
        <w:rPr>
          <w:rFonts w:ascii="Times New Roman" w:hAnsi="Times New Roman" w:cs="Times New Roman"/>
          <w:b/>
          <w:bCs/>
          <w:color w:val="0D0D0D" w:themeColor="text1" w:themeTint="F2"/>
          <w:sz w:val="24"/>
          <w:szCs w:val="24"/>
          <w:lang w:val="es-HN"/>
        </w:rPr>
      </w:pPr>
      <w:bookmarkStart w:name="_Toc474331180" w:id="27"/>
      <w:bookmarkStart w:name="_Toc474331379" w:id="28"/>
    </w:p>
    <w:p w:rsidRPr="00994411" w:rsidR="00994411" w:rsidP="00994411" w:rsidRDefault="00994411" w14:paraId="7A28641E" w14:textId="77777777">
      <w:pPr>
        <w:pStyle w:val="Ttulo3"/>
        <w:rPr>
          <w:b w:val="0"/>
          <w:bCs/>
          <w:lang w:val="es-HN"/>
        </w:rPr>
      </w:pPr>
      <w:bookmarkStart w:name="_Toc166782397" w:id="29"/>
      <w:r w:rsidRPr="00994411">
        <w:rPr>
          <w:rFonts w:cs="Times New Roman"/>
          <w:b w:val="0"/>
          <w:bCs/>
          <w:color w:val="0D0D0D" w:themeColor="text1" w:themeTint="F2"/>
          <w:lang w:val="es-HN"/>
        </w:rPr>
        <w:t>1.3.1 ENUNCIADO DEL PROBLEMA</w:t>
      </w:r>
      <w:bookmarkEnd w:id="29"/>
      <w:r w:rsidRPr="00994411">
        <w:rPr>
          <w:rFonts w:cs="Times New Roman"/>
          <w:b w:val="0"/>
          <w:bCs/>
          <w:color w:val="0D0D0D" w:themeColor="text1" w:themeTint="F2"/>
          <w:lang w:val="es-HN"/>
        </w:rPr>
        <w:t xml:space="preserve"> </w:t>
      </w:r>
    </w:p>
    <w:p w:rsidRPr="00994411" w:rsidR="00994411" w:rsidP="00994411" w:rsidRDefault="00994411" w14:paraId="7A95BFB1" w14:textId="77777777">
      <w:pPr>
        <w:rPr>
          <w:lang w:val="es-HN"/>
        </w:rPr>
      </w:pPr>
    </w:p>
    <w:p w:rsidRPr="00994411" w:rsidR="00994411" w:rsidP="00994411" w:rsidRDefault="00994411" w14:paraId="5DE7DF9C" w14:textId="4FC6B202">
      <w:pPr>
        <w:pStyle w:val="TextoPrincipal"/>
        <w:spacing w:line="360" w:lineRule="auto"/>
      </w:pPr>
      <w:r w:rsidRPr="00994411">
        <w:t xml:space="preserve">La empresa de Consultoría Build It Up LLC, fue constituida en el año 2009 en la ciudad de Tegucigalpa, M.D.C. Francisco </w:t>
      </w:r>
      <w:r w:rsidRPr="00994411" w:rsidR="00887DB6">
        <w:t>Morazán, tiene</w:t>
      </w:r>
      <w:r w:rsidRPr="00994411">
        <w:t xml:space="preserve"> como actividad principal brindar servicios de gestión de proyectos, en el sector de la construcción, y a su vez, prestar servicios de planificación y supervisión de obras civiles en general. Actualmente ha presentado sus servicios de supervisión de obra, en proyectos gubernamentales, en la construcción del edificio de la Comisión Nacional de Banca y Seguros (CNBS), y por parte de la empresa privada, como consultor de oficina externa de dirección de proyectos para la construcción de la nave industrial de DINANT EXPORTS en la ciudad de Comayagua. </w:t>
      </w:r>
    </w:p>
    <w:p w:rsidRPr="00994411" w:rsidR="00994411" w:rsidP="003F6ACE" w:rsidRDefault="00994411" w14:paraId="237A5CAF" w14:textId="77777777">
      <w:pPr>
        <w:pStyle w:val="TextoPrincipal"/>
        <w:spacing w:line="360" w:lineRule="auto"/>
      </w:pPr>
      <w:r w:rsidRPr="00994411">
        <w:t>A la fecha, la empresa desea potenciar su crecimiento en el rubro de la construcción, para ser más competitivo frente a grandes empresas existentes en todo el país, pero, no cuenta con un plan estratégico que le permita tener claridad en cuanto al tema de la expansión y crecimiento.</w:t>
      </w:r>
    </w:p>
    <w:p w:rsidR="00994411" w:rsidP="003F6ACE" w:rsidRDefault="00994411" w14:paraId="1661A23F" w14:textId="30A6685D">
      <w:pPr>
        <w:pStyle w:val="TextoPrincipal"/>
        <w:spacing w:line="360" w:lineRule="auto"/>
      </w:pPr>
      <w:r w:rsidRPr="00994411">
        <w:t xml:space="preserve">La empresa Build It Up, tiene la necesidad de complementar su estrategia corporativa, actualizando e implementando nuevos objetivos medibles y cuantificables para crecer y posicionarse a nivel nacional e internacional.  </w:t>
      </w:r>
    </w:p>
    <w:p w:rsidRPr="00994411" w:rsidR="003F6ACE" w:rsidP="003F6ACE" w:rsidRDefault="003F6ACE" w14:paraId="75419471" w14:textId="77777777">
      <w:pPr>
        <w:pStyle w:val="TextoPrincipal"/>
        <w:spacing w:line="360" w:lineRule="auto"/>
      </w:pPr>
    </w:p>
    <w:p w:rsidRPr="00994411" w:rsidR="00994411" w:rsidP="003F6ACE" w:rsidRDefault="00994411" w14:paraId="3A9A1B83" w14:textId="77777777">
      <w:pPr>
        <w:pStyle w:val="Ttulo3"/>
        <w:spacing w:line="360" w:lineRule="auto"/>
        <w:rPr>
          <w:rFonts w:cs="Times New Roman"/>
          <w:b w:val="0"/>
          <w:bCs/>
          <w:color w:val="0D0D0D" w:themeColor="text1" w:themeTint="F2"/>
          <w:lang w:val="es-HN"/>
        </w:rPr>
      </w:pPr>
      <w:bookmarkStart w:name="_Toc166782398" w:id="30"/>
      <w:r w:rsidRPr="00994411">
        <w:rPr>
          <w:rFonts w:cs="Times New Roman"/>
          <w:b w:val="0"/>
          <w:bCs/>
          <w:color w:val="0D0D0D" w:themeColor="text1" w:themeTint="F2"/>
          <w:lang w:val="es-HN"/>
        </w:rPr>
        <w:t>1.3.2.   FORMULACION DEL PROBLEMA</w:t>
      </w:r>
      <w:bookmarkEnd w:id="30"/>
    </w:p>
    <w:p w:rsidRPr="00994411" w:rsidR="00994411" w:rsidP="00F92A2B" w:rsidRDefault="00994411" w14:paraId="451E3526" w14:textId="77777777">
      <w:pPr>
        <w:pStyle w:val="TextoPrincipal"/>
        <w:spacing w:line="360" w:lineRule="auto"/>
      </w:pPr>
      <w:r w:rsidRPr="00994411">
        <w:t xml:space="preserve">Para la empresa Build It Up, es de vital importancia realizar un análisis interno y externo de la misma, </w:t>
      </w:r>
      <w:r w:rsidR="00101550">
        <w:t>y lograr</w:t>
      </w:r>
      <w:r w:rsidRPr="00994411">
        <w:t xml:space="preserve"> definir que estrategias </w:t>
      </w:r>
      <w:r w:rsidR="00101550">
        <w:t xml:space="preserve">apegadas al cumplimiento de los objetivos. </w:t>
      </w:r>
      <w:r w:rsidRPr="00994411">
        <w:t xml:space="preserve"> </w:t>
      </w:r>
    </w:p>
    <w:p w:rsidRPr="003F6ACE" w:rsidR="000F70DB" w:rsidP="003F6ACE" w:rsidRDefault="00994411" w14:paraId="24ADA979" w14:textId="42EF4CE7">
      <w:pPr>
        <w:pStyle w:val="TextoPrincipal"/>
        <w:spacing w:line="360" w:lineRule="auto"/>
      </w:pPr>
      <w:r w:rsidRPr="00994411">
        <w:t xml:space="preserve"> </w:t>
      </w:r>
      <w:bookmarkStart w:name="__DdeLink__22113_2196821754" w:id="31"/>
      <w:r w:rsidRPr="00994411">
        <w:t xml:space="preserve">¿Qué tipo de estrategias administrativas, operativas y de mercadero debe implementar la empresa Build It Up, </w:t>
      </w:r>
      <w:r w:rsidR="00101550">
        <w:t>para</w:t>
      </w:r>
      <w:r w:rsidRPr="00994411">
        <w:t xml:space="preserve"> elevar su grado de competitividad en el mercado?</w:t>
      </w:r>
      <w:bookmarkEnd w:id="31"/>
    </w:p>
    <w:p w:rsidRPr="00D77573" w:rsidR="000F70DB" w:rsidP="00994411" w:rsidRDefault="000F70DB" w14:paraId="4AE658F2" w14:textId="77777777">
      <w:pPr>
        <w:spacing w:line="360" w:lineRule="auto"/>
        <w:jc w:val="both"/>
        <w:rPr>
          <w:rFonts w:ascii="Times New Roman" w:hAnsi="Times New Roman" w:eastAsia="Calibri" w:cs="Times New Roman"/>
          <w:color w:val="0D0D0D" w:themeColor="text1" w:themeTint="F2"/>
          <w:sz w:val="24"/>
          <w:szCs w:val="24"/>
          <w:lang w:val="es-HN"/>
        </w:rPr>
      </w:pPr>
    </w:p>
    <w:p w:rsidRPr="00D77573" w:rsidR="000F70DB" w:rsidP="000F70DB" w:rsidRDefault="00994411" w14:paraId="0506A600" w14:textId="233C45A2">
      <w:pPr>
        <w:pStyle w:val="Ttulo3"/>
        <w:spacing w:line="360" w:lineRule="auto"/>
        <w:rPr>
          <w:rFonts w:cs="Times New Roman"/>
          <w:b w:val="0"/>
          <w:bCs/>
          <w:color w:val="0D0D0D" w:themeColor="text1" w:themeTint="F2"/>
          <w:lang w:val="es-HN"/>
        </w:rPr>
      </w:pPr>
      <w:r w:rsidRPr="00D77573">
        <w:rPr>
          <w:rFonts w:cs="Times New Roman"/>
          <w:b w:val="0"/>
          <w:bCs/>
          <w:color w:val="0D0D0D" w:themeColor="text1" w:themeTint="F2"/>
          <w:lang w:val="es-HN"/>
        </w:rPr>
        <w:t xml:space="preserve"> </w:t>
      </w:r>
      <w:bookmarkStart w:name="_Toc166782399" w:id="32"/>
      <w:r w:rsidRPr="00D77573">
        <w:rPr>
          <w:rFonts w:cs="Times New Roman"/>
          <w:b w:val="0"/>
          <w:bCs/>
          <w:color w:val="0D0D0D" w:themeColor="text1" w:themeTint="F2"/>
          <w:lang w:val="es-HN"/>
        </w:rPr>
        <w:t>1.3.3. PREGUNTAS DE INVESTIGACIÓN</w:t>
      </w:r>
      <w:bookmarkEnd w:id="32"/>
    </w:p>
    <w:p w:rsidRPr="00D77573" w:rsidR="00994411" w:rsidP="000F70DB" w:rsidRDefault="002D0DCC" w14:paraId="385267B5" w14:textId="422D608D">
      <w:pPr>
        <w:pStyle w:val="Prrafodelista"/>
        <w:widowControl/>
        <w:numPr>
          <w:ilvl w:val="0"/>
          <w:numId w:val="4"/>
        </w:numPr>
        <w:spacing w:after="160" w:line="360" w:lineRule="auto"/>
        <w:contextualSpacing/>
        <w:jc w:val="both"/>
        <w:rPr>
          <w:rFonts w:ascii="Times New Roman" w:hAnsi="Times New Roman" w:cs="Times New Roman"/>
          <w:sz w:val="24"/>
          <w:szCs w:val="24"/>
          <w:lang w:val="es-HN"/>
        </w:rPr>
      </w:pPr>
      <w:r w:rsidRPr="00D77573">
        <w:rPr>
          <w:rFonts w:ascii="Times New Roman" w:hAnsi="Times New Roman" w:cs="Times New Roman"/>
          <w:sz w:val="24"/>
          <w:szCs w:val="24"/>
          <w:lang w:val="es-HN"/>
        </w:rPr>
        <w:t>¿Cuáles son las principales fortalezas y debilidades de la empresa en comparación con sus competidores directos?</w:t>
      </w:r>
    </w:p>
    <w:p w:rsidRPr="00D77573" w:rsidR="000C1973" w:rsidP="002D0DCC" w:rsidRDefault="005E37E5" w14:paraId="01D0A8B0" w14:textId="7A83383E">
      <w:pPr>
        <w:pStyle w:val="Prrafodelista"/>
        <w:widowControl/>
        <w:numPr>
          <w:ilvl w:val="0"/>
          <w:numId w:val="4"/>
        </w:numPr>
        <w:spacing w:after="160" w:line="360" w:lineRule="auto"/>
        <w:contextualSpacing/>
        <w:jc w:val="both"/>
        <w:rPr>
          <w:rFonts w:ascii="Times New Roman" w:hAnsi="Times New Roman" w:cs="Times New Roman"/>
          <w:sz w:val="24"/>
          <w:szCs w:val="24"/>
          <w:lang w:val="es-HN"/>
        </w:rPr>
      </w:pPr>
      <w:r w:rsidRPr="00D77573">
        <w:rPr>
          <w:rFonts w:ascii="Times New Roman" w:hAnsi="Times New Roman" w:cs="Times New Roman"/>
          <w:sz w:val="24"/>
          <w:szCs w:val="24"/>
          <w:lang w:val="es-HN"/>
        </w:rPr>
        <w:t xml:space="preserve">¿Cómo identificar </w:t>
      </w:r>
      <w:r w:rsidRPr="00D77573" w:rsidR="000C1973">
        <w:rPr>
          <w:rFonts w:ascii="Times New Roman" w:hAnsi="Times New Roman" w:cs="Times New Roman"/>
          <w:sz w:val="24"/>
          <w:szCs w:val="24"/>
          <w:lang w:val="es-HN"/>
        </w:rPr>
        <w:t>el canal más efectivo para promocionar los servicios</w:t>
      </w:r>
      <w:r w:rsidRPr="00D77573">
        <w:rPr>
          <w:rFonts w:ascii="Times New Roman" w:hAnsi="Times New Roman" w:cs="Times New Roman"/>
          <w:sz w:val="24"/>
          <w:szCs w:val="24"/>
          <w:lang w:val="es-HN"/>
        </w:rPr>
        <w:t xml:space="preserve">? </w:t>
      </w:r>
    </w:p>
    <w:p w:rsidRPr="00D77573" w:rsidR="00994411" w:rsidP="00F92A2B" w:rsidRDefault="00994411" w14:paraId="5062811F" w14:textId="77777777">
      <w:pPr>
        <w:pStyle w:val="Prrafodelista"/>
        <w:widowControl/>
        <w:numPr>
          <w:ilvl w:val="0"/>
          <w:numId w:val="4"/>
        </w:numPr>
        <w:spacing w:after="160" w:line="360" w:lineRule="auto"/>
        <w:contextualSpacing/>
        <w:jc w:val="both"/>
        <w:rPr>
          <w:lang w:val="es-HN"/>
        </w:rPr>
      </w:pPr>
      <w:r w:rsidRPr="00D77573">
        <w:rPr>
          <w:rFonts w:ascii="Times New Roman" w:hAnsi="Times New Roman" w:eastAsia="Calibri" w:cs="Times New Roman"/>
          <w:sz w:val="24"/>
          <w:szCs w:val="24"/>
          <w:shd w:val="clear" w:color="auto" w:fill="FFFFFF"/>
          <w:lang w:val="es-HN"/>
        </w:rPr>
        <w:t>¿Cuáles son los servicios de mayor demanda y que pueden ser más comercializados?</w:t>
      </w:r>
    </w:p>
    <w:p w:rsidRPr="00D77573" w:rsidR="000A17C5" w:rsidP="00F92A2B" w:rsidRDefault="000A17C5" w14:paraId="20F445AB" w14:textId="3A257098">
      <w:pPr>
        <w:pStyle w:val="Prrafodelista"/>
        <w:widowControl/>
        <w:numPr>
          <w:ilvl w:val="0"/>
          <w:numId w:val="4"/>
        </w:numPr>
        <w:spacing w:after="160" w:line="360" w:lineRule="auto"/>
        <w:contextualSpacing/>
        <w:jc w:val="both"/>
        <w:rPr>
          <w:rFonts w:ascii="Times New Roman" w:hAnsi="Times New Roman" w:eastAsia="Calibri" w:cs="Times New Roman"/>
          <w:sz w:val="24"/>
          <w:szCs w:val="24"/>
          <w:shd w:val="clear" w:color="auto" w:fill="FFFFFF"/>
          <w:lang w:val="es-HN"/>
        </w:rPr>
      </w:pPr>
      <w:r w:rsidRPr="00D77573">
        <w:rPr>
          <w:rFonts w:ascii="Times New Roman" w:hAnsi="Times New Roman" w:eastAsia="Calibri" w:cs="Times New Roman"/>
          <w:sz w:val="24"/>
          <w:szCs w:val="24"/>
          <w:shd w:val="clear" w:color="auto" w:fill="FFFFFF"/>
          <w:lang w:val="es-HN"/>
        </w:rPr>
        <w:t>¿Cuáles son las estrategias de marketing más efectivas para la empresa Build It Up?</w:t>
      </w:r>
    </w:p>
    <w:p w:rsidRPr="00D77573" w:rsidR="003F6ACE" w:rsidP="003F6ACE" w:rsidRDefault="003F6ACE" w14:paraId="0D77608E" w14:textId="77777777">
      <w:pPr>
        <w:pStyle w:val="Prrafodelista"/>
        <w:widowControl/>
        <w:spacing w:after="160" w:line="360" w:lineRule="auto"/>
        <w:ind w:left="720"/>
        <w:contextualSpacing/>
        <w:jc w:val="both"/>
        <w:rPr>
          <w:lang w:val="es-HN"/>
        </w:rPr>
      </w:pPr>
    </w:p>
    <w:p w:rsidRPr="00D77573" w:rsidR="00210E95" w:rsidP="00F92A2B" w:rsidRDefault="004D17BE" w14:paraId="6E006444" w14:textId="61E13925">
      <w:pPr>
        <w:pStyle w:val="Ttulo2"/>
        <w:spacing w:line="360" w:lineRule="auto"/>
        <w:rPr>
          <w:lang w:val="es-HN"/>
        </w:rPr>
      </w:pPr>
      <w:bookmarkStart w:name="_Toc166782400" w:id="33"/>
      <w:r w:rsidRPr="00D77573">
        <w:rPr>
          <w:lang w:val="es-HN"/>
        </w:rPr>
        <w:t>1.4 OBJETIVOS DEL PROYECTO</w:t>
      </w:r>
      <w:bookmarkEnd w:id="27"/>
      <w:bookmarkEnd w:id="28"/>
      <w:bookmarkEnd w:id="33"/>
    </w:p>
    <w:p w:rsidRPr="00D77573" w:rsidR="00F92A2B" w:rsidP="00F92A2B" w:rsidRDefault="00F92A2B" w14:paraId="59BA79D8" w14:textId="77DF23E8">
      <w:pPr>
        <w:pStyle w:val="Ttulo3"/>
        <w:spacing w:line="360" w:lineRule="auto"/>
        <w:rPr>
          <w:b w:val="0"/>
          <w:bCs/>
          <w:lang w:val="es-HN"/>
        </w:rPr>
      </w:pPr>
      <w:bookmarkStart w:name="_Toc166782401" w:id="34"/>
      <w:r w:rsidRPr="00D77573">
        <w:rPr>
          <w:b w:val="0"/>
          <w:bCs/>
          <w:lang w:val="es-HN"/>
        </w:rPr>
        <w:t>1.4.1 OBJETIVO GENERAL</w:t>
      </w:r>
      <w:bookmarkEnd w:id="34"/>
      <w:r w:rsidRPr="00D77573">
        <w:rPr>
          <w:b w:val="0"/>
          <w:bCs/>
          <w:lang w:val="es-HN"/>
        </w:rPr>
        <w:t xml:space="preserve"> </w:t>
      </w:r>
    </w:p>
    <w:p w:rsidR="00994411" w:rsidP="00F92A2B" w:rsidRDefault="00994411" w14:paraId="20137506" w14:textId="291661B8">
      <w:pPr>
        <w:spacing w:line="360" w:lineRule="auto"/>
        <w:jc w:val="both"/>
        <w:rPr>
          <w:rFonts w:ascii="Times New Roman" w:hAnsi="Times New Roman" w:cs="Times New Roman"/>
          <w:sz w:val="24"/>
          <w:szCs w:val="24"/>
          <w:lang w:val="es-HN"/>
        </w:rPr>
      </w:pPr>
      <w:bookmarkStart w:name="_Toc474331181" w:id="35"/>
      <w:bookmarkStart w:name="_Toc474331380" w:id="36"/>
      <w:r w:rsidRPr="00D77573">
        <w:rPr>
          <w:rFonts w:ascii="Times New Roman" w:hAnsi="Times New Roman" w:cs="Times New Roman"/>
          <w:sz w:val="24"/>
          <w:szCs w:val="24"/>
          <w:lang w:val="es-HN"/>
        </w:rPr>
        <w:tab/>
      </w:r>
      <w:r w:rsidRPr="00D77573" w:rsidR="00514A8E">
        <w:rPr>
          <w:rFonts w:ascii="Times New Roman" w:hAnsi="Times New Roman" w:cs="Times New Roman"/>
          <w:sz w:val="24"/>
          <w:szCs w:val="24"/>
          <w:lang w:val="es-HN"/>
        </w:rPr>
        <w:t xml:space="preserve">Elaborar un </w:t>
      </w:r>
      <w:r w:rsidRPr="00D77573" w:rsidR="000326C3">
        <w:rPr>
          <w:rFonts w:ascii="Times New Roman" w:hAnsi="Times New Roman" w:cs="Times New Roman"/>
          <w:sz w:val="24"/>
          <w:szCs w:val="24"/>
          <w:lang w:val="es-HN"/>
        </w:rPr>
        <w:t>p</w:t>
      </w:r>
      <w:r w:rsidRPr="00D77573" w:rsidR="00514A8E">
        <w:rPr>
          <w:rFonts w:ascii="Times New Roman" w:hAnsi="Times New Roman" w:cs="Times New Roman"/>
          <w:sz w:val="24"/>
          <w:szCs w:val="24"/>
          <w:lang w:val="es-HN"/>
        </w:rPr>
        <w:t xml:space="preserve">lan </w:t>
      </w:r>
      <w:r w:rsidRPr="00D77573" w:rsidR="00887DB6">
        <w:rPr>
          <w:rFonts w:ascii="Times New Roman" w:hAnsi="Times New Roman" w:cs="Times New Roman"/>
          <w:sz w:val="24"/>
          <w:szCs w:val="24"/>
          <w:lang w:val="es-HN"/>
        </w:rPr>
        <w:t>de posicionamiento</w:t>
      </w:r>
      <w:r w:rsidRPr="00D77573" w:rsidR="00514A8E">
        <w:rPr>
          <w:rFonts w:ascii="Times New Roman" w:hAnsi="Times New Roman" w:cs="Times New Roman"/>
          <w:sz w:val="24"/>
          <w:szCs w:val="24"/>
          <w:lang w:val="es-HN"/>
        </w:rPr>
        <w:t xml:space="preserve"> </w:t>
      </w:r>
      <w:r w:rsidRPr="00D77573" w:rsidR="000C1973">
        <w:rPr>
          <w:rFonts w:ascii="Times New Roman" w:hAnsi="Times New Roman" w:cs="Times New Roman"/>
          <w:sz w:val="24"/>
          <w:szCs w:val="24"/>
          <w:lang w:val="es-HN"/>
        </w:rPr>
        <w:t xml:space="preserve">de marca </w:t>
      </w:r>
      <w:r w:rsidRPr="00D77573" w:rsidR="00514A8E">
        <w:rPr>
          <w:rFonts w:ascii="Times New Roman" w:hAnsi="Times New Roman" w:cs="Times New Roman"/>
          <w:sz w:val="24"/>
          <w:szCs w:val="24"/>
          <w:lang w:val="es-HN"/>
        </w:rPr>
        <w:t xml:space="preserve">para la empresa Build It Up a través de un diagnóstico interno y externo de la organización, con la finalidad de destacar sus servicios, </w:t>
      </w:r>
      <w:r w:rsidRPr="00D77573" w:rsidR="000C1973">
        <w:rPr>
          <w:rFonts w:ascii="Times New Roman" w:hAnsi="Times New Roman" w:cs="Times New Roman"/>
          <w:sz w:val="24"/>
          <w:szCs w:val="24"/>
          <w:lang w:val="es-HN"/>
        </w:rPr>
        <w:t>analizando el entorno en que se desenvuelve.</w:t>
      </w:r>
      <w:r w:rsidR="000C1973">
        <w:rPr>
          <w:rFonts w:ascii="Times New Roman" w:hAnsi="Times New Roman" w:cs="Times New Roman"/>
          <w:sz w:val="24"/>
          <w:szCs w:val="24"/>
          <w:lang w:val="es-HN"/>
        </w:rPr>
        <w:t xml:space="preserve"> </w:t>
      </w:r>
    </w:p>
    <w:p w:rsidRPr="00514A8E" w:rsidR="00514A8E" w:rsidP="00F92A2B" w:rsidRDefault="00514A8E" w14:paraId="257D2572" w14:textId="77777777">
      <w:pPr>
        <w:spacing w:line="360" w:lineRule="auto"/>
        <w:jc w:val="both"/>
        <w:rPr>
          <w:rFonts w:ascii="Times New Roman" w:hAnsi="Times New Roman" w:cs="Times New Roman"/>
          <w:sz w:val="24"/>
          <w:szCs w:val="24"/>
          <w:lang w:val="es-HN"/>
        </w:rPr>
      </w:pPr>
    </w:p>
    <w:p w:rsidRPr="00D77573" w:rsidR="00994411" w:rsidP="00F92A2B" w:rsidRDefault="00994411" w14:paraId="4D125E14" w14:textId="77777777">
      <w:pPr>
        <w:pStyle w:val="Ttulo3"/>
        <w:spacing w:line="360" w:lineRule="auto"/>
        <w:rPr>
          <w:rFonts w:cs="Times New Roman"/>
          <w:b w:val="0"/>
          <w:bCs/>
        </w:rPr>
      </w:pPr>
      <w:bookmarkStart w:name="_Toc166782402" w:id="37"/>
      <w:r w:rsidRPr="00D77573">
        <w:rPr>
          <w:rFonts w:cs="Times New Roman"/>
          <w:b w:val="0"/>
          <w:bCs/>
        </w:rPr>
        <w:t>1.4.1 OBJETIVOS ESPECIFICOS.</w:t>
      </w:r>
      <w:bookmarkEnd w:id="37"/>
    </w:p>
    <w:p w:rsidRPr="00D77573" w:rsidR="00994411" w:rsidP="00994411" w:rsidRDefault="00994411" w14:paraId="54B01309" w14:textId="77777777"/>
    <w:p w:rsidRPr="00D77573" w:rsidR="002D0DCC" w:rsidP="002D0DCC" w:rsidRDefault="002D0DCC" w14:paraId="4E8D4B91" w14:textId="6F08C41C">
      <w:pPr>
        <w:pStyle w:val="Prrafodelista"/>
        <w:widowControl/>
        <w:numPr>
          <w:ilvl w:val="0"/>
          <w:numId w:val="5"/>
        </w:numPr>
        <w:spacing w:after="160" w:line="360" w:lineRule="auto"/>
        <w:contextualSpacing/>
        <w:jc w:val="both"/>
        <w:rPr>
          <w:lang w:val="es-HN"/>
        </w:rPr>
      </w:pPr>
      <w:r w:rsidRPr="00D77573">
        <w:rPr>
          <w:rFonts w:ascii="Times New Roman" w:hAnsi="Times New Roman" w:eastAsia="Calibri" w:cs="Times New Roman"/>
          <w:sz w:val="24"/>
          <w:szCs w:val="24"/>
          <w:lang w:val="es-HN"/>
        </w:rPr>
        <w:t xml:space="preserve">Analizar las fortalezas y debilidades de la empresa en relación con los competidores. </w:t>
      </w:r>
    </w:p>
    <w:p w:rsidRPr="00D77573" w:rsidR="00E05622" w:rsidP="002D0DCC" w:rsidRDefault="00514A8E" w14:paraId="42E973CE" w14:textId="3B9979F3">
      <w:pPr>
        <w:pStyle w:val="Prrafodelista"/>
        <w:widowControl/>
        <w:numPr>
          <w:ilvl w:val="0"/>
          <w:numId w:val="5"/>
        </w:numPr>
        <w:spacing w:after="160" w:line="360" w:lineRule="auto"/>
        <w:contextualSpacing/>
        <w:jc w:val="both"/>
        <w:rPr>
          <w:rFonts w:ascii="Times New Roman" w:hAnsi="Times New Roman" w:eastAsia="Calibri" w:cs="Times New Roman"/>
          <w:sz w:val="24"/>
          <w:szCs w:val="24"/>
          <w:lang w:val="es-HN"/>
        </w:rPr>
      </w:pPr>
      <w:r w:rsidRPr="00D77573">
        <w:rPr>
          <w:rFonts w:ascii="Times New Roman" w:hAnsi="Times New Roman" w:eastAsia="Calibri" w:cs="Times New Roman"/>
          <w:sz w:val="24"/>
          <w:szCs w:val="24"/>
          <w:lang w:val="es-HN"/>
        </w:rPr>
        <w:t>Identificar cual es el canal más efectivo para promocionar los servicios y aumentar la participación en el mercado.</w:t>
      </w:r>
      <w:r w:rsidRPr="00D77573" w:rsidR="00E05622">
        <w:rPr>
          <w:rFonts w:ascii="Times New Roman" w:hAnsi="Times New Roman" w:eastAsia="Calibri" w:cs="Times New Roman"/>
          <w:sz w:val="24"/>
          <w:szCs w:val="24"/>
          <w:lang w:val="es-HN"/>
        </w:rPr>
        <w:t xml:space="preserve"> </w:t>
      </w:r>
    </w:p>
    <w:p w:rsidRPr="00D77573" w:rsidR="00994411" w:rsidP="00F3495F" w:rsidRDefault="00514A8E" w14:paraId="7176A510" w14:textId="6E941B55">
      <w:pPr>
        <w:pStyle w:val="Prrafodelista"/>
        <w:widowControl/>
        <w:numPr>
          <w:ilvl w:val="0"/>
          <w:numId w:val="5"/>
        </w:numPr>
        <w:spacing w:after="160" w:line="360" w:lineRule="auto"/>
        <w:contextualSpacing/>
        <w:jc w:val="both"/>
        <w:rPr>
          <w:lang w:val="es-HN"/>
        </w:rPr>
      </w:pPr>
      <w:r w:rsidRPr="00D77573">
        <w:rPr>
          <w:rFonts w:ascii="Times New Roman" w:hAnsi="Times New Roman" w:eastAsia="Calibri" w:cs="Times New Roman"/>
          <w:sz w:val="24"/>
          <w:szCs w:val="24"/>
          <w:lang w:val="es-HN"/>
        </w:rPr>
        <w:t>Identificar cuáles son los servicios de mayor demanda para la empresa por parte de los clientes actuales y potenciales.</w:t>
      </w:r>
      <w:r w:rsidRPr="00D77573" w:rsidR="00447287">
        <w:rPr>
          <w:rFonts w:ascii="Times New Roman" w:hAnsi="Times New Roman" w:eastAsia="Calibri" w:cs="Times New Roman"/>
          <w:sz w:val="24"/>
          <w:szCs w:val="24"/>
          <w:lang w:val="es-HN"/>
        </w:rPr>
        <w:t xml:space="preserve"> </w:t>
      </w:r>
    </w:p>
    <w:p w:rsidRPr="00D77573" w:rsidR="000A17C5" w:rsidP="00F3495F" w:rsidRDefault="000A17C5" w14:paraId="611DC443" w14:textId="537462B9">
      <w:pPr>
        <w:pStyle w:val="Prrafodelista"/>
        <w:widowControl/>
        <w:numPr>
          <w:ilvl w:val="0"/>
          <w:numId w:val="5"/>
        </w:numPr>
        <w:spacing w:after="160" w:line="360" w:lineRule="auto"/>
        <w:contextualSpacing/>
        <w:jc w:val="both"/>
        <w:rPr>
          <w:rFonts w:ascii="Times New Roman" w:hAnsi="Times New Roman" w:eastAsia="Calibri" w:cs="Times New Roman"/>
          <w:sz w:val="24"/>
          <w:szCs w:val="24"/>
          <w:lang w:val="es-HN"/>
        </w:rPr>
      </w:pPr>
      <w:r w:rsidRPr="00D77573">
        <w:rPr>
          <w:rFonts w:ascii="Times New Roman" w:hAnsi="Times New Roman" w:eastAsia="Calibri" w:cs="Times New Roman"/>
          <w:sz w:val="24"/>
          <w:szCs w:val="24"/>
          <w:lang w:val="es-HN"/>
        </w:rPr>
        <w:t xml:space="preserve">Elaborar un plan estratégico de posicionamiento de mercado para la empresa Build It Up. </w:t>
      </w:r>
    </w:p>
    <w:p w:rsidRPr="00D77573" w:rsidR="00F31ABC" w:rsidP="00E05622" w:rsidRDefault="00F31ABC" w14:paraId="357F93D6" w14:textId="77C29360">
      <w:pPr>
        <w:pStyle w:val="Prrafodelista"/>
        <w:widowControl/>
        <w:spacing w:after="160" w:line="360" w:lineRule="auto"/>
        <w:ind w:left="720"/>
        <w:contextualSpacing/>
        <w:jc w:val="both"/>
        <w:rPr>
          <w:lang w:val="es-HN"/>
        </w:rPr>
      </w:pPr>
      <w:r w:rsidRPr="00D77573">
        <w:rPr>
          <w:rFonts w:ascii="Times New Roman" w:hAnsi="Times New Roman" w:eastAsia="Calibri" w:cs="Times New Roman"/>
          <w:sz w:val="24"/>
          <w:szCs w:val="24"/>
          <w:lang w:val="es-HN"/>
        </w:rPr>
        <w:t xml:space="preserve"> </w:t>
      </w:r>
    </w:p>
    <w:p w:rsidRPr="00D77573" w:rsidR="00994411" w:rsidP="00994411" w:rsidRDefault="00994411" w14:paraId="6FA74FE5" w14:textId="77777777">
      <w:pPr>
        <w:spacing w:line="360" w:lineRule="auto"/>
        <w:jc w:val="both"/>
        <w:rPr>
          <w:rFonts w:ascii="Times New Roman" w:hAnsi="Times New Roman" w:cs="Times New Roman"/>
          <w:sz w:val="24"/>
          <w:szCs w:val="24"/>
          <w:lang w:val="es-HN"/>
        </w:rPr>
      </w:pPr>
    </w:p>
    <w:p w:rsidRPr="00D77573" w:rsidR="00210E95" w:rsidP="00A94B2A" w:rsidRDefault="004D17BE" w14:paraId="00B0F26A" w14:textId="77777777">
      <w:pPr>
        <w:pStyle w:val="Ttulo2"/>
        <w:spacing w:line="360" w:lineRule="auto"/>
        <w:rPr>
          <w:lang w:val="es-HN"/>
        </w:rPr>
      </w:pPr>
      <w:bookmarkStart w:name="_Toc166782403" w:id="38"/>
      <w:r w:rsidRPr="00D77573">
        <w:rPr>
          <w:lang w:val="es-HN"/>
        </w:rPr>
        <w:t>1.5 JUSTIFICACIÓN</w:t>
      </w:r>
      <w:bookmarkEnd w:id="35"/>
      <w:bookmarkEnd w:id="36"/>
      <w:bookmarkEnd w:id="38"/>
    </w:p>
    <w:p w:rsidRPr="00807EEA" w:rsidR="00994411" w:rsidP="00994411" w:rsidRDefault="00994411" w14:paraId="1F50877B" w14:textId="77777777">
      <w:pPr>
        <w:spacing w:line="360" w:lineRule="auto"/>
        <w:ind w:firstLine="567"/>
        <w:jc w:val="both"/>
        <w:rPr>
          <w:rFonts w:ascii="Times New Roman" w:hAnsi="Times New Roman" w:cs="Times New Roman"/>
          <w:sz w:val="24"/>
          <w:szCs w:val="24"/>
          <w:lang w:val="es-HN"/>
        </w:rPr>
      </w:pPr>
      <w:r w:rsidRPr="00D77573">
        <w:rPr>
          <w:rFonts w:ascii="Times New Roman" w:hAnsi="Times New Roman" w:eastAsia="Calibri" w:cs="Times New Roman"/>
          <w:sz w:val="24"/>
          <w:szCs w:val="24"/>
          <w:lang w:val="es-HN"/>
        </w:rPr>
        <w:t xml:space="preserve">Por todo lo </w:t>
      </w:r>
      <w:r w:rsidRPr="00D77573" w:rsidR="004D0221">
        <w:rPr>
          <w:rFonts w:ascii="Times New Roman" w:hAnsi="Times New Roman" w:eastAsia="Calibri" w:cs="Times New Roman"/>
          <w:sz w:val="24"/>
          <w:szCs w:val="24"/>
          <w:lang w:val="es-HN"/>
        </w:rPr>
        <w:t>descrito anteriormente</w:t>
      </w:r>
      <w:r w:rsidRPr="00D77573">
        <w:rPr>
          <w:rFonts w:ascii="Times New Roman" w:hAnsi="Times New Roman" w:eastAsia="Calibri" w:cs="Times New Roman"/>
          <w:sz w:val="24"/>
          <w:szCs w:val="24"/>
          <w:lang w:val="es-HN"/>
        </w:rPr>
        <w:t xml:space="preserve">, es </w:t>
      </w:r>
      <w:r w:rsidRPr="00D77573" w:rsidR="00C569CA">
        <w:rPr>
          <w:rFonts w:ascii="Times New Roman" w:hAnsi="Times New Roman" w:eastAsia="Calibri" w:cs="Times New Roman"/>
          <w:sz w:val="24"/>
          <w:szCs w:val="24"/>
          <w:lang w:val="es-HN"/>
        </w:rPr>
        <w:t>imprescindible para</w:t>
      </w:r>
      <w:r w:rsidRPr="00D77573">
        <w:rPr>
          <w:rFonts w:ascii="Times New Roman" w:hAnsi="Times New Roman" w:eastAsia="Calibri" w:cs="Times New Roman"/>
          <w:sz w:val="24"/>
          <w:szCs w:val="24"/>
          <w:lang w:val="es-HN"/>
        </w:rPr>
        <w:t xml:space="preserve"> </w:t>
      </w:r>
      <w:r w:rsidRPr="00D77573" w:rsidR="00C569CA">
        <w:rPr>
          <w:rFonts w:ascii="Times New Roman" w:hAnsi="Times New Roman" w:eastAsia="Calibri" w:cs="Times New Roman"/>
          <w:sz w:val="24"/>
          <w:szCs w:val="24"/>
          <w:lang w:val="es-HN"/>
        </w:rPr>
        <w:t xml:space="preserve">que </w:t>
      </w:r>
      <w:r w:rsidRPr="00D77573">
        <w:rPr>
          <w:rFonts w:ascii="Times New Roman" w:hAnsi="Times New Roman" w:eastAsia="Calibri" w:cs="Times New Roman"/>
          <w:sz w:val="24"/>
          <w:szCs w:val="24"/>
          <w:lang w:val="es-HN"/>
        </w:rPr>
        <w:t>la empresa Build It Up, permita ampliar sus posibilidades de crecimiento, lograr reconocimiento y que pueda</w:t>
      </w:r>
      <w:r w:rsidRPr="00807EEA">
        <w:rPr>
          <w:rFonts w:ascii="Times New Roman" w:hAnsi="Times New Roman" w:eastAsia="Calibri" w:cs="Times New Roman"/>
          <w:sz w:val="24"/>
          <w:szCs w:val="24"/>
          <w:lang w:val="es-HN"/>
        </w:rPr>
        <w:t xml:space="preserve"> </w:t>
      </w:r>
      <w:r w:rsidRPr="00807EEA" w:rsidR="00C569CA">
        <w:rPr>
          <w:rFonts w:ascii="Times New Roman" w:hAnsi="Times New Roman" w:eastAsia="Calibri" w:cs="Times New Roman"/>
          <w:sz w:val="24"/>
          <w:szCs w:val="24"/>
          <w:lang w:val="es-HN"/>
        </w:rPr>
        <w:t>posicionarse, incursionar y</w:t>
      </w:r>
      <w:r w:rsidRPr="00807EEA">
        <w:rPr>
          <w:rFonts w:ascii="Times New Roman" w:hAnsi="Times New Roman" w:eastAsia="Calibri" w:cs="Times New Roman"/>
          <w:sz w:val="24"/>
          <w:szCs w:val="24"/>
          <w:lang w:val="es-HN"/>
        </w:rPr>
        <w:t xml:space="preserve"> consolidarse en los mercados actuales, bajo lineamientos claramente definidos, estrategias adaptadas a sus necesidades reales y una visión clara obtenida del direccionamiento estratégico implícito en el presente proyecto. </w:t>
      </w:r>
      <w:sdt>
        <w:sdtPr>
          <w:rPr>
            <w:rFonts w:ascii="Times New Roman" w:hAnsi="Times New Roman" w:eastAsia="Calibri" w:cs="Times New Roman"/>
            <w:sz w:val="24"/>
            <w:szCs w:val="24"/>
          </w:rPr>
          <w:id w:val="-1146125885"/>
          <w:citation/>
        </w:sdtPr>
        <w:sdtContent>
          <w:r w:rsidRPr="00807EEA">
            <w:rPr>
              <w:rFonts w:ascii="Times New Roman" w:hAnsi="Times New Roman" w:eastAsia="Calibri" w:cs="Times New Roman"/>
              <w:sz w:val="24"/>
              <w:szCs w:val="24"/>
            </w:rPr>
            <w:fldChar w:fldCharType="begin"/>
          </w:r>
          <w:r w:rsidRPr="00807EEA">
            <w:rPr>
              <w:rFonts w:ascii="Times New Roman" w:hAnsi="Times New Roman" w:eastAsia="Calibri" w:cs="Times New Roman"/>
              <w:sz w:val="24"/>
              <w:szCs w:val="24"/>
              <w:lang w:val="es-ES"/>
            </w:rPr>
            <w:instrText xml:space="preserve"> CITATION Nic20 \l 3082 </w:instrText>
          </w:r>
          <w:r w:rsidRPr="00807EEA">
            <w:rPr>
              <w:rFonts w:ascii="Times New Roman" w:hAnsi="Times New Roman" w:eastAsia="Calibri" w:cs="Times New Roman"/>
              <w:sz w:val="24"/>
              <w:szCs w:val="24"/>
            </w:rPr>
            <w:fldChar w:fldCharType="separate"/>
          </w:r>
          <w:r w:rsidRPr="00297AC8" w:rsidR="00297AC8">
            <w:rPr>
              <w:rFonts w:ascii="Times New Roman" w:hAnsi="Times New Roman" w:eastAsia="Calibri" w:cs="Times New Roman"/>
              <w:noProof/>
              <w:sz w:val="24"/>
              <w:szCs w:val="24"/>
              <w:lang w:val="es-ES"/>
            </w:rPr>
            <w:t>(Felmer, 2020)</w:t>
          </w:r>
          <w:r w:rsidRPr="00807EEA">
            <w:rPr>
              <w:rFonts w:ascii="Times New Roman" w:hAnsi="Times New Roman" w:eastAsia="Calibri" w:cs="Times New Roman"/>
              <w:sz w:val="24"/>
              <w:szCs w:val="24"/>
            </w:rPr>
            <w:fldChar w:fldCharType="end"/>
          </w:r>
        </w:sdtContent>
      </w:sdt>
    </w:p>
    <w:p w:rsidRPr="00E05622" w:rsidR="003F6ACE" w:rsidP="000F70DB" w:rsidRDefault="00994411" w14:paraId="570B7E4D" w14:textId="4C534975">
      <w:pPr>
        <w:spacing w:line="360" w:lineRule="auto"/>
        <w:ind w:firstLine="567"/>
        <w:jc w:val="both"/>
        <w:rPr>
          <w:rFonts w:ascii="Times New Roman" w:hAnsi="Times New Roman" w:eastAsia="Calibri" w:cs="Times New Roman"/>
          <w:sz w:val="24"/>
          <w:szCs w:val="24"/>
          <w:lang w:val="es-HN"/>
        </w:rPr>
      </w:pPr>
      <w:r w:rsidRPr="00811196">
        <w:rPr>
          <w:rFonts w:ascii="Times New Roman" w:hAnsi="Times New Roman" w:eastAsia="Calibri" w:cs="Times New Roman"/>
          <w:sz w:val="24"/>
          <w:szCs w:val="24"/>
          <w:lang w:val="es-HN"/>
        </w:rPr>
        <w:t xml:space="preserve">La elaboración del plan estratégico </w:t>
      </w:r>
      <w:r w:rsidRPr="00811196" w:rsidR="00E05622">
        <w:rPr>
          <w:rFonts w:ascii="Times New Roman" w:hAnsi="Times New Roman" w:eastAsia="Calibri" w:cs="Times New Roman"/>
          <w:sz w:val="24"/>
          <w:szCs w:val="24"/>
          <w:lang w:val="es-HN"/>
        </w:rPr>
        <w:t xml:space="preserve">de posicionamiento </w:t>
      </w:r>
      <w:r w:rsidRPr="00811196">
        <w:rPr>
          <w:rFonts w:ascii="Times New Roman" w:hAnsi="Times New Roman" w:eastAsia="Calibri" w:cs="Times New Roman"/>
          <w:sz w:val="24"/>
          <w:szCs w:val="24"/>
          <w:lang w:val="es-HN"/>
        </w:rPr>
        <w:t>es vital, tomando en cuenta que la empresa se enfrenta a un mundo cada día más competitivo, donde alcanza relevancia</w:t>
      </w:r>
      <w:r w:rsidRPr="00807EEA">
        <w:rPr>
          <w:rFonts w:ascii="Times New Roman" w:hAnsi="Times New Roman" w:eastAsia="Calibri" w:cs="Times New Roman"/>
          <w:sz w:val="24"/>
          <w:szCs w:val="24"/>
          <w:lang w:val="es-HN"/>
        </w:rPr>
        <w:t xml:space="preserve"> significativa la optimización de costos, la competitividad y la generación de valores agregados percibidos por los clientes como factores claves, por estas razones, se </w:t>
      </w:r>
      <w:r w:rsidRPr="00807EEA" w:rsidR="00C569CA">
        <w:rPr>
          <w:rFonts w:ascii="Times New Roman" w:hAnsi="Times New Roman" w:eastAsia="Calibri" w:cs="Times New Roman"/>
          <w:sz w:val="24"/>
          <w:szCs w:val="24"/>
          <w:lang w:val="es-HN"/>
        </w:rPr>
        <w:t>realizará el estudio detallado</w:t>
      </w:r>
      <w:r w:rsidRPr="00807EEA">
        <w:rPr>
          <w:rFonts w:ascii="Times New Roman" w:hAnsi="Times New Roman" w:eastAsia="Calibri" w:cs="Times New Roman"/>
          <w:sz w:val="24"/>
          <w:szCs w:val="24"/>
          <w:lang w:val="es-HN"/>
        </w:rPr>
        <w:t xml:space="preserve"> que le permita a Build It Up , operar eficazmente en el</w:t>
      </w:r>
      <w:r w:rsidRPr="00807EEA">
        <w:rPr>
          <w:rFonts w:ascii="Times New Roman" w:hAnsi="Times New Roman" w:cs="Times New Roman"/>
          <w:sz w:val="24"/>
          <w:szCs w:val="24"/>
          <w:lang w:val="es-HN"/>
        </w:rPr>
        <w:t xml:space="preserve"> </w:t>
      </w:r>
      <w:r w:rsidRPr="00807EEA">
        <w:rPr>
          <w:rFonts w:ascii="Times New Roman" w:hAnsi="Times New Roman" w:eastAsia="Calibri" w:cs="Times New Roman"/>
          <w:sz w:val="24"/>
          <w:szCs w:val="24"/>
          <w:lang w:val="es-HN"/>
        </w:rPr>
        <w:t>mercado, teniendo claro cuáles son sus oportunidades de negocio y donde se</w:t>
      </w:r>
      <w:r w:rsidRPr="00807EEA">
        <w:rPr>
          <w:rFonts w:ascii="Times New Roman" w:hAnsi="Times New Roman" w:cs="Times New Roman"/>
          <w:sz w:val="24"/>
          <w:szCs w:val="24"/>
          <w:lang w:val="es-HN"/>
        </w:rPr>
        <w:t xml:space="preserve"> </w:t>
      </w:r>
      <w:r w:rsidRPr="00807EEA">
        <w:rPr>
          <w:rFonts w:ascii="Times New Roman" w:hAnsi="Times New Roman" w:eastAsia="Calibri" w:cs="Times New Roman"/>
          <w:sz w:val="24"/>
          <w:szCs w:val="24"/>
          <w:lang w:val="es-HN"/>
        </w:rPr>
        <w:t>definan las posibilidades de la empresa en el mercado globalizado.</w:t>
      </w:r>
      <w:sdt>
        <w:sdtPr>
          <w:rPr>
            <w:rFonts w:ascii="Times New Roman" w:hAnsi="Times New Roman" w:eastAsia="Calibri" w:cs="Times New Roman"/>
            <w:sz w:val="24"/>
            <w:szCs w:val="24"/>
          </w:rPr>
          <w:id w:val="-1785495949"/>
          <w:citation/>
        </w:sdtPr>
        <w:sdtContent>
          <w:r w:rsidRPr="00807EEA">
            <w:rPr>
              <w:rFonts w:ascii="Times New Roman" w:hAnsi="Times New Roman" w:eastAsia="Calibri" w:cs="Times New Roman"/>
              <w:sz w:val="24"/>
              <w:szCs w:val="24"/>
            </w:rPr>
            <w:fldChar w:fldCharType="begin"/>
          </w:r>
          <w:r w:rsidRPr="00807EEA">
            <w:rPr>
              <w:rFonts w:ascii="Times New Roman" w:hAnsi="Times New Roman" w:eastAsia="Calibri" w:cs="Times New Roman"/>
              <w:sz w:val="24"/>
              <w:szCs w:val="24"/>
              <w:lang w:val="es-ES"/>
            </w:rPr>
            <w:instrText xml:space="preserve"> CITATION Nic20 \l 3082 </w:instrText>
          </w:r>
          <w:r w:rsidRPr="00807EEA">
            <w:rPr>
              <w:rFonts w:ascii="Times New Roman" w:hAnsi="Times New Roman" w:eastAsia="Calibri" w:cs="Times New Roman"/>
              <w:sz w:val="24"/>
              <w:szCs w:val="24"/>
            </w:rPr>
            <w:fldChar w:fldCharType="separate"/>
          </w:r>
          <w:r w:rsidR="00297AC8">
            <w:rPr>
              <w:rFonts w:ascii="Times New Roman" w:hAnsi="Times New Roman" w:eastAsia="Calibri" w:cs="Times New Roman"/>
              <w:noProof/>
              <w:sz w:val="24"/>
              <w:szCs w:val="24"/>
              <w:lang w:val="es-ES"/>
            </w:rPr>
            <w:t xml:space="preserve"> </w:t>
          </w:r>
          <w:r w:rsidRPr="00297AC8" w:rsidR="00297AC8">
            <w:rPr>
              <w:rFonts w:ascii="Times New Roman" w:hAnsi="Times New Roman" w:eastAsia="Calibri" w:cs="Times New Roman"/>
              <w:noProof/>
              <w:sz w:val="24"/>
              <w:szCs w:val="24"/>
              <w:lang w:val="es-ES"/>
            </w:rPr>
            <w:t>(Felmer, 2020)</w:t>
          </w:r>
          <w:r w:rsidRPr="00807EEA">
            <w:rPr>
              <w:rFonts w:ascii="Times New Roman" w:hAnsi="Times New Roman" w:eastAsia="Calibri" w:cs="Times New Roman"/>
              <w:sz w:val="24"/>
              <w:szCs w:val="24"/>
            </w:rPr>
            <w:fldChar w:fldCharType="end"/>
          </w:r>
        </w:sdtContent>
      </w:sdt>
    </w:p>
    <w:p w:rsidRPr="00E05622" w:rsidR="003E7358" w:rsidP="003F6ACE" w:rsidRDefault="003F6ACE" w14:paraId="5618A86C" w14:textId="5BACF839">
      <w:pPr>
        <w:widowControl/>
        <w:spacing w:after="160" w:line="259" w:lineRule="auto"/>
        <w:rPr>
          <w:rFonts w:ascii="Times New Roman" w:hAnsi="Times New Roman" w:eastAsia="Calibri" w:cs="Times New Roman"/>
          <w:sz w:val="24"/>
          <w:szCs w:val="24"/>
          <w:lang w:val="es-HN"/>
        </w:rPr>
      </w:pPr>
      <w:r w:rsidRPr="00E05622">
        <w:rPr>
          <w:rFonts w:ascii="Times New Roman" w:hAnsi="Times New Roman" w:eastAsia="Calibri" w:cs="Times New Roman"/>
          <w:sz w:val="24"/>
          <w:szCs w:val="24"/>
          <w:lang w:val="es-HN"/>
        </w:rPr>
        <w:br w:type="page"/>
      </w:r>
    </w:p>
    <w:p w:rsidRPr="000F70DB" w:rsidR="000F70DB" w:rsidP="000F70DB" w:rsidRDefault="003E7358" w14:paraId="3573F8C6" w14:textId="43D15E6C">
      <w:pPr>
        <w:pStyle w:val="Ttulo1"/>
        <w:spacing w:line="360" w:lineRule="auto"/>
      </w:pPr>
      <w:bookmarkStart w:name="_Toc474331182" w:id="39"/>
      <w:bookmarkStart w:name="_Toc474331381" w:id="40"/>
      <w:bookmarkStart w:name="_Toc166782404" w:id="41"/>
      <w:r w:rsidRPr="00807EEA">
        <w:t>CAPÍTULO II. MARCO TEÓRICO</w:t>
      </w:r>
      <w:bookmarkEnd w:id="39"/>
      <w:bookmarkEnd w:id="40"/>
      <w:bookmarkEnd w:id="41"/>
    </w:p>
    <w:p w:rsidRPr="00F92A2B" w:rsidR="00994411" w:rsidP="000F70DB" w:rsidRDefault="00BE6D1A" w14:paraId="19C559E9" w14:textId="0685A80A">
      <w:pPr>
        <w:pStyle w:val="Ttulo2"/>
        <w:numPr>
          <w:ilvl w:val="1"/>
          <w:numId w:val="3"/>
        </w:numPr>
        <w:spacing w:line="360" w:lineRule="auto"/>
        <w:rPr>
          <w:lang w:val="es-HN"/>
        </w:rPr>
      </w:pPr>
      <w:bookmarkStart w:name="_Toc474331183" w:id="42"/>
      <w:bookmarkStart w:name="_Toc474331382" w:id="43"/>
      <w:bookmarkStart w:name="_Toc166782405" w:id="44"/>
      <w:r w:rsidRPr="00807EEA">
        <w:rPr>
          <w:lang w:val="es-HN"/>
        </w:rPr>
        <w:t>ANÁLISIS DE LA SITUACIÓN ACTUAL</w:t>
      </w:r>
      <w:bookmarkEnd w:id="42"/>
      <w:bookmarkEnd w:id="43"/>
      <w:r w:rsidRPr="00807EEA">
        <w:rPr>
          <w:lang w:val="es-HN"/>
        </w:rPr>
        <w:t>.</w:t>
      </w:r>
      <w:bookmarkEnd w:id="44"/>
    </w:p>
    <w:p w:rsidRPr="000F70DB" w:rsidR="000F70DB" w:rsidP="000F70DB" w:rsidRDefault="00994411" w14:paraId="76EA9C78" w14:textId="273585A9">
      <w:pPr>
        <w:pStyle w:val="Ttulo3"/>
        <w:spacing w:line="360" w:lineRule="auto"/>
        <w:rPr>
          <w:b w:val="0"/>
          <w:bCs/>
          <w:lang w:val="es-HN"/>
        </w:rPr>
      </w:pPr>
      <w:bookmarkStart w:name="_Toc166782406" w:id="45"/>
      <w:r w:rsidRPr="00807EEA">
        <w:rPr>
          <w:b w:val="0"/>
          <w:bCs/>
          <w:lang w:val="es-HN"/>
        </w:rPr>
        <w:t>2.1.1 LA INDUSTRIA DE LA CONSTRUCCI</w:t>
      </w:r>
      <w:r w:rsidR="000F70DB">
        <w:rPr>
          <w:b w:val="0"/>
          <w:bCs/>
          <w:lang w:val="es-HN"/>
        </w:rPr>
        <w:t>Ó</w:t>
      </w:r>
      <w:r w:rsidRPr="00807EEA">
        <w:rPr>
          <w:b w:val="0"/>
          <w:bCs/>
          <w:lang w:val="es-HN"/>
        </w:rPr>
        <w:t>N A NIVEL MUNDIAL</w:t>
      </w:r>
      <w:bookmarkEnd w:id="45"/>
      <w:r w:rsidRPr="00807EEA">
        <w:rPr>
          <w:b w:val="0"/>
          <w:bCs/>
          <w:lang w:val="es-HN"/>
        </w:rPr>
        <w:t xml:space="preserve"> </w:t>
      </w:r>
    </w:p>
    <w:p w:rsidRPr="00807EEA" w:rsidR="00994411" w:rsidP="000F70DB" w:rsidRDefault="00994411" w14:paraId="4C1841C3" w14:textId="77777777">
      <w:pPr>
        <w:pStyle w:val="TextoPrincipal"/>
        <w:spacing w:line="360" w:lineRule="auto"/>
      </w:pPr>
      <w:r w:rsidRPr="00807EEA">
        <w:t xml:space="preserve">La industria de la construcción se convertirá en un motor global para el crecimiento económico en la etapa de postpandemia, proyectando un crecimiento de 6,6% anual a partir del 2022, de acuerdo con un estudio hecho por la transnacional Marsh. El año pasado, generó US$10,7 billones y se espera que crezca alrededor de 42% o US$4,5 billones entre el 2020 y el 2030. El informe de Marsh reveló que el sector alcanzará los US$13,3 billones en el 2025.  </w:t>
      </w:r>
      <w:sdt>
        <w:sdtPr>
          <w:id w:val="-488711074"/>
          <w:citation/>
        </w:sdtPr>
        <w:sdtContent>
          <w:r w:rsidRPr="00807EEA">
            <w:fldChar w:fldCharType="begin"/>
          </w:r>
          <w:r w:rsidRPr="00807EEA">
            <w:instrText>CITATION Rev22 \l 3082</w:instrText>
          </w:r>
          <w:r w:rsidRPr="00807EEA">
            <w:fldChar w:fldCharType="separate"/>
          </w:r>
          <w:r w:rsidRPr="00297AC8" w:rsidR="00297AC8">
            <w:rPr>
              <w:noProof/>
            </w:rPr>
            <w:t>(Latinoamerica, 2022)</w:t>
          </w:r>
          <w:r w:rsidRPr="00807EEA">
            <w:fldChar w:fldCharType="end"/>
          </w:r>
        </w:sdtContent>
      </w:sdt>
    </w:p>
    <w:p w:rsidRPr="008A45C6" w:rsidR="00994411" w:rsidP="008A45C6" w:rsidRDefault="00994411" w14:paraId="599FA231" w14:textId="77777777">
      <w:pPr>
        <w:pStyle w:val="TextoPrincipal"/>
        <w:spacing w:line="360" w:lineRule="auto"/>
      </w:pPr>
      <w:r w:rsidRPr="008A45C6">
        <w:t>En países en vías de desarrollo, esta industria suma cerca del 5% del PIB, mientras que en países desarrollados alcanza hasta un 8%. Actualmente, más de 100 millones de personas se encuentran empleadas en la industria de la construcción en todo el mundo.</w:t>
      </w:r>
      <w:sdt>
        <w:sdtPr>
          <w:id w:val="1513423264"/>
          <w:citation/>
        </w:sdtPr>
        <w:sdtContent>
          <w:r w:rsidRPr="00994411">
            <w:fldChar w:fldCharType="begin"/>
          </w:r>
          <w:r w:rsidRPr="00994411">
            <w:instrText>CITATION Est18 \l 3082</w:instrText>
          </w:r>
          <w:r w:rsidRPr="00994411">
            <w:fldChar w:fldCharType="separate"/>
          </w:r>
          <w:r w:rsidR="00297AC8">
            <w:rPr>
              <w:noProof/>
            </w:rPr>
            <w:t xml:space="preserve"> </w:t>
          </w:r>
          <w:r w:rsidRPr="00297AC8" w:rsidR="00297AC8">
            <w:rPr>
              <w:noProof/>
            </w:rPr>
            <w:t>(Construcción E. G., 2018)</w:t>
          </w:r>
          <w:r w:rsidRPr="00994411">
            <w:fldChar w:fldCharType="end"/>
          </w:r>
        </w:sdtContent>
      </w:sdt>
    </w:p>
    <w:p w:rsidRPr="008A45C6" w:rsidR="00994411" w:rsidP="008A45C6" w:rsidRDefault="00994411" w14:paraId="5C1E0F29" w14:textId="77777777">
      <w:pPr>
        <w:pStyle w:val="TextoPrincipal"/>
        <w:spacing w:line="360" w:lineRule="auto"/>
      </w:pPr>
      <w:r w:rsidRPr="008A45C6">
        <w:t xml:space="preserve">La relevancia de esta industria sigue siendo transversal en todas las economías, pues moviliza una gran cantidad de insumos, impulsa significativamente la generación de empleos directos e indirectos, y contribuye en un porcentaje importante en la formación de capital de los países,  la demanda laboral del sector suma el 6% del empleo total en los países en vía de desarrollo y cerca del 10% en las economías desarrolladas, gracias a su capacidad de absorción de empleos tanto cualificados como no cualificados. </w:t>
      </w:r>
      <w:sdt>
        <w:sdtPr>
          <w:id w:val="-1708556010"/>
          <w:citation/>
        </w:sdtPr>
        <w:sdtContent>
          <w:r w:rsidRPr="00994411">
            <w:fldChar w:fldCharType="begin"/>
          </w:r>
          <w:r w:rsidRPr="00994411">
            <w:instrText>CITATION Edw17 \l 3082</w:instrText>
          </w:r>
          <w:r w:rsidRPr="00994411">
            <w:fldChar w:fldCharType="separate"/>
          </w:r>
          <w:r w:rsidRPr="00297AC8" w:rsidR="00297AC8">
            <w:rPr>
              <w:noProof/>
            </w:rPr>
            <w:t>(Bonilla, 2017)</w:t>
          </w:r>
          <w:r w:rsidRPr="00994411">
            <w:fldChar w:fldCharType="end"/>
          </w:r>
        </w:sdtContent>
      </w:sdt>
    </w:p>
    <w:p w:rsidR="00994411" w:rsidP="008A45C6" w:rsidRDefault="00994411" w14:paraId="08387E2D" w14:textId="77777777">
      <w:pPr>
        <w:pStyle w:val="TextoPrincipal"/>
        <w:spacing w:line="360" w:lineRule="auto"/>
      </w:pPr>
      <w:r w:rsidRPr="008A45C6">
        <w:t xml:space="preserve">A pesar de obtener indicadores positivos que indican una proyección hacia el alza, existen amenazas que afectan a la productividad y competitividad del rubro empresarial como el progresivo envejecimiento de la fuerza laboral. No puede ignorarse que desde 2008, la población joven ocupada en el sector, menor de 30 años, ha pasado de suponer el 25,2% al 9,1% en 2021, descendiendo más de 16 puntos porcentuales. Mientras, la población ocupada de 55 y más años, ha pasado del 9,4% en 2008 a suponer el 19,1%, aumentando más de 9 puntos. Esta situación, no solo suponen una preocupación por el inadecuado relevo generacional, sino que podrían explicar, entre otras posibles cuestiones, los datos de productividad del sector que no acompañan el ritmo de crecimiento del empleo. </w:t>
      </w:r>
      <w:sdt>
        <w:sdtPr>
          <w:id w:val="-1823336078"/>
          <w:citation/>
        </w:sdtPr>
        <w:sdtContent>
          <w:r w:rsidRPr="00994411">
            <w:fldChar w:fldCharType="begin"/>
          </w:r>
          <w:r w:rsidRPr="00994411">
            <w:instrText>CITATION Obs21 \l 3082</w:instrText>
          </w:r>
          <w:r w:rsidRPr="00994411">
            <w:fldChar w:fldCharType="separate"/>
          </w:r>
          <w:r w:rsidRPr="00297AC8" w:rsidR="00297AC8">
            <w:rPr>
              <w:noProof/>
            </w:rPr>
            <w:t>(Construcción O. I., 2021)</w:t>
          </w:r>
          <w:r w:rsidRPr="00994411">
            <w:fldChar w:fldCharType="end"/>
          </w:r>
        </w:sdtContent>
      </w:sdt>
    </w:p>
    <w:p w:rsidRPr="00994411" w:rsidR="003F6ACE" w:rsidP="008A45C6" w:rsidRDefault="003F6ACE" w14:paraId="58A52A7D" w14:textId="77777777">
      <w:pPr>
        <w:pStyle w:val="TextoPrincipal"/>
        <w:spacing w:line="360" w:lineRule="auto"/>
      </w:pPr>
    </w:p>
    <w:p w:rsidRPr="008A45C6" w:rsidR="00994411" w:rsidP="008A45C6" w:rsidRDefault="00994411" w14:paraId="7A4D357F" w14:textId="77777777">
      <w:pPr>
        <w:pStyle w:val="TextoPrincipal"/>
        <w:spacing w:line="360" w:lineRule="auto"/>
      </w:pPr>
      <w:r w:rsidRPr="008A45C6">
        <w:t xml:space="preserve">Por otro lado, al efecto negativo que puede suponer la no incorporación de trabajadores jóvenes en el sector se añaden las dificultades en encontrar mano de obra cualificada por parte de las empresas. Comparando los sectores de actividad desde 2014, se observa que la </w:t>
      </w:r>
      <w:r w:rsidR="00DB61A1">
        <w:t>c</w:t>
      </w:r>
      <w:r w:rsidRPr="008A45C6">
        <w:t xml:space="preserve">onstrucción presenta los mayores crecimientos en el número de vacantes sin cubrir, con un aumento del 67,3% respecto a 2020. Pese a ello los perfiles demandados por las empresas del sector, corresponden a perfiles de formación media, correspondientes a Certificados de Profesionalidad o Formación Profesional reglada de Grado Medio. </w:t>
      </w:r>
      <w:sdt>
        <w:sdtPr>
          <w:id w:val="-2100478040"/>
          <w:citation/>
        </w:sdtPr>
        <w:sdtContent>
          <w:r w:rsidRPr="00994411">
            <w:fldChar w:fldCharType="begin"/>
          </w:r>
          <w:r w:rsidRPr="00994411">
            <w:instrText>CITATION Obs21 \l 3082</w:instrText>
          </w:r>
          <w:r w:rsidRPr="00994411">
            <w:fldChar w:fldCharType="separate"/>
          </w:r>
          <w:r w:rsidRPr="00297AC8" w:rsidR="00297AC8">
            <w:rPr>
              <w:noProof/>
            </w:rPr>
            <w:t>(Construcción O. I., 2021)</w:t>
          </w:r>
          <w:r w:rsidRPr="00994411">
            <w:fldChar w:fldCharType="end"/>
          </w:r>
        </w:sdtContent>
      </w:sdt>
    </w:p>
    <w:p w:rsidRPr="008A45C6" w:rsidR="00994411" w:rsidP="000F70DB" w:rsidRDefault="00994411" w14:paraId="7F0A4F54" w14:textId="77777777">
      <w:pPr>
        <w:pStyle w:val="TextoPrincipal"/>
        <w:spacing w:line="360" w:lineRule="auto"/>
      </w:pPr>
      <w:r w:rsidRPr="008A45C6">
        <w:t>A su vez, el número de personas ocupadas con Educación superior se ha incrementado, pasando del 17% en 2008 al 24% en 2021. Esta evolución pone de manifiesto la polaridad en los perfiles formativos de las personas trabajadoras del sector, concentrándose en niveles de formación bajo o superior, en perjuicio del crecimiento de perfiles de tipo medio.</w:t>
      </w:r>
      <w:sdt>
        <w:sdtPr>
          <w:id w:val="1901477463"/>
          <w:citation/>
        </w:sdtPr>
        <w:sdtContent>
          <w:r w:rsidRPr="00994411">
            <w:fldChar w:fldCharType="begin"/>
          </w:r>
          <w:r w:rsidRPr="00994411">
            <w:instrText>CITATION Obs21 \l 3082</w:instrText>
          </w:r>
          <w:r w:rsidRPr="00994411">
            <w:fldChar w:fldCharType="separate"/>
          </w:r>
          <w:r w:rsidR="00297AC8">
            <w:rPr>
              <w:noProof/>
            </w:rPr>
            <w:t xml:space="preserve"> </w:t>
          </w:r>
          <w:r w:rsidRPr="00297AC8" w:rsidR="00297AC8">
            <w:rPr>
              <w:noProof/>
            </w:rPr>
            <w:t>(Construcción O. I., 2021)</w:t>
          </w:r>
          <w:r w:rsidRPr="00994411">
            <w:fldChar w:fldCharType="end"/>
          </w:r>
        </w:sdtContent>
      </w:sdt>
    </w:p>
    <w:p w:rsidRPr="00994411" w:rsidR="00994411" w:rsidP="000F70DB" w:rsidRDefault="00994411" w14:paraId="49925602" w14:textId="77777777">
      <w:pPr>
        <w:pStyle w:val="TextoPrincipal"/>
        <w:spacing w:line="360" w:lineRule="auto"/>
      </w:pPr>
      <w:r w:rsidRPr="008A45C6">
        <w:t xml:space="preserve">Hoy en día, el objetivo prioritario del sector es transmitir a la sociedad cómo la construcción se ha ido transformando en una industria más profesional e inclusiva, con grandes oportunidades de empleo, que impulsan a los empleados a desarrollar una carrera profesional, desterrando prejuicios y percepciones alejadas de la realidad de la actividad constructiva, que es en estos momentos más sostenible y digital. </w:t>
      </w:r>
      <w:sdt>
        <w:sdtPr>
          <w:id w:val="-245731660"/>
          <w:citation/>
        </w:sdtPr>
        <w:sdtContent>
          <w:r w:rsidRPr="00994411">
            <w:fldChar w:fldCharType="begin"/>
          </w:r>
          <w:r w:rsidRPr="00994411">
            <w:instrText>CITATION Obs21 \l 3082</w:instrText>
          </w:r>
          <w:r w:rsidRPr="00994411">
            <w:fldChar w:fldCharType="separate"/>
          </w:r>
          <w:r w:rsidRPr="00297AC8" w:rsidR="00297AC8">
            <w:rPr>
              <w:noProof/>
            </w:rPr>
            <w:t>(Construcción O. I., 2021)</w:t>
          </w:r>
          <w:r w:rsidRPr="00994411">
            <w:fldChar w:fldCharType="end"/>
          </w:r>
        </w:sdtContent>
      </w:sdt>
    </w:p>
    <w:p w:rsidRPr="00994411" w:rsidR="00994411" w:rsidP="000F70DB" w:rsidRDefault="00994411" w14:paraId="5783FC48" w14:textId="77777777">
      <w:pPr>
        <w:shd w:val="clear" w:color="auto" w:fill="FFFFFF"/>
        <w:spacing w:line="360" w:lineRule="auto"/>
        <w:jc w:val="both"/>
        <w:rPr>
          <w:rFonts w:ascii="Times New Roman" w:hAnsi="Times New Roman" w:cs="Times New Roman"/>
          <w:color w:val="000000"/>
          <w:sz w:val="21"/>
          <w:szCs w:val="21"/>
          <w:highlight w:val="white"/>
          <w:lang w:val="es-HN"/>
        </w:rPr>
      </w:pPr>
    </w:p>
    <w:p w:rsidRPr="000F70DB" w:rsidR="00994411" w:rsidP="000F70DB" w:rsidRDefault="00994411" w14:paraId="21C1CEA3" w14:textId="698E756A">
      <w:pPr>
        <w:pStyle w:val="Ttulo3"/>
        <w:spacing w:line="360" w:lineRule="auto"/>
        <w:rPr>
          <w:b w:val="0"/>
          <w:bCs/>
          <w:lang w:val="es-HN"/>
        </w:rPr>
      </w:pPr>
      <w:bookmarkStart w:name="_Toc166782407" w:id="46"/>
      <w:r w:rsidRPr="008A45C6">
        <w:rPr>
          <w:b w:val="0"/>
          <w:bCs/>
          <w:lang w:val="es-HN"/>
        </w:rPr>
        <w:t>2.1.2 LA INDUSTRIA DE LA CONSTRUCCI</w:t>
      </w:r>
      <w:r w:rsidR="000F70DB">
        <w:rPr>
          <w:b w:val="0"/>
          <w:bCs/>
          <w:lang w:val="es-HN"/>
        </w:rPr>
        <w:t>Ó</w:t>
      </w:r>
      <w:r w:rsidRPr="008A45C6">
        <w:rPr>
          <w:b w:val="0"/>
          <w:bCs/>
          <w:lang w:val="es-HN"/>
        </w:rPr>
        <w:t>N A NIVEL LATINOAMERICANO</w:t>
      </w:r>
      <w:bookmarkEnd w:id="46"/>
      <w:r w:rsidRPr="008A45C6">
        <w:rPr>
          <w:b w:val="0"/>
          <w:bCs/>
          <w:lang w:val="es-HN"/>
        </w:rPr>
        <w:t xml:space="preserve"> </w:t>
      </w:r>
    </w:p>
    <w:p w:rsidRPr="00994411" w:rsidR="00994411" w:rsidP="000F70DB" w:rsidRDefault="00994411" w14:paraId="23210860" w14:textId="77777777">
      <w:pPr>
        <w:shd w:val="clear" w:color="auto" w:fill="FFFFFF"/>
        <w:spacing w:line="360" w:lineRule="auto"/>
        <w:jc w:val="both"/>
        <w:rPr>
          <w:rFonts w:ascii="Times New Roman" w:hAnsi="Times New Roman" w:cs="Times New Roman"/>
          <w:color w:val="000000"/>
          <w:sz w:val="24"/>
          <w:szCs w:val="24"/>
          <w:highlight w:val="white"/>
          <w:lang w:val="es-HN"/>
        </w:rPr>
      </w:pPr>
    </w:p>
    <w:p w:rsidRPr="00994411" w:rsidR="00994411" w:rsidP="000F70DB" w:rsidRDefault="00994411" w14:paraId="454B1774" w14:textId="77777777">
      <w:pPr>
        <w:pStyle w:val="TextoPrincipal"/>
        <w:spacing w:line="360" w:lineRule="auto"/>
      </w:pPr>
      <w:r w:rsidRPr="008A45C6">
        <w:t xml:space="preserve">La industria de la construcción juega un papel importante en el desarrollo de un país, </w:t>
      </w:r>
      <w:r w:rsidRPr="00807EEA">
        <w:t xml:space="preserve">tanto en su cultura como en el ámbito económico, ya que a través de la construcción se satisfacen las necesidades de infraestructura de la mayoría de las actividades económicas y sociales de una nación. </w:t>
      </w:r>
      <w:sdt>
        <w:sdtPr>
          <w:id w:val="995684743"/>
          <w:citation/>
        </w:sdtPr>
        <w:sdtContent>
          <w:r w:rsidRPr="00807EEA">
            <w:fldChar w:fldCharType="begin"/>
          </w:r>
          <w:r w:rsidRPr="00807EEA">
            <w:instrText>CITATION Mil18 \l 18442</w:instrText>
          </w:r>
          <w:r w:rsidRPr="00807EEA">
            <w:fldChar w:fldCharType="separate"/>
          </w:r>
          <w:r w:rsidR="00297AC8">
            <w:rPr>
              <w:noProof/>
            </w:rPr>
            <w:t>(Huillca, 2018)</w:t>
          </w:r>
          <w:r w:rsidRPr="00807EEA">
            <w:fldChar w:fldCharType="end"/>
          </w:r>
        </w:sdtContent>
      </w:sdt>
    </w:p>
    <w:p w:rsidRPr="00207B1D" w:rsidR="00994411" w:rsidP="000F70DB" w:rsidRDefault="00994411" w14:paraId="6CCF890A" w14:textId="77777777">
      <w:pPr>
        <w:pStyle w:val="TextoPrincipal"/>
        <w:spacing w:line="360" w:lineRule="auto"/>
      </w:pPr>
      <w:r w:rsidRPr="008A45C6">
        <w:t xml:space="preserve">El mercado latinoamericano registra una expansión de casi dos dígitos (9,6%), superior a lo proyectado para las regiones emergentes en general (7,2% en el 2021). </w:t>
      </w:r>
      <w:r w:rsidR="00207B1D">
        <w:t>E</w:t>
      </w:r>
      <w:r w:rsidRPr="008A45C6">
        <w:t>l crecimiento de este sector en la década del 2030 será de 35% más en comparación con lo que se registre en la década del año 2020.  Al analizar el desempeño del sector en algunos países de América Latina, se estima que el mercado brasileño tendrá un crecimiento cercano al 3% en el transcurso de esta década. En el caso de México, se encuentra entre los 15 mercados más grandes de la construcción y se estima que el crecimiento de México supere al de Brasil en el mismo periodo.</w:t>
      </w:r>
      <w:r w:rsidRPr="008A45C6">
        <w:br/>
      </w:r>
      <w:sdt>
        <w:sdtPr>
          <w:id w:val="113098812"/>
          <w:citation/>
        </w:sdtPr>
        <w:sdtContent>
          <w:r w:rsidRPr="00994411">
            <w:fldChar w:fldCharType="begin"/>
          </w:r>
          <w:r w:rsidRPr="00994411">
            <w:instrText>CITATION Est18 \l 3082</w:instrText>
          </w:r>
          <w:r w:rsidRPr="00994411">
            <w:fldChar w:fldCharType="separate"/>
          </w:r>
          <w:r w:rsidRPr="00297AC8" w:rsidR="00297AC8">
            <w:rPr>
              <w:noProof/>
            </w:rPr>
            <w:t>(Construcción E. G., 2018)</w:t>
          </w:r>
          <w:r w:rsidRPr="00994411">
            <w:fldChar w:fldCharType="end"/>
          </w:r>
        </w:sdtContent>
      </w:sdt>
    </w:p>
    <w:p w:rsidRPr="008A45C6" w:rsidR="00994411" w:rsidP="00994411" w:rsidRDefault="00994411" w14:paraId="70C944E8" w14:textId="77777777">
      <w:pPr>
        <w:shd w:val="clear" w:color="auto" w:fill="FFFFFF"/>
        <w:spacing w:line="360" w:lineRule="auto"/>
        <w:ind w:firstLine="567"/>
        <w:jc w:val="both"/>
        <w:rPr>
          <w:rFonts w:ascii="Times New Roman" w:hAnsi="Times New Roman" w:cs="Times New Roman"/>
          <w:sz w:val="24"/>
          <w:szCs w:val="24"/>
          <w:lang w:val="es-HN"/>
        </w:rPr>
      </w:pPr>
      <w:r w:rsidRPr="008A45C6">
        <w:rPr>
          <w:rFonts w:ascii="Times New Roman" w:hAnsi="Times New Roman" w:cs="Times New Roman"/>
          <w:sz w:val="24"/>
          <w:szCs w:val="24"/>
          <w:lang w:val="es-HN"/>
        </w:rPr>
        <w:t xml:space="preserve">En América </w:t>
      </w:r>
      <w:r w:rsidR="00207B1D">
        <w:rPr>
          <w:rFonts w:ascii="Times New Roman" w:hAnsi="Times New Roman" w:cs="Times New Roman"/>
          <w:sz w:val="24"/>
          <w:szCs w:val="24"/>
          <w:lang w:val="es-HN"/>
        </w:rPr>
        <w:t>La</w:t>
      </w:r>
      <w:r w:rsidRPr="008A45C6">
        <w:rPr>
          <w:rFonts w:ascii="Times New Roman" w:hAnsi="Times New Roman" w:cs="Times New Roman"/>
          <w:sz w:val="24"/>
          <w:szCs w:val="24"/>
          <w:lang w:val="es-HN"/>
        </w:rPr>
        <w:t xml:space="preserve">tina se presentan una serie factores que ejercen presión sobre los recursos de la industria y está aumentando los costos de construcción: </w:t>
      </w:r>
    </w:p>
    <w:p w:rsidRPr="00994411" w:rsidR="00994411" w:rsidP="00994411" w:rsidRDefault="00994411" w14:paraId="74657748" w14:textId="77777777">
      <w:pPr>
        <w:shd w:val="clear" w:color="auto" w:fill="FFFFFF"/>
        <w:spacing w:line="360" w:lineRule="auto"/>
        <w:ind w:firstLine="567"/>
        <w:jc w:val="both"/>
        <w:rPr>
          <w:rFonts w:ascii="Times New Roman" w:hAnsi="Times New Roman" w:eastAsia="Calibri" w:cs="Times New Roman"/>
          <w:sz w:val="24"/>
          <w:szCs w:val="24"/>
          <w:lang w:val="es-HN"/>
        </w:rPr>
      </w:pPr>
    </w:p>
    <w:p w:rsidRPr="008A45C6" w:rsidR="00994411" w:rsidP="00F3495F" w:rsidRDefault="00994411" w14:paraId="739E00DC" w14:textId="77777777">
      <w:pPr>
        <w:pStyle w:val="Prrafodelista"/>
        <w:widowControl/>
        <w:numPr>
          <w:ilvl w:val="0"/>
          <w:numId w:val="8"/>
        </w:numPr>
        <w:shd w:val="clear" w:color="auto" w:fill="FFFFFF"/>
        <w:spacing w:line="360" w:lineRule="auto"/>
        <w:contextualSpacing/>
        <w:jc w:val="both"/>
        <w:rPr>
          <w:rFonts w:ascii="Times New Roman" w:hAnsi="Times New Roman" w:cs="Times New Roman"/>
          <w:sz w:val="24"/>
          <w:szCs w:val="24"/>
          <w:lang w:val="es-HN"/>
        </w:rPr>
      </w:pPr>
      <w:r w:rsidRPr="008A45C6">
        <w:rPr>
          <w:rFonts w:ascii="Times New Roman" w:hAnsi="Times New Roman" w:cs="Times New Roman"/>
          <w:sz w:val="24"/>
          <w:szCs w:val="24"/>
          <w:lang w:val="es-HN"/>
        </w:rPr>
        <w:t xml:space="preserve">El cambio climático es un desafío importante para la industria de la construcción. La región es particularmente vulnerable a los efectos del cambio climático, como las inundaciones, aumento del nivel del mar, los deslizamientos de tierra y las sequías. Estos fenómenos naturales tienen repercusiones negativas en las edificaciones.  </w:t>
      </w:r>
    </w:p>
    <w:p w:rsidRPr="008A45C6" w:rsidR="00994411" w:rsidP="00F3495F" w:rsidRDefault="00994411" w14:paraId="0F93F3EE" w14:textId="77777777">
      <w:pPr>
        <w:pStyle w:val="Prrafodelista"/>
        <w:widowControl/>
        <w:numPr>
          <w:ilvl w:val="0"/>
          <w:numId w:val="8"/>
        </w:numPr>
        <w:shd w:val="clear" w:color="auto" w:fill="FFFFFF"/>
        <w:spacing w:line="360" w:lineRule="auto"/>
        <w:contextualSpacing/>
        <w:jc w:val="both"/>
        <w:rPr>
          <w:rFonts w:ascii="Times New Roman" w:hAnsi="Times New Roman" w:cs="Times New Roman"/>
          <w:sz w:val="24"/>
          <w:szCs w:val="24"/>
          <w:lang w:val="es-HN"/>
        </w:rPr>
      </w:pPr>
      <w:r w:rsidRPr="008A45C6">
        <w:rPr>
          <w:rFonts w:ascii="Times New Roman" w:hAnsi="Times New Roman" w:cs="Times New Roman"/>
          <w:sz w:val="24"/>
          <w:szCs w:val="24"/>
          <w:lang w:val="es-HN"/>
        </w:rPr>
        <w:t xml:space="preserve">El crecimiento demográfico es otro desafío para la industria de la construcción en América Latina. La región tiene una población joven y en crecimiento, lo que está generando una demanda de nuevos servicios y vivienda. El sector inmobiliario es una pieza clave en la economía, por tener influencia sobre varias industrias que forman parte del PIB de los países latinoamericanos. </w:t>
      </w:r>
    </w:p>
    <w:p w:rsidRPr="008A45C6" w:rsidR="00994411" w:rsidP="00F3495F" w:rsidRDefault="00994411" w14:paraId="3A01BC9D" w14:textId="77777777">
      <w:pPr>
        <w:pStyle w:val="Prrafodelista"/>
        <w:widowControl/>
        <w:numPr>
          <w:ilvl w:val="0"/>
          <w:numId w:val="8"/>
        </w:numPr>
        <w:shd w:val="clear" w:color="auto" w:fill="FFFFFF"/>
        <w:spacing w:line="360" w:lineRule="auto"/>
        <w:contextualSpacing/>
        <w:jc w:val="both"/>
        <w:rPr>
          <w:rFonts w:ascii="Times New Roman" w:hAnsi="Times New Roman" w:cs="Times New Roman"/>
          <w:sz w:val="24"/>
          <w:szCs w:val="24"/>
          <w:lang w:val="es-HN"/>
        </w:rPr>
      </w:pPr>
      <w:r w:rsidRPr="008A45C6">
        <w:rPr>
          <w:rFonts w:ascii="Times New Roman" w:hAnsi="Times New Roman" w:cs="Times New Roman"/>
          <w:sz w:val="24"/>
          <w:szCs w:val="24"/>
          <w:lang w:val="es-HN"/>
        </w:rPr>
        <w:t xml:space="preserve">La urbanización es otro desafío para la industria de la construcción, la región está experimentando un rápido crecimiento urbano, (calles, caminos, sistemas hidrosanitarios, y otros desarrollos) sin embargo este rubro es administrado por entidades gubernamentales, por lo que se ve negativamente impactado por la corrupción, y para que un país logre un desarrollo pleno, se debe buscar la forma de captar inversión nacional o extranjera.  </w:t>
      </w:r>
      <w:sdt>
        <w:sdtPr>
          <w:rPr>
            <w:rFonts w:ascii="Times New Roman" w:hAnsi="Times New Roman" w:cs="Times New Roman"/>
            <w:sz w:val="24"/>
            <w:szCs w:val="24"/>
            <w:lang w:val="es-HN"/>
          </w:rPr>
          <w:id w:val="715848298"/>
          <w:citation/>
        </w:sdtPr>
        <w:sdtContent>
          <w:r w:rsidRPr="008A45C6">
            <w:rPr>
              <w:rFonts w:ascii="Times New Roman" w:hAnsi="Times New Roman" w:cs="Times New Roman"/>
              <w:sz w:val="24"/>
              <w:szCs w:val="24"/>
              <w:lang w:val="es-HN"/>
            </w:rPr>
            <w:fldChar w:fldCharType="begin"/>
          </w:r>
          <w:r w:rsidRPr="008A45C6">
            <w:rPr>
              <w:rFonts w:ascii="Times New Roman" w:hAnsi="Times New Roman" w:cs="Times New Roman"/>
              <w:sz w:val="24"/>
              <w:szCs w:val="24"/>
              <w:lang w:val="es-HN"/>
            </w:rPr>
            <w:instrText>CITATION Glo23 \l 3082</w:instrText>
          </w:r>
          <w:r w:rsidRPr="008A45C6">
            <w:rPr>
              <w:rFonts w:ascii="Times New Roman" w:hAnsi="Times New Roman" w:cs="Times New Roman"/>
              <w:sz w:val="24"/>
              <w:szCs w:val="24"/>
              <w:lang w:val="es-HN"/>
            </w:rPr>
            <w:fldChar w:fldCharType="separate"/>
          </w:r>
          <w:r w:rsidRPr="00297AC8" w:rsidR="00297AC8">
            <w:rPr>
              <w:rFonts w:ascii="Times New Roman" w:hAnsi="Times New Roman" w:cs="Times New Roman"/>
              <w:noProof/>
              <w:sz w:val="24"/>
              <w:szCs w:val="24"/>
              <w:lang w:val="es-HN"/>
            </w:rPr>
            <w:t>(Leasing, 2023)</w:t>
          </w:r>
          <w:r w:rsidRPr="008A45C6">
            <w:rPr>
              <w:rFonts w:ascii="Times New Roman" w:hAnsi="Times New Roman" w:cs="Times New Roman"/>
              <w:sz w:val="24"/>
              <w:szCs w:val="24"/>
              <w:lang w:val="es-HN"/>
            </w:rPr>
            <w:fldChar w:fldCharType="end"/>
          </w:r>
        </w:sdtContent>
      </w:sdt>
    </w:p>
    <w:p w:rsidRPr="00994411" w:rsidR="00994411" w:rsidP="00994411" w:rsidRDefault="00994411" w14:paraId="6FADB3FD" w14:textId="77777777">
      <w:pPr>
        <w:shd w:val="clear" w:color="auto" w:fill="FFFFFF"/>
        <w:spacing w:line="360" w:lineRule="auto"/>
        <w:ind w:firstLine="567"/>
        <w:jc w:val="both"/>
        <w:rPr>
          <w:rFonts w:ascii="Times New Roman" w:hAnsi="Times New Roman" w:eastAsia="Calibri" w:cs="Times New Roman"/>
          <w:sz w:val="24"/>
          <w:szCs w:val="24"/>
        </w:rPr>
      </w:pPr>
      <w:r w:rsidRPr="00994411">
        <w:rPr>
          <w:rFonts w:ascii="Times New Roman" w:hAnsi="Times New Roman" w:eastAsia="Calibri" w:cs="Times New Roman"/>
          <w:sz w:val="24"/>
          <w:szCs w:val="24"/>
        </w:rPr>
        <w:t xml:space="preserve"> </w:t>
      </w:r>
    </w:p>
    <w:p w:rsidR="00994411" w:rsidP="000F70DB" w:rsidRDefault="00994411" w14:paraId="75DEF2C2" w14:textId="77777777">
      <w:pPr>
        <w:shd w:val="clear" w:color="auto" w:fill="FFFFFF"/>
        <w:spacing w:line="360" w:lineRule="auto"/>
        <w:ind w:firstLine="567"/>
        <w:jc w:val="both"/>
        <w:rPr>
          <w:rFonts w:ascii="Times New Roman" w:hAnsi="Times New Roman" w:cs="Times New Roman"/>
          <w:sz w:val="24"/>
          <w:szCs w:val="24"/>
          <w:lang w:val="es-HN"/>
        </w:rPr>
      </w:pPr>
      <w:r w:rsidRPr="008A45C6">
        <w:rPr>
          <w:rFonts w:ascii="Times New Roman" w:hAnsi="Times New Roman" w:cs="Times New Roman"/>
          <w:sz w:val="24"/>
          <w:szCs w:val="24"/>
          <w:lang w:val="es-HN"/>
        </w:rPr>
        <w:t xml:space="preserve">A pesar de los desafíos, la industria presenta grandes oportunidades y estas oportunidades traen consigo el desarrollo de nuevas tecnologías que están revolucionando en la industria, lo que está generando nuevos empleos y estimulando el crecimiento económico.  </w:t>
      </w:r>
      <w:sdt>
        <w:sdtPr>
          <w:rPr>
            <w:rFonts w:ascii="Times New Roman" w:hAnsi="Times New Roman" w:cs="Times New Roman"/>
            <w:sz w:val="24"/>
            <w:szCs w:val="24"/>
            <w:lang w:val="es-HN"/>
          </w:rPr>
          <w:id w:val="694274462"/>
          <w:citation/>
        </w:sdtPr>
        <w:sdtContent>
          <w:r w:rsidRPr="008A45C6">
            <w:rPr>
              <w:rFonts w:ascii="Times New Roman" w:hAnsi="Times New Roman" w:cs="Times New Roman"/>
              <w:sz w:val="24"/>
              <w:szCs w:val="24"/>
              <w:lang w:val="es-HN"/>
            </w:rPr>
            <w:fldChar w:fldCharType="begin"/>
          </w:r>
          <w:r w:rsidRPr="008A45C6">
            <w:rPr>
              <w:rFonts w:ascii="Times New Roman" w:hAnsi="Times New Roman" w:cs="Times New Roman"/>
              <w:sz w:val="24"/>
              <w:szCs w:val="24"/>
              <w:lang w:val="es-HN"/>
            </w:rPr>
            <w:instrText>CITATION Glo23 \l 3082</w:instrText>
          </w:r>
          <w:r w:rsidRPr="008A45C6">
            <w:rPr>
              <w:rFonts w:ascii="Times New Roman" w:hAnsi="Times New Roman" w:cs="Times New Roman"/>
              <w:sz w:val="24"/>
              <w:szCs w:val="24"/>
              <w:lang w:val="es-HN"/>
            </w:rPr>
            <w:fldChar w:fldCharType="separate"/>
          </w:r>
          <w:r w:rsidRPr="00297AC8" w:rsidR="00297AC8">
            <w:rPr>
              <w:rFonts w:ascii="Times New Roman" w:hAnsi="Times New Roman" w:cs="Times New Roman"/>
              <w:noProof/>
              <w:sz w:val="24"/>
              <w:szCs w:val="24"/>
              <w:lang w:val="es-HN"/>
            </w:rPr>
            <w:t>(Leasing, 2023)</w:t>
          </w:r>
          <w:r w:rsidRPr="008A45C6">
            <w:rPr>
              <w:rFonts w:ascii="Times New Roman" w:hAnsi="Times New Roman" w:cs="Times New Roman"/>
              <w:sz w:val="24"/>
              <w:szCs w:val="24"/>
              <w:lang w:val="es-HN"/>
            </w:rPr>
            <w:fldChar w:fldCharType="end"/>
          </w:r>
        </w:sdtContent>
      </w:sdt>
    </w:p>
    <w:p w:rsidRPr="006959CA" w:rsidR="006959CA" w:rsidP="000F70DB" w:rsidRDefault="006959CA" w14:paraId="0513F471" w14:textId="77777777">
      <w:pPr>
        <w:pStyle w:val="TextoPrincipal"/>
        <w:spacing w:line="360" w:lineRule="auto"/>
        <w:ind w:firstLine="0"/>
      </w:pPr>
    </w:p>
    <w:p w:rsidRPr="000F70DB" w:rsidR="006959CA" w:rsidP="000F70DB" w:rsidRDefault="00994411" w14:paraId="1DA5C764" w14:textId="57F3F645">
      <w:pPr>
        <w:pStyle w:val="Ttulo3"/>
        <w:spacing w:line="360" w:lineRule="auto"/>
        <w:rPr>
          <w:b w:val="0"/>
          <w:bCs/>
          <w:lang w:val="es-HN"/>
        </w:rPr>
      </w:pPr>
      <w:bookmarkStart w:name="_Toc166782408" w:id="47"/>
      <w:r w:rsidRPr="008A45C6">
        <w:rPr>
          <w:b w:val="0"/>
          <w:bCs/>
          <w:lang w:val="es-HN"/>
        </w:rPr>
        <w:t>2.1.</w:t>
      </w:r>
      <w:r w:rsidR="00CA1BEE">
        <w:rPr>
          <w:b w:val="0"/>
          <w:bCs/>
          <w:lang w:val="es-HN"/>
        </w:rPr>
        <w:t>3</w:t>
      </w:r>
      <w:r w:rsidRPr="008A45C6">
        <w:rPr>
          <w:b w:val="0"/>
          <w:bCs/>
          <w:lang w:val="es-HN"/>
        </w:rPr>
        <w:t xml:space="preserve"> LA INDUSTRIA DE LA CONSTRUCCI</w:t>
      </w:r>
      <w:r w:rsidR="000F70DB">
        <w:rPr>
          <w:b w:val="0"/>
          <w:bCs/>
          <w:lang w:val="es-HN"/>
        </w:rPr>
        <w:t>Ó</w:t>
      </w:r>
      <w:r w:rsidRPr="008A45C6">
        <w:rPr>
          <w:b w:val="0"/>
          <w:bCs/>
          <w:lang w:val="es-HN"/>
        </w:rPr>
        <w:t>N EN HONDURAS</w:t>
      </w:r>
      <w:bookmarkEnd w:id="47"/>
    </w:p>
    <w:p w:rsidR="008A45C6" w:rsidP="000F70DB" w:rsidRDefault="00994411" w14:paraId="7BDF0E95" w14:textId="6F90C820">
      <w:pPr>
        <w:shd w:val="clear" w:color="auto" w:fill="FFFFFF"/>
        <w:spacing w:line="360" w:lineRule="auto"/>
        <w:ind w:firstLine="567"/>
        <w:jc w:val="both"/>
        <w:rPr>
          <w:rFonts w:ascii="Times New Roman" w:hAnsi="Times New Roman" w:cs="Times New Roman"/>
          <w:sz w:val="24"/>
          <w:szCs w:val="24"/>
          <w:lang w:val="es-HN"/>
        </w:rPr>
      </w:pPr>
      <w:r w:rsidRPr="008A45C6">
        <w:rPr>
          <w:rFonts w:ascii="Times New Roman" w:hAnsi="Times New Roman" w:cs="Times New Roman"/>
          <w:sz w:val="24"/>
          <w:szCs w:val="24"/>
          <w:lang w:val="es-HN"/>
        </w:rPr>
        <w:t>En el año 2020, la economía de Honduras se vi</w:t>
      </w:r>
      <w:r w:rsidR="00811196">
        <w:rPr>
          <w:rFonts w:ascii="Times New Roman" w:hAnsi="Times New Roman" w:cs="Times New Roman"/>
          <w:sz w:val="24"/>
          <w:szCs w:val="24"/>
          <w:lang w:val="es-HN"/>
        </w:rPr>
        <w:t>ó</w:t>
      </w:r>
      <w:r w:rsidRPr="008A45C6">
        <w:rPr>
          <w:rFonts w:ascii="Times New Roman" w:hAnsi="Times New Roman" w:cs="Times New Roman"/>
          <w:sz w:val="24"/>
          <w:szCs w:val="24"/>
          <w:lang w:val="es-HN"/>
        </w:rPr>
        <w:t xml:space="preserve"> gravemente afectada por la pandemia, el sector construcción, sin duda, fue uno de los </w:t>
      </w:r>
      <w:r w:rsidRPr="008A45C6" w:rsidR="008A45C6">
        <w:rPr>
          <w:rFonts w:ascii="Times New Roman" w:hAnsi="Times New Roman" w:cs="Times New Roman"/>
          <w:sz w:val="24"/>
          <w:szCs w:val="24"/>
          <w:lang w:val="es-HN"/>
        </w:rPr>
        <w:t>más</w:t>
      </w:r>
      <w:r w:rsidRPr="008A45C6">
        <w:rPr>
          <w:rFonts w:ascii="Times New Roman" w:hAnsi="Times New Roman" w:cs="Times New Roman"/>
          <w:sz w:val="24"/>
          <w:szCs w:val="24"/>
          <w:lang w:val="es-HN"/>
        </w:rPr>
        <w:t xml:space="preserve"> afectados por la caída de la actividad económica, redujo un 25%, y aumentaron las tasas de desempleo y pobreza, esta caída equivale a </w:t>
      </w:r>
      <w:r w:rsidRPr="00807EEA">
        <w:rPr>
          <w:rFonts w:ascii="Times New Roman" w:hAnsi="Times New Roman" w:cs="Times New Roman"/>
          <w:sz w:val="24"/>
          <w:szCs w:val="24"/>
          <w:lang w:val="es-HN"/>
        </w:rPr>
        <w:t>unos 9,250 millones de lempiras, lo que puede representar unos 30 mil puestos de trabajo perdidos, de acuerdo con un estudio que realizó el Consejo Hondureño de la Empresa Privada (COHEP). El Banco Central de Honduras</w:t>
      </w:r>
      <w:r w:rsidRPr="00807EEA" w:rsidR="008A45C6">
        <w:rPr>
          <w:rFonts w:ascii="Times New Roman" w:hAnsi="Times New Roman" w:cs="Times New Roman"/>
          <w:sz w:val="24"/>
          <w:szCs w:val="24"/>
          <w:lang w:val="es-HN"/>
        </w:rPr>
        <w:t xml:space="preserve">, </w:t>
      </w:r>
      <w:r w:rsidRPr="00807EEA">
        <w:rPr>
          <w:rFonts w:ascii="Times New Roman" w:hAnsi="Times New Roman" w:cs="Times New Roman"/>
          <w:sz w:val="24"/>
          <w:szCs w:val="24"/>
          <w:lang w:val="es-HN"/>
        </w:rPr>
        <w:t xml:space="preserve">expuso que la contracción del </w:t>
      </w:r>
      <w:r w:rsidRPr="00807EEA" w:rsidR="006959CA">
        <w:rPr>
          <w:rFonts w:ascii="Times New Roman" w:hAnsi="Times New Roman" w:cs="Times New Roman"/>
          <w:sz w:val="24"/>
          <w:szCs w:val="24"/>
          <w:lang w:val="es-HN"/>
        </w:rPr>
        <w:t>rubro</w:t>
      </w:r>
      <w:r w:rsidRPr="00807EEA">
        <w:rPr>
          <w:rFonts w:ascii="Times New Roman" w:hAnsi="Times New Roman" w:cs="Times New Roman"/>
          <w:sz w:val="24"/>
          <w:szCs w:val="24"/>
          <w:lang w:val="es-HN"/>
        </w:rPr>
        <w:t xml:space="preserve"> fue </w:t>
      </w:r>
      <w:r w:rsidRPr="00807EEA" w:rsidR="000F70DB">
        <w:rPr>
          <w:rFonts w:ascii="Times New Roman" w:hAnsi="Times New Roman" w:cs="Times New Roman"/>
          <w:sz w:val="24"/>
          <w:szCs w:val="24"/>
          <w:lang w:val="es-HN"/>
        </w:rPr>
        <w:t>causada</w:t>
      </w:r>
      <w:r w:rsidRPr="00807EEA">
        <w:rPr>
          <w:rFonts w:ascii="Times New Roman" w:hAnsi="Times New Roman" w:cs="Times New Roman"/>
          <w:sz w:val="24"/>
          <w:szCs w:val="24"/>
          <w:lang w:val="es-HN"/>
        </w:rPr>
        <w:t xml:space="preserve"> por las medidas de confinamiento en los primeros meses de la pandemia, además por el impacto de los huracanes Eta e Iota, mismo que fue el equivalente a 45,676.00 millones de lempiras.  </w:t>
      </w:r>
      <w:sdt>
        <w:sdtPr>
          <w:rPr>
            <w:rFonts w:ascii="Times New Roman" w:hAnsi="Times New Roman" w:cs="Times New Roman"/>
            <w:sz w:val="24"/>
            <w:szCs w:val="24"/>
            <w:lang w:val="es-HN"/>
          </w:rPr>
          <w:id w:val="318693062"/>
          <w:citation/>
        </w:sdtPr>
        <w:sdtContent>
          <w:r w:rsidRPr="00807EEA">
            <w:rPr>
              <w:rFonts w:ascii="Times New Roman" w:hAnsi="Times New Roman" w:cs="Times New Roman"/>
              <w:sz w:val="24"/>
              <w:szCs w:val="24"/>
              <w:lang w:val="es-HN"/>
            </w:rPr>
            <w:fldChar w:fldCharType="begin"/>
          </w:r>
          <w:r w:rsidRPr="00807EEA">
            <w:rPr>
              <w:rFonts w:ascii="Times New Roman" w:hAnsi="Times New Roman" w:cs="Times New Roman"/>
              <w:sz w:val="24"/>
              <w:szCs w:val="24"/>
              <w:lang w:val="es-HN"/>
            </w:rPr>
            <w:instrText>CITATION Sam21 \l 18442</w:instrText>
          </w:r>
          <w:r w:rsidRPr="00807EEA">
            <w:rPr>
              <w:rFonts w:ascii="Times New Roman" w:hAnsi="Times New Roman" w:cs="Times New Roman"/>
              <w:sz w:val="24"/>
              <w:szCs w:val="24"/>
              <w:lang w:val="es-HN"/>
            </w:rPr>
            <w:fldChar w:fldCharType="separate"/>
          </w:r>
          <w:r w:rsidRPr="00297AC8" w:rsidR="00297AC8">
            <w:rPr>
              <w:rFonts w:ascii="Times New Roman" w:hAnsi="Times New Roman" w:cs="Times New Roman"/>
              <w:noProof/>
              <w:sz w:val="24"/>
              <w:szCs w:val="24"/>
              <w:lang w:val="es-HN"/>
            </w:rPr>
            <w:t>(Carranza, 2021)</w:t>
          </w:r>
          <w:r w:rsidRPr="00807EEA">
            <w:rPr>
              <w:rFonts w:ascii="Times New Roman" w:hAnsi="Times New Roman" w:cs="Times New Roman"/>
              <w:sz w:val="24"/>
              <w:szCs w:val="24"/>
              <w:lang w:val="es-HN"/>
            </w:rPr>
            <w:fldChar w:fldCharType="end"/>
          </w:r>
        </w:sdtContent>
      </w:sdt>
    </w:p>
    <w:p w:rsidRPr="008A45C6" w:rsidR="006959CA" w:rsidP="008A45C6" w:rsidRDefault="006959CA" w14:paraId="373F605E" w14:textId="77777777">
      <w:pPr>
        <w:shd w:val="clear" w:color="auto" w:fill="FFFFFF"/>
        <w:spacing w:line="360" w:lineRule="auto"/>
        <w:ind w:firstLine="567"/>
        <w:jc w:val="both"/>
        <w:rPr>
          <w:rFonts w:ascii="Times New Roman" w:hAnsi="Times New Roman" w:cs="Times New Roman"/>
          <w:sz w:val="24"/>
          <w:szCs w:val="24"/>
          <w:lang w:val="es-HN"/>
        </w:rPr>
      </w:pPr>
    </w:p>
    <w:p w:rsidR="00994411" w:rsidP="008A45C6" w:rsidRDefault="00994411" w14:paraId="1560C1E7" w14:textId="77777777">
      <w:pPr>
        <w:shd w:val="clear" w:color="auto" w:fill="FFFFFF"/>
        <w:spacing w:line="360" w:lineRule="auto"/>
        <w:ind w:firstLine="567"/>
        <w:jc w:val="both"/>
        <w:rPr>
          <w:rFonts w:ascii="Times New Roman" w:hAnsi="Times New Roman" w:cs="Times New Roman"/>
          <w:sz w:val="24"/>
          <w:szCs w:val="24"/>
          <w:lang w:val="es-HN"/>
        </w:rPr>
      </w:pPr>
      <w:r w:rsidRPr="008A45C6">
        <w:rPr>
          <w:rFonts w:ascii="Times New Roman" w:hAnsi="Times New Roman" w:cs="Times New Roman"/>
          <w:sz w:val="24"/>
          <w:szCs w:val="24"/>
          <w:lang w:val="es-HN"/>
        </w:rPr>
        <w:t xml:space="preserve">Al año 2023, el mercado hondureño de la construcción ha experimentado un auge tanto en la región de San Pedro Sula, como en el Distrito Central (Tegucigalpa), lo anterior se ha visto reflejado en el desarrollo de grandes proyectos de construcción comercial y residencial. El sector construcción genera más de 300 mil empleos en el país y de ese total, el 70% estuvo activo en el 2023, En Honduras se está viviendo el fenómeno de los escases de mano de obra calificada, debido a la migración de personas hacia los Estados unidos y España, parte de este porcentaje de migrantes se incluyen personal de obra civil, electricistas, soldadores y otros, lo que ha venido afectando el tiempo de la ejecución de la obra en el sector construcción. </w:t>
      </w:r>
      <w:sdt>
        <w:sdtPr>
          <w:rPr>
            <w:rFonts w:ascii="Times New Roman" w:hAnsi="Times New Roman" w:cs="Times New Roman"/>
            <w:sz w:val="24"/>
            <w:szCs w:val="24"/>
            <w:lang w:val="es-HN"/>
          </w:rPr>
          <w:id w:val="-1087379875"/>
          <w:citation/>
        </w:sdtPr>
        <w:sdtContent>
          <w:r w:rsidRPr="008A45C6">
            <w:rPr>
              <w:rFonts w:ascii="Times New Roman" w:hAnsi="Times New Roman" w:cs="Times New Roman"/>
              <w:sz w:val="24"/>
              <w:szCs w:val="24"/>
              <w:lang w:val="es-HN"/>
            </w:rPr>
            <w:fldChar w:fldCharType="begin"/>
          </w:r>
          <w:r w:rsidRPr="008A45C6">
            <w:rPr>
              <w:rFonts w:ascii="Times New Roman" w:hAnsi="Times New Roman" w:cs="Times New Roman"/>
              <w:sz w:val="24"/>
              <w:szCs w:val="24"/>
              <w:lang w:val="es-HN"/>
            </w:rPr>
            <w:instrText>CITATION Xio24 \l 18442</w:instrText>
          </w:r>
          <w:r w:rsidRPr="008A45C6">
            <w:rPr>
              <w:rFonts w:ascii="Times New Roman" w:hAnsi="Times New Roman" w:cs="Times New Roman"/>
              <w:sz w:val="24"/>
              <w:szCs w:val="24"/>
              <w:lang w:val="es-HN"/>
            </w:rPr>
            <w:fldChar w:fldCharType="separate"/>
          </w:r>
          <w:r w:rsidRPr="00297AC8" w:rsidR="00297AC8">
            <w:rPr>
              <w:rFonts w:ascii="Times New Roman" w:hAnsi="Times New Roman" w:cs="Times New Roman"/>
              <w:noProof/>
              <w:sz w:val="24"/>
              <w:szCs w:val="24"/>
              <w:lang w:val="es-HN"/>
            </w:rPr>
            <w:t>(Orellana, 2024)</w:t>
          </w:r>
          <w:r w:rsidRPr="008A45C6">
            <w:rPr>
              <w:rFonts w:ascii="Times New Roman" w:hAnsi="Times New Roman" w:cs="Times New Roman"/>
              <w:sz w:val="24"/>
              <w:szCs w:val="24"/>
              <w:lang w:val="es-HN"/>
            </w:rPr>
            <w:fldChar w:fldCharType="end"/>
          </w:r>
        </w:sdtContent>
      </w:sdt>
    </w:p>
    <w:p w:rsidRPr="008A45C6" w:rsidR="006959CA" w:rsidP="008A45C6" w:rsidRDefault="006959CA" w14:paraId="3BFB86E5" w14:textId="77777777">
      <w:pPr>
        <w:shd w:val="clear" w:color="auto" w:fill="FFFFFF"/>
        <w:spacing w:line="360" w:lineRule="auto"/>
        <w:ind w:firstLine="567"/>
        <w:jc w:val="both"/>
        <w:rPr>
          <w:rFonts w:ascii="Times New Roman" w:hAnsi="Times New Roman" w:cs="Times New Roman"/>
          <w:sz w:val="24"/>
          <w:szCs w:val="24"/>
          <w:lang w:val="es-HN"/>
        </w:rPr>
      </w:pPr>
    </w:p>
    <w:p w:rsidRPr="008A45C6" w:rsidR="00994411" w:rsidP="008A45C6" w:rsidRDefault="00994411" w14:paraId="3B72E013" w14:textId="77777777">
      <w:pPr>
        <w:shd w:val="clear" w:color="auto" w:fill="FFFFFF"/>
        <w:spacing w:line="360" w:lineRule="auto"/>
        <w:ind w:firstLine="567"/>
        <w:jc w:val="both"/>
        <w:rPr>
          <w:rFonts w:ascii="Times New Roman" w:hAnsi="Times New Roman" w:cs="Times New Roman"/>
          <w:sz w:val="24"/>
          <w:szCs w:val="24"/>
          <w:lang w:val="es-HN"/>
        </w:rPr>
      </w:pPr>
      <w:r w:rsidRPr="008A45C6">
        <w:rPr>
          <w:rFonts w:ascii="Times New Roman" w:hAnsi="Times New Roman" w:cs="Times New Roman"/>
          <w:sz w:val="24"/>
          <w:szCs w:val="24"/>
          <w:lang w:val="es-HN"/>
        </w:rPr>
        <w:t xml:space="preserve">Según los resultados de la Encuesta Trimestral de Construcción Privada, que presentó el </w:t>
      </w:r>
      <w:r w:rsidR="006959CA">
        <w:rPr>
          <w:rFonts w:ascii="Times New Roman" w:hAnsi="Times New Roman" w:cs="Times New Roman"/>
          <w:sz w:val="24"/>
          <w:szCs w:val="24"/>
          <w:lang w:val="es-HN"/>
        </w:rPr>
        <w:t xml:space="preserve">BCH, </w:t>
      </w:r>
      <w:r w:rsidRPr="008A45C6" w:rsidR="006959CA">
        <w:rPr>
          <w:rFonts w:ascii="Times New Roman" w:hAnsi="Times New Roman" w:cs="Times New Roman"/>
          <w:sz w:val="24"/>
          <w:szCs w:val="24"/>
          <w:lang w:val="es-HN"/>
        </w:rPr>
        <w:t>señala</w:t>
      </w:r>
      <w:r w:rsidRPr="008A45C6">
        <w:rPr>
          <w:rFonts w:ascii="Times New Roman" w:hAnsi="Times New Roman" w:cs="Times New Roman"/>
          <w:sz w:val="24"/>
          <w:szCs w:val="24"/>
          <w:lang w:val="es-HN"/>
        </w:rPr>
        <w:t xml:space="preserve"> que, al tercer trimestre del 2023, los m2 edificados alcanzaron un total de 1,778.1, los que superaron en un 10.1% a los registrados en el mismo período del año anterior. Se consideran los m2 construidos calculados con los permisos de construcción, reportados por 12 principales municipalidades, que corresponden al área urbana. Es importante mencionar que en algunos casos los permisos pueden reflejar solo la intención de construir. </w:t>
      </w:r>
      <w:sdt>
        <w:sdtPr>
          <w:rPr>
            <w:rFonts w:ascii="Times New Roman" w:hAnsi="Times New Roman" w:cs="Times New Roman"/>
            <w:sz w:val="24"/>
            <w:szCs w:val="24"/>
            <w:lang w:val="es-HN"/>
          </w:rPr>
          <w:id w:val="-523255973"/>
          <w:citation/>
        </w:sdtPr>
        <w:sdtContent>
          <w:r w:rsidRPr="008A45C6">
            <w:rPr>
              <w:rFonts w:ascii="Times New Roman" w:hAnsi="Times New Roman" w:cs="Times New Roman"/>
              <w:sz w:val="24"/>
              <w:szCs w:val="24"/>
              <w:lang w:val="es-HN"/>
            </w:rPr>
            <w:fldChar w:fldCharType="begin"/>
          </w:r>
          <w:r w:rsidRPr="008A45C6">
            <w:rPr>
              <w:rFonts w:ascii="Times New Roman" w:hAnsi="Times New Roman" w:cs="Times New Roman"/>
              <w:sz w:val="24"/>
              <w:szCs w:val="24"/>
              <w:lang w:val="es-HN"/>
            </w:rPr>
            <w:instrText>CITATION Ban23 \l 3082</w:instrText>
          </w:r>
          <w:r w:rsidRPr="008A45C6">
            <w:rPr>
              <w:rFonts w:ascii="Times New Roman" w:hAnsi="Times New Roman" w:cs="Times New Roman"/>
              <w:sz w:val="24"/>
              <w:szCs w:val="24"/>
              <w:lang w:val="es-HN"/>
            </w:rPr>
            <w:fldChar w:fldCharType="separate"/>
          </w:r>
          <w:r w:rsidRPr="00297AC8" w:rsidR="00297AC8">
            <w:rPr>
              <w:rFonts w:ascii="Times New Roman" w:hAnsi="Times New Roman" w:cs="Times New Roman"/>
              <w:noProof/>
              <w:sz w:val="24"/>
              <w:szCs w:val="24"/>
              <w:lang w:val="es-HN"/>
            </w:rPr>
            <w:t>(Banco Central de Honduras, 2023)</w:t>
          </w:r>
          <w:r w:rsidRPr="008A45C6">
            <w:rPr>
              <w:rFonts w:ascii="Times New Roman" w:hAnsi="Times New Roman" w:cs="Times New Roman"/>
              <w:sz w:val="24"/>
              <w:szCs w:val="24"/>
              <w:lang w:val="es-HN"/>
            </w:rPr>
            <w:fldChar w:fldCharType="end"/>
          </w:r>
        </w:sdtContent>
      </w:sdt>
    </w:p>
    <w:p w:rsidRPr="00994411" w:rsidR="00994411" w:rsidP="00994411" w:rsidRDefault="00994411" w14:paraId="410B0D6C" w14:textId="77777777">
      <w:pPr>
        <w:spacing w:line="360" w:lineRule="auto"/>
        <w:ind w:firstLine="567"/>
        <w:jc w:val="both"/>
        <w:rPr>
          <w:rFonts w:ascii="Times New Roman" w:hAnsi="Times New Roman" w:eastAsia="Times New Roman" w:cs="Times New Roman"/>
          <w:sz w:val="24"/>
          <w:szCs w:val="24"/>
          <w:lang w:val="es-HN" w:eastAsia="es-HN"/>
        </w:rPr>
      </w:pPr>
    </w:p>
    <w:p w:rsidRPr="00994411" w:rsidR="00994411" w:rsidP="00994411" w:rsidRDefault="00994411" w14:paraId="600EBDE0" w14:textId="77777777">
      <w:pPr>
        <w:spacing w:line="360" w:lineRule="auto"/>
        <w:ind w:firstLine="567"/>
        <w:jc w:val="both"/>
        <w:rPr>
          <w:rFonts w:ascii="Times New Roman" w:hAnsi="Times New Roman" w:eastAsia="Times New Roman" w:cs="Times New Roman"/>
          <w:sz w:val="24"/>
          <w:szCs w:val="24"/>
          <w:lang w:val="es-HN" w:eastAsia="es-HN"/>
        </w:rPr>
      </w:pPr>
      <w:r w:rsidRPr="00994411">
        <w:rPr>
          <w:rFonts w:ascii="Times New Roman" w:hAnsi="Times New Roman" w:cs="Times New Roman"/>
          <w:noProof/>
        </w:rPr>
        <w:drawing>
          <wp:anchor distT="0" distB="8890" distL="114300" distR="114300" simplePos="0" relativeHeight="251630080" behindDoc="0" locked="0" layoutInCell="1" allowOverlap="1" wp14:anchorId="21A355AA" wp14:editId="060166A5">
            <wp:simplePos x="0" y="0"/>
            <wp:positionH relativeFrom="margin">
              <wp:posOffset>1145540</wp:posOffset>
            </wp:positionH>
            <wp:positionV relativeFrom="paragraph">
              <wp:posOffset>13335</wp:posOffset>
            </wp:positionV>
            <wp:extent cx="3337560" cy="4334510"/>
            <wp:effectExtent l="0" t="0" r="0" b="0"/>
            <wp:wrapTight wrapText="bothSides">
              <wp:wrapPolygon edited="0">
                <wp:start x="-21" y="0"/>
                <wp:lineTo x="-21" y="21530"/>
                <wp:lineTo x="21449" y="21530"/>
                <wp:lineTo x="21449" y="0"/>
                <wp:lineTo x="-21" y="0"/>
              </wp:wrapPolygon>
            </wp:wrapTight>
            <wp:docPr id="642782241" name="Imagen 1" descr="Banco Central de Honduras on X: &quot;Se registró un total de 607.9 miles de m2  de área construida durante el II trimestre de 2023, según la Encuesta  Trimestral de Construcción de Obr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1" descr="Banco Central de Honduras on X: &quot;Se registró un total de 607.9 miles de m2  de área construida durante el II trimestre de 2023, según la Encuesta  Trimestral de Construcción de Obras"/>
                    <pic:cNvPicPr>
                      <a:picLocks noChangeAspect="1" noChangeArrowheads="1"/>
                    </pic:cNvPicPr>
                  </pic:nvPicPr>
                  <pic:blipFill>
                    <a:blip r:embed="rId11"/>
                    <a:srcRect l="10415" t="9811" r="22032" b="19949"/>
                    <a:stretch>
                      <a:fillRect/>
                    </a:stretch>
                  </pic:blipFill>
                  <pic:spPr bwMode="auto">
                    <a:xfrm>
                      <a:off x="0" y="0"/>
                      <a:ext cx="3337560" cy="4334510"/>
                    </a:xfrm>
                    <a:prstGeom prst="rect">
                      <a:avLst/>
                    </a:prstGeom>
                  </pic:spPr>
                </pic:pic>
              </a:graphicData>
            </a:graphic>
          </wp:anchor>
        </w:drawing>
      </w:r>
      <w:r w:rsidRPr="00994411">
        <w:rPr>
          <w:rFonts w:ascii="Times New Roman" w:hAnsi="Times New Roman" w:cs="Times New Roman"/>
          <w:lang w:val="es-HN"/>
        </w:rPr>
        <w:t xml:space="preserve"> </w:t>
      </w:r>
    </w:p>
    <w:p w:rsidRPr="00994411" w:rsidR="00994411" w:rsidP="00994411" w:rsidRDefault="00994411" w14:paraId="30972BD1" w14:textId="77777777">
      <w:pPr>
        <w:rPr>
          <w:rFonts w:ascii="Times New Roman" w:hAnsi="Times New Roman" w:eastAsia="Times New Roman" w:cs="Times New Roman"/>
          <w:sz w:val="24"/>
          <w:szCs w:val="24"/>
          <w:lang w:val="es-HN" w:eastAsia="es-HN"/>
        </w:rPr>
      </w:pPr>
    </w:p>
    <w:p w:rsidRPr="00994411" w:rsidR="00994411" w:rsidP="00994411" w:rsidRDefault="00994411" w14:paraId="3278CAEA" w14:textId="77777777">
      <w:pPr>
        <w:rPr>
          <w:rFonts w:ascii="Times New Roman" w:hAnsi="Times New Roman" w:eastAsia="Times New Roman" w:cs="Times New Roman"/>
          <w:sz w:val="24"/>
          <w:szCs w:val="24"/>
          <w:lang w:val="es-HN" w:eastAsia="es-HN"/>
        </w:rPr>
      </w:pPr>
    </w:p>
    <w:p w:rsidRPr="00994411" w:rsidR="00994411" w:rsidP="00994411" w:rsidRDefault="00994411" w14:paraId="5F0D529D" w14:textId="77777777">
      <w:pPr>
        <w:rPr>
          <w:rFonts w:ascii="Times New Roman" w:hAnsi="Times New Roman" w:eastAsia="Times New Roman" w:cs="Times New Roman"/>
          <w:sz w:val="24"/>
          <w:szCs w:val="24"/>
          <w:lang w:val="es-HN" w:eastAsia="es-HN"/>
        </w:rPr>
      </w:pPr>
    </w:p>
    <w:p w:rsidRPr="00994411" w:rsidR="00994411" w:rsidP="00994411" w:rsidRDefault="00994411" w14:paraId="1D27488C" w14:textId="77777777">
      <w:pPr>
        <w:rPr>
          <w:rFonts w:ascii="Times New Roman" w:hAnsi="Times New Roman" w:eastAsia="Times New Roman" w:cs="Times New Roman"/>
          <w:sz w:val="24"/>
          <w:szCs w:val="24"/>
          <w:lang w:val="es-HN" w:eastAsia="es-HN"/>
        </w:rPr>
      </w:pPr>
    </w:p>
    <w:p w:rsidRPr="00994411" w:rsidR="00994411" w:rsidP="00994411" w:rsidRDefault="00994411" w14:paraId="0716F1D6" w14:textId="77777777">
      <w:pPr>
        <w:rPr>
          <w:rFonts w:ascii="Times New Roman" w:hAnsi="Times New Roman" w:eastAsia="Times New Roman" w:cs="Times New Roman"/>
          <w:sz w:val="24"/>
          <w:szCs w:val="24"/>
          <w:lang w:val="es-HN" w:eastAsia="es-HN"/>
        </w:rPr>
      </w:pPr>
    </w:p>
    <w:p w:rsidRPr="00994411" w:rsidR="00994411" w:rsidP="00994411" w:rsidRDefault="00994411" w14:paraId="16486374" w14:textId="77777777">
      <w:pPr>
        <w:rPr>
          <w:rFonts w:ascii="Times New Roman" w:hAnsi="Times New Roman" w:eastAsia="Times New Roman" w:cs="Times New Roman"/>
          <w:sz w:val="24"/>
          <w:szCs w:val="24"/>
          <w:lang w:val="es-HN" w:eastAsia="es-HN"/>
        </w:rPr>
      </w:pPr>
    </w:p>
    <w:p w:rsidRPr="00994411" w:rsidR="00994411" w:rsidP="00994411" w:rsidRDefault="00994411" w14:paraId="721C2245" w14:textId="77777777">
      <w:pPr>
        <w:rPr>
          <w:rFonts w:ascii="Times New Roman" w:hAnsi="Times New Roman" w:eastAsia="Times New Roman" w:cs="Times New Roman"/>
          <w:sz w:val="24"/>
          <w:szCs w:val="24"/>
          <w:lang w:val="es-HN" w:eastAsia="es-HN"/>
        </w:rPr>
      </w:pPr>
    </w:p>
    <w:p w:rsidRPr="00994411" w:rsidR="00994411" w:rsidP="00994411" w:rsidRDefault="00994411" w14:paraId="3C5B95B2" w14:textId="77777777">
      <w:pPr>
        <w:rPr>
          <w:rFonts w:ascii="Times New Roman" w:hAnsi="Times New Roman" w:eastAsia="Times New Roman" w:cs="Times New Roman"/>
          <w:sz w:val="24"/>
          <w:szCs w:val="24"/>
          <w:lang w:val="es-HN" w:eastAsia="es-HN"/>
        </w:rPr>
      </w:pPr>
    </w:p>
    <w:p w:rsidRPr="00994411" w:rsidR="00994411" w:rsidP="00994411" w:rsidRDefault="00994411" w14:paraId="208AA568" w14:textId="77777777">
      <w:pPr>
        <w:rPr>
          <w:rFonts w:ascii="Times New Roman" w:hAnsi="Times New Roman" w:eastAsia="Times New Roman" w:cs="Times New Roman"/>
          <w:sz w:val="24"/>
          <w:szCs w:val="24"/>
          <w:lang w:val="es-HN" w:eastAsia="es-HN"/>
        </w:rPr>
      </w:pPr>
    </w:p>
    <w:p w:rsidRPr="00994411" w:rsidR="00994411" w:rsidP="00994411" w:rsidRDefault="00994411" w14:paraId="01F85529" w14:textId="77777777">
      <w:pPr>
        <w:rPr>
          <w:rFonts w:ascii="Times New Roman" w:hAnsi="Times New Roman" w:eastAsia="Times New Roman" w:cs="Times New Roman"/>
          <w:sz w:val="24"/>
          <w:szCs w:val="24"/>
          <w:lang w:val="es-HN" w:eastAsia="es-HN"/>
        </w:rPr>
      </w:pPr>
    </w:p>
    <w:p w:rsidRPr="00994411" w:rsidR="00994411" w:rsidP="00994411" w:rsidRDefault="00994411" w14:paraId="2EE7B939" w14:textId="77777777">
      <w:pPr>
        <w:rPr>
          <w:rFonts w:ascii="Times New Roman" w:hAnsi="Times New Roman" w:eastAsia="Times New Roman" w:cs="Times New Roman"/>
          <w:sz w:val="24"/>
          <w:szCs w:val="24"/>
          <w:lang w:val="es-HN" w:eastAsia="es-HN"/>
        </w:rPr>
      </w:pPr>
    </w:p>
    <w:p w:rsidRPr="00994411" w:rsidR="00994411" w:rsidP="00994411" w:rsidRDefault="00994411" w14:paraId="0AB98373" w14:textId="77777777">
      <w:pPr>
        <w:rPr>
          <w:rFonts w:ascii="Times New Roman" w:hAnsi="Times New Roman" w:eastAsia="Times New Roman" w:cs="Times New Roman"/>
          <w:sz w:val="24"/>
          <w:szCs w:val="24"/>
          <w:lang w:val="es-HN" w:eastAsia="es-HN"/>
        </w:rPr>
      </w:pPr>
    </w:p>
    <w:p w:rsidRPr="00994411" w:rsidR="00994411" w:rsidP="00994411" w:rsidRDefault="00994411" w14:paraId="09F47EB0" w14:textId="77777777">
      <w:pPr>
        <w:rPr>
          <w:rFonts w:ascii="Times New Roman" w:hAnsi="Times New Roman" w:eastAsia="Times New Roman" w:cs="Times New Roman"/>
          <w:sz w:val="24"/>
          <w:szCs w:val="24"/>
          <w:lang w:val="es-HN" w:eastAsia="es-HN"/>
        </w:rPr>
      </w:pPr>
    </w:p>
    <w:p w:rsidRPr="00994411" w:rsidR="00994411" w:rsidP="00994411" w:rsidRDefault="00994411" w14:paraId="03ACEA5A" w14:textId="77777777">
      <w:pPr>
        <w:rPr>
          <w:rFonts w:ascii="Times New Roman" w:hAnsi="Times New Roman" w:eastAsia="Times New Roman" w:cs="Times New Roman"/>
          <w:sz w:val="24"/>
          <w:szCs w:val="24"/>
          <w:lang w:val="es-HN" w:eastAsia="es-HN"/>
        </w:rPr>
      </w:pPr>
    </w:p>
    <w:p w:rsidRPr="00994411" w:rsidR="00994411" w:rsidP="00994411" w:rsidRDefault="00994411" w14:paraId="1BA72BF4" w14:textId="77777777">
      <w:pPr>
        <w:rPr>
          <w:rFonts w:ascii="Times New Roman" w:hAnsi="Times New Roman" w:eastAsia="Times New Roman" w:cs="Times New Roman"/>
          <w:sz w:val="24"/>
          <w:szCs w:val="24"/>
          <w:lang w:val="es-HN" w:eastAsia="es-HN"/>
        </w:rPr>
      </w:pPr>
    </w:p>
    <w:p w:rsidRPr="00994411" w:rsidR="00994411" w:rsidP="00994411" w:rsidRDefault="00994411" w14:paraId="774DFE63" w14:textId="77777777">
      <w:pPr>
        <w:rPr>
          <w:rFonts w:ascii="Times New Roman" w:hAnsi="Times New Roman" w:eastAsia="Times New Roman" w:cs="Times New Roman"/>
          <w:sz w:val="24"/>
          <w:szCs w:val="24"/>
          <w:lang w:val="es-HN" w:eastAsia="es-HN"/>
        </w:rPr>
      </w:pPr>
    </w:p>
    <w:p w:rsidRPr="00994411" w:rsidR="00994411" w:rsidP="00994411" w:rsidRDefault="00994411" w14:paraId="06251880" w14:textId="77777777">
      <w:pPr>
        <w:rPr>
          <w:rFonts w:ascii="Times New Roman" w:hAnsi="Times New Roman" w:eastAsia="Times New Roman" w:cs="Times New Roman"/>
          <w:sz w:val="24"/>
          <w:szCs w:val="24"/>
          <w:lang w:val="es-HN" w:eastAsia="es-HN"/>
        </w:rPr>
      </w:pPr>
    </w:p>
    <w:p w:rsidRPr="00994411" w:rsidR="00994411" w:rsidP="00994411" w:rsidRDefault="00994411" w14:paraId="582995C7" w14:textId="77777777">
      <w:pPr>
        <w:rPr>
          <w:rFonts w:ascii="Times New Roman" w:hAnsi="Times New Roman" w:eastAsia="Times New Roman" w:cs="Times New Roman"/>
          <w:sz w:val="24"/>
          <w:szCs w:val="24"/>
          <w:lang w:val="es-HN" w:eastAsia="es-HN"/>
        </w:rPr>
      </w:pPr>
    </w:p>
    <w:p w:rsidRPr="00994411" w:rsidR="00994411" w:rsidP="00994411" w:rsidRDefault="00994411" w14:paraId="4E63E4BC" w14:textId="77777777">
      <w:pPr>
        <w:rPr>
          <w:rFonts w:ascii="Times New Roman" w:hAnsi="Times New Roman" w:eastAsia="Times New Roman" w:cs="Times New Roman"/>
          <w:sz w:val="24"/>
          <w:szCs w:val="24"/>
          <w:lang w:val="es-HN" w:eastAsia="es-HN"/>
        </w:rPr>
      </w:pPr>
    </w:p>
    <w:p w:rsidRPr="00994411" w:rsidR="00994411" w:rsidP="00994411" w:rsidRDefault="00994411" w14:paraId="694ADA49" w14:textId="77777777">
      <w:pPr>
        <w:rPr>
          <w:rFonts w:ascii="Times New Roman" w:hAnsi="Times New Roman" w:eastAsia="Times New Roman" w:cs="Times New Roman"/>
          <w:sz w:val="24"/>
          <w:szCs w:val="24"/>
          <w:lang w:val="es-HN" w:eastAsia="es-HN"/>
        </w:rPr>
      </w:pPr>
    </w:p>
    <w:p w:rsidRPr="00994411" w:rsidR="00994411" w:rsidP="00994411" w:rsidRDefault="00994411" w14:paraId="77A50220" w14:textId="77777777">
      <w:pPr>
        <w:rPr>
          <w:rFonts w:ascii="Times New Roman" w:hAnsi="Times New Roman" w:eastAsia="Times New Roman" w:cs="Times New Roman"/>
          <w:sz w:val="24"/>
          <w:szCs w:val="24"/>
          <w:lang w:val="es-HN" w:eastAsia="es-HN"/>
        </w:rPr>
      </w:pPr>
    </w:p>
    <w:p w:rsidRPr="00994411" w:rsidR="00994411" w:rsidP="00994411" w:rsidRDefault="00994411" w14:paraId="104F7D24" w14:textId="77777777">
      <w:pPr>
        <w:rPr>
          <w:rFonts w:ascii="Times New Roman" w:hAnsi="Times New Roman" w:eastAsia="Times New Roman" w:cs="Times New Roman"/>
          <w:sz w:val="24"/>
          <w:szCs w:val="24"/>
          <w:lang w:val="es-HN" w:eastAsia="es-HN"/>
        </w:rPr>
      </w:pPr>
    </w:p>
    <w:p w:rsidRPr="00335B14" w:rsidR="00207B1D" w:rsidP="00207B1D" w:rsidRDefault="00207B1D" w14:paraId="548076C3" w14:textId="77777777">
      <w:pPr>
        <w:rPr>
          <w:b/>
          <w:bCs/>
          <w:lang w:val="es-HN" w:eastAsia="es-HN"/>
        </w:rPr>
      </w:pPr>
    </w:p>
    <w:p w:rsidRPr="00335B14" w:rsidR="00207B1D" w:rsidP="00207B1D" w:rsidRDefault="00207B1D" w14:paraId="5F5908E1" w14:textId="77777777">
      <w:pPr>
        <w:rPr>
          <w:b/>
          <w:bCs/>
          <w:lang w:val="es-HN" w:eastAsia="es-HN"/>
        </w:rPr>
      </w:pPr>
    </w:p>
    <w:p w:rsidRPr="00335B14" w:rsidR="00207B1D" w:rsidP="00207B1D" w:rsidRDefault="00207B1D" w14:paraId="75B68B1C" w14:textId="77777777">
      <w:pPr>
        <w:rPr>
          <w:b/>
          <w:bCs/>
          <w:lang w:val="es-HN" w:eastAsia="es-HN"/>
        </w:rPr>
      </w:pPr>
    </w:p>
    <w:p w:rsidRPr="00A93D7C" w:rsidR="00207B1D" w:rsidP="00A93D7C" w:rsidRDefault="00A93D7C" w14:paraId="5FA5107E" w14:textId="78307CC0">
      <w:pPr>
        <w:pStyle w:val="Descripcin"/>
        <w:rPr>
          <w:rFonts w:ascii="Times New Roman" w:hAnsi="Times New Roman" w:cs="Times New Roman"/>
          <w:b/>
          <w:bCs/>
          <w:i w:val="0"/>
          <w:iCs w:val="0"/>
          <w:lang w:eastAsia="es-HN"/>
        </w:rPr>
      </w:pPr>
      <w:r>
        <w:rPr>
          <w:rFonts w:ascii="Times New Roman" w:hAnsi="Times New Roman" w:cs="Times New Roman"/>
          <w:b/>
          <w:bCs/>
          <w:i w:val="0"/>
          <w:iCs w:val="0"/>
        </w:rPr>
        <w:t xml:space="preserve">      </w:t>
      </w:r>
      <w:bookmarkStart w:name="_Toc166782890" w:id="48"/>
      <w:r w:rsidRPr="00A93D7C">
        <w:rPr>
          <w:rFonts w:ascii="Times New Roman" w:hAnsi="Times New Roman" w:cs="Times New Roman"/>
          <w:b/>
          <w:bCs/>
          <w:i w:val="0"/>
          <w:iCs w:val="0"/>
        </w:rPr>
        <w:t xml:space="preserve">Figura  </w:t>
      </w:r>
      <w:r w:rsidRPr="00A93D7C">
        <w:rPr>
          <w:rFonts w:ascii="Times New Roman" w:hAnsi="Times New Roman" w:cs="Times New Roman"/>
          <w:b/>
          <w:bCs/>
          <w:i w:val="0"/>
          <w:iCs w:val="0"/>
        </w:rPr>
        <w:fldChar w:fldCharType="begin"/>
      </w:r>
      <w:r w:rsidRPr="00A93D7C">
        <w:rPr>
          <w:rFonts w:ascii="Times New Roman" w:hAnsi="Times New Roman" w:cs="Times New Roman"/>
          <w:b/>
          <w:bCs/>
          <w:i w:val="0"/>
          <w:iCs w:val="0"/>
        </w:rPr>
        <w:instrText xml:space="preserve"> SEQ Figura_ \* ARABIC </w:instrText>
      </w:r>
      <w:r w:rsidRPr="00A93D7C">
        <w:rPr>
          <w:rFonts w:ascii="Times New Roman" w:hAnsi="Times New Roman" w:cs="Times New Roman"/>
          <w:b/>
          <w:bCs/>
          <w:i w:val="0"/>
          <w:iCs w:val="0"/>
        </w:rPr>
        <w:fldChar w:fldCharType="separate"/>
      </w:r>
      <w:r w:rsidR="006C07E1">
        <w:rPr>
          <w:rFonts w:ascii="Times New Roman" w:hAnsi="Times New Roman" w:cs="Times New Roman"/>
          <w:b/>
          <w:bCs/>
          <w:i w:val="0"/>
          <w:iCs w:val="0"/>
          <w:noProof/>
        </w:rPr>
        <w:t>1</w:t>
      </w:r>
      <w:r w:rsidRPr="00A93D7C">
        <w:rPr>
          <w:rFonts w:ascii="Times New Roman" w:hAnsi="Times New Roman" w:cs="Times New Roman"/>
          <w:b/>
          <w:bCs/>
          <w:i w:val="0"/>
          <w:iCs w:val="0"/>
        </w:rPr>
        <w:fldChar w:fldCharType="end"/>
      </w:r>
      <w:r w:rsidRPr="00A93D7C">
        <w:rPr>
          <w:rFonts w:ascii="Times New Roman" w:hAnsi="Times New Roman" w:cs="Times New Roman"/>
          <w:b/>
          <w:bCs/>
          <w:i w:val="0"/>
          <w:iCs w:val="0"/>
        </w:rPr>
        <w:t>: Comportamiento de la construcción en Honduras</w:t>
      </w:r>
      <w:bookmarkEnd w:id="48"/>
    </w:p>
    <w:p w:rsidRPr="0060341A" w:rsidR="00994411" w:rsidP="00207B1D" w:rsidRDefault="00207B1D" w14:paraId="5A768B03" w14:textId="77777777">
      <w:pPr>
        <w:rPr>
          <w:rFonts w:ascii="Times New Roman" w:hAnsi="Times New Roman" w:eastAsia="Times New Roman" w:cs="Times New Roman"/>
          <w:sz w:val="24"/>
          <w:szCs w:val="24"/>
          <w:lang w:val="es-HN" w:eastAsia="es-HN"/>
        </w:rPr>
      </w:pPr>
      <w:r w:rsidRPr="00207B1D">
        <w:rPr>
          <w:lang w:val="es-HN" w:eastAsia="es-HN"/>
        </w:rPr>
        <w:t xml:space="preserve">        </w:t>
      </w:r>
      <w:r w:rsidRPr="0060341A">
        <w:rPr>
          <w:rFonts w:ascii="Times New Roman" w:hAnsi="Times New Roman" w:cs="Times New Roman"/>
          <w:sz w:val="20"/>
          <w:szCs w:val="20"/>
          <w:lang w:val="es-HN" w:eastAsia="es-HN"/>
        </w:rPr>
        <w:t xml:space="preserve">Fuente: </w:t>
      </w:r>
      <w:sdt>
        <w:sdtPr>
          <w:rPr>
            <w:rFonts w:ascii="Times New Roman" w:hAnsi="Times New Roman" w:cs="Times New Roman"/>
            <w:sz w:val="20"/>
            <w:szCs w:val="20"/>
          </w:rPr>
          <w:id w:val="1594050526"/>
          <w:citation/>
        </w:sdtPr>
        <w:sdtContent>
          <w:r w:rsidRPr="0060341A">
            <w:rPr>
              <w:rFonts w:ascii="Times New Roman" w:hAnsi="Times New Roman" w:cs="Times New Roman"/>
              <w:sz w:val="20"/>
              <w:szCs w:val="20"/>
            </w:rPr>
            <w:fldChar w:fldCharType="begin"/>
          </w:r>
          <w:r w:rsidRPr="0060341A">
            <w:rPr>
              <w:rFonts w:ascii="Times New Roman" w:hAnsi="Times New Roman" w:cs="Times New Roman"/>
              <w:sz w:val="20"/>
              <w:szCs w:val="20"/>
              <w:lang w:val="es-HN"/>
            </w:rPr>
            <w:instrText>CITATION Ban23 \l 18442</w:instrText>
          </w:r>
          <w:r w:rsidRPr="0060341A">
            <w:rPr>
              <w:rFonts w:ascii="Times New Roman" w:hAnsi="Times New Roman" w:cs="Times New Roman"/>
              <w:sz w:val="20"/>
              <w:szCs w:val="20"/>
            </w:rPr>
            <w:fldChar w:fldCharType="separate"/>
          </w:r>
          <w:r w:rsidRPr="0060341A" w:rsidR="00297AC8">
            <w:rPr>
              <w:rFonts w:ascii="Times New Roman" w:hAnsi="Times New Roman" w:cs="Times New Roman"/>
              <w:noProof/>
              <w:sz w:val="20"/>
              <w:szCs w:val="20"/>
              <w:lang w:val="es-HN"/>
            </w:rPr>
            <w:t>(Banco Central de Honduras, 2023)</w:t>
          </w:r>
          <w:r w:rsidRPr="0060341A">
            <w:rPr>
              <w:rFonts w:ascii="Times New Roman" w:hAnsi="Times New Roman" w:cs="Times New Roman"/>
              <w:sz w:val="20"/>
              <w:szCs w:val="20"/>
            </w:rPr>
            <w:fldChar w:fldCharType="end"/>
          </w:r>
        </w:sdtContent>
      </w:sdt>
    </w:p>
    <w:p w:rsidRPr="00994411" w:rsidR="00207B1D" w:rsidP="00994411" w:rsidRDefault="00207B1D" w14:paraId="10BFD8BF" w14:textId="77777777">
      <w:pPr>
        <w:rPr>
          <w:rFonts w:ascii="Times New Roman" w:hAnsi="Times New Roman" w:eastAsia="Times New Roman" w:cs="Times New Roman"/>
          <w:sz w:val="24"/>
          <w:szCs w:val="24"/>
          <w:lang w:val="es-HN" w:eastAsia="es-HN"/>
        </w:rPr>
      </w:pPr>
    </w:p>
    <w:p w:rsidRPr="00994411" w:rsidR="00994411" w:rsidP="00207B1D" w:rsidRDefault="00994411" w14:paraId="2AEAC505" w14:textId="77777777">
      <w:pPr>
        <w:spacing w:line="360" w:lineRule="auto"/>
        <w:jc w:val="both"/>
        <w:rPr>
          <w:rFonts w:ascii="Times New Roman" w:hAnsi="Times New Roman" w:eastAsia="Times New Roman" w:cs="Times New Roman"/>
          <w:sz w:val="24"/>
          <w:szCs w:val="24"/>
          <w:lang w:val="es-HN" w:eastAsia="es-HN"/>
        </w:rPr>
      </w:pPr>
    </w:p>
    <w:p w:rsidRPr="008A45C6" w:rsidR="00994411" w:rsidP="008A45C6" w:rsidRDefault="00994411" w14:paraId="0B951C0C" w14:textId="2EFF7898">
      <w:pPr>
        <w:shd w:val="clear" w:color="auto" w:fill="FFFFFF"/>
        <w:spacing w:line="360" w:lineRule="auto"/>
        <w:ind w:firstLine="567"/>
        <w:jc w:val="both"/>
        <w:rPr>
          <w:rFonts w:ascii="Times New Roman" w:hAnsi="Times New Roman" w:cs="Times New Roman"/>
          <w:sz w:val="24"/>
          <w:szCs w:val="24"/>
          <w:lang w:val="es-HN"/>
        </w:rPr>
      </w:pPr>
      <w:r w:rsidRPr="008A45C6">
        <w:rPr>
          <w:rFonts w:ascii="Times New Roman" w:hAnsi="Times New Roman" w:cs="Times New Roman"/>
          <w:sz w:val="24"/>
          <w:szCs w:val="24"/>
          <w:lang w:val="es-HN"/>
        </w:rPr>
        <w:t xml:space="preserve">Con el fin de capacitar la mano de obra del sector construcción, </w:t>
      </w:r>
      <w:r w:rsidR="00207B1D">
        <w:rPr>
          <w:rFonts w:ascii="Times New Roman" w:hAnsi="Times New Roman" w:cs="Times New Roman"/>
          <w:sz w:val="24"/>
          <w:szCs w:val="24"/>
          <w:lang w:val="es-HN"/>
        </w:rPr>
        <w:t>l</w:t>
      </w:r>
      <w:r w:rsidRPr="008A45C6">
        <w:rPr>
          <w:rFonts w:ascii="Times New Roman" w:hAnsi="Times New Roman" w:cs="Times New Roman"/>
          <w:sz w:val="24"/>
          <w:szCs w:val="24"/>
          <w:lang w:val="es-HN"/>
        </w:rPr>
        <w:t>a Cámara Hondureña de la Industria de la Construcción (CHICO), en conjunto con el Colegio de Ingenieros Civiles de Honduras (CICH) y la Cámara Hondureña de Empresas de Consultoría (CHEC), organizan cada año en Honduras el evento ferial más importante de la región de la industria de la construcción, con el objetivo de conectar grandes empresas del rubro constructivo con las nuevas MIPYMES del sector, que en los últimos años post pandemia han tenido un importante crecimiento, existen alrededor de 2,000</w:t>
      </w:r>
      <w:r w:rsidR="00335B14">
        <w:rPr>
          <w:rFonts w:ascii="Times New Roman" w:hAnsi="Times New Roman" w:cs="Times New Roman"/>
          <w:sz w:val="24"/>
          <w:szCs w:val="24"/>
          <w:lang w:val="es-HN"/>
        </w:rPr>
        <w:t xml:space="preserve"> empresas</w:t>
      </w:r>
      <w:r w:rsidRPr="008A45C6">
        <w:rPr>
          <w:rFonts w:ascii="Times New Roman" w:hAnsi="Times New Roman" w:cs="Times New Roman"/>
          <w:sz w:val="24"/>
          <w:szCs w:val="24"/>
          <w:lang w:val="es-HN"/>
        </w:rPr>
        <w:t xml:space="preserve"> orientadas al sector de la construcción, no es desconocido para nadie </w:t>
      </w:r>
      <w:r w:rsidR="00207B1D">
        <w:rPr>
          <w:rFonts w:ascii="Times New Roman" w:hAnsi="Times New Roman" w:cs="Times New Roman"/>
          <w:sz w:val="24"/>
          <w:szCs w:val="24"/>
          <w:lang w:val="es-HN"/>
        </w:rPr>
        <w:t>l</w:t>
      </w:r>
      <w:r w:rsidRPr="008A45C6">
        <w:rPr>
          <w:rFonts w:ascii="Times New Roman" w:hAnsi="Times New Roman" w:cs="Times New Roman"/>
          <w:sz w:val="24"/>
          <w:szCs w:val="24"/>
          <w:lang w:val="es-HN"/>
        </w:rPr>
        <w:t xml:space="preserve">a importancia de las micro, pequeñas y medianas empresas para el país, son el motor que impulsa el desarrollo y sus ejemplos inspiran a otros para crear sus propios negocios. </w:t>
      </w:r>
      <w:sdt>
        <w:sdtPr>
          <w:rPr>
            <w:rFonts w:ascii="Times New Roman" w:hAnsi="Times New Roman" w:cs="Times New Roman"/>
            <w:sz w:val="24"/>
            <w:szCs w:val="24"/>
            <w:lang w:val="es-HN"/>
          </w:rPr>
          <w:id w:val="1588732600"/>
          <w:citation/>
        </w:sdtPr>
        <w:sdtContent>
          <w:r w:rsidRPr="008A45C6">
            <w:rPr>
              <w:rFonts w:ascii="Times New Roman" w:hAnsi="Times New Roman" w:cs="Times New Roman"/>
              <w:sz w:val="24"/>
              <w:szCs w:val="24"/>
              <w:lang w:val="es-HN"/>
            </w:rPr>
            <w:fldChar w:fldCharType="begin"/>
          </w:r>
          <w:r w:rsidRPr="008A45C6">
            <w:rPr>
              <w:rFonts w:ascii="Times New Roman" w:hAnsi="Times New Roman" w:cs="Times New Roman"/>
              <w:sz w:val="24"/>
              <w:szCs w:val="24"/>
              <w:lang w:val="es-HN"/>
            </w:rPr>
            <w:instrText>CITATION Exp23 \l 18442</w:instrText>
          </w:r>
          <w:r w:rsidRPr="008A45C6">
            <w:rPr>
              <w:rFonts w:ascii="Times New Roman" w:hAnsi="Times New Roman" w:cs="Times New Roman"/>
              <w:sz w:val="24"/>
              <w:szCs w:val="24"/>
              <w:lang w:val="es-HN"/>
            </w:rPr>
            <w:fldChar w:fldCharType="separate"/>
          </w:r>
          <w:r w:rsidRPr="00297AC8" w:rsidR="00297AC8">
            <w:rPr>
              <w:rFonts w:ascii="Times New Roman" w:hAnsi="Times New Roman" w:cs="Times New Roman"/>
              <w:noProof/>
              <w:sz w:val="24"/>
              <w:szCs w:val="24"/>
              <w:lang w:val="es-HN"/>
            </w:rPr>
            <w:t>(ExpoConstruye, 2023)</w:t>
          </w:r>
          <w:r w:rsidRPr="008A45C6">
            <w:rPr>
              <w:rFonts w:ascii="Times New Roman" w:hAnsi="Times New Roman" w:cs="Times New Roman"/>
              <w:sz w:val="24"/>
              <w:szCs w:val="24"/>
              <w:lang w:val="es-HN"/>
            </w:rPr>
            <w:fldChar w:fldCharType="end"/>
          </w:r>
        </w:sdtContent>
      </w:sdt>
    </w:p>
    <w:p w:rsidRPr="008A45C6" w:rsidR="00994411" w:rsidP="00207B1D" w:rsidRDefault="00994411" w14:paraId="7261B9EB" w14:textId="77777777">
      <w:pPr>
        <w:shd w:val="clear" w:color="auto" w:fill="FFFFFF"/>
        <w:spacing w:line="360" w:lineRule="auto"/>
        <w:ind w:firstLine="567"/>
        <w:jc w:val="both"/>
        <w:rPr>
          <w:rFonts w:ascii="Times New Roman" w:hAnsi="Times New Roman" w:cs="Times New Roman"/>
          <w:sz w:val="24"/>
          <w:szCs w:val="24"/>
          <w:lang w:val="es-HN"/>
        </w:rPr>
      </w:pPr>
      <w:r w:rsidRPr="00807EEA">
        <w:rPr>
          <w:rFonts w:ascii="Times New Roman" w:hAnsi="Times New Roman" w:cs="Times New Roman"/>
          <w:sz w:val="24"/>
          <w:szCs w:val="24"/>
          <w:lang w:val="es-HN"/>
        </w:rPr>
        <w:t xml:space="preserve">Las MIPYMES son una fuente vital de oportunidades económicas para las poblaciones vulnerables de Honduras y representan alrededor del 25% del producto interior bruto del país. Sin embargo, se enfrentan a importantes obstáculos para su crecimiento, como la falta de acceso a la financiación y a los mercados, la falta de capacidad de gestión y el uso limitado de la tecnología. Los centros de apoyo empresarial en Honduras que atienden a </w:t>
      </w:r>
      <w:r w:rsidRPr="00807EEA" w:rsidR="00207B1D">
        <w:rPr>
          <w:rFonts w:ascii="Times New Roman" w:hAnsi="Times New Roman" w:cs="Times New Roman"/>
          <w:sz w:val="24"/>
          <w:szCs w:val="24"/>
          <w:lang w:val="es-HN"/>
        </w:rPr>
        <w:t xml:space="preserve">la pequeña y mediana empresa, </w:t>
      </w:r>
      <w:r w:rsidRPr="00807EEA">
        <w:rPr>
          <w:rFonts w:ascii="Times New Roman" w:hAnsi="Times New Roman" w:cs="Times New Roman"/>
          <w:sz w:val="24"/>
          <w:szCs w:val="24"/>
          <w:lang w:val="es-HN"/>
        </w:rPr>
        <w:t xml:space="preserve">podría ayudar a mejorar la economía y el bienestar de los hondureños. Las lecciones aprendidas durante este proceso pueden aportar buenas prácticas para centros e iniciativas similares en otros países de América Latina. </w:t>
      </w:r>
      <w:sdt>
        <w:sdtPr>
          <w:rPr>
            <w:rFonts w:ascii="Times New Roman" w:hAnsi="Times New Roman" w:cs="Times New Roman"/>
            <w:sz w:val="24"/>
            <w:szCs w:val="24"/>
            <w:lang w:val="es-HN"/>
          </w:rPr>
          <w:id w:val="-740945664"/>
          <w:citation/>
        </w:sdtPr>
        <w:sdtContent>
          <w:r w:rsidRPr="00807EEA">
            <w:rPr>
              <w:rFonts w:ascii="Times New Roman" w:hAnsi="Times New Roman" w:cs="Times New Roman"/>
              <w:sz w:val="24"/>
              <w:szCs w:val="24"/>
              <w:lang w:val="es-HN"/>
            </w:rPr>
            <w:fldChar w:fldCharType="begin"/>
          </w:r>
          <w:r w:rsidRPr="00807EEA">
            <w:rPr>
              <w:rFonts w:ascii="Times New Roman" w:hAnsi="Times New Roman" w:cs="Times New Roman"/>
              <w:sz w:val="24"/>
              <w:szCs w:val="24"/>
              <w:lang w:val="es-HN"/>
            </w:rPr>
            <w:instrText>CITATION Fab21 \l 3082</w:instrText>
          </w:r>
          <w:r w:rsidRPr="00807EEA">
            <w:rPr>
              <w:rFonts w:ascii="Times New Roman" w:hAnsi="Times New Roman" w:cs="Times New Roman"/>
              <w:sz w:val="24"/>
              <w:szCs w:val="24"/>
              <w:lang w:val="es-HN"/>
            </w:rPr>
            <w:fldChar w:fldCharType="separate"/>
          </w:r>
          <w:r w:rsidRPr="00297AC8" w:rsidR="00297AC8">
            <w:rPr>
              <w:rFonts w:ascii="Times New Roman" w:hAnsi="Times New Roman" w:cs="Times New Roman"/>
              <w:noProof/>
              <w:sz w:val="24"/>
              <w:szCs w:val="24"/>
              <w:lang w:val="es-HN"/>
            </w:rPr>
            <w:t>(Fabiola Salman, 2021)</w:t>
          </w:r>
          <w:r w:rsidRPr="00807EEA">
            <w:rPr>
              <w:rFonts w:ascii="Times New Roman" w:hAnsi="Times New Roman" w:cs="Times New Roman"/>
              <w:sz w:val="24"/>
              <w:szCs w:val="24"/>
              <w:lang w:val="es-HN"/>
            </w:rPr>
            <w:fldChar w:fldCharType="end"/>
          </w:r>
        </w:sdtContent>
      </w:sdt>
    </w:p>
    <w:p w:rsidRPr="008A45C6" w:rsidR="00994411" w:rsidP="00CA1BEE" w:rsidRDefault="00994411" w14:paraId="2A266A1A" w14:textId="77777777">
      <w:pPr>
        <w:pStyle w:val="Ttulo3"/>
        <w:rPr>
          <w:lang w:val="es-HN"/>
        </w:rPr>
      </w:pPr>
      <w:bookmarkStart w:name="_Toc162692908" w:id="49"/>
      <w:bookmarkStart w:name="_Toc162693027" w:id="50"/>
      <w:bookmarkStart w:name="_Toc162693145" w:id="51"/>
      <w:bookmarkStart w:name="_Toc166782409" w:id="52"/>
      <w:r w:rsidRPr="008A45C6">
        <w:rPr>
          <w:lang w:val="es-HN"/>
        </w:rPr>
        <w:t>​</w:t>
      </w:r>
      <w:bookmarkEnd w:id="49"/>
      <w:bookmarkEnd w:id="50"/>
      <w:bookmarkEnd w:id="51"/>
      <w:bookmarkEnd w:id="52"/>
      <w:r w:rsidRPr="008A45C6">
        <w:rPr>
          <w:lang w:val="es-HN"/>
        </w:rPr>
        <w:t xml:space="preserve"> </w:t>
      </w:r>
    </w:p>
    <w:p w:rsidRPr="00CA1BEE" w:rsidR="00994411" w:rsidP="00CA1BEE" w:rsidRDefault="00994411" w14:paraId="1EC1397F" w14:textId="45A20057">
      <w:pPr>
        <w:pStyle w:val="Ttulo3"/>
        <w:rPr>
          <w:b w:val="0"/>
          <w:bCs/>
          <w:lang w:val="es-HN"/>
        </w:rPr>
      </w:pPr>
      <w:bookmarkStart w:name="_Toc166782410" w:id="53"/>
      <w:r w:rsidRPr="00CA1BEE">
        <w:rPr>
          <w:b w:val="0"/>
          <w:bCs/>
          <w:lang w:val="es-HN"/>
        </w:rPr>
        <w:t>2.1.</w:t>
      </w:r>
      <w:r w:rsidR="00CA1BEE">
        <w:rPr>
          <w:b w:val="0"/>
          <w:bCs/>
          <w:lang w:val="es-HN"/>
        </w:rPr>
        <w:t>4</w:t>
      </w:r>
      <w:r w:rsidRPr="00CA1BEE" w:rsidR="00CA1BEE">
        <w:rPr>
          <w:b w:val="0"/>
          <w:bCs/>
          <w:lang w:val="es-HN"/>
        </w:rPr>
        <w:t xml:space="preserve"> </w:t>
      </w:r>
      <w:r w:rsidRPr="00CA1BEE">
        <w:rPr>
          <w:b w:val="0"/>
          <w:bCs/>
          <w:lang w:val="es-HN"/>
        </w:rPr>
        <w:t>MACROENTORNO</w:t>
      </w:r>
      <w:bookmarkEnd w:id="53"/>
    </w:p>
    <w:p w:rsidRPr="00994411" w:rsidR="00994411" w:rsidP="00994411" w:rsidRDefault="00994411" w14:paraId="75C76CA3" w14:textId="77777777">
      <w:pPr>
        <w:pStyle w:val="Textoindependiente"/>
        <w:rPr>
          <w:rFonts w:cs="Times New Roman"/>
          <w:b/>
          <w:bCs/>
          <w:lang w:val="es-HN"/>
        </w:rPr>
      </w:pPr>
    </w:p>
    <w:p w:rsidRPr="00CA1BEE" w:rsidR="00994411" w:rsidP="00CA1BEE" w:rsidRDefault="00994411" w14:paraId="7E9FAF8F" w14:textId="77777777">
      <w:pPr>
        <w:pStyle w:val="Ttulo4"/>
        <w:rPr>
          <w:b w:val="0"/>
          <w:bCs w:val="0"/>
          <w:lang w:val="es-HN"/>
        </w:rPr>
      </w:pPr>
      <w:bookmarkStart w:name="_Toc166782411" w:id="54"/>
      <w:r w:rsidRPr="00CA1BEE">
        <w:rPr>
          <w:b w:val="0"/>
          <w:bCs w:val="0"/>
          <w:lang w:val="es-HN"/>
        </w:rPr>
        <w:t>2.1.4.1 ENTORNO POL</w:t>
      </w:r>
      <w:r w:rsidRPr="00CA1BEE" w:rsidR="00207B1D">
        <w:rPr>
          <w:b w:val="0"/>
          <w:bCs w:val="0"/>
          <w:lang w:val="es-HN"/>
        </w:rPr>
        <w:t>Í</w:t>
      </w:r>
      <w:r w:rsidRPr="00CA1BEE">
        <w:rPr>
          <w:b w:val="0"/>
          <w:bCs w:val="0"/>
          <w:lang w:val="es-HN"/>
        </w:rPr>
        <w:t>TICO</w:t>
      </w:r>
      <w:bookmarkEnd w:id="54"/>
    </w:p>
    <w:p w:rsidRPr="00994411" w:rsidR="00994411" w:rsidP="00994411" w:rsidRDefault="00994411" w14:paraId="4F1EF503" w14:textId="77777777">
      <w:pPr>
        <w:pStyle w:val="Textoindependiente"/>
        <w:rPr>
          <w:rFonts w:cs="Times New Roman"/>
          <w:b/>
          <w:bCs/>
          <w:lang w:val="es-HN"/>
        </w:rPr>
      </w:pPr>
    </w:p>
    <w:p w:rsidR="00994411" w:rsidP="008A45C6" w:rsidRDefault="00994411" w14:paraId="71AA5BDD" w14:textId="77777777">
      <w:pPr>
        <w:shd w:val="clear" w:color="auto" w:fill="FFFFFF"/>
        <w:spacing w:line="360" w:lineRule="auto"/>
        <w:ind w:firstLine="567"/>
        <w:jc w:val="both"/>
        <w:rPr>
          <w:rFonts w:ascii="Times New Roman" w:hAnsi="Times New Roman" w:cs="Times New Roman"/>
          <w:sz w:val="24"/>
          <w:szCs w:val="24"/>
          <w:lang w:val="es-HN"/>
        </w:rPr>
      </w:pPr>
      <w:r w:rsidRPr="00994411">
        <w:rPr>
          <w:rFonts w:ascii="Times New Roman" w:hAnsi="Times New Roman" w:cs="Times New Roman"/>
          <w:sz w:val="24"/>
          <w:szCs w:val="24"/>
          <w:lang w:val="es-HN"/>
        </w:rPr>
        <w:t xml:space="preserve">En el año 2021 fue creada una alianza electoral entre los candidatos presidenciales Salvador Nasralla, representante del Partido Salvador de Honduras y Xiomara Castro, representante del Partido Libertad  y Refundación,  con el objetivo de obtener la victoria y destronar al partido Nacional de Honduras que venía liderando ininterrumpidamente desde mucho tiempo atrás, el acuerdo se basaba en la suposición de que uno de los miembros del partido Salvador de Honduras, de Nasralla, llegase a tener una posición estratégica en el congreso nacional y ambos partidos políticos tener el poder de la presidencia y el congreso. A pesar de su triunfo, esta alianza no duró mucho tiempo, rompieron relaciones políticas a inicio del 2023, donde miembros del partido Salvador de Honduras, acusaban reiteradamente al partido Libre de adoptar políticas corruptas, aprobando el presupuesto de estado sin tener el voto de la mayoría absoluta del congreso nacional. Producto de esa mala decisión, el pueblo hondureño reclama las condiciones salariales prometidas en las campañas electorales de este periodo.  </w:t>
      </w:r>
      <w:sdt>
        <w:sdtPr>
          <w:rPr>
            <w:rFonts w:ascii="Times New Roman" w:hAnsi="Times New Roman" w:cs="Times New Roman"/>
            <w:sz w:val="24"/>
            <w:szCs w:val="24"/>
            <w:lang w:val="es-HN"/>
          </w:rPr>
          <w:id w:val="1954975477"/>
          <w:citation/>
        </w:sdtPr>
        <w:sdtContent>
          <w:r w:rsidRPr="008A45C6">
            <w:rPr>
              <w:rFonts w:ascii="Times New Roman" w:hAnsi="Times New Roman" w:cs="Times New Roman"/>
              <w:sz w:val="24"/>
              <w:szCs w:val="24"/>
              <w:lang w:val="es-HN"/>
            </w:rPr>
            <w:fldChar w:fldCharType="begin"/>
          </w:r>
          <w:r w:rsidRPr="008A45C6">
            <w:rPr>
              <w:rFonts w:ascii="Times New Roman" w:hAnsi="Times New Roman" w:cs="Times New Roman"/>
              <w:sz w:val="24"/>
              <w:szCs w:val="24"/>
              <w:lang w:val="es-HN"/>
            </w:rPr>
            <w:instrText>CITATION Vás23 \l 3082</w:instrText>
          </w:r>
          <w:r w:rsidRPr="008A45C6">
            <w:rPr>
              <w:rFonts w:ascii="Times New Roman" w:hAnsi="Times New Roman" w:cs="Times New Roman"/>
              <w:sz w:val="24"/>
              <w:szCs w:val="24"/>
              <w:lang w:val="es-HN"/>
            </w:rPr>
            <w:fldChar w:fldCharType="separate"/>
          </w:r>
          <w:r w:rsidRPr="00297AC8" w:rsidR="00297AC8">
            <w:rPr>
              <w:rFonts w:ascii="Times New Roman" w:hAnsi="Times New Roman" w:cs="Times New Roman"/>
              <w:noProof/>
              <w:sz w:val="24"/>
              <w:szCs w:val="24"/>
              <w:lang w:val="es-HN"/>
            </w:rPr>
            <w:t>(Vásquez &amp; Domínguez , 2023)</w:t>
          </w:r>
          <w:r w:rsidRPr="008A45C6">
            <w:rPr>
              <w:rFonts w:ascii="Times New Roman" w:hAnsi="Times New Roman" w:cs="Times New Roman"/>
              <w:sz w:val="24"/>
              <w:szCs w:val="24"/>
              <w:lang w:val="es-HN"/>
            </w:rPr>
            <w:fldChar w:fldCharType="end"/>
          </w:r>
        </w:sdtContent>
      </w:sdt>
      <w:r w:rsidRPr="00836BAB">
        <w:rPr>
          <w:rFonts w:ascii="Times New Roman" w:hAnsi="Times New Roman" w:cs="Times New Roman"/>
          <w:sz w:val="24"/>
          <w:szCs w:val="24"/>
          <w:lang w:val="es-HN"/>
        </w:rPr>
        <w:t xml:space="preserve">  </w:t>
      </w:r>
    </w:p>
    <w:p w:rsidRPr="00836BAB" w:rsidR="00291916" w:rsidP="008A45C6" w:rsidRDefault="00291916" w14:paraId="4A6FED7E" w14:textId="77777777">
      <w:pPr>
        <w:shd w:val="clear" w:color="auto" w:fill="FFFFFF"/>
        <w:spacing w:line="360" w:lineRule="auto"/>
        <w:ind w:firstLine="567"/>
        <w:jc w:val="both"/>
        <w:rPr>
          <w:rFonts w:ascii="Times New Roman" w:hAnsi="Times New Roman" w:cs="Times New Roman"/>
          <w:lang w:val="es-HN"/>
        </w:rPr>
      </w:pPr>
    </w:p>
    <w:p w:rsidRPr="008A45C6" w:rsidR="00994411" w:rsidP="008A45C6" w:rsidRDefault="00994411" w14:paraId="2F931D14" w14:textId="77777777">
      <w:pPr>
        <w:shd w:val="clear" w:color="auto" w:fill="FFFFFF"/>
        <w:spacing w:line="360" w:lineRule="auto"/>
        <w:ind w:firstLine="567"/>
        <w:jc w:val="both"/>
        <w:rPr>
          <w:rFonts w:ascii="Times New Roman" w:hAnsi="Times New Roman" w:cs="Times New Roman"/>
          <w:sz w:val="24"/>
          <w:szCs w:val="24"/>
          <w:lang w:val="es-HN"/>
        </w:rPr>
      </w:pPr>
      <w:r w:rsidRPr="00994411">
        <w:rPr>
          <w:rFonts w:ascii="Times New Roman" w:hAnsi="Times New Roman" w:cs="Times New Roman"/>
          <w:sz w:val="24"/>
          <w:szCs w:val="24"/>
          <w:lang w:val="es-HN"/>
        </w:rPr>
        <w:t xml:space="preserve">La falta de compromiso del partido Libre dio pie al abuso de autoridad y nepotismo de parte de la familia presidencial, y sumando la falta de interés para resolver problemas del sector salud, vivienda y seguridad.  Honduras presenta una inestabilidad política, por el abuso de la corrupción, falta de credibilidad de las entidades estatales, y por rupturas comerciales con países que venían ofreciendo su apoyo al pueblo hondureño durante décadas.  </w:t>
      </w:r>
      <w:sdt>
        <w:sdtPr>
          <w:rPr>
            <w:rFonts w:ascii="Times New Roman" w:hAnsi="Times New Roman" w:cs="Times New Roman"/>
            <w:sz w:val="24"/>
            <w:szCs w:val="24"/>
            <w:lang w:val="es-HN"/>
          </w:rPr>
          <w:id w:val="-1716345535"/>
          <w:citation/>
        </w:sdtPr>
        <w:sdtContent>
          <w:r w:rsidRPr="008A45C6">
            <w:rPr>
              <w:rFonts w:ascii="Times New Roman" w:hAnsi="Times New Roman" w:cs="Times New Roman"/>
              <w:sz w:val="24"/>
              <w:szCs w:val="24"/>
              <w:lang w:val="es-HN"/>
            </w:rPr>
            <w:fldChar w:fldCharType="begin"/>
          </w:r>
          <w:r w:rsidRPr="008A45C6">
            <w:rPr>
              <w:rFonts w:ascii="Times New Roman" w:hAnsi="Times New Roman" w:cs="Times New Roman"/>
              <w:sz w:val="24"/>
              <w:szCs w:val="24"/>
              <w:lang w:val="es-HN"/>
            </w:rPr>
            <w:instrText>CITATION Vás23 \l 3082</w:instrText>
          </w:r>
          <w:r w:rsidRPr="008A45C6">
            <w:rPr>
              <w:rFonts w:ascii="Times New Roman" w:hAnsi="Times New Roman" w:cs="Times New Roman"/>
              <w:sz w:val="24"/>
              <w:szCs w:val="24"/>
              <w:lang w:val="es-HN"/>
            </w:rPr>
            <w:fldChar w:fldCharType="separate"/>
          </w:r>
          <w:r w:rsidRPr="00297AC8" w:rsidR="00297AC8">
            <w:rPr>
              <w:rFonts w:ascii="Times New Roman" w:hAnsi="Times New Roman" w:cs="Times New Roman"/>
              <w:noProof/>
              <w:sz w:val="24"/>
              <w:szCs w:val="24"/>
              <w:lang w:val="es-HN"/>
            </w:rPr>
            <w:t>(Vásquez &amp; Domínguez , 2023)</w:t>
          </w:r>
          <w:r w:rsidRPr="008A45C6">
            <w:rPr>
              <w:rFonts w:ascii="Times New Roman" w:hAnsi="Times New Roman" w:cs="Times New Roman"/>
              <w:sz w:val="24"/>
              <w:szCs w:val="24"/>
              <w:lang w:val="es-HN"/>
            </w:rPr>
            <w:fldChar w:fldCharType="end"/>
          </w:r>
        </w:sdtContent>
      </w:sdt>
      <w:r w:rsidRPr="00994411">
        <w:rPr>
          <w:rFonts w:ascii="Times New Roman" w:hAnsi="Times New Roman" w:cs="Times New Roman"/>
          <w:sz w:val="24"/>
          <w:szCs w:val="24"/>
          <w:lang w:val="es-HN"/>
        </w:rPr>
        <w:t xml:space="preserve">  </w:t>
      </w:r>
    </w:p>
    <w:p w:rsidRPr="00994411" w:rsidR="00994411" w:rsidP="00994411" w:rsidRDefault="00994411" w14:paraId="39CF6268" w14:textId="77777777">
      <w:pPr>
        <w:pStyle w:val="Textoindependiente"/>
        <w:rPr>
          <w:rFonts w:cs="Times New Roman"/>
          <w:b/>
          <w:bCs/>
          <w:lang w:val="es-HN"/>
        </w:rPr>
      </w:pPr>
    </w:p>
    <w:p w:rsidRPr="00CA1BEE" w:rsidR="00994411" w:rsidP="00CA1BEE" w:rsidRDefault="00994411" w14:paraId="63FEF6F6" w14:textId="77777777">
      <w:pPr>
        <w:pStyle w:val="Ttulo4"/>
        <w:rPr>
          <w:b w:val="0"/>
          <w:bCs w:val="0"/>
          <w:lang w:val="es-HN"/>
        </w:rPr>
      </w:pPr>
      <w:bookmarkStart w:name="_Toc166782412" w:id="55"/>
      <w:r w:rsidRPr="00CA1BEE">
        <w:rPr>
          <w:b w:val="0"/>
          <w:bCs w:val="0"/>
          <w:lang w:val="es-HN"/>
        </w:rPr>
        <w:t>2.1.4.2 ENTORNO ECON</w:t>
      </w:r>
      <w:r w:rsidRPr="00CA1BEE" w:rsidR="00117B24">
        <w:rPr>
          <w:b w:val="0"/>
          <w:bCs w:val="0"/>
          <w:lang w:val="es-HN"/>
        </w:rPr>
        <w:t>Ó</w:t>
      </w:r>
      <w:r w:rsidRPr="00CA1BEE">
        <w:rPr>
          <w:b w:val="0"/>
          <w:bCs w:val="0"/>
          <w:lang w:val="es-HN"/>
        </w:rPr>
        <w:t>MICO</w:t>
      </w:r>
      <w:bookmarkEnd w:id="55"/>
      <w:r w:rsidRPr="00CA1BEE">
        <w:rPr>
          <w:b w:val="0"/>
          <w:bCs w:val="0"/>
          <w:lang w:val="es-HN"/>
        </w:rPr>
        <w:t xml:space="preserve"> </w:t>
      </w:r>
    </w:p>
    <w:p w:rsidRPr="00994411" w:rsidR="00994411" w:rsidP="00994411" w:rsidRDefault="00994411" w14:paraId="47552AA3" w14:textId="77777777">
      <w:pPr>
        <w:pStyle w:val="Textoindependiente"/>
        <w:rPr>
          <w:rFonts w:cs="Times New Roman"/>
          <w:b/>
          <w:bCs/>
          <w:lang w:val="es-HN"/>
        </w:rPr>
      </w:pPr>
    </w:p>
    <w:p w:rsidR="00994411" w:rsidP="008A45C6" w:rsidRDefault="00994411" w14:paraId="29517EF1" w14:textId="77777777">
      <w:pPr>
        <w:shd w:val="clear" w:color="auto" w:fill="FFFFFF"/>
        <w:spacing w:line="360" w:lineRule="auto"/>
        <w:ind w:firstLine="567"/>
        <w:jc w:val="both"/>
        <w:rPr>
          <w:rFonts w:ascii="Times New Roman" w:hAnsi="Times New Roman" w:cs="Times New Roman"/>
          <w:sz w:val="24"/>
          <w:szCs w:val="24"/>
          <w:lang w:val="es-HN"/>
        </w:rPr>
      </w:pPr>
      <w:r w:rsidRPr="00994411">
        <w:rPr>
          <w:rFonts w:ascii="Times New Roman" w:hAnsi="Times New Roman" w:cs="Times New Roman"/>
          <w:sz w:val="24"/>
          <w:szCs w:val="24"/>
          <w:lang w:val="es-HN"/>
        </w:rPr>
        <w:t xml:space="preserve">En 2020, la pandemia del COVID-19 y los huracanes Eta e Iota intensificaron los desafíos económicos y sociales existentes en Honduras, provocando una caída del Producto Interno Bruto (PIB) de 8.96%, y un aumento en la deuda pública de 9 puntos porcentuales del PIB.  </w:t>
      </w:r>
      <w:r w:rsidR="008A45C6">
        <w:rPr>
          <w:rFonts w:ascii="Times New Roman" w:hAnsi="Times New Roman" w:cs="Times New Roman"/>
          <w:sz w:val="24"/>
          <w:szCs w:val="24"/>
          <w:lang w:val="es-HN"/>
        </w:rPr>
        <w:t xml:space="preserve"> </w:t>
      </w:r>
      <w:r w:rsidRPr="00994411">
        <w:rPr>
          <w:rFonts w:ascii="Times New Roman" w:hAnsi="Times New Roman" w:cs="Times New Roman"/>
          <w:sz w:val="24"/>
          <w:szCs w:val="24"/>
          <w:lang w:val="es-HN"/>
        </w:rPr>
        <w:t xml:space="preserve">En 2021, la actividad económica se recuperó con un crecimiento de 12.5%, arriba del promedio para Centroamérica (11%), impulsado por el flujo de remesas que respaldaron el consumo privado, y por el desempeño favorable de sus principales socios comerciales. Sin embargo, la desaceleración de la economía mundial durante 2022 plantea riesgos para el país que inciden en contextos nacionales caracterizados por la marginalización rural, la vulnerabilidad al cambio climático, y la fragilidad de los sistemas agroalimentarios y de suministro de energía. </w:t>
      </w:r>
      <w:sdt>
        <w:sdtPr>
          <w:rPr>
            <w:rFonts w:ascii="Times New Roman" w:hAnsi="Times New Roman" w:cs="Times New Roman"/>
            <w:sz w:val="24"/>
            <w:szCs w:val="24"/>
            <w:lang w:val="es-HN"/>
          </w:rPr>
          <w:id w:val="184646060"/>
          <w:citation/>
        </w:sdtPr>
        <w:sdtContent>
          <w:r w:rsidRPr="008A45C6">
            <w:rPr>
              <w:rFonts w:ascii="Times New Roman" w:hAnsi="Times New Roman" w:cs="Times New Roman"/>
              <w:sz w:val="24"/>
              <w:szCs w:val="24"/>
              <w:lang w:val="es-HN"/>
            </w:rPr>
            <w:fldChar w:fldCharType="begin"/>
          </w:r>
          <w:r w:rsidRPr="008A45C6">
            <w:rPr>
              <w:rFonts w:ascii="Times New Roman" w:hAnsi="Times New Roman" w:cs="Times New Roman"/>
              <w:sz w:val="24"/>
              <w:szCs w:val="24"/>
              <w:lang w:val="es-HN"/>
            </w:rPr>
            <w:instrText>CITATION Ban26 \l 3082</w:instrText>
          </w:r>
          <w:r w:rsidRPr="008A45C6">
            <w:rPr>
              <w:rFonts w:ascii="Times New Roman" w:hAnsi="Times New Roman" w:cs="Times New Roman"/>
              <w:sz w:val="24"/>
              <w:szCs w:val="24"/>
              <w:lang w:val="es-HN"/>
            </w:rPr>
            <w:fldChar w:fldCharType="separate"/>
          </w:r>
          <w:r w:rsidRPr="00297AC8" w:rsidR="00297AC8">
            <w:rPr>
              <w:rFonts w:ascii="Times New Roman" w:hAnsi="Times New Roman" w:cs="Times New Roman"/>
              <w:noProof/>
              <w:sz w:val="24"/>
              <w:szCs w:val="24"/>
              <w:lang w:val="es-HN"/>
            </w:rPr>
            <w:t>(Económica, 2022 - 2026)</w:t>
          </w:r>
          <w:r w:rsidRPr="008A45C6">
            <w:rPr>
              <w:rFonts w:ascii="Times New Roman" w:hAnsi="Times New Roman" w:cs="Times New Roman"/>
              <w:sz w:val="24"/>
              <w:szCs w:val="24"/>
              <w:lang w:val="es-HN"/>
            </w:rPr>
            <w:fldChar w:fldCharType="end"/>
          </w:r>
        </w:sdtContent>
      </w:sdt>
    </w:p>
    <w:p w:rsidR="00807EEA" w:rsidP="008A45C6" w:rsidRDefault="00807EEA" w14:paraId="367FA138" w14:textId="77777777">
      <w:pPr>
        <w:shd w:val="clear" w:color="auto" w:fill="FFFFFF"/>
        <w:spacing w:line="360" w:lineRule="auto"/>
        <w:ind w:firstLine="567"/>
        <w:jc w:val="both"/>
        <w:rPr>
          <w:rFonts w:ascii="Times New Roman" w:hAnsi="Times New Roman" w:cs="Times New Roman"/>
          <w:sz w:val="24"/>
          <w:szCs w:val="24"/>
          <w:lang w:val="es-HN"/>
        </w:rPr>
      </w:pPr>
    </w:p>
    <w:p w:rsidR="00807EEA" w:rsidP="00807EEA" w:rsidRDefault="00807EEA" w14:paraId="5958A7A0" w14:textId="12EB3557">
      <w:pPr>
        <w:shd w:val="clear" w:color="auto" w:fill="FFFFFF"/>
        <w:spacing w:line="360" w:lineRule="auto"/>
        <w:ind w:firstLine="567"/>
        <w:jc w:val="both"/>
        <w:rPr>
          <w:rFonts w:ascii="Times New Roman" w:hAnsi="Times New Roman" w:cs="Times New Roman"/>
          <w:sz w:val="24"/>
          <w:szCs w:val="24"/>
          <w:lang w:val="es-HN"/>
        </w:rPr>
      </w:pPr>
      <w:r w:rsidRPr="00807EEA">
        <w:rPr>
          <w:rFonts w:ascii="Times New Roman" w:hAnsi="Times New Roman" w:cs="Times New Roman"/>
          <w:sz w:val="24"/>
          <w:szCs w:val="24"/>
          <w:lang w:val="es-HN"/>
        </w:rPr>
        <w:t xml:space="preserve">Los resultados de desarrollo humano en el país se encuentran entre los más bajos de América Latina y el Caribe. Por ejemplo, según el Índice de Capital Humano del Banco Mundial, un niño nacido en Honduras será casi la mitad (48 %) de productivo cuando crezca de lo que podría ser si recibiera educación completa y </w:t>
      </w:r>
      <w:r w:rsidRPr="00807EEA" w:rsidR="00291916">
        <w:rPr>
          <w:rFonts w:ascii="Times New Roman" w:hAnsi="Times New Roman" w:cs="Times New Roman"/>
          <w:sz w:val="24"/>
          <w:szCs w:val="24"/>
          <w:lang w:val="es-HN"/>
        </w:rPr>
        <w:t>gozará</w:t>
      </w:r>
      <w:r w:rsidRPr="00807EEA">
        <w:rPr>
          <w:rFonts w:ascii="Times New Roman" w:hAnsi="Times New Roman" w:cs="Times New Roman"/>
          <w:sz w:val="24"/>
          <w:szCs w:val="24"/>
          <w:lang w:val="es-HN"/>
        </w:rPr>
        <w:t xml:space="preserve"> de plena salud. Este porcentaje es inferior al promedio de la región de América Latina y el Caribe, que llega al 56 %.</w:t>
      </w:r>
      <w:r>
        <w:rPr>
          <w:rFonts w:ascii="Times New Roman" w:hAnsi="Times New Roman" w:cs="Times New Roman"/>
          <w:sz w:val="24"/>
          <w:szCs w:val="24"/>
          <w:lang w:val="es-HN"/>
        </w:rPr>
        <w:t xml:space="preserve"> </w:t>
      </w:r>
      <w:sdt>
        <w:sdtPr>
          <w:rPr>
            <w:rFonts w:ascii="Times New Roman" w:hAnsi="Times New Roman" w:cs="Times New Roman"/>
            <w:sz w:val="24"/>
            <w:szCs w:val="24"/>
            <w:lang w:val="es-HN"/>
          </w:rPr>
          <w:id w:val="-1969419745"/>
          <w:citation/>
        </w:sdtPr>
        <w:sdtContent>
          <w:r>
            <w:rPr>
              <w:rFonts w:ascii="Times New Roman" w:hAnsi="Times New Roman" w:cs="Times New Roman"/>
              <w:sz w:val="24"/>
              <w:szCs w:val="24"/>
              <w:lang w:val="es-HN"/>
            </w:rPr>
            <w:fldChar w:fldCharType="begin"/>
          </w:r>
          <w:r>
            <w:rPr>
              <w:rFonts w:ascii="Times New Roman" w:hAnsi="Times New Roman" w:cs="Times New Roman"/>
              <w:sz w:val="24"/>
              <w:szCs w:val="24"/>
              <w:lang w:val="es-ES"/>
            </w:rPr>
            <w:instrText xml:space="preserve"> CITATION Ban231 \l 3082 </w:instrText>
          </w:r>
          <w:r>
            <w:rPr>
              <w:rFonts w:ascii="Times New Roman" w:hAnsi="Times New Roman" w:cs="Times New Roman"/>
              <w:sz w:val="24"/>
              <w:szCs w:val="24"/>
              <w:lang w:val="es-HN"/>
            </w:rPr>
            <w:fldChar w:fldCharType="separate"/>
          </w:r>
          <w:r w:rsidRPr="00297AC8" w:rsidR="00297AC8">
            <w:rPr>
              <w:rFonts w:ascii="Times New Roman" w:hAnsi="Times New Roman" w:cs="Times New Roman"/>
              <w:noProof/>
              <w:sz w:val="24"/>
              <w:szCs w:val="24"/>
              <w:lang w:val="es-ES"/>
            </w:rPr>
            <w:t>(Mundial, 2023)</w:t>
          </w:r>
          <w:r>
            <w:rPr>
              <w:rFonts w:ascii="Times New Roman" w:hAnsi="Times New Roman" w:cs="Times New Roman"/>
              <w:sz w:val="24"/>
              <w:szCs w:val="24"/>
              <w:lang w:val="es-HN"/>
            </w:rPr>
            <w:fldChar w:fldCharType="end"/>
          </w:r>
        </w:sdtContent>
      </w:sdt>
    </w:p>
    <w:p w:rsidR="00807EEA" w:rsidP="00807EEA" w:rsidRDefault="00807EEA" w14:paraId="39238D80" w14:textId="77777777">
      <w:pPr>
        <w:shd w:val="clear" w:color="auto" w:fill="FFFFFF"/>
        <w:spacing w:line="360" w:lineRule="auto"/>
        <w:jc w:val="both"/>
        <w:rPr>
          <w:rFonts w:ascii="Times New Roman" w:hAnsi="Times New Roman" w:cs="Times New Roman"/>
          <w:sz w:val="24"/>
          <w:szCs w:val="24"/>
          <w:lang w:val="es-HN"/>
        </w:rPr>
      </w:pPr>
    </w:p>
    <w:p w:rsidR="008A45C6" w:rsidP="00807EEA" w:rsidRDefault="00807EEA" w14:paraId="23F84251" w14:textId="77777777">
      <w:pPr>
        <w:shd w:val="clear" w:color="auto" w:fill="FFFFFF"/>
        <w:spacing w:line="360" w:lineRule="auto"/>
        <w:ind w:firstLine="567"/>
        <w:jc w:val="both"/>
        <w:rPr>
          <w:rFonts w:ascii="Times New Roman" w:hAnsi="Times New Roman" w:cs="Times New Roman"/>
          <w:sz w:val="24"/>
          <w:szCs w:val="24"/>
          <w:lang w:val="es-HN"/>
        </w:rPr>
      </w:pPr>
      <w:r w:rsidRPr="00807EEA">
        <w:rPr>
          <w:rFonts w:ascii="Times New Roman" w:hAnsi="Times New Roman" w:cs="Times New Roman"/>
          <w:sz w:val="24"/>
          <w:szCs w:val="24"/>
          <w:lang w:val="es-HN"/>
        </w:rPr>
        <w:t xml:space="preserve">A fin de crear más oportunidades para la población hondureña más vulnerable, es necesario fomentar un mayor crecimiento económico, aumentar la productividad y competitividad y promover la inclusión mejorando el acceso a servicios y empleos de calidad. Al mismo tiempo, es preciso llevar a cabo reformas institucionales en cuestiones críticas, como la sostenibilidad del sector energético, la gobernanza y el entorno para los negocios. Del mismo modo, Honduras enfrenta el desafío de fortalecer la resiliencia al cambio climático y mejorar la gobernanza y la calidad de las instituciones, a través por ejemplo de una mayor transparencia e independencia de los poderes constitucionales. </w:t>
      </w:r>
      <w:sdt>
        <w:sdtPr>
          <w:rPr>
            <w:rFonts w:ascii="Times New Roman" w:hAnsi="Times New Roman" w:cs="Times New Roman"/>
            <w:sz w:val="24"/>
            <w:szCs w:val="24"/>
            <w:lang w:val="es-HN"/>
          </w:rPr>
          <w:id w:val="430168959"/>
          <w:citation/>
        </w:sdtPr>
        <w:sdtContent>
          <w:r>
            <w:rPr>
              <w:rFonts w:ascii="Times New Roman" w:hAnsi="Times New Roman" w:cs="Times New Roman"/>
              <w:sz w:val="24"/>
              <w:szCs w:val="24"/>
              <w:lang w:val="es-HN"/>
            </w:rPr>
            <w:fldChar w:fldCharType="begin"/>
          </w:r>
          <w:r>
            <w:rPr>
              <w:rFonts w:ascii="Times New Roman" w:hAnsi="Times New Roman" w:cs="Times New Roman"/>
              <w:sz w:val="24"/>
              <w:szCs w:val="24"/>
              <w:lang w:val="es-ES"/>
            </w:rPr>
            <w:instrText xml:space="preserve"> CITATION Ban231 \l 3082 </w:instrText>
          </w:r>
          <w:r>
            <w:rPr>
              <w:rFonts w:ascii="Times New Roman" w:hAnsi="Times New Roman" w:cs="Times New Roman"/>
              <w:sz w:val="24"/>
              <w:szCs w:val="24"/>
              <w:lang w:val="es-HN"/>
            </w:rPr>
            <w:fldChar w:fldCharType="separate"/>
          </w:r>
          <w:r w:rsidRPr="00297AC8" w:rsidR="00297AC8">
            <w:rPr>
              <w:rFonts w:ascii="Times New Roman" w:hAnsi="Times New Roman" w:cs="Times New Roman"/>
              <w:noProof/>
              <w:sz w:val="24"/>
              <w:szCs w:val="24"/>
              <w:lang w:val="es-ES"/>
            </w:rPr>
            <w:t>(Mundial, 2023)</w:t>
          </w:r>
          <w:r>
            <w:rPr>
              <w:rFonts w:ascii="Times New Roman" w:hAnsi="Times New Roman" w:cs="Times New Roman"/>
              <w:sz w:val="24"/>
              <w:szCs w:val="24"/>
              <w:lang w:val="es-HN"/>
            </w:rPr>
            <w:fldChar w:fldCharType="end"/>
          </w:r>
        </w:sdtContent>
      </w:sdt>
    </w:p>
    <w:p w:rsidR="00807EEA" w:rsidP="00807EEA" w:rsidRDefault="00807EEA" w14:paraId="0614D69A" w14:textId="77777777">
      <w:pPr>
        <w:shd w:val="clear" w:color="auto" w:fill="FFFFFF"/>
        <w:spacing w:line="360" w:lineRule="auto"/>
        <w:ind w:firstLine="567"/>
        <w:jc w:val="both"/>
        <w:rPr>
          <w:rFonts w:ascii="Times New Roman" w:hAnsi="Times New Roman" w:cs="Times New Roman"/>
          <w:sz w:val="24"/>
          <w:szCs w:val="24"/>
          <w:lang w:val="es-HN"/>
        </w:rPr>
      </w:pPr>
    </w:p>
    <w:p w:rsidRPr="008A45C6" w:rsidR="00994411" w:rsidP="008A45C6" w:rsidRDefault="00994411" w14:paraId="687975C2" w14:textId="77777777">
      <w:pPr>
        <w:shd w:val="clear" w:color="auto" w:fill="FFFFFF"/>
        <w:spacing w:line="360" w:lineRule="auto"/>
        <w:ind w:firstLine="567"/>
        <w:jc w:val="both"/>
        <w:rPr>
          <w:rFonts w:ascii="Times New Roman" w:hAnsi="Times New Roman" w:cs="Times New Roman"/>
          <w:sz w:val="24"/>
          <w:szCs w:val="24"/>
          <w:lang w:val="es-HN"/>
        </w:rPr>
      </w:pPr>
      <w:r w:rsidRPr="00994411">
        <w:rPr>
          <w:rFonts w:ascii="Times New Roman" w:hAnsi="Times New Roman" w:cs="Times New Roman"/>
          <w:sz w:val="24"/>
          <w:szCs w:val="24"/>
          <w:lang w:val="es-HN"/>
        </w:rPr>
        <w:t xml:space="preserve">Para 2023 se espera un crecimiento de 3.5%, en línea con lo previsto para Centroamérica (3.6%). La recuperación de la economía hondureña se ha dado en un contexto internacional menos favorable, resaltando altas presiones inflacionarias y un grado inusualmente alto de incertidumbre. Este proviene de la rápida expansión de la demanda agregada, del alza en los precios internacionales de los bienes primarios, de las interrupciones en las cadenas globales de suministros, y de los efectos persistentes de la pandemia. </w:t>
      </w:r>
      <w:sdt>
        <w:sdtPr>
          <w:rPr>
            <w:rFonts w:ascii="Times New Roman" w:hAnsi="Times New Roman" w:cs="Times New Roman"/>
            <w:sz w:val="24"/>
            <w:szCs w:val="24"/>
            <w:lang w:val="es-HN"/>
          </w:rPr>
          <w:id w:val="665911575"/>
          <w:citation/>
        </w:sdtPr>
        <w:sdtContent>
          <w:r w:rsidRPr="008A45C6">
            <w:rPr>
              <w:rFonts w:ascii="Times New Roman" w:hAnsi="Times New Roman" w:cs="Times New Roman"/>
              <w:sz w:val="24"/>
              <w:szCs w:val="24"/>
              <w:lang w:val="es-HN"/>
            </w:rPr>
            <w:fldChar w:fldCharType="begin"/>
          </w:r>
          <w:r w:rsidRPr="008A45C6">
            <w:rPr>
              <w:rFonts w:ascii="Times New Roman" w:hAnsi="Times New Roman" w:cs="Times New Roman"/>
              <w:sz w:val="24"/>
              <w:szCs w:val="24"/>
              <w:lang w:val="es-HN"/>
            </w:rPr>
            <w:instrText>CITATION Ban26 \l 3082</w:instrText>
          </w:r>
          <w:r w:rsidRPr="008A45C6">
            <w:rPr>
              <w:rFonts w:ascii="Times New Roman" w:hAnsi="Times New Roman" w:cs="Times New Roman"/>
              <w:sz w:val="24"/>
              <w:szCs w:val="24"/>
              <w:lang w:val="es-HN"/>
            </w:rPr>
            <w:fldChar w:fldCharType="separate"/>
          </w:r>
          <w:r w:rsidRPr="00297AC8" w:rsidR="00297AC8">
            <w:rPr>
              <w:rFonts w:ascii="Times New Roman" w:hAnsi="Times New Roman" w:cs="Times New Roman"/>
              <w:noProof/>
              <w:sz w:val="24"/>
              <w:szCs w:val="24"/>
              <w:lang w:val="es-HN"/>
            </w:rPr>
            <w:t>(Económica, 2022 - 2026)</w:t>
          </w:r>
          <w:r w:rsidRPr="008A45C6">
            <w:rPr>
              <w:rFonts w:ascii="Times New Roman" w:hAnsi="Times New Roman" w:cs="Times New Roman"/>
              <w:sz w:val="24"/>
              <w:szCs w:val="24"/>
              <w:lang w:val="es-HN"/>
            </w:rPr>
            <w:fldChar w:fldCharType="end"/>
          </w:r>
        </w:sdtContent>
      </w:sdt>
      <w:r w:rsidR="008A45C6">
        <w:rPr>
          <w:rFonts w:ascii="Times New Roman" w:hAnsi="Times New Roman" w:cs="Times New Roman"/>
          <w:sz w:val="24"/>
          <w:szCs w:val="24"/>
          <w:lang w:val="es-HN"/>
        </w:rPr>
        <w:t>.</w:t>
      </w:r>
    </w:p>
    <w:p w:rsidRPr="00807EEA" w:rsidR="00807EEA" w:rsidP="00807EEA" w:rsidRDefault="00807EEA" w14:paraId="16A78CF0" w14:textId="77777777">
      <w:pPr>
        <w:shd w:val="clear" w:color="auto" w:fill="FFFFFF"/>
        <w:spacing w:line="360" w:lineRule="auto"/>
        <w:ind w:firstLine="567"/>
        <w:jc w:val="both"/>
        <w:rPr>
          <w:rFonts w:ascii="Times New Roman" w:hAnsi="Times New Roman" w:cs="Times New Roman"/>
          <w:sz w:val="24"/>
          <w:szCs w:val="24"/>
          <w:lang w:val="es-HN"/>
        </w:rPr>
      </w:pPr>
    </w:p>
    <w:p w:rsidR="00994411" w:rsidP="008A45C6" w:rsidRDefault="00994411" w14:paraId="34D69786" w14:textId="77777777">
      <w:pPr>
        <w:shd w:val="clear" w:color="auto" w:fill="FFFFFF"/>
        <w:spacing w:line="360" w:lineRule="auto"/>
        <w:ind w:firstLine="567"/>
        <w:jc w:val="both"/>
        <w:rPr>
          <w:rFonts w:ascii="Times New Roman" w:hAnsi="Times New Roman" w:cs="Times New Roman"/>
          <w:sz w:val="24"/>
          <w:szCs w:val="24"/>
          <w:lang w:val="es-HN"/>
        </w:rPr>
      </w:pPr>
      <w:r w:rsidRPr="00994411">
        <w:rPr>
          <w:rFonts w:ascii="Times New Roman" w:hAnsi="Times New Roman" w:cs="Times New Roman"/>
          <w:sz w:val="24"/>
          <w:szCs w:val="24"/>
          <w:lang w:val="es-HN"/>
        </w:rPr>
        <w:t>La inflación en Honduras alcanzó el 10.86% en julio de 2022, la más alta en los últimos trece años y por encima del promedio centroamericano (9%), siendo el componente importado el principal determinante de esta aceleración.</w:t>
      </w:r>
      <w:r w:rsidR="008A45C6">
        <w:rPr>
          <w:rFonts w:ascii="Times New Roman" w:hAnsi="Times New Roman" w:cs="Times New Roman"/>
          <w:sz w:val="24"/>
          <w:szCs w:val="24"/>
          <w:lang w:val="es-HN"/>
        </w:rPr>
        <w:t xml:space="preserve"> </w:t>
      </w:r>
      <w:r w:rsidRPr="00994411">
        <w:rPr>
          <w:rFonts w:ascii="Times New Roman" w:hAnsi="Times New Roman" w:cs="Times New Roman"/>
          <w:sz w:val="24"/>
          <w:szCs w:val="24"/>
          <w:lang w:val="es-HN"/>
        </w:rPr>
        <w:t>La alta inflación es un desafío mayor para la economía hondureña, dada su baja diversificación, la dependencia de importaciones y los altos niveles de endeudamiento público. Se prevé que las presiones inflacionarias sigan elevadas, requiriendo alzas adicionales en las tasas de la política monetaria en la región, con efectos directos sobre la demanda agregada.</w:t>
      </w:r>
      <w:sdt>
        <w:sdtPr>
          <w:rPr>
            <w:rFonts w:ascii="Times New Roman" w:hAnsi="Times New Roman" w:cs="Times New Roman"/>
            <w:sz w:val="24"/>
            <w:szCs w:val="24"/>
            <w:lang w:val="es-HN"/>
          </w:rPr>
          <w:id w:val="2093503385"/>
          <w:citation/>
        </w:sdtPr>
        <w:sdtContent>
          <w:r w:rsidRPr="008A45C6">
            <w:rPr>
              <w:rFonts w:ascii="Times New Roman" w:hAnsi="Times New Roman" w:cs="Times New Roman"/>
              <w:sz w:val="24"/>
              <w:szCs w:val="24"/>
              <w:lang w:val="es-HN"/>
            </w:rPr>
            <w:fldChar w:fldCharType="begin"/>
          </w:r>
          <w:r w:rsidRPr="008A45C6">
            <w:rPr>
              <w:rFonts w:ascii="Times New Roman" w:hAnsi="Times New Roman" w:cs="Times New Roman"/>
              <w:sz w:val="24"/>
              <w:szCs w:val="24"/>
              <w:lang w:val="es-HN"/>
            </w:rPr>
            <w:instrText>CITATION Ban26 \l 3082</w:instrText>
          </w:r>
          <w:r w:rsidRPr="008A45C6">
            <w:rPr>
              <w:rFonts w:ascii="Times New Roman" w:hAnsi="Times New Roman" w:cs="Times New Roman"/>
              <w:sz w:val="24"/>
              <w:szCs w:val="24"/>
              <w:lang w:val="es-HN"/>
            </w:rPr>
            <w:fldChar w:fldCharType="separate"/>
          </w:r>
          <w:r w:rsidR="00297AC8">
            <w:rPr>
              <w:rFonts w:ascii="Times New Roman" w:hAnsi="Times New Roman" w:cs="Times New Roman"/>
              <w:noProof/>
              <w:sz w:val="24"/>
              <w:szCs w:val="24"/>
              <w:lang w:val="es-HN"/>
            </w:rPr>
            <w:t xml:space="preserve"> </w:t>
          </w:r>
          <w:r w:rsidRPr="00297AC8" w:rsidR="00297AC8">
            <w:rPr>
              <w:rFonts w:ascii="Times New Roman" w:hAnsi="Times New Roman" w:cs="Times New Roman"/>
              <w:noProof/>
              <w:sz w:val="24"/>
              <w:szCs w:val="24"/>
              <w:lang w:val="es-HN"/>
            </w:rPr>
            <w:t>(Económica, 2022 - 2026)</w:t>
          </w:r>
          <w:r w:rsidRPr="008A45C6">
            <w:rPr>
              <w:rFonts w:ascii="Times New Roman" w:hAnsi="Times New Roman" w:cs="Times New Roman"/>
              <w:sz w:val="24"/>
              <w:szCs w:val="24"/>
              <w:lang w:val="es-HN"/>
            </w:rPr>
            <w:fldChar w:fldCharType="end"/>
          </w:r>
        </w:sdtContent>
      </w:sdt>
    </w:p>
    <w:p w:rsidRPr="008A45C6" w:rsidR="00117B24" w:rsidP="008A45C6" w:rsidRDefault="00117B24" w14:paraId="277FBC55" w14:textId="77777777">
      <w:pPr>
        <w:shd w:val="clear" w:color="auto" w:fill="FFFFFF"/>
        <w:spacing w:line="360" w:lineRule="auto"/>
        <w:ind w:firstLine="567"/>
        <w:jc w:val="both"/>
        <w:rPr>
          <w:rFonts w:ascii="Times New Roman" w:hAnsi="Times New Roman" w:cs="Times New Roman"/>
          <w:sz w:val="24"/>
          <w:szCs w:val="24"/>
          <w:lang w:val="es-HN"/>
        </w:rPr>
      </w:pPr>
    </w:p>
    <w:p w:rsidR="00994411" w:rsidP="008A45C6" w:rsidRDefault="00994411" w14:paraId="6A68DBBF" w14:textId="77777777">
      <w:pPr>
        <w:shd w:val="clear" w:color="auto" w:fill="FFFFFF"/>
        <w:spacing w:line="360" w:lineRule="auto"/>
        <w:ind w:firstLine="567"/>
        <w:jc w:val="both"/>
        <w:rPr>
          <w:rFonts w:ascii="Times New Roman" w:hAnsi="Times New Roman" w:cs="Times New Roman"/>
          <w:sz w:val="24"/>
          <w:szCs w:val="24"/>
          <w:lang w:val="es-HN"/>
        </w:rPr>
      </w:pPr>
      <w:r w:rsidRPr="008A45C6">
        <w:rPr>
          <w:rFonts w:ascii="Times New Roman" w:hAnsi="Times New Roman" w:cs="Times New Roman"/>
          <w:sz w:val="24"/>
          <w:szCs w:val="24"/>
          <w:lang w:val="es-HN"/>
        </w:rPr>
        <w:t xml:space="preserve"> </w:t>
      </w:r>
      <w:r w:rsidRPr="00994411">
        <w:rPr>
          <w:rFonts w:ascii="Times New Roman" w:hAnsi="Times New Roman" w:cs="Times New Roman"/>
          <w:sz w:val="24"/>
          <w:szCs w:val="24"/>
          <w:lang w:val="es-HN"/>
        </w:rPr>
        <w:t xml:space="preserve">Los avances del país en materia fiscal fueron afectados por la crisis sanitaria y por las tormentas tropicales de 2020. La implementación de la Ley de Responsabilidad Fiscal (LRF) y el programa con el Fondo Monetario Internacional (FMI) ayudaron a mantener una política de consolidación fiscal y estabilización de la deuda pública entre 2014-2019, no obstante, la caída pronunciada de la actividad económica en 2020 provocó un deterioro de los ingresos fiscales y mayor presión en el gasto público, lo que aumentó el déficit del Sector Público No Financiero (SPNF) a 5.5%, mientras que la deuda pública fue de 55% del PIB en ese año. Pese a ello, el Gobierno de Honduras espera reducir gradualmente el déficit hasta alcanzar el 1% establecido en la LRF. Para 2023, se espera que el déficit se sitúe en 4.4% del PIB. </w:t>
      </w:r>
      <w:sdt>
        <w:sdtPr>
          <w:rPr>
            <w:rFonts w:ascii="Times New Roman" w:hAnsi="Times New Roman" w:cs="Times New Roman"/>
            <w:sz w:val="24"/>
            <w:szCs w:val="24"/>
            <w:lang w:val="es-HN"/>
          </w:rPr>
          <w:id w:val="1753078849"/>
          <w:citation/>
        </w:sdtPr>
        <w:sdtContent>
          <w:r w:rsidRPr="008A45C6">
            <w:rPr>
              <w:rFonts w:ascii="Times New Roman" w:hAnsi="Times New Roman" w:cs="Times New Roman"/>
              <w:sz w:val="24"/>
              <w:szCs w:val="24"/>
              <w:lang w:val="es-HN"/>
            </w:rPr>
            <w:fldChar w:fldCharType="begin"/>
          </w:r>
          <w:r w:rsidRPr="008A45C6">
            <w:rPr>
              <w:rFonts w:ascii="Times New Roman" w:hAnsi="Times New Roman" w:cs="Times New Roman"/>
              <w:sz w:val="24"/>
              <w:szCs w:val="24"/>
              <w:lang w:val="es-HN"/>
            </w:rPr>
            <w:instrText>CITATION Ban26 \l 3082</w:instrText>
          </w:r>
          <w:r w:rsidRPr="008A45C6">
            <w:rPr>
              <w:rFonts w:ascii="Times New Roman" w:hAnsi="Times New Roman" w:cs="Times New Roman"/>
              <w:sz w:val="24"/>
              <w:szCs w:val="24"/>
              <w:lang w:val="es-HN"/>
            </w:rPr>
            <w:fldChar w:fldCharType="separate"/>
          </w:r>
          <w:r w:rsidRPr="00297AC8" w:rsidR="00297AC8">
            <w:rPr>
              <w:rFonts w:ascii="Times New Roman" w:hAnsi="Times New Roman" w:cs="Times New Roman"/>
              <w:noProof/>
              <w:sz w:val="24"/>
              <w:szCs w:val="24"/>
              <w:lang w:val="es-HN"/>
            </w:rPr>
            <w:t>(Económica, 2022 - 2026)</w:t>
          </w:r>
          <w:r w:rsidRPr="008A45C6">
            <w:rPr>
              <w:rFonts w:ascii="Times New Roman" w:hAnsi="Times New Roman" w:cs="Times New Roman"/>
              <w:sz w:val="24"/>
              <w:szCs w:val="24"/>
              <w:lang w:val="es-HN"/>
            </w:rPr>
            <w:fldChar w:fldCharType="end"/>
          </w:r>
        </w:sdtContent>
      </w:sdt>
      <w:r w:rsidRPr="00994411">
        <w:rPr>
          <w:rFonts w:ascii="Times New Roman" w:hAnsi="Times New Roman" w:cs="Times New Roman"/>
          <w:sz w:val="24"/>
          <w:szCs w:val="24"/>
          <w:lang w:val="es-HN"/>
        </w:rPr>
        <w:t xml:space="preserve">  </w:t>
      </w:r>
    </w:p>
    <w:p w:rsidRPr="008A45C6" w:rsidR="00117B24" w:rsidP="008A45C6" w:rsidRDefault="00117B24" w14:paraId="53C32A8B" w14:textId="77777777">
      <w:pPr>
        <w:shd w:val="clear" w:color="auto" w:fill="FFFFFF"/>
        <w:spacing w:line="360" w:lineRule="auto"/>
        <w:ind w:firstLine="567"/>
        <w:jc w:val="both"/>
        <w:rPr>
          <w:rFonts w:ascii="Times New Roman" w:hAnsi="Times New Roman" w:cs="Times New Roman"/>
          <w:sz w:val="24"/>
          <w:szCs w:val="24"/>
          <w:lang w:val="es-HN"/>
        </w:rPr>
      </w:pPr>
    </w:p>
    <w:p w:rsidR="00994411" w:rsidP="00994411" w:rsidRDefault="00994411" w14:paraId="0143EF84" w14:textId="77777777">
      <w:pPr>
        <w:pStyle w:val="Textoindependiente"/>
        <w:spacing w:line="360" w:lineRule="auto"/>
        <w:ind w:firstLine="567"/>
        <w:jc w:val="both"/>
        <w:rPr>
          <w:rFonts w:cs="Times New Roman" w:eastAsiaTheme="minorHAnsi"/>
          <w:lang w:val="es-HN"/>
        </w:rPr>
      </w:pPr>
      <w:r w:rsidRPr="008A45C6">
        <w:rPr>
          <w:rFonts w:cs="Times New Roman" w:eastAsiaTheme="minorHAnsi"/>
          <w:lang w:val="es-HN"/>
        </w:rPr>
        <w:t xml:space="preserve">Las presiones fiscales vigentes por la situación financiera de la Empresa Nacional de Energía Eléctrica (ENEE), en términos de sostenibilidad, institucionalidad y gobernanza, han provocado un nivel de insolvencia importante, acumulando una deuda, en 2020, de casi el 12% del PIB. El crecimiento económico en Honduras seguirá acotado por factores endógenos y por su alta vulnerabilidad a choques externos. La actividad económica hondureña permanece vinculada a la producción primaria y manufacturera de bajo valor agregado, ligada a la dinámica de sus principales socios comerciales y al desempeño de las remesas (que representan el 25% del PIB). </w:t>
      </w:r>
      <w:sdt>
        <w:sdtPr>
          <w:rPr>
            <w:rFonts w:cs="Times New Roman" w:eastAsiaTheme="minorHAnsi"/>
            <w:lang w:val="es-HN"/>
          </w:rPr>
          <w:id w:val="467638046"/>
          <w:citation/>
        </w:sdtPr>
        <w:sdtContent>
          <w:r w:rsidRPr="008A45C6">
            <w:rPr>
              <w:rFonts w:cs="Times New Roman" w:eastAsiaTheme="minorHAnsi"/>
              <w:lang w:val="es-HN"/>
            </w:rPr>
            <w:fldChar w:fldCharType="begin"/>
          </w:r>
          <w:r w:rsidRPr="008A45C6">
            <w:rPr>
              <w:rFonts w:cs="Times New Roman" w:eastAsiaTheme="minorHAnsi"/>
              <w:lang w:val="es-HN"/>
            </w:rPr>
            <w:instrText>CITATION Ban26 \l 3082</w:instrText>
          </w:r>
          <w:r w:rsidRPr="008A45C6">
            <w:rPr>
              <w:rFonts w:cs="Times New Roman" w:eastAsiaTheme="minorHAnsi"/>
              <w:lang w:val="es-HN"/>
            </w:rPr>
            <w:fldChar w:fldCharType="separate"/>
          </w:r>
          <w:r w:rsidRPr="00297AC8" w:rsidR="00297AC8">
            <w:rPr>
              <w:rFonts w:cs="Times New Roman" w:eastAsiaTheme="minorHAnsi"/>
              <w:noProof/>
              <w:lang w:val="es-HN"/>
            </w:rPr>
            <w:t>(Económica, 2022 - 2026)</w:t>
          </w:r>
          <w:r w:rsidRPr="008A45C6">
            <w:rPr>
              <w:rFonts w:cs="Times New Roman" w:eastAsiaTheme="minorHAnsi"/>
              <w:lang w:val="es-HN"/>
            </w:rPr>
            <w:fldChar w:fldCharType="end"/>
          </w:r>
        </w:sdtContent>
      </w:sdt>
      <w:r w:rsidR="008A45C6">
        <w:rPr>
          <w:rFonts w:cs="Times New Roman" w:eastAsiaTheme="minorHAnsi"/>
          <w:lang w:val="es-HN"/>
        </w:rPr>
        <w:t>.</w:t>
      </w:r>
    </w:p>
    <w:p w:rsidR="00807EEA" w:rsidP="00807EEA" w:rsidRDefault="00807EEA" w14:paraId="26484657" w14:textId="77777777">
      <w:pPr>
        <w:pStyle w:val="Textoindependiente"/>
        <w:spacing w:line="360" w:lineRule="auto"/>
        <w:ind w:left="0" w:firstLine="0"/>
        <w:jc w:val="both"/>
        <w:rPr>
          <w:rFonts w:cs="Times New Roman" w:eastAsiaTheme="minorHAnsi"/>
          <w:lang w:val="es-HN"/>
        </w:rPr>
      </w:pPr>
    </w:p>
    <w:p w:rsidR="00CA1BEE" w:rsidP="00807EEA" w:rsidRDefault="00CA1BEE" w14:paraId="653757CE" w14:textId="77777777">
      <w:pPr>
        <w:pStyle w:val="Textoindependiente"/>
        <w:spacing w:line="360" w:lineRule="auto"/>
        <w:ind w:left="0" w:firstLine="0"/>
        <w:jc w:val="both"/>
        <w:rPr>
          <w:rFonts w:cs="Times New Roman" w:eastAsiaTheme="minorHAnsi"/>
          <w:lang w:val="es-HN"/>
        </w:rPr>
      </w:pPr>
    </w:p>
    <w:p w:rsidRPr="008A45C6" w:rsidR="00CA1BEE" w:rsidP="00807EEA" w:rsidRDefault="00CA1BEE" w14:paraId="37488004" w14:textId="77777777">
      <w:pPr>
        <w:pStyle w:val="Textoindependiente"/>
        <w:spacing w:line="360" w:lineRule="auto"/>
        <w:ind w:left="0" w:firstLine="0"/>
        <w:jc w:val="both"/>
        <w:rPr>
          <w:rFonts w:cs="Times New Roman" w:eastAsiaTheme="minorHAnsi"/>
          <w:lang w:val="es-HN"/>
        </w:rPr>
      </w:pPr>
    </w:p>
    <w:p w:rsidRPr="00CA1BEE" w:rsidR="00807EEA" w:rsidP="00CA1BEE" w:rsidRDefault="00994411" w14:paraId="3DBF319A" w14:textId="77777777">
      <w:pPr>
        <w:pStyle w:val="Ttulo4"/>
        <w:spacing w:line="360" w:lineRule="auto"/>
        <w:rPr>
          <w:b w:val="0"/>
          <w:bCs w:val="0"/>
          <w:lang w:val="es-HN"/>
        </w:rPr>
      </w:pPr>
      <w:bookmarkStart w:name="_Toc166782413" w:id="56"/>
      <w:r w:rsidRPr="00CA1BEE">
        <w:rPr>
          <w:b w:val="0"/>
          <w:bCs w:val="0"/>
          <w:lang w:val="es-HN"/>
        </w:rPr>
        <w:t>2.1.4.3 ENTORNO SOCIAL.</w:t>
      </w:r>
      <w:bookmarkEnd w:id="56"/>
      <w:r w:rsidRPr="00CA1BEE">
        <w:rPr>
          <w:b w:val="0"/>
          <w:bCs w:val="0"/>
          <w:lang w:val="es-HN"/>
        </w:rPr>
        <w:t xml:space="preserve"> </w:t>
      </w:r>
    </w:p>
    <w:p w:rsidR="00994411" w:rsidP="00CA1BEE" w:rsidRDefault="00994411" w14:paraId="6ADEB68C" w14:textId="77777777">
      <w:pPr>
        <w:pStyle w:val="Textoindependiente"/>
        <w:spacing w:line="360" w:lineRule="auto"/>
        <w:ind w:firstLine="567"/>
        <w:jc w:val="both"/>
        <w:rPr>
          <w:rFonts w:cs="Times New Roman" w:eastAsiaTheme="minorHAnsi"/>
          <w:lang w:val="es-HN"/>
        </w:rPr>
      </w:pPr>
      <w:r w:rsidRPr="008A45C6">
        <w:rPr>
          <w:rFonts w:cs="Times New Roman" w:eastAsiaTheme="minorHAnsi"/>
          <w:lang w:val="es-HN"/>
        </w:rPr>
        <w:t xml:space="preserve">El Observatorio Nacional de Violencia de la Universidad Autónoma de Honduras reporta que, entre enero y diciembre de 2022, la tasa de homicidio se mantiene como la principal causa de muerte violenta, con un incremento del 8.7% en comparación con las cifras de 2021. El Observatorio registra 83,363 homicidios entre 2004 y 2021 en el país centroamericano, con una media mensual de 329 víctimas, es decir casi once asesinatos al día. En el 73.7% de los casos, la muerte fue causada por el uso de un arma de fuego. </w:t>
      </w:r>
      <w:r w:rsidR="001D56A8">
        <w:rPr>
          <w:rFonts w:cs="Times New Roman" w:eastAsiaTheme="minorHAnsi"/>
          <w:lang w:val="es-HN"/>
        </w:rPr>
        <w:t xml:space="preserve"> </w:t>
      </w:r>
      <w:r w:rsidRPr="001D56A8">
        <w:rPr>
          <w:rFonts w:cs="Times New Roman" w:eastAsiaTheme="minorHAnsi"/>
          <w:lang w:val="es-HN"/>
        </w:rPr>
        <w:t xml:space="preserve">La mayoría de los hondureños viven en un terror constante. Muchos de estos asesinatos son el resultado de extorsiones de pandilleros y del crimen organizado, que afectan gravemente al sector del transporte y a las pequeñas y medianas empresas.  </w:t>
      </w:r>
      <w:sdt>
        <w:sdtPr>
          <w:rPr>
            <w:rFonts w:cs="Times New Roman" w:eastAsiaTheme="minorHAnsi"/>
            <w:lang w:val="es-HN"/>
          </w:rPr>
          <w:id w:val="504939981"/>
          <w:citation/>
        </w:sdtPr>
        <w:sdtContent>
          <w:r w:rsidRPr="001D56A8">
            <w:rPr>
              <w:rFonts w:cs="Times New Roman" w:eastAsiaTheme="minorHAnsi"/>
              <w:lang w:val="es-HN"/>
            </w:rPr>
            <w:fldChar w:fldCharType="begin"/>
          </w:r>
          <w:r w:rsidRPr="001D56A8">
            <w:rPr>
              <w:rFonts w:cs="Times New Roman" w:eastAsiaTheme="minorHAnsi"/>
              <w:lang w:val="es-HN"/>
            </w:rPr>
            <w:instrText>CITATION Vás23 \l 3082</w:instrText>
          </w:r>
          <w:r w:rsidRPr="001D56A8">
            <w:rPr>
              <w:rFonts w:cs="Times New Roman" w:eastAsiaTheme="minorHAnsi"/>
              <w:lang w:val="es-HN"/>
            </w:rPr>
            <w:fldChar w:fldCharType="separate"/>
          </w:r>
          <w:r w:rsidRPr="00297AC8" w:rsidR="00297AC8">
            <w:rPr>
              <w:rFonts w:cs="Times New Roman" w:eastAsiaTheme="minorHAnsi"/>
              <w:noProof/>
              <w:lang w:val="es-HN"/>
            </w:rPr>
            <w:t>(Vásquez &amp; Domínguez , 2023)</w:t>
          </w:r>
          <w:r w:rsidRPr="001D56A8">
            <w:rPr>
              <w:rFonts w:cs="Times New Roman" w:eastAsiaTheme="minorHAnsi"/>
              <w:lang w:val="es-HN"/>
            </w:rPr>
            <w:fldChar w:fldCharType="end"/>
          </w:r>
        </w:sdtContent>
      </w:sdt>
    </w:p>
    <w:p w:rsidRPr="001D56A8" w:rsidR="00291916" w:rsidP="00807EEA" w:rsidRDefault="00291916" w14:paraId="507EE639" w14:textId="77777777">
      <w:pPr>
        <w:pStyle w:val="Textoindependiente"/>
        <w:spacing w:line="360" w:lineRule="auto"/>
        <w:ind w:firstLine="567"/>
        <w:jc w:val="both"/>
        <w:rPr>
          <w:rFonts w:cs="Times New Roman" w:eastAsiaTheme="minorHAnsi"/>
          <w:lang w:val="es-HN"/>
        </w:rPr>
      </w:pPr>
    </w:p>
    <w:p w:rsidR="00994411" w:rsidP="001D56A8" w:rsidRDefault="00994411" w14:paraId="7D0E1A08" w14:textId="77777777">
      <w:pPr>
        <w:pStyle w:val="Textoindependiente"/>
        <w:spacing w:line="360" w:lineRule="auto"/>
        <w:ind w:firstLine="567"/>
        <w:jc w:val="both"/>
        <w:rPr>
          <w:rFonts w:cs="Times New Roman" w:eastAsiaTheme="minorHAnsi"/>
          <w:lang w:val="es-HN"/>
        </w:rPr>
      </w:pPr>
      <w:r w:rsidRPr="001D56A8">
        <w:rPr>
          <w:rFonts w:cs="Times New Roman" w:eastAsiaTheme="minorHAnsi"/>
          <w:lang w:val="es-HN"/>
        </w:rPr>
        <w:t xml:space="preserve">La comunidad LGTB de Honduras es también víctima recurrente de homicidios violentos. Según estimaciones de activistas del movimiento social, aproximadamente 405 miembros fueron asesinados entre 2009 y mediados de 2022. Algunos segmentos de este movimiento han abogado, ante el Estado, por la aplicación de una «ley de identidad de género» y por el matrimonio entre personas del mismo sexo. El 15 de septiembre de 2022 (Fiesta Nacional), por primera vez los movimientos LGTB participaron en los desfiles oficiales, en un país profundamente conservador, generando polémica entre los sectores religiosos </w:t>
      </w:r>
      <w:sdt>
        <w:sdtPr>
          <w:rPr>
            <w:rFonts w:cs="Times New Roman" w:eastAsiaTheme="minorHAnsi"/>
            <w:lang w:val="es-HN"/>
          </w:rPr>
          <w:id w:val="-1564714786"/>
          <w:citation/>
        </w:sdtPr>
        <w:sdtContent>
          <w:r w:rsidRPr="001D56A8">
            <w:rPr>
              <w:rFonts w:cs="Times New Roman" w:eastAsiaTheme="minorHAnsi"/>
              <w:lang w:val="es-HN"/>
            </w:rPr>
            <w:fldChar w:fldCharType="begin"/>
          </w:r>
          <w:r w:rsidRPr="001D56A8">
            <w:rPr>
              <w:rFonts w:cs="Times New Roman" w:eastAsiaTheme="minorHAnsi"/>
              <w:lang w:val="es-HN"/>
            </w:rPr>
            <w:instrText>CITATION Vás23 \l 3082</w:instrText>
          </w:r>
          <w:r w:rsidRPr="001D56A8">
            <w:rPr>
              <w:rFonts w:cs="Times New Roman" w:eastAsiaTheme="minorHAnsi"/>
              <w:lang w:val="es-HN"/>
            </w:rPr>
            <w:fldChar w:fldCharType="separate"/>
          </w:r>
          <w:r w:rsidRPr="00297AC8" w:rsidR="00297AC8">
            <w:rPr>
              <w:rFonts w:cs="Times New Roman" w:eastAsiaTheme="minorHAnsi"/>
              <w:noProof/>
              <w:lang w:val="es-HN"/>
            </w:rPr>
            <w:t>(Vásquez &amp; Domínguez , 2023)</w:t>
          </w:r>
          <w:r w:rsidRPr="001D56A8">
            <w:rPr>
              <w:rFonts w:cs="Times New Roman" w:eastAsiaTheme="minorHAnsi"/>
              <w:lang w:val="es-HN"/>
            </w:rPr>
            <w:fldChar w:fldCharType="end"/>
          </w:r>
        </w:sdtContent>
      </w:sdt>
      <w:r w:rsidRPr="001D56A8">
        <w:rPr>
          <w:rFonts w:cs="Times New Roman" w:eastAsiaTheme="minorHAnsi"/>
          <w:lang w:val="es-HN"/>
        </w:rPr>
        <w:t xml:space="preserve"> </w:t>
      </w:r>
    </w:p>
    <w:p w:rsidRPr="001D56A8" w:rsidR="00117B24" w:rsidP="001D56A8" w:rsidRDefault="00117B24" w14:paraId="2109AACE" w14:textId="77777777">
      <w:pPr>
        <w:pStyle w:val="Textoindependiente"/>
        <w:spacing w:line="360" w:lineRule="auto"/>
        <w:ind w:firstLine="567"/>
        <w:jc w:val="both"/>
        <w:rPr>
          <w:rFonts w:cs="Times New Roman" w:eastAsiaTheme="minorHAnsi"/>
          <w:lang w:val="es-HN"/>
        </w:rPr>
      </w:pPr>
    </w:p>
    <w:p w:rsidRPr="00CA1BEE" w:rsidR="00994411" w:rsidP="00CA1BEE" w:rsidRDefault="00994411" w14:paraId="0AEA6B18" w14:textId="77777777">
      <w:pPr>
        <w:pStyle w:val="Ttulo4"/>
        <w:rPr>
          <w:b w:val="0"/>
          <w:bCs w:val="0"/>
          <w:lang w:val="es-HN"/>
        </w:rPr>
      </w:pPr>
      <w:bookmarkStart w:name="_Toc166782414" w:id="57"/>
      <w:r w:rsidRPr="00CA1BEE">
        <w:rPr>
          <w:b w:val="0"/>
          <w:bCs w:val="0"/>
          <w:lang w:val="es-HN"/>
        </w:rPr>
        <w:t>2.1.4.4 ENTORNO TECNOL</w:t>
      </w:r>
      <w:r w:rsidRPr="00CA1BEE" w:rsidR="00117B24">
        <w:rPr>
          <w:b w:val="0"/>
          <w:bCs w:val="0"/>
          <w:lang w:val="es-HN"/>
        </w:rPr>
        <w:t>Ó</w:t>
      </w:r>
      <w:r w:rsidRPr="00CA1BEE">
        <w:rPr>
          <w:b w:val="0"/>
          <w:bCs w:val="0"/>
          <w:lang w:val="es-HN"/>
        </w:rPr>
        <w:t>GICO</w:t>
      </w:r>
      <w:bookmarkEnd w:id="57"/>
      <w:r w:rsidRPr="00CA1BEE">
        <w:rPr>
          <w:b w:val="0"/>
          <w:bCs w:val="0"/>
          <w:lang w:val="es-HN"/>
        </w:rPr>
        <w:t xml:space="preserve"> </w:t>
      </w:r>
    </w:p>
    <w:p w:rsidRPr="00994411" w:rsidR="00994411" w:rsidP="00994411" w:rsidRDefault="00994411" w14:paraId="5E1B2B6B" w14:textId="77777777">
      <w:pPr>
        <w:rPr>
          <w:rFonts w:ascii="Times New Roman" w:hAnsi="Times New Roman" w:cs="Times New Roman"/>
          <w:lang w:val="es-HN"/>
        </w:rPr>
      </w:pPr>
    </w:p>
    <w:p w:rsidR="001D56A8" w:rsidP="00807EEA" w:rsidRDefault="00994411" w14:paraId="535D8E72" w14:textId="77777777">
      <w:pPr>
        <w:pStyle w:val="Textoindependiente"/>
        <w:spacing w:line="360" w:lineRule="auto"/>
        <w:ind w:firstLine="567"/>
        <w:jc w:val="both"/>
        <w:rPr>
          <w:rFonts w:cs="Times New Roman" w:eastAsiaTheme="minorHAnsi"/>
          <w:lang w:val="es-HN"/>
        </w:rPr>
      </w:pPr>
      <w:r w:rsidRPr="001D56A8">
        <w:rPr>
          <w:rFonts w:cs="Times New Roman" w:eastAsiaTheme="minorHAnsi"/>
          <w:lang w:val="es-HN"/>
        </w:rPr>
        <w:t xml:space="preserve">El rezago de Honduras en materia de Ciencia y Tecnología; es abrumador. Algunos indicadores ayudan a interpretar el estatus del avance científico en el país: se invierte actualmente el 0.04% del PIB en el sector ciencia y tecnología; para poner en contexto esta cifra, hay que mencionar que México invierte el 0.32%, Argentina 0.28% y Costa Rica invierte aproximadamente el 3.06% de su PIB en el rubro. Al 2016, El Salvador había incrementado su inversión en investigación de 1.09 al 1.88% de su PIB dando un salto cuantitativo importante. </w:t>
      </w:r>
      <w:r w:rsidR="001D56A8">
        <w:rPr>
          <w:rFonts w:cs="Times New Roman" w:eastAsiaTheme="minorHAnsi"/>
          <w:lang w:val="es-HN"/>
        </w:rPr>
        <w:t xml:space="preserve">  </w:t>
      </w:r>
      <w:r w:rsidRPr="001D56A8">
        <w:rPr>
          <w:rFonts w:cs="Times New Roman" w:eastAsiaTheme="minorHAnsi"/>
          <w:lang w:val="es-HN"/>
        </w:rPr>
        <w:t xml:space="preserve">La función del COHCIT durante mucho tiempo fue otorgar becas para promover la formación de recurso humano, sin embargo, es difícil encontrar evidencias de que efectivamente esas becas tuvieron algún impacto de retribución en la sociedad hondureña. </w:t>
      </w:r>
      <w:sdt>
        <w:sdtPr>
          <w:rPr>
            <w:rFonts w:cs="Times New Roman" w:eastAsiaTheme="minorHAnsi"/>
            <w:lang w:val="es-HN"/>
          </w:rPr>
          <w:id w:val="771281930"/>
          <w:citation/>
        </w:sdtPr>
        <w:sdtContent>
          <w:r w:rsidRPr="001D56A8">
            <w:rPr>
              <w:rFonts w:cs="Times New Roman" w:eastAsiaTheme="minorHAnsi"/>
              <w:lang w:val="es-HN"/>
            </w:rPr>
            <w:fldChar w:fldCharType="begin"/>
          </w:r>
          <w:r w:rsidRPr="001D56A8">
            <w:rPr>
              <w:rFonts w:cs="Times New Roman" w:eastAsiaTheme="minorHAnsi"/>
              <w:lang w:val="es-HN"/>
            </w:rPr>
            <w:instrText>CITATION Eri22 \l 3082</w:instrText>
          </w:r>
          <w:r w:rsidRPr="001D56A8">
            <w:rPr>
              <w:rFonts w:cs="Times New Roman" w:eastAsiaTheme="minorHAnsi"/>
              <w:lang w:val="es-HN"/>
            </w:rPr>
            <w:fldChar w:fldCharType="separate"/>
          </w:r>
          <w:r w:rsidRPr="00297AC8" w:rsidR="00297AC8">
            <w:rPr>
              <w:rFonts w:cs="Times New Roman" w:eastAsiaTheme="minorHAnsi"/>
              <w:noProof/>
              <w:lang w:val="es-HN"/>
            </w:rPr>
            <w:t>(Carbajal, 2022)</w:t>
          </w:r>
          <w:r w:rsidRPr="001D56A8">
            <w:rPr>
              <w:rFonts w:cs="Times New Roman" w:eastAsiaTheme="minorHAnsi"/>
              <w:lang w:val="es-HN"/>
            </w:rPr>
            <w:fldChar w:fldCharType="end"/>
          </w:r>
        </w:sdtContent>
      </w:sdt>
    </w:p>
    <w:p w:rsidRPr="001D56A8" w:rsidR="00291916" w:rsidP="00807EEA" w:rsidRDefault="00291916" w14:paraId="1E7CFC06" w14:textId="77777777">
      <w:pPr>
        <w:pStyle w:val="Textoindependiente"/>
        <w:spacing w:line="360" w:lineRule="auto"/>
        <w:ind w:firstLine="567"/>
        <w:jc w:val="both"/>
        <w:rPr>
          <w:rFonts w:cs="Times New Roman" w:eastAsiaTheme="minorHAnsi"/>
          <w:lang w:val="es-HN"/>
        </w:rPr>
      </w:pPr>
    </w:p>
    <w:p w:rsidRPr="001D56A8" w:rsidR="00994411" w:rsidP="001D56A8" w:rsidRDefault="00994411" w14:paraId="472E9ECE" w14:textId="77777777">
      <w:pPr>
        <w:pStyle w:val="Textoindependiente"/>
        <w:spacing w:line="360" w:lineRule="auto"/>
        <w:ind w:firstLine="567"/>
        <w:jc w:val="both"/>
        <w:rPr>
          <w:rFonts w:cs="Times New Roman" w:eastAsiaTheme="minorHAnsi"/>
          <w:lang w:val="es-HN"/>
        </w:rPr>
      </w:pPr>
      <w:r w:rsidRPr="001D56A8">
        <w:rPr>
          <w:rFonts w:cs="Times New Roman" w:eastAsiaTheme="minorHAnsi"/>
          <w:lang w:val="es-HN"/>
        </w:rPr>
        <w:t xml:space="preserve">Las deficiencias en materia de ciencia y tecnología evidentemente no sólo pasan por la escasez de recursos, sino también por la falta de voluntad política de desarrollar este eje y empalmarlo con los objetivos de desarrollo sostenible y el plan de país. Uno de los primeros problemas que saltan a la vista al analizar el estado de la ciencia y tecnología en la nación, es que, la mayoría de oferta de posgrados en Honduras es de índole profesionalizante, pocas maestrías y doctorados tienen un enfoque en ciencias de manera tal que se forme gente orientada a hacer investigación. </w:t>
      </w:r>
      <w:r w:rsidR="001D56A8">
        <w:rPr>
          <w:rFonts w:cs="Times New Roman" w:eastAsiaTheme="minorHAnsi"/>
          <w:lang w:val="es-HN"/>
        </w:rPr>
        <w:t xml:space="preserve"> </w:t>
      </w:r>
      <w:r w:rsidRPr="001D56A8">
        <w:rPr>
          <w:rFonts w:cs="Times New Roman" w:eastAsiaTheme="minorHAnsi"/>
          <w:lang w:val="es-HN"/>
        </w:rPr>
        <w:t xml:space="preserve">Ante la llegada de un nuevo gobierno, la esperanza resurge de que se le dé a la ciencia y la tecnología el lugar que merece como eje vital y transversal del desarrollo e inclusión social en el país. </w:t>
      </w:r>
      <w:sdt>
        <w:sdtPr>
          <w:rPr>
            <w:rFonts w:cs="Times New Roman" w:eastAsiaTheme="minorHAnsi"/>
            <w:lang w:val="es-HN"/>
          </w:rPr>
          <w:id w:val="-845176139"/>
          <w:citation/>
        </w:sdtPr>
        <w:sdtContent>
          <w:r w:rsidRPr="001D56A8">
            <w:rPr>
              <w:rFonts w:cs="Times New Roman" w:eastAsiaTheme="minorHAnsi"/>
              <w:lang w:val="es-HN"/>
            </w:rPr>
            <w:fldChar w:fldCharType="begin"/>
          </w:r>
          <w:r w:rsidRPr="001D56A8">
            <w:rPr>
              <w:rFonts w:cs="Times New Roman" w:eastAsiaTheme="minorHAnsi"/>
              <w:lang w:val="es-HN"/>
            </w:rPr>
            <w:instrText>CITATION Eri22 \l 3082</w:instrText>
          </w:r>
          <w:r w:rsidRPr="001D56A8">
            <w:rPr>
              <w:rFonts w:cs="Times New Roman" w:eastAsiaTheme="minorHAnsi"/>
              <w:lang w:val="es-HN"/>
            </w:rPr>
            <w:fldChar w:fldCharType="separate"/>
          </w:r>
          <w:r w:rsidRPr="00297AC8" w:rsidR="00297AC8">
            <w:rPr>
              <w:rFonts w:cs="Times New Roman" w:eastAsiaTheme="minorHAnsi"/>
              <w:noProof/>
              <w:lang w:val="es-HN"/>
            </w:rPr>
            <w:t>(Carbajal, 2022)</w:t>
          </w:r>
          <w:r w:rsidRPr="001D56A8">
            <w:rPr>
              <w:rFonts w:cs="Times New Roman" w:eastAsiaTheme="minorHAnsi"/>
              <w:lang w:val="es-HN"/>
            </w:rPr>
            <w:fldChar w:fldCharType="end"/>
          </w:r>
        </w:sdtContent>
      </w:sdt>
    </w:p>
    <w:p w:rsidRPr="001D56A8" w:rsidR="00994411" w:rsidP="00994411" w:rsidRDefault="00994411" w14:paraId="628F142F" w14:textId="77777777">
      <w:pPr>
        <w:pStyle w:val="Textoindependiente"/>
        <w:spacing w:line="360" w:lineRule="auto"/>
        <w:jc w:val="both"/>
        <w:rPr>
          <w:rFonts w:cs="Times New Roman"/>
          <w:lang w:val="es-HN"/>
        </w:rPr>
      </w:pPr>
    </w:p>
    <w:p w:rsidRPr="008E6848" w:rsidR="00994411" w:rsidP="008E6848" w:rsidRDefault="00994411" w14:paraId="260636A1" w14:textId="77777777">
      <w:pPr>
        <w:pStyle w:val="Ttulo4"/>
        <w:rPr>
          <w:b w:val="0"/>
          <w:bCs w:val="0"/>
          <w:lang w:val="es-HN"/>
        </w:rPr>
      </w:pPr>
      <w:bookmarkStart w:name="_Toc166782415" w:id="58"/>
      <w:r w:rsidRPr="008E6848">
        <w:rPr>
          <w:b w:val="0"/>
          <w:bCs w:val="0"/>
          <w:lang w:val="es-HN"/>
        </w:rPr>
        <w:t>2.1.5 MICROENTORNO</w:t>
      </w:r>
      <w:bookmarkEnd w:id="58"/>
      <w:r w:rsidRPr="008E6848">
        <w:rPr>
          <w:b w:val="0"/>
          <w:bCs w:val="0"/>
          <w:lang w:val="es-HN"/>
        </w:rPr>
        <w:t xml:space="preserve"> </w:t>
      </w:r>
    </w:p>
    <w:p w:rsidRPr="00994411" w:rsidR="00994411" w:rsidP="00994411" w:rsidRDefault="00994411" w14:paraId="576A7303" w14:textId="77777777">
      <w:pPr>
        <w:pStyle w:val="Textoindependiente"/>
        <w:rPr>
          <w:rFonts w:cs="Times New Roman"/>
          <w:b/>
          <w:bCs/>
          <w:lang w:val="es-HN"/>
        </w:rPr>
      </w:pPr>
    </w:p>
    <w:p w:rsidRPr="001D56A8" w:rsidR="00994411" w:rsidP="00994411" w:rsidRDefault="00994411" w14:paraId="29CB2098" w14:textId="77777777">
      <w:pPr>
        <w:pStyle w:val="Textoindependiente"/>
        <w:spacing w:line="360" w:lineRule="auto"/>
        <w:ind w:firstLine="567"/>
        <w:jc w:val="both"/>
        <w:rPr>
          <w:rFonts w:cs="Times New Roman" w:eastAsiaTheme="minorHAnsi"/>
          <w:lang w:val="es-HN"/>
        </w:rPr>
      </w:pPr>
      <w:r w:rsidRPr="001D56A8">
        <w:rPr>
          <w:rFonts w:cs="Times New Roman" w:eastAsiaTheme="minorHAnsi"/>
          <w:lang w:val="es-HN"/>
        </w:rPr>
        <w:t xml:space="preserve">El análisis del microentorno hace referencia a todos los elementos relacionados de forma permanente con la empresa y que tienen influencia tanto en las operaciones diarias como en los resultados. </w:t>
      </w:r>
    </w:p>
    <w:p w:rsidRPr="001D56A8" w:rsidR="001D56A8" w:rsidP="00117B24" w:rsidRDefault="00994411" w14:paraId="70AE2D46" w14:textId="77777777">
      <w:pPr>
        <w:pStyle w:val="Textoindependiente"/>
        <w:spacing w:line="360" w:lineRule="auto"/>
        <w:ind w:firstLine="567"/>
        <w:jc w:val="both"/>
        <w:rPr>
          <w:rFonts w:cs="Times New Roman" w:eastAsiaTheme="minorHAnsi"/>
          <w:lang w:val="es-HN"/>
        </w:rPr>
      </w:pPr>
      <w:r w:rsidRPr="001D56A8">
        <w:rPr>
          <w:rFonts w:cs="Times New Roman" w:eastAsiaTheme="minorHAnsi"/>
          <w:lang w:val="es-HN"/>
        </w:rPr>
        <w:t xml:space="preserve">Build It Up como empresa especialista en consultoría de gestión de proyectos y desarrollo de negocios, para poder desarrollar su estrategia es indispensable contar con varios elementos del microentorno, descritos a continuación: </w:t>
      </w:r>
    </w:p>
    <w:p w:rsidR="001D56A8" w:rsidP="00994411" w:rsidRDefault="001D56A8" w14:paraId="650BD043" w14:textId="77777777">
      <w:pPr>
        <w:spacing w:line="360" w:lineRule="auto"/>
        <w:rPr>
          <w:rFonts w:ascii="Times New Roman" w:hAnsi="Times New Roman" w:cs="Times New Roman"/>
          <w:b/>
          <w:bCs/>
          <w:sz w:val="24"/>
          <w:szCs w:val="24"/>
          <w:lang w:val="es-HN"/>
        </w:rPr>
      </w:pPr>
    </w:p>
    <w:p w:rsidRPr="00994411" w:rsidR="00994411" w:rsidP="001D56A8" w:rsidRDefault="00994411" w14:paraId="114181AB" w14:textId="77777777">
      <w:pPr>
        <w:spacing w:line="360" w:lineRule="auto"/>
        <w:ind w:left="667"/>
        <w:rPr>
          <w:rFonts w:ascii="Times New Roman" w:hAnsi="Times New Roman" w:cs="Times New Roman"/>
          <w:b/>
          <w:bCs/>
          <w:sz w:val="24"/>
          <w:szCs w:val="24"/>
          <w:lang w:val="es-HN"/>
        </w:rPr>
      </w:pPr>
      <w:r w:rsidRPr="00994411">
        <w:rPr>
          <w:rFonts w:ascii="Times New Roman" w:hAnsi="Times New Roman" w:cs="Times New Roman"/>
          <w:b/>
          <w:bCs/>
          <w:sz w:val="24"/>
          <w:szCs w:val="24"/>
          <w:lang w:val="es-HN"/>
        </w:rPr>
        <w:t>Misión</w:t>
      </w:r>
    </w:p>
    <w:p w:rsidRPr="001D56A8" w:rsidR="00994411" w:rsidP="001D56A8" w:rsidRDefault="00994411" w14:paraId="1918431B" w14:textId="77777777">
      <w:pPr>
        <w:pStyle w:val="Textoindependiente"/>
        <w:spacing w:line="360" w:lineRule="auto"/>
        <w:ind w:firstLine="567"/>
        <w:jc w:val="both"/>
        <w:rPr>
          <w:rFonts w:cs="Times New Roman" w:eastAsiaTheme="minorHAnsi"/>
          <w:lang w:val="es-HN"/>
        </w:rPr>
      </w:pPr>
      <w:r w:rsidRPr="001D56A8">
        <w:rPr>
          <w:rFonts w:cs="Times New Roman" w:eastAsiaTheme="minorHAnsi"/>
          <w:lang w:val="es-HN"/>
        </w:rPr>
        <w:t>Aumentar la comprensión del poder y la conciencia de individuos y empresas sobre su potencial y capacidades a través de nuestros servicios especializados, brindando valor agregado en cada oportunidad. Apoyar a personas y empresas de todo el mundo a expandirse y alcanzar su máximo potencial.</w:t>
      </w:r>
    </w:p>
    <w:p w:rsidRPr="00C60877" w:rsidR="00994411" w:rsidP="00994411" w:rsidRDefault="00994411" w14:paraId="52D32F4F" w14:textId="77777777">
      <w:pPr>
        <w:pStyle w:val="font8"/>
        <w:spacing w:beforeAutospacing="0" w:after="0" w:afterAutospacing="0" w:line="360" w:lineRule="auto"/>
        <w:ind w:firstLine="567"/>
        <w:jc w:val="both"/>
        <w:textAlignment w:val="baseline"/>
        <w:rPr>
          <w:rFonts w:eastAsiaTheme="minorHAnsi"/>
          <w:kern w:val="2"/>
          <w:lang w:eastAsia="en-US"/>
        </w:rPr>
      </w:pPr>
    </w:p>
    <w:p w:rsidRPr="001D56A8" w:rsidR="00994411" w:rsidP="001D56A8" w:rsidRDefault="00994411" w14:paraId="0ACAD500" w14:textId="77777777">
      <w:pPr>
        <w:spacing w:line="360" w:lineRule="auto"/>
        <w:ind w:left="667"/>
        <w:rPr>
          <w:rFonts w:ascii="Times New Roman" w:hAnsi="Times New Roman" w:cs="Times New Roman"/>
          <w:b/>
          <w:bCs/>
          <w:sz w:val="24"/>
          <w:szCs w:val="24"/>
          <w:lang w:val="es-HN"/>
        </w:rPr>
      </w:pPr>
      <w:r w:rsidRPr="001D56A8">
        <w:rPr>
          <w:rFonts w:ascii="Times New Roman" w:hAnsi="Times New Roman" w:cs="Times New Roman"/>
          <w:b/>
          <w:bCs/>
          <w:sz w:val="24"/>
          <w:szCs w:val="24"/>
          <w:lang w:val="es-HN"/>
        </w:rPr>
        <w:t>Visión</w:t>
      </w:r>
    </w:p>
    <w:p w:rsidR="00994411" w:rsidP="001D56A8" w:rsidRDefault="00994411" w14:paraId="225A18AD" w14:textId="77777777">
      <w:pPr>
        <w:pStyle w:val="Textoindependiente"/>
        <w:spacing w:line="360" w:lineRule="auto"/>
        <w:ind w:firstLine="567"/>
        <w:jc w:val="both"/>
        <w:rPr>
          <w:rFonts w:cs="Times New Roman" w:eastAsiaTheme="minorHAnsi"/>
          <w:lang w:val="es-HN"/>
        </w:rPr>
      </w:pPr>
      <w:r w:rsidRPr="001D56A8">
        <w:rPr>
          <w:rFonts w:cs="Times New Roman" w:eastAsiaTheme="minorHAnsi"/>
          <w:lang w:val="es-HN"/>
        </w:rPr>
        <w:t>Ser líderes en la industria de la gestión de proyectos, desarrollo de negocios y supervisión de infraestructura, impulsados por la innovación y la excelencia. Construir un futuro próspero para nuestros clientes, colaborando estrechamente y brindando soluciones personalizadas que superen las expectativas en cada proyecto</w:t>
      </w:r>
    </w:p>
    <w:p w:rsidRPr="001D56A8" w:rsidR="008E6848" w:rsidP="001D56A8" w:rsidRDefault="008E6848" w14:paraId="33D215D3" w14:textId="77777777">
      <w:pPr>
        <w:pStyle w:val="Textoindependiente"/>
        <w:spacing w:line="360" w:lineRule="auto"/>
        <w:ind w:firstLine="567"/>
        <w:jc w:val="both"/>
        <w:rPr>
          <w:rFonts w:cs="Times New Roman" w:eastAsiaTheme="minorHAnsi"/>
          <w:lang w:val="es-HN"/>
        </w:rPr>
      </w:pPr>
    </w:p>
    <w:p w:rsidRPr="001D56A8" w:rsidR="0060341A" w:rsidP="00B75074" w:rsidRDefault="0060341A" w14:paraId="0B2A2DE1" w14:textId="77777777">
      <w:pPr>
        <w:pStyle w:val="Textoindependiente"/>
        <w:spacing w:line="360" w:lineRule="auto"/>
        <w:ind w:left="0" w:firstLine="0"/>
        <w:jc w:val="both"/>
        <w:rPr>
          <w:rFonts w:cs="Times New Roman" w:eastAsiaTheme="minorHAnsi"/>
          <w:lang w:val="es-HN"/>
        </w:rPr>
      </w:pPr>
    </w:p>
    <w:p w:rsidRPr="00C60877" w:rsidR="00994411" w:rsidP="00994411" w:rsidRDefault="00994411" w14:paraId="332E7D6A" w14:textId="77777777">
      <w:pPr>
        <w:pStyle w:val="font8"/>
        <w:spacing w:beforeAutospacing="0" w:after="0" w:afterAutospacing="0" w:line="360" w:lineRule="auto"/>
        <w:jc w:val="both"/>
        <w:textAlignment w:val="baseline"/>
        <w:rPr>
          <w:rFonts w:eastAsiaTheme="minorHAnsi"/>
          <w:b/>
          <w:bCs/>
          <w:kern w:val="2"/>
          <w:lang w:eastAsia="en-US"/>
        </w:rPr>
      </w:pPr>
      <w:r w:rsidRPr="00C60877">
        <w:rPr>
          <w:rFonts w:eastAsiaTheme="minorHAnsi"/>
          <w:b/>
          <w:bCs/>
          <w:kern w:val="2"/>
          <w:lang w:eastAsia="en-US"/>
        </w:rPr>
        <w:t xml:space="preserve">Valores Sociales </w:t>
      </w:r>
    </w:p>
    <w:p w:rsidRPr="00C60877" w:rsidR="00994411" w:rsidP="00F3495F" w:rsidRDefault="00994411" w14:paraId="198E18D6" w14:textId="77777777">
      <w:pPr>
        <w:pStyle w:val="font8"/>
        <w:numPr>
          <w:ilvl w:val="0"/>
          <w:numId w:val="6"/>
        </w:numPr>
        <w:spacing w:beforeAutospacing="0" w:after="0" w:afterAutospacing="0" w:line="360" w:lineRule="auto"/>
        <w:jc w:val="both"/>
        <w:textAlignment w:val="baseline"/>
        <w:rPr>
          <w:rFonts w:eastAsiaTheme="minorHAnsi"/>
          <w:kern w:val="2"/>
          <w:lang w:eastAsia="en-US"/>
        </w:rPr>
      </w:pPr>
      <w:r w:rsidRPr="00C60877">
        <w:rPr>
          <w:rFonts w:eastAsiaTheme="minorHAnsi"/>
          <w:kern w:val="2"/>
          <w:lang w:eastAsia="en-US"/>
        </w:rPr>
        <w:t xml:space="preserve">Excelencia </w:t>
      </w:r>
    </w:p>
    <w:p w:rsidRPr="00C60877" w:rsidR="00994411" w:rsidP="00F3495F" w:rsidRDefault="00994411" w14:paraId="7B5B8E99" w14:textId="77777777">
      <w:pPr>
        <w:pStyle w:val="font8"/>
        <w:numPr>
          <w:ilvl w:val="0"/>
          <w:numId w:val="6"/>
        </w:numPr>
        <w:spacing w:beforeAutospacing="0" w:after="0" w:afterAutospacing="0" w:line="360" w:lineRule="auto"/>
        <w:jc w:val="both"/>
        <w:textAlignment w:val="baseline"/>
        <w:rPr>
          <w:rFonts w:eastAsiaTheme="minorHAnsi"/>
          <w:kern w:val="2"/>
          <w:lang w:eastAsia="en-US"/>
        </w:rPr>
      </w:pPr>
      <w:r w:rsidRPr="00C60877">
        <w:rPr>
          <w:rFonts w:eastAsiaTheme="minorHAnsi"/>
          <w:kern w:val="2"/>
          <w:lang w:eastAsia="en-US"/>
        </w:rPr>
        <w:t xml:space="preserve">Innovación </w:t>
      </w:r>
    </w:p>
    <w:p w:rsidRPr="00C60877" w:rsidR="00994411" w:rsidP="00F3495F" w:rsidRDefault="00994411" w14:paraId="027A8104" w14:textId="77777777">
      <w:pPr>
        <w:pStyle w:val="font8"/>
        <w:numPr>
          <w:ilvl w:val="0"/>
          <w:numId w:val="6"/>
        </w:numPr>
        <w:spacing w:beforeAutospacing="0" w:after="0" w:afterAutospacing="0" w:line="360" w:lineRule="auto"/>
        <w:jc w:val="both"/>
        <w:textAlignment w:val="baseline"/>
        <w:rPr>
          <w:rFonts w:eastAsiaTheme="minorHAnsi"/>
          <w:kern w:val="2"/>
          <w:lang w:eastAsia="en-US"/>
        </w:rPr>
      </w:pPr>
      <w:r w:rsidRPr="00C60877">
        <w:rPr>
          <w:rFonts w:eastAsiaTheme="minorHAnsi"/>
          <w:kern w:val="2"/>
          <w:lang w:eastAsia="en-US"/>
        </w:rPr>
        <w:t xml:space="preserve">Profesionalismo </w:t>
      </w:r>
    </w:p>
    <w:p w:rsidRPr="00C60877" w:rsidR="00994411" w:rsidP="00F3495F" w:rsidRDefault="00994411" w14:paraId="30B42CA1" w14:textId="77777777">
      <w:pPr>
        <w:pStyle w:val="font8"/>
        <w:numPr>
          <w:ilvl w:val="0"/>
          <w:numId w:val="6"/>
        </w:numPr>
        <w:spacing w:beforeAutospacing="0" w:after="0" w:afterAutospacing="0" w:line="360" w:lineRule="auto"/>
        <w:jc w:val="both"/>
        <w:textAlignment w:val="baseline"/>
        <w:rPr>
          <w:rFonts w:eastAsiaTheme="minorHAnsi"/>
          <w:kern w:val="2"/>
          <w:lang w:eastAsia="en-US"/>
        </w:rPr>
      </w:pPr>
      <w:r w:rsidRPr="00C60877">
        <w:rPr>
          <w:rFonts w:eastAsiaTheme="minorHAnsi"/>
          <w:kern w:val="2"/>
          <w:lang w:eastAsia="en-US"/>
        </w:rPr>
        <w:t xml:space="preserve">Orientación al cliente </w:t>
      </w:r>
    </w:p>
    <w:p w:rsidRPr="00C60877" w:rsidR="00994411" w:rsidP="00F3495F" w:rsidRDefault="00994411" w14:paraId="0B20DC7C" w14:textId="77777777">
      <w:pPr>
        <w:pStyle w:val="font8"/>
        <w:numPr>
          <w:ilvl w:val="0"/>
          <w:numId w:val="6"/>
        </w:numPr>
        <w:spacing w:beforeAutospacing="0" w:after="0" w:afterAutospacing="0" w:line="360" w:lineRule="auto"/>
        <w:jc w:val="both"/>
        <w:textAlignment w:val="baseline"/>
        <w:rPr>
          <w:rFonts w:eastAsiaTheme="minorHAnsi"/>
          <w:kern w:val="2"/>
          <w:lang w:eastAsia="en-US"/>
        </w:rPr>
      </w:pPr>
      <w:r w:rsidRPr="00C60877">
        <w:rPr>
          <w:rFonts w:eastAsiaTheme="minorHAnsi"/>
          <w:kern w:val="2"/>
          <w:lang w:eastAsia="en-US"/>
        </w:rPr>
        <w:t xml:space="preserve">Confianza </w:t>
      </w:r>
    </w:p>
    <w:p w:rsidRPr="00C60877" w:rsidR="00994411" w:rsidP="00F3495F" w:rsidRDefault="00994411" w14:paraId="06B729D0" w14:textId="77777777">
      <w:pPr>
        <w:pStyle w:val="font8"/>
        <w:numPr>
          <w:ilvl w:val="0"/>
          <w:numId w:val="6"/>
        </w:numPr>
        <w:spacing w:beforeAutospacing="0" w:after="0" w:afterAutospacing="0" w:line="360" w:lineRule="auto"/>
        <w:jc w:val="both"/>
        <w:textAlignment w:val="baseline"/>
        <w:rPr>
          <w:rFonts w:eastAsiaTheme="minorHAnsi"/>
          <w:kern w:val="2"/>
          <w:lang w:eastAsia="en-US"/>
        </w:rPr>
      </w:pPr>
      <w:r w:rsidRPr="00C60877">
        <w:rPr>
          <w:rFonts w:eastAsiaTheme="minorHAnsi"/>
          <w:kern w:val="2"/>
          <w:lang w:eastAsia="en-US"/>
        </w:rPr>
        <w:t xml:space="preserve">Mejora continua </w:t>
      </w:r>
    </w:p>
    <w:p w:rsidRPr="00C60877" w:rsidR="00994411" w:rsidP="00F3495F" w:rsidRDefault="00994411" w14:paraId="3BCBBCD9" w14:textId="77777777">
      <w:pPr>
        <w:pStyle w:val="font8"/>
        <w:numPr>
          <w:ilvl w:val="0"/>
          <w:numId w:val="6"/>
        </w:numPr>
        <w:spacing w:beforeAutospacing="0" w:after="0" w:afterAutospacing="0" w:line="360" w:lineRule="auto"/>
        <w:jc w:val="both"/>
        <w:textAlignment w:val="baseline"/>
        <w:rPr>
          <w:rFonts w:eastAsiaTheme="minorHAnsi"/>
          <w:kern w:val="2"/>
          <w:lang w:eastAsia="en-US"/>
        </w:rPr>
      </w:pPr>
      <w:r w:rsidRPr="00C60877">
        <w:rPr>
          <w:rFonts w:eastAsiaTheme="minorHAnsi"/>
          <w:kern w:val="2"/>
          <w:lang w:eastAsia="en-US"/>
        </w:rPr>
        <w:t xml:space="preserve">Colaboración </w:t>
      </w:r>
    </w:p>
    <w:p w:rsidRPr="00C60877" w:rsidR="00994411" w:rsidP="00994411" w:rsidRDefault="00994411" w14:paraId="121891B9" w14:textId="77777777">
      <w:pPr>
        <w:pStyle w:val="font8"/>
        <w:spacing w:beforeAutospacing="0" w:after="0" w:afterAutospacing="0" w:line="360" w:lineRule="auto"/>
        <w:ind w:left="720"/>
        <w:jc w:val="both"/>
        <w:textAlignment w:val="baseline"/>
        <w:rPr>
          <w:rFonts w:eastAsiaTheme="minorHAnsi"/>
          <w:kern w:val="2"/>
          <w:lang w:eastAsia="en-US"/>
        </w:rPr>
      </w:pPr>
    </w:p>
    <w:p w:rsidRPr="00C60877" w:rsidR="00994411" w:rsidP="00994411" w:rsidRDefault="00994411" w14:paraId="539B2539" w14:textId="77777777">
      <w:pPr>
        <w:pStyle w:val="font8"/>
        <w:spacing w:beforeAutospacing="0" w:after="0" w:afterAutospacing="0" w:line="360" w:lineRule="auto"/>
        <w:jc w:val="both"/>
        <w:textAlignment w:val="baseline"/>
        <w:rPr>
          <w:rFonts w:eastAsiaTheme="minorHAnsi"/>
          <w:b/>
          <w:bCs/>
          <w:kern w:val="2"/>
          <w:lang w:eastAsia="en-US"/>
        </w:rPr>
      </w:pPr>
      <w:r w:rsidRPr="00C60877">
        <w:rPr>
          <w:rFonts w:eastAsiaTheme="minorHAnsi"/>
          <w:b/>
          <w:bCs/>
          <w:kern w:val="2"/>
          <w:lang w:eastAsia="en-US"/>
        </w:rPr>
        <w:t>Estructura Organizacional</w:t>
      </w:r>
    </w:p>
    <w:p w:rsidRPr="001D56A8" w:rsidR="00994411" w:rsidP="001D56A8" w:rsidRDefault="00994411" w14:paraId="01EFCC56" w14:textId="77777777">
      <w:pPr>
        <w:pStyle w:val="Textoindependiente"/>
        <w:spacing w:line="360" w:lineRule="auto"/>
        <w:ind w:firstLine="567"/>
        <w:jc w:val="both"/>
        <w:rPr>
          <w:rFonts w:cs="Times New Roman" w:eastAsiaTheme="minorHAnsi"/>
          <w:lang w:val="es-HN"/>
        </w:rPr>
      </w:pPr>
      <w:r w:rsidRPr="001D56A8">
        <w:rPr>
          <w:rFonts w:cs="Times New Roman" w:eastAsiaTheme="minorHAnsi"/>
          <w:lang w:val="es-HN"/>
        </w:rPr>
        <w:t xml:space="preserve">Según la Guía </w:t>
      </w:r>
      <w:r w:rsidRPr="001D56A8" w:rsidR="00335B14">
        <w:rPr>
          <w:rFonts w:cs="Times New Roman" w:eastAsiaTheme="minorHAnsi"/>
          <w:lang w:val="es-HN"/>
        </w:rPr>
        <w:t>PMBOK, Buil</w:t>
      </w:r>
      <w:r w:rsidR="00335B14">
        <w:rPr>
          <w:rFonts w:cs="Times New Roman" w:eastAsiaTheme="minorHAnsi"/>
          <w:lang w:val="es-HN"/>
        </w:rPr>
        <w:t>d</w:t>
      </w:r>
      <w:r w:rsidRPr="001D56A8">
        <w:rPr>
          <w:rFonts w:cs="Times New Roman" w:eastAsiaTheme="minorHAnsi"/>
          <w:lang w:val="es-HN"/>
        </w:rPr>
        <w:t xml:space="preserve"> It Up, tiene estructura organizativa funcional, que es una típica estructura jerárquica que funciona por la gestión del gerente, y posee grupos por especialización, finanzas, infraestructura, operaciones y desarrollo de negocios. </w:t>
      </w:r>
    </w:p>
    <w:p w:rsidR="0028194E" w:rsidP="0028194E" w:rsidRDefault="00994411" w14:paraId="677E9D70" w14:textId="19C39B0E">
      <w:pPr>
        <w:pStyle w:val="NormalWeb"/>
        <w:shd w:val="clear" w:color="auto" w:fill="FFFFFF"/>
        <w:spacing w:before="100" w:after="100" w:line="360" w:lineRule="auto"/>
        <w:ind w:firstLine="567"/>
        <w:jc w:val="both"/>
        <w:rPr>
          <w:rFonts w:eastAsiaTheme="minorHAnsi"/>
          <w:kern w:val="2"/>
          <w:lang w:eastAsia="en-US"/>
        </w:rPr>
      </w:pPr>
      <w:r w:rsidRPr="00994411">
        <w:rPr>
          <w:b/>
          <w:bCs/>
          <w:noProof/>
          <w:lang w:val="en-US" w:eastAsia="en-US"/>
        </w:rPr>
        <w:drawing>
          <wp:anchor distT="0" distB="7620" distL="114300" distR="114300" simplePos="0" relativeHeight="251629056" behindDoc="0" locked="0" layoutInCell="1" allowOverlap="1" wp14:anchorId="54A0521D" wp14:editId="0647A7EA">
            <wp:simplePos x="0" y="0"/>
            <wp:positionH relativeFrom="margin">
              <wp:posOffset>177800</wp:posOffset>
            </wp:positionH>
            <wp:positionV relativeFrom="paragraph">
              <wp:posOffset>761789</wp:posOffset>
            </wp:positionV>
            <wp:extent cx="5765800" cy="2197735"/>
            <wp:effectExtent l="0" t="0" r="0" b="0"/>
            <wp:wrapTight wrapText="bothSides">
              <wp:wrapPolygon edited="0">
                <wp:start x="0" y="0"/>
                <wp:lineTo x="0" y="21344"/>
                <wp:lineTo x="21552" y="21344"/>
                <wp:lineTo x="21552" y="0"/>
                <wp:lineTo x="0" y="0"/>
              </wp:wrapPolygon>
            </wp:wrapTight>
            <wp:docPr id="7" name="Image1" descr="Escala de tiem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1" descr="Escala de tiempo&#10;&#10;Descripción generada automáticamente"/>
                    <pic:cNvPicPr>
                      <a:picLocks noChangeAspect="1" noChangeArrowheads="1"/>
                    </pic:cNvPicPr>
                  </pic:nvPicPr>
                  <pic:blipFill>
                    <a:blip r:embed="rId12"/>
                    <a:srcRect l="7402" t="8986" b="44983"/>
                    <a:stretch>
                      <a:fillRect/>
                    </a:stretch>
                  </pic:blipFill>
                  <pic:spPr bwMode="auto">
                    <a:xfrm>
                      <a:off x="0" y="0"/>
                      <a:ext cx="5765800" cy="2197735"/>
                    </a:xfrm>
                    <a:prstGeom prst="rect">
                      <a:avLst/>
                    </a:prstGeom>
                  </pic:spPr>
                </pic:pic>
              </a:graphicData>
            </a:graphic>
            <wp14:sizeRelH relativeFrom="margin">
              <wp14:pctWidth>0</wp14:pctWidth>
            </wp14:sizeRelH>
            <wp14:sizeRelV relativeFrom="margin">
              <wp14:pctHeight>0</wp14:pctHeight>
            </wp14:sizeRelV>
          </wp:anchor>
        </w:drawing>
      </w:r>
      <w:r w:rsidRPr="00C60877">
        <w:rPr>
          <w:rFonts w:eastAsiaTheme="minorHAnsi"/>
          <w:kern w:val="2"/>
          <w:lang w:eastAsia="en-US"/>
        </w:rPr>
        <w:t xml:space="preserve">Build It Up, mantiene una estructura funcional de planta, los oficiales técnicos-administrativos, se manejan por proyecto, bajo la modalidad de outsourcing.  </w:t>
      </w:r>
    </w:p>
    <w:p w:rsidR="00745389" w:rsidP="0028194E" w:rsidRDefault="00745389" w14:paraId="635CFF01" w14:textId="77777777">
      <w:pPr>
        <w:pStyle w:val="NormalWeb"/>
        <w:shd w:val="clear" w:color="auto" w:fill="FFFFFF"/>
        <w:spacing w:before="100" w:after="100" w:line="360" w:lineRule="auto"/>
        <w:ind w:firstLine="567"/>
        <w:jc w:val="both"/>
        <w:rPr>
          <w:rFonts w:eastAsiaTheme="minorHAnsi"/>
          <w:kern w:val="2"/>
          <w:lang w:eastAsia="en-US"/>
        </w:rPr>
      </w:pPr>
    </w:p>
    <w:p w:rsidR="00A93D7C" w:rsidP="00A93D7C" w:rsidRDefault="00A93D7C" w14:paraId="610728E4" w14:textId="7E99D5B9">
      <w:pPr>
        <w:pStyle w:val="Descripcin"/>
        <w:rPr>
          <w:rFonts w:ascii="Times New Roman" w:hAnsi="Times New Roman" w:cs="Times New Roman"/>
          <w:b/>
          <w:bCs/>
          <w:i w:val="0"/>
          <w:iCs w:val="0"/>
          <w:lang w:val="en-US"/>
        </w:rPr>
      </w:pPr>
      <w:bookmarkStart w:name="_Toc166782891" w:id="59"/>
      <w:r w:rsidRPr="00A93D7C">
        <w:rPr>
          <w:rFonts w:ascii="Times New Roman" w:hAnsi="Times New Roman" w:cs="Times New Roman"/>
          <w:b/>
          <w:bCs/>
          <w:i w:val="0"/>
          <w:iCs w:val="0"/>
          <w:lang w:val="en-US"/>
        </w:rPr>
        <w:t xml:space="preserve">Figura  </w:t>
      </w:r>
      <w:r w:rsidRPr="00A93D7C">
        <w:rPr>
          <w:rFonts w:ascii="Times New Roman" w:hAnsi="Times New Roman" w:cs="Times New Roman"/>
          <w:b/>
          <w:bCs/>
          <w:i w:val="0"/>
          <w:iCs w:val="0"/>
        </w:rPr>
        <w:fldChar w:fldCharType="begin"/>
      </w:r>
      <w:r w:rsidRPr="00A93D7C">
        <w:rPr>
          <w:rFonts w:ascii="Times New Roman" w:hAnsi="Times New Roman" w:cs="Times New Roman"/>
          <w:b/>
          <w:bCs/>
          <w:i w:val="0"/>
          <w:iCs w:val="0"/>
          <w:lang w:val="en-US"/>
        </w:rPr>
        <w:instrText xml:space="preserve"> SEQ Figura_ \* ARABIC </w:instrText>
      </w:r>
      <w:r w:rsidRPr="00A93D7C">
        <w:rPr>
          <w:rFonts w:ascii="Times New Roman" w:hAnsi="Times New Roman" w:cs="Times New Roman"/>
          <w:b/>
          <w:bCs/>
          <w:i w:val="0"/>
          <w:iCs w:val="0"/>
        </w:rPr>
        <w:fldChar w:fldCharType="separate"/>
      </w:r>
      <w:r w:rsidR="006C07E1">
        <w:rPr>
          <w:rFonts w:ascii="Times New Roman" w:hAnsi="Times New Roman" w:cs="Times New Roman"/>
          <w:b/>
          <w:bCs/>
          <w:i w:val="0"/>
          <w:iCs w:val="0"/>
          <w:noProof/>
          <w:lang w:val="en-US"/>
        </w:rPr>
        <w:t>2</w:t>
      </w:r>
      <w:r w:rsidRPr="00A93D7C">
        <w:rPr>
          <w:rFonts w:ascii="Times New Roman" w:hAnsi="Times New Roman" w:cs="Times New Roman"/>
          <w:b/>
          <w:bCs/>
          <w:i w:val="0"/>
          <w:iCs w:val="0"/>
        </w:rPr>
        <w:fldChar w:fldCharType="end"/>
      </w:r>
      <w:r w:rsidRPr="00A93D7C">
        <w:rPr>
          <w:rFonts w:ascii="Times New Roman" w:hAnsi="Times New Roman" w:cs="Times New Roman"/>
          <w:b/>
          <w:bCs/>
          <w:i w:val="0"/>
          <w:iCs w:val="0"/>
          <w:lang w:val="en-US"/>
        </w:rPr>
        <w:t>: Organigrama Empresarial Build It Up LLC</w:t>
      </w:r>
      <w:bookmarkEnd w:id="59"/>
    </w:p>
    <w:p w:rsidRPr="00BE021B" w:rsidR="0028194E" w:rsidP="00A93D7C" w:rsidRDefault="0028194E" w14:paraId="7F6AB33E" w14:textId="1CC8DE5C">
      <w:pPr>
        <w:pStyle w:val="Descripcin"/>
        <w:rPr>
          <w:rFonts w:ascii="Times New Roman" w:hAnsi="Times New Roman" w:cs="Times New Roman"/>
          <w:b/>
          <w:bCs/>
          <w:i w:val="0"/>
          <w:iCs w:val="0"/>
          <w:sz w:val="20"/>
          <w:szCs w:val="20"/>
        </w:rPr>
      </w:pPr>
      <w:r w:rsidRPr="00A93D7C">
        <w:rPr>
          <w:rFonts w:ascii="Times New Roman" w:hAnsi="Times New Roman" w:cs="Times New Roman"/>
          <w:i w:val="0"/>
          <w:iCs w:val="0"/>
          <w:sz w:val="20"/>
          <w:szCs w:val="20"/>
        </w:rPr>
        <w:t xml:space="preserve">Fuente: Elaboración Propia </w:t>
      </w:r>
    </w:p>
    <w:p w:rsidR="00807EEA" w:rsidP="00994411" w:rsidRDefault="00807EEA" w14:paraId="6FAE4E8E" w14:textId="77777777">
      <w:pPr>
        <w:rPr>
          <w:rFonts w:ascii="Times New Roman" w:hAnsi="Times New Roman" w:cs="Times New Roman"/>
          <w:b/>
          <w:bCs/>
          <w:sz w:val="24"/>
          <w:szCs w:val="24"/>
          <w:lang w:val="es-HN"/>
        </w:rPr>
      </w:pPr>
    </w:p>
    <w:p w:rsidRPr="003C03FE" w:rsidR="00A93D7C" w:rsidP="00994411" w:rsidRDefault="00A93D7C" w14:paraId="46CDD8B6" w14:textId="77777777">
      <w:pPr>
        <w:rPr>
          <w:rFonts w:ascii="Times New Roman" w:hAnsi="Times New Roman" w:cs="Times New Roman"/>
          <w:b/>
          <w:bCs/>
          <w:sz w:val="24"/>
          <w:szCs w:val="24"/>
          <w:lang w:val="es-HN"/>
        </w:rPr>
      </w:pPr>
    </w:p>
    <w:p w:rsidR="00994411" w:rsidP="00CA1BEE" w:rsidRDefault="00994411" w14:paraId="0D087E2C" w14:textId="77777777">
      <w:pPr>
        <w:spacing w:line="360" w:lineRule="auto"/>
        <w:rPr>
          <w:rFonts w:ascii="Times New Roman" w:hAnsi="Times New Roman" w:cs="Times New Roman"/>
          <w:b/>
          <w:bCs/>
          <w:sz w:val="24"/>
          <w:szCs w:val="24"/>
          <w:lang w:val="es-HN"/>
        </w:rPr>
      </w:pPr>
    </w:p>
    <w:p w:rsidR="00745389" w:rsidP="00CA1BEE" w:rsidRDefault="00745389" w14:paraId="5356A044" w14:textId="77777777">
      <w:pPr>
        <w:spacing w:line="360" w:lineRule="auto"/>
        <w:rPr>
          <w:rFonts w:ascii="Times New Roman" w:hAnsi="Times New Roman" w:cs="Times New Roman"/>
          <w:b/>
          <w:bCs/>
          <w:sz w:val="24"/>
          <w:szCs w:val="24"/>
          <w:lang w:val="es-HN"/>
        </w:rPr>
      </w:pPr>
    </w:p>
    <w:p w:rsidRPr="003C03FE" w:rsidR="00745389" w:rsidP="00CA1BEE" w:rsidRDefault="00745389" w14:paraId="217EC3E7" w14:textId="77777777">
      <w:pPr>
        <w:spacing w:line="360" w:lineRule="auto"/>
        <w:rPr>
          <w:rFonts w:ascii="Times New Roman" w:hAnsi="Times New Roman" w:cs="Times New Roman"/>
          <w:b/>
          <w:bCs/>
          <w:sz w:val="24"/>
          <w:szCs w:val="24"/>
          <w:lang w:val="es-HN"/>
        </w:rPr>
      </w:pPr>
    </w:p>
    <w:p w:rsidRPr="003C03FE" w:rsidR="00CA1BEE" w:rsidP="00CA1BEE" w:rsidRDefault="00994411" w14:paraId="1CD38B9C" w14:textId="7A9FACFF">
      <w:pPr>
        <w:spacing w:line="360" w:lineRule="auto"/>
        <w:rPr>
          <w:rFonts w:ascii="Times New Roman" w:hAnsi="Times New Roman" w:cs="Times New Roman"/>
          <w:b/>
          <w:bCs/>
          <w:sz w:val="24"/>
          <w:szCs w:val="24"/>
          <w:lang w:val="es-HN"/>
        </w:rPr>
      </w:pPr>
      <w:r w:rsidRPr="003C03FE">
        <w:rPr>
          <w:rFonts w:ascii="Times New Roman" w:hAnsi="Times New Roman" w:cs="Times New Roman"/>
          <w:b/>
          <w:bCs/>
          <w:sz w:val="24"/>
          <w:szCs w:val="24"/>
          <w:lang w:val="es-HN"/>
        </w:rPr>
        <w:t xml:space="preserve">Competencia </w:t>
      </w:r>
    </w:p>
    <w:p w:rsidRPr="001D56A8" w:rsidR="00994411" w:rsidP="00CA1BEE" w:rsidRDefault="00994411" w14:paraId="6042B119" w14:textId="77777777">
      <w:pPr>
        <w:pStyle w:val="Textoindependiente"/>
        <w:spacing w:line="360" w:lineRule="auto"/>
        <w:ind w:firstLine="567"/>
        <w:jc w:val="both"/>
        <w:rPr>
          <w:rFonts w:cs="Times New Roman" w:eastAsiaTheme="minorHAnsi"/>
          <w:lang w:val="es-HN"/>
        </w:rPr>
      </w:pPr>
      <w:r w:rsidRPr="001D56A8">
        <w:rPr>
          <w:rFonts w:cs="Times New Roman" w:eastAsiaTheme="minorHAnsi"/>
          <w:lang w:val="es-HN"/>
        </w:rPr>
        <w:t xml:space="preserve">Para Build It Up, la competencia es todo un reto, existen empresas consultoras de gran envergadura en la ciudad de Tegucigalpa y San Pedro Sula, que compiten por prestar los servicios de gestión y administración de los proyectos de infraestructura más grandes que se desarrollan en el país, son empresas que operan en el mismo mercado, y se dirigen a los mismos clientes, dentro de la competencia directa están: </w:t>
      </w:r>
    </w:p>
    <w:p w:rsidRPr="00994411" w:rsidR="00994411" w:rsidP="00F3495F" w:rsidRDefault="00994411" w14:paraId="7990EDDC" w14:textId="77777777">
      <w:pPr>
        <w:pStyle w:val="Textoindependiente"/>
        <w:widowControl/>
        <w:numPr>
          <w:ilvl w:val="0"/>
          <w:numId w:val="7"/>
        </w:numPr>
        <w:spacing w:after="140" w:line="360" w:lineRule="auto"/>
        <w:jc w:val="both"/>
        <w:rPr>
          <w:rFonts w:cs="Times New Roman"/>
          <w:lang w:val="es-HN"/>
        </w:rPr>
      </w:pPr>
      <w:r w:rsidRPr="00994411">
        <w:rPr>
          <w:rFonts w:cs="Times New Roman"/>
          <w:lang w:val="es-HN"/>
        </w:rPr>
        <w:t>Asociación de Profesionales, ASP Consultores SA de CV.</w:t>
      </w:r>
    </w:p>
    <w:p w:rsidRPr="00994411" w:rsidR="00994411" w:rsidP="00F3495F" w:rsidRDefault="00994411" w14:paraId="480212B3" w14:textId="77777777">
      <w:pPr>
        <w:pStyle w:val="Textoindependiente"/>
        <w:widowControl/>
        <w:numPr>
          <w:ilvl w:val="0"/>
          <w:numId w:val="7"/>
        </w:numPr>
        <w:spacing w:after="140" w:line="360" w:lineRule="auto"/>
        <w:jc w:val="both"/>
        <w:rPr>
          <w:rFonts w:cs="Times New Roman"/>
          <w:lang w:val="es-HN"/>
        </w:rPr>
      </w:pPr>
      <w:r w:rsidRPr="00994411">
        <w:rPr>
          <w:rFonts w:cs="Times New Roman"/>
          <w:lang w:val="es-HN"/>
        </w:rPr>
        <w:t>Consultores Asociados de Honduras, Conash SA de CV.</w:t>
      </w:r>
    </w:p>
    <w:p w:rsidRPr="00994411" w:rsidR="00994411" w:rsidP="00F3495F" w:rsidRDefault="00994411" w14:paraId="12942796" w14:textId="77777777">
      <w:pPr>
        <w:pStyle w:val="Textoindependiente"/>
        <w:widowControl/>
        <w:numPr>
          <w:ilvl w:val="0"/>
          <w:numId w:val="7"/>
        </w:numPr>
        <w:spacing w:after="140" w:line="360" w:lineRule="auto"/>
        <w:jc w:val="both"/>
        <w:rPr>
          <w:rFonts w:cs="Times New Roman"/>
          <w:lang w:val="es-HN"/>
        </w:rPr>
      </w:pPr>
      <w:r w:rsidRPr="00994411">
        <w:rPr>
          <w:rFonts w:cs="Times New Roman"/>
          <w:lang w:val="es-HN"/>
        </w:rPr>
        <w:t>Empresa Consultora Tecnisa SA de CV.</w:t>
      </w:r>
    </w:p>
    <w:p w:rsidRPr="00994411" w:rsidR="00994411" w:rsidP="00F3495F" w:rsidRDefault="00994411" w14:paraId="58BF4EB4" w14:textId="77777777">
      <w:pPr>
        <w:pStyle w:val="Textoindependiente"/>
        <w:widowControl/>
        <w:numPr>
          <w:ilvl w:val="0"/>
          <w:numId w:val="7"/>
        </w:numPr>
        <w:spacing w:after="140" w:line="360" w:lineRule="auto"/>
        <w:jc w:val="both"/>
        <w:rPr>
          <w:rFonts w:cs="Times New Roman"/>
          <w:lang w:val="es-HN"/>
        </w:rPr>
      </w:pPr>
      <w:r w:rsidRPr="00994411">
        <w:rPr>
          <w:rFonts w:cs="Times New Roman"/>
          <w:lang w:val="es-HN"/>
        </w:rPr>
        <w:t>Asociación de consultores en ingeniería ACI SA de CV.</w:t>
      </w:r>
    </w:p>
    <w:p w:rsidRPr="00994411" w:rsidR="00994411" w:rsidP="00F3495F" w:rsidRDefault="00994411" w14:paraId="3E3B257C" w14:textId="77777777">
      <w:pPr>
        <w:pStyle w:val="Textoindependiente"/>
        <w:widowControl/>
        <w:numPr>
          <w:ilvl w:val="0"/>
          <w:numId w:val="7"/>
        </w:numPr>
        <w:spacing w:after="140" w:line="360" w:lineRule="auto"/>
        <w:jc w:val="both"/>
        <w:rPr>
          <w:rFonts w:cs="Times New Roman"/>
          <w:lang w:val="es-HN"/>
        </w:rPr>
      </w:pPr>
      <w:r w:rsidRPr="00994411">
        <w:rPr>
          <w:rFonts w:cs="Times New Roman"/>
          <w:lang w:val="es-HN"/>
        </w:rPr>
        <w:t xml:space="preserve">Consultores en Ingeniería </w:t>
      </w:r>
      <w:r w:rsidRPr="00994411" w:rsidR="00335B14">
        <w:rPr>
          <w:rFonts w:cs="Times New Roman"/>
          <w:lang w:val="es-HN"/>
        </w:rPr>
        <w:t>CINSA SA</w:t>
      </w:r>
      <w:r w:rsidRPr="00994411">
        <w:rPr>
          <w:rFonts w:cs="Times New Roman"/>
          <w:lang w:val="es-HN"/>
        </w:rPr>
        <w:t xml:space="preserve"> de CV.</w:t>
      </w:r>
    </w:p>
    <w:p w:rsidR="00994411" w:rsidP="00994411" w:rsidRDefault="00994411" w14:paraId="7E19D491" w14:textId="77777777">
      <w:pPr>
        <w:pStyle w:val="Textoindependiente"/>
        <w:spacing w:line="360" w:lineRule="auto"/>
        <w:ind w:firstLine="567"/>
        <w:jc w:val="both"/>
        <w:rPr>
          <w:rFonts w:cs="Times New Roman"/>
          <w:lang w:val="es-HN"/>
        </w:rPr>
      </w:pPr>
      <w:r w:rsidRPr="00994411">
        <w:rPr>
          <w:rFonts w:cs="Times New Roman"/>
          <w:lang w:val="es-HN"/>
        </w:rPr>
        <w:t xml:space="preserve">Competencia Indirecta: Consultores independientes que desarrollan sus proyectos mediante la tercerización de servicios con el objetivo de cumplir en tiempo y forma, la gestión del proyecto. </w:t>
      </w:r>
    </w:p>
    <w:p w:rsidR="00117B24" w:rsidP="00994411" w:rsidRDefault="00117B24" w14:paraId="3FFCCCAA" w14:textId="77777777">
      <w:pPr>
        <w:pStyle w:val="Textoindependiente"/>
        <w:spacing w:line="360" w:lineRule="auto"/>
        <w:ind w:firstLine="567"/>
        <w:jc w:val="both"/>
        <w:rPr>
          <w:rFonts w:cs="Times New Roman"/>
          <w:lang w:val="es-HN"/>
        </w:rPr>
      </w:pPr>
    </w:p>
    <w:p w:rsidRPr="00807EEA" w:rsidR="00117B24" w:rsidP="00CA1BEE" w:rsidRDefault="00117B24" w14:paraId="604477B0" w14:textId="77777777">
      <w:pPr>
        <w:pStyle w:val="Textoindependiente"/>
        <w:spacing w:line="360" w:lineRule="auto"/>
        <w:ind w:left="0" w:firstLine="0"/>
        <w:jc w:val="both"/>
        <w:rPr>
          <w:rFonts w:cs="Times New Roman"/>
          <w:b/>
          <w:bCs/>
          <w:lang w:val="es-HN"/>
        </w:rPr>
      </w:pPr>
      <w:r w:rsidRPr="00807EEA">
        <w:rPr>
          <w:rFonts w:cs="Times New Roman"/>
          <w:b/>
          <w:bCs/>
          <w:lang w:val="es-HN"/>
        </w:rPr>
        <w:t xml:space="preserve">Proveedores </w:t>
      </w:r>
    </w:p>
    <w:p w:rsidRPr="00807EEA" w:rsidR="00117B24" w:rsidP="00117B24" w:rsidRDefault="00D815AB" w14:paraId="3DB0844A" w14:textId="77777777">
      <w:pPr>
        <w:pStyle w:val="Textoindependiente"/>
        <w:spacing w:line="360" w:lineRule="auto"/>
        <w:ind w:firstLine="567"/>
        <w:jc w:val="both"/>
        <w:rPr>
          <w:rFonts w:cs="Times New Roman" w:eastAsiaTheme="minorHAnsi"/>
          <w:lang w:val="es-HN"/>
        </w:rPr>
      </w:pPr>
      <w:r w:rsidRPr="00807EEA">
        <w:rPr>
          <w:rFonts w:cs="Times New Roman" w:eastAsiaTheme="minorHAnsi"/>
          <w:lang w:val="es-HN"/>
        </w:rPr>
        <w:t xml:space="preserve">Se requiere de una variedad de proveedores para apoyar las operaciones y ofrecer servicios de calidad a los clientes, entre ellos están proveedores de softwares, entidades financieras, consultores especializados, servicios en nube para almacenamiento de datos y colaboración en línea, </w:t>
      </w:r>
    </w:p>
    <w:p w:rsidR="00CA1BEE" w:rsidP="00CA1BEE" w:rsidRDefault="00CA1BEE" w14:paraId="559862EA" w14:textId="77777777">
      <w:pPr>
        <w:pStyle w:val="Textoindependiente"/>
        <w:spacing w:line="360" w:lineRule="auto"/>
        <w:ind w:left="0" w:firstLine="0"/>
        <w:rPr>
          <w:rFonts w:cs="Times New Roman"/>
          <w:b/>
          <w:bCs/>
          <w:lang w:val="es-HN"/>
        </w:rPr>
      </w:pPr>
    </w:p>
    <w:p w:rsidRPr="00807EEA" w:rsidR="00D815AB" w:rsidP="00CA1BEE" w:rsidRDefault="00D815AB" w14:paraId="39FFC77D" w14:textId="686DC12A">
      <w:pPr>
        <w:pStyle w:val="Textoindependiente"/>
        <w:spacing w:line="360" w:lineRule="auto"/>
        <w:ind w:left="0" w:firstLine="0"/>
        <w:rPr>
          <w:rFonts w:cs="Times New Roman"/>
          <w:b/>
          <w:bCs/>
          <w:lang w:val="es-HN"/>
        </w:rPr>
      </w:pPr>
      <w:r w:rsidRPr="00807EEA">
        <w:rPr>
          <w:rFonts w:cs="Times New Roman"/>
          <w:b/>
          <w:bCs/>
          <w:lang w:val="es-HN"/>
        </w:rPr>
        <w:t>Clientes</w:t>
      </w:r>
    </w:p>
    <w:p w:rsidRPr="00807EEA" w:rsidR="00D815AB" w:rsidP="00F3495F" w:rsidRDefault="00D815AB" w14:paraId="2494D576" w14:textId="77777777">
      <w:pPr>
        <w:pStyle w:val="Textoindependiente"/>
        <w:numPr>
          <w:ilvl w:val="0"/>
          <w:numId w:val="25"/>
        </w:numPr>
        <w:spacing w:line="360" w:lineRule="auto"/>
        <w:rPr>
          <w:rFonts w:cs="Times New Roman"/>
          <w:lang w:val="es-HN"/>
        </w:rPr>
      </w:pPr>
      <w:r w:rsidRPr="00807EEA">
        <w:rPr>
          <w:rFonts w:cs="Times New Roman"/>
          <w:lang w:val="es-HN"/>
        </w:rPr>
        <w:t xml:space="preserve">Comisión Nacional de Banca y Seguros. CNBS </w:t>
      </w:r>
    </w:p>
    <w:p w:rsidRPr="00807EEA" w:rsidR="00D815AB" w:rsidP="00F3495F" w:rsidRDefault="00D815AB" w14:paraId="7CCDDB8B" w14:textId="77777777">
      <w:pPr>
        <w:pStyle w:val="Textoindependiente"/>
        <w:numPr>
          <w:ilvl w:val="0"/>
          <w:numId w:val="25"/>
        </w:numPr>
        <w:spacing w:line="360" w:lineRule="auto"/>
        <w:rPr>
          <w:rFonts w:cs="Times New Roman"/>
          <w:lang w:val="es-HN"/>
        </w:rPr>
      </w:pPr>
      <w:r w:rsidRPr="00807EEA">
        <w:rPr>
          <w:rFonts w:cs="Times New Roman"/>
          <w:lang w:val="es-HN"/>
        </w:rPr>
        <w:t xml:space="preserve">Cadena Hotelera Pristine Bay Roatán </w:t>
      </w:r>
    </w:p>
    <w:p w:rsidRPr="00807EEA" w:rsidR="00D815AB" w:rsidP="00F3495F" w:rsidRDefault="00D815AB" w14:paraId="006C4EDF" w14:textId="77777777">
      <w:pPr>
        <w:pStyle w:val="Textoindependiente"/>
        <w:numPr>
          <w:ilvl w:val="0"/>
          <w:numId w:val="25"/>
        </w:numPr>
        <w:spacing w:line="360" w:lineRule="auto"/>
        <w:rPr>
          <w:rFonts w:cs="Times New Roman"/>
          <w:lang w:val="es-HN"/>
        </w:rPr>
      </w:pPr>
      <w:r w:rsidRPr="00807EEA">
        <w:rPr>
          <w:rFonts w:cs="Times New Roman"/>
          <w:lang w:val="es-HN"/>
        </w:rPr>
        <w:t>DINANT</w:t>
      </w:r>
    </w:p>
    <w:p w:rsidR="00D815AB" w:rsidP="00F3495F" w:rsidRDefault="00D815AB" w14:paraId="561A7FBA" w14:textId="77777777">
      <w:pPr>
        <w:pStyle w:val="Textoindependiente"/>
        <w:numPr>
          <w:ilvl w:val="0"/>
          <w:numId w:val="25"/>
        </w:numPr>
        <w:spacing w:line="360" w:lineRule="auto"/>
        <w:rPr>
          <w:rFonts w:cs="Times New Roman"/>
          <w:lang w:val="es-HN"/>
        </w:rPr>
      </w:pPr>
      <w:r w:rsidRPr="00807EEA">
        <w:rPr>
          <w:rFonts w:cs="Times New Roman"/>
          <w:lang w:val="es-HN"/>
        </w:rPr>
        <w:t xml:space="preserve">Centro </w:t>
      </w:r>
      <w:r w:rsidRPr="00807EEA" w:rsidR="004A3931">
        <w:rPr>
          <w:rFonts w:cs="Times New Roman"/>
          <w:lang w:val="es-HN"/>
        </w:rPr>
        <w:t xml:space="preserve">Cívico Gubernamental </w:t>
      </w:r>
    </w:p>
    <w:p w:rsidR="00807EEA" w:rsidP="00807EEA" w:rsidRDefault="00807EEA" w14:paraId="51A2DDAF" w14:textId="77777777">
      <w:pPr>
        <w:pStyle w:val="Textoindependiente"/>
        <w:spacing w:line="360" w:lineRule="auto"/>
        <w:ind w:left="1386" w:firstLine="0"/>
        <w:rPr>
          <w:rFonts w:cs="Times New Roman"/>
          <w:lang w:val="es-HN"/>
        </w:rPr>
      </w:pPr>
    </w:p>
    <w:p w:rsidR="00CA1BEE" w:rsidP="00807EEA" w:rsidRDefault="00CA1BEE" w14:paraId="1100D811" w14:textId="77777777">
      <w:pPr>
        <w:pStyle w:val="Textoindependiente"/>
        <w:spacing w:line="360" w:lineRule="auto"/>
        <w:ind w:left="1386" w:firstLine="0"/>
        <w:rPr>
          <w:rFonts w:cs="Times New Roman"/>
          <w:lang w:val="es-HN"/>
        </w:rPr>
      </w:pPr>
    </w:p>
    <w:p w:rsidRPr="00807EEA" w:rsidR="00A93D7C" w:rsidP="00807EEA" w:rsidRDefault="00A93D7C" w14:paraId="0C65C520" w14:textId="77777777">
      <w:pPr>
        <w:pStyle w:val="Textoindependiente"/>
        <w:spacing w:line="360" w:lineRule="auto"/>
        <w:ind w:left="1386" w:firstLine="0"/>
        <w:rPr>
          <w:rFonts w:cs="Times New Roman"/>
          <w:lang w:val="es-HN"/>
        </w:rPr>
      </w:pPr>
    </w:p>
    <w:p w:rsidRPr="00807EEA" w:rsidR="00291916" w:rsidP="00CA1BEE" w:rsidRDefault="00291916" w14:paraId="7850E46E" w14:textId="77777777">
      <w:pPr>
        <w:pStyle w:val="Textoindependiente"/>
        <w:spacing w:line="360" w:lineRule="auto"/>
        <w:ind w:left="0" w:firstLine="0"/>
        <w:rPr>
          <w:rFonts w:cs="Times New Roman"/>
          <w:lang w:val="es-HN"/>
        </w:rPr>
      </w:pPr>
    </w:p>
    <w:p w:rsidR="00994411" w:rsidP="00CA1BEE" w:rsidRDefault="00994411" w14:paraId="7F28F4AB" w14:textId="77777777">
      <w:pPr>
        <w:pStyle w:val="Textoindependiente"/>
        <w:spacing w:line="360" w:lineRule="auto"/>
        <w:ind w:left="0" w:firstLine="0"/>
        <w:rPr>
          <w:rFonts w:cs="Times New Roman"/>
          <w:b/>
          <w:bCs/>
          <w:lang w:val="es-HN"/>
        </w:rPr>
      </w:pPr>
      <w:r w:rsidRPr="00807EEA">
        <w:rPr>
          <w:rFonts w:cs="Times New Roman"/>
          <w:b/>
          <w:bCs/>
          <w:lang w:val="es-HN"/>
        </w:rPr>
        <w:t>Estrategia Comercial</w:t>
      </w:r>
      <w:r w:rsidRPr="00994411">
        <w:rPr>
          <w:rFonts w:cs="Times New Roman"/>
          <w:b/>
          <w:bCs/>
          <w:lang w:val="es-HN"/>
        </w:rPr>
        <w:t xml:space="preserve"> </w:t>
      </w:r>
    </w:p>
    <w:p w:rsidRPr="00994411" w:rsidR="001D56A8" w:rsidP="00117B24" w:rsidRDefault="001D56A8" w14:paraId="613F2E71" w14:textId="77777777">
      <w:pPr>
        <w:pStyle w:val="Textoindependiente"/>
        <w:spacing w:line="360" w:lineRule="auto"/>
        <w:jc w:val="both"/>
        <w:rPr>
          <w:rFonts w:cs="Times New Roman"/>
          <w:b/>
          <w:bCs/>
          <w:lang w:val="es-HN"/>
        </w:rPr>
      </w:pPr>
    </w:p>
    <w:p w:rsidRPr="00994411" w:rsidR="00994411" w:rsidP="0028194E" w:rsidRDefault="00994411" w14:paraId="4FE59BA9" w14:textId="77777777">
      <w:pPr>
        <w:shd w:val="clear" w:color="auto" w:fill="FFFFFF"/>
        <w:spacing w:after="390" w:line="360" w:lineRule="auto"/>
        <w:ind w:firstLine="567"/>
        <w:jc w:val="both"/>
        <w:rPr>
          <w:rFonts w:ascii="Times New Roman" w:hAnsi="Times New Roman" w:cs="Times New Roman"/>
          <w:sz w:val="24"/>
          <w:szCs w:val="24"/>
          <w:lang w:val="es-HN"/>
        </w:rPr>
      </w:pPr>
      <w:r w:rsidRPr="00994411">
        <w:rPr>
          <w:rFonts w:ascii="Times New Roman" w:hAnsi="Times New Roman" w:cs="Times New Roman"/>
          <w:sz w:val="24"/>
          <w:szCs w:val="24"/>
          <w:lang w:val="es-HN"/>
        </w:rPr>
        <w:t>Build It Up, trabaja construyendo una sólida red de contactos en la industria de la construcción, y para establecer relaciones comerciales, participa en eventos de la industria, conferencias y ferias, además de colaborar con otros profesionales del sector en proyectos conjuntos y así ir ampliando la red de contactos.</w:t>
      </w:r>
      <w:r w:rsidR="0028194E">
        <w:rPr>
          <w:rFonts w:ascii="Times New Roman" w:hAnsi="Times New Roman" w:cs="Times New Roman"/>
          <w:sz w:val="24"/>
          <w:szCs w:val="24"/>
          <w:lang w:val="es-HN"/>
        </w:rPr>
        <w:t xml:space="preserve"> </w:t>
      </w:r>
      <w:r w:rsidRPr="00994411">
        <w:rPr>
          <w:rFonts w:ascii="Times New Roman" w:hAnsi="Times New Roman" w:cs="Times New Roman"/>
          <w:sz w:val="24"/>
          <w:szCs w:val="24"/>
          <w:lang w:val="es-HN"/>
        </w:rPr>
        <w:t xml:space="preserve">También se centran en identificar exhaustivamente empresas específicas como clientes objetivo, investigar obre sus necesidades, desafíos y objetivos comerciales y buscan establecer relaciones sólidas con los tomadores de decisiones clave. </w:t>
      </w:r>
    </w:p>
    <w:p w:rsidRPr="00994411" w:rsidR="00994411" w:rsidP="00994411" w:rsidRDefault="00994411" w14:paraId="369190D7" w14:textId="77777777">
      <w:pPr>
        <w:shd w:val="clear" w:color="auto" w:fill="FFFFFF"/>
        <w:spacing w:after="390" w:line="360" w:lineRule="auto"/>
        <w:rPr>
          <w:rFonts w:ascii="Times New Roman" w:hAnsi="Times New Roman" w:cs="Times New Roman"/>
          <w:b/>
          <w:bCs/>
          <w:sz w:val="24"/>
          <w:szCs w:val="24"/>
          <w:lang w:val="es-HN"/>
        </w:rPr>
      </w:pPr>
      <w:r w:rsidRPr="00994411">
        <w:rPr>
          <w:rFonts w:ascii="Times New Roman" w:hAnsi="Times New Roman" w:cs="Times New Roman"/>
          <w:b/>
          <w:bCs/>
          <w:sz w:val="24"/>
          <w:szCs w:val="24"/>
          <w:lang w:val="es-HN"/>
        </w:rPr>
        <w:t>Ventaja Competitiva.</w:t>
      </w:r>
    </w:p>
    <w:p w:rsidRPr="00D77573" w:rsidR="00994411" w:rsidP="00CA1BEE" w:rsidRDefault="00994411" w14:paraId="096E57E8" w14:textId="77777777">
      <w:pPr>
        <w:shd w:val="clear" w:color="auto" w:fill="FFFFFF"/>
        <w:spacing w:after="390" w:line="360" w:lineRule="auto"/>
        <w:ind w:firstLine="567"/>
        <w:jc w:val="both"/>
        <w:rPr>
          <w:rFonts w:ascii="Times New Roman" w:hAnsi="Times New Roman" w:cs="Times New Roman"/>
          <w:sz w:val="24"/>
          <w:szCs w:val="24"/>
          <w:lang w:val="es-HN"/>
        </w:rPr>
      </w:pPr>
      <w:r w:rsidRPr="00994411">
        <w:rPr>
          <w:rFonts w:ascii="Times New Roman" w:hAnsi="Times New Roman" w:cs="Times New Roman"/>
          <w:sz w:val="24"/>
          <w:szCs w:val="24"/>
          <w:lang w:val="es-HN"/>
        </w:rPr>
        <w:t>Para brindar un valor agregado al cliente se brindan soluciones ejecutivas de formación, aprendizaje y conocimiento.  Buil</w:t>
      </w:r>
      <w:r w:rsidR="001D56A8">
        <w:rPr>
          <w:rFonts w:ascii="Times New Roman" w:hAnsi="Times New Roman" w:cs="Times New Roman"/>
          <w:sz w:val="24"/>
          <w:szCs w:val="24"/>
          <w:lang w:val="es-HN"/>
        </w:rPr>
        <w:t>d</w:t>
      </w:r>
      <w:r w:rsidRPr="00994411">
        <w:rPr>
          <w:rFonts w:ascii="Times New Roman" w:hAnsi="Times New Roman" w:cs="Times New Roman"/>
          <w:sz w:val="24"/>
          <w:szCs w:val="24"/>
          <w:lang w:val="es-HN"/>
        </w:rPr>
        <w:t xml:space="preserve"> It Up, es una firma especializada que brinda servicios de capacitación ejecutiva y soluciones de conocimiento para potenciar la eficacia y eficiencia de empresas y profesionales. Ofrecen asesoría ejecutiva, desarrollo de liderazgo, capacitación </w:t>
      </w:r>
      <w:r w:rsidRPr="00D77573">
        <w:rPr>
          <w:rFonts w:ascii="Times New Roman" w:hAnsi="Times New Roman" w:cs="Times New Roman"/>
          <w:sz w:val="24"/>
          <w:szCs w:val="24"/>
          <w:lang w:val="es-HN"/>
        </w:rPr>
        <w:t xml:space="preserve">gerencial y gestión del conocimiento, centrándose en el desempeño organizacional y retención de </w:t>
      </w:r>
      <w:r w:rsidRPr="00D77573" w:rsidR="001D56A8">
        <w:rPr>
          <w:rFonts w:ascii="Times New Roman" w:hAnsi="Times New Roman" w:cs="Times New Roman"/>
          <w:sz w:val="24"/>
          <w:szCs w:val="24"/>
          <w:lang w:val="es-HN"/>
        </w:rPr>
        <w:t xml:space="preserve">talento humano. </w:t>
      </w:r>
    </w:p>
    <w:p w:rsidRPr="00D77573" w:rsidR="00CA1BEE" w:rsidP="00CA1BEE" w:rsidRDefault="00BE6D1A" w14:paraId="6181D0F6" w14:textId="62A37B3D">
      <w:pPr>
        <w:pStyle w:val="Ttulo2"/>
        <w:numPr>
          <w:ilvl w:val="1"/>
          <w:numId w:val="3"/>
        </w:numPr>
        <w:spacing w:line="360" w:lineRule="auto"/>
        <w:rPr>
          <w:lang w:val="es-HN"/>
        </w:rPr>
      </w:pPr>
      <w:bookmarkStart w:name="_Toc166782416" w:id="60"/>
      <w:r w:rsidRPr="00D77573">
        <w:rPr>
          <w:lang w:val="es-HN"/>
        </w:rPr>
        <w:t>CONCEPTUALIZACIÓN</w:t>
      </w:r>
      <w:bookmarkEnd w:id="60"/>
    </w:p>
    <w:p w:rsidRPr="00D77573" w:rsidR="002163BF" w:rsidP="002163BF" w:rsidRDefault="002163BF" w14:paraId="422047E6" w14:textId="7AA13937">
      <w:pPr>
        <w:pStyle w:val="TextoPrincipal"/>
        <w:spacing w:line="360" w:lineRule="auto"/>
      </w:pPr>
      <w:r w:rsidRPr="00D77573">
        <w:t xml:space="preserve">El posicionamiento se refiere tanto al lugar que, un producto o marca, ocupan en la mente de los clientes, relativa a sus necesidades como a productos que compiten o marcas y a las decisiones e intención del vendedor de crear tal posición (Walker, Boyd, Mullins y Larréché 2003, 171). </w:t>
      </w:r>
    </w:p>
    <w:p w:rsidRPr="00D77573" w:rsidR="002163BF" w:rsidP="002163BF" w:rsidRDefault="00000000" w14:paraId="6B731845" w14:textId="5B315F06">
      <w:pPr>
        <w:pStyle w:val="TextoPrincipal"/>
        <w:spacing w:line="360" w:lineRule="auto"/>
        <w:ind w:firstLine="0"/>
      </w:pPr>
      <w:sdt>
        <w:sdtPr>
          <w:id w:val="864939533"/>
          <w:citation/>
        </w:sdtPr>
        <w:sdtContent>
          <w:r w:rsidRPr="00D77573" w:rsidR="0074100A">
            <w:fldChar w:fldCharType="begin"/>
          </w:r>
          <w:r w:rsidRPr="00D77573" w:rsidR="0074100A">
            <w:rPr>
              <w:lang w:val="es-ES"/>
            </w:rPr>
            <w:instrText xml:space="preserve"> CITATION Ler04 \l 3082 </w:instrText>
          </w:r>
          <w:r w:rsidRPr="00D77573" w:rsidR="0074100A">
            <w:fldChar w:fldCharType="separate"/>
          </w:r>
          <w:r w:rsidRPr="00D77573" w:rsidR="0074100A">
            <w:rPr>
              <w:noProof/>
              <w:lang w:val="es-ES"/>
            </w:rPr>
            <w:t>(Lerma, 2004)</w:t>
          </w:r>
          <w:r w:rsidRPr="00D77573" w:rsidR="0074100A">
            <w:fldChar w:fldCharType="end"/>
          </w:r>
        </w:sdtContent>
      </w:sdt>
      <w:r w:rsidRPr="00D77573" w:rsidR="0074100A">
        <w:t xml:space="preserve"> </w:t>
      </w:r>
      <w:r w:rsidRPr="00D77573" w:rsidR="002163BF">
        <w:t xml:space="preserve">Propone que, el posicionamiento puede entenderse desde tres puntos de vista: el individual, el relacionado con la ubicación del mercado y el relacionado con la competencia. </w:t>
      </w:r>
    </w:p>
    <w:p w:rsidRPr="00D77573" w:rsidR="002163BF" w:rsidP="002163BF" w:rsidRDefault="002163BF" w14:paraId="3977077A" w14:textId="77777777">
      <w:pPr>
        <w:pStyle w:val="TextoPrincipal"/>
        <w:spacing w:line="360" w:lineRule="auto"/>
      </w:pPr>
      <w:r w:rsidRPr="00D77573">
        <w:t>Posicionamiento individual: se refiere a la imagen inmediata que se forma en la mente de los individuos cuando se menciona un producto, empresa o sujeto determinados. Dicha imagen es distintiva y competitiva con respecto a los demás objetos de su tipo, proveyéndole ventajas o desventajas en la posible preferencia de los clientes.</w:t>
      </w:r>
    </w:p>
    <w:p w:rsidRPr="00D77573" w:rsidR="002163BF" w:rsidP="002163BF" w:rsidRDefault="002163BF" w14:paraId="2666A944" w14:textId="77777777">
      <w:pPr>
        <w:pStyle w:val="TextoPrincipal"/>
        <w:spacing w:line="360" w:lineRule="auto"/>
      </w:pPr>
      <w:r w:rsidRPr="00D77573">
        <w:t xml:space="preserve"> Ubicación en el mercado: el concepto de posicionamiento identifica las características, segmento o segmentos donde el producto es exitoso. Es importante para varios propósitos: promover nuestra oferta en aquellos segmentos donde es mayor la probabilidad de éxito, buscar segmentos o condiciones de éxito en nuevos mercados meta, finalmente, determinar estrategias de producto y comercialización para penetrar nuevos segmentos de mercado o incrementar nuestra presencia y participación en segmentos de mercado que con anterioridad hubiésemos penetrado. </w:t>
      </w:r>
    </w:p>
    <w:p w:rsidRPr="00D77573" w:rsidR="002163BF" w:rsidP="002163BF" w:rsidRDefault="002163BF" w14:paraId="4B78564A" w14:textId="77777777">
      <w:pPr>
        <w:pStyle w:val="TextoPrincipal"/>
        <w:spacing w:line="360" w:lineRule="auto"/>
      </w:pPr>
    </w:p>
    <w:p w:rsidRPr="00D77573" w:rsidR="002163BF" w:rsidP="002163BF" w:rsidRDefault="002163BF" w14:paraId="1FD5C757" w14:textId="629344C0">
      <w:pPr>
        <w:pStyle w:val="TextoPrincipal"/>
        <w:spacing w:line="360" w:lineRule="auto"/>
      </w:pPr>
      <w:r w:rsidRPr="00D77573">
        <w:t>Relación con la competencia: el posicionamiento se refiere a la situación que guarda cada empresa o producto con respecto a sus competidores en el mercado meta o en un determinado segmento de ese mercado. Marca las diferencias, ventajas y desventajas con respecto a nuestros competidores</w:t>
      </w:r>
    </w:p>
    <w:p w:rsidRPr="00D77573" w:rsidR="00E577ED" w:rsidP="00CA1BEE" w:rsidRDefault="00CA1BEE" w14:paraId="5081B088" w14:textId="0FCEDBE8">
      <w:pPr>
        <w:pStyle w:val="Ttulo3"/>
        <w:spacing w:line="360" w:lineRule="auto"/>
        <w:rPr>
          <w:b w:val="0"/>
          <w:bCs/>
          <w:lang w:val="es-HN"/>
        </w:rPr>
      </w:pPr>
      <w:bookmarkStart w:name="_Toc166782417" w:id="61"/>
      <w:r w:rsidRPr="00D77573">
        <w:rPr>
          <w:b w:val="0"/>
          <w:bCs/>
          <w:lang w:val="es-HN"/>
        </w:rPr>
        <w:t xml:space="preserve">2.2.1 </w:t>
      </w:r>
      <w:r w:rsidRPr="00D77573" w:rsidR="00B650A5">
        <w:rPr>
          <w:b w:val="0"/>
          <w:bCs/>
          <w:lang w:val="es-HN"/>
        </w:rPr>
        <w:t>PLAN ESTRATÉGICO</w:t>
      </w:r>
      <w:bookmarkEnd w:id="61"/>
      <w:r w:rsidRPr="00D77573" w:rsidR="00B650A5">
        <w:rPr>
          <w:b w:val="0"/>
          <w:bCs/>
          <w:lang w:val="es-HN"/>
        </w:rPr>
        <w:t xml:space="preserve"> </w:t>
      </w:r>
    </w:p>
    <w:p w:rsidRPr="00D77573" w:rsidR="00B650A5" w:rsidP="00CA1BEE" w:rsidRDefault="00B650A5" w14:paraId="1A5E3A29" w14:textId="77777777">
      <w:pPr>
        <w:shd w:val="clear" w:color="auto" w:fill="FFFFFF"/>
        <w:spacing w:after="390" w:line="360" w:lineRule="auto"/>
        <w:ind w:firstLine="567"/>
        <w:jc w:val="both"/>
        <w:rPr>
          <w:rFonts w:ascii="Times New Roman" w:hAnsi="Times New Roman" w:cs="Times New Roman"/>
          <w:sz w:val="24"/>
          <w:szCs w:val="24"/>
          <w:lang w:val="es-HN"/>
        </w:rPr>
      </w:pPr>
      <w:r w:rsidRPr="00D77573">
        <w:rPr>
          <w:rFonts w:ascii="Times New Roman" w:hAnsi="Times New Roman" w:eastAsia="Times New Roman" w:cs="Times New Roman"/>
          <w:sz w:val="24"/>
          <w:lang w:val="es-HN"/>
        </w:rPr>
        <w:tab/>
      </w:r>
      <w:r w:rsidRPr="00D77573">
        <w:rPr>
          <w:rFonts w:ascii="Times New Roman" w:hAnsi="Times New Roman" w:cs="Times New Roman"/>
          <w:sz w:val="24"/>
          <w:szCs w:val="24"/>
          <w:lang w:val="es-HN"/>
        </w:rPr>
        <w:t xml:space="preserve">La planificación estratégica, un término familiar en el mundo empresarial moderno, tiene sus raíces en el período posguerra de la Segunda Guerra Mundial. Durante esta época, las organizaciones se enfrentaron al desafío de adaptarse a un entorno marcado por rápidos cambios tecnológicos y económicos. Al principio, la planificación estratégica se enfocaba en métodos basados en datos cuantitativos y proyecciones numéricas, buscando predecir y prepararse para el futuro de manera objetiva. </w:t>
      </w:r>
      <w:sdt>
        <w:sdtPr>
          <w:rPr>
            <w:rFonts w:ascii="Times New Roman" w:hAnsi="Times New Roman" w:cs="Times New Roman"/>
            <w:sz w:val="24"/>
            <w:szCs w:val="24"/>
            <w:lang w:val="es-HN"/>
          </w:rPr>
          <w:id w:val="-733852593"/>
          <w:citation/>
        </w:sdtPr>
        <w:sdtContent>
          <w:r w:rsidRPr="00D77573">
            <w:rPr>
              <w:rFonts w:ascii="Times New Roman" w:hAnsi="Times New Roman" w:cs="Times New Roman"/>
              <w:sz w:val="24"/>
              <w:szCs w:val="24"/>
              <w:lang w:val="es-HN"/>
            </w:rPr>
            <w:fldChar w:fldCharType="begin"/>
          </w:r>
          <w:r w:rsidRPr="00D77573">
            <w:rPr>
              <w:rFonts w:ascii="Times New Roman" w:hAnsi="Times New Roman" w:cs="Times New Roman"/>
              <w:sz w:val="24"/>
              <w:szCs w:val="24"/>
              <w:lang w:val="es-ES"/>
            </w:rPr>
            <w:instrText xml:space="preserve"> CITATION Edu23 \l 3082 </w:instrText>
          </w:r>
          <w:r w:rsidRPr="00D77573">
            <w:rPr>
              <w:rFonts w:ascii="Times New Roman" w:hAnsi="Times New Roman" w:cs="Times New Roman"/>
              <w:sz w:val="24"/>
              <w:szCs w:val="24"/>
              <w:lang w:val="es-HN"/>
            </w:rPr>
            <w:fldChar w:fldCharType="separate"/>
          </w:r>
          <w:r w:rsidRPr="00D77573" w:rsidR="00297AC8">
            <w:rPr>
              <w:rFonts w:ascii="Times New Roman" w:hAnsi="Times New Roman" w:cs="Times New Roman"/>
              <w:noProof/>
              <w:sz w:val="24"/>
              <w:szCs w:val="24"/>
              <w:lang w:val="es-ES"/>
            </w:rPr>
            <w:t>(Anderson, 2023 )</w:t>
          </w:r>
          <w:r w:rsidRPr="00D77573">
            <w:rPr>
              <w:rFonts w:ascii="Times New Roman" w:hAnsi="Times New Roman" w:cs="Times New Roman"/>
              <w:sz w:val="24"/>
              <w:szCs w:val="24"/>
              <w:lang w:val="es-HN"/>
            </w:rPr>
            <w:fldChar w:fldCharType="end"/>
          </w:r>
        </w:sdtContent>
      </w:sdt>
    </w:p>
    <w:p w:rsidR="00B650A5" w:rsidP="00B650A5" w:rsidRDefault="00B650A5" w14:paraId="2BE9E7D3" w14:textId="77777777">
      <w:pPr>
        <w:shd w:val="clear" w:color="auto" w:fill="FFFFFF"/>
        <w:spacing w:after="390" w:line="360" w:lineRule="auto"/>
        <w:ind w:firstLine="567"/>
        <w:jc w:val="both"/>
        <w:rPr>
          <w:lang w:val="es-HN"/>
        </w:rPr>
      </w:pPr>
      <w:r w:rsidRPr="00D77573">
        <w:rPr>
          <w:rFonts w:ascii="Times New Roman" w:hAnsi="Times New Roman" w:eastAsia="Times New Roman" w:cs="Times New Roman"/>
          <w:sz w:val="24"/>
          <w:lang w:val="es-ES"/>
        </w:rPr>
        <w:t xml:space="preserve">Con el tiempo, esta aproximación comenzó a evolucionar. Se reconoció que el éxito empresarial dependía no solo de los números, sino también de una comprensión más amplia y flexible de los factores internos y externos. Elementos como la cultura organizacional y un análisis más integral del entorno de negocios pasaron a formar parte de la estrategia. Este cambio significó una transición hacia un enfoque más equilibrado, que combinaba lo cuantitativo con lo cualitativo, reflejando una comprensión más matizada de lo que se necesita para tener éxito a largo plazo. La planificación estratégica no es una tarea que se completa, sino una práctica continua que se ajusta y se perfecciona a medida que la empresa evoluciona. Es el acto de anticipar el futuro, diseñar el camino hacia él y estar preparados para caminar por senderos no cartografiados con confianza y claridad de propósito </w:t>
      </w:r>
      <w:sdt>
        <w:sdtPr>
          <w:rPr>
            <w:rFonts w:ascii="Times New Roman" w:hAnsi="Times New Roman" w:cs="Times New Roman"/>
            <w:sz w:val="24"/>
            <w:szCs w:val="24"/>
            <w:lang w:val="es-HN"/>
          </w:rPr>
          <w:id w:val="-1133239868"/>
          <w:citation/>
        </w:sdtPr>
        <w:sdtContent>
          <w:r w:rsidRPr="00D77573">
            <w:rPr>
              <w:rFonts w:ascii="Times New Roman" w:hAnsi="Times New Roman" w:cs="Times New Roman"/>
              <w:sz w:val="24"/>
              <w:szCs w:val="24"/>
              <w:lang w:val="es-HN"/>
            </w:rPr>
            <w:fldChar w:fldCharType="begin"/>
          </w:r>
          <w:r w:rsidRPr="00D77573">
            <w:rPr>
              <w:rFonts w:ascii="Times New Roman" w:hAnsi="Times New Roman" w:cs="Times New Roman"/>
              <w:sz w:val="24"/>
              <w:szCs w:val="24"/>
              <w:lang w:val="es-ES"/>
            </w:rPr>
            <w:instrText xml:space="preserve"> CITATION Edu23 \l 3082 </w:instrText>
          </w:r>
          <w:r w:rsidRPr="00D77573">
            <w:rPr>
              <w:rFonts w:ascii="Times New Roman" w:hAnsi="Times New Roman" w:cs="Times New Roman"/>
              <w:sz w:val="24"/>
              <w:szCs w:val="24"/>
              <w:lang w:val="es-HN"/>
            </w:rPr>
            <w:fldChar w:fldCharType="separate"/>
          </w:r>
          <w:r w:rsidRPr="00D77573" w:rsidR="00297AC8">
            <w:rPr>
              <w:rFonts w:ascii="Times New Roman" w:hAnsi="Times New Roman" w:cs="Times New Roman"/>
              <w:noProof/>
              <w:sz w:val="24"/>
              <w:szCs w:val="24"/>
              <w:lang w:val="es-ES"/>
            </w:rPr>
            <w:t>(Anderson, 2023 )</w:t>
          </w:r>
          <w:r w:rsidRPr="00D77573">
            <w:rPr>
              <w:rFonts w:ascii="Times New Roman" w:hAnsi="Times New Roman" w:cs="Times New Roman"/>
              <w:sz w:val="24"/>
              <w:szCs w:val="24"/>
              <w:lang w:val="es-HN"/>
            </w:rPr>
            <w:fldChar w:fldCharType="end"/>
          </w:r>
        </w:sdtContent>
      </w:sdt>
      <w:r w:rsidRPr="00B650A5">
        <w:rPr>
          <w:lang w:val="es-HN"/>
        </w:rPr>
        <w:t xml:space="preserve"> </w:t>
      </w:r>
    </w:p>
    <w:p w:rsidRPr="00CA1BEE" w:rsidR="00CA1BEE" w:rsidP="00CA1BEE" w:rsidRDefault="00F46FCA" w14:paraId="59E268C4" w14:textId="78FDE73A">
      <w:pPr>
        <w:pStyle w:val="Ttulo3"/>
        <w:spacing w:line="360" w:lineRule="auto"/>
        <w:jc w:val="both"/>
        <w:rPr>
          <w:b w:val="0"/>
          <w:bCs/>
          <w:lang w:val="es-ES"/>
        </w:rPr>
      </w:pPr>
      <w:bookmarkStart w:name="_Toc166782418" w:id="62"/>
      <w:r w:rsidRPr="00807EEA">
        <w:rPr>
          <w:b w:val="0"/>
          <w:bCs/>
          <w:lang w:val="es-HN"/>
        </w:rPr>
        <w:t>2.2.</w:t>
      </w:r>
      <w:r w:rsidRPr="00807EEA" w:rsidR="00357612">
        <w:rPr>
          <w:b w:val="0"/>
          <w:bCs/>
          <w:lang w:val="es-HN"/>
        </w:rPr>
        <w:t>2</w:t>
      </w:r>
      <w:r w:rsidRPr="00807EEA">
        <w:rPr>
          <w:b w:val="0"/>
          <w:bCs/>
          <w:lang w:val="es-HN"/>
        </w:rPr>
        <w:t>.</w:t>
      </w:r>
      <w:r w:rsidRPr="00807EEA">
        <w:rPr>
          <w:b w:val="0"/>
          <w:bCs/>
          <w:lang w:val="es-ES"/>
        </w:rPr>
        <w:t xml:space="preserve"> PRINCIPIOS</w:t>
      </w:r>
      <w:r w:rsidRPr="00807EEA">
        <w:rPr>
          <w:b w:val="0"/>
          <w:bCs/>
          <w:lang w:val="es-HN"/>
        </w:rPr>
        <w:t xml:space="preserve"> CRÍTICOS</w:t>
      </w:r>
      <w:r w:rsidRPr="00807EEA">
        <w:rPr>
          <w:b w:val="0"/>
          <w:bCs/>
          <w:lang w:val="es-ES"/>
        </w:rPr>
        <w:t xml:space="preserve"> EN LA PLANIFICACIÓN ESTRATÉGICA</w:t>
      </w:r>
      <w:bookmarkEnd w:id="62"/>
    </w:p>
    <w:p w:rsidR="00F46FCA" w:rsidP="00B65633" w:rsidRDefault="00B65633" w14:paraId="340D0E16" w14:textId="77777777">
      <w:pPr>
        <w:spacing w:after="200" w:line="360" w:lineRule="auto"/>
        <w:ind w:left="360"/>
        <w:jc w:val="both"/>
        <w:rPr>
          <w:rFonts w:ascii="Calibri" w:hAnsi="Calibri" w:eastAsia="NSimSun" w:cs="Arial"/>
          <w:lang w:val="es-HN"/>
        </w:rPr>
      </w:pPr>
      <w:r>
        <w:rPr>
          <w:rFonts w:ascii="Times New Roman" w:hAnsi="Times New Roman" w:eastAsia="Times New Roman" w:cs="Times New Roman"/>
          <w:b/>
          <w:sz w:val="24"/>
          <w:lang w:val="es-ES"/>
        </w:rPr>
        <w:t>U</w:t>
      </w:r>
      <w:r w:rsidR="00F46FCA">
        <w:rPr>
          <w:rFonts w:ascii="Times New Roman" w:hAnsi="Times New Roman" w:eastAsia="Times New Roman" w:cs="Times New Roman"/>
          <w:b/>
          <w:sz w:val="24"/>
          <w:lang w:val="es-ES"/>
        </w:rPr>
        <w:t xml:space="preserve">na Planificación Estratégica </w:t>
      </w:r>
      <w:r>
        <w:rPr>
          <w:rFonts w:ascii="Times New Roman" w:hAnsi="Times New Roman" w:eastAsia="Times New Roman" w:cs="Times New Roman"/>
          <w:b/>
          <w:sz w:val="24"/>
          <w:lang w:val="es-ES"/>
        </w:rPr>
        <w:t xml:space="preserve">Práctica y </w:t>
      </w:r>
      <w:r w:rsidR="00F46FCA">
        <w:rPr>
          <w:rFonts w:ascii="Times New Roman" w:hAnsi="Times New Roman" w:eastAsia="Times New Roman" w:cs="Times New Roman"/>
          <w:b/>
          <w:sz w:val="24"/>
          <w:lang w:val="es-ES"/>
        </w:rPr>
        <w:t>Efectiva</w:t>
      </w:r>
    </w:p>
    <w:p w:rsidRPr="00B65633" w:rsidR="00F46FCA" w:rsidP="00F3495F" w:rsidRDefault="00F46FCA" w14:paraId="73E24173" w14:textId="77777777">
      <w:pPr>
        <w:pStyle w:val="Prrafodelista"/>
        <w:numPr>
          <w:ilvl w:val="0"/>
          <w:numId w:val="21"/>
        </w:numPr>
        <w:spacing w:after="200" w:line="360" w:lineRule="auto"/>
        <w:jc w:val="both"/>
        <w:rPr>
          <w:rFonts w:ascii="Times New Roman" w:hAnsi="Times New Roman" w:eastAsia="Times New Roman" w:cs="Times New Roman"/>
          <w:sz w:val="24"/>
          <w:lang w:val="es-ES"/>
        </w:rPr>
      </w:pPr>
      <w:r w:rsidRPr="00B65633">
        <w:rPr>
          <w:rFonts w:ascii="Times New Roman" w:hAnsi="Times New Roman" w:eastAsia="Times New Roman" w:cs="Times New Roman"/>
          <w:sz w:val="24"/>
          <w:lang w:val="es-ES"/>
        </w:rPr>
        <w:t>Visión, Misión y Propósito:  La visión y misión articulan hacia dónde se dirige la empresa y por qué existe, mientras que el propósito actúa como el motor que impulsa cada acción.</w:t>
      </w:r>
      <w:r w:rsidRPr="00B65633" w:rsidR="00B65633">
        <w:rPr>
          <w:rFonts w:ascii="Times New Roman" w:hAnsi="Times New Roman" w:eastAsia="Times New Roman" w:cs="Times New Roman"/>
          <w:sz w:val="24"/>
          <w:lang w:val="es-ES"/>
        </w:rPr>
        <w:t xml:space="preserve"> </w:t>
      </w:r>
    </w:p>
    <w:p w:rsidRPr="00724E50" w:rsidR="00724E50" w:rsidP="00F3495F" w:rsidRDefault="00F46FCA" w14:paraId="49F5C25A" w14:textId="77777777">
      <w:pPr>
        <w:pStyle w:val="Prrafodelista"/>
        <w:numPr>
          <w:ilvl w:val="0"/>
          <w:numId w:val="21"/>
        </w:numPr>
        <w:spacing w:after="200" w:line="360" w:lineRule="auto"/>
        <w:jc w:val="both"/>
        <w:rPr>
          <w:bCs/>
          <w:lang w:val="es-HN"/>
        </w:rPr>
      </w:pPr>
      <w:r w:rsidRPr="00B65633">
        <w:rPr>
          <w:rFonts w:ascii="Times New Roman" w:hAnsi="Times New Roman" w:eastAsia="Times New Roman" w:cs="Times New Roman"/>
          <w:bCs/>
          <w:sz w:val="24"/>
          <w:lang w:val="es-ES"/>
        </w:rPr>
        <w:t>Autoconocimiento y Análisis del Entorno para Ventajas Competitivas</w:t>
      </w:r>
      <w:r w:rsidR="00B65633">
        <w:rPr>
          <w:rFonts w:ascii="Times New Roman" w:hAnsi="Times New Roman" w:eastAsia="Times New Roman" w:cs="Times New Roman"/>
          <w:bCs/>
          <w:sz w:val="24"/>
          <w:lang w:val="es-ES"/>
        </w:rPr>
        <w:t xml:space="preserve">: </w:t>
      </w:r>
      <w:r w:rsidRPr="00B65633">
        <w:rPr>
          <w:rFonts w:ascii="Times New Roman" w:hAnsi="Times New Roman" w:eastAsia="Times New Roman" w:cs="Times New Roman"/>
          <w:sz w:val="24"/>
          <w:lang w:val="es-ES"/>
        </w:rPr>
        <w:t xml:space="preserve">Conocer profundamente las capacidades internas y el entorno de negocios permite identificar </w:t>
      </w:r>
      <w:r w:rsidR="00B65633">
        <w:rPr>
          <w:rFonts w:ascii="Times New Roman" w:hAnsi="Times New Roman" w:eastAsia="Times New Roman" w:cs="Times New Roman"/>
          <w:sz w:val="24"/>
          <w:lang w:val="es-ES"/>
        </w:rPr>
        <w:t xml:space="preserve">en </w:t>
      </w:r>
      <w:r w:rsidRPr="00B65633">
        <w:rPr>
          <w:rFonts w:ascii="Times New Roman" w:hAnsi="Times New Roman" w:eastAsia="Times New Roman" w:cs="Times New Roman"/>
          <w:sz w:val="24"/>
          <w:lang w:val="es-ES"/>
        </w:rPr>
        <w:t xml:space="preserve">qué </w:t>
      </w:r>
      <w:r w:rsidRPr="00B65633" w:rsidR="00B65633">
        <w:rPr>
          <w:rFonts w:ascii="Times New Roman" w:hAnsi="Times New Roman" w:eastAsia="Times New Roman" w:cs="Times New Roman"/>
          <w:sz w:val="24"/>
          <w:lang w:val="es-ES"/>
        </w:rPr>
        <w:t>se</w:t>
      </w:r>
      <w:r w:rsidRPr="00B65633">
        <w:rPr>
          <w:rFonts w:ascii="Times New Roman" w:hAnsi="Times New Roman" w:eastAsia="Times New Roman" w:cs="Times New Roman"/>
          <w:sz w:val="24"/>
          <w:lang w:val="es-ES"/>
        </w:rPr>
        <w:t xml:space="preserve"> diferencia y cómo </w:t>
      </w:r>
      <w:r w:rsidRPr="00B65633" w:rsidR="00B65633">
        <w:rPr>
          <w:rFonts w:ascii="Times New Roman" w:hAnsi="Times New Roman" w:eastAsia="Times New Roman" w:cs="Times New Roman"/>
          <w:sz w:val="24"/>
          <w:lang w:val="es-ES"/>
        </w:rPr>
        <w:t>se puede c</w:t>
      </w:r>
      <w:r w:rsidRPr="00B65633">
        <w:rPr>
          <w:rFonts w:ascii="Times New Roman" w:hAnsi="Times New Roman" w:eastAsia="Times New Roman" w:cs="Times New Roman"/>
          <w:sz w:val="24"/>
          <w:lang w:val="es-ES"/>
        </w:rPr>
        <w:t>apitalizar.</w:t>
      </w:r>
      <w:r w:rsidRPr="00B65633" w:rsidR="00B65633">
        <w:rPr>
          <w:lang w:val="es-ES"/>
        </w:rPr>
        <w:t xml:space="preserve"> </w:t>
      </w:r>
      <w:r w:rsidRPr="00B65633">
        <w:rPr>
          <w:rFonts w:ascii="Times New Roman" w:hAnsi="Times New Roman" w:eastAsia="Times New Roman" w:cs="Times New Roman"/>
          <w:sz w:val="24"/>
          <w:lang w:val="es-ES"/>
        </w:rPr>
        <w:t>Foment</w:t>
      </w:r>
      <w:r w:rsidRPr="00B65633" w:rsidR="00B65633">
        <w:rPr>
          <w:rFonts w:ascii="Times New Roman" w:hAnsi="Times New Roman" w:eastAsia="Times New Roman" w:cs="Times New Roman"/>
          <w:sz w:val="24"/>
          <w:lang w:val="es-ES"/>
        </w:rPr>
        <w:t>ar</w:t>
      </w:r>
      <w:r w:rsidRPr="00B65633">
        <w:rPr>
          <w:rFonts w:ascii="Times New Roman" w:hAnsi="Times New Roman" w:eastAsia="Times New Roman" w:cs="Times New Roman"/>
          <w:sz w:val="24"/>
          <w:lang w:val="es-ES"/>
        </w:rPr>
        <w:t xml:space="preserve"> un análisis continuo de las capacidades internas</w:t>
      </w:r>
      <w:r w:rsidR="00B65633">
        <w:rPr>
          <w:rFonts w:ascii="Times New Roman" w:hAnsi="Times New Roman" w:eastAsia="Times New Roman" w:cs="Times New Roman"/>
          <w:sz w:val="24"/>
          <w:lang w:val="es-ES"/>
        </w:rPr>
        <w:t>,</w:t>
      </w:r>
      <w:r w:rsidRPr="00B65633">
        <w:rPr>
          <w:rFonts w:ascii="Times New Roman" w:hAnsi="Times New Roman" w:eastAsia="Times New Roman" w:cs="Times New Roman"/>
          <w:sz w:val="24"/>
          <w:lang w:val="es-ES"/>
        </w:rPr>
        <w:t xml:space="preserve"> junto con una vigilancia del entorno</w:t>
      </w:r>
      <w:r w:rsidR="00B65633">
        <w:rPr>
          <w:rFonts w:ascii="Times New Roman" w:hAnsi="Times New Roman" w:eastAsia="Times New Roman" w:cs="Times New Roman"/>
          <w:sz w:val="24"/>
          <w:lang w:val="es-ES"/>
        </w:rPr>
        <w:t>, podría</w:t>
      </w:r>
      <w:r w:rsidRPr="00B65633">
        <w:rPr>
          <w:rFonts w:ascii="Times New Roman" w:hAnsi="Times New Roman" w:eastAsia="Times New Roman" w:cs="Times New Roman"/>
          <w:sz w:val="24"/>
          <w:lang w:val="es-ES"/>
        </w:rPr>
        <w:t xml:space="preserve"> detectar tendencias y cambios que pueden convertir en oportunidades de diferenciación.</w:t>
      </w:r>
    </w:p>
    <w:p w:rsidRPr="00724E50" w:rsidR="00724E50" w:rsidP="00F3495F" w:rsidRDefault="00724E50" w14:paraId="742DCDFC" w14:textId="77777777">
      <w:pPr>
        <w:pStyle w:val="Prrafodelista"/>
        <w:numPr>
          <w:ilvl w:val="0"/>
          <w:numId w:val="21"/>
        </w:numPr>
        <w:spacing w:after="200" w:line="360" w:lineRule="auto"/>
        <w:jc w:val="both"/>
        <w:rPr>
          <w:rFonts w:ascii="Times New Roman" w:hAnsi="Times New Roman" w:eastAsia="Times New Roman" w:cs="Times New Roman"/>
          <w:bCs/>
          <w:sz w:val="24"/>
          <w:lang w:val="es-ES"/>
        </w:rPr>
      </w:pPr>
      <w:r w:rsidRPr="00724E50">
        <w:rPr>
          <w:rFonts w:ascii="Times New Roman" w:hAnsi="Times New Roman" w:eastAsia="Times New Roman" w:cs="Times New Roman"/>
          <w:bCs/>
          <w:sz w:val="24"/>
          <w:lang w:val="es-ES"/>
        </w:rPr>
        <w:t>Objetivos SMART: proporcionan claridad y un sentido de dirección medible, lo que es vital para el seguimiento y la consecución de metas.</w:t>
      </w:r>
      <w:r>
        <w:rPr>
          <w:rFonts w:ascii="Times New Roman" w:hAnsi="Times New Roman" w:eastAsia="Times New Roman" w:cs="Times New Roman"/>
          <w:bCs/>
          <w:sz w:val="24"/>
          <w:lang w:val="es-ES"/>
        </w:rPr>
        <w:t xml:space="preserve"> </w:t>
      </w:r>
      <w:r w:rsidRPr="00724E50">
        <w:rPr>
          <w:rFonts w:ascii="Times New Roman" w:hAnsi="Times New Roman" w:eastAsia="Times New Roman" w:cs="Times New Roman"/>
          <w:bCs/>
          <w:sz w:val="24"/>
          <w:lang w:val="es-ES"/>
        </w:rPr>
        <w:t xml:space="preserve">Al formular objetivos, </w:t>
      </w:r>
      <w:r>
        <w:rPr>
          <w:rFonts w:ascii="Times New Roman" w:hAnsi="Times New Roman" w:eastAsia="Times New Roman" w:cs="Times New Roman"/>
          <w:bCs/>
          <w:sz w:val="24"/>
          <w:lang w:val="es-ES"/>
        </w:rPr>
        <w:t xml:space="preserve">se debe de </w:t>
      </w:r>
      <w:r w:rsidRPr="00724E50">
        <w:rPr>
          <w:rFonts w:ascii="Times New Roman" w:hAnsi="Times New Roman" w:eastAsia="Times New Roman" w:cs="Times New Roman"/>
          <w:bCs/>
          <w:sz w:val="24"/>
          <w:lang w:val="es-ES"/>
        </w:rPr>
        <w:t>asegura</w:t>
      </w:r>
      <w:r>
        <w:rPr>
          <w:rFonts w:ascii="Times New Roman" w:hAnsi="Times New Roman" w:eastAsia="Times New Roman" w:cs="Times New Roman"/>
          <w:bCs/>
          <w:sz w:val="24"/>
          <w:lang w:val="es-ES"/>
        </w:rPr>
        <w:t>r</w:t>
      </w:r>
      <w:r w:rsidRPr="00724E50">
        <w:rPr>
          <w:rFonts w:ascii="Times New Roman" w:hAnsi="Times New Roman" w:eastAsia="Times New Roman" w:cs="Times New Roman"/>
          <w:bCs/>
          <w:sz w:val="24"/>
          <w:lang w:val="es-ES"/>
        </w:rPr>
        <w:t xml:space="preserve"> que sean </w:t>
      </w:r>
      <w:r>
        <w:rPr>
          <w:rFonts w:ascii="Times New Roman" w:hAnsi="Times New Roman" w:eastAsia="Times New Roman" w:cs="Times New Roman"/>
          <w:bCs/>
          <w:sz w:val="24"/>
          <w:lang w:val="es-ES"/>
        </w:rPr>
        <w:t>e</w:t>
      </w:r>
      <w:r w:rsidRPr="00724E50">
        <w:rPr>
          <w:rFonts w:ascii="Times New Roman" w:hAnsi="Times New Roman" w:eastAsia="Times New Roman" w:cs="Times New Roman"/>
          <w:bCs/>
          <w:sz w:val="24"/>
          <w:lang w:val="es-ES"/>
        </w:rPr>
        <w:t xml:space="preserve">specíficos, </w:t>
      </w:r>
      <w:r>
        <w:rPr>
          <w:rFonts w:ascii="Times New Roman" w:hAnsi="Times New Roman" w:eastAsia="Times New Roman" w:cs="Times New Roman"/>
          <w:bCs/>
          <w:sz w:val="24"/>
          <w:lang w:val="es-ES"/>
        </w:rPr>
        <w:t>m</w:t>
      </w:r>
      <w:r w:rsidRPr="00724E50">
        <w:rPr>
          <w:rFonts w:ascii="Times New Roman" w:hAnsi="Times New Roman" w:eastAsia="Times New Roman" w:cs="Times New Roman"/>
          <w:bCs/>
          <w:sz w:val="24"/>
          <w:lang w:val="es-ES"/>
        </w:rPr>
        <w:t xml:space="preserve">edibles, </w:t>
      </w:r>
      <w:r>
        <w:rPr>
          <w:rFonts w:ascii="Times New Roman" w:hAnsi="Times New Roman" w:eastAsia="Times New Roman" w:cs="Times New Roman"/>
          <w:bCs/>
          <w:sz w:val="24"/>
          <w:lang w:val="es-ES"/>
        </w:rPr>
        <w:t>a</w:t>
      </w:r>
      <w:r w:rsidRPr="00724E50">
        <w:rPr>
          <w:rFonts w:ascii="Times New Roman" w:hAnsi="Times New Roman" w:eastAsia="Times New Roman" w:cs="Times New Roman"/>
          <w:bCs/>
          <w:sz w:val="24"/>
          <w:lang w:val="es-ES"/>
        </w:rPr>
        <w:t xml:space="preserve">lcanzables, </w:t>
      </w:r>
      <w:r>
        <w:rPr>
          <w:rFonts w:ascii="Times New Roman" w:hAnsi="Times New Roman" w:eastAsia="Times New Roman" w:cs="Times New Roman"/>
          <w:bCs/>
          <w:sz w:val="24"/>
          <w:lang w:val="es-ES"/>
        </w:rPr>
        <w:t>r</w:t>
      </w:r>
      <w:r w:rsidRPr="00724E50">
        <w:rPr>
          <w:rFonts w:ascii="Times New Roman" w:hAnsi="Times New Roman" w:eastAsia="Times New Roman" w:cs="Times New Roman"/>
          <w:bCs/>
          <w:sz w:val="24"/>
          <w:lang w:val="es-ES"/>
        </w:rPr>
        <w:t xml:space="preserve">elevantes y </w:t>
      </w:r>
      <w:r>
        <w:rPr>
          <w:rFonts w:ascii="Times New Roman" w:hAnsi="Times New Roman" w:eastAsia="Times New Roman" w:cs="Times New Roman"/>
          <w:bCs/>
          <w:sz w:val="24"/>
          <w:lang w:val="es-ES"/>
        </w:rPr>
        <w:t>t</w:t>
      </w:r>
      <w:r w:rsidRPr="00724E50">
        <w:rPr>
          <w:rFonts w:ascii="Times New Roman" w:hAnsi="Times New Roman" w:eastAsia="Times New Roman" w:cs="Times New Roman"/>
          <w:bCs/>
          <w:sz w:val="24"/>
          <w:lang w:val="es-ES"/>
        </w:rPr>
        <w:t>emporales. Cada objetivo debe ser claro y tener una fecha límite</w:t>
      </w:r>
      <w:sdt>
        <w:sdtPr>
          <w:rPr>
            <w:rFonts w:ascii="Times New Roman" w:hAnsi="Times New Roman" w:eastAsia="Times New Roman" w:cs="Times New Roman"/>
            <w:bCs/>
            <w:sz w:val="24"/>
            <w:lang w:val="es-ES"/>
          </w:rPr>
          <w:id w:val="-1863187865"/>
          <w:citation/>
        </w:sdtPr>
        <w:sdtContent>
          <w:r>
            <w:rPr>
              <w:rFonts w:ascii="Times New Roman" w:hAnsi="Times New Roman" w:eastAsia="Times New Roman" w:cs="Times New Roman"/>
              <w:bCs/>
              <w:sz w:val="24"/>
              <w:lang w:val="es-ES"/>
            </w:rPr>
            <w:fldChar w:fldCharType="begin"/>
          </w:r>
          <w:r>
            <w:rPr>
              <w:rFonts w:ascii="Times New Roman" w:hAnsi="Times New Roman" w:eastAsia="Times New Roman" w:cs="Times New Roman"/>
              <w:bCs/>
              <w:sz w:val="24"/>
              <w:lang w:val="es-ES"/>
            </w:rPr>
            <w:instrText xml:space="preserve"> CITATION Edu23 \l 3082 </w:instrText>
          </w:r>
          <w:r>
            <w:rPr>
              <w:rFonts w:ascii="Times New Roman" w:hAnsi="Times New Roman" w:eastAsia="Times New Roman" w:cs="Times New Roman"/>
              <w:bCs/>
              <w:sz w:val="24"/>
              <w:lang w:val="es-ES"/>
            </w:rPr>
            <w:fldChar w:fldCharType="separate"/>
          </w:r>
          <w:r w:rsidR="00297AC8">
            <w:rPr>
              <w:rFonts w:ascii="Times New Roman" w:hAnsi="Times New Roman" w:eastAsia="Times New Roman" w:cs="Times New Roman"/>
              <w:bCs/>
              <w:noProof/>
              <w:sz w:val="24"/>
              <w:lang w:val="es-ES"/>
            </w:rPr>
            <w:t xml:space="preserve"> </w:t>
          </w:r>
          <w:r w:rsidRPr="00297AC8" w:rsidR="00297AC8">
            <w:rPr>
              <w:rFonts w:ascii="Times New Roman" w:hAnsi="Times New Roman" w:eastAsia="Times New Roman" w:cs="Times New Roman"/>
              <w:noProof/>
              <w:sz w:val="24"/>
              <w:lang w:val="es-ES"/>
            </w:rPr>
            <w:t>(Anderson, 2023 )</w:t>
          </w:r>
          <w:r>
            <w:rPr>
              <w:rFonts w:ascii="Times New Roman" w:hAnsi="Times New Roman" w:eastAsia="Times New Roman" w:cs="Times New Roman"/>
              <w:bCs/>
              <w:sz w:val="24"/>
              <w:lang w:val="es-ES"/>
            </w:rPr>
            <w:fldChar w:fldCharType="end"/>
          </w:r>
        </w:sdtContent>
      </w:sdt>
    </w:p>
    <w:p w:rsidRPr="00724E50" w:rsidR="00745389" w:rsidP="00811196" w:rsidRDefault="00724E50" w14:paraId="4304BC5E" w14:textId="4B33A2DF">
      <w:pPr>
        <w:pStyle w:val="ember-view"/>
        <w:shd w:val="clear" w:color="auto" w:fill="FFFFFF"/>
        <w:spacing w:line="360" w:lineRule="auto"/>
        <w:ind w:left="360" w:firstLine="720"/>
        <w:jc w:val="both"/>
        <w:rPr>
          <w:szCs w:val="22"/>
          <w:lang w:eastAsia="en-US"/>
        </w:rPr>
      </w:pPr>
      <w:r w:rsidRPr="00724E50">
        <w:rPr>
          <w:szCs w:val="22"/>
          <w:lang w:eastAsia="en-US"/>
        </w:rPr>
        <w:t>La planificación estratégica trasciende la mecánica de un proceso para convertirse en un equilibrio delicado entre la creatividad y el análisis. Esta dualidad es lo que permite que, si se maneja con destreza, propulse a las organizaciones hacia el éxito sostenido y el crecimiento. En la era actual de cambios vertiginosos, la planificación estratégica es el timón que permite a las empresas mantener su curso y adaptarse a las nuevas corrientes. No es simplemente una herramienta operativa, sino una filosofía de gestión que impregna todas las capas de la organización.</w:t>
      </w:r>
      <w:sdt>
        <w:sdtPr>
          <w:rPr>
            <w:szCs w:val="22"/>
            <w:lang w:eastAsia="en-US"/>
          </w:rPr>
          <w:id w:val="964627800"/>
          <w:citation/>
        </w:sdtPr>
        <w:sdtContent>
          <w:r>
            <w:rPr>
              <w:szCs w:val="22"/>
              <w:lang w:eastAsia="en-US"/>
            </w:rPr>
            <w:fldChar w:fldCharType="begin"/>
          </w:r>
          <w:r>
            <w:rPr>
              <w:szCs w:val="22"/>
              <w:lang w:val="es-ES" w:eastAsia="en-US"/>
            </w:rPr>
            <w:instrText xml:space="preserve"> CITATION Edu23 \l 3082 </w:instrText>
          </w:r>
          <w:r>
            <w:rPr>
              <w:szCs w:val="22"/>
              <w:lang w:eastAsia="en-US"/>
            </w:rPr>
            <w:fldChar w:fldCharType="separate"/>
          </w:r>
          <w:r w:rsidR="00297AC8">
            <w:rPr>
              <w:noProof/>
              <w:szCs w:val="22"/>
              <w:lang w:val="es-ES" w:eastAsia="en-US"/>
            </w:rPr>
            <w:t xml:space="preserve"> </w:t>
          </w:r>
          <w:r w:rsidRPr="00297AC8" w:rsidR="00297AC8">
            <w:rPr>
              <w:noProof/>
              <w:szCs w:val="22"/>
              <w:lang w:val="es-ES" w:eastAsia="en-US"/>
            </w:rPr>
            <w:t>(Anderson, 2023 )</w:t>
          </w:r>
          <w:r>
            <w:rPr>
              <w:szCs w:val="22"/>
              <w:lang w:eastAsia="en-US"/>
            </w:rPr>
            <w:fldChar w:fldCharType="end"/>
          </w:r>
        </w:sdtContent>
      </w:sdt>
    </w:p>
    <w:p w:rsidRPr="00745389" w:rsidR="00BC595F" w:rsidP="00745389" w:rsidRDefault="00BC595F" w14:paraId="42C5AF62" w14:textId="2D3E659B">
      <w:pPr>
        <w:pStyle w:val="Ttulo3"/>
        <w:spacing w:line="360" w:lineRule="auto"/>
        <w:rPr>
          <w:rFonts w:eastAsia="Times New Roman"/>
          <w:b w:val="0"/>
          <w:bCs/>
          <w:lang w:val="es-HN"/>
        </w:rPr>
      </w:pPr>
      <w:bookmarkStart w:name="_Toc166782419" w:id="63"/>
      <w:r w:rsidRPr="00BC595F">
        <w:rPr>
          <w:rFonts w:eastAsia="Times New Roman"/>
          <w:b w:val="0"/>
          <w:bCs/>
          <w:lang w:val="es-HN"/>
        </w:rPr>
        <w:t>2.2.</w:t>
      </w:r>
      <w:r w:rsidR="00357612">
        <w:rPr>
          <w:rFonts w:eastAsia="Times New Roman"/>
          <w:b w:val="0"/>
          <w:bCs/>
          <w:lang w:val="es-HN"/>
        </w:rPr>
        <w:t>3</w:t>
      </w:r>
      <w:r w:rsidRPr="00BC595F">
        <w:rPr>
          <w:rFonts w:eastAsia="Times New Roman"/>
          <w:b w:val="0"/>
          <w:bCs/>
          <w:lang w:val="es-HN"/>
        </w:rPr>
        <w:t xml:space="preserve"> EVOLUCI</w:t>
      </w:r>
      <w:r w:rsidR="00291916">
        <w:rPr>
          <w:rFonts w:eastAsia="Times New Roman"/>
          <w:b w:val="0"/>
          <w:bCs/>
          <w:lang w:val="es-HN"/>
        </w:rPr>
        <w:t>Ó</w:t>
      </w:r>
      <w:r w:rsidRPr="00BC595F">
        <w:rPr>
          <w:rFonts w:eastAsia="Times New Roman"/>
          <w:b w:val="0"/>
          <w:bCs/>
          <w:lang w:val="es-HN"/>
        </w:rPr>
        <w:t>N DEL MARKETING</w:t>
      </w:r>
      <w:bookmarkEnd w:id="63"/>
      <w:r w:rsidRPr="00BC595F">
        <w:rPr>
          <w:rFonts w:eastAsia="Times New Roman"/>
          <w:b w:val="0"/>
          <w:bCs/>
          <w:lang w:val="es-HN"/>
        </w:rPr>
        <w:t xml:space="preserve"> </w:t>
      </w:r>
    </w:p>
    <w:p w:rsidR="00BC595F" w:rsidP="00CA1BEE" w:rsidRDefault="00BC595F" w14:paraId="34E61327" w14:textId="77777777">
      <w:pPr>
        <w:spacing w:line="360" w:lineRule="auto"/>
        <w:ind w:firstLine="720"/>
        <w:jc w:val="both"/>
        <w:rPr>
          <w:rFonts w:ascii="Times New Roman" w:hAnsi="Times New Roman" w:eastAsia="Times New Roman" w:cs="Times New Roman"/>
          <w:sz w:val="24"/>
          <w:lang w:val="es-HN"/>
        </w:rPr>
      </w:pPr>
      <w:r w:rsidRPr="00BC595F">
        <w:rPr>
          <w:rFonts w:ascii="Times New Roman" w:hAnsi="Times New Roman" w:eastAsia="Times New Roman" w:cs="Times New Roman"/>
          <w:sz w:val="24"/>
          <w:lang w:val="es-HN"/>
        </w:rPr>
        <w:t xml:space="preserve">Renato Mesquita,  </w:t>
      </w:r>
      <w:sdt>
        <w:sdtPr>
          <w:rPr>
            <w:rFonts w:ascii="Times New Roman" w:hAnsi="Times New Roman" w:eastAsia="Times New Roman" w:cs="Times New Roman"/>
            <w:sz w:val="24"/>
            <w:lang w:val="es-HN"/>
          </w:rPr>
          <w:id w:val="-1216506729"/>
          <w:citation/>
        </w:sdtPr>
        <w:sdtContent>
          <w:r w:rsidRPr="00BC595F">
            <w:rPr>
              <w:rFonts w:ascii="Times New Roman" w:hAnsi="Times New Roman" w:eastAsia="Times New Roman" w:cs="Times New Roman"/>
              <w:sz w:val="24"/>
              <w:lang w:val="es-HN"/>
            </w:rPr>
            <w:fldChar w:fldCharType="begin"/>
          </w:r>
          <w:r w:rsidRPr="00BC595F">
            <w:rPr>
              <w:rFonts w:ascii="Times New Roman" w:hAnsi="Times New Roman" w:eastAsia="Times New Roman" w:cs="Times New Roman"/>
              <w:sz w:val="24"/>
              <w:lang w:val="es-HN"/>
            </w:rPr>
            <w:instrText xml:space="preserve"> CITATION Ren18 \l 3082 </w:instrText>
          </w:r>
          <w:r w:rsidRPr="00BC595F">
            <w:rPr>
              <w:rFonts w:ascii="Times New Roman" w:hAnsi="Times New Roman" w:eastAsia="Times New Roman" w:cs="Times New Roman"/>
              <w:sz w:val="24"/>
              <w:lang w:val="es-HN"/>
            </w:rPr>
            <w:fldChar w:fldCharType="separate"/>
          </w:r>
          <w:r w:rsidRPr="00297AC8" w:rsidR="00297AC8">
            <w:rPr>
              <w:rFonts w:ascii="Times New Roman" w:hAnsi="Times New Roman" w:eastAsia="Times New Roman" w:cs="Times New Roman"/>
              <w:noProof/>
              <w:sz w:val="24"/>
              <w:lang w:val="es-HN"/>
            </w:rPr>
            <w:t>(Mesquita, 2018)</w:t>
          </w:r>
          <w:r w:rsidRPr="00BC595F">
            <w:rPr>
              <w:rFonts w:ascii="Times New Roman" w:hAnsi="Times New Roman" w:eastAsia="Times New Roman" w:cs="Times New Roman"/>
              <w:sz w:val="24"/>
              <w:lang w:val="es-HN"/>
            </w:rPr>
            <w:fldChar w:fldCharType="end"/>
          </w:r>
        </w:sdtContent>
      </w:sdt>
      <w:r w:rsidRPr="00BC595F">
        <w:rPr>
          <w:rFonts w:ascii="Times New Roman" w:hAnsi="Times New Roman" w:eastAsia="Times New Roman" w:cs="Times New Roman"/>
          <w:sz w:val="24"/>
          <w:lang w:val="es-HN"/>
        </w:rPr>
        <w:t xml:space="preserve">, define que </w:t>
      </w:r>
      <w:r>
        <w:rPr>
          <w:rFonts w:ascii="Times New Roman" w:hAnsi="Times New Roman" w:eastAsia="Times New Roman" w:cs="Times New Roman"/>
          <w:sz w:val="24"/>
          <w:lang w:val="es-HN"/>
        </w:rPr>
        <w:t>“</w:t>
      </w:r>
      <w:r w:rsidRPr="00BC595F">
        <w:rPr>
          <w:rFonts w:ascii="Times New Roman" w:hAnsi="Times New Roman" w:eastAsia="Times New Roman" w:cs="Times New Roman"/>
          <w:sz w:val="24"/>
          <w:lang w:val="es-HN"/>
        </w:rPr>
        <w:t>el Marketing es la ciencia y el arte de explorar, crear y entregar valor para satisfacer necesidades de un mercado objetivo con lucro. El Marketing identifica necesidades y deseos no realizados. Define, mide y cuantifica el tamaño del mercado identificado y el lucro potencial</w:t>
      </w:r>
      <w:r>
        <w:rPr>
          <w:rFonts w:ascii="Times New Roman" w:hAnsi="Times New Roman" w:eastAsia="Times New Roman" w:cs="Times New Roman"/>
          <w:sz w:val="24"/>
          <w:lang w:val="es-HN"/>
        </w:rPr>
        <w:t>"</w:t>
      </w:r>
      <w:r w:rsidRPr="00BC595F">
        <w:rPr>
          <w:rFonts w:ascii="Times New Roman" w:hAnsi="Times New Roman" w:eastAsia="Times New Roman" w:cs="Times New Roman"/>
          <w:sz w:val="24"/>
          <w:lang w:val="es-HN"/>
        </w:rPr>
        <w:t>.</w:t>
      </w:r>
    </w:p>
    <w:p w:rsidR="00BC595F" w:rsidP="00CA1BEE" w:rsidRDefault="00BC595F" w14:paraId="79797CC1" w14:textId="77777777">
      <w:pPr>
        <w:spacing w:line="360" w:lineRule="auto"/>
        <w:jc w:val="both"/>
        <w:rPr>
          <w:rFonts w:ascii="Times New Roman" w:hAnsi="Times New Roman" w:cs="Times New Roman"/>
          <w:sz w:val="24"/>
          <w:szCs w:val="24"/>
          <w:lang w:val="es-HN" w:eastAsia="es-HN"/>
        </w:rPr>
      </w:pPr>
      <w:r w:rsidRPr="00BC595F">
        <w:rPr>
          <w:rFonts w:ascii="Times New Roman" w:hAnsi="Times New Roman" w:cs="Times New Roman"/>
          <w:sz w:val="24"/>
          <w:szCs w:val="24"/>
          <w:lang w:val="es-HN" w:eastAsia="es-HN"/>
        </w:rPr>
        <w:t>¿Cómo ha evolucionado el concepto de Marketing?</w:t>
      </w:r>
      <w:r>
        <w:rPr>
          <w:rFonts w:ascii="Times New Roman" w:hAnsi="Times New Roman" w:cs="Times New Roman"/>
          <w:sz w:val="24"/>
          <w:szCs w:val="24"/>
          <w:lang w:val="es-HN" w:eastAsia="es-HN"/>
        </w:rPr>
        <w:t xml:space="preserve"> </w:t>
      </w:r>
    </w:p>
    <w:p w:rsidRPr="00BC595F" w:rsidR="00BC595F" w:rsidP="00BC595F" w:rsidRDefault="00BC595F" w14:paraId="44B40428" w14:textId="77777777">
      <w:pPr>
        <w:spacing w:line="360" w:lineRule="auto"/>
        <w:ind w:firstLine="720"/>
        <w:jc w:val="both"/>
        <w:rPr>
          <w:rFonts w:ascii="Times New Roman" w:hAnsi="Times New Roman" w:eastAsia="Times New Roman" w:cs="Times New Roman"/>
          <w:sz w:val="24"/>
          <w:lang w:val="es-HN"/>
        </w:rPr>
      </w:pPr>
    </w:p>
    <w:p w:rsidR="00811196" w:rsidP="00BC595F" w:rsidRDefault="00811196" w14:paraId="78128BB7" w14:textId="77777777">
      <w:pPr>
        <w:spacing w:line="360" w:lineRule="auto"/>
        <w:jc w:val="both"/>
        <w:rPr>
          <w:rFonts w:ascii="Times New Roman" w:hAnsi="Times New Roman" w:cs="Times New Roman"/>
          <w:b/>
          <w:bCs/>
          <w:sz w:val="24"/>
          <w:szCs w:val="24"/>
          <w:lang w:val="es-HN" w:eastAsia="es-HN"/>
        </w:rPr>
      </w:pPr>
    </w:p>
    <w:p w:rsidRPr="00BC595F" w:rsidR="00BC595F" w:rsidP="00BC595F" w:rsidRDefault="00BC595F" w14:paraId="491038BD" w14:textId="21AB3153">
      <w:pPr>
        <w:spacing w:line="360" w:lineRule="auto"/>
        <w:jc w:val="both"/>
        <w:rPr>
          <w:rFonts w:ascii="Times New Roman" w:hAnsi="Times New Roman" w:cs="Times New Roman"/>
          <w:b/>
          <w:bCs/>
          <w:sz w:val="24"/>
          <w:szCs w:val="24"/>
          <w:lang w:val="es-HN" w:eastAsia="es-HN"/>
        </w:rPr>
      </w:pPr>
      <w:r w:rsidRPr="00BC595F">
        <w:rPr>
          <w:rFonts w:ascii="Times New Roman" w:hAnsi="Times New Roman" w:cs="Times New Roman"/>
          <w:b/>
          <w:bCs/>
          <w:sz w:val="24"/>
          <w:szCs w:val="24"/>
          <w:lang w:val="es-HN" w:eastAsia="es-HN"/>
        </w:rPr>
        <w:t>1950</w:t>
      </w:r>
    </w:p>
    <w:p w:rsidRPr="00BC595F" w:rsidR="00BC595F" w:rsidP="00BC595F" w:rsidRDefault="00BC595F" w14:paraId="0E5D8C12" w14:textId="77777777">
      <w:pPr>
        <w:spacing w:line="360" w:lineRule="auto"/>
        <w:ind w:firstLine="720"/>
        <w:jc w:val="both"/>
        <w:rPr>
          <w:rFonts w:ascii="Times New Roman" w:hAnsi="Times New Roman" w:cs="Times New Roman"/>
          <w:sz w:val="24"/>
          <w:szCs w:val="24"/>
          <w:lang w:val="es-HN" w:eastAsia="es-HN"/>
        </w:rPr>
      </w:pPr>
      <w:r w:rsidRPr="00BC595F">
        <w:rPr>
          <w:rFonts w:ascii="Times New Roman" w:hAnsi="Times New Roman" w:cs="Times New Roman"/>
          <w:sz w:val="24"/>
          <w:szCs w:val="24"/>
          <w:lang w:val="es-HN" w:eastAsia="es-HN"/>
        </w:rPr>
        <w:t>“</w:t>
      </w:r>
      <w:r w:rsidRPr="00BC595F">
        <w:rPr>
          <w:rFonts w:ascii="Times New Roman" w:hAnsi="Times New Roman" w:eastAsia="Times New Roman" w:cs="Times New Roman"/>
          <w:sz w:val="24"/>
          <w:lang w:val="es-HN"/>
        </w:rPr>
        <w:t>La práctica de administración” de Drucker, da los primeros pasos para la difusión del marketing, donde este es tratado como una fuerza para vender más a través de procesos que envolvían al consumidor</w:t>
      </w:r>
      <w:r w:rsidRPr="00BC595F">
        <w:rPr>
          <w:rFonts w:ascii="Times New Roman" w:hAnsi="Times New Roman" w:cs="Times New Roman"/>
          <w:sz w:val="24"/>
          <w:szCs w:val="24"/>
          <w:lang w:val="es-HN" w:eastAsia="es-HN"/>
        </w:rPr>
        <w:t>, atrayendo la atención de administradores y empresarios.</w:t>
      </w:r>
    </w:p>
    <w:p w:rsidR="0028194E" w:rsidP="00BC595F" w:rsidRDefault="0028194E" w14:paraId="35D3471C" w14:textId="77777777">
      <w:pPr>
        <w:spacing w:line="360" w:lineRule="auto"/>
        <w:jc w:val="both"/>
        <w:rPr>
          <w:rFonts w:ascii="Times New Roman" w:hAnsi="Times New Roman" w:cs="Times New Roman"/>
          <w:b/>
          <w:bCs/>
          <w:sz w:val="24"/>
          <w:szCs w:val="24"/>
          <w:lang w:val="es-HN" w:eastAsia="es-HN"/>
        </w:rPr>
      </w:pPr>
    </w:p>
    <w:p w:rsidRPr="00BC595F" w:rsidR="00BC595F" w:rsidP="00BC595F" w:rsidRDefault="00BC595F" w14:paraId="055BDC56" w14:textId="77777777">
      <w:pPr>
        <w:spacing w:line="360" w:lineRule="auto"/>
        <w:jc w:val="both"/>
        <w:rPr>
          <w:rFonts w:ascii="Times New Roman" w:hAnsi="Times New Roman" w:cs="Times New Roman"/>
          <w:b/>
          <w:bCs/>
          <w:sz w:val="24"/>
          <w:szCs w:val="24"/>
          <w:lang w:val="es-HN" w:eastAsia="es-HN"/>
        </w:rPr>
      </w:pPr>
      <w:r w:rsidRPr="00BC595F">
        <w:rPr>
          <w:rFonts w:ascii="Times New Roman" w:hAnsi="Times New Roman" w:cs="Times New Roman"/>
          <w:b/>
          <w:bCs/>
          <w:sz w:val="24"/>
          <w:szCs w:val="24"/>
          <w:lang w:val="es-HN" w:eastAsia="es-HN"/>
        </w:rPr>
        <w:t>1960</w:t>
      </w:r>
    </w:p>
    <w:p w:rsidRPr="00740EC4" w:rsidR="00BC595F" w:rsidP="00740EC4" w:rsidRDefault="00BC595F" w14:paraId="30207695" w14:textId="77777777">
      <w:pPr>
        <w:spacing w:line="360" w:lineRule="auto"/>
        <w:ind w:firstLine="720"/>
        <w:jc w:val="both"/>
        <w:rPr>
          <w:rFonts w:ascii="Times New Roman" w:hAnsi="Times New Roman" w:cs="Times New Roman"/>
          <w:sz w:val="24"/>
          <w:szCs w:val="24"/>
          <w:lang w:val="es-HN" w:eastAsia="es-HN"/>
        </w:rPr>
      </w:pPr>
      <w:r w:rsidRPr="00740EC4">
        <w:rPr>
          <w:rFonts w:ascii="Times New Roman" w:hAnsi="Times New Roman" w:cs="Times New Roman"/>
          <w:sz w:val="24"/>
          <w:szCs w:val="24"/>
          <w:lang w:val="es-HN" w:eastAsia="es-HN"/>
        </w:rPr>
        <w:t>En 1967, </w:t>
      </w:r>
      <w:hyperlink w:tgtFrame="_blank" w:history="1" r:id="rId13">
        <w:r w:rsidRPr="005245EA">
          <w:rPr>
            <w:rFonts w:ascii="Times New Roman" w:hAnsi="Times New Roman" w:cs="Times New Roman"/>
            <w:sz w:val="24"/>
            <w:szCs w:val="24"/>
            <w:lang w:val="es-HN"/>
          </w:rPr>
          <w:t>Philip Kotler</w:t>
        </w:r>
      </w:hyperlink>
      <w:r w:rsidRPr="00740EC4">
        <w:rPr>
          <w:rFonts w:ascii="Times New Roman" w:hAnsi="Times New Roman" w:cs="Times New Roman"/>
          <w:sz w:val="24"/>
          <w:szCs w:val="24"/>
          <w:lang w:val="es-HN" w:eastAsia="es-HN"/>
        </w:rPr>
        <w:t> lanzó la primera edición de “Administración de Marketing”, precedido por el “padre” del marketing, Theodore Levitt, con el artículo “Miopía en Marketing”.</w:t>
      </w:r>
    </w:p>
    <w:p w:rsidR="00BC595F" w:rsidP="00BC595F" w:rsidRDefault="00BC595F" w14:paraId="6871F377" w14:textId="77777777">
      <w:pPr>
        <w:spacing w:line="360" w:lineRule="auto"/>
        <w:jc w:val="both"/>
        <w:rPr>
          <w:rFonts w:ascii="Times New Roman" w:hAnsi="Times New Roman" w:cs="Times New Roman"/>
          <w:sz w:val="24"/>
          <w:szCs w:val="24"/>
          <w:lang w:val="es-HN" w:eastAsia="es-HN"/>
        </w:rPr>
      </w:pPr>
      <w:r w:rsidRPr="00740EC4">
        <w:rPr>
          <w:rFonts w:ascii="Times New Roman" w:hAnsi="Times New Roman" w:cs="Times New Roman"/>
          <w:sz w:val="24"/>
          <w:szCs w:val="24"/>
          <w:lang w:val="es-HN" w:eastAsia="es-HN"/>
        </w:rPr>
        <w:t>A partir de ahí, los artículos científicos, investigaciones y datos relevantes pasaron a ser publicados y difundidos, las estrategias fueron estudiadas más seriamente y el mercado pasó a utilizar cada vez más esas técnicas.</w:t>
      </w:r>
      <w:r w:rsidR="005245EA">
        <w:rPr>
          <w:rFonts w:ascii="Times New Roman" w:hAnsi="Times New Roman" w:cs="Times New Roman"/>
          <w:sz w:val="24"/>
          <w:szCs w:val="24"/>
          <w:lang w:val="es-HN" w:eastAsia="es-HN"/>
        </w:rPr>
        <w:t xml:space="preserve"> </w:t>
      </w:r>
      <w:r w:rsidRPr="00740EC4">
        <w:rPr>
          <w:rFonts w:ascii="Times New Roman" w:hAnsi="Times New Roman" w:cs="Times New Roman"/>
          <w:sz w:val="24"/>
          <w:szCs w:val="24"/>
          <w:lang w:val="es-HN" w:eastAsia="es-HN"/>
        </w:rPr>
        <w:t xml:space="preserve">Kotler dio la definición usada hasta hoy del marketing donde está “…es un </w:t>
      </w:r>
      <w:r w:rsidRPr="00740EC4" w:rsidR="00740EC4">
        <w:rPr>
          <w:rFonts w:ascii="Times New Roman" w:hAnsi="Times New Roman" w:cs="Times New Roman"/>
          <w:sz w:val="24"/>
          <w:szCs w:val="24"/>
          <w:lang w:val="es-HN" w:eastAsia="es-HN"/>
        </w:rPr>
        <w:t>proceso social</w:t>
      </w:r>
      <w:r w:rsidRPr="00740EC4">
        <w:rPr>
          <w:rFonts w:ascii="Times New Roman" w:hAnsi="Times New Roman" w:cs="Times New Roman"/>
          <w:sz w:val="24"/>
          <w:szCs w:val="24"/>
          <w:lang w:val="es-HN" w:eastAsia="es-HN"/>
        </w:rPr>
        <w:t xml:space="preserve"> donde las personas adquieren algo que desean, a través de la negociación de productos y servicio”.</w:t>
      </w:r>
    </w:p>
    <w:p w:rsidRPr="00740EC4" w:rsidR="00740EC4" w:rsidP="00BC595F" w:rsidRDefault="00740EC4" w14:paraId="7696050D" w14:textId="77777777">
      <w:pPr>
        <w:spacing w:line="360" w:lineRule="auto"/>
        <w:jc w:val="both"/>
        <w:rPr>
          <w:rFonts w:ascii="Times New Roman" w:hAnsi="Times New Roman" w:cs="Times New Roman"/>
          <w:sz w:val="24"/>
          <w:szCs w:val="24"/>
          <w:lang w:val="es-HN" w:eastAsia="es-HN"/>
        </w:rPr>
      </w:pPr>
    </w:p>
    <w:p w:rsidRPr="00740EC4" w:rsidR="00BC595F" w:rsidP="00BC595F" w:rsidRDefault="00BC595F" w14:paraId="744CC858" w14:textId="77777777">
      <w:pPr>
        <w:spacing w:line="360" w:lineRule="auto"/>
        <w:jc w:val="both"/>
        <w:rPr>
          <w:rFonts w:ascii="Times New Roman" w:hAnsi="Times New Roman" w:cs="Times New Roman"/>
          <w:b/>
          <w:bCs/>
          <w:sz w:val="24"/>
          <w:szCs w:val="24"/>
          <w:lang w:val="es-HN" w:eastAsia="es-HN"/>
        </w:rPr>
      </w:pPr>
      <w:r w:rsidRPr="00740EC4">
        <w:rPr>
          <w:rFonts w:ascii="Times New Roman" w:hAnsi="Times New Roman" w:cs="Times New Roman"/>
          <w:b/>
          <w:bCs/>
          <w:sz w:val="24"/>
          <w:szCs w:val="24"/>
          <w:lang w:val="es-HN" w:eastAsia="es-HN"/>
        </w:rPr>
        <w:t>1970</w:t>
      </w:r>
    </w:p>
    <w:p w:rsidRPr="00BC595F" w:rsidR="00BC595F" w:rsidP="005245EA" w:rsidRDefault="00BC595F" w14:paraId="40AEC54A" w14:textId="77777777">
      <w:pPr>
        <w:spacing w:line="360" w:lineRule="auto"/>
        <w:ind w:firstLine="720"/>
        <w:jc w:val="both"/>
        <w:rPr>
          <w:rFonts w:ascii="Times New Roman" w:hAnsi="Times New Roman" w:cs="Times New Roman"/>
          <w:sz w:val="24"/>
          <w:szCs w:val="24"/>
          <w:lang w:val="es-HN" w:eastAsia="es-HN"/>
        </w:rPr>
      </w:pPr>
      <w:r w:rsidRPr="00BC595F">
        <w:rPr>
          <w:rFonts w:ascii="Times New Roman" w:hAnsi="Times New Roman" w:cs="Times New Roman"/>
          <w:sz w:val="24"/>
          <w:szCs w:val="24"/>
          <w:lang w:val="es-HN" w:eastAsia="es-HN"/>
        </w:rPr>
        <w:t>El mercadeo pasó a ser obligatorio para las empresas.</w:t>
      </w:r>
      <w:r w:rsidR="005245EA">
        <w:rPr>
          <w:rFonts w:ascii="Times New Roman" w:hAnsi="Times New Roman" w:cs="Times New Roman"/>
          <w:sz w:val="24"/>
          <w:szCs w:val="24"/>
          <w:lang w:val="es-HN" w:eastAsia="es-HN"/>
        </w:rPr>
        <w:t xml:space="preserve"> </w:t>
      </w:r>
      <w:r w:rsidRPr="00BC595F">
        <w:rPr>
          <w:rFonts w:ascii="Times New Roman" w:hAnsi="Times New Roman" w:cs="Times New Roman"/>
          <w:sz w:val="24"/>
          <w:szCs w:val="24"/>
          <w:lang w:val="es-HN" w:eastAsia="es-HN"/>
        </w:rPr>
        <w:t>Grandes marcas poseían oficinas internas que trabajaban en contacto constante con las agencias de publicidad de Madison Avenue, los conocidos </w:t>
      </w:r>
      <w:r w:rsidRPr="00BC595F">
        <w:rPr>
          <w:rFonts w:ascii="Times New Roman" w:hAnsi="Times New Roman" w:cs="Times New Roman"/>
          <w:i/>
          <w:iCs/>
          <w:sz w:val="24"/>
          <w:szCs w:val="24"/>
          <w:lang w:val="es-HN" w:eastAsia="es-HN"/>
        </w:rPr>
        <w:t>Mad Men.</w:t>
      </w:r>
      <w:r w:rsidRPr="00BC595F">
        <w:rPr>
          <w:rFonts w:ascii="Times New Roman" w:hAnsi="Times New Roman" w:cs="Times New Roman"/>
          <w:sz w:val="24"/>
          <w:szCs w:val="24"/>
          <w:lang w:val="es-HN" w:eastAsia="es-HN"/>
        </w:rPr>
        <w:t> </w:t>
      </w:r>
      <w:r w:rsidR="005245EA">
        <w:rPr>
          <w:rFonts w:ascii="Times New Roman" w:hAnsi="Times New Roman" w:cs="Times New Roman"/>
          <w:sz w:val="24"/>
          <w:szCs w:val="24"/>
          <w:lang w:val="es-HN" w:eastAsia="es-HN"/>
        </w:rPr>
        <w:t xml:space="preserve"> </w:t>
      </w:r>
      <w:r w:rsidRPr="00BC595F">
        <w:rPr>
          <w:rFonts w:ascii="Times New Roman" w:hAnsi="Times New Roman" w:cs="Times New Roman"/>
          <w:sz w:val="24"/>
          <w:szCs w:val="24"/>
          <w:lang w:val="es-HN" w:eastAsia="es-HN"/>
        </w:rPr>
        <w:t>Los gobiernos, organizaciones civiles y religiosas pasaron a utilizar las estrategias de marketing adaptándose a sus necesidades</w:t>
      </w:r>
      <w:r w:rsidR="00740EC4">
        <w:rPr>
          <w:rFonts w:ascii="Times New Roman" w:hAnsi="Times New Roman" w:cs="Times New Roman"/>
          <w:sz w:val="24"/>
          <w:szCs w:val="24"/>
          <w:lang w:val="es-HN" w:eastAsia="es-HN"/>
        </w:rPr>
        <w:t xml:space="preserve">. </w:t>
      </w:r>
      <w:r w:rsidRPr="00BC595F">
        <w:rPr>
          <w:rFonts w:ascii="Times New Roman" w:hAnsi="Times New Roman" w:cs="Times New Roman"/>
          <w:sz w:val="24"/>
          <w:szCs w:val="24"/>
          <w:lang w:val="es-HN" w:eastAsia="es-HN"/>
        </w:rPr>
        <w:t>La idea de “vender a cualquier costo” es esparcida por “satisfacción en primer lugar”.</w:t>
      </w:r>
    </w:p>
    <w:p w:rsidRPr="005245EA" w:rsidR="00BC595F" w:rsidP="00BC595F" w:rsidRDefault="00BC595F" w14:paraId="0BD38253" w14:textId="77777777">
      <w:pPr>
        <w:spacing w:line="360" w:lineRule="auto"/>
        <w:jc w:val="both"/>
        <w:rPr>
          <w:rFonts w:ascii="Times New Roman" w:hAnsi="Times New Roman" w:cs="Times New Roman"/>
          <w:b/>
          <w:bCs/>
          <w:sz w:val="24"/>
          <w:szCs w:val="24"/>
          <w:lang w:val="es-HN" w:eastAsia="es-HN"/>
        </w:rPr>
      </w:pPr>
      <w:r w:rsidRPr="005245EA">
        <w:rPr>
          <w:rFonts w:ascii="Times New Roman" w:hAnsi="Times New Roman" w:cs="Times New Roman"/>
          <w:b/>
          <w:bCs/>
          <w:sz w:val="24"/>
          <w:szCs w:val="24"/>
          <w:lang w:val="es-HN" w:eastAsia="es-HN"/>
        </w:rPr>
        <w:t>1980</w:t>
      </w:r>
    </w:p>
    <w:p w:rsidRPr="00BC595F" w:rsidR="00BC595F" w:rsidP="005245EA" w:rsidRDefault="00BC595F" w14:paraId="4C3B66D8" w14:textId="77777777">
      <w:pPr>
        <w:spacing w:line="360" w:lineRule="auto"/>
        <w:ind w:firstLine="720"/>
        <w:jc w:val="both"/>
        <w:rPr>
          <w:rFonts w:ascii="Times New Roman" w:hAnsi="Times New Roman" w:cs="Times New Roman"/>
          <w:sz w:val="24"/>
          <w:szCs w:val="24"/>
          <w:lang w:val="es-HN" w:eastAsia="es-HN"/>
        </w:rPr>
      </w:pPr>
      <w:r w:rsidRPr="00BC595F">
        <w:rPr>
          <w:rFonts w:ascii="Times New Roman" w:hAnsi="Times New Roman" w:cs="Times New Roman"/>
          <w:sz w:val="24"/>
          <w:szCs w:val="24"/>
          <w:lang w:val="es-HN" w:eastAsia="es-HN"/>
        </w:rPr>
        <w:t>En los años 80 son los años de la </w:t>
      </w:r>
      <w:r w:rsidRPr="005245EA">
        <w:rPr>
          <w:rFonts w:ascii="Times New Roman" w:hAnsi="Times New Roman" w:cs="Times New Roman"/>
          <w:sz w:val="24"/>
          <w:szCs w:val="24"/>
          <w:lang w:val="es-HN" w:eastAsia="es-HN"/>
        </w:rPr>
        <w:t>moda.</w:t>
      </w:r>
      <w:r w:rsidR="005245EA">
        <w:rPr>
          <w:rFonts w:ascii="Times New Roman" w:hAnsi="Times New Roman" w:cs="Times New Roman"/>
          <w:sz w:val="24"/>
          <w:szCs w:val="24"/>
          <w:lang w:val="es-HN" w:eastAsia="es-HN"/>
        </w:rPr>
        <w:t xml:space="preserve"> </w:t>
      </w:r>
      <w:r w:rsidRPr="00BC595F">
        <w:rPr>
          <w:rFonts w:ascii="Times New Roman" w:hAnsi="Times New Roman" w:cs="Times New Roman"/>
          <w:sz w:val="24"/>
          <w:szCs w:val="24"/>
          <w:lang w:val="es-HN" w:eastAsia="es-HN"/>
        </w:rPr>
        <w:t>Los gurús de la mercadotecnia aparecen con teorías con contenidos científicos, pero llevando el marketing a las masas. Con eso, pasó a ser una preocupación de las empresas de todos los tamaños y en todos sus departamentos.</w:t>
      </w:r>
      <w:r w:rsidR="005245EA">
        <w:rPr>
          <w:rFonts w:ascii="Times New Roman" w:hAnsi="Times New Roman" w:cs="Times New Roman"/>
          <w:sz w:val="24"/>
          <w:szCs w:val="24"/>
          <w:lang w:val="es-HN" w:eastAsia="es-HN"/>
        </w:rPr>
        <w:t xml:space="preserve"> </w:t>
      </w:r>
      <w:r w:rsidRPr="00BC595F">
        <w:rPr>
          <w:rFonts w:ascii="Times New Roman" w:hAnsi="Times New Roman" w:cs="Times New Roman"/>
          <w:sz w:val="24"/>
          <w:szCs w:val="24"/>
          <w:lang w:val="es-HN" w:eastAsia="es-HN"/>
        </w:rPr>
        <w:t>En medio de ese boom, los grandes autores de la ciencia del mercado quedaron en el olvido, como Al Ries que hizo la primera definición de posicionamiento de marca y Jay Conrad Levinson, el primero en hablar sobre marketing de guerrilla.</w:t>
      </w:r>
    </w:p>
    <w:p w:rsidRPr="005245EA" w:rsidR="00BC595F" w:rsidP="00BC595F" w:rsidRDefault="00BC595F" w14:paraId="1DE54B41" w14:textId="77777777">
      <w:pPr>
        <w:spacing w:line="360" w:lineRule="auto"/>
        <w:jc w:val="both"/>
        <w:rPr>
          <w:rFonts w:ascii="Times New Roman" w:hAnsi="Times New Roman" w:cs="Times New Roman"/>
          <w:b/>
          <w:bCs/>
          <w:sz w:val="24"/>
          <w:szCs w:val="24"/>
          <w:lang w:val="es-HN" w:eastAsia="es-HN"/>
        </w:rPr>
      </w:pPr>
      <w:r w:rsidRPr="005245EA">
        <w:rPr>
          <w:rFonts w:ascii="Times New Roman" w:hAnsi="Times New Roman" w:cs="Times New Roman"/>
          <w:b/>
          <w:bCs/>
          <w:sz w:val="24"/>
          <w:szCs w:val="24"/>
          <w:lang w:val="es-HN" w:eastAsia="es-HN"/>
        </w:rPr>
        <w:t>1990</w:t>
      </w:r>
    </w:p>
    <w:p w:rsidRPr="00BC595F" w:rsidR="00BC595F" w:rsidP="005245EA" w:rsidRDefault="00BC595F" w14:paraId="0084CDD7" w14:textId="77777777">
      <w:pPr>
        <w:spacing w:line="360" w:lineRule="auto"/>
        <w:ind w:firstLine="720"/>
        <w:jc w:val="both"/>
        <w:rPr>
          <w:rFonts w:ascii="Times New Roman" w:hAnsi="Times New Roman" w:cs="Times New Roman"/>
          <w:sz w:val="24"/>
          <w:szCs w:val="24"/>
          <w:lang w:val="es-HN" w:eastAsia="es-HN"/>
        </w:rPr>
      </w:pPr>
      <w:r w:rsidRPr="00BC595F">
        <w:rPr>
          <w:rFonts w:ascii="Times New Roman" w:hAnsi="Times New Roman" w:cs="Times New Roman"/>
          <w:sz w:val="24"/>
          <w:szCs w:val="24"/>
          <w:lang w:val="es-HN" w:eastAsia="es-HN"/>
        </w:rPr>
        <w:t>La tecnología llega en los años 90 trayendo el CRM – </w:t>
      </w:r>
      <w:r w:rsidRPr="005245EA">
        <w:rPr>
          <w:rFonts w:ascii="Times New Roman" w:hAnsi="Times New Roman" w:cs="Times New Roman"/>
          <w:sz w:val="24"/>
          <w:szCs w:val="24"/>
          <w:lang w:val="es-HN" w:eastAsia="es-HN"/>
        </w:rPr>
        <w:t>customer relationship management </w:t>
      </w:r>
      <w:r w:rsidRPr="00BC595F">
        <w:rPr>
          <w:rFonts w:ascii="Times New Roman" w:hAnsi="Times New Roman" w:cs="Times New Roman"/>
          <w:sz w:val="24"/>
          <w:szCs w:val="24"/>
          <w:lang w:val="es-HN" w:eastAsia="es-HN"/>
        </w:rPr>
        <w:t>– y las tiendas virtuales</w:t>
      </w:r>
      <w:r w:rsidR="005245EA">
        <w:rPr>
          <w:rFonts w:ascii="Times New Roman" w:hAnsi="Times New Roman" w:cs="Times New Roman"/>
          <w:sz w:val="24"/>
          <w:szCs w:val="24"/>
          <w:lang w:val="es-HN" w:eastAsia="es-HN"/>
        </w:rPr>
        <w:t>, l</w:t>
      </w:r>
      <w:r w:rsidRPr="00BC595F">
        <w:rPr>
          <w:rFonts w:ascii="Times New Roman" w:hAnsi="Times New Roman" w:cs="Times New Roman"/>
          <w:sz w:val="24"/>
          <w:szCs w:val="24"/>
          <w:lang w:val="es-HN" w:eastAsia="es-HN"/>
        </w:rPr>
        <w:t>os avances volvieron la gestión de relaciones con clientes en una larga escala. Además de crear una nueva vía de comunicación altamente difundida con los años.</w:t>
      </w:r>
      <w:r w:rsidR="005245EA">
        <w:rPr>
          <w:rFonts w:ascii="Times New Roman" w:hAnsi="Times New Roman" w:cs="Times New Roman"/>
          <w:sz w:val="24"/>
          <w:szCs w:val="24"/>
          <w:lang w:val="es-HN" w:eastAsia="es-HN"/>
        </w:rPr>
        <w:t xml:space="preserve"> </w:t>
      </w:r>
      <w:r w:rsidRPr="00BC595F">
        <w:rPr>
          <w:rFonts w:ascii="Times New Roman" w:hAnsi="Times New Roman" w:cs="Times New Roman"/>
          <w:sz w:val="24"/>
          <w:szCs w:val="24"/>
          <w:lang w:val="es-HN" w:eastAsia="es-HN"/>
        </w:rPr>
        <w:t>La personalización de marca se volvió obligación y el marketing pasó a estar enfocado en la sociedad, concentrado en acciones y causas sociales.</w:t>
      </w:r>
    </w:p>
    <w:p w:rsidRPr="005245EA" w:rsidR="00BC595F" w:rsidP="00BC595F" w:rsidRDefault="00BC595F" w14:paraId="01D960B0" w14:textId="77777777">
      <w:pPr>
        <w:spacing w:line="360" w:lineRule="auto"/>
        <w:jc w:val="both"/>
        <w:rPr>
          <w:rFonts w:ascii="Times New Roman" w:hAnsi="Times New Roman" w:cs="Times New Roman"/>
          <w:b/>
          <w:bCs/>
          <w:sz w:val="24"/>
          <w:szCs w:val="24"/>
          <w:lang w:val="es-HN" w:eastAsia="es-HN"/>
        </w:rPr>
      </w:pPr>
      <w:r w:rsidRPr="005245EA">
        <w:rPr>
          <w:rFonts w:ascii="Times New Roman" w:hAnsi="Times New Roman" w:cs="Times New Roman"/>
          <w:b/>
          <w:bCs/>
          <w:sz w:val="24"/>
          <w:szCs w:val="24"/>
          <w:lang w:val="es-HN" w:eastAsia="es-HN"/>
        </w:rPr>
        <w:t>2000</w:t>
      </w:r>
    </w:p>
    <w:p w:rsidRPr="00BC595F" w:rsidR="00BC595F" w:rsidP="005245EA" w:rsidRDefault="00BC595F" w14:paraId="0B5F0088" w14:textId="77777777">
      <w:pPr>
        <w:spacing w:line="360" w:lineRule="auto"/>
        <w:ind w:firstLine="720"/>
        <w:jc w:val="both"/>
        <w:rPr>
          <w:rFonts w:ascii="Times New Roman" w:hAnsi="Times New Roman" w:cs="Times New Roman"/>
          <w:sz w:val="24"/>
          <w:szCs w:val="24"/>
          <w:lang w:val="es-HN" w:eastAsia="es-HN"/>
        </w:rPr>
      </w:pPr>
      <w:r w:rsidRPr="00BC595F">
        <w:rPr>
          <w:rFonts w:ascii="Times New Roman" w:hAnsi="Times New Roman" w:cs="Times New Roman"/>
          <w:sz w:val="24"/>
          <w:szCs w:val="24"/>
          <w:lang w:val="es-HN" w:eastAsia="es-HN"/>
        </w:rPr>
        <w:t>Los 00’ es el año del móvil, internet por cable, viralización, </w:t>
      </w:r>
      <w:r w:rsidRPr="005245EA">
        <w:rPr>
          <w:rFonts w:ascii="Times New Roman" w:hAnsi="Times New Roman" w:cs="Times New Roman"/>
          <w:sz w:val="24"/>
          <w:szCs w:val="24"/>
          <w:lang w:val="es-HN" w:eastAsia="es-HN"/>
        </w:rPr>
        <w:t>crossmedia</w:t>
      </w:r>
      <w:r w:rsidRPr="00BC595F">
        <w:rPr>
          <w:rFonts w:ascii="Times New Roman" w:hAnsi="Times New Roman" w:cs="Times New Roman"/>
          <w:sz w:val="24"/>
          <w:szCs w:val="24"/>
          <w:lang w:val="es-HN" w:eastAsia="es-HN"/>
        </w:rPr>
        <w:t> , e-commerce y redes sociales.</w:t>
      </w:r>
      <w:r w:rsidR="005245EA">
        <w:rPr>
          <w:rFonts w:ascii="Times New Roman" w:hAnsi="Times New Roman" w:cs="Times New Roman"/>
          <w:sz w:val="24"/>
          <w:szCs w:val="24"/>
          <w:lang w:val="es-HN" w:eastAsia="es-HN"/>
        </w:rPr>
        <w:t xml:space="preserve"> </w:t>
      </w:r>
      <w:r w:rsidRPr="00BC595F">
        <w:rPr>
          <w:rFonts w:ascii="Times New Roman" w:hAnsi="Times New Roman" w:cs="Times New Roman"/>
          <w:sz w:val="24"/>
          <w:szCs w:val="24"/>
          <w:lang w:val="es-HN" w:eastAsia="es-HN"/>
        </w:rPr>
        <w:t>Es el primer ejemplo de poder del cliente, desde las primeras ideas de marketing en los años 50. La manera en cómo las empresas ofrecían, comunicaban y distribuían sus productos cambió completamente, principalmente con el e-commerce.</w:t>
      </w:r>
      <w:r w:rsidR="005245EA">
        <w:rPr>
          <w:rFonts w:ascii="Times New Roman" w:hAnsi="Times New Roman" w:cs="Times New Roman"/>
          <w:sz w:val="24"/>
          <w:szCs w:val="24"/>
          <w:lang w:val="es-HN" w:eastAsia="es-HN"/>
        </w:rPr>
        <w:t xml:space="preserve"> </w:t>
      </w:r>
      <w:r w:rsidRPr="00BC595F">
        <w:rPr>
          <w:rFonts w:ascii="Times New Roman" w:hAnsi="Times New Roman" w:cs="Times New Roman"/>
          <w:sz w:val="24"/>
          <w:szCs w:val="24"/>
          <w:lang w:val="es-HN" w:eastAsia="es-HN"/>
        </w:rPr>
        <w:t>Aquí, los medios espontáneos y las interacciones sociales comienzan a tomar espacio de la publicidad tradicional, lo que cambió la forma de hacer mercadeo y comunicación.</w:t>
      </w:r>
    </w:p>
    <w:p w:rsidRPr="005245EA" w:rsidR="00BC595F" w:rsidP="00BC595F" w:rsidRDefault="00BC595F" w14:paraId="56A4100C" w14:textId="77777777">
      <w:pPr>
        <w:spacing w:line="360" w:lineRule="auto"/>
        <w:jc w:val="both"/>
        <w:rPr>
          <w:rFonts w:ascii="Times New Roman" w:hAnsi="Times New Roman" w:cs="Times New Roman"/>
          <w:b/>
          <w:bCs/>
          <w:sz w:val="24"/>
          <w:szCs w:val="24"/>
          <w:lang w:val="es-HN" w:eastAsia="es-HN"/>
        </w:rPr>
      </w:pPr>
      <w:r w:rsidRPr="005245EA">
        <w:rPr>
          <w:rFonts w:ascii="Times New Roman" w:hAnsi="Times New Roman" w:cs="Times New Roman"/>
          <w:b/>
          <w:bCs/>
          <w:sz w:val="24"/>
          <w:szCs w:val="24"/>
          <w:lang w:val="es-HN" w:eastAsia="es-HN"/>
        </w:rPr>
        <w:t>2010</w:t>
      </w:r>
    </w:p>
    <w:p w:rsidRPr="00BC595F" w:rsidR="00BC595F" w:rsidP="005245EA" w:rsidRDefault="005245EA" w14:paraId="6F08751E" w14:textId="77777777">
      <w:pPr>
        <w:spacing w:line="360" w:lineRule="auto"/>
        <w:ind w:firstLine="720"/>
        <w:jc w:val="both"/>
        <w:rPr>
          <w:rFonts w:ascii="Times New Roman" w:hAnsi="Times New Roman" w:cs="Times New Roman"/>
          <w:sz w:val="24"/>
          <w:szCs w:val="24"/>
          <w:lang w:val="es-HN" w:eastAsia="es-HN"/>
        </w:rPr>
      </w:pPr>
      <w:r w:rsidRPr="00BC595F">
        <w:rPr>
          <w:rFonts w:ascii="Times New Roman" w:hAnsi="Times New Roman" w:cs="Times New Roman"/>
          <w:sz w:val="24"/>
          <w:szCs w:val="24"/>
          <w:lang w:val="es-HN" w:eastAsia="es-HN"/>
        </w:rPr>
        <w:t>Período</w:t>
      </w:r>
      <w:r w:rsidRPr="00BC595F" w:rsidR="00BC595F">
        <w:rPr>
          <w:rFonts w:ascii="Times New Roman" w:hAnsi="Times New Roman" w:cs="Times New Roman"/>
          <w:sz w:val="24"/>
          <w:szCs w:val="24"/>
          <w:lang w:val="es-HN" w:eastAsia="es-HN"/>
        </w:rPr>
        <w:t xml:space="preserve"> en que la </w:t>
      </w:r>
      <w:hyperlink w:tgtFrame="_blank" w:history="1" r:id="rId14">
        <w:r w:rsidRPr="005245EA" w:rsidR="00BC595F">
          <w:rPr>
            <w:rFonts w:ascii="Times New Roman" w:hAnsi="Times New Roman" w:cs="Times New Roman"/>
            <w:sz w:val="24"/>
            <w:szCs w:val="24"/>
            <w:lang w:val="es-HN" w:eastAsia="es-HN"/>
          </w:rPr>
          <w:t>transformación digital</w:t>
        </w:r>
      </w:hyperlink>
      <w:r w:rsidRPr="00BC595F" w:rsidR="00BC595F">
        <w:rPr>
          <w:rFonts w:ascii="Times New Roman" w:hAnsi="Times New Roman" w:cs="Times New Roman"/>
          <w:sz w:val="24"/>
          <w:szCs w:val="24"/>
          <w:lang w:val="es-HN" w:eastAsia="es-HN"/>
        </w:rPr>
        <w:t> comenzó a tomar forma.</w:t>
      </w:r>
      <w:r>
        <w:rPr>
          <w:rFonts w:ascii="Times New Roman" w:hAnsi="Times New Roman" w:cs="Times New Roman"/>
          <w:sz w:val="24"/>
          <w:szCs w:val="24"/>
          <w:lang w:val="es-HN" w:eastAsia="es-HN"/>
        </w:rPr>
        <w:t xml:space="preserve"> </w:t>
      </w:r>
      <w:r w:rsidRPr="00BC595F" w:rsidR="00BC595F">
        <w:rPr>
          <w:rFonts w:ascii="Times New Roman" w:hAnsi="Times New Roman" w:cs="Times New Roman"/>
          <w:sz w:val="24"/>
          <w:szCs w:val="24"/>
          <w:lang w:val="es-HN" w:eastAsia="es-HN"/>
        </w:rPr>
        <w:t>Marketing de búsquedas (SEO/SEM), Inbound marketing, marketing de relaciones, </w:t>
      </w:r>
      <w:hyperlink w:tgtFrame="_blank" w:history="1" r:id="rId15">
        <w:r w:rsidRPr="005245EA" w:rsidR="00BC595F">
          <w:rPr>
            <w:rFonts w:ascii="Times New Roman" w:hAnsi="Times New Roman" w:cs="Times New Roman"/>
            <w:sz w:val="24"/>
            <w:szCs w:val="24"/>
            <w:lang w:val="es-HN" w:eastAsia="es-HN"/>
          </w:rPr>
          <w:t>marketing de contenidos</w:t>
        </w:r>
      </w:hyperlink>
      <w:r w:rsidRPr="00BC595F" w:rsidR="00BC595F">
        <w:rPr>
          <w:rFonts w:ascii="Times New Roman" w:hAnsi="Times New Roman" w:cs="Times New Roman"/>
          <w:sz w:val="24"/>
          <w:szCs w:val="24"/>
          <w:lang w:val="es-HN" w:eastAsia="es-HN"/>
        </w:rPr>
        <w:t>.</w:t>
      </w:r>
    </w:p>
    <w:p w:rsidRPr="00BC595F" w:rsidR="00BC595F" w:rsidP="005245EA" w:rsidRDefault="005245EA" w14:paraId="3282020D" w14:textId="77777777">
      <w:pPr>
        <w:spacing w:line="360" w:lineRule="auto"/>
        <w:ind w:firstLine="720"/>
        <w:jc w:val="both"/>
        <w:rPr>
          <w:rFonts w:ascii="Times New Roman" w:hAnsi="Times New Roman" w:cs="Times New Roman"/>
          <w:sz w:val="24"/>
          <w:szCs w:val="24"/>
          <w:lang w:val="es-HN" w:eastAsia="es-HN"/>
        </w:rPr>
      </w:pPr>
      <w:r w:rsidRPr="00BC595F">
        <w:rPr>
          <w:rFonts w:ascii="Times New Roman" w:hAnsi="Times New Roman" w:cs="Times New Roman"/>
          <w:sz w:val="24"/>
          <w:szCs w:val="24"/>
          <w:lang w:val="es-HN" w:eastAsia="es-HN"/>
        </w:rPr>
        <w:t>A pesar de que</w:t>
      </w:r>
      <w:r w:rsidRPr="00BC595F" w:rsidR="00BC595F">
        <w:rPr>
          <w:rFonts w:ascii="Times New Roman" w:hAnsi="Times New Roman" w:cs="Times New Roman"/>
          <w:sz w:val="24"/>
          <w:szCs w:val="24"/>
          <w:lang w:val="es-HN" w:eastAsia="es-HN"/>
        </w:rPr>
        <w:t xml:space="preserve"> algunos ya aparecieron antes, en el 2010 se tiene el crecimiento de formas de mercadotecnia enfocadas en cómo el consumidor se comporta y se relaciona con la empresa y el producto/servicio</w:t>
      </w:r>
      <w:r>
        <w:rPr>
          <w:rFonts w:ascii="Times New Roman" w:hAnsi="Times New Roman" w:cs="Times New Roman"/>
          <w:sz w:val="24"/>
          <w:szCs w:val="24"/>
          <w:lang w:val="es-HN" w:eastAsia="es-HN"/>
        </w:rPr>
        <w:t>, l</w:t>
      </w:r>
      <w:r w:rsidRPr="00BC595F" w:rsidR="00BC595F">
        <w:rPr>
          <w:rFonts w:ascii="Times New Roman" w:hAnsi="Times New Roman" w:cs="Times New Roman"/>
          <w:sz w:val="24"/>
          <w:szCs w:val="24"/>
          <w:lang w:val="es-HN" w:eastAsia="es-HN"/>
        </w:rPr>
        <w:t>a idea aquí es insertar la marca al día a día de las personas, olvidando el marketing intrusivo e invirtiendo en relaciones.</w:t>
      </w:r>
      <w:sdt>
        <w:sdtPr>
          <w:rPr>
            <w:rFonts w:ascii="Times New Roman" w:hAnsi="Times New Roman" w:cs="Times New Roman"/>
            <w:sz w:val="24"/>
            <w:szCs w:val="24"/>
            <w:lang w:val="es-HN" w:eastAsia="es-HN"/>
          </w:rPr>
          <w:id w:val="-426974458"/>
          <w:citation/>
        </w:sdtPr>
        <w:sdtContent>
          <w:r w:rsidR="00386310">
            <w:rPr>
              <w:rFonts w:ascii="Times New Roman" w:hAnsi="Times New Roman" w:cs="Times New Roman"/>
              <w:sz w:val="24"/>
              <w:szCs w:val="24"/>
              <w:lang w:val="es-HN" w:eastAsia="es-HN"/>
            </w:rPr>
            <w:fldChar w:fldCharType="begin"/>
          </w:r>
          <w:r w:rsidR="00386310">
            <w:rPr>
              <w:rFonts w:ascii="Times New Roman" w:hAnsi="Times New Roman" w:cs="Times New Roman"/>
              <w:sz w:val="24"/>
              <w:szCs w:val="24"/>
              <w:lang w:val="es-ES" w:eastAsia="es-HN"/>
            </w:rPr>
            <w:instrText xml:space="preserve"> CITATION Edu23 \l 3082 </w:instrText>
          </w:r>
          <w:r w:rsidR="00386310">
            <w:rPr>
              <w:rFonts w:ascii="Times New Roman" w:hAnsi="Times New Roman" w:cs="Times New Roman"/>
              <w:sz w:val="24"/>
              <w:szCs w:val="24"/>
              <w:lang w:val="es-HN" w:eastAsia="es-HN"/>
            </w:rPr>
            <w:fldChar w:fldCharType="separate"/>
          </w:r>
          <w:r w:rsidR="00297AC8">
            <w:rPr>
              <w:rFonts w:ascii="Times New Roman" w:hAnsi="Times New Roman" w:cs="Times New Roman"/>
              <w:noProof/>
              <w:sz w:val="24"/>
              <w:szCs w:val="24"/>
              <w:lang w:val="es-ES" w:eastAsia="es-HN"/>
            </w:rPr>
            <w:t xml:space="preserve"> </w:t>
          </w:r>
          <w:r w:rsidRPr="00297AC8" w:rsidR="00297AC8">
            <w:rPr>
              <w:rFonts w:ascii="Times New Roman" w:hAnsi="Times New Roman" w:cs="Times New Roman"/>
              <w:noProof/>
              <w:sz w:val="24"/>
              <w:szCs w:val="24"/>
              <w:lang w:val="es-ES" w:eastAsia="es-HN"/>
            </w:rPr>
            <w:t>(Anderson, 2023 )</w:t>
          </w:r>
          <w:r w:rsidR="00386310">
            <w:rPr>
              <w:rFonts w:ascii="Times New Roman" w:hAnsi="Times New Roman" w:cs="Times New Roman"/>
              <w:sz w:val="24"/>
              <w:szCs w:val="24"/>
              <w:lang w:val="es-HN" w:eastAsia="es-HN"/>
            </w:rPr>
            <w:fldChar w:fldCharType="end"/>
          </w:r>
        </w:sdtContent>
      </w:sdt>
    </w:p>
    <w:p w:rsidRPr="005245EA" w:rsidR="00BC595F" w:rsidP="005245EA" w:rsidRDefault="00BC595F" w14:paraId="409573D4" w14:textId="77777777">
      <w:pPr>
        <w:spacing w:line="360" w:lineRule="auto"/>
        <w:ind w:firstLine="720"/>
        <w:jc w:val="both"/>
        <w:rPr>
          <w:rFonts w:ascii="Times New Roman" w:hAnsi="Times New Roman" w:cs="Times New Roman"/>
          <w:sz w:val="24"/>
          <w:szCs w:val="24"/>
          <w:lang w:val="es-HN" w:eastAsia="es-HN"/>
        </w:rPr>
      </w:pPr>
    </w:p>
    <w:p w:rsidRPr="00386310" w:rsidR="00386310" w:rsidP="00386310" w:rsidRDefault="00386310" w14:paraId="40897451" w14:textId="77777777">
      <w:pPr>
        <w:spacing w:line="360" w:lineRule="auto"/>
        <w:ind w:firstLine="720"/>
        <w:jc w:val="both"/>
        <w:rPr>
          <w:rFonts w:ascii="Times New Roman" w:hAnsi="Times New Roman" w:cs="Times New Roman"/>
          <w:sz w:val="24"/>
          <w:szCs w:val="24"/>
          <w:lang w:val="es-HN" w:eastAsia="es-HN"/>
        </w:rPr>
      </w:pPr>
      <w:r>
        <w:rPr>
          <w:rFonts w:ascii="Times New Roman" w:hAnsi="Times New Roman" w:cs="Times New Roman"/>
          <w:sz w:val="24"/>
          <w:szCs w:val="24"/>
          <w:lang w:val="es-HN" w:eastAsia="es-HN"/>
        </w:rPr>
        <w:t xml:space="preserve">Brendon V. Ridge, en su análisis detallado del </w:t>
      </w:r>
      <w:r w:rsidRPr="00386310">
        <w:rPr>
          <w:rFonts w:ascii="Times New Roman" w:hAnsi="Times New Roman" w:cs="Times New Roman"/>
          <w:sz w:val="24"/>
          <w:szCs w:val="24"/>
          <w:lang w:val="es-HN" w:eastAsia="es-HN"/>
        </w:rPr>
        <w:t>marketing,</w:t>
      </w:r>
      <w:r>
        <w:rPr>
          <w:rFonts w:ascii="Times New Roman" w:hAnsi="Times New Roman" w:cs="Times New Roman"/>
          <w:sz w:val="24"/>
          <w:szCs w:val="24"/>
          <w:lang w:val="es-HN" w:eastAsia="es-HN"/>
        </w:rPr>
        <w:t xml:space="preserve"> </w:t>
      </w:r>
      <w:sdt>
        <w:sdtPr>
          <w:rPr>
            <w:rFonts w:ascii="Times New Roman" w:hAnsi="Times New Roman" w:cs="Times New Roman"/>
            <w:sz w:val="24"/>
            <w:szCs w:val="24"/>
            <w:lang w:val="es-HN" w:eastAsia="es-HN"/>
          </w:rPr>
          <w:id w:val="-127869836"/>
          <w:citation/>
        </w:sdtPr>
        <w:sdtContent>
          <w:r>
            <w:rPr>
              <w:rFonts w:ascii="Times New Roman" w:hAnsi="Times New Roman" w:cs="Times New Roman"/>
              <w:sz w:val="24"/>
              <w:szCs w:val="24"/>
              <w:lang w:val="es-HN" w:eastAsia="es-HN"/>
            </w:rPr>
            <w:fldChar w:fldCharType="begin"/>
          </w:r>
          <w:r>
            <w:rPr>
              <w:rFonts w:ascii="Times New Roman" w:hAnsi="Times New Roman" w:cs="Times New Roman"/>
              <w:sz w:val="24"/>
              <w:szCs w:val="24"/>
              <w:lang w:val="es-ES" w:eastAsia="es-HN"/>
            </w:rPr>
            <w:instrText xml:space="preserve"> CITATION Bre23 \l 3082 </w:instrText>
          </w:r>
          <w:r>
            <w:rPr>
              <w:rFonts w:ascii="Times New Roman" w:hAnsi="Times New Roman" w:cs="Times New Roman"/>
              <w:sz w:val="24"/>
              <w:szCs w:val="24"/>
              <w:lang w:val="es-HN" w:eastAsia="es-HN"/>
            </w:rPr>
            <w:fldChar w:fldCharType="separate"/>
          </w:r>
          <w:r w:rsidRPr="00297AC8" w:rsidR="00297AC8">
            <w:rPr>
              <w:rFonts w:ascii="Times New Roman" w:hAnsi="Times New Roman" w:cs="Times New Roman"/>
              <w:noProof/>
              <w:sz w:val="24"/>
              <w:szCs w:val="24"/>
              <w:lang w:val="es-ES" w:eastAsia="es-HN"/>
            </w:rPr>
            <w:t>(Ridge, 2023)</w:t>
          </w:r>
          <w:r>
            <w:rPr>
              <w:rFonts w:ascii="Times New Roman" w:hAnsi="Times New Roman" w:cs="Times New Roman"/>
              <w:sz w:val="24"/>
              <w:szCs w:val="24"/>
              <w:lang w:val="es-HN" w:eastAsia="es-HN"/>
            </w:rPr>
            <w:fldChar w:fldCharType="end"/>
          </w:r>
        </w:sdtContent>
      </w:sdt>
      <w:r>
        <w:rPr>
          <w:rFonts w:ascii="Times New Roman" w:hAnsi="Times New Roman" w:cs="Times New Roman"/>
          <w:sz w:val="24"/>
          <w:szCs w:val="24"/>
          <w:lang w:val="es-HN" w:eastAsia="es-HN"/>
        </w:rPr>
        <w:t xml:space="preserve"> lo describe </w:t>
      </w:r>
      <w:r w:rsidRPr="00386310">
        <w:rPr>
          <w:rFonts w:ascii="Times New Roman" w:hAnsi="Times New Roman" w:cs="Times New Roman"/>
          <w:sz w:val="24"/>
          <w:szCs w:val="24"/>
          <w:lang w:val="es-HN" w:eastAsia="es-HN"/>
        </w:rPr>
        <w:t>como</w:t>
      </w:r>
      <w:r>
        <w:rPr>
          <w:rFonts w:ascii="Times New Roman" w:hAnsi="Times New Roman" w:cs="Times New Roman"/>
          <w:sz w:val="24"/>
          <w:szCs w:val="24"/>
          <w:lang w:val="es-HN" w:eastAsia="es-HN"/>
        </w:rPr>
        <w:t xml:space="preserve">, una </w:t>
      </w:r>
      <w:r w:rsidRPr="00386310">
        <w:rPr>
          <w:rFonts w:ascii="Times New Roman" w:hAnsi="Times New Roman" w:cs="Times New Roman"/>
          <w:sz w:val="24"/>
          <w:szCs w:val="24"/>
          <w:lang w:val="es-HN" w:eastAsia="es-HN"/>
        </w:rPr>
        <w:t xml:space="preserve">disciplina, </w:t>
      </w:r>
      <w:r>
        <w:rPr>
          <w:rFonts w:ascii="Times New Roman" w:hAnsi="Times New Roman" w:cs="Times New Roman"/>
          <w:sz w:val="24"/>
          <w:szCs w:val="24"/>
          <w:lang w:val="es-HN" w:eastAsia="es-HN"/>
        </w:rPr>
        <w:t xml:space="preserve">que </w:t>
      </w:r>
      <w:r w:rsidRPr="00386310">
        <w:rPr>
          <w:rFonts w:ascii="Times New Roman" w:hAnsi="Times New Roman" w:cs="Times New Roman"/>
          <w:sz w:val="24"/>
          <w:szCs w:val="24"/>
          <w:lang w:val="es-HN" w:eastAsia="es-HN"/>
        </w:rPr>
        <w:t xml:space="preserve">ha experimentado una notable transformación a lo largo de los años. Desde sus inicios hasta la actualidad, ha evolucionado de manera significativa, adaptándose a los cambios en la tecnología, el comportamiento del consumidor y las tendencias del mercado. El marketing tradicional se basaba principalmente en medios de comunicación masivos como la televisión, la radio y la prensa. Las empresas invertían grandes sumas de dinero en anuncios publicitarios para llegar a su audiencia objetivo. Sin embargo, con la aparición de </w:t>
      </w:r>
      <w:r>
        <w:rPr>
          <w:rFonts w:ascii="Times New Roman" w:hAnsi="Times New Roman" w:cs="Times New Roman"/>
          <w:sz w:val="24"/>
          <w:szCs w:val="24"/>
          <w:lang w:val="es-HN" w:eastAsia="es-HN"/>
        </w:rPr>
        <w:t>i</w:t>
      </w:r>
      <w:r w:rsidRPr="00386310">
        <w:rPr>
          <w:rFonts w:ascii="Times New Roman" w:hAnsi="Times New Roman" w:cs="Times New Roman"/>
          <w:sz w:val="24"/>
          <w:szCs w:val="24"/>
          <w:lang w:val="es-HN" w:eastAsia="es-HN"/>
        </w:rPr>
        <w:t>nternet y el avance de la tecnología, el marketing digital ha ganado terreno</w:t>
      </w:r>
      <w:r>
        <w:rPr>
          <w:rFonts w:ascii="Times New Roman" w:hAnsi="Times New Roman" w:cs="Times New Roman"/>
          <w:sz w:val="24"/>
          <w:szCs w:val="24"/>
          <w:lang w:val="es-HN" w:eastAsia="es-HN"/>
        </w:rPr>
        <w:t xml:space="preserve"> y </w:t>
      </w:r>
      <w:r w:rsidRPr="00386310">
        <w:rPr>
          <w:rFonts w:ascii="Times New Roman" w:hAnsi="Times New Roman" w:cs="Times New Roman"/>
          <w:sz w:val="24"/>
          <w:szCs w:val="24"/>
          <w:lang w:val="es-HN" w:eastAsia="es-HN"/>
        </w:rPr>
        <w:t>se centra en aprovechar las oportunidades que ofrecen las plataformas digitales, como los motores de búsqueda, las redes sociales y los sitios web</w:t>
      </w:r>
      <w:r>
        <w:rPr>
          <w:rFonts w:ascii="Times New Roman" w:hAnsi="Times New Roman" w:cs="Times New Roman"/>
          <w:sz w:val="24"/>
          <w:szCs w:val="24"/>
          <w:lang w:val="es-HN" w:eastAsia="es-HN"/>
        </w:rPr>
        <w:t>, p</w:t>
      </w:r>
      <w:r w:rsidRPr="00386310">
        <w:rPr>
          <w:rFonts w:ascii="Times New Roman" w:hAnsi="Times New Roman" w:cs="Times New Roman"/>
          <w:sz w:val="24"/>
          <w:szCs w:val="24"/>
          <w:lang w:val="es-HN" w:eastAsia="es-HN"/>
        </w:rPr>
        <w:t>ermite una segmentación más precisa del público objetivo, brinda la posibilidad de medir el retorno de la inversión de manera más precisa y ofrece herramientas para interactuar directamente con los clientes.</w:t>
      </w:r>
    </w:p>
    <w:p w:rsidR="00357612" w:rsidP="00807EEA" w:rsidRDefault="00357612" w14:paraId="74401B45" w14:textId="77777777">
      <w:pPr>
        <w:pStyle w:val="TextoPrincipal"/>
        <w:spacing w:line="360" w:lineRule="auto"/>
        <w:rPr>
          <w:bCs/>
        </w:rPr>
      </w:pPr>
    </w:p>
    <w:p w:rsidRPr="00807EEA" w:rsidR="00811196" w:rsidP="00807EEA" w:rsidRDefault="00811196" w14:paraId="5EE83D82" w14:textId="77777777">
      <w:pPr>
        <w:pStyle w:val="TextoPrincipal"/>
        <w:spacing w:line="360" w:lineRule="auto"/>
        <w:rPr>
          <w:bCs/>
        </w:rPr>
      </w:pPr>
    </w:p>
    <w:p w:rsidRPr="00335B14" w:rsidR="00807EEA" w:rsidP="00807EEA" w:rsidRDefault="00357612" w14:paraId="5A6309B8" w14:textId="1E357447">
      <w:pPr>
        <w:pStyle w:val="Ttulo3"/>
        <w:spacing w:line="360" w:lineRule="auto"/>
        <w:rPr>
          <w:b w:val="0"/>
          <w:bCs/>
          <w:lang w:val="es-HN"/>
        </w:rPr>
      </w:pPr>
      <w:bookmarkStart w:name="_Toc166782420" w:id="64"/>
      <w:r w:rsidRPr="00335B14">
        <w:rPr>
          <w:b w:val="0"/>
          <w:bCs/>
          <w:lang w:val="es-HN"/>
        </w:rPr>
        <w:t>2.2.4 PLAN ESTRAT</w:t>
      </w:r>
      <w:r w:rsidR="00291916">
        <w:rPr>
          <w:b w:val="0"/>
          <w:bCs/>
          <w:lang w:val="es-HN"/>
        </w:rPr>
        <w:t>É</w:t>
      </w:r>
      <w:r w:rsidRPr="00335B14">
        <w:rPr>
          <w:b w:val="0"/>
          <w:bCs/>
          <w:lang w:val="es-HN"/>
        </w:rPr>
        <w:t>GICO DE MARKETING</w:t>
      </w:r>
      <w:bookmarkEnd w:id="64"/>
      <w:r w:rsidRPr="00335B14">
        <w:rPr>
          <w:b w:val="0"/>
          <w:bCs/>
          <w:lang w:val="es-HN"/>
        </w:rPr>
        <w:t xml:space="preserve"> </w:t>
      </w:r>
    </w:p>
    <w:p w:rsidR="00357612" w:rsidP="00807EEA" w:rsidRDefault="00357612" w14:paraId="2478C82A" w14:textId="77777777">
      <w:pPr>
        <w:spacing w:line="360" w:lineRule="auto"/>
        <w:ind w:firstLine="720"/>
        <w:jc w:val="both"/>
        <w:rPr>
          <w:rFonts w:ascii="Times New Roman" w:hAnsi="Times New Roman" w:cs="Times New Roman"/>
          <w:sz w:val="24"/>
          <w:szCs w:val="24"/>
          <w:lang w:val="es-HN" w:eastAsia="es-HN"/>
        </w:rPr>
      </w:pPr>
      <w:r w:rsidRPr="00357612">
        <w:rPr>
          <w:rFonts w:ascii="Times New Roman" w:hAnsi="Times New Roman" w:cs="Times New Roman"/>
          <w:sz w:val="24"/>
          <w:szCs w:val="24"/>
          <w:lang w:val="es-HN" w:eastAsia="es-HN"/>
        </w:rPr>
        <w:t>Un plan de marketing es un documento de trabajo que contiene las </w:t>
      </w:r>
      <w:hyperlink w:tgtFrame="_blank" w:history="1" r:id="rId16">
        <w:r w:rsidRPr="00357612">
          <w:rPr>
            <w:rFonts w:ascii="Times New Roman" w:hAnsi="Times New Roman" w:cs="Times New Roman"/>
            <w:sz w:val="24"/>
            <w:szCs w:val="24"/>
            <w:lang w:val="es-HN" w:eastAsia="es-HN"/>
          </w:rPr>
          <w:t>estrategias y acciones que se pondrán en marcha</w:t>
        </w:r>
      </w:hyperlink>
      <w:r w:rsidRPr="00357612">
        <w:rPr>
          <w:rFonts w:ascii="Times New Roman" w:hAnsi="Times New Roman" w:cs="Times New Roman"/>
          <w:sz w:val="24"/>
          <w:szCs w:val="24"/>
          <w:lang w:val="es-HN" w:eastAsia="es-HN"/>
        </w:rPr>
        <w:t> dentro del departamento para cumplir los objetivos de la empresa. Es decir, es un documento estratégico que ayuda a ganar alineación.</w:t>
      </w:r>
      <w:r>
        <w:rPr>
          <w:rFonts w:ascii="Times New Roman" w:hAnsi="Times New Roman" w:cs="Times New Roman"/>
          <w:sz w:val="24"/>
          <w:szCs w:val="24"/>
          <w:lang w:val="es-HN" w:eastAsia="es-HN"/>
        </w:rPr>
        <w:t xml:space="preserve"> </w:t>
      </w:r>
      <w:r w:rsidRPr="00357612">
        <w:rPr>
          <w:rFonts w:ascii="Times New Roman" w:hAnsi="Times New Roman" w:cs="Times New Roman"/>
          <w:sz w:val="24"/>
          <w:szCs w:val="24"/>
          <w:lang w:val="es-HN" w:eastAsia="es-HN"/>
        </w:rPr>
        <w:t>Gracias a la guía que proporciona, resulta más sencillo alinear las metas empresariales con las actividades de marketing que harán posible alcanzar dichas metas en el periodo de tiempo delimitado.</w:t>
      </w:r>
      <w:r>
        <w:rPr>
          <w:rFonts w:ascii="Times New Roman" w:hAnsi="Times New Roman" w:cs="Times New Roman"/>
          <w:sz w:val="24"/>
          <w:szCs w:val="24"/>
          <w:lang w:val="es-HN" w:eastAsia="es-HN"/>
        </w:rPr>
        <w:t xml:space="preserve"> </w:t>
      </w:r>
      <w:r w:rsidRPr="00357612">
        <w:rPr>
          <w:rFonts w:ascii="Times New Roman" w:hAnsi="Times New Roman" w:cs="Times New Roman"/>
          <w:sz w:val="24"/>
          <w:szCs w:val="24"/>
          <w:lang w:val="es-HN" w:eastAsia="es-HN"/>
        </w:rPr>
        <w:t>Además, se considera un documento de referencia que deja claras las prioridades y responsabilidades para el equipo y que agiliza la toma de decisiones.</w:t>
      </w:r>
      <w:r>
        <w:rPr>
          <w:rFonts w:ascii="Times New Roman" w:hAnsi="Times New Roman" w:cs="Times New Roman"/>
          <w:sz w:val="24"/>
          <w:szCs w:val="24"/>
          <w:lang w:val="es-HN" w:eastAsia="es-HN"/>
        </w:rPr>
        <w:t xml:space="preserve"> </w:t>
      </w:r>
      <w:sdt>
        <w:sdtPr>
          <w:rPr>
            <w:rFonts w:ascii="Times New Roman" w:hAnsi="Times New Roman" w:cs="Times New Roman"/>
            <w:sz w:val="24"/>
            <w:szCs w:val="24"/>
            <w:lang w:val="es-HN" w:eastAsia="es-HN"/>
          </w:rPr>
          <w:id w:val="-1280949801"/>
          <w:citation/>
        </w:sdtPr>
        <w:sdtContent>
          <w:r w:rsidR="000A4358">
            <w:rPr>
              <w:rFonts w:ascii="Times New Roman" w:hAnsi="Times New Roman" w:cs="Times New Roman"/>
              <w:sz w:val="24"/>
              <w:szCs w:val="24"/>
              <w:lang w:val="es-HN" w:eastAsia="es-HN"/>
            </w:rPr>
            <w:fldChar w:fldCharType="begin"/>
          </w:r>
          <w:r w:rsidR="000A4358">
            <w:rPr>
              <w:rFonts w:ascii="Times New Roman" w:hAnsi="Times New Roman" w:cs="Times New Roman"/>
              <w:sz w:val="24"/>
              <w:szCs w:val="24"/>
              <w:lang w:val="es-ES" w:eastAsia="es-HN"/>
            </w:rPr>
            <w:instrText xml:space="preserve"> CITATION Ber22 \l 3082 </w:instrText>
          </w:r>
          <w:r w:rsidR="000A4358">
            <w:rPr>
              <w:rFonts w:ascii="Times New Roman" w:hAnsi="Times New Roman" w:cs="Times New Roman"/>
              <w:sz w:val="24"/>
              <w:szCs w:val="24"/>
              <w:lang w:val="es-HN" w:eastAsia="es-HN"/>
            </w:rPr>
            <w:fldChar w:fldCharType="separate"/>
          </w:r>
          <w:r w:rsidRPr="00297AC8" w:rsidR="00297AC8">
            <w:rPr>
              <w:rFonts w:ascii="Times New Roman" w:hAnsi="Times New Roman" w:cs="Times New Roman"/>
              <w:noProof/>
              <w:sz w:val="24"/>
              <w:szCs w:val="24"/>
              <w:lang w:val="es-ES" w:eastAsia="es-HN"/>
            </w:rPr>
            <w:t>(Hernández B. , 2022)</w:t>
          </w:r>
          <w:r w:rsidR="000A4358">
            <w:rPr>
              <w:rFonts w:ascii="Times New Roman" w:hAnsi="Times New Roman" w:cs="Times New Roman"/>
              <w:sz w:val="24"/>
              <w:szCs w:val="24"/>
              <w:lang w:val="es-HN" w:eastAsia="es-HN"/>
            </w:rPr>
            <w:fldChar w:fldCharType="end"/>
          </w:r>
        </w:sdtContent>
      </w:sdt>
    </w:p>
    <w:p w:rsidR="00357612" w:rsidP="00357612" w:rsidRDefault="00357612" w14:paraId="48A3B173" w14:textId="77777777">
      <w:pPr>
        <w:spacing w:line="360" w:lineRule="auto"/>
        <w:ind w:firstLine="720"/>
        <w:jc w:val="both"/>
        <w:rPr>
          <w:rFonts w:ascii="Times New Roman" w:hAnsi="Times New Roman" w:cs="Times New Roman"/>
          <w:sz w:val="24"/>
          <w:szCs w:val="24"/>
          <w:lang w:val="es-HN" w:eastAsia="es-HN"/>
        </w:rPr>
      </w:pPr>
    </w:p>
    <w:p w:rsidRPr="00357612" w:rsidR="00357612" w:rsidP="00357612" w:rsidRDefault="00357612" w14:paraId="4ADB597A" w14:textId="77777777">
      <w:pPr>
        <w:spacing w:line="360" w:lineRule="auto"/>
        <w:ind w:firstLine="720"/>
        <w:jc w:val="both"/>
        <w:rPr>
          <w:rFonts w:ascii="Times New Roman" w:hAnsi="Times New Roman" w:cs="Times New Roman"/>
          <w:sz w:val="24"/>
          <w:szCs w:val="24"/>
          <w:lang w:val="es-HN" w:eastAsia="es-HN"/>
        </w:rPr>
      </w:pPr>
      <w:r w:rsidRPr="00357612">
        <w:rPr>
          <w:rFonts w:ascii="Times New Roman" w:hAnsi="Times New Roman" w:cs="Times New Roman"/>
          <w:b/>
          <w:bCs/>
          <w:sz w:val="24"/>
          <w:szCs w:val="24"/>
          <w:lang w:val="es-HN" w:eastAsia="es-HN"/>
        </w:rPr>
        <w:t>Tipos de planes de marketing</w:t>
      </w:r>
    </w:p>
    <w:p w:rsidRPr="00357612" w:rsidR="00357612" w:rsidP="00357612" w:rsidRDefault="00357612" w14:paraId="5C0468D9" w14:textId="77777777">
      <w:pPr>
        <w:pStyle w:val="NormalWeb"/>
        <w:spacing w:before="300" w:beforeAutospacing="0" w:after="300" w:afterAutospacing="0" w:line="360" w:lineRule="auto"/>
        <w:ind w:firstLine="720"/>
        <w:jc w:val="both"/>
        <w:rPr>
          <w:rFonts w:eastAsiaTheme="minorHAnsi"/>
        </w:rPr>
      </w:pPr>
      <w:r w:rsidRPr="00357612">
        <w:rPr>
          <w:rFonts w:eastAsiaTheme="minorHAnsi"/>
        </w:rPr>
        <w:t>En función de lo genérico o específico que sea, existen distintos tipos de planes de marketing:</w:t>
      </w:r>
    </w:p>
    <w:p w:rsidRPr="00357612" w:rsidR="00357612" w:rsidP="00F3495F" w:rsidRDefault="00357612" w14:paraId="30372A45" w14:textId="77777777">
      <w:pPr>
        <w:widowControl/>
        <w:numPr>
          <w:ilvl w:val="0"/>
          <w:numId w:val="23"/>
        </w:numPr>
        <w:spacing w:after="225" w:line="360" w:lineRule="auto"/>
        <w:jc w:val="both"/>
        <w:rPr>
          <w:rFonts w:ascii="Times New Roman" w:hAnsi="Times New Roman" w:cs="Times New Roman"/>
          <w:sz w:val="24"/>
          <w:szCs w:val="24"/>
          <w:lang w:val="es-HN" w:eastAsia="es-HN"/>
        </w:rPr>
      </w:pPr>
      <w:r w:rsidRPr="00357612">
        <w:rPr>
          <w:rFonts w:ascii="Times New Roman" w:hAnsi="Times New Roman" w:cs="Times New Roman"/>
          <w:b/>
          <w:bCs/>
          <w:sz w:val="24"/>
          <w:szCs w:val="24"/>
          <w:lang w:val="es-HN" w:eastAsia="es-HN"/>
        </w:rPr>
        <w:t>Plan de marketing estratégico anual, semestral o trimestral</w:t>
      </w:r>
      <w:r>
        <w:rPr>
          <w:rFonts w:ascii="Times New Roman" w:hAnsi="Times New Roman" w:cs="Times New Roman"/>
          <w:sz w:val="24"/>
          <w:szCs w:val="24"/>
          <w:lang w:val="es-HN" w:eastAsia="es-HN"/>
        </w:rPr>
        <w:t xml:space="preserve">: </w:t>
      </w:r>
      <w:r w:rsidRPr="00357612">
        <w:rPr>
          <w:rFonts w:ascii="Times New Roman" w:hAnsi="Times New Roman" w:cs="Times New Roman"/>
          <w:sz w:val="24"/>
          <w:szCs w:val="24"/>
          <w:lang w:val="es-HN" w:eastAsia="es-HN"/>
        </w:rPr>
        <w:t xml:space="preserve"> Se diferencian entre sí por el alcance temporal de la planificación.</w:t>
      </w:r>
    </w:p>
    <w:p w:rsidRPr="00357612" w:rsidR="00357612" w:rsidP="00F3495F" w:rsidRDefault="00357612" w14:paraId="4F5D5FF3" w14:textId="77777777">
      <w:pPr>
        <w:widowControl/>
        <w:numPr>
          <w:ilvl w:val="0"/>
          <w:numId w:val="23"/>
        </w:numPr>
        <w:spacing w:after="225" w:line="360" w:lineRule="auto"/>
        <w:jc w:val="both"/>
        <w:rPr>
          <w:rFonts w:ascii="Times New Roman" w:hAnsi="Times New Roman" w:cs="Times New Roman"/>
          <w:sz w:val="24"/>
          <w:szCs w:val="24"/>
          <w:lang w:val="es-HN" w:eastAsia="es-HN"/>
        </w:rPr>
      </w:pPr>
      <w:r w:rsidRPr="00357612">
        <w:rPr>
          <w:rFonts w:ascii="Times New Roman" w:hAnsi="Times New Roman" w:cs="Times New Roman"/>
          <w:b/>
          <w:bCs/>
          <w:sz w:val="24"/>
          <w:szCs w:val="24"/>
          <w:lang w:val="es-HN" w:eastAsia="es-HN"/>
        </w:rPr>
        <w:t>Plan de marketing de contenidos, plan de redes sociales, plan de publicidad online</w:t>
      </w:r>
      <w:r>
        <w:rPr>
          <w:rFonts w:ascii="Times New Roman" w:hAnsi="Times New Roman" w:cs="Times New Roman"/>
          <w:sz w:val="24"/>
          <w:szCs w:val="24"/>
          <w:lang w:val="es-HN" w:eastAsia="es-HN"/>
        </w:rPr>
        <w:t xml:space="preserve">: </w:t>
      </w:r>
      <w:r w:rsidRPr="00357612">
        <w:rPr>
          <w:rFonts w:ascii="Times New Roman" w:hAnsi="Times New Roman" w:cs="Times New Roman"/>
          <w:sz w:val="24"/>
          <w:szCs w:val="24"/>
          <w:lang w:val="es-HN" w:eastAsia="es-HN"/>
        </w:rPr>
        <w:t>Cada área concreta dentro del equipo de marketing puede crear su propia planificación para bajar a tierra las acciones que pondrá en marcha, disponiendo así de una hoja de ruta clara a seguir.</w:t>
      </w:r>
    </w:p>
    <w:p w:rsidRPr="00357612" w:rsidR="00357612" w:rsidP="00F3495F" w:rsidRDefault="000A4358" w14:paraId="4C36C0AC" w14:textId="1ADF3ECF">
      <w:pPr>
        <w:widowControl/>
        <w:numPr>
          <w:ilvl w:val="0"/>
          <w:numId w:val="23"/>
        </w:numPr>
        <w:spacing w:after="225" w:line="360" w:lineRule="auto"/>
        <w:jc w:val="both"/>
        <w:rPr>
          <w:rFonts w:ascii="Times New Roman" w:hAnsi="Times New Roman" w:cs="Times New Roman"/>
          <w:sz w:val="24"/>
          <w:szCs w:val="24"/>
          <w:lang w:val="es-HN" w:eastAsia="es-HN"/>
        </w:rPr>
      </w:pPr>
      <w:r>
        <w:rPr>
          <w:noProof/>
        </w:rPr>
        <w:drawing>
          <wp:anchor distT="0" distB="0" distL="114300" distR="114300" simplePos="0" relativeHeight="251631104" behindDoc="1" locked="0" layoutInCell="1" allowOverlap="1" wp14:anchorId="3F89B26A" wp14:editId="2B4D6713">
            <wp:simplePos x="0" y="0"/>
            <wp:positionH relativeFrom="margin">
              <wp:align>center</wp:align>
            </wp:positionH>
            <wp:positionV relativeFrom="paragraph">
              <wp:posOffset>507365</wp:posOffset>
            </wp:positionV>
            <wp:extent cx="4219575" cy="1489075"/>
            <wp:effectExtent l="0" t="0" r="9525" b="0"/>
            <wp:wrapTight wrapText="bothSides">
              <wp:wrapPolygon edited="0">
                <wp:start x="0" y="0"/>
                <wp:lineTo x="0" y="21278"/>
                <wp:lineTo x="21551" y="21278"/>
                <wp:lineTo x="21551" y="0"/>
                <wp:lineTo x="0" y="0"/>
              </wp:wrapPolygon>
            </wp:wrapTight>
            <wp:docPr id="1750101753" name="Imagen 1" descr="Escala de tiem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0101753" name="Imagen 1" descr="Escala de tiempo&#10;&#10;Descripción generada automáticamente"/>
                    <pic:cNvPicPr/>
                  </pic:nvPicPr>
                  <pic:blipFill>
                    <a:blip r:embed="rId17" cstate="print">
                      <a:grayscl/>
                      <a:extLst>
                        <a:ext uri="{28A0092B-C50C-407E-A947-70E740481C1C}">
                          <a14:useLocalDpi xmlns:a14="http://schemas.microsoft.com/office/drawing/2010/main" val="0"/>
                        </a:ext>
                      </a:extLst>
                    </a:blip>
                    <a:stretch>
                      <a:fillRect/>
                    </a:stretch>
                  </pic:blipFill>
                  <pic:spPr>
                    <a:xfrm>
                      <a:off x="0" y="0"/>
                      <a:ext cx="4219575" cy="1489075"/>
                    </a:xfrm>
                    <a:prstGeom prst="rect">
                      <a:avLst/>
                    </a:prstGeom>
                  </pic:spPr>
                </pic:pic>
              </a:graphicData>
            </a:graphic>
            <wp14:sizeRelH relativeFrom="margin">
              <wp14:pctWidth>0</wp14:pctWidth>
            </wp14:sizeRelH>
            <wp14:sizeRelV relativeFrom="margin">
              <wp14:pctHeight>0</wp14:pctHeight>
            </wp14:sizeRelV>
          </wp:anchor>
        </w:drawing>
      </w:r>
      <w:r w:rsidRPr="00357612" w:rsidR="00357612">
        <w:rPr>
          <w:rFonts w:ascii="Times New Roman" w:hAnsi="Times New Roman" w:cs="Times New Roman"/>
          <w:b/>
          <w:bCs/>
          <w:sz w:val="24"/>
          <w:szCs w:val="24"/>
          <w:lang w:val="es-HN" w:eastAsia="es-HN"/>
        </w:rPr>
        <w:t>Plan de lanzamiento de producto:</w:t>
      </w:r>
      <w:r w:rsidR="00357612">
        <w:rPr>
          <w:rFonts w:ascii="Times New Roman" w:hAnsi="Times New Roman" w:cs="Times New Roman"/>
          <w:sz w:val="24"/>
          <w:szCs w:val="24"/>
          <w:lang w:val="es-HN" w:eastAsia="es-HN"/>
        </w:rPr>
        <w:t xml:space="preserve"> </w:t>
      </w:r>
      <w:r w:rsidRPr="00357612" w:rsidR="00357612">
        <w:rPr>
          <w:rFonts w:ascii="Times New Roman" w:hAnsi="Times New Roman" w:cs="Times New Roman"/>
          <w:sz w:val="24"/>
          <w:szCs w:val="24"/>
          <w:lang w:val="es-HN" w:eastAsia="es-HN"/>
        </w:rPr>
        <w:t>Detalla todas las estrategias a seguir para introducir un nuevo producto o servicio al mercado.</w:t>
      </w:r>
    </w:p>
    <w:p w:rsidR="000D0DFB" w:rsidP="000D0DFB" w:rsidRDefault="000D0DFB" w14:paraId="0A0C8A89" w14:textId="77777777">
      <w:pPr>
        <w:pStyle w:val="FuentedeFigurasyTablas"/>
        <w:rPr>
          <w:sz w:val="20"/>
          <w:szCs w:val="20"/>
          <w:lang w:eastAsia="es-HN"/>
        </w:rPr>
      </w:pPr>
    </w:p>
    <w:p w:rsidR="00811196" w:rsidP="000D0DFB" w:rsidRDefault="00811196" w14:paraId="5CDCD49D" w14:textId="77777777">
      <w:pPr>
        <w:pStyle w:val="FuentedeFigurasyTablas"/>
        <w:rPr>
          <w:sz w:val="20"/>
          <w:szCs w:val="20"/>
          <w:lang w:eastAsia="es-HN"/>
        </w:rPr>
      </w:pPr>
    </w:p>
    <w:p w:rsidR="00811196" w:rsidP="000D0DFB" w:rsidRDefault="00811196" w14:paraId="7DC1FD91" w14:textId="77777777">
      <w:pPr>
        <w:pStyle w:val="FuentedeFigurasyTablas"/>
        <w:rPr>
          <w:sz w:val="20"/>
          <w:szCs w:val="20"/>
          <w:lang w:eastAsia="es-HN"/>
        </w:rPr>
      </w:pPr>
    </w:p>
    <w:p w:rsidR="00811196" w:rsidP="000D0DFB" w:rsidRDefault="00811196" w14:paraId="369060F4" w14:textId="77777777">
      <w:pPr>
        <w:pStyle w:val="FuentedeFigurasyTablas"/>
        <w:rPr>
          <w:sz w:val="20"/>
          <w:szCs w:val="20"/>
          <w:lang w:eastAsia="es-HN"/>
        </w:rPr>
      </w:pPr>
    </w:p>
    <w:p w:rsidR="00811196" w:rsidP="000D0DFB" w:rsidRDefault="00811196" w14:paraId="7F7BA6D2" w14:textId="77777777">
      <w:pPr>
        <w:pStyle w:val="FuentedeFigurasyTablas"/>
        <w:rPr>
          <w:sz w:val="20"/>
          <w:szCs w:val="20"/>
          <w:lang w:eastAsia="es-HN"/>
        </w:rPr>
      </w:pPr>
    </w:p>
    <w:p w:rsidRPr="00A93D7C" w:rsidR="00A93D7C" w:rsidP="00A93D7C" w:rsidRDefault="00A93D7C" w14:paraId="3BD95002" w14:textId="2F2B7915">
      <w:pPr>
        <w:pStyle w:val="Descripcin"/>
        <w:rPr>
          <w:rFonts w:ascii="Times New Roman" w:hAnsi="Times New Roman" w:cs="Times New Roman"/>
          <w:b/>
          <w:bCs/>
          <w:i w:val="0"/>
          <w:iCs w:val="0"/>
          <w:sz w:val="20"/>
          <w:szCs w:val="20"/>
          <w:lang w:eastAsia="es-HN"/>
        </w:rPr>
      </w:pPr>
      <w:bookmarkStart w:name="_Toc166782892" w:id="65"/>
      <w:r w:rsidRPr="00A93D7C">
        <w:rPr>
          <w:rFonts w:ascii="Times New Roman" w:hAnsi="Times New Roman" w:cs="Times New Roman"/>
          <w:b/>
          <w:bCs/>
          <w:i w:val="0"/>
          <w:iCs w:val="0"/>
        </w:rPr>
        <w:t xml:space="preserve">Figura  </w:t>
      </w:r>
      <w:r w:rsidRPr="00A93D7C">
        <w:rPr>
          <w:rFonts w:ascii="Times New Roman" w:hAnsi="Times New Roman" w:cs="Times New Roman"/>
          <w:b/>
          <w:bCs/>
          <w:i w:val="0"/>
          <w:iCs w:val="0"/>
        </w:rPr>
        <w:fldChar w:fldCharType="begin"/>
      </w:r>
      <w:r w:rsidRPr="00A93D7C">
        <w:rPr>
          <w:rFonts w:ascii="Times New Roman" w:hAnsi="Times New Roman" w:cs="Times New Roman"/>
          <w:b/>
          <w:bCs/>
          <w:i w:val="0"/>
          <w:iCs w:val="0"/>
        </w:rPr>
        <w:instrText xml:space="preserve"> SEQ Figura_ \* ARABIC </w:instrText>
      </w:r>
      <w:r w:rsidRPr="00A93D7C">
        <w:rPr>
          <w:rFonts w:ascii="Times New Roman" w:hAnsi="Times New Roman" w:cs="Times New Roman"/>
          <w:b/>
          <w:bCs/>
          <w:i w:val="0"/>
          <w:iCs w:val="0"/>
        </w:rPr>
        <w:fldChar w:fldCharType="separate"/>
      </w:r>
      <w:r w:rsidR="006C07E1">
        <w:rPr>
          <w:rFonts w:ascii="Times New Roman" w:hAnsi="Times New Roman" w:cs="Times New Roman"/>
          <w:b/>
          <w:bCs/>
          <w:i w:val="0"/>
          <w:iCs w:val="0"/>
          <w:noProof/>
        </w:rPr>
        <w:t>3</w:t>
      </w:r>
      <w:r w:rsidRPr="00A93D7C">
        <w:rPr>
          <w:rFonts w:ascii="Times New Roman" w:hAnsi="Times New Roman" w:cs="Times New Roman"/>
          <w:b/>
          <w:bCs/>
          <w:i w:val="0"/>
          <w:iCs w:val="0"/>
        </w:rPr>
        <w:fldChar w:fldCharType="end"/>
      </w:r>
      <w:r w:rsidRPr="00A93D7C">
        <w:rPr>
          <w:rFonts w:ascii="Times New Roman" w:hAnsi="Times New Roman" w:cs="Times New Roman"/>
          <w:b/>
          <w:bCs/>
          <w:i w:val="0"/>
          <w:iCs w:val="0"/>
        </w:rPr>
        <w:t>: Pasos para crear un plan estratégico</w:t>
      </w:r>
      <w:bookmarkEnd w:id="65"/>
    </w:p>
    <w:p w:rsidRPr="00E353A0" w:rsidR="00357612" w:rsidP="00E353A0" w:rsidRDefault="000A4358" w14:paraId="379276D5" w14:textId="308588B5">
      <w:pPr>
        <w:pStyle w:val="FuentedeFigurasyTablas"/>
        <w:rPr>
          <w:sz w:val="20"/>
          <w:szCs w:val="20"/>
          <w:lang w:eastAsia="es-HN"/>
        </w:rPr>
      </w:pPr>
      <w:r w:rsidRPr="000D0DFB">
        <w:rPr>
          <w:sz w:val="20"/>
          <w:szCs w:val="20"/>
          <w:lang w:eastAsia="es-HN"/>
        </w:rPr>
        <w:t>Fuente</w:t>
      </w:r>
      <w:r w:rsidRPr="000D0DFB">
        <w:rPr>
          <w:b/>
          <w:bCs/>
          <w:sz w:val="20"/>
          <w:szCs w:val="20"/>
          <w:lang w:eastAsia="es-HN"/>
        </w:rPr>
        <w:t>:</w:t>
      </w:r>
      <w:r w:rsidRPr="000D0DFB">
        <w:rPr>
          <w:sz w:val="20"/>
          <w:szCs w:val="20"/>
          <w:lang w:eastAsia="es-HN"/>
        </w:rPr>
        <w:t xml:space="preserve">  </w:t>
      </w:r>
      <w:sdt>
        <w:sdtPr>
          <w:rPr>
            <w:sz w:val="20"/>
            <w:szCs w:val="20"/>
            <w:lang w:eastAsia="es-HN"/>
          </w:rPr>
          <w:id w:val="718008889"/>
          <w:citation/>
        </w:sdtPr>
        <w:sdtContent>
          <w:r w:rsidRPr="000D0DFB">
            <w:rPr>
              <w:sz w:val="20"/>
              <w:szCs w:val="20"/>
              <w:lang w:eastAsia="es-HN"/>
            </w:rPr>
            <w:fldChar w:fldCharType="begin"/>
          </w:r>
          <w:r w:rsidRPr="000D0DFB">
            <w:rPr>
              <w:sz w:val="20"/>
              <w:szCs w:val="20"/>
              <w:lang w:eastAsia="es-HN"/>
            </w:rPr>
            <w:instrText xml:space="preserve"> CITATION Ber22 \l 3082 </w:instrText>
          </w:r>
          <w:r w:rsidRPr="000D0DFB">
            <w:rPr>
              <w:sz w:val="20"/>
              <w:szCs w:val="20"/>
              <w:lang w:eastAsia="es-HN"/>
            </w:rPr>
            <w:fldChar w:fldCharType="separate"/>
          </w:r>
          <w:r w:rsidRPr="000D0DFB" w:rsidR="00297AC8">
            <w:rPr>
              <w:noProof/>
              <w:sz w:val="20"/>
              <w:szCs w:val="20"/>
              <w:lang w:eastAsia="es-HN"/>
            </w:rPr>
            <w:t>(Hernández B. , 2022)</w:t>
          </w:r>
          <w:r w:rsidRPr="000D0DFB">
            <w:rPr>
              <w:sz w:val="20"/>
              <w:szCs w:val="20"/>
              <w:lang w:eastAsia="es-HN"/>
            </w:rPr>
            <w:fldChar w:fldCharType="end"/>
          </w:r>
        </w:sdtContent>
      </w:sdt>
    </w:p>
    <w:p w:rsidRPr="008E6848" w:rsidR="000A4358" w:rsidP="008E6848" w:rsidRDefault="000A4358" w14:paraId="08E59DD4" w14:textId="64319DF9">
      <w:pPr>
        <w:pStyle w:val="Ttulo3"/>
        <w:rPr>
          <w:b w:val="0"/>
          <w:bCs/>
          <w:lang w:val="es-HN" w:eastAsia="es-HN"/>
        </w:rPr>
      </w:pPr>
      <w:bookmarkStart w:name="_Toc166782421" w:id="66"/>
      <w:r w:rsidRPr="008E6848">
        <w:rPr>
          <w:b w:val="0"/>
          <w:bCs/>
          <w:lang w:val="es-HN" w:eastAsia="es-HN"/>
        </w:rPr>
        <w:t>2.2.</w:t>
      </w:r>
      <w:r w:rsidRPr="008E6848" w:rsidR="008E6848">
        <w:rPr>
          <w:b w:val="0"/>
          <w:bCs/>
          <w:lang w:val="es-HN" w:eastAsia="es-HN"/>
        </w:rPr>
        <w:t>5</w:t>
      </w:r>
      <w:r w:rsidRPr="008E6848">
        <w:rPr>
          <w:b w:val="0"/>
          <w:bCs/>
          <w:lang w:val="es-HN" w:eastAsia="es-HN"/>
        </w:rPr>
        <w:t xml:space="preserve"> POSICIONAMIENTO DE MERCADO</w:t>
      </w:r>
      <w:bookmarkEnd w:id="66"/>
      <w:r w:rsidRPr="008E6848">
        <w:rPr>
          <w:b w:val="0"/>
          <w:bCs/>
          <w:lang w:val="es-HN" w:eastAsia="es-HN"/>
        </w:rPr>
        <w:t xml:space="preserve"> </w:t>
      </w:r>
    </w:p>
    <w:p w:rsidR="00FA04DE" w:rsidP="004A3931" w:rsidRDefault="00FA04DE" w14:paraId="6BE47653" w14:textId="77777777">
      <w:pPr>
        <w:pStyle w:val="NormalWeb"/>
        <w:shd w:val="clear" w:color="auto" w:fill="FFFFFF"/>
        <w:spacing w:beforeAutospacing="0" w:after="390" w:afterAutospacing="0" w:line="360" w:lineRule="auto"/>
        <w:ind w:firstLine="720"/>
        <w:jc w:val="both"/>
        <w:rPr>
          <w:rFonts w:eastAsiaTheme="minorHAnsi"/>
        </w:rPr>
      </w:pPr>
      <w:r w:rsidRPr="00FA04DE">
        <w:rPr>
          <w:rFonts w:eastAsiaTheme="minorHAnsi"/>
        </w:rPr>
        <w:t>El posicionamiento de mercado es la capacidad de influir en la </w:t>
      </w:r>
      <w:hyperlink w:tgtFrame="_blank" w:history="1" r:id="rId18">
        <w:r w:rsidRPr="00FA04DE">
          <w:rPr>
            <w:rFonts w:eastAsiaTheme="minorHAnsi"/>
          </w:rPr>
          <w:t>percepción del cliente</w:t>
        </w:r>
      </w:hyperlink>
      <w:r w:rsidRPr="00FA04DE">
        <w:rPr>
          <w:rFonts w:eastAsiaTheme="minorHAnsi"/>
        </w:rPr>
        <w:t> con respecto a una marca o un producto en relación con los competidores</w:t>
      </w:r>
      <w:r>
        <w:rPr>
          <w:rFonts w:eastAsiaTheme="minorHAnsi"/>
        </w:rPr>
        <w:t>, tiene como</w:t>
      </w:r>
      <w:r w:rsidRPr="00FA04DE">
        <w:rPr>
          <w:rFonts w:eastAsiaTheme="minorHAnsi"/>
        </w:rPr>
        <w:t xml:space="preserve"> objetivo establecer la imagen o la identidad de una marca o un producto para que los consumidores lo perciban de una manera determinada. Crear la </w:t>
      </w:r>
      <w:hyperlink w:tgtFrame="_blank" w:history="1" r:id="rId19">
        <w:r w:rsidRPr="00FA04DE">
          <w:rPr>
            <w:rFonts w:eastAsiaTheme="minorHAnsi"/>
          </w:rPr>
          <w:t>conciencia de marca</w:t>
        </w:r>
      </w:hyperlink>
      <w:r w:rsidRPr="00FA04DE">
        <w:rPr>
          <w:rFonts w:eastAsiaTheme="minorHAnsi"/>
        </w:rPr>
        <w:t xml:space="preserve"> en los consumidores se consigue mediante la promoción, el precio, el lugar y el producto. </w:t>
      </w:r>
      <w:sdt>
        <w:sdtPr>
          <w:rPr>
            <w:rFonts w:eastAsiaTheme="minorHAnsi"/>
          </w:rPr>
          <w:id w:val="-389889966"/>
          <w:citation/>
        </w:sdtPr>
        <w:sdtContent>
          <w:r>
            <w:rPr>
              <w:rFonts w:eastAsiaTheme="minorHAnsi"/>
            </w:rPr>
            <w:fldChar w:fldCharType="begin"/>
          </w:r>
          <w:r>
            <w:rPr>
              <w:rFonts w:eastAsiaTheme="minorHAnsi"/>
              <w:lang w:val="es-ES"/>
            </w:rPr>
            <w:instrText xml:space="preserve"> CITATION Mar24 \l 3082 </w:instrText>
          </w:r>
          <w:r>
            <w:rPr>
              <w:rFonts w:eastAsiaTheme="minorHAnsi"/>
            </w:rPr>
            <w:fldChar w:fldCharType="separate"/>
          </w:r>
          <w:r w:rsidRPr="00297AC8" w:rsidR="00297AC8">
            <w:rPr>
              <w:rFonts w:eastAsiaTheme="minorHAnsi"/>
              <w:noProof/>
              <w:lang w:val="es-ES"/>
            </w:rPr>
            <w:t>(Narvaez, 2024)</w:t>
          </w:r>
          <w:r>
            <w:rPr>
              <w:rFonts w:eastAsiaTheme="minorHAnsi"/>
            </w:rPr>
            <w:fldChar w:fldCharType="end"/>
          </w:r>
        </w:sdtContent>
      </w:sdt>
    </w:p>
    <w:p w:rsidR="00FA04DE" w:rsidP="00FA04DE" w:rsidRDefault="00FA04DE" w14:paraId="369C43B7" w14:textId="17C4B783">
      <w:pPr>
        <w:pStyle w:val="Ttulo3"/>
        <w:rPr>
          <w:rFonts w:eastAsiaTheme="minorHAnsi"/>
          <w:b w:val="0"/>
          <w:bCs/>
          <w:lang w:val="es-HN" w:eastAsia="es-HN"/>
        </w:rPr>
      </w:pPr>
      <w:bookmarkStart w:name="_Toc166782422" w:id="67"/>
      <w:r w:rsidRPr="00FA04DE">
        <w:rPr>
          <w:rFonts w:eastAsiaTheme="minorHAnsi"/>
          <w:b w:val="0"/>
          <w:bCs/>
          <w:lang w:val="es-HN" w:eastAsia="es-HN"/>
        </w:rPr>
        <w:t>2.2.</w:t>
      </w:r>
      <w:r w:rsidR="008E6848">
        <w:rPr>
          <w:rFonts w:eastAsiaTheme="minorHAnsi"/>
          <w:b w:val="0"/>
          <w:bCs/>
          <w:lang w:val="es-HN" w:eastAsia="es-HN"/>
        </w:rPr>
        <w:t>6</w:t>
      </w:r>
      <w:r w:rsidRPr="00FA04DE">
        <w:rPr>
          <w:rFonts w:eastAsiaTheme="minorHAnsi"/>
          <w:b w:val="0"/>
          <w:bCs/>
          <w:lang w:val="es-HN" w:eastAsia="es-HN"/>
        </w:rPr>
        <w:t xml:space="preserve"> ESTRATEGIAS DE POSICIONAMIENTO DE MERCADO</w:t>
      </w:r>
      <w:bookmarkEnd w:id="67"/>
    </w:p>
    <w:p w:rsidRPr="004A3931" w:rsidR="004A3931" w:rsidP="004A3931" w:rsidRDefault="004A3931" w14:paraId="23DE9D2C" w14:textId="77777777">
      <w:pPr>
        <w:pStyle w:val="TextoPrincipal"/>
        <w:rPr>
          <w:lang w:eastAsia="es-HN"/>
        </w:rPr>
      </w:pPr>
    </w:p>
    <w:p w:rsidRPr="00FA04DE" w:rsidR="00FA04DE" w:rsidP="00FA04DE" w:rsidRDefault="00FA04DE" w14:paraId="2E4064B9" w14:textId="77777777">
      <w:pPr>
        <w:spacing w:line="360" w:lineRule="auto"/>
        <w:ind w:firstLine="720"/>
        <w:jc w:val="both"/>
        <w:rPr>
          <w:rFonts w:ascii="Times New Roman" w:hAnsi="Times New Roman" w:cs="Times New Roman"/>
          <w:b/>
          <w:bCs/>
          <w:sz w:val="24"/>
          <w:szCs w:val="24"/>
          <w:lang w:val="es-HN" w:eastAsia="es-HN"/>
        </w:rPr>
      </w:pPr>
      <w:r w:rsidRPr="00FA04DE">
        <w:rPr>
          <w:b/>
          <w:bCs/>
          <w:lang w:val="es-HN" w:eastAsia="es-HN"/>
        </w:rPr>
        <w:t>1</w:t>
      </w:r>
      <w:r w:rsidRPr="00FA04DE">
        <w:rPr>
          <w:rFonts w:ascii="Times New Roman" w:hAnsi="Times New Roman" w:cs="Times New Roman"/>
          <w:b/>
          <w:bCs/>
          <w:sz w:val="24"/>
          <w:szCs w:val="24"/>
          <w:lang w:val="es-HN" w:eastAsia="es-HN"/>
        </w:rPr>
        <w:t>. Atributos y beneficios del producto</w:t>
      </w:r>
    </w:p>
    <w:p w:rsidR="00FA04DE" w:rsidP="00FA04DE" w:rsidRDefault="00FA04DE" w14:paraId="7764C879" w14:textId="77777777">
      <w:pPr>
        <w:spacing w:line="360" w:lineRule="auto"/>
        <w:ind w:firstLine="720"/>
        <w:jc w:val="both"/>
        <w:rPr>
          <w:rFonts w:ascii="Times New Roman" w:hAnsi="Times New Roman" w:cs="Times New Roman"/>
          <w:sz w:val="24"/>
          <w:szCs w:val="24"/>
          <w:lang w:val="es-HN" w:eastAsia="es-HN"/>
        </w:rPr>
      </w:pPr>
      <w:r w:rsidRPr="00FA04DE">
        <w:rPr>
          <w:rFonts w:ascii="Times New Roman" w:hAnsi="Times New Roman" w:cs="Times New Roman"/>
          <w:sz w:val="24"/>
          <w:szCs w:val="24"/>
          <w:lang w:val="es-HN" w:eastAsia="es-HN"/>
        </w:rPr>
        <w:t>Asocia la marca o producto con determinadas características que lo hacen único y lo diferencian del resto. En este caso, la marca promueve características o rasgos distintivos que ofrecen un nivel de valor beneficioso que separa a la empresa de los competidores. </w:t>
      </w:r>
    </w:p>
    <w:p w:rsidRPr="00FA04DE" w:rsidR="00745389" w:rsidP="00E353A0" w:rsidRDefault="00745389" w14:paraId="5255A8F9" w14:textId="77777777">
      <w:pPr>
        <w:spacing w:line="360" w:lineRule="auto"/>
        <w:jc w:val="both"/>
        <w:rPr>
          <w:rFonts w:ascii="Times New Roman" w:hAnsi="Times New Roman" w:cs="Times New Roman"/>
          <w:sz w:val="24"/>
          <w:szCs w:val="24"/>
          <w:lang w:val="es-HN" w:eastAsia="es-HN"/>
        </w:rPr>
      </w:pPr>
    </w:p>
    <w:p w:rsidRPr="00FA04DE" w:rsidR="00FA04DE" w:rsidP="00FA04DE" w:rsidRDefault="00FA04DE" w14:paraId="705D0E0D" w14:textId="77777777">
      <w:pPr>
        <w:spacing w:line="360" w:lineRule="auto"/>
        <w:ind w:firstLine="720"/>
        <w:jc w:val="both"/>
        <w:rPr>
          <w:rFonts w:ascii="Times New Roman" w:hAnsi="Times New Roman" w:cs="Times New Roman"/>
          <w:b/>
          <w:bCs/>
          <w:sz w:val="24"/>
          <w:szCs w:val="24"/>
          <w:lang w:val="es-HN" w:eastAsia="es-HN"/>
        </w:rPr>
      </w:pPr>
      <w:r w:rsidRPr="00FA04DE">
        <w:rPr>
          <w:rFonts w:ascii="Times New Roman" w:hAnsi="Times New Roman" w:cs="Times New Roman"/>
          <w:b/>
          <w:bCs/>
          <w:sz w:val="24"/>
          <w:szCs w:val="24"/>
          <w:lang w:val="es-HN" w:eastAsia="es-HN"/>
        </w:rPr>
        <w:t>2. Investigación de clientes</w:t>
      </w:r>
    </w:p>
    <w:p w:rsidR="00FA04DE" w:rsidP="00FA04DE" w:rsidRDefault="00FA04DE" w14:paraId="3CF10BEC" w14:textId="77777777">
      <w:pPr>
        <w:spacing w:line="360" w:lineRule="auto"/>
        <w:ind w:firstLine="720"/>
        <w:jc w:val="both"/>
        <w:rPr>
          <w:rFonts w:ascii="Times New Roman" w:hAnsi="Times New Roman" w:cs="Times New Roman"/>
          <w:sz w:val="24"/>
          <w:szCs w:val="24"/>
          <w:lang w:val="es-HN" w:eastAsia="es-HN"/>
        </w:rPr>
      </w:pPr>
      <w:r w:rsidRPr="00FA04DE">
        <w:rPr>
          <w:rFonts w:ascii="Times New Roman" w:hAnsi="Times New Roman" w:cs="Times New Roman"/>
          <w:sz w:val="24"/>
          <w:szCs w:val="24"/>
          <w:lang w:val="es-HN" w:eastAsia="es-HN"/>
        </w:rPr>
        <w:t xml:space="preserve">Conocer </w:t>
      </w:r>
      <w:r>
        <w:rPr>
          <w:rFonts w:ascii="Times New Roman" w:hAnsi="Times New Roman" w:cs="Times New Roman"/>
          <w:sz w:val="24"/>
          <w:szCs w:val="24"/>
          <w:lang w:val="es-HN" w:eastAsia="es-HN"/>
        </w:rPr>
        <w:t>el</w:t>
      </w:r>
      <w:r w:rsidRPr="00FA04DE">
        <w:rPr>
          <w:rFonts w:ascii="Times New Roman" w:hAnsi="Times New Roman" w:cs="Times New Roman"/>
          <w:sz w:val="24"/>
          <w:szCs w:val="24"/>
          <w:lang w:val="es-HN" w:eastAsia="es-HN"/>
        </w:rPr>
        <w:t xml:space="preserve"> mercado objetivo y cómo</w:t>
      </w:r>
      <w:r>
        <w:rPr>
          <w:rFonts w:ascii="Times New Roman" w:hAnsi="Times New Roman" w:cs="Times New Roman"/>
          <w:sz w:val="24"/>
          <w:szCs w:val="24"/>
          <w:lang w:val="es-HN" w:eastAsia="es-HN"/>
        </w:rPr>
        <w:t xml:space="preserve"> se</w:t>
      </w:r>
      <w:r w:rsidRPr="00FA04DE">
        <w:rPr>
          <w:rFonts w:ascii="Times New Roman" w:hAnsi="Times New Roman" w:cs="Times New Roman"/>
          <w:sz w:val="24"/>
          <w:szCs w:val="24"/>
          <w:lang w:val="es-HN" w:eastAsia="es-HN"/>
        </w:rPr>
        <w:t xml:space="preserve"> va a satisfacer las </w:t>
      </w:r>
      <w:hyperlink w:history="1" r:id="rId20">
        <w:r w:rsidRPr="00FA04DE">
          <w:rPr>
            <w:rFonts w:ascii="Times New Roman" w:hAnsi="Times New Roman" w:cs="Times New Roman"/>
            <w:sz w:val="24"/>
            <w:szCs w:val="24"/>
            <w:lang w:val="es-HN" w:eastAsia="es-HN"/>
          </w:rPr>
          <w:t>necesidades del cliente</w:t>
        </w:r>
      </w:hyperlink>
      <w:r w:rsidRPr="00FA04DE">
        <w:rPr>
          <w:rFonts w:ascii="Times New Roman" w:hAnsi="Times New Roman" w:cs="Times New Roman"/>
          <w:sz w:val="24"/>
          <w:szCs w:val="24"/>
          <w:lang w:val="es-HN" w:eastAsia="es-HN"/>
        </w:rPr>
        <w:t> de forma personalizada es otra de las estrategias de posicionamiento de mercado, e implica un proceso profundo de </w:t>
      </w:r>
      <w:hyperlink w:history="1" r:id="rId21">
        <w:r w:rsidRPr="00FA04DE">
          <w:rPr>
            <w:rFonts w:ascii="Times New Roman" w:hAnsi="Times New Roman" w:cs="Times New Roman"/>
            <w:sz w:val="24"/>
            <w:szCs w:val="24"/>
            <w:lang w:val="es-HN" w:eastAsia="es-HN"/>
          </w:rPr>
          <w:t>conocimiento del cliente</w:t>
        </w:r>
      </w:hyperlink>
      <w:r w:rsidRPr="00FA04DE">
        <w:rPr>
          <w:rFonts w:ascii="Times New Roman" w:hAnsi="Times New Roman" w:cs="Times New Roman"/>
          <w:sz w:val="24"/>
          <w:szCs w:val="24"/>
          <w:lang w:val="es-HN" w:eastAsia="es-HN"/>
        </w:rPr>
        <w:t> a través de </w:t>
      </w:r>
      <w:hyperlink w:history="1" r:id="rId22">
        <w:r w:rsidRPr="00FA04DE">
          <w:rPr>
            <w:rFonts w:ascii="Times New Roman" w:hAnsi="Times New Roman" w:cs="Times New Roman"/>
            <w:sz w:val="24"/>
            <w:szCs w:val="24"/>
            <w:lang w:val="es-HN" w:eastAsia="es-HN"/>
          </w:rPr>
          <w:t>estudios de mercado</w:t>
        </w:r>
      </w:hyperlink>
      <w:r w:rsidRPr="00FA04DE">
        <w:rPr>
          <w:rFonts w:ascii="Times New Roman" w:hAnsi="Times New Roman" w:cs="Times New Roman"/>
          <w:sz w:val="24"/>
          <w:szCs w:val="24"/>
          <w:lang w:val="es-HN" w:eastAsia="es-HN"/>
        </w:rPr>
        <w:t> que permita identificar los huecos en el mercado y ofrecer ahí las soluciones que satisfagan necesidades muy específicas.</w:t>
      </w:r>
    </w:p>
    <w:p w:rsidRPr="00FA04DE" w:rsidR="004A3931" w:rsidP="00FA04DE" w:rsidRDefault="004A3931" w14:paraId="066338AD" w14:textId="77777777">
      <w:pPr>
        <w:spacing w:line="360" w:lineRule="auto"/>
        <w:ind w:firstLine="720"/>
        <w:jc w:val="both"/>
        <w:rPr>
          <w:rFonts w:ascii="Times New Roman" w:hAnsi="Times New Roman" w:cs="Times New Roman"/>
          <w:sz w:val="24"/>
          <w:szCs w:val="24"/>
          <w:lang w:val="es-HN" w:eastAsia="es-HN"/>
        </w:rPr>
      </w:pPr>
    </w:p>
    <w:p w:rsidRPr="00FA04DE" w:rsidR="00FA04DE" w:rsidP="00FA04DE" w:rsidRDefault="00FA04DE" w14:paraId="2781F374" w14:textId="77777777">
      <w:pPr>
        <w:spacing w:line="360" w:lineRule="auto"/>
        <w:ind w:firstLine="720"/>
        <w:jc w:val="both"/>
        <w:rPr>
          <w:rFonts w:ascii="Times New Roman" w:hAnsi="Times New Roman" w:cs="Times New Roman"/>
          <w:b/>
          <w:bCs/>
          <w:sz w:val="24"/>
          <w:szCs w:val="24"/>
          <w:lang w:val="es-HN" w:eastAsia="es-HN"/>
        </w:rPr>
      </w:pPr>
      <w:r w:rsidRPr="00FA04DE">
        <w:rPr>
          <w:rFonts w:ascii="Times New Roman" w:hAnsi="Times New Roman" w:cs="Times New Roman"/>
          <w:b/>
          <w:bCs/>
          <w:sz w:val="24"/>
          <w:szCs w:val="24"/>
          <w:lang w:val="es-HN" w:eastAsia="es-HN"/>
        </w:rPr>
        <w:t>3. Precio del producto</w:t>
      </w:r>
    </w:p>
    <w:p w:rsidR="00FA04DE" w:rsidP="00FA04DE" w:rsidRDefault="00FA04DE" w14:paraId="3F65823B" w14:textId="77777777">
      <w:pPr>
        <w:spacing w:line="360" w:lineRule="auto"/>
        <w:ind w:firstLine="720"/>
        <w:jc w:val="both"/>
        <w:rPr>
          <w:rFonts w:ascii="Times New Roman" w:hAnsi="Times New Roman" w:cs="Times New Roman"/>
          <w:sz w:val="24"/>
          <w:szCs w:val="24"/>
          <w:lang w:val="es-HN" w:eastAsia="es-HN"/>
        </w:rPr>
      </w:pPr>
      <w:r w:rsidRPr="00FA04DE">
        <w:rPr>
          <w:rFonts w:ascii="Times New Roman" w:hAnsi="Times New Roman" w:cs="Times New Roman"/>
          <w:sz w:val="24"/>
          <w:szCs w:val="24"/>
          <w:lang w:val="es-HN" w:eastAsia="es-HN"/>
        </w:rPr>
        <w:t xml:space="preserve">Posicionar </w:t>
      </w:r>
      <w:r>
        <w:rPr>
          <w:rFonts w:ascii="Times New Roman" w:hAnsi="Times New Roman" w:cs="Times New Roman"/>
          <w:sz w:val="24"/>
          <w:szCs w:val="24"/>
          <w:lang w:val="es-HN" w:eastAsia="es-HN"/>
        </w:rPr>
        <w:t>la</w:t>
      </w:r>
      <w:r w:rsidRPr="00FA04DE">
        <w:rPr>
          <w:rFonts w:ascii="Times New Roman" w:hAnsi="Times New Roman" w:cs="Times New Roman"/>
          <w:sz w:val="24"/>
          <w:szCs w:val="24"/>
          <w:lang w:val="es-HN" w:eastAsia="es-HN"/>
        </w:rPr>
        <w:t xml:space="preserve"> marca o producto con un precio competitivo permite que la marca se establezca como proveedora de productos que ofrecen los mismos beneficios que los productos de la competencia, de una manera económica.</w:t>
      </w:r>
    </w:p>
    <w:p w:rsidRPr="00FA04DE" w:rsidR="004A3931" w:rsidP="00FA04DE" w:rsidRDefault="004A3931" w14:paraId="3441EA26" w14:textId="77777777">
      <w:pPr>
        <w:spacing w:line="360" w:lineRule="auto"/>
        <w:ind w:firstLine="720"/>
        <w:jc w:val="both"/>
        <w:rPr>
          <w:rFonts w:ascii="Times New Roman" w:hAnsi="Times New Roman" w:cs="Times New Roman"/>
          <w:sz w:val="24"/>
          <w:szCs w:val="24"/>
          <w:lang w:val="es-HN" w:eastAsia="es-HN"/>
        </w:rPr>
      </w:pPr>
    </w:p>
    <w:p w:rsidRPr="00FA04DE" w:rsidR="00FA04DE" w:rsidP="00FA04DE" w:rsidRDefault="00FA04DE" w14:paraId="5FC0900A" w14:textId="77777777">
      <w:pPr>
        <w:spacing w:line="360" w:lineRule="auto"/>
        <w:ind w:firstLine="720"/>
        <w:jc w:val="both"/>
        <w:rPr>
          <w:rFonts w:ascii="Times New Roman" w:hAnsi="Times New Roman" w:cs="Times New Roman"/>
          <w:b/>
          <w:bCs/>
          <w:sz w:val="24"/>
          <w:szCs w:val="24"/>
          <w:lang w:val="es-HN" w:eastAsia="es-HN"/>
        </w:rPr>
      </w:pPr>
      <w:r w:rsidRPr="00FA04DE">
        <w:rPr>
          <w:rFonts w:ascii="Times New Roman" w:hAnsi="Times New Roman" w:cs="Times New Roman"/>
          <w:b/>
          <w:bCs/>
          <w:sz w:val="24"/>
          <w:szCs w:val="24"/>
          <w:lang w:val="es-HN" w:eastAsia="es-HN"/>
        </w:rPr>
        <w:t>4. Calidad del producto</w:t>
      </w:r>
    </w:p>
    <w:p w:rsidR="00FA04DE" w:rsidP="00FA04DE" w:rsidRDefault="00FA04DE" w14:paraId="7962C079" w14:textId="77777777">
      <w:pPr>
        <w:spacing w:line="360" w:lineRule="auto"/>
        <w:ind w:firstLine="720"/>
        <w:jc w:val="both"/>
        <w:rPr>
          <w:rFonts w:ascii="Times New Roman" w:hAnsi="Times New Roman" w:cs="Times New Roman"/>
          <w:sz w:val="24"/>
          <w:szCs w:val="24"/>
          <w:lang w:val="es-HN" w:eastAsia="es-HN"/>
        </w:rPr>
      </w:pPr>
      <w:r w:rsidRPr="00FA04DE">
        <w:rPr>
          <w:rFonts w:ascii="Times New Roman" w:hAnsi="Times New Roman" w:cs="Times New Roman"/>
          <w:sz w:val="24"/>
          <w:szCs w:val="24"/>
          <w:lang w:val="es-HN" w:eastAsia="es-HN"/>
        </w:rPr>
        <w:t xml:space="preserve">Asociar </w:t>
      </w:r>
      <w:r>
        <w:rPr>
          <w:rFonts w:ascii="Times New Roman" w:hAnsi="Times New Roman" w:cs="Times New Roman"/>
          <w:sz w:val="24"/>
          <w:szCs w:val="24"/>
          <w:lang w:val="es-HN" w:eastAsia="es-HN"/>
        </w:rPr>
        <w:t>la</w:t>
      </w:r>
      <w:r w:rsidRPr="00FA04DE">
        <w:rPr>
          <w:rFonts w:ascii="Times New Roman" w:hAnsi="Times New Roman" w:cs="Times New Roman"/>
          <w:sz w:val="24"/>
          <w:szCs w:val="24"/>
          <w:lang w:val="es-HN" w:eastAsia="es-HN"/>
        </w:rPr>
        <w:t xml:space="preserve"> marca o producto con un alto nivel de calidad suele ir relacionado con el prestigio y un símbolo de estatus que los consumidores buscan. Aquí es donde la marca se centra en su estilo y lujo. </w:t>
      </w:r>
      <w:r>
        <w:rPr>
          <w:rFonts w:ascii="Times New Roman" w:hAnsi="Times New Roman" w:cs="Times New Roman"/>
          <w:sz w:val="24"/>
          <w:szCs w:val="24"/>
          <w:lang w:val="es-HN" w:eastAsia="es-HN"/>
        </w:rPr>
        <w:t xml:space="preserve"> </w:t>
      </w:r>
      <w:r w:rsidRPr="00FA04DE">
        <w:rPr>
          <w:rFonts w:ascii="Times New Roman" w:hAnsi="Times New Roman" w:cs="Times New Roman"/>
          <w:sz w:val="24"/>
          <w:szCs w:val="24"/>
          <w:lang w:val="es-HN" w:eastAsia="es-HN"/>
        </w:rPr>
        <w:t>El consumidor pagará un precio más alto por la exclusividad y la respuesta emocional que puede aportar la asociación a la marca.</w:t>
      </w:r>
    </w:p>
    <w:p w:rsidRPr="00FA04DE" w:rsidR="004A3931" w:rsidP="00FA04DE" w:rsidRDefault="004A3931" w14:paraId="5C7ED0ED" w14:textId="77777777">
      <w:pPr>
        <w:spacing w:line="360" w:lineRule="auto"/>
        <w:ind w:firstLine="720"/>
        <w:jc w:val="both"/>
        <w:rPr>
          <w:rFonts w:ascii="Times New Roman" w:hAnsi="Times New Roman" w:cs="Times New Roman"/>
          <w:sz w:val="24"/>
          <w:szCs w:val="24"/>
          <w:lang w:val="es-HN" w:eastAsia="es-HN"/>
        </w:rPr>
      </w:pPr>
    </w:p>
    <w:p w:rsidRPr="00FA04DE" w:rsidR="00FA04DE" w:rsidP="00FA04DE" w:rsidRDefault="00FA04DE" w14:paraId="0821EE64" w14:textId="77777777">
      <w:pPr>
        <w:spacing w:line="360" w:lineRule="auto"/>
        <w:ind w:firstLine="720"/>
        <w:jc w:val="both"/>
        <w:rPr>
          <w:rFonts w:ascii="Times New Roman" w:hAnsi="Times New Roman" w:cs="Times New Roman"/>
          <w:b/>
          <w:bCs/>
          <w:sz w:val="24"/>
          <w:szCs w:val="24"/>
          <w:lang w:val="es-HN" w:eastAsia="es-HN"/>
        </w:rPr>
      </w:pPr>
      <w:r w:rsidRPr="00FA04DE">
        <w:rPr>
          <w:rFonts w:ascii="Times New Roman" w:hAnsi="Times New Roman" w:cs="Times New Roman"/>
          <w:b/>
          <w:bCs/>
          <w:sz w:val="24"/>
          <w:szCs w:val="24"/>
          <w:lang w:val="es-HN" w:eastAsia="es-HN"/>
        </w:rPr>
        <w:t>5. Uso y aplicación del producto</w:t>
      </w:r>
    </w:p>
    <w:p w:rsidR="00FA04DE" w:rsidP="00FA04DE" w:rsidRDefault="00FA04DE" w14:paraId="18C32116" w14:textId="77777777">
      <w:pPr>
        <w:spacing w:line="360" w:lineRule="auto"/>
        <w:ind w:firstLine="720"/>
        <w:jc w:val="both"/>
        <w:rPr>
          <w:rFonts w:ascii="Times New Roman" w:hAnsi="Times New Roman" w:cs="Times New Roman"/>
          <w:sz w:val="24"/>
          <w:szCs w:val="24"/>
          <w:lang w:val="es-HN" w:eastAsia="es-HN"/>
        </w:rPr>
      </w:pPr>
      <w:r w:rsidRPr="00FA04DE">
        <w:rPr>
          <w:rFonts w:ascii="Times New Roman" w:hAnsi="Times New Roman" w:cs="Times New Roman"/>
          <w:sz w:val="24"/>
          <w:szCs w:val="24"/>
          <w:lang w:val="es-HN" w:eastAsia="es-HN"/>
        </w:rPr>
        <w:t xml:space="preserve">Asociar </w:t>
      </w:r>
      <w:r>
        <w:rPr>
          <w:rFonts w:ascii="Times New Roman" w:hAnsi="Times New Roman" w:cs="Times New Roman"/>
          <w:sz w:val="24"/>
          <w:szCs w:val="24"/>
          <w:lang w:val="es-HN" w:eastAsia="es-HN"/>
        </w:rPr>
        <w:t>la</w:t>
      </w:r>
      <w:r w:rsidRPr="00FA04DE">
        <w:rPr>
          <w:rFonts w:ascii="Times New Roman" w:hAnsi="Times New Roman" w:cs="Times New Roman"/>
          <w:sz w:val="24"/>
          <w:szCs w:val="24"/>
          <w:lang w:val="es-HN" w:eastAsia="es-HN"/>
        </w:rPr>
        <w:t xml:space="preserve"> marca o producto con un uso específico puede significar utilizarlo en una determinada situación o escenario. Esta estrategia busca ofrecer un beneficio adicional que conlleva la utilización de dicho bien o servicio, resaltando su valor agregado.</w:t>
      </w:r>
    </w:p>
    <w:p w:rsidRPr="00FA04DE" w:rsidR="004A3931" w:rsidP="00FA04DE" w:rsidRDefault="004A3931" w14:paraId="10D909A9" w14:textId="77777777">
      <w:pPr>
        <w:spacing w:line="360" w:lineRule="auto"/>
        <w:ind w:firstLine="720"/>
        <w:jc w:val="both"/>
        <w:rPr>
          <w:rFonts w:ascii="Times New Roman" w:hAnsi="Times New Roman" w:cs="Times New Roman"/>
          <w:sz w:val="24"/>
          <w:szCs w:val="24"/>
          <w:lang w:val="es-HN" w:eastAsia="es-HN"/>
        </w:rPr>
      </w:pPr>
    </w:p>
    <w:p w:rsidRPr="00FA04DE" w:rsidR="00FA04DE" w:rsidP="00FA04DE" w:rsidRDefault="00FA04DE" w14:paraId="71544280" w14:textId="77777777">
      <w:pPr>
        <w:spacing w:line="360" w:lineRule="auto"/>
        <w:ind w:firstLine="720"/>
        <w:jc w:val="both"/>
        <w:rPr>
          <w:rFonts w:ascii="Times New Roman" w:hAnsi="Times New Roman" w:cs="Times New Roman"/>
          <w:b/>
          <w:bCs/>
          <w:sz w:val="24"/>
          <w:szCs w:val="24"/>
          <w:lang w:val="es-HN" w:eastAsia="es-HN"/>
        </w:rPr>
      </w:pPr>
      <w:r w:rsidRPr="00FA04DE">
        <w:rPr>
          <w:rFonts w:ascii="Times New Roman" w:hAnsi="Times New Roman" w:cs="Times New Roman"/>
          <w:b/>
          <w:bCs/>
          <w:sz w:val="24"/>
          <w:szCs w:val="24"/>
          <w:lang w:val="es-HN" w:eastAsia="es-HN"/>
        </w:rPr>
        <w:t>6. Competidores</w:t>
      </w:r>
    </w:p>
    <w:p w:rsidRPr="00811196" w:rsidR="00775423" w:rsidP="00811196" w:rsidRDefault="00FA04DE" w14:paraId="2E1D9607" w14:textId="327593B4">
      <w:pPr>
        <w:spacing w:line="360" w:lineRule="auto"/>
        <w:ind w:firstLine="720"/>
        <w:jc w:val="both"/>
        <w:rPr>
          <w:rFonts w:ascii="Times New Roman" w:hAnsi="Times New Roman" w:cs="Times New Roman"/>
          <w:sz w:val="24"/>
          <w:szCs w:val="24"/>
          <w:lang w:val="es-HN" w:eastAsia="es-HN"/>
        </w:rPr>
      </w:pPr>
      <w:r w:rsidRPr="00FA04DE">
        <w:rPr>
          <w:rFonts w:ascii="Times New Roman" w:hAnsi="Times New Roman" w:cs="Times New Roman"/>
          <w:sz w:val="24"/>
          <w:szCs w:val="24"/>
          <w:lang w:val="es-HN" w:eastAsia="es-HN"/>
        </w:rPr>
        <w:t xml:space="preserve">Esta estrategia de posicionamiento de mercado consiste en que los consumidores piensen que </w:t>
      </w:r>
      <w:r>
        <w:rPr>
          <w:rFonts w:ascii="Times New Roman" w:hAnsi="Times New Roman" w:cs="Times New Roman"/>
          <w:sz w:val="24"/>
          <w:szCs w:val="24"/>
          <w:lang w:val="es-HN" w:eastAsia="es-HN"/>
        </w:rPr>
        <w:t>la</w:t>
      </w:r>
      <w:r w:rsidRPr="00FA04DE">
        <w:rPr>
          <w:rFonts w:ascii="Times New Roman" w:hAnsi="Times New Roman" w:cs="Times New Roman"/>
          <w:sz w:val="24"/>
          <w:szCs w:val="24"/>
          <w:lang w:val="es-HN" w:eastAsia="es-HN"/>
        </w:rPr>
        <w:t xml:space="preserve"> marca o producto es mejor que el de tus competidores a través de una comparación activa en la cual se logren destacar las razones por las cuales son los mejores.</w:t>
      </w:r>
      <w:sdt>
        <w:sdtPr>
          <w:rPr>
            <w:rFonts w:ascii="Times New Roman" w:hAnsi="Times New Roman" w:cs="Times New Roman"/>
            <w:sz w:val="24"/>
            <w:szCs w:val="24"/>
            <w:lang w:val="es-HN" w:eastAsia="es-HN"/>
          </w:rPr>
          <w:id w:val="-1229533211"/>
          <w:citation/>
        </w:sdtPr>
        <w:sdtContent>
          <w:r>
            <w:rPr>
              <w:rFonts w:ascii="Times New Roman" w:hAnsi="Times New Roman" w:cs="Times New Roman"/>
              <w:sz w:val="24"/>
              <w:szCs w:val="24"/>
              <w:lang w:val="es-HN" w:eastAsia="es-HN"/>
            </w:rPr>
            <w:fldChar w:fldCharType="begin"/>
          </w:r>
          <w:r>
            <w:rPr>
              <w:rFonts w:ascii="Times New Roman" w:hAnsi="Times New Roman" w:cs="Times New Roman"/>
              <w:sz w:val="24"/>
              <w:szCs w:val="24"/>
              <w:lang w:val="es-ES" w:eastAsia="es-HN"/>
            </w:rPr>
            <w:instrText xml:space="preserve"> CITATION Mar24 \l 3082 </w:instrText>
          </w:r>
          <w:r>
            <w:rPr>
              <w:rFonts w:ascii="Times New Roman" w:hAnsi="Times New Roman" w:cs="Times New Roman"/>
              <w:sz w:val="24"/>
              <w:szCs w:val="24"/>
              <w:lang w:val="es-HN" w:eastAsia="es-HN"/>
            </w:rPr>
            <w:fldChar w:fldCharType="separate"/>
          </w:r>
          <w:r w:rsidR="00297AC8">
            <w:rPr>
              <w:rFonts w:ascii="Times New Roman" w:hAnsi="Times New Roman" w:cs="Times New Roman"/>
              <w:noProof/>
              <w:sz w:val="24"/>
              <w:szCs w:val="24"/>
              <w:lang w:val="es-ES" w:eastAsia="es-HN"/>
            </w:rPr>
            <w:t xml:space="preserve"> </w:t>
          </w:r>
          <w:r w:rsidRPr="00297AC8" w:rsidR="00297AC8">
            <w:rPr>
              <w:rFonts w:ascii="Times New Roman" w:hAnsi="Times New Roman" w:cs="Times New Roman"/>
              <w:noProof/>
              <w:sz w:val="24"/>
              <w:szCs w:val="24"/>
              <w:lang w:val="es-ES" w:eastAsia="es-HN"/>
            </w:rPr>
            <w:t>(Narvaez, 2024)</w:t>
          </w:r>
          <w:r>
            <w:rPr>
              <w:rFonts w:ascii="Times New Roman" w:hAnsi="Times New Roman" w:cs="Times New Roman"/>
              <w:sz w:val="24"/>
              <w:szCs w:val="24"/>
              <w:lang w:val="es-HN" w:eastAsia="es-HN"/>
            </w:rPr>
            <w:fldChar w:fldCharType="end"/>
          </w:r>
        </w:sdtContent>
      </w:sdt>
    </w:p>
    <w:p w:rsidRPr="00357612" w:rsidR="00335B14" w:rsidP="00FA04DE" w:rsidRDefault="00335B14" w14:paraId="71830B37" w14:textId="77777777">
      <w:pPr>
        <w:rPr>
          <w:lang w:val="es-HN" w:eastAsia="es-HN"/>
        </w:rPr>
      </w:pPr>
    </w:p>
    <w:p w:rsidR="003E7358" w:rsidP="0014472B" w:rsidRDefault="00BE6D1A" w14:paraId="4B522F19" w14:textId="77777777">
      <w:pPr>
        <w:pStyle w:val="Ttulo2"/>
        <w:numPr>
          <w:ilvl w:val="1"/>
          <w:numId w:val="3"/>
        </w:numPr>
        <w:spacing w:line="360" w:lineRule="auto"/>
        <w:rPr>
          <w:lang w:val="es-HN"/>
        </w:rPr>
      </w:pPr>
      <w:bookmarkStart w:name="_Toc474331184" w:id="68"/>
      <w:bookmarkStart w:name="_Toc474331383" w:id="69"/>
      <w:bookmarkStart w:name="_Toc166782423" w:id="70"/>
      <w:r w:rsidRPr="003E7358">
        <w:rPr>
          <w:lang w:val="es-HN"/>
        </w:rPr>
        <w:t>TEORÍAS DE SUSTENTO</w:t>
      </w:r>
      <w:bookmarkEnd w:id="68"/>
      <w:bookmarkEnd w:id="69"/>
      <w:bookmarkEnd w:id="70"/>
    </w:p>
    <w:p w:rsidRPr="00CA1BEE" w:rsidR="009B68C1" w:rsidP="0014472B" w:rsidRDefault="00CA1BEE" w14:paraId="2AE59E23" w14:textId="0546A25E">
      <w:pPr>
        <w:pStyle w:val="Ttulo2"/>
        <w:spacing w:line="360" w:lineRule="auto"/>
        <w:rPr>
          <w:lang w:val="es-HN"/>
        </w:rPr>
      </w:pPr>
      <w:bookmarkStart w:name="_Toc166782424" w:id="71"/>
      <w:r>
        <w:rPr>
          <w:lang w:val="es-HN"/>
        </w:rPr>
        <w:t xml:space="preserve">2.3.1 </w:t>
      </w:r>
      <w:r w:rsidRPr="00CA1BEE" w:rsidR="00BE6D1A">
        <w:rPr>
          <w:lang w:val="es-HN"/>
        </w:rPr>
        <w:t>BASES TEÓRICAS</w:t>
      </w:r>
      <w:bookmarkEnd w:id="71"/>
    </w:p>
    <w:p w:rsidRPr="009B68C1" w:rsidR="009B68C1" w:rsidP="0014472B" w:rsidRDefault="009B68C1" w14:paraId="45F06634" w14:textId="77777777">
      <w:pPr>
        <w:shd w:val="clear" w:color="auto" w:fill="FFFFFF"/>
        <w:spacing w:after="390" w:line="360" w:lineRule="auto"/>
        <w:ind w:firstLine="567"/>
        <w:jc w:val="both"/>
        <w:rPr>
          <w:rFonts w:ascii="Times New Roman" w:hAnsi="Times New Roman" w:cs="Times New Roman"/>
          <w:sz w:val="24"/>
          <w:szCs w:val="24"/>
          <w:lang w:val="es-HN"/>
        </w:rPr>
      </w:pPr>
      <w:r w:rsidRPr="009B68C1">
        <w:rPr>
          <w:rFonts w:ascii="Times New Roman" w:hAnsi="Times New Roman" w:cs="Times New Roman"/>
          <w:sz w:val="24"/>
          <w:szCs w:val="24"/>
          <w:lang w:val="es-HN"/>
        </w:rPr>
        <w:t xml:space="preserve">Después de haber analizado el problema de la empresa se han identificado 2 metodologías para sustentar el estudio: Estrategia Empresarial y Dirección y Perspectiva de la Mercadotecnia. </w:t>
      </w:r>
    </w:p>
    <w:p w:rsidRPr="00F92A2B" w:rsidR="00CA1BEE" w:rsidP="0014472B" w:rsidRDefault="009B68C1" w14:paraId="1D601A41" w14:textId="5D40A078">
      <w:pPr>
        <w:pStyle w:val="Ttulo3"/>
        <w:spacing w:line="360" w:lineRule="auto"/>
        <w:rPr>
          <w:b w:val="0"/>
          <w:bCs/>
          <w:lang w:val="es-ES"/>
        </w:rPr>
      </w:pPr>
      <w:bookmarkStart w:name="_Hlk158812871" w:id="72"/>
      <w:bookmarkStart w:name="_Toc166782425" w:id="73"/>
      <w:r w:rsidRPr="00F92A2B">
        <w:rPr>
          <w:rFonts w:eastAsia="Times New Roman"/>
          <w:b w:val="0"/>
          <w:bCs/>
          <w:lang w:val="es-ES"/>
        </w:rPr>
        <w:t>2.3.1</w:t>
      </w:r>
      <w:r w:rsidRPr="00F92A2B" w:rsidR="00AA7F00">
        <w:rPr>
          <w:rFonts w:eastAsia="Times New Roman"/>
          <w:b w:val="0"/>
          <w:bCs/>
          <w:lang w:val="es-ES"/>
        </w:rPr>
        <w:t>.1</w:t>
      </w:r>
      <w:r w:rsidRPr="00F92A2B">
        <w:rPr>
          <w:rFonts w:eastAsia="Times New Roman"/>
          <w:b w:val="0"/>
          <w:bCs/>
          <w:lang w:val="es-ES"/>
        </w:rPr>
        <w:t xml:space="preserve"> ESTRATEGIA EMPRESARIAL</w:t>
      </w:r>
      <w:bookmarkEnd w:id="72"/>
      <w:bookmarkEnd w:id="73"/>
    </w:p>
    <w:p w:rsidRPr="00340DE5" w:rsidR="0028194E" w:rsidP="0014472B" w:rsidRDefault="00F92A2B" w14:paraId="7FA451E6" w14:textId="69D01305">
      <w:pPr>
        <w:pStyle w:val="Ttulo4"/>
        <w:spacing w:line="360" w:lineRule="auto"/>
        <w:rPr>
          <w:b w:val="0"/>
          <w:bCs w:val="0"/>
          <w:lang w:val="es-HN"/>
        </w:rPr>
      </w:pPr>
      <w:bookmarkStart w:name="_Toc166782426" w:id="74"/>
      <w:r w:rsidRPr="00340DE5">
        <w:rPr>
          <w:b w:val="0"/>
          <w:bCs w:val="0"/>
          <w:lang w:val="es-HN"/>
        </w:rPr>
        <w:t>2.3.1.1.1 ESTRATEGIA</w:t>
      </w:r>
      <w:bookmarkEnd w:id="74"/>
    </w:p>
    <w:p w:rsidRPr="00AA7F00" w:rsidR="009B68C1" w:rsidP="0014472B" w:rsidRDefault="009B68C1" w14:paraId="5DE6D279" w14:textId="77777777">
      <w:pPr>
        <w:shd w:val="clear" w:color="auto" w:fill="FFFFFF"/>
        <w:spacing w:after="390" w:line="360" w:lineRule="auto"/>
        <w:ind w:firstLine="567"/>
        <w:jc w:val="both"/>
        <w:rPr>
          <w:rFonts w:ascii="Times New Roman" w:hAnsi="Times New Roman" w:cs="Times New Roman"/>
          <w:sz w:val="24"/>
          <w:szCs w:val="24"/>
          <w:lang w:val="es-HN"/>
        </w:rPr>
      </w:pPr>
      <w:r w:rsidRPr="00AA7F00">
        <w:rPr>
          <w:rFonts w:ascii="Times New Roman" w:hAnsi="Times New Roman" w:cs="Times New Roman"/>
          <w:sz w:val="24"/>
          <w:szCs w:val="24"/>
          <w:lang w:val="es-HN"/>
        </w:rPr>
        <w:tab/>
      </w:r>
      <w:r w:rsidRPr="00AA7F00">
        <w:rPr>
          <w:rFonts w:ascii="Times New Roman" w:hAnsi="Times New Roman" w:cs="Times New Roman"/>
          <w:sz w:val="24"/>
          <w:szCs w:val="24"/>
          <w:lang w:val="es-HN"/>
        </w:rPr>
        <w:t xml:space="preserve">Etimológicamente, estrategia proviene del griego; el termino strategos, vinculado a la profesión de general, está compuesto por stratos (ejercito) y ag (dirigir). Por tanto, el significado inicial de la palabra era "dirigir a los ejércitos”, estando fuertemente vinculado al ámbito militar. </w:t>
      </w:r>
      <w:r w:rsidR="006959CA">
        <w:rPr>
          <w:rFonts w:ascii="Times New Roman" w:hAnsi="Times New Roman" w:cs="Times New Roman"/>
          <w:sz w:val="24"/>
          <w:szCs w:val="24"/>
          <w:lang w:val="es-HN"/>
        </w:rPr>
        <w:t>S</w:t>
      </w:r>
      <w:r w:rsidRPr="00AA7F00">
        <w:rPr>
          <w:rFonts w:ascii="Times New Roman" w:hAnsi="Times New Roman" w:cs="Times New Roman"/>
          <w:sz w:val="24"/>
          <w:szCs w:val="24"/>
          <w:lang w:val="es-HN"/>
        </w:rPr>
        <w:t xml:space="preserve">e considera la obra " El arte de la guerra" del filósofo y general chino del S. IV a.C. Sun Tzu, como la primera publicación dedicada a esta materia. Además de abordar la practica militar, Sun Tzu iba un poco más allá, mostrando como usar con sabiduría el conocimiento humano, tanto en el ámbito interno, con una actitud adecuada y con plena conciencia de nuestras capacidades y limitaciones, como en el ámbito externo, en los procesos de confrontación, que podemos asimilar a la tensión competitiva empresarial. </w:t>
      </w:r>
    </w:p>
    <w:p w:rsidRPr="008840A4" w:rsidR="009B68C1" w:rsidP="008840A4" w:rsidRDefault="00291916" w14:paraId="7B2557C7" w14:textId="738C9A1B">
      <w:pPr>
        <w:shd w:val="clear" w:color="auto" w:fill="FFFFFF"/>
        <w:spacing w:after="390" w:line="360" w:lineRule="auto"/>
        <w:ind w:firstLine="567"/>
        <w:jc w:val="both"/>
        <w:rPr>
          <w:rFonts w:ascii="Times New Roman" w:hAnsi="Times New Roman" w:eastAsia="Times New Roman" w:cs="Times New Roman"/>
          <w:sz w:val="24"/>
          <w:lang w:val="es-ES"/>
        </w:rPr>
      </w:pPr>
      <w:r w:rsidRPr="00291916">
        <w:rPr>
          <w:rFonts w:ascii="Times New Roman" w:hAnsi="Times New Roman" w:cs="Times New Roman"/>
          <w:sz w:val="24"/>
          <w:szCs w:val="24"/>
          <w:lang w:val="es-HN"/>
        </w:rPr>
        <w:t xml:space="preserve">Durante las etapas iniciales de una empresa, es frecuente que se establezca una estrategia </w:t>
      </w:r>
      <w:r>
        <w:rPr>
          <w:rFonts w:ascii="Times New Roman" w:hAnsi="Times New Roman" w:cs="Times New Roman"/>
          <w:sz w:val="24"/>
          <w:szCs w:val="24"/>
          <w:lang w:val="es-HN"/>
        </w:rPr>
        <w:t>informal, s</w:t>
      </w:r>
      <w:r w:rsidRPr="00291916">
        <w:rPr>
          <w:rFonts w:ascii="Times New Roman" w:hAnsi="Times New Roman" w:cs="Times New Roman"/>
          <w:sz w:val="24"/>
          <w:szCs w:val="24"/>
          <w:lang w:val="es-HN"/>
        </w:rPr>
        <w:t>in embargo, con el transcurso del tiempo, esta estrategia tiende a perder enfoque, lo que puede derivar en una disminución de la productividad. Este fenómeno se evidencia especialmente cuando la empresa enfrenta cambios en su entorno externo o internamente.</w:t>
      </w:r>
      <w:r>
        <w:rPr>
          <w:rFonts w:ascii="Times New Roman" w:hAnsi="Times New Roman" w:cs="Times New Roman"/>
          <w:sz w:val="24"/>
          <w:szCs w:val="24"/>
          <w:lang w:val="es-HN"/>
        </w:rPr>
        <w:t xml:space="preserve"> </w:t>
      </w:r>
      <w:r w:rsidRPr="00291916" w:rsidR="009B68C1">
        <w:rPr>
          <w:rFonts w:ascii="Times New Roman" w:hAnsi="Times New Roman" w:cs="Times New Roman"/>
          <w:sz w:val="24"/>
          <w:szCs w:val="24"/>
          <w:lang w:val="es-HN"/>
        </w:rPr>
        <w:t>Las</w:t>
      </w:r>
      <w:r>
        <w:rPr>
          <w:rFonts w:ascii="Times New Roman" w:hAnsi="Times New Roman" w:cs="Times New Roman"/>
          <w:sz w:val="24"/>
          <w:szCs w:val="24"/>
          <w:lang w:val="es-HN"/>
        </w:rPr>
        <w:t xml:space="preserve"> </w:t>
      </w:r>
      <w:r w:rsidRPr="00291916" w:rsidR="009B68C1">
        <w:rPr>
          <w:rFonts w:ascii="Times New Roman" w:hAnsi="Times New Roman" w:cs="Times New Roman"/>
          <w:sz w:val="24"/>
          <w:szCs w:val="24"/>
          <w:lang w:val="es-HN"/>
        </w:rPr>
        <w:t>estrategias empresariales permiten el cumplimiento de los objetivos, mismos que están orientados a la reducción de sus costos operativos</w:t>
      </w:r>
      <w:r w:rsidRPr="00AA7F00" w:rsidR="009B68C1">
        <w:rPr>
          <w:rFonts w:ascii="Times New Roman" w:hAnsi="Times New Roman" w:eastAsia="Times New Roman" w:cs="Times New Roman"/>
          <w:sz w:val="24"/>
          <w:lang w:val="es-ES"/>
        </w:rPr>
        <w:t xml:space="preserve"> relativos</w:t>
      </w:r>
      <w:r w:rsidRPr="00BD734C" w:rsidR="009B68C1">
        <w:rPr>
          <w:rFonts w:ascii="Times New Roman" w:hAnsi="Times New Roman" w:eastAsia="Times New Roman" w:cs="Times New Roman"/>
          <w:sz w:val="24"/>
          <w:lang w:val="es-ES"/>
        </w:rPr>
        <w:t xml:space="preserve"> </w:t>
      </w:r>
      <w:r w:rsidR="009B68C1">
        <w:rPr>
          <w:rFonts w:ascii="Times New Roman" w:hAnsi="Times New Roman" w:eastAsia="Times New Roman" w:cs="Times New Roman"/>
          <w:sz w:val="24"/>
          <w:lang w:val="es-ES"/>
        </w:rPr>
        <w:t>a la producción, comercialización de sus productos y/o servicios, sin embargo, es difícil dar cumplimiento a las estrategias por factores externos. La situación política, social, seguridad etc. Son factores externos que difícilmente permiten un crecimiento en el ritmo esperado.</w:t>
      </w:r>
      <w:r w:rsidR="00AA7F00">
        <w:rPr>
          <w:rFonts w:ascii="Times New Roman" w:hAnsi="Times New Roman" w:cs="Times New Roman"/>
          <w:sz w:val="24"/>
          <w:szCs w:val="24"/>
          <w:lang w:val="es-HN"/>
        </w:rPr>
        <w:t xml:space="preserve"> </w:t>
      </w:r>
      <w:r w:rsidR="00AA7F00">
        <w:rPr>
          <w:rFonts w:ascii="Times New Roman" w:hAnsi="Times New Roman" w:eastAsia="Times New Roman" w:cs="Times New Roman"/>
          <w:sz w:val="24"/>
          <w:lang w:val="es-ES"/>
        </w:rPr>
        <w:t xml:space="preserve"> </w:t>
      </w:r>
      <w:sdt>
        <w:sdtPr>
          <w:rPr>
            <w:rFonts w:ascii="Times New Roman" w:hAnsi="Times New Roman" w:eastAsia="Times New Roman" w:cs="Times New Roman"/>
            <w:sz w:val="24"/>
            <w:lang w:val="es-ES"/>
          </w:rPr>
          <w:id w:val="-1461265230"/>
          <w:citation/>
        </w:sdtPr>
        <w:sdtContent>
          <w:r w:rsidR="00AA7F00">
            <w:rPr>
              <w:rFonts w:ascii="Times New Roman" w:hAnsi="Times New Roman" w:eastAsia="Times New Roman" w:cs="Times New Roman"/>
              <w:sz w:val="24"/>
              <w:lang w:val="es-ES"/>
            </w:rPr>
            <w:fldChar w:fldCharType="begin"/>
          </w:r>
          <w:r>
            <w:rPr>
              <w:rFonts w:ascii="Times New Roman" w:hAnsi="Times New Roman" w:eastAsia="Times New Roman" w:cs="Times New Roman"/>
              <w:sz w:val="24"/>
              <w:lang w:val="es-ES"/>
            </w:rPr>
            <w:instrText xml:space="preserve">CITATION Rod19 \l 3082 </w:instrText>
          </w:r>
          <w:r w:rsidR="00AA7F00">
            <w:rPr>
              <w:rFonts w:ascii="Times New Roman" w:hAnsi="Times New Roman" w:eastAsia="Times New Roman" w:cs="Times New Roman"/>
              <w:sz w:val="24"/>
              <w:lang w:val="es-ES"/>
            </w:rPr>
            <w:fldChar w:fldCharType="separate"/>
          </w:r>
          <w:r w:rsidRPr="00291916">
            <w:rPr>
              <w:rFonts w:ascii="Times New Roman" w:hAnsi="Times New Roman" w:eastAsia="Times New Roman" w:cs="Times New Roman"/>
              <w:noProof/>
              <w:sz w:val="24"/>
              <w:lang w:val="es-ES"/>
            </w:rPr>
            <w:t>(Rodero, 2019)</w:t>
          </w:r>
          <w:r w:rsidR="00AA7F00">
            <w:rPr>
              <w:rFonts w:ascii="Times New Roman" w:hAnsi="Times New Roman" w:eastAsia="Times New Roman" w:cs="Times New Roman"/>
              <w:sz w:val="24"/>
              <w:lang w:val="es-ES"/>
            </w:rPr>
            <w:fldChar w:fldCharType="end"/>
          </w:r>
        </w:sdtContent>
      </w:sdt>
      <w:r w:rsidR="00AA7F00">
        <w:rPr>
          <w:rFonts w:ascii="Times New Roman" w:hAnsi="Times New Roman" w:eastAsia="Times New Roman" w:cs="Times New Roman"/>
          <w:sz w:val="24"/>
          <w:lang w:val="es-ES"/>
        </w:rPr>
        <w:t xml:space="preserve"> </w:t>
      </w:r>
      <w:r w:rsidR="00A011A6">
        <w:rPr>
          <w:rFonts w:ascii="Times New Roman" w:hAnsi="Times New Roman" w:eastAsia="Times New Roman" w:cs="Times New Roman"/>
          <w:sz w:val="24"/>
          <w:lang w:val="es-ES"/>
        </w:rPr>
        <w:t>A</w:t>
      </w:r>
      <w:r>
        <w:rPr>
          <w:rFonts w:ascii="Times New Roman" w:hAnsi="Times New Roman" w:eastAsia="Times New Roman" w:cs="Times New Roman"/>
          <w:sz w:val="24"/>
          <w:lang w:val="es-ES"/>
        </w:rPr>
        <w:t xml:space="preserve">segura </w:t>
      </w:r>
      <w:r w:rsidR="00427150">
        <w:rPr>
          <w:rFonts w:ascii="Times New Roman" w:hAnsi="Times New Roman" w:eastAsia="Times New Roman" w:cs="Times New Roman"/>
          <w:sz w:val="24"/>
          <w:lang w:val="es-ES"/>
        </w:rPr>
        <w:t>que,</w:t>
      </w:r>
      <w:r w:rsidR="009B68C1">
        <w:rPr>
          <w:rFonts w:ascii="Times New Roman" w:hAnsi="Times New Roman" w:eastAsia="Times New Roman" w:cs="Times New Roman"/>
          <w:sz w:val="24"/>
          <w:lang w:val="es-ES"/>
        </w:rPr>
        <w:t xml:space="preserve"> </w:t>
      </w:r>
      <w:r w:rsidR="00A011A6">
        <w:rPr>
          <w:rFonts w:ascii="Times New Roman" w:hAnsi="Times New Roman" w:eastAsia="Times New Roman" w:cs="Times New Roman"/>
          <w:sz w:val="24"/>
          <w:lang w:val="es-ES"/>
        </w:rPr>
        <w:t>al inicio</w:t>
      </w:r>
      <w:r w:rsidR="009B68C1">
        <w:rPr>
          <w:rFonts w:ascii="Times New Roman" w:hAnsi="Times New Roman" w:eastAsia="Times New Roman" w:cs="Times New Roman"/>
          <w:sz w:val="24"/>
          <w:lang w:val="es-ES"/>
        </w:rPr>
        <w:t xml:space="preserve"> de cada proyecto empresarial</w:t>
      </w:r>
      <w:r w:rsidR="00AA7F00">
        <w:rPr>
          <w:rFonts w:ascii="Times New Roman" w:hAnsi="Times New Roman" w:eastAsia="Times New Roman" w:cs="Times New Roman"/>
          <w:sz w:val="24"/>
          <w:lang w:val="es-ES"/>
        </w:rPr>
        <w:t xml:space="preserve">, </w:t>
      </w:r>
      <w:r w:rsidR="009B68C1">
        <w:rPr>
          <w:rFonts w:ascii="Times New Roman" w:hAnsi="Times New Roman" w:eastAsia="Times New Roman" w:cs="Times New Roman"/>
          <w:sz w:val="24"/>
          <w:lang w:val="es-ES"/>
        </w:rPr>
        <w:t xml:space="preserve">es lógico que haya una estrategia, aunque sea mínima; objetivos a cumplir mediante la satisfacción de la demanda que </w:t>
      </w:r>
      <w:r>
        <w:rPr>
          <w:rFonts w:ascii="Times New Roman" w:hAnsi="Times New Roman" w:eastAsia="Times New Roman" w:cs="Times New Roman"/>
          <w:sz w:val="24"/>
          <w:lang w:val="es-ES"/>
        </w:rPr>
        <w:t>se ve</w:t>
      </w:r>
      <w:r w:rsidR="009B68C1">
        <w:rPr>
          <w:rFonts w:ascii="Times New Roman" w:hAnsi="Times New Roman" w:eastAsia="Times New Roman" w:cs="Times New Roman"/>
          <w:sz w:val="24"/>
          <w:lang w:val="es-ES"/>
        </w:rPr>
        <w:t xml:space="preserve"> en el mercado, o que </w:t>
      </w:r>
      <w:r>
        <w:rPr>
          <w:rFonts w:ascii="Times New Roman" w:hAnsi="Times New Roman" w:eastAsia="Times New Roman" w:cs="Times New Roman"/>
          <w:sz w:val="24"/>
          <w:lang w:val="es-ES"/>
        </w:rPr>
        <w:t>se piensa</w:t>
      </w:r>
      <w:r w:rsidR="009B68C1">
        <w:rPr>
          <w:rFonts w:ascii="Times New Roman" w:hAnsi="Times New Roman" w:eastAsia="Times New Roman" w:cs="Times New Roman"/>
          <w:sz w:val="24"/>
          <w:lang w:val="es-ES"/>
        </w:rPr>
        <w:t xml:space="preserve"> que habrá en el futuro. Otra cosa es que se cuente con un plan estratégico ortodoxo inflexible y con un plan de seguimiento y control, lo que no siempre es así.</w:t>
      </w:r>
    </w:p>
    <w:p w:rsidRPr="00923C9B" w:rsidR="009B68C1" w:rsidP="009B68C1" w:rsidRDefault="009B68C1" w14:paraId="62A555BE" w14:textId="4409B607">
      <w:pPr>
        <w:spacing w:after="200" w:line="360" w:lineRule="auto"/>
        <w:jc w:val="both"/>
        <w:rPr>
          <w:rFonts w:ascii="Times New Roman" w:hAnsi="Times New Roman" w:eastAsia="Times New Roman" w:cs="Times New Roman"/>
          <w:sz w:val="24"/>
          <w:lang w:val="es-HN"/>
        </w:rPr>
      </w:pPr>
      <w:r>
        <w:rPr>
          <w:rFonts w:ascii="Times New Roman" w:hAnsi="Times New Roman" w:eastAsia="Times New Roman" w:cs="Times New Roman"/>
          <w:sz w:val="24"/>
          <w:lang w:val="es-ES"/>
        </w:rPr>
        <w:tab/>
      </w:r>
      <w:r>
        <w:rPr>
          <w:rFonts w:ascii="Times New Roman" w:hAnsi="Times New Roman" w:eastAsia="Times New Roman" w:cs="Times New Roman"/>
          <w:sz w:val="24"/>
          <w:lang w:val="es-ES"/>
        </w:rPr>
        <w:t>La planificación estratégica de una empresa se define como un esfuerzo organizativo fundamental, que traza meticulosamente la misión, las metas y los objetivos a lo largo de un marco temporal estratégico, que suele abarcar de 2 a 5 años</w:t>
      </w:r>
      <w:r w:rsidR="00A011A6">
        <w:rPr>
          <w:rFonts w:ascii="Times New Roman" w:hAnsi="Times New Roman" w:eastAsia="Times New Roman" w:cs="Times New Roman"/>
          <w:sz w:val="24"/>
          <w:lang w:val="es-ES"/>
        </w:rPr>
        <w:t xml:space="preserve">, y se </w:t>
      </w:r>
      <w:r w:rsidR="00811196">
        <w:rPr>
          <w:rFonts w:ascii="Times New Roman" w:hAnsi="Times New Roman" w:eastAsia="Times New Roman" w:cs="Times New Roman"/>
          <w:sz w:val="24"/>
          <w:lang w:val="es-ES"/>
        </w:rPr>
        <w:t xml:space="preserve">debe </w:t>
      </w:r>
      <w:r w:rsidRPr="00AA7F00" w:rsidR="00811196">
        <w:rPr>
          <w:rFonts w:ascii="Times New Roman" w:hAnsi="Times New Roman" w:eastAsia="Times New Roman" w:cs="Times New Roman"/>
          <w:sz w:val="24"/>
          <w:lang w:val="es-ES"/>
        </w:rPr>
        <w:t>tomar</w:t>
      </w:r>
      <w:r>
        <w:rPr>
          <w:rFonts w:ascii="Times New Roman" w:hAnsi="Times New Roman" w:eastAsia="Times New Roman" w:cs="Times New Roman"/>
          <w:sz w:val="24"/>
          <w:lang w:val="es-ES"/>
        </w:rPr>
        <w:t xml:space="preserve"> en cuenta el panorama organizativo actual, navegando por los entresijos de la legislación vigente, el dinámico entorno empresarial, las carteras de productos, la dinámica departamental y la juiciosa asignación de recursos presupuestarios. Al entretejer estos elementos críticos, un plan estratégico se convierte en una brújula que guía a la organización hacia su visión con capacidad de adaptación y previsión. (Paul VanZandt</w:t>
      </w:r>
      <w:r w:rsidR="005C16BE">
        <w:rPr>
          <w:rFonts w:ascii="Times New Roman" w:hAnsi="Times New Roman" w:eastAsia="Times New Roman" w:cs="Times New Roman"/>
          <w:sz w:val="24"/>
          <w:lang w:val="es-ES"/>
        </w:rPr>
        <w:t xml:space="preserve">, </w:t>
      </w:r>
      <w:r>
        <w:rPr>
          <w:rFonts w:ascii="Times New Roman" w:hAnsi="Times New Roman" w:eastAsia="Times New Roman" w:cs="Times New Roman"/>
          <w:sz w:val="24"/>
          <w:lang w:val="es-ES"/>
        </w:rPr>
        <w:t>2023)</w:t>
      </w:r>
    </w:p>
    <w:p w:rsidR="009B68C1" w:rsidP="00A011A6" w:rsidRDefault="00000000" w14:paraId="7BD73BF4" w14:textId="62CA8588">
      <w:pPr>
        <w:spacing w:after="200" w:line="360" w:lineRule="auto"/>
        <w:ind w:firstLine="708"/>
        <w:jc w:val="both"/>
        <w:rPr>
          <w:lang w:val="es-ES"/>
        </w:rPr>
      </w:pPr>
      <w:sdt>
        <w:sdtPr>
          <w:rPr>
            <w:rFonts w:ascii="Times New Roman" w:hAnsi="Times New Roman" w:eastAsia="Times New Roman" w:cs="Times New Roman"/>
            <w:sz w:val="24"/>
            <w:lang w:val="es-ES"/>
          </w:rPr>
          <w:id w:val="-1051853811"/>
          <w:citation/>
        </w:sdtPr>
        <w:sdtContent>
          <w:r w:rsidRPr="006959CA" w:rsidR="009B68C1">
            <w:rPr>
              <w:rFonts w:ascii="Times New Roman" w:hAnsi="Times New Roman" w:eastAsia="Times New Roman" w:cs="Times New Roman"/>
              <w:sz w:val="24"/>
              <w:lang w:val="es-ES"/>
            </w:rPr>
            <w:fldChar w:fldCharType="begin"/>
          </w:r>
          <w:r w:rsidR="00291916">
            <w:rPr>
              <w:rFonts w:ascii="Times New Roman" w:hAnsi="Times New Roman" w:eastAsia="Times New Roman" w:cs="Times New Roman"/>
              <w:b/>
              <w:bCs/>
              <w:sz w:val="24"/>
              <w:lang w:val="es-ES"/>
            </w:rPr>
            <w:instrText xml:space="preserve">CITATION Rod19 \l 3082 </w:instrText>
          </w:r>
          <w:r w:rsidRPr="006959CA" w:rsidR="009B68C1">
            <w:rPr>
              <w:rFonts w:ascii="Times New Roman" w:hAnsi="Times New Roman" w:eastAsia="Times New Roman" w:cs="Times New Roman"/>
              <w:sz w:val="24"/>
              <w:lang w:val="es-ES"/>
            </w:rPr>
            <w:fldChar w:fldCharType="separate"/>
          </w:r>
          <w:r w:rsidRPr="00291916" w:rsidR="00291916">
            <w:rPr>
              <w:rFonts w:ascii="Times New Roman" w:hAnsi="Times New Roman" w:eastAsia="Times New Roman" w:cs="Times New Roman"/>
              <w:noProof/>
              <w:sz w:val="24"/>
              <w:lang w:val="es-ES"/>
            </w:rPr>
            <w:t>(Rodero, 2019)</w:t>
          </w:r>
          <w:r w:rsidRPr="006959CA" w:rsidR="009B68C1">
            <w:rPr>
              <w:rFonts w:ascii="Times New Roman" w:hAnsi="Times New Roman" w:eastAsia="Times New Roman" w:cs="Times New Roman"/>
              <w:sz w:val="24"/>
              <w:lang w:val="es-ES"/>
            </w:rPr>
            <w:fldChar w:fldCharType="end"/>
          </w:r>
        </w:sdtContent>
      </w:sdt>
      <w:r w:rsidR="009B68C1">
        <w:rPr>
          <w:rFonts w:ascii="Times New Roman" w:hAnsi="Times New Roman" w:eastAsia="Times New Roman" w:cs="Times New Roman"/>
          <w:sz w:val="24"/>
          <w:lang w:val="es-ES"/>
        </w:rPr>
        <w:t xml:space="preserve"> </w:t>
      </w:r>
      <w:r w:rsidR="00A011A6">
        <w:rPr>
          <w:rFonts w:ascii="Times New Roman" w:hAnsi="Times New Roman" w:eastAsia="Times New Roman" w:cs="Times New Roman"/>
          <w:sz w:val="24"/>
          <w:lang w:val="es-ES"/>
        </w:rPr>
        <w:t>D</w:t>
      </w:r>
      <w:r w:rsidR="009B68C1">
        <w:rPr>
          <w:rFonts w:ascii="Times New Roman" w:hAnsi="Times New Roman" w:eastAsia="Times New Roman" w:cs="Times New Roman"/>
          <w:sz w:val="24"/>
          <w:lang w:val="es-ES"/>
        </w:rPr>
        <w:t>escribe que “la estrategia de una empresa está compuesta por objetivos y para que sean adecuados deben tener algunos requisitos, unos generales para cualquier meta y otros más específicos”:</w:t>
      </w:r>
    </w:p>
    <w:p w:rsidR="009B68C1" w:rsidP="00F3495F" w:rsidRDefault="009B68C1" w14:paraId="0B23E8FE" w14:textId="77777777">
      <w:pPr>
        <w:numPr>
          <w:ilvl w:val="0"/>
          <w:numId w:val="9"/>
        </w:numPr>
        <w:spacing w:after="200" w:line="360" w:lineRule="auto"/>
        <w:ind w:left="720" w:hanging="360"/>
        <w:jc w:val="both"/>
        <w:rPr>
          <w:lang w:val="es-ES"/>
        </w:rPr>
      </w:pPr>
      <w:r>
        <w:rPr>
          <w:rFonts w:ascii="Times New Roman" w:hAnsi="Times New Roman" w:eastAsia="Times New Roman" w:cs="Times New Roman"/>
          <w:sz w:val="24"/>
          <w:lang w:val="es-ES"/>
        </w:rPr>
        <w:t>Ser concretos, de forma que no contenga ambigüedades.</w:t>
      </w:r>
    </w:p>
    <w:p w:rsidRPr="00923C9B" w:rsidR="009B68C1" w:rsidP="00F3495F" w:rsidRDefault="009B68C1" w14:paraId="7BAE1ABB" w14:textId="77777777">
      <w:pPr>
        <w:numPr>
          <w:ilvl w:val="0"/>
          <w:numId w:val="9"/>
        </w:numPr>
        <w:spacing w:after="200" w:line="360" w:lineRule="auto"/>
        <w:ind w:left="720" w:hanging="360"/>
        <w:jc w:val="both"/>
        <w:rPr>
          <w:lang w:val="es-HN"/>
        </w:rPr>
      </w:pPr>
      <w:r w:rsidRPr="00923C9B">
        <w:rPr>
          <w:rFonts w:ascii="Times New Roman" w:hAnsi="Times New Roman" w:eastAsia="Times New Roman" w:cs="Times New Roman"/>
          <w:sz w:val="24"/>
          <w:lang w:val="es-HN"/>
        </w:rPr>
        <w:t>S</w:t>
      </w:r>
      <w:r>
        <w:rPr>
          <w:rFonts w:ascii="Times New Roman" w:hAnsi="Times New Roman" w:eastAsia="Times New Roman" w:cs="Times New Roman"/>
          <w:sz w:val="24"/>
          <w:lang w:val="es-ES"/>
        </w:rPr>
        <w:t>er posibles, puesto que en otro caso serian frustrantes para los gerentes</w:t>
      </w:r>
    </w:p>
    <w:p w:rsidR="009B68C1" w:rsidP="00F3495F" w:rsidRDefault="009B68C1" w14:paraId="61447C8E" w14:textId="77777777">
      <w:pPr>
        <w:numPr>
          <w:ilvl w:val="0"/>
          <w:numId w:val="9"/>
        </w:numPr>
        <w:spacing w:after="200" w:line="360" w:lineRule="auto"/>
        <w:ind w:left="720" w:hanging="360"/>
        <w:jc w:val="both"/>
        <w:rPr>
          <w:lang w:val="es-ES"/>
        </w:rPr>
      </w:pPr>
      <w:r>
        <w:rPr>
          <w:rFonts w:ascii="Times New Roman" w:hAnsi="Times New Roman" w:eastAsia="Times New Roman" w:cs="Times New Roman"/>
          <w:sz w:val="24"/>
          <w:lang w:val="es-ES"/>
        </w:rPr>
        <w:t>Ser medibles, ya que de lo contrario no serían gestionables y nunca</w:t>
      </w:r>
      <w:r w:rsidRPr="00361D80">
        <w:rPr>
          <w:rFonts w:ascii="Times New Roman" w:hAnsi="Times New Roman" w:eastAsia="Times New Roman" w:cs="Times New Roman"/>
          <w:sz w:val="24"/>
          <w:lang w:val="es-ES"/>
        </w:rPr>
        <w:t xml:space="preserve"> se podría saber</w:t>
      </w:r>
      <w:r>
        <w:rPr>
          <w:rFonts w:ascii="Times New Roman" w:hAnsi="Times New Roman" w:eastAsia="Times New Roman" w:cs="Times New Roman"/>
          <w:sz w:val="24"/>
          <w:lang w:val="es-ES"/>
        </w:rPr>
        <w:t xml:space="preserve"> si se han logrado o no</w:t>
      </w:r>
    </w:p>
    <w:p w:rsidR="00A011A6" w:rsidP="00A011A6" w:rsidRDefault="009B68C1" w14:paraId="180D817D" w14:textId="77777777">
      <w:pPr>
        <w:numPr>
          <w:ilvl w:val="0"/>
          <w:numId w:val="9"/>
        </w:numPr>
        <w:spacing w:after="200" w:line="360" w:lineRule="auto"/>
        <w:ind w:left="720" w:hanging="360"/>
        <w:jc w:val="both"/>
        <w:rPr>
          <w:lang w:val="es-ES"/>
        </w:rPr>
      </w:pPr>
      <w:r>
        <w:rPr>
          <w:rFonts w:ascii="Times New Roman" w:hAnsi="Times New Roman" w:eastAsia="Times New Roman" w:cs="Times New Roman"/>
          <w:sz w:val="24"/>
          <w:lang w:val="es-ES"/>
        </w:rPr>
        <w:t xml:space="preserve">Estar definidos a largo plazo. Esta es una característica básica de los objetivos estratégicos de la empresa. Para marcar el horizonte temporal del plan </w:t>
      </w:r>
      <w:r w:rsidR="00A011A6">
        <w:rPr>
          <w:rFonts w:ascii="Times New Roman" w:hAnsi="Times New Roman" w:eastAsia="Times New Roman" w:cs="Times New Roman"/>
          <w:sz w:val="24"/>
          <w:lang w:val="es-ES"/>
        </w:rPr>
        <w:t>h</w:t>
      </w:r>
      <w:r>
        <w:rPr>
          <w:rFonts w:ascii="Times New Roman" w:hAnsi="Times New Roman" w:eastAsia="Times New Roman" w:cs="Times New Roman"/>
          <w:sz w:val="24"/>
          <w:lang w:val="es-ES"/>
        </w:rPr>
        <w:t>ay que tener en cuenta dos variables:</w:t>
      </w:r>
    </w:p>
    <w:p w:rsidR="00A011A6" w:rsidP="00A011A6" w:rsidRDefault="009B68C1" w14:paraId="14BD64F9" w14:textId="77777777">
      <w:pPr>
        <w:spacing w:after="200" w:line="360" w:lineRule="auto"/>
        <w:ind w:left="720"/>
        <w:jc w:val="both"/>
        <w:rPr>
          <w:lang w:val="es-ES"/>
        </w:rPr>
      </w:pPr>
      <w:r w:rsidRPr="00A011A6">
        <w:rPr>
          <w:rFonts w:ascii="Times New Roman" w:hAnsi="Times New Roman" w:eastAsia="Times New Roman" w:cs="Times New Roman"/>
          <w:b/>
          <w:bCs/>
          <w:sz w:val="24"/>
          <w:lang w:val="es-ES"/>
        </w:rPr>
        <w:t>Sector</w:t>
      </w:r>
      <w:r w:rsidRPr="00A011A6">
        <w:rPr>
          <w:rFonts w:ascii="Times New Roman" w:hAnsi="Times New Roman" w:eastAsia="Times New Roman" w:cs="Times New Roman"/>
          <w:sz w:val="24"/>
          <w:lang w:val="es-ES"/>
        </w:rPr>
        <w:t>: A medida que un sector es más dinámico y cambiante, resulta más difícil proyectar</w:t>
      </w:r>
      <w:r w:rsidRPr="00A011A6" w:rsidR="00A011A6">
        <w:rPr>
          <w:rFonts w:ascii="Times New Roman" w:hAnsi="Times New Roman" w:eastAsia="Times New Roman" w:cs="Times New Roman"/>
          <w:sz w:val="24"/>
          <w:lang w:val="es-ES"/>
        </w:rPr>
        <w:t xml:space="preserve"> </w:t>
      </w:r>
      <w:r w:rsidRPr="00A011A6">
        <w:rPr>
          <w:rFonts w:ascii="Times New Roman" w:hAnsi="Times New Roman" w:eastAsia="Times New Roman" w:cs="Times New Roman"/>
          <w:sz w:val="24"/>
          <w:lang w:val="es-ES"/>
        </w:rPr>
        <w:t xml:space="preserve">el futuro. </w:t>
      </w:r>
    </w:p>
    <w:p w:rsidR="009B68C1" w:rsidP="00A011A6" w:rsidRDefault="009B68C1" w14:paraId="025B3C08" w14:textId="6DF2C005">
      <w:pPr>
        <w:spacing w:after="200" w:line="360" w:lineRule="auto"/>
        <w:ind w:left="720"/>
        <w:jc w:val="both"/>
        <w:rPr>
          <w:lang w:val="es-ES"/>
        </w:rPr>
      </w:pPr>
      <w:r w:rsidRPr="005C675D">
        <w:rPr>
          <w:rFonts w:ascii="Times New Roman" w:hAnsi="Times New Roman" w:eastAsia="Times New Roman" w:cs="Times New Roman"/>
          <w:b/>
          <w:bCs/>
          <w:sz w:val="24"/>
          <w:lang w:val="es-ES"/>
        </w:rPr>
        <w:t>Entorno</w:t>
      </w:r>
      <w:r>
        <w:rPr>
          <w:rFonts w:ascii="Times New Roman" w:hAnsi="Times New Roman" w:eastAsia="Times New Roman" w:cs="Times New Roman"/>
          <w:sz w:val="24"/>
          <w:lang w:val="es-ES"/>
        </w:rPr>
        <w:t>: de igual modo es más fácil proyectar el futuro de un país estable, que un país donde hay inestabilidad política, económica y cambiaría.</w:t>
      </w:r>
    </w:p>
    <w:p w:rsidR="00972117" w:rsidP="009B68C1" w:rsidRDefault="009B68C1" w14:paraId="011ABB87" w14:textId="74C26A61">
      <w:pPr>
        <w:spacing w:after="200" w:line="360" w:lineRule="auto"/>
        <w:jc w:val="both"/>
        <w:rPr>
          <w:rFonts w:ascii="Times New Roman" w:hAnsi="Times New Roman" w:eastAsia="Times New Roman" w:cs="Times New Roman"/>
          <w:sz w:val="24"/>
          <w:lang w:val="es-ES"/>
        </w:rPr>
      </w:pPr>
      <w:r>
        <w:rPr>
          <w:rFonts w:ascii="Times New Roman" w:hAnsi="Times New Roman" w:eastAsia="Times New Roman" w:cs="Times New Roman"/>
          <w:sz w:val="24"/>
          <w:lang w:val="es-ES"/>
        </w:rPr>
        <w:tab/>
      </w:r>
      <w:r>
        <w:rPr>
          <w:rFonts w:ascii="Times New Roman" w:hAnsi="Times New Roman" w:eastAsia="Times New Roman" w:cs="Times New Roman"/>
          <w:sz w:val="24"/>
          <w:lang w:val="es-ES"/>
        </w:rPr>
        <w:t xml:space="preserve">La estrategia empresarial se define tanto en función de factores externos e internos y esta definición y otras semejantes tienen efecto cuando se hacen coherente todos los elementos. </w:t>
      </w:r>
      <w:sdt>
        <w:sdtPr>
          <w:rPr>
            <w:rFonts w:ascii="Times New Roman" w:hAnsi="Times New Roman" w:eastAsia="Times New Roman" w:cs="Times New Roman"/>
            <w:sz w:val="24"/>
            <w:lang w:val="es-ES"/>
          </w:rPr>
          <w:id w:val="-257755438"/>
          <w:citation/>
        </w:sdtPr>
        <w:sdtContent>
          <w:r>
            <w:rPr>
              <w:rFonts w:ascii="Times New Roman" w:hAnsi="Times New Roman" w:eastAsia="Times New Roman" w:cs="Times New Roman"/>
              <w:sz w:val="24"/>
              <w:lang w:val="es-ES"/>
            </w:rPr>
            <w:fldChar w:fldCharType="begin"/>
          </w:r>
          <w:r w:rsidR="00291916">
            <w:rPr>
              <w:rFonts w:ascii="Times New Roman" w:hAnsi="Times New Roman" w:eastAsia="Times New Roman" w:cs="Times New Roman"/>
              <w:sz w:val="24"/>
              <w:lang w:val="es-ES"/>
            </w:rPr>
            <w:instrText xml:space="preserve">CITATION Rod19 \l 3082 </w:instrText>
          </w:r>
          <w:r>
            <w:rPr>
              <w:rFonts w:ascii="Times New Roman" w:hAnsi="Times New Roman" w:eastAsia="Times New Roman" w:cs="Times New Roman"/>
              <w:sz w:val="24"/>
              <w:lang w:val="es-ES"/>
            </w:rPr>
            <w:fldChar w:fldCharType="separate"/>
          </w:r>
          <w:r w:rsidRPr="00291916" w:rsidR="00291916">
            <w:rPr>
              <w:rFonts w:ascii="Times New Roman" w:hAnsi="Times New Roman" w:eastAsia="Times New Roman" w:cs="Times New Roman"/>
              <w:noProof/>
              <w:sz w:val="24"/>
              <w:lang w:val="es-ES"/>
            </w:rPr>
            <w:t>(Rodero, 2019)</w:t>
          </w:r>
          <w:r>
            <w:rPr>
              <w:rFonts w:ascii="Times New Roman" w:hAnsi="Times New Roman" w:eastAsia="Times New Roman" w:cs="Times New Roman"/>
              <w:sz w:val="24"/>
              <w:lang w:val="es-ES"/>
            </w:rPr>
            <w:fldChar w:fldCharType="end"/>
          </w:r>
        </w:sdtContent>
      </w:sdt>
    </w:p>
    <w:p w:rsidR="00807EEA" w:rsidP="009B68C1" w:rsidRDefault="00807EEA" w14:paraId="7998DB7F" w14:textId="77777777">
      <w:pPr>
        <w:spacing w:after="200" w:line="360" w:lineRule="auto"/>
        <w:jc w:val="both"/>
        <w:rPr>
          <w:rFonts w:ascii="Times New Roman" w:hAnsi="Times New Roman" w:eastAsia="Times New Roman" w:cs="Times New Roman"/>
          <w:sz w:val="24"/>
          <w:lang w:val="es-ES"/>
        </w:rPr>
      </w:pPr>
    </w:p>
    <w:p w:rsidR="009B68C1" w:rsidP="009B68C1" w:rsidRDefault="009B68C1" w14:paraId="78298379" w14:textId="77777777">
      <w:pPr>
        <w:spacing w:after="200" w:line="360" w:lineRule="auto"/>
        <w:jc w:val="both"/>
        <w:rPr>
          <w:lang w:val="es-ES"/>
        </w:rPr>
      </w:pPr>
      <w:r>
        <w:rPr>
          <w:rFonts w:ascii="Times New Roman" w:hAnsi="Times New Roman" w:eastAsia="Times New Roman" w:cs="Times New Roman"/>
          <w:sz w:val="24"/>
          <w:lang w:val="es-ES"/>
        </w:rPr>
        <w:t xml:space="preserve">Dirección Estratégica según varios autores:  </w:t>
      </w:r>
    </w:p>
    <w:p w:rsidR="00D20752" w:rsidP="00D20752" w:rsidRDefault="009B68C1" w14:paraId="6BA5BF27" w14:textId="77777777">
      <w:pPr>
        <w:keepNext/>
        <w:spacing w:after="200" w:line="360" w:lineRule="auto"/>
        <w:jc w:val="center"/>
      </w:pPr>
      <w:r>
        <w:rPr>
          <w:lang w:val="es-ES"/>
        </w:rPr>
        <w:object w:dxaOrig="4127" w:dyaOrig="2834" w14:anchorId="13F03F60">
          <v:shape id="ole_rId4" style="width:363.6pt;height:249.25pt" coordsize="" o:spid="_x0000_i1025" stroked="f" o:spt="100" adj="0,,0" path="">
            <v:stroke joinstyle="miter"/>
            <v:imagedata o:title="" r:id="rId23"/>
            <v:formulas/>
            <v:path o:connecttype="segments"/>
          </v:shape>
          <o:OLEObject Type="Embed" ProgID="StaticMetafile" ShapeID="ole_rId4" DrawAspect="Content" ObjectID="_1778408417" r:id="rId24"/>
        </w:object>
      </w:r>
    </w:p>
    <w:p w:rsidRPr="00A93D7C" w:rsidR="009B68C1" w:rsidP="00A93D7C" w:rsidRDefault="00A93D7C" w14:paraId="50A3214B" w14:textId="3697B34F">
      <w:pPr>
        <w:pStyle w:val="Descripcin"/>
        <w:rPr>
          <w:rFonts w:ascii="Times New Roman" w:hAnsi="Times New Roman" w:cs="Times New Roman"/>
          <w:b/>
          <w:bCs/>
          <w:i w:val="0"/>
          <w:iCs w:val="0"/>
          <w:lang w:val="es-ES"/>
        </w:rPr>
      </w:pPr>
      <w:bookmarkStart w:name="_Toc166782893" w:id="75"/>
      <w:r w:rsidRPr="00A93D7C">
        <w:rPr>
          <w:rFonts w:ascii="Times New Roman" w:hAnsi="Times New Roman" w:cs="Times New Roman"/>
          <w:b/>
          <w:bCs/>
          <w:i w:val="0"/>
          <w:iCs w:val="0"/>
        </w:rPr>
        <w:t xml:space="preserve">Figura  </w:t>
      </w:r>
      <w:r w:rsidRPr="00A93D7C">
        <w:rPr>
          <w:rFonts w:ascii="Times New Roman" w:hAnsi="Times New Roman" w:cs="Times New Roman"/>
          <w:b/>
          <w:bCs/>
          <w:i w:val="0"/>
          <w:iCs w:val="0"/>
        </w:rPr>
        <w:fldChar w:fldCharType="begin"/>
      </w:r>
      <w:r w:rsidRPr="00A93D7C">
        <w:rPr>
          <w:rFonts w:ascii="Times New Roman" w:hAnsi="Times New Roman" w:cs="Times New Roman"/>
          <w:b/>
          <w:bCs/>
          <w:i w:val="0"/>
          <w:iCs w:val="0"/>
        </w:rPr>
        <w:instrText xml:space="preserve"> SEQ Figura_ \* ARABIC </w:instrText>
      </w:r>
      <w:r w:rsidRPr="00A93D7C">
        <w:rPr>
          <w:rFonts w:ascii="Times New Roman" w:hAnsi="Times New Roman" w:cs="Times New Roman"/>
          <w:b/>
          <w:bCs/>
          <w:i w:val="0"/>
          <w:iCs w:val="0"/>
        </w:rPr>
        <w:fldChar w:fldCharType="separate"/>
      </w:r>
      <w:r w:rsidR="006C07E1">
        <w:rPr>
          <w:rFonts w:ascii="Times New Roman" w:hAnsi="Times New Roman" w:cs="Times New Roman"/>
          <w:b/>
          <w:bCs/>
          <w:i w:val="0"/>
          <w:iCs w:val="0"/>
          <w:noProof/>
        </w:rPr>
        <w:t>4</w:t>
      </w:r>
      <w:r w:rsidRPr="00A93D7C">
        <w:rPr>
          <w:rFonts w:ascii="Times New Roman" w:hAnsi="Times New Roman" w:cs="Times New Roman"/>
          <w:b/>
          <w:bCs/>
          <w:i w:val="0"/>
          <w:iCs w:val="0"/>
        </w:rPr>
        <w:fldChar w:fldCharType="end"/>
      </w:r>
      <w:r w:rsidRPr="00A93D7C">
        <w:rPr>
          <w:rFonts w:ascii="Times New Roman" w:hAnsi="Times New Roman" w:cs="Times New Roman"/>
          <w:b/>
          <w:bCs/>
          <w:i w:val="0"/>
          <w:iCs w:val="0"/>
        </w:rPr>
        <w:t>: Evolución del término: Dirección Estratégica</w:t>
      </w:r>
      <w:bookmarkEnd w:id="75"/>
    </w:p>
    <w:p w:rsidRPr="000D0DFB" w:rsidR="003C03FE" w:rsidP="00F92A2B" w:rsidRDefault="003C03FE" w14:paraId="1D412A44" w14:textId="77777777">
      <w:pPr>
        <w:spacing w:after="200" w:line="360" w:lineRule="auto"/>
        <w:jc w:val="both"/>
        <w:rPr>
          <w:rFonts w:ascii="Times New Roman" w:hAnsi="Times New Roman" w:cs="Times New Roman"/>
          <w:sz w:val="20"/>
          <w:szCs w:val="20"/>
          <w:lang w:val="es-HN"/>
        </w:rPr>
      </w:pPr>
      <w:r w:rsidRPr="000D0DFB">
        <w:rPr>
          <w:rFonts w:ascii="Times New Roman" w:hAnsi="Times New Roman" w:cs="Times New Roman"/>
          <w:sz w:val="20"/>
          <w:szCs w:val="20"/>
          <w:lang w:val="es-HN"/>
        </w:rPr>
        <w:t xml:space="preserve">Fuente: </w:t>
      </w:r>
      <w:sdt>
        <w:sdtPr>
          <w:rPr>
            <w:rFonts w:ascii="Times New Roman" w:hAnsi="Times New Roman" w:cs="Times New Roman"/>
            <w:sz w:val="20"/>
            <w:szCs w:val="20"/>
            <w:lang w:val="es-HN"/>
          </w:rPr>
          <w:id w:val="1643852511"/>
          <w:citation/>
        </w:sdtPr>
        <w:sdtContent>
          <w:r w:rsidRPr="000D0DFB">
            <w:rPr>
              <w:rFonts w:ascii="Times New Roman" w:hAnsi="Times New Roman" w:cs="Times New Roman"/>
              <w:sz w:val="20"/>
              <w:szCs w:val="20"/>
              <w:lang w:val="es-HN"/>
            </w:rPr>
            <w:fldChar w:fldCharType="begin"/>
          </w:r>
          <w:r w:rsidRPr="000D0DFB">
            <w:rPr>
              <w:rFonts w:ascii="Times New Roman" w:hAnsi="Times New Roman" w:eastAsia="Times New Roman" w:cs="Times New Roman"/>
              <w:sz w:val="20"/>
              <w:szCs w:val="20"/>
              <w:lang w:val="es-ES"/>
            </w:rPr>
            <w:instrText xml:space="preserve">CITATION Seg22 \l 3082 </w:instrText>
          </w:r>
          <w:r w:rsidRPr="000D0DFB">
            <w:rPr>
              <w:rFonts w:ascii="Times New Roman" w:hAnsi="Times New Roman" w:cs="Times New Roman"/>
              <w:sz w:val="20"/>
              <w:szCs w:val="20"/>
              <w:lang w:val="es-HN"/>
            </w:rPr>
            <w:fldChar w:fldCharType="separate"/>
          </w:r>
          <w:r w:rsidRPr="000D0DFB" w:rsidR="00297AC8">
            <w:rPr>
              <w:rFonts w:ascii="Times New Roman" w:hAnsi="Times New Roman" w:eastAsia="Times New Roman" w:cs="Times New Roman"/>
              <w:noProof/>
              <w:sz w:val="20"/>
              <w:szCs w:val="20"/>
              <w:lang w:val="es-ES"/>
            </w:rPr>
            <w:t>(Solano, 2020)</w:t>
          </w:r>
          <w:r w:rsidRPr="000D0DFB">
            <w:rPr>
              <w:rFonts w:ascii="Times New Roman" w:hAnsi="Times New Roman" w:cs="Times New Roman"/>
              <w:sz w:val="20"/>
              <w:szCs w:val="20"/>
              <w:lang w:val="es-HN"/>
            </w:rPr>
            <w:fldChar w:fldCharType="end"/>
          </w:r>
        </w:sdtContent>
      </w:sdt>
    </w:p>
    <w:p w:rsidR="0028194E" w:rsidP="00F92A2B" w:rsidRDefault="0028194E" w14:paraId="67FF3B62" w14:textId="77777777">
      <w:pPr>
        <w:spacing w:after="200" w:line="360" w:lineRule="auto"/>
        <w:jc w:val="both"/>
        <w:rPr>
          <w:rFonts w:ascii="Calibri" w:hAnsi="Calibri" w:eastAsia="NSimSun" w:cs="Arial"/>
          <w:lang w:val="es-HN"/>
        </w:rPr>
      </w:pPr>
    </w:p>
    <w:p w:rsidR="00E353A0" w:rsidP="00F92A2B" w:rsidRDefault="00E353A0" w14:paraId="0C8E8506" w14:textId="77777777">
      <w:pPr>
        <w:spacing w:after="200" w:line="360" w:lineRule="auto"/>
        <w:jc w:val="both"/>
        <w:rPr>
          <w:rFonts w:ascii="Calibri" w:hAnsi="Calibri" w:eastAsia="NSimSun" w:cs="Arial"/>
          <w:lang w:val="es-HN"/>
        </w:rPr>
      </w:pPr>
    </w:p>
    <w:p w:rsidRPr="009D756F" w:rsidR="00E353A0" w:rsidP="00F92A2B" w:rsidRDefault="00E353A0" w14:paraId="46173BD8" w14:textId="77777777">
      <w:pPr>
        <w:spacing w:after="200" w:line="360" w:lineRule="auto"/>
        <w:jc w:val="both"/>
        <w:rPr>
          <w:rFonts w:ascii="Calibri" w:hAnsi="Calibri" w:eastAsia="NSimSun" w:cs="Arial"/>
          <w:lang w:val="es-HN"/>
        </w:rPr>
      </w:pPr>
    </w:p>
    <w:p w:rsidRPr="00CA1BEE" w:rsidR="00807EEA" w:rsidP="00F92A2B" w:rsidRDefault="00F92A2B" w14:paraId="4595FFC9" w14:textId="6241C572">
      <w:pPr>
        <w:pStyle w:val="Ttulo4"/>
        <w:spacing w:line="360" w:lineRule="auto"/>
        <w:rPr>
          <w:b w:val="0"/>
          <w:bCs w:val="0"/>
          <w:lang w:val="es-ES"/>
        </w:rPr>
      </w:pPr>
      <w:bookmarkStart w:name="_Toc166782427" w:id="76"/>
      <w:r w:rsidRPr="00CA1BEE">
        <w:rPr>
          <w:b w:val="0"/>
          <w:bCs w:val="0"/>
          <w:lang w:val="es-ES"/>
        </w:rPr>
        <w:t>2.3.1.</w:t>
      </w:r>
      <w:r>
        <w:rPr>
          <w:b w:val="0"/>
          <w:bCs w:val="0"/>
          <w:lang w:val="es-ES"/>
        </w:rPr>
        <w:t xml:space="preserve">1.2 </w:t>
      </w:r>
      <w:r w:rsidRPr="00CA1BEE">
        <w:rPr>
          <w:b w:val="0"/>
          <w:bCs w:val="0"/>
          <w:lang w:val="es-ES"/>
        </w:rPr>
        <w:t>TIPOS</w:t>
      </w:r>
      <w:r w:rsidRPr="00CA1BEE" w:rsidR="009B68C1">
        <w:rPr>
          <w:b w:val="0"/>
          <w:bCs w:val="0"/>
          <w:lang w:val="es-ES"/>
        </w:rPr>
        <w:t xml:space="preserve"> DE POSICIONAMIENTO</w:t>
      </w:r>
      <w:bookmarkEnd w:id="76"/>
    </w:p>
    <w:p w:rsidRPr="00F92A2B" w:rsidR="009B68C1" w:rsidP="00F92A2B" w:rsidRDefault="00F92A2B" w14:paraId="26828C0D" w14:textId="1A4988FF">
      <w:pPr>
        <w:spacing w:line="360" w:lineRule="auto"/>
        <w:ind w:firstLine="567"/>
        <w:rPr>
          <w:rFonts w:ascii="Times New Roman" w:hAnsi="Times New Roman" w:cs="Times New Roman"/>
          <w:b/>
          <w:bCs/>
          <w:sz w:val="24"/>
          <w:szCs w:val="24"/>
          <w:lang w:val="es-ES"/>
        </w:rPr>
      </w:pPr>
      <w:r w:rsidRPr="00F92A2B">
        <w:rPr>
          <w:rFonts w:ascii="Times New Roman" w:hAnsi="Times New Roman" w:cs="Times New Roman"/>
          <w:b/>
          <w:bCs/>
          <w:sz w:val="24"/>
          <w:szCs w:val="24"/>
          <w:lang w:val="es-ES"/>
        </w:rPr>
        <w:t>Posicionamiento Estratégico</w:t>
      </w:r>
    </w:p>
    <w:p w:rsidRPr="005C675D" w:rsidR="009B68C1" w:rsidP="00F92A2B" w:rsidRDefault="009B68C1" w14:paraId="794393E1" w14:textId="77777777">
      <w:pPr>
        <w:shd w:val="clear" w:color="auto" w:fill="FFFFFF"/>
        <w:spacing w:after="390" w:line="360" w:lineRule="auto"/>
        <w:ind w:firstLine="567"/>
        <w:jc w:val="both"/>
        <w:rPr>
          <w:rFonts w:ascii="Times New Roman" w:hAnsi="Times New Roman" w:eastAsia="Times New Roman" w:cs="Times New Roman"/>
          <w:sz w:val="24"/>
          <w:lang w:val="es-ES"/>
        </w:rPr>
      </w:pPr>
      <w:r w:rsidRPr="008A7860">
        <w:rPr>
          <w:rFonts w:ascii="Times New Roman" w:hAnsi="Times New Roman" w:eastAsia="Times New Roman" w:cs="Times New Roman"/>
          <w:sz w:val="24"/>
          <w:lang w:val="es-ES"/>
        </w:rPr>
        <w:t>El posicionamiento estratégico de una empresa es la manera en la que esta se distingue de la competencia. Es la forma en la que la empresa se autodefine y espera ser percibida en el mercado, tanto por sus clientes como por los competidores, y en general, por la sociedad</w:t>
      </w:r>
      <w:r>
        <w:rPr>
          <w:rFonts w:ascii="Times New Roman" w:hAnsi="Times New Roman" w:eastAsia="Times New Roman" w:cs="Times New Roman"/>
          <w:sz w:val="24"/>
          <w:lang w:val="es-ES"/>
        </w:rPr>
        <w:t>.</w:t>
      </w:r>
      <w:sdt>
        <w:sdtPr>
          <w:rPr>
            <w:rFonts w:ascii="Times New Roman" w:hAnsi="Times New Roman" w:eastAsia="Times New Roman" w:cs="Times New Roman"/>
            <w:sz w:val="24"/>
            <w:lang w:val="es-ES"/>
          </w:rPr>
          <w:id w:val="-1154450079"/>
          <w:citation/>
        </w:sdtPr>
        <w:sdtContent>
          <w:r>
            <w:rPr>
              <w:rFonts w:ascii="Times New Roman" w:hAnsi="Times New Roman" w:eastAsia="Times New Roman" w:cs="Times New Roman"/>
              <w:sz w:val="24"/>
              <w:lang w:val="es-ES"/>
            </w:rPr>
            <w:fldChar w:fldCharType="begin"/>
          </w:r>
          <w:r>
            <w:rPr>
              <w:rFonts w:ascii="Times New Roman" w:hAnsi="Times New Roman" w:eastAsia="Times New Roman" w:cs="Times New Roman"/>
              <w:sz w:val="24"/>
              <w:lang w:val="es-ES"/>
            </w:rPr>
            <w:instrText xml:space="preserve"> CITATION UNI23 \l 3082 </w:instrText>
          </w:r>
          <w:r>
            <w:rPr>
              <w:rFonts w:ascii="Times New Roman" w:hAnsi="Times New Roman" w:eastAsia="Times New Roman" w:cs="Times New Roman"/>
              <w:sz w:val="24"/>
              <w:lang w:val="es-ES"/>
            </w:rPr>
            <w:fldChar w:fldCharType="separate"/>
          </w:r>
          <w:r w:rsidR="00297AC8">
            <w:rPr>
              <w:rFonts w:ascii="Times New Roman" w:hAnsi="Times New Roman" w:eastAsia="Times New Roman" w:cs="Times New Roman"/>
              <w:noProof/>
              <w:sz w:val="24"/>
              <w:lang w:val="es-ES"/>
            </w:rPr>
            <w:t xml:space="preserve"> </w:t>
          </w:r>
          <w:r w:rsidRPr="00297AC8" w:rsidR="00297AC8">
            <w:rPr>
              <w:rFonts w:ascii="Times New Roman" w:hAnsi="Times New Roman" w:eastAsia="Times New Roman" w:cs="Times New Roman"/>
              <w:noProof/>
              <w:sz w:val="24"/>
              <w:lang w:val="es-ES"/>
            </w:rPr>
            <w:t>(UNIR, 2023)</w:t>
          </w:r>
          <w:r>
            <w:rPr>
              <w:rFonts w:ascii="Times New Roman" w:hAnsi="Times New Roman" w:eastAsia="Times New Roman" w:cs="Times New Roman"/>
              <w:sz w:val="24"/>
              <w:lang w:val="es-ES"/>
            </w:rPr>
            <w:fldChar w:fldCharType="end"/>
          </w:r>
        </w:sdtContent>
      </w:sdt>
      <w:r>
        <w:rPr>
          <w:rFonts w:ascii="Times New Roman" w:hAnsi="Times New Roman" w:eastAsia="Times New Roman" w:cs="Times New Roman"/>
          <w:sz w:val="24"/>
          <w:lang w:val="es-ES"/>
        </w:rPr>
        <w:t xml:space="preserve">. </w:t>
      </w:r>
    </w:p>
    <w:p w:rsidR="00745389" w:rsidP="00811196" w:rsidRDefault="009B68C1" w14:paraId="2A2C6FE5" w14:textId="62216010">
      <w:pPr>
        <w:shd w:val="clear" w:color="auto" w:fill="FFFFFF"/>
        <w:spacing w:after="390" w:line="360" w:lineRule="auto"/>
        <w:ind w:firstLine="567"/>
        <w:jc w:val="both"/>
        <w:rPr>
          <w:rFonts w:ascii="Times New Roman" w:hAnsi="Times New Roman" w:eastAsia="Times New Roman" w:cs="Times New Roman"/>
          <w:sz w:val="24"/>
          <w:lang w:val="es-ES"/>
        </w:rPr>
      </w:pPr>
      <w:r>
        <w:rPr>
          <w:rFonts w:ascii="Times New Roman" w:hAnsi="Times New Roman" w:eastAsia="Times New Roman" w:cs="Times New Roman"/>
          <w:sz w:val="24"/>
          <w:lang w:val="es-ES"/>
        </w:rPr>
        <w:t>(Rodero 2019).</w:t>
      </w:r>
      <w:r w:rsidRPr="00427150">
        <w:rPr>
          <w:rFonts w:ascii="Times New Roman" w:hAnsi="Times New Roman" w:eastAsia="Times New Roman" w:cs="Times New Roman"/>
          <w:sz w:val="24"/>
          <w:lang w:val="es-ES"/>
        </w:rPr>
        <w:t xml:space="preserve"> </w:t>
      </w:r>
      <w:r>
        <w:rPr>
          <w:rFonts w:ascii="Times New Roman" w:hAnsi="Times New Roman" w:eastAsia="Times New Roman" w:cs="Times New Roman"/>
          <w:sz w:val="24"/>
          <w:lang w:val="es-ES"/>
        </w:rPr>
        <w:t xml:space="preserve">Las decisiones estratégicas que se toman en la empresa internamente tienen un reflejo en el mercado a través de su oferta, </w:t>
      </w:r>
      <w:r w:rsidR="00A011A6">
        <w:rPr>
          <w:rFonts w:ascii="Times New Roman" w:hAnsi="Times New Roman" w:eastAsia="Times New Roman" w:cs="Times New Roman"/>
          <w:sz w:val="24"/>
          <w:lang w:val="es-ES"/>
        </w:rPr>
        <w:t xml:space="preserve">esto </w:t>
      </w:r>
      <w:r>
        <w:rPr>
          <w:rFonts w:ascii="Times New Roman" w:hAnsi="Times New Roman" w:eastAsia="Times New Roman" w:cs="Times New Roman"/>
          <w:sz w:val="24"/>
          <w:lang w:val="es-ES"/>
        </w:rPr>
        <w:t xml:space="preserve"> es lo que realmente ve el cliente. En definitiva, al hacer estrategia </w:t>
      </w:r>
      <w:r w:rsidR="00A011A6">
        <w:rPr>
          <w:rFonts w:ascii="Times New Roman" w:hAnsi="Times New Roman" w:eastAsia="Times New Roman" w:cs="Times New Roman"/>
          <w:sz w:val="24"/>
          <w:lang w:val="es-ES"/>
        </w:rPr>
        <w:t xml:space="preserve">se elige </w:t>
      </w:r>
      <w:r>
        <w:rPr>
          <w:rFonts w:ascii="Times New Roman" w:hAnsi="Times New Roman" w:eastAsia="Times New Roman" w:cs="Times New Roman"/>
          <w:sz w:val="24"/>
          <w:lang w:val="es-ES"/>
        </w:rPr>
        <w:t>deliberadamente un conjunto de productos y servicios que permiten ofertar una combinación de valor con la que</w:t>
      </w:r>
      <w:r w:rsidR="00A011A6">
        <w:rPr>
          <w:rFonts w:ascii="Times New Roman" w:hAnsi="Times New Roman" w:eastAsia="Times New Roman" w:cs="Times New Roman"/>
          <w:sz w:val="24"/>
          <w:lang w:val="es-ES"/>
        </w:rPr>
        <w:t xml:space="preserve"> se</w:t>
      </w:r>
      <w:r>
        <w:rPr>
          <w:rFonts w:ascii="Times New Roman" w:hAnsi="Times New Roman" w:eastAsia="Times New Roman" w:cs="Times New Roman"/>
          <w:sz w:val="24"/>
          <w:lang w:val="es-ES"/>
        </w:rPr>
        <w:t xml:space="preserve"> preten</w:t>
      </w:r>
      <w:r w:rsidR="00A011A6">
        <w:rPr>
          <w:rFonts w:ascii="Times New Roman" w:hAnsi="Times New Roman" w:eastAsia="Times New Roman" w:cs="Times New Roman"/>
          <w:sz w:val="24"/>
          <w:lang w:val="es-ES"/>
        </w:rPr>
        <w:t>de</w:t>
      </w:r>
      <w:r>
        <w:rPr>
          <w:rFonts w:ascii="Times New Roman" w:hAnsi="Times New Roman" w:eastAsia="Times New Roman" w:cs="Times New Roman"/>
          <w:sz w:val="24"/>
          <w:lang w:val="es-ES"/>
        </w:rPr>
        <w:t xml:space="preserve"> conseguir el éxito.  A continuación, se describen los diferentes tipos de posicionamiento estratégico:</w:t>
      </w:r>
    </w:p>
    <w:p w:rsidRPr="005C675D" w:rsidR="009B68C1" w:rsidP="00F3495F" w:rsidRDefault="009B68C1" w14:paraId="2EEC0C44" w14:textId="77777777">
      <w:pPr>
        <w:pStyle w:val="Prrafodelista"/>
        <w:numPr>
          <w:ilvl w:val="0"/>
          <w:numId w:val="15"/>
        </w:numPr>
        <w:spacing w:after="200" w:line="360" w:lineRule="auto"/>
        <w:contextualSpacing/>
        <w:jc w:val="both"/>
        <w:rPr>
          <w:rFonts w:ascii="Times New Roman" w:hAnsi="Times New Roman" w:eastAsia="Times New Roman" w:cs="Times New Roman"/>
          <w:sz w:val="24"/>
          <w:lang w:val="es-ES"/>
        </w:rPr>
      </w:pPr>
      <w:r w:rsidRPr="005C675D">
        <w:rPr>
          <w:rFonts w:ascii="Times New Roman" w:hAnsi="Times New Roman" w:eastAsia="Times New Roman" w:cs="Times New Roman"/>
          <w:sz w:val="24"/>
          <w:lang w:val="es-ES"/>
        </w:rPr>
        <w:t>Posicionamiento en función de la gama ofertada</w:t>
      </w:r>
    </w:p>
    <w:p w:rsidRPr="005C675D" w:rsidR="009B68C1" w:rsidP="00F3495F" w:rsidRDefault="009B68C1" w14:paraId="309F4E31" w14:textId="77777777">
      <w:pPr>
        <w:pStyle w:val="Prrafodelista"/>
        <w:numPr>
          <w:ilvl w:val="0"/>
          <w:numId w:val="15"/>
        </w:numPr>
        <w:spacing w:after="200" w:line="360" w:lineRule="auto"/>
        <w:contextualSpacing/>
        <w:jc w:val="both"/>
        <w:rPr>
          <w:rFonts w:ascii="Times New Roman" w:hAnsi="Times New Roman" w:eastAsia="Times New Roman" w:cs="Times New Roman"/>
          <w:sz w:val="24"/>
          <w:lang w:val="es-HN"/>
        </w:rPr>
      </w:pPr>
      <w:r w:rsidRPr="005C675D">
        <w:rPr>
          <w:rFonts w:ascii="Times New Roman" w:hAnsi="Times New Roman" w:eastAsia="Times New Roman" w:cs="Times New Roman"/>
          <w:sz w:val="24"/>
          <w:lang w:val="es-ES"/>
        </w:rPr>
        <w:t>Posicionamiento en función de los clientes</w:t>
      </w:r>
    </w:p>
    <w:p w:rsidRPr="005C675D" w:rsidR="009B68C1" w:rsidP="00F3495F" w:rsidRDefault="009B68C1" w14:paraId="6A877E32" w14:textId="77777777">
      <w:pPr>
        <w:pStyle w:val="Prrafodelista"/>
        <w:numPr>
          <w:ilvl w:val="0"/>
          <w:numId w:val="15"/>
        </w:numPr>
        <w:spacing w:after="200" w:line="360" w:lineRule="auto"/>
        <w:contextualSpacing/>
        <w:jc w:val="both"/>
        <w:rPr>
          <w:rFonts w:ascii="Calibri" w:hAnsi="Calibri" w:eastAsia="NSimSun" w:cs="Arial"/>
          <w:lang w:val="es-ES"/>
        </w:rPr>
      </w:pPr>
      <w:r w:rsidRPr="005C675D">
        <w:rPr>
          <w:rFonts w:ascii="Times New Roman" w:hAnsi="Times New Roman" w:eastAsia="Times New Roman" w:cs="Times New Roman"/>
          <w:sz w:val="24"/>
          <w:lang w:val="es-ES"/>
        </w:rPr>
        <w:t>Posicionamiento por el canal o forma de accesos</w:t>
      </w:r>
    </w:p>
    <w:p w:rsidRPr="006959CA" w:rsidR="00427150" w:rsidP="00F3495F" w:rsidRDefault="009B68C1" w14:paraId="6B01408B" w14:textId="77777777">
      <w:pPr>
        <w:pStyle w:val="Prrafodelista"/>
        <w:numPr>
          <w:ilvl w:val="0"/>
          <w:numId w:val="15"/>
        </w:numPr>
        <w:spacing w:after="200" w:line="360" w:lineRule="auto"/>
        <w:contextualSpacing/>
        <w:jc w:val="both"/>
        <w:rPr>
          <w:rFonts w:ascii="Calibri" w:hAnsi="Calibri" w:eastAsia="NSimSun" w:cs="Arial"/>
          <w:lang w:val="es-ES"/>
        </w:rPr>
      </w:pPr>
      <w:r w:rsidRPr="005C675D">
        <w:rPr>
          <w:rFonts w:ascii="Times New Roman" w:hAnsi="Times New Roman" w:eastAsia="Times New Roman" w:cs="Times New Roman"/>
          <w:sz w:val="24"/>
          <w:lang w:val="es-ES"/>
        </w:rPr>
        <w:t>Posicionamiento combinado</w:t>
      </w:r>
    </w:p>
    <w:p w:rsidRPr="00F92A2B" w:rsidR="009B68C1" w:rsidP="00F92A2B" w:rsidRDefault="009B68C1" w14:paraId="2A16026B" w14:textId="38812967">
      <w:pPr>
        <w:pStyle w:val="Ttulo4"/>
        <w:rPr>
          <w:b w:val="0"/>
          <w:bCs w:val="0"/>
          <w:lang w:val="es-ES"/>
        </w:rPr>
      </w:pPr>
      <w:bookmarkStart w:name="_Toc166782428" w:id="77"/>
      <w:r w:rsidRPr="00F92A2B">
        <w:rPr>
          <w:b w:val="0"/>
          <w:bCs w:val="0"/>
          <w:lang w:val="es-ES"/>
        </w:rPr>
        <w:t>2.3.</w:t>
      </w:r>
      <w:r w:rsidRPr="00F92A2B" w:rsidR="00427150">
        <w:rPr>
          <w:b w:val="0"/>
          <w:bCs w:val="0"/>
          <w:lang w:val="es-ES"/>
        </w:rPr>
        <w:t>1.</w:t>
      </w:r>
      <w:r w:rsidR="00F92A2B">
        <w:rPr>
          <w:b w:val="0"/>
          <w:bCs w:val="0"/>
          <w:lang w:val="es-ES"/>
        </w:rPr>
        <w:t>1.3</w:t>
      </w:r>
      <w:r w:rsidRPr="00F92A2B">
        <w:rPr>
          <w:b w:val="0"/>
          <w:bCs w:val="0"/>
          <w:lang w:val="es-ES"/>
        </w:rPr>
        <w:t xml:space="preserve"> ANÁLISIS INTERNO DE LA EMPRESA</w:t>
      </w:r>
      <w:bookmarkEnd w:id="77"/>
    </w:p>
    <w:p w:rsidRPr="00427150" w:rsidR="009B68C1" w:rsidP="00807EEA" w:rsidRDefault="009B68C1" w14:paraId="29678855" w14:textId="77777777">
      <w:pPr>
        <w:shd w:val="clear" w:color="auto" w:fill="FFFFFF"/>
        <w:spacing w:after="390" w:line="360" w:lineRule="auto"/>
        <w:ind w:firstLine="567"/>
        <w:jc w:val="both"/>
        <w:rPr>
          <w:rFonts w:ascii="Times New Roman" w:hAnsi="Times New Roman" w:eastAsia="Times New Roman" w:cs="Times New Roman"/>
          <w:sz w:val="24"/>
          <w:lang w:val="es-ES"/>
        </w:rPr>
      </w:pPr>
      <w:r w:rsidRPr="00427150">
        <w:rPr>
          <w:rFonts w:ascii="Times New Roman" w:hAnsi="Times New Roman" w:eastAsia="Times New Roman" w:cs="Times New Roman"/>
          <w:sz w:val="24"/>
          <w:lang w:val="es-ES"/>
        </w:rPr>
        <w:t xml:space="preserve">En referencia al análisis interno, la finalidad es la identificación de la estrategia para conocer la situación de la compañía frente a la competencia. Por eso, se evalúan los recursos, las habilidades y las potencialidades de la organización. Además, se prestará especial atención a la detección de debilidades y amenazas, tratando de eliminarlas cuanto antes mientras se refuerzan los puntos fuertes y las posibilidades de crecimiento localizadas para aumentar la resistencia de la empresa. </w:t>
      </w:r>
      <w:sdt>
        <w:sdtPr>
          <w:rPr>
            <w:rFonts w:ascii="Times New Roman" w:hAnsi="Times New Roman" w:eastAsia="Times New Roman" w:cs="Times New Roman"/>
            <w:sz w:val="24"/>
            <w:lang w:val="es-ES"/>
          </w:rPr>
          <w:id w:val="-1210494025"/>
          <w:citation/>
        </w:sdtPr>
        <w:sdtContent>
          <w:r w:rsidRPr="00427150">
            <w:rPr>
              <w:rFonts w:ascii="Times New Roman" w:hAnsi="Times New Roman" w:eastAsia="Times New Roman" w:cs="Times New Roman"/>
              <w:sz w:val="24"/>
              <w:lang w:val="es-ES"/>
            </w:rPr>
            <w:fldChar w:fldCharType="begin"/>
          </w:r>
          <w:r w:rsidRPr="00427150">
            <w:rPr>
              <w:rFonts w:ascii="Times New Roman" w:hAnsi="Times New Roman" w:eastAsia="Times New Roman" w:cs="Times New Roman"/>
              <w:sz w:val="24"/>
              <w:lang w:val="es-ES"/>
            </w:rPr>
            <w:instrText xml:space="preserve"> CITATION Ann21 \l 3082 </w:instrText>
          </w:r>
          <w:r w:rsidRPr="00427150">
            <w:rPr>
              <w:rFonts w:ascii="Times New Roman" w:hAnsi="Times New Roman" w:eastAsia="Times New Roman" w:cs="Times New Roman"/>
              <w:sz w:val="24"/>
              <w:lang w:val="es-ES"/>
            </w:rPr>
            <w:fldChar w:fldCharType="separate"/>
          </w:r>
          <w:r w:rsidRPr="00297AC8" w:rsidR="00297AC8">
            <w:rPr>
              <w:rFonts w:ascii="Times New Roman" w:hAnsi="Times New Roman" w:eastAsia="Times New Roman" w:cs="Times New Roman"/>
              <w:noProof/>
              <w:sz w:val="24"/>
              <w:lang w:val="es-ES"/>
            </w:rPr>
            <w:t>(Perez, 2021)</w:t>
          </w:r>
          <w:r w:rsidRPr="00427150">
            <w:rPr>
              <w:rFonts w:ascii="Times New Roman" w:hAnsi="Times New Roman" w:eastAsia="Times New Roman" w:cs="Times New Roman"/>
              <w:sz w:val="24"/>
              <w:lang w:val="es-ES"/>
            </w:rPr>
            <w:fldChar w:fldCharType="end"/>
          </w:r>
        </w:sdtContent>
      </w:sdt>
    </w:p>
    <w:p w:rsidRPr="00427150" w:rsidR="009B68C1" w:rsidP="00807EEA" w:rsidRDefault="009B68C1" w14:paraId="03E5E6F8" w14:textId="77777777">
      <w:pPr>
        <w:shd w:val="clear" w:color="auto" w:fill="FFFFFF"/>
        <w:spacing w:after="390" w:line="360" w:lineRule="auto"/>
        <w:ind w:firstLine="567"/>
        <w:jc w:val="both"/>
        <w:rPr>
          <w:rFonts w:ascii="Times New Roman" w:hAnsi="Times New Roman" w:eastAsia="Times New Roman" w:cs="Times New Roman"/>
          <w:sz w:val="24"/>
          <w:lang w:val="es-ES"/>
        </w:rPr>
      </w:pPr>
      <w:r w:rsidRPr="00427150">
        <w:rPr>
          <w:rFonts w:ascii="Times New Roman" w:hAnsi="Times New Roman" w:eastAsia="Times New Roman" w:cs="Times New Roman"/>
          <w:sz w:val="24"/>
          <w:lang w:val="es-ES"/>
        </w:rPr>
        <w:t>Cuando una</w:t>
      </w:r>
      <w:hyperlink w:history="1" r:id="rId25">
        <w:r w:rsidRPr="00427150">
          <w:rPr>
            <w:rFonts w:ascii="Times New Roman" w:hAnsi="Times New Roman" w:eastAsia="Times New Roman" w:cs="Times New Roman"/>
            <w:sz w:val="24"/>
            <w:lang w:val="es-ES"/>
          </w:rPr>
          <w:t> empresa </w:t>
        </w:r>
      </w:hyperlink>
      <w:r w:rsidRPr="00427150">
        <w:rPr>
          <w:rFonts w:ascii="Times New Roman" w:hAnsi="Times New Roman" w:eastAsia="Times New Roman" w:cs="Times New Roman"/>
          <w:sz w:val="24"/>
          <w:lang w:val="es-ES"/>
        </w:rPr>
        <w:t>logra conocer sus factores internos, los puede aprovechar al máximo para desarrollar o mantener su </w:t>
      </w:r>
      <w:hyperlink w:history="1" r:id="rId26">
        <w:r w:rsidRPr="00427150">
          <w:rPr>
            <w:rFonts w:ascii="Times New Roman" w:hAnsi="Times New Roman" w:eastAsia="Times New Roman" w:cs="Times New Roman"/>
            <w:sz w:val="24"/>
            <w:lang w:val="es-ES"/>
          </w:rPr>
          <w:t>ventaja competitiva</w:t>
        </w:r>
      </w:hyperlink>
      <w:r w:rsidRPr="00427150">
        <w:rPr>
          <w:rFonts w:ascii="Times New Roman" w:hAnsi="Times New Roman" w:eastAsia="Times New Roman" w:cs="Times New Roman"/>
          <w:sz w:val="24"/>
          <w:lang w:val="es-ES"/>
        </w:rPr>
        <w:t>. Esto le permite enfrentar mejor su entorno competitivo y poder alcanzar sus metas y objetivos. Claro que, el análisis interno de la empresa le permite determinar cuáles son sus </w:t>
      </w:r>
      <w:hyperlink w:history="1" r:id="rId27">
        <w:r w:rsidRPr="00427150">
          <w:rPr>
            <w:rFonts w:ascii="Times New Roman" w:hAnsi="Times New Roman" w:eastAsia="Times New Roman" w:cs="Times New Roman"/>
            <w:sz w:val="24"/>
            <w:lang w:val="es-ES"/>
          </w:rPr>
          <w:t>fortalezas</w:t>
        </w:r>
      </w:hyperlink>
      <w:r w:rsidRPr="00427150">
        <w:rPr>
          <w:rFonts w:ascii="Times New Roman" w:hAnsi="Times New Roman" w:eastAsia="Times New Roman" w:cs="Times New Roman"/>
          <w:sz w:val="24"/>
          <w:lang w:val="es-ES"/>
        </w:rPr>
        <w:t> y </w:t>
      </w:r>
      <w:hyperlink w:history="1" r:id="rId28">
        <w:r w:rsidRPr="00427150">
          <w:rPr>
            <w:rFonts w:ascii="Times New Roman" w:hAnsi="Times New Roman" w:eastAsia="Times New Roman" w:cs="Times New Roman"/>
            <w:sz w:val="24"/>
            <w:lang w:val="es-ES"/>
          </w:rPr>
          <w:t>debilidades</w:t>
        </w:r>
      </w:hyperlink>
      <w:r w:rsidRPr="00427150">
        <w:rPr>
          <w:rFonts w:ascii="Times New Roman" w:hAnsi="Times New Roman" w:eastAsia="Times New Roman" w:cs="Times New Roman"/>
          <w:sz w:val="24"/>
          <w:lang w:val="es-ES"/>
        </w:rPr>
        <w:t>. Al conocer sus factores internos, la empresa determina cuáles son las capacidades y los recursos con las que cuenta para poder competir. Además, al conocer sus factores internos, podrá determinar que estrategias podrá implementar para enfrentar sus debilidades y aprovechar al máximo sus fortalezas.</w:t>
      </w:r>
      <w:sdt>
        <w:sdtPr>
          <w:rPr>
            <w:rFonts w:ascii="Times New Roman" w:hAnsi="Times New Roman" w:eastAsia="Times New Roman" w:cs="Times New Roman"/>
            <w:sz w:val="24"/>
            <w:lang w:val="es-ES"/>
          </w:rPr>
          <w:id w:val="1440259414"/>
          <w:citation/>
        </w:sdtPr>
        <w:sdtContent>
          <w:r w:rsidRPr="00427150">
            <w:rPr>
              <w:rFonts w:ascii="Times New Roman" w:hAnsi="Times New Roman" w:eastAsia="Times New Roman" w:cs="Times New Roman"/>
              <w:sz w:val="24"/>
              <w:lang w:val="es-ES"/>
            </w:rPr>
            <w:fldChar w:fldCharType="begin"/>
          </w:r>
          <w:r w:rsidR="00DE1D42">
            <w:rPr>
              <w:rFonts w:ascii="Times New Roman" w:hAnsi="Times New Roman" w:eastAsia="Times New Roman" w:cs="Times New Roman"/>
              <w:sz w:val="24"/>
              <w:lang w:val="es-ES"/>
            </w:rPr>
            <w:instrText xml:space="preserve">CITATION Myr20 \l 3082 </w:instrText>
          </w:r>
          <w:r w:rsidRPr="00427150">
            <w:rPr>
              <w:rFonts w:ascii="Times New Roman" w:hAnsi="Times New Roman" w:eastAsia="Times New Roman" w:cs="Times New Roman"/>
              <w:sz w:val="24"/>
              <w:lang w:val="es-ES"/>
            </w:rPr>
            <w:fldChar w:fldCharType="separate"/>
          </w:r>
          <w:r w:rsidR="00DE1D42">
            <w:rPr>
              <w:rFonts w:ascii="Times New Roman" w:hAnsi="Times New Roman" w:eastAsia="Times New Roman" w:cs="Times New Roman"/>
              <w:noProof/>
              <w:sz w:val="24"/>
              <w:lang w:val="es-ES"/>
            </w:rPr>
            <w:t xml:space="preserve"> </w:t>
          </w:r>
          <w:r w:rsidRPr="00DE1D42" w:rsidR="00DE1D42">
            <w:rPr>
              <w:rFonts w:ascii="Times New Roman" w:hAnsi="Times New Roman" w:eastAsia="Times New Roman" w:cs="Times New Roman"/>
              <w:noProof/>
              <w:sz w:val="24"/>
              <w:lang w:val="es-ES"/>
            </w:rPr>
            <w:t>(Quiroa, 2020)</w:t>
          </w:r>
          <w:r w:rsidRPr="00427150">
            <w:rPr>
              <w:rFonts w:ascii="Times New Roman" w:hAnsi="Times New Roman" w:eastAsia="Times New Roman" w:cs="Times New Roman"/>
              <w:sz w:val="24"/>
              <w:lang w:val="es-ES"/>
            </w:rPr>
            <w:fldChar w:fldCharType="end"/>
          </w:r>
        </w:sdtContent>
      </w:sdt>
    </w:p>
    <w:p w:rsidRPr="00427150" w:rsidR="009B68C1" w:rsidP="00807EEA" w:rsidRDefault="00427150" w14:paraId="25DA7384" w14:textId="28C912A1">
      <w:pPr>
        <w:pStyle w:val="Ttulo4"/>
        <w:spacing w:line="360" w:lineRule="auto"/>
        <w:ind w:left="0" w:firstLine="1134"/>
        <w:rPr>
          <w:b w:val="0"/>
          <w:bCs w:val="0"/>
          <w:lang w:val="es-ES"/>
        </w:rPr>
      </w:pPr>
      <w:bookmarkStart w:name="_Toc166782429" w:id="78"/>
      <w:r w:rsidRPr="00427150">
        <w:rPr>
          <w:b w:val="0"/>
          <w:bCs w:val="0"/>
          <w:lang w:val="es-ES"/>
        </w:rPr>
        <w:t>2.3.</w:t>
      </w:r>
      <w:r>
        <w:rPr>
          <w:b w:val="0"/>
          <w:bCs w:val="0"/>
          <w:lang w:val="es-ES"/>
        </w:rPr>
        <w:t>1</w:t>
      </w:r>
      <w:r w:rsidRPr="00427150">
        <w:rPr>
          <w:b w:val="0"/>
          <w:bCs w:val="0"/>
          <w:lang w:val="es-ES"/>
        </w:rPr>
        <w:t>.</w:t>
      </w:r>
      <w:r w:rsidR="00F92A2B">
        <w:rPr>
          <w:b w:val="0"/>
          <w:bCs w:val="0"/>
          <w:lang w:val="es-ES"/>
        </w:rPr>
        <w:t>1.4</w:t>
      </w:r>
      <w:r>
        <w:rPr>
          <w:b w:val="0"/>
          <w:bCs w:val="0"/>
          <w:lang w:val="es-ES"/>
        </w:rPr>
        <w:t xml:space="preserve"> </w:t>
      </w:r>
      <w:r w:rsidRPr="00427150">
        <w:rPr>
          <w:b w:val="0"/>
          <w:bCs w:val="0"/>
          <w:lang w:val="es-ES"/>
        </w:rPr>
        <w:t>MISIÓN</w:t>
      </w:r>
      <w:r w:rsidRPr="00427150" w:rsidR="009B68C1">
        <w:rPr>
          <w:b w:val="0"/>
          <w:bCs w:val="0"/>
          <w:lang w:val="es-ES"/>
        </w:rPr>
        <w:t xml:space="preserve"> Y VISIÓN</w:t>
      </w:r>
      <w:bookmarkEnd w:id="78"/>
    </w:p>
    <w:p w:rsidRPr="00427150" w:rsidR="009B68C1" w:rsidP="00807EEA" w:rsidRDefault="009B68C1" w14:paraId="488E4401" w14:textId="77777777">
      <w:pPr>
        <w:shd w:val="clear" w:color="auto" w:fill="FFFFFF"/>
        <w:spacing w:after="390" w:line="360" w:lineRule="auto"/>
        <w:ind w:firstLine="567"/>
        <w:jc w:val="both"/>
        <w:rPr>
          <w:rFonts w:ascii="Times New Roman" w:hAnsi="Times New Roman" w:eastAsia="Times New Roman" w:cs="Times New Roman"/>
          <w:sz w:val="24"/>
          <w:lang w:val="es-ES"/>
        </w:rPr>
      </w:pPr>
      <w:r>
        <w:rPr>
          <w:rFonts w:ascii="Times New Roman" w:hAnsi="Times New Roman" w:eastAsia="Times New Roman" w:cs="Times New Roman"/>
          <w:sz w:val="24"/>
          <w:lang w:val="es-ES"/>
        </w:rPr>
        <w:t xml:space="preserve">La misión y la visión son directrices o premisas mediante las que se plantean los objetivos de la organización a medio y largo plazo, y además constituyen, en conjunto, su identidad. Es importante tenerlas claras para dirigir una organización adecuadamente. </w:t>
      </w:r>
      <w:sdt>
        <w:sdtPr>
          <w:rPr>
            <w:rFonts w:ascii="Times New Roman" w:hAnsi="Times New Roman" w:eastAsia="Times New Roman" w:cs="Times New Roman"/>
            <w:sz w:val="24"/>
            <w:lang w:val="es-ES"/>
          </w:rPr>
          <w:id w:val="61525014"/>
          <w:citation/>
        </w:sdtPr>
        <w:sdtContent>
          <w:r>
            <w:rPr>
              <w:rFonts w:ascii="Times New Roman" w:hAnsi="Times New Roman" w:eastAsia="Times New Roman" w:cs="Times New Roman"/>
              <w:sz w:val="24"/>
              <w:lang w:val="es-ES"/>
            </w:rPr>
            <w:fldChar w:fldCharType="begin"/>
          </w:r>
          <w:r>
            <w:rPr>
              <w:rFonts w:ascii="Times New Roman" w:hAnsi="Times New Roman" w:eastAsia="Times New Roman" w:cs="Times New Roman"/>
              <w:sz w:val="24"/>
              <w:lang w:val="es-ES"/>
            </w:rPr>
            <w:instrText xml:space="preserve"> CITATION Lif22 \l 3082 </w:instrText>
          </w:r>
          <w:r>
            <w:rPr>
              <w:rFonts w:ascii="Times New Roman" w:hAnsi="Times New Roman" w:eastAsia="Times New Roman" w:cs="Times New Roman"/>
              <w:sz w:val="24"/>
              <w:lang w:val="es-ES"/>
            </w:rPr>
            <w:fldChar w:fldCharType="separate"/>
          </w:r>
          <w:r w:rsidRPr="00297AC8" w:rsidR="00297AC8">
            <w:rPr>
              <w:rFonts w:ascii="Times New Roman" w:hAnsi="Times New Roman" w:eastAsia="Times New Roman" w:cs="Times New Roman"/>
              <w:noProof/>
              <w:sz w:val="24"/>
              <w:lang w:val="es-ES"/>
            </w:rPr>
            <w:t>(Lifeder, 2022)</w:t>
          </w:r>
          <w:r>
            <w:rPr>
              <w:rFonts w:ascii="Times New Roman" w:hAnsi="Times New Roman" w:eastAsia="Times New Roman" w:cs="Times New Roman"/>
              <w:sz w:val="24"/>
              <w:lang w:val="es-ES"/>
            </w:rPr>
            <w:fldChar w:fldCharType="end"/>
          </w:r>
        </w:sdtContent>
      </w:sdt>
    </w:p>
    <w:p w:rsidRPr="00923C9B" w:rsidR="009B68C1" w:rsidP="00F3495F" w:rsidRDefault="009B68C1" w14:paraId="14D3A4EB" w14:textId="77777777">
      <w:pPr>
        <w:numPr>
          <w:ilvl w:val="0"/>
          <w:numId w:val="10"/>
        </w:numPr>
        <w:spacing w:after="200" w:line="360" w:lineRule="auto"/>
        <w:jc w:val="both"/>
        <w:rPr>
          <w:rFonts w:ascii="Times New Roman" w:hAnsi="Times New Roman" w:eastAsia="Times New Roman" w:cs="Times New Roman"/>
          <w:sz w:val="24"/>
          <w:lang w:val="es-HN"/>
        </w:rPr>
      </w:pPr>
      <w:r>
        <w:rPr>
          <w:rFonts w:ascii="Times New Roman" w:hAnsi="Times New Roman" w:eastAsia="Times New Roman" w:cs="Times New Roman"/>
          <w:b/>
          <w:bCs/>
          <w:sz w:val="24"/>
          <w:lang w:val="es-ES"/>
        </w:rPr>
        <w:t>Ventajas de la misión y la visión</w:t>
      </w:r>
    </w:p>
    <w:p w:rsidRPr="00184953" w:rsidR="009B68C1" w:rsidP="00F92A2B" w:rsidRDefault="009B68C1" w14:paraId="166A9AF3" w14:textId="77777777">
      <w:pPr>
        <w:shd w:val="clear" w:color="auto" w:fill="FFFFFF"/>
        <w:spacing w:after="390" w:line="360" w:lineRule="auto"/>
        <w:ind w:firstLine="567"/>
        <w:jc w:val="both"/>
        <w:rPr>
          <w:rFonts w:ascii="Times New Roman" w:hAnsi="Times New Roman" w:eastAsia="Times New Roman" w:cs="Times New Roman"/>
          <w:sz w:val="24"/>
          <w:lang w:val="es-ES"/>
        </w:rPr>
      </w:pPr>
      <w:r>
        <w:rPr>
          <w:rFonts w:ascii="Times New Roman" w:hAnsi="Times New Roman" w:eastAsia="Times New Roman" w:cs="Times New Roman"/>
          <w:sz w:val="24"/>
          <w:lang w:val="es-ES"/>
        </w:rPr>
        <w:t>Además de su función principal, que es servir de guía en la toma de decisiones estratégicas de la alta gerencia, tener una misión y una visión sólidamente definidas tiene o</w:t>
      </w:r>
      <w:r w:rsidRPr="00184953">
        <w:rPr>
          <w:rFonts w:ascii="Times New Roman" w:hAnsi="Times New Roman" w:eastAsia="Times New Roman" w:cs="Times New Roman"/>
          <w:sz w:val="24"/>
          <w:lang w:val="es-ES"/>
        </w:rPr>
        <w:t>tras ventajas relevantes:</w:t>
      </w:r>
      <w:r w:rsidR="00427150">
        <w:rPr>
          <w:rFonts w:ascii="Times New Roman" w:hAnsi="Times New Roman" w:eastAsia="Times New Roman" w:cs="Times New Roman"/>
          <w:sz w:val="24"/>
          <w:lang w:val="es-ES"/>
        </w:rPr>
        <w:t xml:space="preserve"> </w:t>
      </w:r>
      <w:r>
        <w:rPr>
          <w:rFonts w:ascii="Times New Roman" w:hAnsi="Times New Roman" w:eastAsia="Times New Roman" w:cs="Times New Roman"/>
          <w:sz w:val="24"/>
          <w:lang w:val="es-ES"/>
        </w:rPr>
        <w:t>Incrementa la eficiencia y el compromiso de los trabajadores, quienes comprenden hacia dónde se dirige la organización y pueden identificarse con sus valores y razón de ser.</w:t>
      </w:r>
      <w:r w:rsidRPr="00427150">
        <w:rPr>
          <w:rFonts w:ascii="Times New Roman" w:hAnsi="Times New Roman" w:eastAsia="Times New Roman" w:cs="Times New Roman"/>
          <w:sz w:val="24"/>
          <w:lang w:val="es-ES"/>
        </w:rPr>
        <w:t xml:space="preserve"> </w:t>
      </w:r>
      <w:r>
        <w:rPr>
          <w:rFonts w:ascii="Times New Roman" w:hAnsi="Times New Roman" w:eastAsia="Times New Roman" w:cs="Times New Roman"/>
          <w:sz w:val="24"/>
          <w:lang w:val="es-ES"/>
        </w:rPr>
        <w:t xml:space="preserve">Constituyen una vía rápida y clara de dar a conocer la organización a sus clientes, accionistas, usuarios, proveedores o beneficiarios. Incluso ante la sociedad en general, a través de los medios de comunicación y redes sociales. </w:t>
      </w:r>
      <w:sdt>
        <w:sdtPr>
          <w:rPr>
            <w:rFonts w:ascii="Times New Roman" w:hAnsi="Times New Roman" w:eastAsia="Times New Roman" w:cs="Times New Roman"/>
            <w:sz w:val="24"/>
            <w:lang w:val="es-ES"/>
          </w:rPr>
          <w:id w:val="330725593"/>
          <w:citation/>
        </w:sdtPr>
        <w:sdtContent>
          <w:r>
            <w:rPr>
              <w:rFonts w:ascii="Times New Roman" w:hAnsi="Times New Roman" w:eastAsia="Times New Roman" w:cs="Times New Roman"/>
              <w:sz w:val="24"/>
              <w:lang w:val="es-ES"/>
            </w:rPr>
            <w:fldChar w:fldCharType="begin"/>
          </w:r>
          <w:r>
            <w:rPr>
              <w:rFonts w:ascii="Times New Roman" w:hAnsi="Times New Roman" w:eastAsia="Times New Roman" w:cs="Times New Roman"/>
              <w:sz w:val="24"/>
              <w:lang w:val="es-ES"/>
            </w:rPr>
            <w:instrText xml:space="preserve"> CITATION Lif22 \l 3082 </w:instrText>
          </w:r>
          <w:r>
            <w:rPr>
              <w:rFonts w:ascii="Times New Roman" w:hAnsi="Times New Roman" w:eastAsia="Times New Roman" w:cs="Times New Roman"/>
              <w:sz w:val="24"/>
              <w:lang w:val="es-ES"/>
            </w:rPr>
            <w:fldChar w:fldCharType="separate"/>
          </w:r>
          <w:r w:rsidRPr="00297AC8" w:rsidR="00297AC8">
            <w:rPr>
              <w:rFonts w:ascii="Times New Roman" w:hAnsi="Times New Roman" w:eastAsia="Times New Roman" w:cs="Times New Roman"/>
              <w:noProof/>
              <w:sz w:val="24"/>
              <w:lang w:val="es-ES"/>
            </w:rPr>
            <w:t>(Lifeder, 2022)</w:t>
          </w:r>
          <w:r>
            <w:rPr>
              <w:rFonts w:ascii="Times New Roman" w:hAnsi="Times New Roman" w:eastAsia="Times New Roman" w:cs="Times New Roman"/>
              <w:sz w:val="24"/>
              <w:lang w:val="es-ES"/>
            </w:rPr>
            <w:fldChar w:fldCharType="end"/>
          </w:r>
        </w:sdtContent>
      </w:sdt>
      <w:r>
        <w:rPr>
          <w:rFonts w:ascii="Times New Roman" w:hAnsi="Times New Roman" w:eastAsia="Times New Roman" w:cs="Times New Roman"/>
          <w:sz w:val="24"/>
          <w:lang w:val="es-ES"/>
        </w:rPr>
        <w:t xml:space="preserve"> </w:t>
      </w:r>
    </w:p>
    <w:p w:rsidRPr="00745389" w:rsidR="00745389" w:rsidP="00745389" w:rsidRDefault="009B68C1" w14:paraId="5C6BB2F9" w14:textId="2ABDECC3">
      <w:pPr>
        <w:pStyle w:val="Ttulo4"/>
        <w:spacing w:line="360" w:lineRule="auto"/>
        <w:rPr>
          <w:b w:val="0"/>
          <w:bCs w:val="0"/>
          <w:lang w:val="es-ES"/>
        </w:rPr>
      </w:pPr>
      <w:bookmarkStart w:name="_Toc166782430" w:id="79"/>
      <w:r w:rsidRPr="00F92A2B">
        <w:rPr>
          <w:b w:val="0"/>
          <w:bCs w:val="0"/>
          <w:lang w:val="es-ES"/>
        </w:rPr>
        <w:t>2.3.</w:t>
      </w:r>
      <w:r w:rsidRPr="00F92A2B" w:rsidR="00972117">
        <w:rPr>
          <w:b w:val="0"/>
          <w:bCs w:val="0"/>
          <w:lang w:val="es-ES"/>
        </w:rPr>
        <w:t>1.</w:t>
      </w:r>
      <w:r w:rsidRPr="00F92A2B" w:rsidR="00F92A2B">
        <w:rPr>
          <w:b w:val="0"/>
          <w:bCs w:val="0"/>
          <w:lang w:val="es-ES"/>
        </w:rPr>
        <w:t>1.5</w:t>
      </w:r>
      <w:r w:rsidRPr="00F92A2B">
        <w:rPr>
          <w:b w:val="0"/>
          <w:bCs w:val="0"/>
          <w:lang w:val="es-ES"/>
        </w:rPr>
        <w:t xml:space="preserve"> ANÁLISIS EXTERNO DE LA EMPRESA</w:t>
      </w:r>
      <w:bookmarkEnd w:id="79"/>
    </w:p>
    <w:p w:rsidRPr="00427150" w:rsidR="009B68C1" w:rsidP="00F92A2B" w:rsidRDefault="009B68C1" w14:paraId="79247740" w14:textId="77777777">
      <w:pPr>
        <w:shd w:val="clear" w:color="auto" w:fill="FFFFFF"/>
        <w:spacing w:after="390" w:line="360" w:lineRule="auto"/>
        <w:ind w:firstLine="567"/>
        <w:jc w:val="both"/>
        <w:rPr>
          <w:rFonts w:ascii="Times New Roman" w:hAnsi="Times New Roman" w:eastAsia="Times New Roman" w:cs="Times New Roman"/>
          <w:sz w:val="24"/>
          <w:lang w:val="es-ES"/>
        </w:rPr>
      </w:pPr>
      <w:r w:rsidRPr="00427150">
        <w:rPr>
          <w:rFonts w:ascii="Times New Roman" w:hAnsi="Times New Roman" w:eastAsia="Times New Roman" w:cs="Times New Roman"/>
          <w:sz w:val="24"/>
          <w:lang w:val="es-ES"/>
        </w:rPr>
        <w:tab/>
      </w:r>
      <w:r w:rsidRPr="00427150">
        <w:rPr>
          <w:rFonts w:ascii="Times New Roman" w:hAnsi="Times New Roman" w:eastAsia="Times New Roman" w:cs="Times New Roman"/>
          <w:sz w:val="24"/>
          <w:lang w:val="es-ES"/>
        </w:rPr>
        <w:t>Un análisis externo es una evaluación objetiva de los cambios en marcha a nivel mundial que permite comprender mejor el entorno en que actúa la empresa. Los resultados que ofrece esta investigación en profundidad pueden servir como alerta temprana para identificar tanto amenazas potenciales como oportunidades. La necesidad de conocer el impacto del ecosistema que rodea a la organización está motivada por el hecho de que la empresa no es un ente aislado, sino parte de un universo complejo. Todas las empresas y organizaciones operan en un mundo cambiante y están sujetas a fuerzas que son más poderosas que ellas y que están fuera de su control.</w:t>
      </w:r>
      <w:r w:rsidR="007E33D1">
        <w:rPr>
          <w:rFonts w:ascii="Times New Roman" w:hAnsi="Times New Roman" w:eastAsia="Times New Roman" w:cs="Times New Roman"/>
          <w:sz w:val="24"/>
          <w:lang w:val="es-ES"/>
        </w:rPr>
        <w:t xml:space="preserve"> </w:t>
      </w:r>
      <w:r w:rsidRPr="00427150">
        <w:rPr>
          <w:rFonts w:ascii="Times New Roman" w:hAnsi="Times New Roman" w:eastAsia="Times New Roman" w:cs="Times New Roman"/>
          <w:sz w:val="24"/>
          <w:lang w:val="es-ES"/>
        </w:rPr>
        <w:t xml:space="preserve">Cualquier estrategia de negocio debe tener en cuenta todas estas fuerzas para que la organización pueda navegar hacia el éxito al hacer coincidir sus fortalezas internas con las oportunidades externas. El análisis externo es de gran ayuda para obtener este conocimiento. </w:t>
      </w:r>
      <w:sdt>
        <w:sdtPr>
          <w:rPr>
            <w:rFonts w:ascii="Times New Roman" w:hAnsi="Times New Roman" w:eastAsia="Times New Roman" w:cs="Times New Roman"/>
            <w:sz w:val="24"/>
            <w:lang w:val="es-ES"/>
          </w:rPr>
          <w:id w:val="1661810141"/>
          <w:citation/>
        </w:sdtPr>
        <w:sdtContent>
          <w:r w:rsidRPr="00427150">
            <w:rPr>
              <w:rFonts w:ascii="Times New Roman" w:hAnsi="Times New Roman" w:eastAsia="Times New Roman" w:cs="Times New Roman"/>
              <w:sz w:val="24"/>
              <w:lang w:val="es-ES"/>
            </w:rPr>
            <w:fldChar w:fldCharType="begin"/>
          </w:r>
          <w:r w:rsidRPr="00427150">
            <w:rPr>
              <w:rFonts w:ascii="Times New Roman" w:hAnsi="Times New Roman" w:eastAsia="Times New Roman" w:cs="Times New Roman"/>
              <w:sz w:val="24"/>
              <w:lang w:val="es-ES"/>
            </w:rPr>
            <w:instrText xml:space="preserve"> CITATION Ann21 \l 3082 </w:instrText>
          </w:r>
          <w:r w:rsidRPr="00427150">
            <w:rPr>
              <w:rFonts w:ascii="Times New Roman" w:hAnsi="Times New Roman" w:eastAsia="Times New Roman" w:cs="Times New Roman"/>
              <w:sz w:val="24"/>
              <w:lang w:val="es-ES"/>
            </w:rPr>
            <w:fldChar w:fldCharType="separate"/>
          </w:r>
          <w:r w:rsidRPr="00297AC8" w:rsidR="00297AC8">
            <w:rPr>
              <w:rFonts w:ascii="Times New Roman" w:hAnsi="Times New Roman" w:eastAsia="Times New Roman" w:cs="Times New Roman"/>
              <w:noProof/>
              <w:sz w:val="24"/>
              <w:lang w:val="es-ES"/>
            </w:rPr>
            <w:t>(Perez, 2021)</w:t>
          </w:r>
          <w:r w:rsidRPr="00427150">
            <w:rPr>
              <w:rFonts w:ascii="Times New Roman" w:hAnsi="Times New Roman" w:eastAsia="Times New Roman" w:cs="Times New Roman"/>
              <w:sz w:val="24"/>
              <w:lang w:val="es-ES"/>
            </w:rPr>
            <w:fldChar w:fldCharType="end"/>
          </w:r>
        </w:sdtContent>
      </w:sdt>
    </w:p>
    <w:p w:rsidRPr="007E33D1" w:rsidR="007E33D1" w:rsidP="0028194E" w:rsidRDefault="009B68C1" w14:paraId="06FFB9E1" w14:textId="77777777">
      <w:pPr>
        <w:spacing w:line="360" w:lineRule="auto"/>
        <w:ind w:firstLine="720"/>
        <w:rPr>
          <w:rFonts w:ascii="Times New Roman" w:hAnsi="Times New Roman" w:eastAsia="Times New Roman" w:cs="Times New Roman"/>
          <w:sz w:val="24"/>
          <w:lang w:val="es-ES"/>
        </w:rPr>
      </w:pPr>
      <w:r w:rsidRPr="00427150">
        <w:rPr>
          <w:rFonts w:ascii="Times New Roman" w:hAnsi="Times New Roman" w:eastAsia="Times New Roman" w:cs="Times New Roman"/>
          <w:sz w:val="24"/>
          <w:lang w:val="es-ES"/>
        </w:rPr>
        <w:t>Las formas de plantear un análisis externo de una empresa</w:t>
      </w:r>
      <w:r w:rsidR="007E33D1">
        <w:rPr>
          <w:rFonts w:ascii="Times New Roman" w:hAnsi="Times New Roman" w:eastAsia="Times New Roman" w:cs="Times New Roman"/>
          <w:sz w:val="24"/>
          <w:lang w:val="es-ES"/>
        </w:rPr>
        <w:t xml:space="preserve">:  </w:t>
      </w:r>
      <w:r w:rsidRPr="007E33D1">
        <w:rPr>
          <w:rFonts w:ascii="Times New Roman" w:hAnsi="Times New Roman" w:eastAsia="Times New Roman" w:cs="Times New Roman"/>
          <w:sz w:val="24"/>
          <w:lang w:val="es-ES"/>
        </w:rPr>
        <w:t>El análisis FODA o análisis PEST son dos de los más habitualmente empleados por empresas de diferentes industrias.</w:t>
      </w:r>
    </w:p>
    <w:p w:rsidR="009B68C1" w:rsidP="007E33D1" w:rsidRDefault="009B68C1" w14:paraId="1B8AA84F" w14:textId="77777777">
      <w:pPr>
        <w:rPr>
          <w:rFonts w:ascii="Times New Roman" w:hAnsi="Times New Roman" w:eastAsia="Times New Roman" w:cs="Times New Roman"/>
          <w:sz w:val="24"/>
          <w:lang w:val="es-ES"/>
        </w:rPr>
      </w:pPr>
      <w:r w:rsidRPr="007E33D1">
        <w:rPr>
          <w:rFonts w:ascii="Times New Roman" w:hAnsi="Times New Roman" w:eastAsia="Times New Roman" w:cs="Times New Roman"/>
          <w:sz w:val="24"/>
          <w:lang w:val="es-ES"/>
        </w:rPr>
        <w:t>¿Qué es el análisis FODA?</w:t>
      </w:r>
    </w:p>
    <w:p w:rsidRPr="007E33D1" w:rsidR="007E33D1" w:rsidP="007E33D1" w:rsidRDefault="007E33D1" w14:paraId="3167A1B0" w14:textId="77777777">
      <w:pPr>
        <w:rPr>
          <w:rFonts w:ascii="Times New Roman" w:hAnsi="Times New Roman" w:eastAsia="Times New Roman" w:cs="Times New Roman"/>
          <w:sz w:val="24"/>
          <w:lang w:val="es-ES"/>
        </w:rPr>
      </w:pPr>
    </w:p>
    <w:p w:rsidRPr="00427150" w:rsidR="009B68C1" w:rsidP="007E33D1" w:rsidRDefault="009B68C1" w14:paraId="6FB29F3F" w14:textId="77777777">
      <w:pPr>
        <w:pStyle w:val="Textoindependiente"/>
        <w:widowControl/>
        <w:spacing w:line="360" w:lineRule="auto"/>
        <w:rPr>
          <w:rFonts w:cs="Times New Roman"/>
          <w:lang w:val="es-HN"/>
        </w:rPr>
      </w:pPr>
      <w:r w:rsidRPr="007E33D1">
        <w:rPr>
          <w:rFonts w:cs="Times New Roman"/>
          <w:szCs w:val="22"/>
          <w:lang w:val="es-ES"/>
        </w:rPr>
        <w:t>El </w:t>
      </w:r>
      <w:r w:rsidRPr="003C03FE">
        <w:rPr>
          <w:szCs w:val="22"/>
          <w:lang w:val="es-HN"/>
        </w:rPr>
        <w:t>análisis</w:t>
      </w:r>
      <w:r w:rsidRPr="003C03FE">
        <w:rPr>
          <w:b/>
          <w:bCs/>
          <w:szCs w:val="22"/>
          <w:lang w:val="es-HN"/>
        </w:rPr>
        <w:t xml:space="preserve"> </w:t>
      </w:r>
      <w:r w:rsidRPr="003C03FE">
        <w:rPr>
          <w:bCs/>
          <w:szCs w:val="22"/>
          <w:lang w:val="es-HN"/>
        </w:rPr>
        <w:t>FODA</w:t>
      </w:r>
      <w:r w:rsidRPr="007E33D1">
        <w:rPr>
          <w:rFonts w:cs="Times New Roman"/>
          <w:szCs w:val="22"/>
          <w:lang w:val="es-ES"/>
        </w:rPr>
        <w:t> es</w:t>
      </w:r>
      <w:r w:rsidRPr="00427150">
        <w:rPr>
          <w:rFonts w:cs="Times New Roman"/>
          <w:color w:val="1A1A1A"/>
          <w:lang w:val="es-ES"/>
        </w:rPr>
        <w:t xml:space="preserve"> una técnica útil para comprender las fortalezas y debilidades del negocio, y para identificar tanto las oportunidades que se le presentan, como las amenazas a que deberá enfrentarse.</w:t>
      </w:r>
      <w:sdt>
        <w:sdtPr>
          <w:rPr>
            <w:rFonts w:cs="Times New Roman"/>
            <w:color w:val="1A1A1A"/>
            <w:lang w:val="es-ES"/>
          </w:rPr>
          <w:id w:val="-1610042508"/>
          <w:citation/>
        </w:sdtPr>
        <w:sdtContent>
          <w:r w:rsidRPr="00427150">
            <w:rPr>
              <w:rFonts w:cs="Times New Roman"/>
              <w:color w:val="1A1A1A"/>
              <w:lang w:val="es-ES"/>
            </w:rPr>
            <w:fldChar w:fldCharType="begin"/>
          </w:r>
          <w:r w:rsidRPr="00427150">
            <w:rPr>
              <w:rFonts w:cs="Times New Roman"/>
              <w:color w:val="1A1A1A"/>
              <w:lang w:val="es-ES"/>
            </w:rPr>
            <w:instrText xml:space="preserve"> CITATION Ann21 \l 3082 </w:instrText>
          </w:r>
          <w:r w:rsidRPr="00427150">
            <w:rPr>
              <w:rFonts w:cs="Times New Roman"/>
              <w:color w:val="1A1A1A"/>
              <w:lang w:val="es-ES"/>
            </w:rPr>
            <w:fldChar w:fldCharType="separate"/>
          </w:r>
          <w:r w:rsidR="00297AC8">
            <w:rPr>
              <w:rFonts w:cs="Times New Roman"/>
              <w:noProof/>
              <w:color w:val="1A1A1A"/>
              <w:lang w:val="es-ES"/>
            </w:rPr>
            <w:t xml:space="preserve"> </w:t>
          </w:r>
          <w:r w:rsidRPr="00297AC8" w:rsidR="00297AC8">
            <w:rPr>
              <w:rFonts w:cs="Times New Roman"/>
              <w:noProof/>
              <w:color w:val="1A1A1A"/>
              <w:lang w:val="es-ES"/>
            </w:rPr>
            <w:t>(Perez, 2021)</w:t>
          </w:r>
          <w:r w:rsidRPr="00427150">
            <w:rPr>
              <w:rFonts w:cs="Times New Roman"/>
              <w:color w:val="1A1A1A"/>
              <w:lang w:val="es-ES"/>
            </w:rPr>
            <w:fldChar w:fldCharType="end"/>
          </w:r>
        </w:sdtContent>
      </w:sdt>
    </w:p>
    <w:p w:rsidRPr="00427150" w:rsidR="009B68C1" w:rsidP="007E33D1" w:rsidRDefault="009B68C1" w14:paraId="32942A93" w14:textId="77777777">
      <w:pPr>
        <w:pStyle w:val="Textoindependiente"/>
        <w:widowControl/>
        <w:spacing w:line="360" w:lineRule="auto"/>
        <w:rPr>
          <w:rFonts w:cs="Times New Roman"/>
          <w:color w:val="1A1A1A"/>
          <w:lang w:val="es-ES"/>
        </w:rPr>
      </w:pPr>
      <w:r w:rsidRPr="00427150">
        <w:rPr>
          <w:rFonts w:cs="Times New Roman"/>
          <w:color w:val="1A1A1A"/>
          <w:lang w:val="es-ES"/>
        </w:rPr>
        <w:t>Los beneficios de utilizar este tipo de análisis externo e interno son los siguientes:</w:t>
      </w:r>
    </w:p>
    <w:p w:rsidRPr="00427150" w:rsidR="009B68C1" w:rsidP="00F3495F" w:rsidRDefault="009B68C1" w14:paraId="79321873" w14:textId="77777777">
      <w:pPr>
        <w:pStyle w:val="Textoindependiente"/>
        <w:numPr>
          <w:ilvl w:val="0"/>
          <w:numId w:val="11"/>
        </w:numPr>
        <w:tabs>
          <w:tab w:val="clear" w:pos="707"/>
          <w:tab w:val="left" w:pos="0"/>
        </w:tabs>
        <w:spacing w:line="360" w:lineRule="auto"/>
        <w:rPr>
          <w:rFonts w:cs="Times New Roman"/>
          <w:lang w:val="es-ES"/>
        </w:rPr>
      </w:pPr>
      <w:r w:rsidRPr="00427150">
        <w:rPr>
          <w:rFonts w:cs="Times New Roman"/>
          <w:lang w:val="es-ES"/>
        </w:rPr>
        <w:t>Permite descubrir oportunidades a tiempo de aprovecharlas.</w:t>
      </w:r>
    </w:p>
    <w:p w:rsidRPr="00427150" w:rsidR="009B68C1" w:rsidP="00F3495F" w:rsidRDefault="009B68C1" w14:paraId="11E0E5D2" w14:textId="77777777">
      <w:pPr>
        <w:pStyle w:val="Textoindependiente"/>
        <w:numPr>
          <w:ilvl w:val="0"/>
          <w:numId w:val="11"/>
        </w:numPr>
        <w:tabs>
          <w:tab w:val="clear" w:pos="707"/>
          <w:tab w:val="left" w:pos="0"/>
        </w:tabs>
        <w:spacing w:line="360" w:lineRule="auto"/>
        <w:rPr>
          <w:rFonts w:cs="Times New Roman"/>
          <w:lang w:val="es-ES"/>
        </w:rPr>
      </w:pPr>
      <w:r w:rsidRPr="00427150">
        <w:rPr>
          <w:rFonts w:cs="Times New Roman"/>
          <w:lang w:val="es-ES"/>
        </w:rPr>
        <w:t>Facilita la gestión de problemas y amenazas al mejorar la comprensión de las debilidades de la empresa.</w:t>
      </w:r>
    </w:p>
    <w:p w:rsidRPr="00427150" w:rsidR="009B68C1" w:rsidP="00F3495F" w:rsidRDefault="009B68C1" w14:paraId="7BDD6E72" w14:textId="77777777">
      <w:pPr>
        <w:pStyle w:val="Textoindependiente"/>
        <w:numPr>
          <w:ilvl w:val="0"/>
          <w:numId w:val="11"/>
        </w:numPr>
        <w:tabs>
          <w:tab w:val="clear" w:pos="707"/>
          <w:tab w:val="left" w:pos="0"/>
        </w:tabs>
        <w:spacing w:line="360" w:lineRule="auto"/>
        <w:rPr>
          <w:rFonts w:cs="Times New Roman"/>
          <w:lang w:val="es-ES"/>
        </w:rPr>
      </w:pPr>
      <w:r w:rsidRPr="00427150">
        <w:rPr>
          <w:rFonts w:cs="Times New Roman"/>
          <w:lang w:val="es-ES"/>
        </w:rPr>
        <w:t>Evita sorpresas negativas para el negocio.</w:t>
      </w:r>
    </w:p>
    <w:p w:rsidRPr="00427150" w:rsidR="009B68C1" w:rsidP="00F3495F" w:rsidRDefault="009B68C1" w14:paraId="78E2FE5A" w14:textId="77777777">
      <w:pPr>
        <w:pStyle w:val="Textoindependiente"/>
        <w:numPr>
          <w:ilvl w:val="0"/>
          <w:numId w:val="11"/>
        </w:numPr>
        <w:tabs>
          <w:tab w:val="clear" w:pos="707"/>
          <w:tab w:val="left" w:pos="0"/>
        </w:tabs>
        <w:spacing w:line="360" w:lineRule="auto"/>
        <w:rPr>
          <w:rFonts w:cs="Times New Roman"/>
          <w:lang w:val="es-ES"/>
        </w:rPr>
      </w:pPr>
      <w:r w:rsidRPr="00427150">
        <w:rPr>
          <w:rFonts w:cs="Times New Roman"/>
          <w:lang w:val="es-ES"/>
        </w:rPr>
        <w:t>Hace posible diseñar una estrategia adecuada para distinguirse de los competidores.</w:t>
      </w:r>
    </w:p>
    <w:p w:rsidR="00F92A2B" w:rsidP="00811196" w:rsidRDefault="009B68C1" w14:paraId="7535CB4D" w14:textId="0C8E6CE8">
      <w:pPr>
        <w:pStyle w:val="Textoindependiente"/>
        <w:numPr>
          <w:ilvl w:val="0"/>
          <w:numId w:val="11"/>
        </w:numPr>
        <w:tabs>
          <w:tab w:val="clear" w:pos="707"/>
          <w:tab w:val="left" w:pos="0"/>
        </w:tabs>
        <w:spacing w:after="140" w:line="360" w:lineRule="auto"/>
        <w:rPr>
          <w:rFonts w:cs="Times New Roman"/>
          <w:lang w:val="es-ES"/>
        </w:rPr>
      </w:pPr>
      <w:r w:rsidRPr="00427150">
        <w:rPr>
          <w:rFonts w:cs="Times New Roman"/>
          <w:lang w:val="es-ES"/>
        </w:rPr>
        <w:t>Puede ser la clave para crear un nicho sostenible en el mercado.</w:t>
      </w:r>
    </w:p>
    <w:p w:rsidRPr="00811196" w:rsidR="00811196" w:rsidP="00811196" w:rsidRDefault="00811196" w14:paraId="1AA4220B" w14:textId="77777777">
      <w:pPr>
        <w:pStyle w:val="Textoindependiente"/>
        <w:tabs>
          <w:tab w:val="left" w:pos="0"/>
        </w:tabs>
        <w:spacing w:after="140" w:line="360" w:lineRule="auto"/>
        <w:ind w:left="707" w:firstLine="0"/>
        <w:rPr>
          <w:rFonts w:cs="Times New Roman"/>
          <w:lang w:val="es-ES"/>
        </w:rPr>
      </w:pPr>
    </w:p>
    <w:p w:rsidR="009B68C1" w:rsidP="007E33D1" w:rsidRDefault="009B68C1" w14:paraId="61E4DB18" w14:textId="77777777">
      <w:pPr>
        <w:rPr>
          <w:rFonts w:ascii="Times New Roman" w:hAnsi="Times New Roman" w:cs="Times New Roman"/>
          <w:sz w:val="24"/>
          <w:szCs w:val="24"/>
          <w:lang w:val="es-ES"/>
        </w:rPr>
      </w:pPr>
      <w:r w:rsidRPr="007E33D1">
        <w:rPr>
          <w:rFonts w:ascii="Times New Roman" w:hAnsi="Times New Roman" w:cs="Times New Roman"/>
          <w:sz w:val="24"/>
          <w:szCs w:val="24"/>
          <w:lang w:val="es-ES"/>
        </w:rPr>
        <w:t>¿Qué es el análisis PEST?</w:t>
      </w:r>
    </w:p>
    <w:p w:rsidRPr="007E33D1" w:rsidR="007E33D1" w:rsidP="007E33D1" w:rsidRDefault="007E33D1" w14:paraId="23B62573" w14:textId="77777777">
      <w:pPr>
        <w:rPr>
          <w:rFonts w:ascii="Times New Roman" w:hAnsi="Times New Roman" w:cs="Times New Roman"/>
          <w:sz w:val="24"/>
          <w:szCs w:val="24"/>
          <w:lang w:val="es-ES"/>
        </w:rPr>
      </w:pPr>
    </w:p>
    <w:p w:rsidRPr="00427150" w:rsidR="009B68C1" w:rsidP="007E33D1" w:rsidRDefault="009B68C1" w14:paraId="1DC77EAD" w14:textId="77777777">
      <w:pPr>
        <w:pStyle w:val="Textoindependiente"/>
        <w:widowControl/>
        <w:spacing w:line="360" w:lineRule="auto"/>
        <w:rPr>
          <w:rFonts w:cs="Times New Roman"/>
          <w:lang w:val="es-HN"/>
        </w:rPr>
      </w:pPr>
      <w:r w:rsidRPr="007E33D1">
        <w:rPr>
          <w:rFonts w:cs="Times New Roman"/>
          <w:color w:val="1A1A1A"/>
          <w:lang w:val="es-ES"/>
        </w:rPr>
        <w:t>Un</w:t>
      </w:r>
      <w:r w:rsidRPr="007E33D1">
        <w:rPr>
          <w:rFonts w:cs="Times New Roman"/>
          <w:b/>
          <w:bCs/>
          <w:color w:val="1A1A1A"/>
          <w:lang w:val="es-ES"/>
        </w:rPr>
        <w:t> </w:t>
      </w:r>
      <w:r w:rsidRPr="007E33D1">
        <w:rPr>
          <w:rStyle w:val="StrongEmphasis"/>
          <w:rFonts w:cs="Times New Roman"/>
          <w:b w:val="0"/>
          <w:bCs w:val="0"/>
          <w:color w:val="1A1A1A"/>
          <w:lang w:val="es-ES"/>
        </w:rPr>
        <w:t>análisis PEST</w:t>
      </w:r>
      <w:r w:rsidRPr="00427150">
        <w:rPr>
          <w:rFonts w:cs="Times New Roman"/>
          <w:color w:val="1A1A1A"/>
          <w:lang w:val="es-ES"/>
        </w:rPr>
        <w:t> comienza por enumerar todas las fuerzas externas relevantes en base al carácter de los cambios, que puede ser:</w:t>
      </w:r>
    </w:p>
    <w:p w:rsidRPr="00427150" w:rsidR="009B68C1" w:rsidP="00F3495F" w:rsidRDefault="009B68C1" w14:paraId="09537AC8" w14:textId="77777777">
      <w:pPr>
        <w:pStyle w:val="Textoindependiente"/>
        <w:numPr>
          <w:ilvl w:val="0"/>
          <w:numId w:val="12"/>
        </w:numPr>
        <w:tabs>
          <w:tab w:val="clear" w:pos="707"/>
          <w:tab w:val="left" w:pos="0"/>
        </w:tabs>
        <w:spacing w:line="360" w:lineRule="auto"/>
        <w:rPr>
          <w:rFonts w:cs="Times New Roman"/>
          <w:lang w:val="es-ES"/>
        </w:rPr>
      </w:pPr>
      <w:r w:rsidRPr="00427150">
        <w:rPr>
          <w:rFonts w:cs="Times New Roman"/>
          <w:lang w:val="es-ES"/>
        </w:rPr>
        <w:t>Político.</w:t>
      </w:r>
    </w:p>
    <w:p w:rsidRPr="00427150" w:rsidR="009B68C1" w:rsidP="00F3495F" w:rsidRDefault="009B68C1" w14:paraId="629A0C84" w14:textId="77777777">
      <w:pPr>
        <w:pStyle w:val="Textoindependiente"/>
        <w:numPr>
          <w:ilvl w:val="0"/>
          <w:numId w:val="12"/>
        </w:numPr>
        <w:tabs>
          <w:tab w:val="clear" w:pos="707"/>
          <w:tab w:val="left" w:pos="0"/>
        </w:tabs>
        <w:spacing w:line="360" w:lineRule="auto"/>
        <w:rPr>
          <w:rFonts w:cs="Times New Roman"/>
          <w:lang w:val="es-ES"/>
        </w:rPr>
      </w:pPr>
      <w:r w:rsidRPr="00427150">
        <w:rPr>
          <w:rFonts w:cs="Times New Roman"/>
          <w:lang w:val="es-ES"/>
        </w:rPr>
        <w:t>Económico.</w:t>
      </w:r>
    </w:p>
    <w:p w:rsidRPr="00427150" w:rsidR="009B68C1" w:rsidP="00F3495F" w:rsidRDefault="009B68C1" w14:paraId="4ADF1731" w14:textId="77777777">
      <w:pPr>
        <w:pStyle w:val="Textoindependiente"/>
        <w:numPr>
          <w:ilvl w:val="0"/>
          <w:numId w:val="12"/>
        </w:numPr>
        <w:tabs>
          <w:tab w:val="clear" w:pos="707"/>
          <w:tab w:val="left" w:pos="0"/>
        </w:tabs>
        <w:spacing w:line="360" w:lineRule="auto"/>
        <w:rPr>
          <w:rFonts w:cs="Times New Roman"/>
          <w:lang w:val="es-ES"/>
        </w:rPr>
      </w:pPr>
      <w:r w:rsidRPr="00427150">
        <w:rPr>
          <w:rFonts w:cs="Times New Roman"/>
          <w:lang w:val="es-ES"/>
        </w:rPr>
        <w:t>Sociológico.</w:t>
      </w:r>
    </w:p>
    <w:p w:rsidRPr="00427150" w:rsidR="009B68C1" w:rsidP="00F3495F" w:rsidRDefault="009B68C1" w14:paraId="6B899A93" w14:textId="77777777">
      <w:pPr>
        <w:pStyle w:val="Textoindependiente"/>
        <w:numPr>
          <w:ilvl w:val="0"/>
          <w:numId w:val="12"/>
        </w:numPr>
        <w:tabs>
          <w:tab w:val="clear" w:pos="707"/>
          <w:tab w:val="left" w:pos="0"/>
        </w:tabs>
        <w:spacing w:after="140" w:line="360" w:lineRule="auto"/>
        <w:rPr>
          <w:rFonts w:cs="Times New Roman"/>
          <w:lang w:val="es-ES"/>
        </w:rPr>
      </w:pPr>
      <w:r w:rsidRPr="00427150">
        <w:rPr>
          <w:rFonts w:cs="Times New Roman"/>
          <w:lang w:val="es-ES"/>
        </w:rPr>
        <w:t>Tecnológico.</w:t>
      </w:r>
    </w:p>
    <w:p w:rsidR="009B68C1" w:rsidP="007E33D1" w:rsidRDefault="009B68C1" w14:paraId="18FBE933" w14:textId="77777777">
      <w:pPr>
        <w:pStyle w:val="Textoindependiente"/>
        <w:widowControl/>
        <w:spacing w:line="360" w:lineRule="auto"/>
        <w:rPr>
          <w:rFonts w:cs="Times New Roman"/>
          <w:color w:val="1A1A1A"/>
          <w:lang w:val="es-ES"/>
        </w:rPr>
      </w:pPr>
      <w:r w:rsidRPr="00427150">
        <w:rPr>
          <w:rFonts w:cs="Times New Roman"/>
          <w:color w:val="1A1A1A"/>
          <w:lang w:val="es-ES"/>
        </w:rPr>
        <w:t>Al realizar el análisis externo PEST hay que tener en cuenta que no importa que algunos elementos correspondan a dos categorías, y sean, por ejemplo, tanto políticos como económicos, como sería el caso de los impuestos y tipos de cambio.</w:t>
      </w:r>
      <w:sdt>
        <w:sdtPr>
          <w:rPr>
            <w:rFonts w:cs="Times New Roman"/>
            <w:color w:val="1A1A1A"/>
            <w:lang w:val="es-ES"/>
          </w:rPr>
          <w:id w:val="1137537717"/>
          <w:citation/>
        </w:sdtPr>
        <w:sdtContent>
          <w:r w:rsidRPr="00427150">
            <w:rPr>
              <w:rFonts w:cs="Times New Roman"/>
              <w:color w:val="1A1A1A"/>
              <w:lang w:val="es-ES"/>
            </w:rPr>
            <w:fldChar w:fldCharType="begin"/>
          </w:r>
          <w:r w:rsidRPr="00427150">
            <w:rPr>
              <w:rFonts w:cs="Times New Roman"/>
              <w:color w:val="1A1A1A"/>
              <w:lang w:val="es-ES"/>
            </w:rPr>
            <w:instrText xml:space="preserve"> CITATION Ann21 \l 3082 </w:instrText>
          </w:r>
          <w:r w:rsidRPr="00427150">
            <w:rPr>
              <w:rFonts w:cs="Times New Roman"/>
              <w:color w:val="1A1A1A"/>
              <w:lang w:val="es-ES"/>
            </w:rPr>
            <w:fldChar w:fldCharType="separate"/>
          </w:r>
          <w:r w:rsidR="00297AC8">
            <w:rPr>
              <w:rFonts w:cs="Times New Roman"/>
              <w:noProof/>
              <w:color w:val="1A1A1A"/>
              <w:lang w:val="es-ES"/>
            </w:rPr>
            <w:t xml:space="preserve"> </w:t>
          </w:r>
          <w:r w:rsidRPr="00297AC8" w:rsidR="00297AC8">
            <w:rPr>
              <w:rFonts w:cs="Times New Roman"/>
              <w:noProof/>
              <w:color w:val="1A1A1A"/>
              <w:lang w:val="es-ES"/>
            </w:rPr>
            <w:t>(Perez, 2021)</w:t>
          </w:r>
          <w:r w:rsidRPr="00427150">
            <w:rPr>
              <w:rFonts w:cs="Times New Roman"/>
              <w:color w:val="1A1A1A"/>
              <w:lang w:val="es-ES"/>
            </w:rPr>
            <w:fldChar w:fldCharType="end"/>
          </w:r>
        </w:sdtContent>
      </w:sdt>
    </w:p>
    <w:p w:rsidRPr="007E33D1" w:rsidR="007E33D1" w:rsidP="007E33D1" w:rsidRDefault="007E33D1" w14:paraId="132DFD4E" w14:textId="77777777">
      <w:pPr>
        <w:rPr>
          <w:rFonts w:ascii="Times New Roman" w:hAnsi="Times New Roman" w:cs="Times New Roman"/>
          <w:sz w:val="24"/>
          <w:szCs w:val="24"/>
          <w:lang w:val="es-ES"/>
        </w:rPr>
      </w:pPr>
    </w:p>
    <w:p w:rsidR="009B68C1" w:rsidP="007E33D1" w:rsidRDefault="009B68C1" w14:paraId="665B6084" w14:textId="77777777">
      <w:pPr>
        <w:rPr>
          <w:rFonts w:ascii="Times New Roman" w:hAnsi="Times New Roman" w:cs="Times New Roman"/>
          <w:sz w:val="24"/>
          <w:szCs w:val="28"/>
          <w:lang w:val="es-ES"/>
        </w:rPr>
      </w:pPr>
      <w:r w:rsidRPr="007E33D1">
        <w:rPr>
          <w:rFonts w:ascii="Times New Roman" w:hAnsi="Times New Roman" w:cs="Times New Roman"/>
          <w:sz w:val="24"/>
          <w:szCs w:val="28"/>
          <w:lang w:val="es-ES"/>
        </w:rPr>
        <w:t>¿Se puede personalizar el análisis externo?</w:t>
      </w:r>
    </w:p>
    <w:p w:rsidRPr="007E33D1" w:rsidR="007E33D1" w:rsidP="007E33D1" w:rsidRDefault="007E33D1" w14:paraId="5A929738" w14:textId="77777777">
      <w:pPr>
        <w:rPr>
          <w:rFonts w:ascii="Times New Roman" w:hAnsi="Times New Roman" w:cs="Times New Roman"/>
          <w:sz w:val="24"/>
          <w:szCs w:val="28"/>
          <w:lang w:val="es-ES"/>
        </w:rPr>
      </w:pPr>
    </w:p>
    <w:p w:rsidRPr="00811196" w:rsidR="00745389" w:rsidP="00811196" w:rsidRDefault="009B68C1" w14:paraId="101CF5EA" w14:textId="39E6D6F8">
      <w:pPr>
        <w:pStyle w:val="Textoindependiente"/>
        <w:widowControl/>
        <w:spacing w:line="360" w:lineRule="auto"/>
        <w:jc w:val="both"/>
        <w:rPr>
          <w:rFonts w:cs="Times New Roman"/>
          <w:color w:val="1A1A1A"/>
          <w:lang w:val="es-ES"/>
        </w:rPr>
      </w:pPr>
      <w:r w:rsidRPr="00427150">
        <w:rPr>
          <w:rFonts w:cs="Times New Roman"/>
          <w:color w:val="1A1A1A"/>
          <w:lang w:val="es-ES"/>
        </w:rPr>
        <w:t>Es recomendable hacerlo. El análisis externo es una fuente de conocimiento para la empresa que terminará convirtiéndose en </w:t>
      </w:r>
      <w:r w:rsidRPr="007E33D1">
        <w:rPr>
          <w:rStyle w:val="StrongEmphasis"/>
          <w:rFonts w:cs="Times New Roman"/>
          <w:b w:val="0"/>
          <w:bCs w:val="0"/>
          <w:color w:val="1A1A1A"/>
          <w:lang w:val="es-ES"/>
        </w:rPr>
        <w:t>soporte de su estrategia de negocio</w:t>
      </w:r>
      <w:r w:rsidRPr="00427150">
        <w:rPr>
          <w:rFonts w:cs="Times New Roman"/>
          <w:color w:val="1A1A1A"/>
          <w:lang w:val="es-ES"/>
        </w:rPr>
        <w:t>. Esto significa que, cuanto más completa y relevante sea la información en la que se base, mayor utilidad tendrán las conclusiones que se extraigan de él.</w:t>
      </w:r>
      <w:r w:rsidRPr="00427150">
        <w:rPr>
          <w:rFonts w:cs="Times New Roman"/>
          <w:lang w:val="es-HN"/>
        </w:rPr>
        <w:t xml:space="preserve"> </w:t>
      </w:r>
      <w:r w:rsidRPr="00427150">
        <w:rPr>
          <w:rFonts w:cs="Times New Roman"/>
          <w:color w:val="1A1A1A"/>
          <w:lang w:val="es-ES"/>
        </w:rPr>
        <w:t>Muchas empresas, además de recurrir al análisis FODA, que les ayuda a conocer sus fortalezas, debilidades, oportunidades y amenazas; y al análisis PEST, con el que terminan de comprender qué factores políticos, económicos, sociales y tecnológicos pueden afectar al negocio, van un paso más allá en su investigación. La nueva ecuación puede completarse de la forma que se considere más oportuna, siempre que los esfuerzos analíticos justifiquen los beneficios obtenidos con el proceso. Así, entre las consideraciones que pueden añadirse para ampliar la perspectiva del análisis externo comenzado con FODA y PEST, se encuentran las siguientes:</w:t>
      </w:r>
      <w:sdt>
        <w:sdtPr>
          <w:rPr>
            <w:rFonts w:cs="Times New Roman"/>
            <w:color w:val="1A1A1A"/>
            <w:lang w:val="es-ES"/>
          </w:rPr>
          <w:id w:val="505328084"/>
          <w:citation/>
        </w:sdtPr>
        <w:sdtContent>
          <w:r w:rsidRPr="00427150">
            <w:rPr>
              <w:rFonts w:cs="Times New Roman"/>
              <w:color w:val="1A1A1A"/>
              <w:lang w:val="es-ES"/>
            </w:rPr>
            <w:fldChar w:fldCharType="begin"/>
          </w:r>
          <w:r w:rsidRPr="00427150">
            <w:rPr>
              <w:rFonts w:cs="Times New Roman"/>
              <w:color w:val="1A1A1A"/>
              <w:lang w:val="es-ES"/>
            </w:rPr>
            <w:instrText xml:space="preserve"> CITATION Ann21 \l 3082 </w:instrText>
          </w:r>
          <w:r w:rsidRPr="00427150">
            <w:rPr>
              <w:rFonts w:cs="Times New Roman"/>
              <w:color w:val="1A1A1A"/>
              <w:lang w:val="es-ES"/>
            </w:rPr>
            <w:fldChar w:fldCharType="separate"/>
          </w:r>
          <w:r w:rsidR="00297AC8">
            <w:rPr>
              <w:rFonts w:cs="Times New Roman"/>
              <w:noProof/>
              <w:color w:val="1A1A1A"/>
              <w:lang w:val="es-ES"/>
            </w:rPr>
            <w:t xml:space="preserve"> </w:t>
          </w:r>
          <w:r w:rsidRPr="00297AC8" w:rsidR="00297AC8">
            <w:rPr>
              <w:rFonts w:cs="Times New Roman"/>
              <w:noProof/>
              <w:color w:val="1A1A1A"/>
              <w:lang w:val="es-ES"/>
            </w:rPr>
            <w:t>(Perez, 2021)</w:t>
          </w:r>
          <w:r w:rsidRPr="00427150">
            <w:rPr>
              <w:rFonts w:cs="Times New Roman"/>
              <w:color w:val="1A1A1A"/>
              <w:lang w:val="es-ES"/>
            </w:rPr>
            <w:fldChar w:fldCharType="end"/>
          </w:r>
        </w:sdtContent>
      </w:sdt>
    </w:p>
    <w:p w:rsidRPr="00427150" w:rsidR="009B68C1" w:rsidP="00F3495F" w:rsidRDefault="009B68C1" w14:paraId="1CCEA0FE" w14:textId="77777777">
      <w:pPr>
        <w:pStyle w:val="Textoindependiente"/>
        <w:widowControl/>
        <w:numPr>
          <w:ilvl w:val="0"/>
          <w:numId w:val="13"/>
        </w:numPr>
        <w:tabs>
          <w:tab w:val="left" w:pos="0"/>
        </w:tabs>
        <w:spacing w:line="360" w:lineRule="auto"/>
        <w:rPr>
          <w:rFonts w:cs="Times New Roman"/>
          <w:color w:val="1A1A1A"/>
          <w:lang w:val="es-ES"/>
        </w:rPr>
      </w:pPr>
      <w:r w:rsidRPr="00427150">
        <w:rPr>
          <w:rFonts w:cs="Times New Roman"/>
          <w:color w:val="1A1A1A"/>
          <w:lang w:val="es-ES"/>
        </w:rPr>
        <w:t>Entorno regulatorio.</w:t>
      </w:r>
    </w:p>
    <w:p w:rsidRPr="00427150" w:rsidR="009B68C1" w:rsidP="00F3495F" w:rsidRDefault="009B68C1" w14:paraId="3E02F68E" w14:textId="77777777">
      <w:pPr>
        <w:pStyle w:val="Textoindependiente"/>
        <w:widowControl/>
        <w:numPr>
          <w:ilvl w:val="0"/>
          <w:numId w:val="13"/>
        </w:numPr>
        <w:tabs>
          <w:tab w:val="left" w:pos="0"/>
        </w:tabs>
        <w:spacing w:line="360" w:lineRule="auto"/>
        <w:rPr>
          <w:rFonts w:cs="Times New Roman"/>
          <w:color w:val="1A1A1A"/>
          <w:lang w:val="es-ES"/>
        </w:rPr>
      </w:pPr>
      <w:r w:rsidRPr="00427150">
        <w:rPr>
          <w:rFonts w:cs="Times New Roman"/>
          <w:color w:val="1A1A1A"/>
          <w:lang w:val="es-ES"/>
        </w:rPr>
        <w:t>Innovación.</w:t>
      </w:r>
    </w:p>
    <w:p w:rsidRPr="00427150" w:rsidR="009B68C1" w:rsidP="00F3495F" w:rsidRDefault="009B68C1" w14:paraId="12B98DF7" w14:textId="77777777">
      <w:pPr>
        <w:pStyle w:val="Textoindependiente"/>
        <w:widowControl/>
        <w:numPr>
          <w:ilvl w:val="0"/>
          <w:numId w:val="13"/>
        </w:numPr>
        <w:tabs>
          <w:tab w:val="left" w:pos="0"/>
        </w:tabs>
        <w:spacing w:line="360" w:lineRule="auto"/>
        <w:rPr>
          <w:rFonts w:cs="Times New Roman"/>
          <w:color w:val="1A1A1A"/>
          <w:lang w:val="es-ES"/>
        </w:rPr>
      </w:pPr>
      <w:r w:rsidRPr="00427150">
        <w:rPr>
          <w:rFonts w:cs="Times New Roman"/>
          <w:color w:val="1A1A1A"/>
          <w:lang w:val="es-ES"/>
        </w:rPr>
        <w:t>Infraestructuras.</w:t>
      </w:r>
    </w:p>
    <w:p w:rsidRPr="00811196" w:rsidR="00745389" w:rsidP="00811196" w:rsidRDefault="009B68C1" w14:paraId="461A74A5" w14:textId="2019091C">
      <w:pPr>
        <w:pStyle w:val="Textoindependiente"/>
        <w:widowControl/>
        <w:numPr>
          <w:ilvl w:val="0"/>
          <w:numId w:val="13"/>
        </w:numPr>
        <w:tabs>
          <w:tab w:val="left" w:pos="0"/>
        </w:tabs>
        <w:spacing w:after="140" w:line="360" w:lineRule="auto"/>
        <w:jc w:val="both"/>
        <w:rPr>
          <w:rFonts w:cs="Times New Roman"/>
          <w:color w:val="1A1A1A"/>
          <w:lang w:val="es-ES"/>
        </w:rPr>
      </w:pPr>
      <w:r w:rsidRPr="00427150">
        <w:rPr>
          <w:rFonts w:cs="Times New Roman"/>
          <w:color w:val="1A1A1A"/>
          <w:lang w:val="es-ES"/>
        </w:rPr>
        <w:t>Alianzas estratégicas con otras empresas o de otras empresas entre sí.</w:t>
      </w:r>
    </w:p>
    <w:p w:rsidR="009B68C1" w:rsidP="0028194E" w:rsidRDefault="009B68C1" w14:paraId="413C513F" w14:textId="147AA539">
      <w:pPr>
        <w:spacing w:line="360" w:lineRule="auto"/>
        <w:ind w:firstLine="720"/>
        <w:jc w:val="both"/>
        <w:rPr>
          <w:rFonts w:ascii="Times New Roman" w:hAnsi="Times New Roman" w:cs="Times New Roman"/>
          <w:sz w:val="24"/>
          <w:szCs w:val="24"/>
          <w:lang w:val="es-ES"/>
        </w:rPr>
      </w:pPr>
      <w:r w:rsidRPr="007E33D1">
        <w:rPr>
          <w:rFonts w:ascii="Times New Roman" w:hAnsi="Times New Roman" w:cs="Times New Roman"/>
          <w:sz w:val="24"/>
          <w:szCs w:val="24"/>
          <w:lang w:val="es-ES"/>
        </w:rPr>
        <w:t>Las oportunidades de una empresa</w:t>
      </w:r>
      <w:r w:rsidRPr="007E33D1" w:rsidR="007E33D1">
        <w:rPr>
          <w:rFonts w:ascii="Times New Roman" w:hAnsi="Times New Roman" w:cs="Times New Roman"/>
          <w:sz w:val="24"/>
          <w:szCs w:val="24"/>
          <w:lang w:val="es-ES"/>
        </w:rPr>
        <w:t xml:space="preserve">: </w:t>
      </w:r>
      <w:r w:rsidRPr="007E33D1">
        <w:rPr>
          <w:rFonts w:ascii="Times New Roman" w:hAnsi="Times New Roman" w:cs="Times New Roman"/>
          <w:sz w:val="24"/>
          <w:szCs w:val="24"/>
          <w:lang w:val="es-ES"/>
        </w:rPr>
        <w:t xml:space="preserve">En relación con el análisis externo de una empresa, </w:t>
      </w:r>
      <w:r w:rsidR="00A011A6">
        <w:rPr>
          <w:rFonts w:ascii="Times New Roman" w:hAnsi="Times New Roman" w:cs="Times New Roman"/>
          <w:sz w:val="24"/>
          <w:szCs w:val="24"/>
          <w:lang w:val="es-ES"/>
        </w:rPr>
        <w:t>se</w:t>
      </w:r>
      <w:r w:rsidRPr="007E33D1">
        <w:rPr>
          <w:rFonts w:ascii="Times New Roman" w:hAnsi="Times New Roman" w:cs="Times New Roman"/>
          <w:sz w:val="24"/>
          <w:szCs w:val="24"/>
          <w:lang w:val="es-ES"/>
        </w:rPr>
        <w:t xml:space="preserve"> detecta</w:t>
      </w:r>
      <w:r w:rsidR="00A011A6">
        <w:rPr>
          <w:rFonts w:ascii="Times New Roman" w:hAnsi="Times New Roman" w:cs="Times New Roman"/>
          <w:sz w:val="24"/>
          <w:szCs w:val="24"/>
          <w:lang w:val="es-ES"/>
        </w:rPr>
        <w:t>n</w:t>
      </w:r>
      <w:r w:rsidRPr="007E33D1">
        <w:rPr>
          <w:rFonts w:ascii="Times New Roman" w:hAnsi="Times New Roman" w:cs="Times New Roman"/>
          <w:sz w:val="24"/>
          <w:szCs w:val="24"/>
          <w:lang w:val="es-ES"/>
        </w:rPr>
        <w:t xml:space="preserve"> las oportunidades de crecimiento, identificando el entorno, analizando la competencia, y estudiando los posibles nichos de crecimiento, a continuación, se describen los lugares más indicados. </w:t>
      </w:r>
      <w:sdt>
        <w:sdtPr>
          <w:rPr>
            <w:rFonts w:ascii="Times New Roman" w:hAnsi="Times New Roman" w:cs="Times New Roman"/>
            <w:sz w:val="24"/>
            <w:szCs w:val="24"/>
            <w:lang w:val="es-ES"/>
          </w:rPr>
          <w:id w:val="791404058"/>
          <w:citation/>
        </w:sdtPr>
        <w:sdtContent>
          <w:r w:rsidR="003C03FE">
            <w:rPr>
              <w:rFonts w:ascii="Times New Roman" w:hAnsi="Times New Roman" w:cs="Times New Roman"/>
              <w:sz w:val="24"/>
              <w:szCs w:val="24"/>
              <w:lang w:val="es-ES"/>
            </w:rPr>
            <w:fldChar w:fldCharType="begin"/>
          </w:r>
          <w:r w:rsidR="003C03FE">
            <w:rPr>
              <w:rFonts w:ascii="Times New Roman" w:hAnsi="Times New Roman" w:cs="Times New Roman"/>
              <w:sz w:val="24"/>
              <w:szCs w:val="24"/>
              <w:lang w:val="es-ES"/>
            </w:rPr>
            <w:instrText xml:space="preserve"> CITATION Ann21 \l 3082 </w:instrText>
          </w:r>
          <w:r w:rsidR="003C03FE">
            <w:rPr>
              <w:rFonts w:ascii="Times New Roman" w:hAnsi="Times New Roman" w:cs="Times New Roman"/>
              <w:sz w:val="24"/>
              <w:szCs w:val="24"/>
              <w:lang w:val="es-ES"/>
            </w:rPr>
            <w:fldChar w:fldCharType="separate"/>
          </w:r>
          <w:r w:rsidRPr="00297AC8" w:rsidR="00297AC8">
            <w:rPr>
              <w:rFonts w:ascii="Times New Roman" w:hAnsi="Times New Roman" w:cs="Times New Roman"/>
              <w:noProof/>
              <w:sz w:val="24"/>
              <w:szCs w:val="24"/>
              <w:lang w:val="es-ES"/>
            </w:rPr>
            <w:t>(Perez, 2021)</w:t>
          </w:r>
          <w:r w:rsidR="003C03FE">
            <w:rPr>
              <w:rFonts w:ascii="Times New Roman" w:hAnsi="Times New Roman" w:cs="Times New Roman"/>
              <w:sz w:val="24"/>
              <w:szCs w:val="24"/>
              <w:lang w:val="es-ES"/>
            </w:rPr>
            <w:fldChar w:fldCharType="end"/>
          </w:r>
        </w:sdtContent>
      </w:sdt>
    </w:p>
    <w:p w:rsidRPr="007E33D1" w:rsidR="00745389" w:rsidP="0028194E" w:rsidRDefault="00745389" w14:paraId="29ECA6C1" w14:textId="77777777">
      <w:pPr>
        <w:spacing w:line="360" w:lineRule="auto"/>
        <w:ind w:firstLine="720"/>
        <w:jc w:val="both"/>
        <w:rPr>
          <w:rFonts w:ascii="Times New Roman" w:hAnsi="Times New Roman" w:cs="Times New Roman"/>
          <w:sz w:val="24"/>
          <w:szCs w:val="24"/>
          <w:lang w:val="es-ES"/>
        </w:rPr>
      </w:pPr>
    </w:p>
    <w:p w:rsidRPr="00427150" w:rsidR="009B68C1" w:rsidP="00F3495F" w:rsidRDefault="009B68C1" w14:paraId="4205A824" w14:textId="77777777">
      <w:pPr>
        <w:pStyle w:val="Textoindependiente"/>
        <w:numPr>
          <w:ilvl w:val="0"/>
          <w:numId w:val="14"/>
        </w:numPr>
        <w:tabs>
          <w:tab w:val="clear" w:pos="707"/>
          <w:tab w:val="left" w:pos="0"/>
        </w:tabs>
        <w:spacing w:line="360" w:lineRule="auto"/>
        <w:jc w:val="both"/>
        <w:rPr>
          <w:rFonts w:cs="Times New Roman"/>
          <w:lang w:val="es-HN"/>
        </w:rPr>
      </w:pPr>
      <w:r w:rsidRPr="00427150">
        <w:rPr>
          <w:rStyle w:val="StrongEmphasis"/>
          <w:rFonts w:cs="Times New Roman"/>
          <w:lang w:val="es-ES"/>
        </w:rPr>
        <w:t>Entorno geográfico</w:t>
      </w:r>
      <w:r w:rsidRPr="00427150">
        <w:rPr>
          <w:rFonts w:cs="Times New Roman"/>
          <w:lang w:val="es-ES"/>
        </w:rPr>
        <w:t>: la empresa se debe enfocar en cambios como los que se produzcan en sectores tecnológicos, políticos, económicos y sociales.</w:t>
      </w:r>
    </w:p>
    <w:p w:rsidRPr="00427150" w:rsidR="009B68C1" w:rsidP="00F3495F" w:rsidRDefault="009B68C1" w14:paraId="6E104724" w14:textId="77777777">
      <w:pPr>
        <w:pStyle w:val="Textoindependiente"/>
        <w:numPr>
          <w:ilvl w:val="0"/>
          <w:numId w:val="14"/>
        </w:numPr>
        <w:tabs>
          <w:tab w:val="clear" w:pos="707"/>
          <w:tab w:val="left" w:pos="0"/>
        </w:tabs>
        <w:spacing w:line="360" w:lineRule="auto"/>
        <w:jc w:val="both"/>
        <w:rPr>
          <w:rFonts w:cs="Times New Roman"/>
          <w:lang w:val="es-HN"/>
        </w:rPr>
      </w:pPr>
      <w:r w:rsidRPr="00427150">
        <w:rPr>
          <w:rStyle w:val="StrongEmphasis"/>
          <w:rFonts w:cs="Times New Roman"/>
          <w:lang w:val="es-ES"/>
        </w:rPr>
        <w:t>Sector específico</w:t>
      </w:r>
      <w:r w:rsidRPr="00427150">
        <w:rPr>
          <w:rFonts w:cs="Times New Roman"/>
          <w:lang w:val="es-ES"/>
        </w:rPr>
        <w:t>: se tendrán en cuenta cambios y efectos en sectores específicos que puedan afectar al proceso productivo.</w:t>
      </w:r>
    </w:p>
    <w:p w:rsidRPr="003C03FE" w:rsidR="006959CA" w:rsidP="00F3495F" w:rsidRDefault="009B68C1" w14:paraId="018616A9" w14:textId="77777777">
      <w:pPr>
        <w:pStyle w:val="Textoindependiente"/>
        <w:numPr>
          <w:ilvl w:val="0"/>
          <w:numId w:val="14"/>
        </w:numPr>
        <w:tabs>
          <w:tab w:val="clear" w:pos="707"/>
          <w:tab w:val="left" w:pos="0"/>
        </w:tabs>
        <w:spacing w:after="140" w:line="360" w:lineRule="auto"/>
        <w:rPr>
          <w:rFonts w:cs="Times New Roman"/>
          <w:lang w:val="es-HN"/>
        </w:rPr>
      </w:pPr>
      <w:r w:rsidRPr="00427150">
        <w:rPr>
          <w:rStyle w:val="StrongEmphasis"/>
          <w:rFonts w:cs="Times New Roman"/>
          <w:lang w:val="es-ES"/>
        </w:rPr>
        <w:t>Cliente potencial</w:t>
      </w:r>
      <w:r w:rsidRPr="00427150">
        <w:rPr>
          <w:rFonts w:cs="Times New Roman"/>
          <w:lang w:val="es-ES"/>
        </w:rPr>
        <w:t>: el consumidor final es el objetivo importante, de ahí que haya que fijarse mucho en su figura.</w:t>
      </w:r>
    </w:p>
    <w:p w:rsidRPr="00F92A2B" w:rsidR="003C03FE" w:rsidP="00F92A2B" w:rsidRDefault="003C03FE" w14:paraId="101FF823" w14:textId="77777777">
      <w:pPr>
        <w:pStyle w:val="Ttulo4"/>
        <w:rPr>
          <w:b w:val="0"/>
          <w:bCs w:val="0"/>
          <w:lang w:val="es-HN"/>
        </w:rPr>
      </w:pPr>
    </w:p>
    <w:p w:rsidRPr="00745389" w:rsidR="00745389" w:rsidP="00745389" w:rsidRDefault="006959CA" w14:paraId="23358026" w14:textId="5681F9F6">
      <w:pPr>
        <w:pStyle w:val="Ttulo4"/>
        <w:spacing w:line="360" w:lineRule="auto"/>
        <w:rPr>
          <w:b w:val="0"/>
          <w:bCs w:val="0"/>
          <w:lang w:val="es-ES"/>
        </w:rPr>
      </w:pPr>
      <w:bookmarkStart w:name="_Toc166782431" w:id="80"/>
      <w:r w:rsidRPr="00F92A2B">
        <w:rPr>
          <w:b w:val="0"/>
          <w:bCs w:val="0"/>
          <w:lang w:val="es-ES"/>
        </w:rPr>
        <w:t>2.3.</w:t>
      </w:r>
      <w:r w:rsidRPr="00F92A2B" w:rsidR="00972117">
        <w:rPr>
          <w:b w:val="0"/>
          <w:bCs w:val="0"/>
          <w:lang w:val="es-ES"/>
        </w:rPr>
        <w:t>1.</w:t>
      </w:r>
      <w:r w:rsidRPr="00F92A2B" w:rsidR="00F92A2B">
        <w:rPr>
          <w:b w:val="0"/>
          <w:bCs w:val="0"/>
          <w:lang w:val="es-ES"/>
        </w:rPr>
        <w:t>1.</w:t>
      </w:r>
      <w:r w:rsidRPr="00F92A2B" w:rsidR="00807EEA">
        <w:rPr>
          <w:b w:val="0"/>
          <w:bCs w:val="0"/>
          <w:lang w:val="es-ES"/>
        </w:rPr>
        <w:t>6</w:t>
      </w:r>
      <w:r w:rsidRPr="00F92A2B">
        <w:rPr>
          <w:b w:val="0"/>
          <w:bCs w:val="0"/>
          <w:lang w:val="es-ES"/>
        </w:rPr>
        <w:t xml:space="preserve"> LAS CINCO FUERZAS DE PORTER</w:t>
      </w:r>
      <w:bookmarkEnd w:id="80"/>
    </w:p>
    <w:p w:rsidRPr="003C03FE" w:rsidR="006959CA" w:rsidP="00F92A2B" w:rsidRDefault="00D20752" w14:paraId="652FBD0D" w14:textId="77777777">
      <w:pPr>
        <w:spacing w:line="360" w:lineRule="auto"/>
        <w:ind w:firstLine="720"/>
        <w:jc w:val="both"/>
        <w:rPr>
          <w:rFonts w:ascii="Times New Roman" w:hAnsi="Times New Roman" w:cs="Times New Roman"/>
          <w:sz w:val="24"/>
          <w:szCs w:val="24"/>
          <w:lang w:val="es-ES"/>
        </w:rPr>
      </w:pPr>
      <w:r w:rsidRPr="003C03FE">
        <w:rPr>
          <w:rFonts w:ascii="Times New Roman" w:hAnsi="Times New Roman" w:cs="Times New Roman"/>
          <w:sz w:val="24"/>
          <w:szCs w:val="24"/>
          <w:lang w:val="es-ES"/>
        </w:rPr>
        <w:t xml:space="preserve">Las cinco fuerzas de Porter, es un modelo desarrollado por el profesor Michael Porter que ayuda a analizar la competencia y la atracción de una industria, estas fuerzas influyen en la </w:t>
      </w:r>
      <w:r w:rsidRPr="00972117">
        <w:rPr>
          <w:rFonts w:ascii="Times New Roman" w:hAnsi="Times New Roman" w:cs="Times New Roman"/>
          <w:sz w:val="24"/>
          <w:szCs w:val="24"/>
          <w:lang w:val="es-ES"/>
        </w:rPr>
        <w:t>capacidad de una empresa para obtener beneficios y mantener su posición en el mercado, e</w:t>
      </w:r>
      <w:r w:rsidRPr="00972117" w:rsidR="006959CA">
        <w:rPr>
          <w:rFonts w:ascii="Times New Roman" w:hAnsi="Times New Roman" w:cs="Times New Roman"/>
          <w:sz w:val="24"/>
          <w:szCs w:val="24"/>
          <w:lang w:val="es-ES"/>
        </w:rPr>
        <w:t>s uno de los sistemas más famosos que puso sobre la mesa el economista. Lo dio a conocer en </w:t>
      </w:r>
      <w:r w:rsidRPr="00972117" w:rsidR="006959CA">
        <w:rPr>
          <w:rFonts w:ascii="Times New Roman" w:hAnsi="Times New Roman" w:cs="Times New Roman"/>
          <w:sz w:val="24"/>
          <w:szCs w:val="24"/>
          <w:lang w:val="es-HN"/>
        </w:rPr>
        <w:t>1979 y lo publicó en 2008 en</w:t>
      </w:r>
      <w:r w:rsidRPr="00972117" w:rsidR="006959CA">
        <w:rPr>
          <w:rFonts w:ascii="Times New Roman" w:hAnsi="Times New Roman" w:cs="Times New Roman"/>
          <w:sz w:val="24"/>
          <w:szCs w:val="24"/>
          <w:lang w:val="es-ES"/>
        </w:rPr>
        <w:t> </w:t>
      </w:r>
      <w:hyperlink w:history="1" r:id="rId29">
        <w:r w:rsidRPr="00972117" w:rsidR="006959CA">
          <w:rPr>
            <w:rFonts w:ascii="Times New Roman" w:hAnsi="Times New Roman" w:cs="Times New Roman"/>
            <w:i/>
            <w:iCs/>
            <w:sz w:val="24"/>
            <w:szCs w:val="24"/>
            <w:lang w:val="es-HN"/>
          </w:rPr>
          <w:t>Harvard Business Review</w:t>
        </w:r>
      </w:hyperlink>
      <w:r w:rsidRPr="00972117" w:rsidR="006959CA">
        <w:rPr>
          <w:rFonts w:ascii="Times New Roman" w:hAnsi="Times New Roman" w:cs="Times New Roman"/>
          <w:sz w:val="24"/>
          <w:szCs w:val="24"/>
          <w:lang w:val="es-ES"/>
        </w:rPr>
        <w:t>. Su fortaleza radica en un potente examen de la industria en un momento determinado</w:t>
      </w:r>
      <w:r w:rsidRPr="00972117">
        <w:rPr>
          <w:rFonts w:ascii="Times New Roman" w:hAnsi="Times New Roman" w:cs="Times New Roman"/>
          <w:sz w:val="24"/>
          <w:szCs w:val="24"/>
          <w:lang w:val="es-ES"/>
        </w:rPr>
        <w:t xml:space="preserve"> con el objetivo de</w:t>
      </w:r>
      <w:r w:rsidRPr="00972117" w:rsidR="006959CA">
        <w:rPr>
          <w:rFonts w:ascii="Times New Roman" w:hAnsi="Times New Roman" w:cs="Times New Roman"/>
          <w:sz w:val="24"/>
          <w:szCs w:val="24"/>
          <w:lang w:val="es-ES"/>
        </w:rPr>
        <w:t xml:space="preserve"> determinar la posición de</w:t>
      </w:r>
      <w:r w:rsidRPr="006959CA" w:rsidR="006959CA">
        <w:rPr>
          <w:rFonts w:ascii="Times New Roman" w:hAnsi="Times New Roman" w:cs="Times New Roman"/>
          <w:sz w:val="24"/>
          <w:szCs w:val="24"/>
          <w:lang w:val="es-ES"/>
        </w:rPr>
        <w:t xml:space="preserve"> una empresa respecto a otra.</w:t>
      </w:r>
      <w:sdt>
        <w:sdtPr>
          <w:rPr>
            <w:rFonts w:ascii="Times New Roman" w:hAnsi="Times New Roman" w:cs="Times New Roman"/>
            <w:sz w:val="24"/>
            <w:szCs w:val="24"/>
            <w:lang w:val="es-ES"/>
          </w:rPr>
          <w:id w:val="1407347680"/>
          <w:citation/>
        </w:sdtPr>
        <w:sdtContent>
          <w:r w:rsidRPr="003C03FE" w:rsidR="00B84827">
            <w:rPr>
              <w:rFonts w:ascii="Times New Roman" w:hAnsi="Times New Roman" w:cs="Times New Roman"/>
              <w:sz w:val="24"/>
              <w:szCs w:val="24"/>
              <w:lang w:val="es-ES"/>
            </w:rPr>
            <w:fldChar w:fldCharType="begin"/>
          </w:r>
          <w:r w:rsidRPr="003C03FE" w:rsidR="003C03FE">
            <w:rPr>
              <w:rFonts w:ascii="Times New Roman" w:hAnsi="Times New Roman" w:cs="Times New Roman"/>
              <w:sz w:val="24"/>
              <w:szCs w:val="24"/>
              <w:lang w:val="es-ES"/>
            </w:rPr>
            <w:instrText xml:space="preserve">CITATION Osc19 \l 3082 </w:instrText>
          </w:r>
          <w:r w:rsidRPr="003C03FE" w:rsidR="00B84827">
            <w:rPr>
              <w:rFonts w:ascii="Times New Roman" w:hAnsi="Times New Roman" w:cs="Times New Roman"/>
              <w:sz w:val="24"/>
              <w:szCs w:val="24"/>
              <w:lang w:val="es-ES"/>
            </w:rPr>
            <w:fldChar w:fldCharType="separate"/>
          </w:r>
          <w:r w:rsidR="00297AC8">
            <w:rPr>
              <w:rFonts w:ascii="Times New Roman" w:hAnsi="Times New Roman" w:cs="Times New Roman"/>
              <w:noProof/>
              <w:sz w:val="24"/>
              <w:szCs w:val="24"/>
              <w:lang w:val="es-ES"/>
            </w:rPr>
            <w:t xml:space="preserve"> </w:t>
          </w:r>
          <w:r w:rsidRPr="00297AC8" w:rsidR="00297AC8">
            <w:rPr>
              <w:rFonts w:ascii="Times New Roman" w:hAnsi="Times New Roman" w:cs="Times New Roman"/>
              <w:noProof/>
              <w:sz w:val="24"/>
              <w:szCs w:val="24"/>
              <w:lang w:val="es-ES"/>
            </w:rPr>
            <w:t>(Villacampa, 2019)</w:t>
          </w:r>
          <w:r w:rsidRPr="003C03FE" w:rsidR="00B84827">
            <w:rPr>
              <w:rFonts w:ascii="Times New Roman" w:hAnsi="Times New Roman" w:cs="Times New Roman"/>
              <w:sz w:val="24"/>
              <w:szCs w:val="24"/>
              <w:lang w:val="es-ES"/>
            </w:rPr>
            <w:fldChar w:fldCharType="end"/>
          </w:r>
        </w:sdtContent>
      </w:sdt>
    </w:p>
    <w:p w:rsidRPr="00D20752" w:rsidR="0028194E" w:rsidP="00807EEA" w:rsidRDefault="0028194E" w14:paraId="737485AB" w14:textId="77777777">
      <w:pPr>
        <w:pStyle w:val="Textbody"/>
        <w:spacing w:after="0" w:line="360" w:lineRule="auto"/>
        <w:jc w:val="both"/>
        <w:rPr>
          <w:rFonts w:ascii="Times New Roman" w:hAnsi="Times New Roman" w:cs="Times New Roman"/>
          <w:lang w:val="es-HN"/>
        </w:rPr>
      </w:pPr>
    </w:p>
    <w:p w:rsidRPr="006959CA" w:rsidR="006959CA" w:rsidP="007208EC" w:rsidRDefault="006959CA" w14:paraId="5838EB2E" w14:textId="1352959A">
      <w:pPr>
        <w:pStyle w:val="Textbody"/>
        <w:spacing w:line="360" w:lineRule="auto"/>
        <w:ind w:firstLine="720"/>
        <w:rPr>
          <w:rFonts w:ascii="Times New Roman" w:hAnsi="Times New Roman" w:cs="Times New Roman"/>
          <w:lang w:val="es-ES"/>
        </w:rPr>
      </w:pPr>
      <w:r w:rsidRPr="006959CA">
        <w:rPr>
          <w:rFonts w:ascii="Times New Roman" w:hAnsi="Times New Roman" w:cs="Times New Roman"/>
          <w:lang w:val="es-ES"/>
        </w:rPr>
        <w:t>Las cinco f</w:t>
      </w:r>
      <w:r w:rsidR="00A011A6">
        <w:rPr>
          <w:rFonts w:ascii="Times New Roman" w:hAnsi="Times New Roman" w:cs="Times New Roman"/>
          <w:lang w:val="es-ES"/>
        </w:rPr>
        <w:t>uerzas</w:t>
      </w:r>
      <w:r w:rsidRPr="006959CA">
        <w:rPr>
          <w:rFonts w:ascii="Times New Roman" w:hAnsi="Times New Roman" w:cs="Times New Roman"/>
          <w:lang w:val="es-ES"/>
        </w:rPr>
        <w:t xml:space="preserve"> son las siguientes:</w:t>
      </w:r>
    </w:p>
    <w:p w:rsidRPr="007208EC" w:rsidR="006959CA" w:rsidP="007208EC" w:rsidRDefault="006959CA" w14:paraId="1AA31982" w14:textId="77777777">
      <w:pPr>
        <w:pStyle w:val="Textbody"/>
        <w:spacing w:after="0" w:line="360" w:lineRule="auto"/>
        <w:ind w:firstLine="720"/>
        <w:jc w:val="both"/>
        <w:rPr>
          <w:rFonts w:ascii="Times New Roman" w:hAnsi="Times New Roman" w:cs="Times New Roman"/>
          <w:b/>
          <w:bCs/>
          <w:lang w:val="es-HN"/>
        </w:rPr>
      </w:pPr>
      <w:bookmarkStart w:name="poder-de-negociacion-de-los-clientes" w:id="81"/>
      <w:bookmarkEnd w:id="81"/>
      <w:r w:rsidRPr="007208EC">
        <w:rPr>
          <w:rFonts w:ascii="Times New Roman" w:hAnsi="Times New Roman" w:cs="Times New Roman"/>
          <w:b/>
          <w:bCs/>
          <w:lang w:val="es-HN"/>
        </w:rPr>
        <w:t>Poder de negociación de los clientes</w:t>
      </w:r>
    </w:p>
    <w:p w:rsidRPr="00811196" w:rsidR="00811196" w:rsidP="00811196" w:rsidRDefault="003C03FE" w14:paraId="230CDE37" w14:textId="3FB5BB7F">
      <w:pPr>
        <w:spacing w:line="360" w:lineRule="auto"/>
        <w:ind w:firstLine="720"/>
        <w:jc w:val="both"/>
        <w:rPr>
          <w:rFonts w:ascii="Times New Roman" w:hAnsi="Times New Roman" w:cs="Times New Roman"/>
          <w:sz w:val="24"/>
          <w:szCs w:val="24"/>
          <w:lang w:val="es-ES"/>
        </w:rPr>
      </w:pPr>
      <w:bookmarkStart w:name="poder-de-negociacion-de-los-proveedores" w:id="82"/>
      <w:bookmarkEnd w:id="82"/>
      <w:r w:rsidRPr="003C03FE">
        <w:rPr>
          <w:rFonts w:ascii="Times New Roman" w:hAnsi="Times New Roman" w:cs="Times New Roman"/>
          <w:sz w:val="24"/>
          <w:szCs w:val="24"/>
          <w:lang w:val="es-ES"/>
        </w:rPr>
        <w:t xml:space="preserve">Se refiere al grado de influencia que los clientes tienen sobre los precios y términos de venta. Si los compradores tienen mucho poder, pueden imponer condiciones más favorables a las empresas.  </w:t>
      </w:r>
    </w:p>
    <w:p w:rsidR="00745389" w:rsidP="00745389" w:rsidRDefault="006959CA" w14:paraId="791D7FF4" w14:textId="77777777">
      <w:pPr>
        <w:pStyle w:val="Textbody"/>
        <w:spacing w:after="0" w:line="360" w:lineRule="auto"/>
        <w:ind w:firstLine="720"/>
        <w:jc w:val="both"/>
        <w:rPr>
          <w:rFonts w:ascii="Times New Roman" w:hAnsi="Times New Roman" w:cs="Times New Roman"/>
          <w:b/>
          <w:bCs/>
          <w:lang w:val="es-HN"/>
        </w:rPr>
      </w:pPr>
      <w:r w:rsidRPr="007208EC">
        <w:rPr>
          <w:rFonts w:ascii="Times New Roman" w:hAnsi="Times New Roman" w:cs="Times New Roman"/>
          <w:b/>
          <w:bCs/>
          <w:lang w:val="es-HN"/>
        </w:rPr>
        <w:t>Poder de negociación de los proveedores</w:t>
      </w:r>
      <w:bookmarkStart w:name="amenaza-de-nuevos-competidores" w:id="83"/>
      <w:bookmarkEnd w:id="83"/>
    </w:p>
    <w:p w:rsidRPr="00745389" w:rsidR="003C03FE" w:rsidP="00745389" w:rsidRDefault="003C03FE" w14:paraId="0F910C7C" w14:textId="66201DA0">
      <w:pPr>
        <w:pStyle w:val="Textbody"/>
        <w:spacing w:after="0" w:line="360" w:lineRule="auto"/>
        <w:ind w:firstLine="720"/>
        <w:jc w:val="both"/>
        <w:rPr>
          <w:rFonts w:ascii="Times New Roman" w:hAnsi="Times New Roman" w:cs="Times New Roman"/>
          <w:b/>
          <w:bCs/>
          <w:lang w:val="es-HN"/>
        </w:rPr>
      </w:pPr>
      <w:r w:rsidRPr="003C03FE">
        <w:rPr>
          <w:rFonts w:eastAsiaTheme="minorHAnsi"/>
          <w:lang w:val="es-ES" w:eastAsia="en-US"/>
        </w:rPr>
        <w:t>Al igual que con los compradores, el poder de los proveedores se refiere a la capacidad de influir en los precios y condiciones. Si los proveedores tienen mucho poder, pueden imponer precios más altos o condiciones desfavorables.</w:t>
      </w:r>
    </w:p>
    <w:p w:rsidRPr="007208EC" w:rsidR="006959CA" w:rsidP="007208EC" w:rsidRDefault="006959CA" w14:paraId="4A989BC1" w14:textId="77777777">
      <w:pPr>
        <w:pStyle w:val="Textbody"/>
        <w:spacing w:after="0" w:line="360" w:lineRule="auto"/>
        <w:ind w:firstLine="720"/>
        <w:jc w:val="both"/>
        <w:rPr>
          <w:rFonts w:ascii="Times New Roman" w:hAnsi="Times New Roman" w:cs="Times New Roman"/>
          <w:b/>
          <w:bCs/>
          <w:lang w:val="es-HN"/>
        </w:rPr>
      </w:pPr>
      <w:r w:rsidRPr="007208EC">
        <w:rPr>
          <w:rFonts w:ascii="Times New Roman" w:hAnsi="Times New Roman" w:cs="Times New Roman"/>
          <w:b/>
          <w:bCs/>
          <w:lang w:val="es-HN"/>
        </w:rPr>
        <w:t>Amenaza de nuevos competidores</w:t>
      </w:r>
    </w:p>
    <w:p w:rsidRPr="003C03FE" w:rsidR="007208EC" w:rsidP="00745389" w:rsidRDefault="003C03FE" w14:paraId="10F042E1" w14:textId="60C369B3">
      <w:pPr>
        <w:spacing w:line="360" w:lineRule="auto"/>
        <w:ind w:firstLine="720"/>
        <w:jc w:val="both"/>
        <w:rPr>
          <w:rFonts w:ascii="Times New Roman" w:hAnsi="Times New Roman" w:cs="Times New Roman"/>
          <w:sz w:val="24"/>
          <w:szCs w:val="24"/>
          <w:lang w:val="es-ES"/>
        </w:rPr>
      </w:pPr>
      <w:r w:rsidRPr="003C03FE">
        <w:rPr>
          <w:rFonts w:ascii="Times New Roman" w:hAnsi="Times New Roman" w:cs="Times New Roman"/>
          <w:sz w:val="24"/>
          <w:szCs w:val="24"/>
          <w:lang w:val="es-ES"/>
        </w:rPr>
        <w:t xml:space="preserve">Se refiere al grado de influencia que los clientes tienen sobre los precios y términos de venta. Si los compradores tienen mucho poder, pueden imponer condiciones más favorables a las empresas. </w:t>
      </w:r>
      <w:r w:rsidRPr="003C03FE" w:rsidR="006959CA">
        <w:rPr>
          <w:rFonts w:ascii="Times New Roman" w:hAnsi="Times New Roman" w:cs="Times New Roman"/>
          <w:sz w:val="24"/>
          <w:szCs w:val="24"/>
          <w:lang w:val="es-ES"/>
        </w:rPr>
        <w:t xml:space="preserve"> </w:t>
      </w:r>
    </w:p>
    <w:p w:rsidRPr="007208EC" w:rsidR="006959CA" w:rsidP="007208EC" w:rsidRDefault="006959CA" w14:paraId="6C427A7E" w14:textId="270751B4">
      <w:pPr>
        <w:pStyle w:val="Textbody"/>
        <w:spacing w:after="0" w:line="360" w:lineRule="auto"/>
        <w:ind w:firstLine="720"/>
        <w:jc w:val="both"/>
        <w:rPr>
          <w:rFonts w:ascii="Times New Roman" w:hAnsi="Times New Roman" w:cs="Times New Roman"/>
          <w:b/>
          <w:bCs/>
          <w:lang w:val="es-HN"/>
        </w:rPr>
      </w:pPr>
      <w:r w:rsidRPr="007208EC">
        <w:rPr>
          <w:rFonts w:ascii="Times New Roman" w:hAnsi="Times New Roman" w:cs="Times New Roman"/>
          <w:b/>
          <w:bCs/>
          <w:lang w:val="es-HN"/>
        </w:rPr>
        <w:t>Amenaza de productos sustitutos</w:t>
      </w:r>
    </w:p>
    <w:p w:rsidR="006959CA" w:rsidP="003C03FE" w:rsidRDefault="003C03FE" w14:paraId="4D621BEC" w14:textId="1D0EC342">
      <w:pPr>
        <w:spacing w:line="360" w:lineRule="auto"/>
        <w:ind w:firstLine="720"/>
        <w:jc w:val="both"/>
        <w:rPr>
          <w:rFonts w:ascii="Times New Roman" w:hAnsi="Times New Roman" w:cs="Times New Roman"/>
          <w:sz w:val="24"/>
          <w:szCs w:val="24"/>
          <w:lang w:val="es-ES"/>
        </w:rPr>
      </w:pPr>
      <w:r w:rsidRPr="003C03FE">
        <w:rPr>
          <w:rFonts w:ascii="Times New Roman" w:hAnsi="Times New Roman" w:cs="Times New Roman"/>
          <w:sz w:val="24"/>
          <w:szCs w:val="24"/>
          <w:lang w:val="es-ES"/>
        </w:rPr>
        <w:t>Examina la posibilidad de que los productos o servicios de otra industria puedan reemplazar los existentes. Si hay muchas alternativas, puede limitar la capacidad de las empresas para mantener precios elevados.</w:t>
      </w:r>
    </w:p>
    <w:p w:rsidRPr="003C03FE" w:rsidR="007208EC" w:rsidP="003C03FE" w:rsidRDefault="007208EC" w14:paraId="47D61928" w14:textId="77777777">
      <w:pPr>
        <w:spacing w:line="360" w:lineRule="auto"/>
        <w:ind w:firstLine="720"/>
        <w:jc w:val="both"/>
        <w:rPr>
          <w:rFonts w:ascii="Times New Roman" w:hAnsi="Times New Roman" w:cs="Times New Roman"/>
          <w:sz w:val="24"/>
          <w:szCs w:val="24"/>
          <w:lang w:val="es-ES"/>
        </w:rPr>
      </w:pPr>
    </w:p>
    <w:p w:rsidRPr="007208EC" w:rsidR="006959CA" w:rsidP="007208EC" w:rsidRDefault="006959CA" w14:paraId="7B8FE700" w14:textId="32A51428">
      <w:pPr>
        <w:pStyle w:val="Textbody"/>
        <w:spacing w:after="0" w:line="360" w:lineRule="auto"/>
        <w:ind w:firstLine="720"/>
        <w:jc w:val="both"/>
        <w:rPr>
          <w:rFonts w:ascii="Times New Roman" w:hAnsi="Times New Roman" w:cs="Times New Roman"/>
          <w:b/>
          <w:bCs/>
          <w:lang w:val="es-HN"/>
        </w:rPr>
      </w:pPr>
      <w:bookmarkStart w:name="rivalidad-entre-empresas" w:id="84"/>
      <w:bookmarkEnd w:id="84"/>
      <w:r w:rsidRPr="007208EC">
        <w:rPr>
          <w:rFonts w:ascii="Times New Roman" w:hAnsi="Times New Roman" w:cs="Times New Roman"/>
          <w:b/>
          <w:bCs/>
          <w:lang w:val="es-HN"/>
        </w:rPr>
        <w:t>Rivalidad entre empresas</w:t>
      </w:r>
    </w:p>
    <w:p w:rsidRPr="003C03FE" w:rsidR="006959CA" w:rsidP="003C03FE" w:rsidRDefault="006959CA" w14:paraId="5A9DD22D" w14:textId="0D124765">
      <w:pPr>
        <w:spacing w:line="360" w:lineRule="auto"/>
        <w:ind w:firstLine="720"/>
        <w:jc w:val="both"/>
        <w:rPr>
          <w:rFonts w:ascii="Times New Roman" w:hAnsi="Times New Roman" w:cs="Times New Roman"/>
          <w:sz w:val="24"/>
          <w:szCs w:val="24"/>
          <w:lang w:val="es-ES"/>
        </w:rPr>
      </w:pPr>
      <w:r w:rsidRPr="003C03FE">
        <w:rPr>
          <w:rFonts w:ascii="Times New Roman" w:hAnsi="Times New Roman" w:cs="Times New Roman"/>
          <w:sz w:val="24"/>
          <w:szCs w:val="24"/>
          <w:lang w:val="es-ES"/>
        </w:rPr>
        <w:t xml:space="preserve">La rivalidad entre empresas es un producto de las cuatro fuerzas anteriores. De este modo, la contienda en </w:t>
      </w:r>
      <w:r w:rsidR="007208EC">
        <w:rPr>
          <w:rFonts w:ascii="Times New Roman" w:hAnsi="Times New Roman" w:cs="Times New Roman"/>
          <w:sz w:val="24"/>
          <w:szCs w:val="24"/>
          <w:lang w:val="es-ES"/>
        </w:rPr>
        <w:t xml:space="preserve">el </w:t>
      </w:r>
      <w:r w:rsidRPr="003C03FE">
        <w:rPr>
          <w:rFonts w:ascii="Times New Roman" w:hAnsi="Times New Roman" w:cs="Times New Roman"/>
          <w:sz w:val="24"/>
          <w:szCs w:val="24"/>
          <w:lang w:val="es-ES"/>
        </w:rPr>
        <w:t>sector vendrá determinada por el número de competidores que se encuentren.</w:t>
      </w:r>
    </w:p>
    <w:p w:rsidR="007208EC" w:rsidP="007208EC" w:rsidRDefault="00745389" w14:paraId="7394E6D4" w14:textId="40D87718">
      <w:pPr>
        <w:widowControl/>
        <w:spacing w:after="160" w:line="259" w:lineRule="auto"/>
        <w:rPr>
          <w:rFonts w:ascii="Times New Roman" w:hAnsi="Times New Roman" w:cs="Times New Roman"/>
          <w:lang w:val="es-HN"/>
        </w:rPr>
      </w:pPr>
      <w:r>
        <w:rPr>
          <w:rFonts w:ascii="Times New Roman" w:hAnsi="Times New Roman"/>
          <w:noProof/>
        </w:rPr>
        <w:drawing>
          <wp:anchor distT="0" distB="0" distL="114300" distR="114300" simplePos="0" relativeHeight="251633152" behindDoc="1" locked="0" layoutInCell="1" allowOverlap="1" wp14:anchorId="02BC009F" wp14:editId="4154512C">
            <wp:simplePos x="0" y="0"/>
            <wp:positionH relativeFrom="margin">
              <wp:posOffset>1238250</wp:posOffset>
            </wp:positionH>
            <wp:positionV relativeFrom="paragraph">
              <wp:posOffset>89535</wp:posOffset>
            </wp:positionV>
            <wp:extent cx="2743200" cy="2838450"/>
            <wp:effectExtent l="0" t="0" r="0" b="0"/>
            <wp:wrapTight wrapText="bothSides">
              <wp:wrapPolygon edited="0">
                <wp:start x="0" y="0"/>
                <wp:lineTo x="0" y="21455"/>
                <wp:lineTo x="21450" y="21455"/>
                <wp:lineTo x="21450" y="0"/>
                <wp:lineTo x="0" y="0"/>
              </wp:wrapPolygon>
            </wp:wrapTight>
            <wp:docPr id="1214004719" name="Image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0">
                      <a:alphaModFix/>
                      <a:extLst>
                        <a:ext uri="{BEBA8EAE-BF5A-486C-A8C5-ECC9F3942E4B}">
                          <a14:imgProps xmlns:a14="http://schemas.microsoft.com/office/drawing/2010/main">
                            <a14:imgLayer r:embed="rId31">
                              <a14:imgEffect>
                                <a14:colorTemperature colorTemp="4700"/>
                              </a14:imgEffect>
                              <a14:imgEffect>
                                <a14:saturation sat="0"/>
                              </a14:imgEffect>
                            </a14:imgLayer>
                          </a14:imgProps>
                        </a:ext>
                      </a:extLst>
                    </a:blip>
                    <a:srcRect/>
                    <a:stretch>
                      <a:fillRect/>
                    </a:stretch>
                  </pic:blipFill>
                  <pic:spPr>
                    <a:xfrm>
                      <a:off x="0" y="0"/>
                      <a:ext cx="2743200" cy="2838450"/>
                    </a:xfrm>
                    <a:prstGeom prst="rect">
                      <a:avLst/>
                    </a:prstGeom>
                  </pic:spPr>
                </pic:pic>
              </a:graphicData>
            </a:graphic>
            <wp14:sizeRelH relativeFrom="margin">
              <wp14:pctWidth>0</wp14:pctWidth>
            </wp14:sizeRelH>
            <wp14:sizeRelV relativeFrom="margin">
              <wp14:pctHeight>0</wp14:pctHeight>
            </wp14:sizeRelV>
          </wp:anchor>
        </w:drawing>
      </w:r>
    </w:p>
    <w:p w:rsidR="007208EC" w:rsidP="007208EC" w:rsidRDefault="007208EC" w14:paraId="32685518" w14:textId="453B8CED">
      <w:pPr>
        <w:widowControl/>
        <w:spacing w:after="160" w:line="259" w:lineRule="auto"/>
        <w:rPr>
          <w:rFonts w:ascii="Times New Roman" w:hAnsi="Times New Roman" w:cs="Times New Roman"/>
          <w:lang w:val="es-HN"/>
        </w:rPr>
      </w:pPr>
    </w:p>
    <w:p w:rsidR="007208EC" w:rsidP="007208EC" w:rsidRDefault="007208EC" w14:paraId="679539C8" w14:textId="184F9A20">
      <w:pPr>
        <w:widowControl/>
        <w:spacing w:after="160" w:line="259" w:lineRule="auto"/>
        <w:rPr>
          <w:rFonts w:ascii="Times New Roman" w:hAnsi="Times New Roman" w:cs="Times New Roman"/>
          <w:lang w:val="es-HN"/>
        </w:rPr>
      </w:pPr>
    </w:p>
    <w:p w:rsidR="0028194E" w:rsidP="007208EC" w:rsidRDefault="0028194E" w14:paraId="62D6931B" w14:textId="77777777">
      <w:pPr>
        <w:widowControl/>
        <w:spacing w:after="160" w:line="259" w:lineRule="auto"/>
        <w:rPr>
          <w:rFonts w:ascii="Times New Roman" w:hAnsi="Times New Roman" w:cs="Times New Roman"/>
          <w:lang w:val="es-HN"/>
        </w:rPr>
      </w:pPr>
    </w:p>
    <w:p w:rsidR="0028194E" w:rsidP="007208EC" w:rsidRDefault="0028194E" w14:paraId="5CD670C3" w14:textId="1F2A7047">
      <w:pPr>
        <w:widowControl/>
        <w:spacing w:after="160" w:line="259" w:lineRule="auto"/>
        <w:rPr>
          <w:rFonts w:ascii="Times New Roman" w:hAnsi="Times New Roman" w:cs="Times New Roman"/>
          <w:lang w:val="es-HN"/>
        </w:rPr>
      </w:pPr>
    </w:p>
    <w:p w:rsidR="0028194E" w:rsidP="007208EC" w:rsidRDefault="0028194E" w14:paraId="29B0CFA5" w14:textId="77777777">
      <w:pPr>
        <w:widowControl/>
        <w:spacing w:after="160" w:line="259" w:lineRule="auto"/>
        <w:rPr>
          <w:rFonts w:ascii="Times New Roman" w:hAnsi="Times New Roman" w:cs="Times New Roman"/>
          <w:lang w:val="es-HN"/>
        </w:rPr>
      </w:pPr>
    </w:p>
    <w:p w:rsidR="0028194E" w:rsidP="007208EC" w:rsidRDefault="0028194E" w14:paraId="7F1AA882" w14:textId="77777777">
      <w:pPr>
        <w:widowControl/>
        <w:spacing w:after="160" w:line="259" w:lineRule="auto"/>
        <w:rPr>
          <w:rFonts w:ascii="Times New Roman" w:hAnsi="Times New Roman" w:cs="Times New Roman"/>
          <w:lang w:val="es-HN"/>
        </w:rPr>
      </w:pPr>
    </w:p>
    <w:p w:rsidR="007208EC" w:rsidP="007208EC" w:rsidRDefault="007208EC" w14:paraId="3CBF6C94" w14:textId="77777777">
      <w:pPr>
        <w:widowControl/>
        <w:spacing w:after="160" w:line="259" w:lineRule="auto"/>
        <w:rPr>
          <w:rFonts w:ascii="Times New Roman" w:hAnsi="Times New Roman" w:cs="Times New Roman"/>
          <w:lang w:val="es-HN"/>
        </w:rPr>
      </w:pPr>
    </w:p>
    <w:p w:rsidR="007208EC" w:rsidP="007208EC" w:rsidRDefault="007208EC" w14:paraId="16B52C3B" w14:textId="77777777">
      <w:pPr>
        <w:widowControl/>
        <w:spacing w:after="160" w:line="259" w:lineRule="auto"/>
        <w:rPr>
          <w:rFonts w:ascii="Times New Roman" w:hAnsi="Times New Roman" w:cs="Times New Roman"/>
          <w:lang w:val="es-HN"/>
        </w:rPr>
      </w:pPr>
    </w:p>
    <w:p w:rsidR="00745389" w:rsidP="007208EC" w:rsidRDefault="00745389" w14:paraId="75FFEA8B" w14:textId="77777777">
      <w:pPr>
        <w:widowControl/>
        <w:spacing w:after="160" w:line="259" w:lineRule="auto"/>
        <w:rPr>
          <w:rFonts w:ascii="Times New Roman" w:hAnsi="Times New Roman" w:cs="Times New Roman"/>
          <w:lang w:val="es-HN"/>
        </w:rPr>
      </w:pPr>
    </w:p>
    <w:p w:rsidR="00745389" w:rsidP="007208EC" w:rsidRDefault="00745389" w14:paraId="26A04DF4" w14:textId="77777777">
      <w:pPr>
        <w:widowControl/>
        <w:spacing w:after="160" w:line="259" w:lineRule="auto"/>
        <w:rPr>
          <w:rFonts w:ascii="Times New Roman" w:hAnsi="Times New Roman" w:cs="Times New Roman"/>
          <w:lang w:val="es-HN"/>
        </w:rPr>
      </w:pPr>
    </w:p>
    <w:p w:rsidRPr="00A011A6" w:rsidR="00745389" w:rsidP="007208EC" w:rsidRDefault="00745389" w14:paraId="32D6DF37" w14:textId="77777777">
      <w:pPr>
        <w:widowControl/>
        <w:spacing w:after="160" w:line="259" w:lineRule="auto"/>
        <w:rPr>
          <w:rFonts w:ascii="Times New Roman" w:hAnsi="Times New Roman" w:cs="Times New Roman"/>
          <w:lang w:val="es-HN"/>
        </w:rPr>
      </w:pPr>
    </w:p>
    <w:p w:rsidRPr="00A93D7C" w:rsidR="007208EC" w:rsidP="00A93D7C" w:rsidRDefault="00A93D7C" w14:paraId="3BBFFFFC" w14:textId="6F6FE6EF">
      <w:pPr>
        <w:pStyle w:val="Descripcin"/>
        <w:rPr>
          <w:rFonts w:ascii="Times New Roman" w:hAnsi="Times New Roman" w:cs="Times New Roman"/>
          <w:b/>
          <w:bCs/>
          <w:i w:val="0"/>
          <w:iCs w:val="0"/>
        </w:rPr>
      </w:pPr>
      <w:bookmarkStart w:name="_Toc166782894" w:id="85"/>
      <w:r w:rsidRPr="00A93D7C">
        <w:rPr>
          <w:rFonts w:ascii="Times New Roman" w:hAnsi="Times New Roman" w:cs="Times New Roman"/>
          <w:b/>
          <w:bCs/>
          <w:i w:val="0"/>
          <w:iCs w:val="0"/>
        </w:rPr>
        <w:t xml:space="preserve">Figura  </w:t>
      </w:r>
      <w:r w:rsidRPr="00A93D7C">
        <w:rPr>
          <w:rFonts w:ascii="Times New Roman" w:hAnsi="Times New Roman" w:cs="Times New Roman"/>
          <w:b/>
          <w:bCs/>
          <w:i w:val="0"/>
          <w:iCs w:val="0"/>
        </w:rPr>
        <w:fldChar w:fldCharType="begin"/>
      </w:r>
      <w:r w:rsidRPr="00A93D7C">
        <w:rPr>
          <w:rFonts w:ascii="Times New Roman" w:hAnsi="Times New Roman" w:cs="Times New Roman"/>
          <w:b/>
          <w:bCs/>
          <w:i w:val="0"/>
          <w:iCs w:val="0"/>
        </w:rPr>
        <w:instrText xml:space="preserve"> SEQ Figura_ \* ARABIC </w:instrText>
      </w:r>
      <w:r w:rsidRPr="00A93D7C">
        <w:rPr>
          <w:rFonts w:ascii="Times New Roman" w:hAnsi="Times New Roman" w:cs="Times New Roman"/>
          <w:b/>
          <w:bCs/>
          <w:i w:val="0"/>
          <w:iCs w:val="0"/>
        </w:rPr>
        <w:fldChar w:fldCharType="separate"/>
      </w:r>
      <w:r w:rsidR="006C07E1">
        <w:rPr>
          <w:rFonts w:ascii="Times New Roman" w:hAnsi="Times New Roman" w:cs="Times New Roman"/>
          <w:b/>
          <w:bCs/>
          <w:i w:val="0"/>
          <w:iCs w:val="0"/>
          <w:noProof/>
        </w:rPr>
        <w:t>5</w:t>
      </w:r>
      <w:r w:rsidRPr="00A93D7C">
        <w:rPr>
          <w:rFonts w:ascii="Times New Roman" w:hAnsi="Times New Roman" w:cs="Times New Roman"/>
          <w:b/>
          <w:bCs/>
          <w:i w:val="0"/>
          <w:iCs w:val="0"/>
        </w:rPr>
        <w:fldChar w:fldCharType="end"/>
      </w:r>
      <w:r w:rsidRPr="00A93D7C">
        <w:rPr>
          <w:rFonts w:ascii="Times New Roman" w:hAnsi="Times New Roman" w:cs="Times New Roman"/>
          <w:b/>
          <w:bCs/>
          <w:i w:val="0"/>
          <w:iCs w:val="0"/>
        </w:rPr>
        <w:t>: Las 5 fuerzas de Porter</w:t>
      </w:r>
      <w:bookmarkEnd w:id="85"/>
    </w:p>
    <w:p w:rsidR="00972117" w:rsidP="00807EEA" w:rsidRDefault="00A011A6" w14:paraId="4FCC2B08" w14:textId="13124218">
      <w:pPr>
        <w:widowControl/>
        <w:spacing w:after="160" w:line="259" w:lineRule="auto"/>
        <w:rPr>
          <w:rFonts w:ascii="Times New Roman" w:hAnsi="Times New Roman" w:cs="Times New Roman"/>
          <w:lang w:val="es-HN"/>
        </w:rPr>
      </w:pPr>
      <w:r w:rsidRPr="0060341A">
        <w:rPr>
          <w:rFonts w:ascii="Times New Roman" w:hAnsi="Times New Roman" w:cs="Times New Roman"/>
          <w:sz w:val="20"/>
          <w:szCs w:val="20"/>
          <w:lang w:val="es-HN"/>
        </w:rPr>
        <w:t xml:space="preserve">  </w:t>
      </w:r>
      <w:r w:rsidRPr="0060341A" w:rsidR="007208EC">
        <w:rPr>
          <w:rFonts w:ascii="Times New Roman" w:hAnsi="Times New Roman" w:cs="Times New Roman"/>
          <w:sz w:val="20"/>
          <w:szCs w:val="20"/>
          <w:lang w:val="es-HN"/>
        </w:rPr>
        <w:t xml:space="preserve">Fuente: </w:t>
      </w:r>
      <w:sdt>
        <w:sdtPr>
          <w:rPr>
            <w:rFonts w:ascii="Times New Roman" w:hAnsi="Times New Roman" w:cs="Times New Roman"/>
            <w:sz w:val="20"/>
            <w:szCs w:val="20"/>
            <w:lang w:val="es-HN"/>
          </w:rPr>
          <w:id w:val="890775888"/>
          <w:citation/>
        </w:sdtPr>
        <w:sdtContent>
          <w:r w:rsidRPr="0060341A" w:rsidR="007208EC">
            <w:rPr>
              <w:rFonts w:ascii="Times New Roman" w:hAnsi="Times New Roman" w:cs="Times New Roman"/>
              <w:sz w:val="20"/>
              <w:szCs w:val="20"/>
              <w:lang w:val="es-HN"/>
            </w:rPr>
            <w:fldChar w:fldCharType="begin"/>
          </w:r>
          <w:r w:rsidRPr="0060341A" w:rsidR="007208EC">
            <w:rPr>
              <w:rFonts w:ascii="Times New Roman" w:hAnsi="Times New Roman" w:cs="Times New Roman"/>
              <w:sz w:val="20"/>
              <w:szCs w:val="20"/>
              <w:lang w:val="es-ES"/>
            </w:rPr>
            <w:instrText xml:space="preserve"> CITATION Osc19 \l 3082 </w:instrText>
          </w:r>
          <w:r w:rsidRPr="0060341A" w:rsidR="007208EC">
            <w:rPr>
              <w:rFonts w:ascii="Times New Roman" w:hAnsi="Times New Roman" w:cs="Times New Roman"/>
              <w:sz w:val="20"/>
              <w:szCs w:val="20"/>
              <w:lang w:val="es-HN"/>
            </w:rPr>
            <w:fldChar w:fldCharType="separate"/>
          </w:r>
          <w:r w:rsidRPr="0060341A" w:rsidR="00297AC8">
            <w:rPr>
              <w:rFonts w:ascii="Times New Roman" w:hAnsi="Times New Roman" w:cs="Times New Roman"/>
              <w:noProof/>
              <w:sz w:val="20"/>
              <w:szCs w:val="20"/>
              <w:lang w:val="es-ES"/>
            </w:rPr>
            <w:t>(Villacampa, 2019)</w:t>
          </w:r>
          <w:r w:rsidRPr="0060341A" w:rsidR="007208EC">
            <w:rPr>
              <w:rFonts w:ascii="Times New Roman" w:hAnsi="Times New Roman" w:cs="Times New Roman"/>
              <w:sz w:val="20"/>
              <w:szCs w:val="20"/>
              <w:lang w:val="es-HN"/>
            </w:rPr>
            <w:fldChar w:fldCharType="end"/>
          </w:r>
        </w:sdtContent>
      </w:sdt>
    </w:p>
    <w:p w:rsidR="00A011A6" w:rsidP="00A011A6" w:rsidRDefault="00A011A6" w14:paraId="50558498" w14:textId="77777777">
      <w:pPr>
        <w:rPr>
          <w:rFonts w:ascii="Times New Roman" w:hAnsi="Times New Roman" w:cs="Times New Roman"/>
          <w:lang w:val="es-HN"/>
        </w:rPr>
      </w:pPr>
    </w:p>
    <w:p w:rsidRPr="00A011A6" w:rsidR="00A011A6" w:rsidP="00A011A6" w:rsidRDefault="00A011A6" w14:paraId="70C48609" w14:textId="3E56F57D">
      <w:pPr>
        <w:tabs>
          <w:tab w:val="left" w:pos="5344"/>
        </w:tabs>
        <w:rPr>
          <w:rFonts w:ascii="Times New Roman" w:hAnsi="Times New Roman" w:cs="Times New Roman"/>
          <w:lang w:val="es-HN"/>
        </w:rPr>
      </w:pPr>
      <w:r>
        <w:rPr>
          <w:rFonts w:ascii="Times New Roman" w:hAnsi="Times New Roman" w:cs="Times New Roman"/>
          <w:lang w:val="es-HN"/>
        </w:rPr>
        <w:tab/>
      </w:r>
    </w:p>
    <w:p w:rsidRPr="00745389" w:rsidR="00745389" w:rsidP="00745389" w:rsidRDefault="00F92A2B" w14:paraId="78D410F1" w14:textId="7A9AE5F5">
      <w:pPr>
        <w:pStyle w:val="Ttulo3"/>
        <w:spacing w:line="360" w:lineRule="auto"/>
        <w:rPr>
          <w:rFonts w:eastAsia="Times New Roman"/>
          <w:b w:val="0"/>
          <w:bCs/>
          <w:lang w:val="es-ES"/>
        </w:rPr>
      </w:pPr>
      <w:bookmarkStart w:name="_Toc166782432" w:id="86"/>
      <w:r w:rsidRPr="00427150">
        <w:rPr>
          <w:rFonts w:eastAsia="Times New Roman"/>
          <w:b w:val="0"/>
          <w:bCs/>
          <w:lang w:val="es-ES"/>
        </w:rPr>
        <w:t>2.3.1.</w:t>
      </w:r>
      <w:r>
        <w:rPr>
          <w:rFonts w:eastAsia="Times New Roman"/>
          <w:b w:val="0"/>
          <w:bCs/>
          <w:lang w:val="es-ES"/>
        </w:rPr>
        <w:t>2 DIRECCIÓN</w:t>
      </w:r>
      <w:r w:rsidR="00FC23F1">
        <w:rPr>
          <w:rFonts w:eastAsia="Times New Roman"/>
          <w:b w:val="0"/>
          <w:bCs/>
          <w:lang w:val="es-ES"/>
        </w:rPr>
        <w:t xml:space="preserve"> Y PERSPECTIVA DE LA MERCADOTECNIA</w:t>
      </w:r>
      <w:bookmarkEnd w:id="86"/>
      <w:r w:rsidR="00FC23F1">
        <w:rPr>
          <w:rFonts w:eastAsia="Times New Roman"/>
          <w:b w:val="0"/>
          <w:bCs/>
          <w:lang w:val="es-ES"/>
        </w:rPr>
        <w:t xml:space="preserve"> </w:t>
      </w:r>
    </w:p>
    <w:p w:rsidRPr="00340DE5" w:rsidR="00FC23F1" w:rsidP="00F92A2B" w:rsidRDefault="007C7238" w14:paraId="7D354EC3" w14:textId="2E3CD21A">
      <w:pPr>
        <w:pStyle w:val="Ttulo4"/>
        <w:spacing w:line="360" w:lineRule="auto"/>
        <w:rPr>
          <w:b w:val="0"/>
          <w:bCs w:val="0"/>
          <w:lang w:val="es-HN"/>
        </w:rPr>
      </w:pPr>
      <w:bookmarkStart w:name="_Toc166782433" w:id="87"/>
      <w:r w:rsidRPr="00340DE5">
        <w:rPr>
          <w:b w:val="0"/>
          <w:bCs w:val="0"/>
          <w:lang w:val="es-HN"/>
        </w:rPr>
        <w:t>2.3.1</w:t>
      </w:r>
      <w:r w:rsidRPr="00340DE5" w:rsidR="00F92A2B">
        <w:rPr>
          <w:b w:val="0"/>
          <w:bCs w:val="0"/>
          <w:lang w:val="es-HN"/>
        </w:rPr>
        <w:t xml:space="preserve">.2.1 </w:t>
      </w:r>
      <w:r w:rsidRPr="00340DE5">
        <w:rPr>
          <w:b w:val="0"/>
          <w:bCs w:val="0"/>
          <w:lang w:val="es-HN"/>
        </w:rPr>
        <w:t>EL MERCADO</w:t>
      </w:r>
      <w:bookmarkEnd w:id="87"/>
      <w:r w:rsidRPr="00340DE5">
        <w:rPr>
          <w:b w:val="0"/>
          <w:bCs w:val="0"/>
          <w:lang w:val="es-HN"/>
        </w:rPr>
        <w:t xml:space="preserve"> </w:t>
      </w:r>
    </w:p>
    <w:p w:rsidR="00745389" w:rsidP="00811196" w:rsidRDefault="00FC23F1" w14:paraId="566791B9" w14:textId="76DE4A6A">
      <w:pPr>
        <w:pStyle w:val="TextoPrincipal"/>
        <w:spacing w:line="360" w:lineRule="auto"/>
        <w:rPr>
          <w:lang w:val="es-ES"/>
        </w:rPr>
      </w:pPr>
      <w:r w:rsidRPr="00FC23F1">
        <w:rPr>
          <w:lang w:val="es-ES"/>
        </w:rPr>
        <w:t xml:space="preserve">De acuerdo con quien es considerado el padre del Marketing, Philip Kotler, el mercado es “un conjunto de consumidores potenciales que comparten de una necesidad o deseo específico, dispuestos y habilitados para hacer un cambio que satisfaga esta necesidad o deseo”.  </w:t>
      </w:r>
      <w:r w:rsidR="004D4277">
        <w:rPr>
          <w:rFonts w:eastAsia="Times New Roman"/>
        </w:rPr>
        <w:t xml:space="preserve">El </w:t>
      </w:r>
      <w:r w:rsidRPr="004D4277" w:rsidR="00A011A6">
        <w:rPr>
          <w:lang w:val="es-ES"/>
        </w:rPr>
        <w:t>desarrollo</w:t>
      </w:r>
      <w:r w:rsidRPr="004D4277" w:rsidR="004D4277">
        <w:rPr>
          <w:lang w:val="es-ES"/>
        </w:rPr>
        <w:t xml:space="preserve"> de una estrategia de expansión </w:t>
      </w:r>
      <w:r w:rsidR="007C7238">
        <w:rPr>
          <w:lang w:val="es-ES"/>
        </w:rPr>
        <w:t xml:space="preserve">se </w:t>
      </w:r>
      <w:r w:rsidRPr="004D4277" w:rsidR="004D4277">
        <w:rPr>
          <w:lang w:val="es-ES"/>
        </w:rPr>
        <w:t>trata</w:t>
      </w:r>
      <w:r w:rsidR="007C7238">
        <w:rPr>
          <w:lang w:val="es-ES"/>
        </w:rPr>
        <w:t xml:space="preserve"> analizar </w:t>
      </w:r>
      <w:r w:rsidRPr="004D4277" w:rsidR="004D4277">
        <w:rPr>
          <w:lang w:val="es-ES"/>
        </w:rPr>
        <w:t>el crecimiento de una empresa a partir de la conquista de nuevos mercados. Es decir, es cuando una organización intenta insertar sus productos en otros nichos o mercados existentes, diferentes de los que actúa en general</w:t>
      </w:r>
      <w:r w:rsidR="004D4277">
        <w:rPr>
          <w:lang w:val="es-ES"/>
        </w:rPr>
        <w:t xml:space="preserve">, </w:t>
      </w:r>
      <w:r w:rsidRPr="004D4277" w:rsidR="004D4277">
        <w:rPr>
          <w:lang w:val="es-ES"/>
        </w:rPr>
        <w:t>puede incluir la creación de nuevos productos o la adaptación de lo que ya</w:t>
      </w:r>
      <w:r w:rsidR="004D4277">
        <w:rPr>
          <w:lang w:val="es-ES"/>
        </w:rPr>
        <w:t xml:space="preserve"> se vende</w:t>
      </w:r>
      <w:r w:rsidRPr="004D4277" w:rsidR="004D4277">
        <w:rPr>
          <w:lang w:val="es-ES"/>
        </w:rPr>
        <w:t xml:space="preserve"> a un nuevo público objetivo. </w:t>
      </w:r>
      <w:r w:rsidR="004D4277">
        <w:rPr>
          <w:lang w:val="es-ES"/>
        </w:rPr>
        <w:t xml:space="preserve"> </w:t>
      </w:r>
      <w:sdt>
        <w:sdtPr>
          <w:rPr>
            <w:lang w:val="es-ES"/>
          </w:rPr>
          <w:id w:val="-2012899817"/>
          <w:citation/>
        </w:sdtPr>
        <w:sdtContent>
          <w:r w:rsidR="004D4277">
            <w:rPr>
              <w:lang w:val="es-ES"/>
            </w:rPr>
            <w:fldChar w:fldCharType="begin"/>
          </w:r>
          <w:r w:rsidR="004D4277">
            <w:rPr>
              <w:lang w:val="es-ES"/>
            </w:rPr>
            <w:instrText xml:space="preserve"> CITATION Dou21 \l 3082 </w:instrText>
          </w:r>
          <w:r w:rsidR="004D4277">
            <w:rPr>
              <w:lang w:val="es-ES"/>
            </w:rPr>
            <w:fldChar w:fldCharType="separate"/>
          </w:r>
          <w:r w:rsidR="00297AC8">
            <w:rPr>
              <w:noProof/>
              <w:lang w:val="es-ES"/>
            </w:rPr>
            <w:t>(Silva, 2021)</w:t>
          </w:r>
          <w:r w:rsidR="004D4277">
            <w:rPr>
              <w:lang w:val="es-ES"/>
            </w:rPr>
            <w:fldChar w:fldCharType="end"/>
          </w:r>
        </w:sdtContent>
      </w:sdt>
    </w:p>
    <w:p w:rsidRPr="00811196" w:rsidR="00745389" w:rsidP="00811196" w:rsidRDefault="00B9516E" w14:paraId="26D18BA2" w14:textId="67D1CE25">
      <w:pPr>
        <w:pStyle w:val="TextoPrincipal"/>
        <w:spacing w:line="360" w:lineRule="auto"/>
        <w:rPr>
          <w:lang w:val="es-ES"/>
        </w:rPr>
      </w:pPr>
      <w:r w:rsidRPr="00B9516E">
        <w:rPr>
          <w:b/>
          <w:bCs/>
          <w:lang w:val="es-ES"/>
        </w:rPr>
        <w:t>Investigación de Mercado</w:t>
      </w:r>
      <w:r>
        <w:rPr>
          <w:b/>
          <w:bCs/>
          <w:lang w:val="es-ES"/>
        </w:rPr>
        <w:t>s</w:t>
      </w:r>
      <w:r w:rsidRPr="00B9516E">
        <w:rPr>
          <w:lang w:val="es-ES"/>
        </w:rPr>
        <w:t xml:space="preserve">: es un proceso sistemático y objetivo de recoger información sobre </w:t>
      </w:r>
      <w:r>
        <w:rPr>
          <w:lang w:val="es-ES"/>
        </w:rPr>
        <w:t>el</w:t>
      </w:r>
      <w:r w:rsidRPr="00B9516E">
        <w:rPr>
          <w:lang w:val="es-ES"/>
        </w:rPr>
        <w:t xml:space="preserve"> target, con el propósito de tomar decisiones de negocios basadas en datos reales y concretos. En el contexto de la sostenibilidad, la investigación de mercados se convierte en una valiosa oportunidad para promover prácticas empresariales sostenibles. Al comprender las tendencias emergentes y las preferencias del mercado, las organizaciones pueden identiﬁcar oportunidades para desarrollar soluciones alineadas con las necesidades del consumidor y, al mismo tiempo, avanzar hacia prácticas empresariales más éticas, socialmente responsables y ambientalmente sostenibles. La investigación de mercados no solo permite generar valor en el presente, sino que también contribuye a la proyección de un futuro sostenible para las empresas y la sociedad en general.    </w:t>
      </w:r>
    </w:p>
    <w:p w:rsidRPr="00B374FC" w:rsidR="00B374FC" w:rsidP="00B374FC" w:rsidRDefault="00B374FC" w14:paraId="0930A832" w14:textId="77777777">
      <w:pPr>
        <w:spacing w:line="360" w:lineRule="auto"/>
        <w:ind w:firstLine="720"/>
        <w:jc w:val="both"/>
        <w:rPr>
          <w:rFonts w:ascii="Times New Roman" w:hAnsi="Times New Roman" w:cs="Times New Roman"/>
          <w:sz w:val="24"/>
          <w:szCs w:val="24"/>
          <w:lang w:val="es-ES"/>
        </w:rPr>
      </w:pPr>
      <w:r w:rsidRPr="00B374FC">
        <w:rPr>
          <w:rFonts w:ascii="Times New Roman" w:hAnsi="Times New Roman" w:cs="Times New Roman"/>
          <w:sz w:val="24"/>
          <w:szCs w:val="24"/>
          <w:lang w:val="es-ES"/>
        </w:rPr>
        <w:t>El desarrollo de mercado también puede significar la expansión de equipos que ya existen y la inclusión de nuevos canales de comunicación y todo lo que representa un crecimiento en relación con la etapa en la que se encuentra la empresa.</w:t>
      </w:r>
      <w:r>
        <w:rPr>
          <w:rFonts w:ascii="Times New Roman" w:hAnsi="Times New Roman" w:cs="Times New Roman"/>
          <w:sz w:val="24"/>
          <w:szCs w:val="24"/>
          <w:lang w:val="es-ES"/>
        </w:rPr>
        <w:t xml:space="preserve"> </w:t>
      </w:r>
      <w:r w:rsidRPr="00B374FC">
        <w:rPr>
          <w:rFonts w:ascii="Times New Roman" w:hAnsi="Times New Roman" w:cs="Times New Roman"/>
          <w:sz w:val="24"/>
          <w:szCs w:val="24"/>
          <w:lang w:val="es-ES"/>
        </w:rPr>
        <w:t>Para que un desarrollo de mercado sea eficiente, es importante saber el momento adecuado para empezar a expandir.</w:t>
      </w:r>
      <w:r>
        <w:rPr>
          <w:rFonts w:ascii="Times New Roman" w:hAnsi="Times New Roman" w:cs="Times New Roman"/>
          <w:sz w:val="24"/>
          <w:szCs w:val="24"/>
          <w:lang w:val="es-ES"/>
        </w:rPr>
        <w:t xml:space="preserve"> </w:t>
      </w:r>
      <w:sdt>
        <w:sdtPr>
          <w:rPr>
            <w:rFonts w:ascii="Times New Roman" w:hAnsi="Times New Roman" w:cs="Times New Roman"/>
            <w:sz w:val="24"/>
            <w:szCs w:val="24"/>
            <w:lang w:val="es-ES"/>
          </w:rPr>
          <w:id w:val="-2018993488"/>
          <w:citation/>
        </w:sdtPr>
        <w:sdtContent>
          <w:r w:rsidRPr="00B374FC">
            <w:rPr>
              <w:rFonts w:ascii="Times New Roman" w:hAnsi="Times New Roman" w:cs="Times New Roman"/>
              <w:sz w:val="24"/>
              <w:szCs w:val="24"/>
              <w:lang w:val="es-ES"/>
            </w:rPr>
            <w:fldChar w:fldCharType="begin"/>
          </w:r>
          <w:r w:rsidRPr="00B374FC">
            <w:rPr>
              <w:rFonts w:ascii="Times New Roman" w:hAnsi="Times New Roman" w:cs="Times New Roman"/>
              <w:sz w:val="24"/>
              <w:szCs w:val="24"/>
              <w:lang w:val="es-ES"/>
            </w:rPr>
            <w:instrText xml:space="preserve"> CITATION Dou21 \l 3082 </w:instrText>
          </w:r>
          <w:r w:rsidRPr="00B374FC">
            <w:rPr>
              <w:rFonts w:ascii="Times New Roman" w:hAnsi="Times New Roman" w:cs="Times New Roman"/>
              <w:sz w:val="24"/>
              <w:szCs w:val="24"/>
              <w:lang w:val="es-ES"/>
            </w:rPr>
            <w:fldChar w:fldCharType="separate"/>
          </w:r>
          <w:r w:rsidRPr="00297AC8" w:rsidR="00297AC8">
            <w:rPr>
              <w:rFonts w:ascii="Times New Roman" w:hAnsi="Times New Roman" w:cs="Times New Roman"/>
              <w:noProof/>
              <w:sz w:val="24"/>
              <w:szCs w:val="24"/>
              <w:lang w:val="es-ES"/>
            </w:rPr>
            <w:t>(Silva, 2021)</w:t>
          </w:r>
          <w:r w:rsidRPr="00B374FC">
            <w:rPr>
              <w:rFonts w:ascii="Times New Roman" w:hAnsi="Times New Roman" w:cs="Times New Roman"/>
              <w:sz w:val="24"/>
              <w:szCs w:val="24"/>
              <w:lang w:val="es-ES"/>
            </w:rPr>
            <w:fldChar w:fldCharType="end"/>
          </w:r>
        </w:sdtContent>
      </w:sdt>
    </w:p>
    <w:p w:rsidR="00745389" w:rsidP="00811196" w:rsidRDefault="00745389" w14:paraId="299534E9" w14:textId="77777777">
      <w:pPr>
        <w:spacing w:line="360" w:lineRule="auto"/>
        <w:jc w:val="both"/>
        <w:rPr>
          <w:rFonts w:ascii="Times New Roman" w:hAnsi="Times New Roman" w:cs="Times New Roman"/>
          <w:b/>
          <w:bCs/>
          <w:sz w:val="24"/>
          <w:szCs w:val="24"/>
          <w:lang w:val="es-ES"/>
        </w:rPr>
      </w:pPr>
    </w:p>
    <w:p w:rsidRPr="00B374FC" w:rsidR="00B374FC" w:rsidP="00B374FC" w:rsidRDefault="00B374FC" w14:paraId="6EA20BCB" w14:textId="77777777">
      <w:pPr>
        <w:spacing w:line="360" w:lineRule="auto"/>
        <w:ind w:firstLine="720"/>
        <w:jc w:val="both"/>
        <w:rPr>
          <w:rFonts w:ascii="Times New Roman" w:hAnsi="Times New Roman" w:cs="Times New Roman"/>
          <w:b/>
          <w:bCs/>
          <w:sz w:val="24"/>
          <w:szCs w:val="24"/>
          <w:lang w:val="es-ES"/>
        </w:rPr>
      </w:pPr>
      <w:r w:rsidRPr="00B374FC">
        <w:rPr>
          <w:rFonts w:ascii="Times New Roman" w:hAnsi="Times New Roman" w:cs="Times New Roman"/>
          <w:b/>
          <w:bCs/>
          <w:sz w:val="24"/>
          <w:szCs w:val="24"/>
          <w:lang w:val="es-ES"/>
        </w:rPr>
        <w:t>Tipos de desarrollo de mercado</w:t>
      </w:r>
    </w:p>
    <w:p w:rsidRPr="00B374FC" w:rsidR="000D0DFB" w:rsidP="00745389" w:rsidRDefault="00B374FC" w14:paraId="0D451675" w14:textId="4FE68FBB">
      <w:pPr>
        <w:spacing w:line="360" w:lineRule="auto"/>
        <w:ind w:firstLine="720"/>
        <w:jc w:val="both"/>
        <w:rPr>
          <w:rFonts w:ascii="Times New Roman" w:hAnsi="Times New Roman" w:cs="Times New Roman"/>
          <w:sz w:val="24"/>
          <w:szCs w:val="24"/>
          <w:lang w:val="es-ES"/>
        </w:rPr>
      </w:pPr>
      <w:r>
        <w:rPr>
          <w:rFonts w:ascii="Times New Roman" w:hAnsi="Times New Roman" w:cs="Times New Roman"/>
          <w:sz w:val="24"/>
          <w:szCs w:val="24"/>
          <w:lang w:val="es-ES"/>
        </w:rPr>
        <w:t>Son</w:t>
      </w:r>
      <w:r w:rsidRPr="00B374FC">
        <w:rPr>
          <w:rFonts w:ascii="Times New Roman" w:hAnsi="Times New Roman" w:cs="Times New Roman"/>
          <w:sz w:val="24"/>
          <w:szCs w:val="24"/>
          <w:lang w:val="es-ES"/>
        </w:rPr>
        <w:t xml:space="preserve"> cuatro tipos de estrategias de desarrollo de mercado relacionadas con la estructura operativa de una organización</w:t>
      </w:r>
      <w:r>
        <w:rPr>
          <w:rFonts w:ascii="Times New Roman" w:hAnsi="Times New Roman" w:cs="Times New Roman"/>
          <w:sz w:val="24"/>
          <w:szCs w:val="24"/>
          <w:lang w:val="es-ES"/>
        </w:rPr>
        <w:t>:</w:t>
      </w:r>
    </w:p>
    <w:p w:rsidRPr="00B374FC" w:rsidR="00B374FC" w:rsidP="00B374FC" w:rsidRDefault="00B374FC" w14:paraId="48AFC8CB" w14:textId="77777777">
      <w:pPr>
        <w:spacing w:line="360" w:lineRule="auto"/>
        <w:ind w:firstLine="720"/>
        <w:jc w:val="both"/>
        <w:rPr>
          <w:rFonts w:ascii="Times New Roman" w:hAnsi="Times New Roman" w:cs="Times New Roman"/>
          <w:sz w:val="24"/>
          <w:szCs w:val="24"/>
          <w:lang w:val="es-ES"/>
        </w:rPr>
      </w:pPr>
      <w:r w:rsidRPr="00B374FC">
        <w:rPr>
          <w:rFonts w:ascii="Times New Roman" w:hAnsi="Times New Roman" w:cs="Times New Roman"/>
          <w:sz w:val="24"/>
          <w:szCs w:val="24"/>
          <w:lang w:val="es-ES"/>
        </w:rPr>
        <w:t xml:space="preserve">1. </w:t>
      </w:r>
      <w:r w:rsidRPr="00B374FC">
        <w:rPr>
          <w:rFonts w:ascii="Times New Roman" w:hAnsi="Times New Roman" w:cs="Times New Roman"/>
          <w:b/>
          <w:bCs/>
          <w:sz w:val="24"/>
          <w:szCs w:val="24"/>
          <w:lang w:val="es-ES"/>
        </w:rPr>
        <w:t>Abrir otras unidades propias</w:t>
      </w:r>
      <w:r>
        <w:rPr>
          <w:rFonts w:ascii="Times New Roman" w:hAnsi="Times New Roman" w:cs="Times New Roman"/>
          <w:sz w:val="24"/>
          <w:szCs w:val="24"/>
          <w:lang w:val="es-ES"/>
        </w:rPr>
        <w:t xml:space="preserve">: </w:t>
      </w:r>
      <w:r w:rsidRPr="00B374FC">
        <w:rPr>
          <w:rFonts w:ascii="Times New Roman" w:hAnsi="Times New Roman" w:cs="Times New Roman"/>
          <w:sz w:val="24"/>
          <w:szCs w:val="24"/>
          <w:lang w:val="es-ES"/>
        </w:rPr>
        <w:t>En general, esto es uno de los primeros modelos de expansión. Para eso, debe ser llevado en consideración el incremento en los costos, además del cuidado para que la marca no pierda su esencia al expandir y abrir otras unidades.</w:t>
      </w:r>
    </w:p>
    <w:p w:rsidRPr="00B374FC" w:rsidR="00B374FC" w:rsidP="00B374FC" w:rsidRDefault="00B374FC" w14:paraId="1AB6ED23" w14:textId="0C44C418">
      <w:pPr>
        <w:spacing w:line="360" w:lineRule="auto"/>
        <w:ind w:firstLine="720"/>
        <w:jc w:val="both"/>
        <w:rPr>
          <w:rFonts w:ascii="Times New Roman" w:hAnsi="Times New Roman" w:cs="Times New Roman"/>
          <w:sz w:val="24"/>
          <w:szCs w:val="24"/>
          <w:lang w:val="es-ES"/>
        </w:rPr>
      </w:pPr>
      <w:r w:rsidRPr="00B374FC">
        <w:rPr>
          <w:rFonts w:ascii="Times New Roman" w:hAnsi="Times New Roman" w:cs="Times New Roman"/>
          <w:sz w:val="24"/>
          <w:szCs w:val="24"/>
          <w:lang w:val="es-ES"/>
        </w:rPr>
        <w:t xml:space="preserve">2. </w:t>
      </w:r>
      <w:r w:rsidRPr="00B374FC">
        <w:rPr>
          <w:rFonts w:ascii="Times New Roman" w:hAnsi="Times New Roman" w:cs="Times New Roman"/>
          <w:b/>
          <w:bCs/>
          <w:sz w:val="24"/>
          <w:szCs w:val="24"/>
          <w:lang w:val="es-ES"/>
        </w:rPr>
        <w:t>Franquicias:</w:t>
      </w:r>
      <w:r>
        <w:rPr>
          <w:rFonts w:ascii="Times New Roman" w:hAnsi="Times New Roman" w:cs="Times New Roman"/>
          <w:sz w:val="24"/>
          <w:szCs w:val="24"/>
          <w:lang w:val="es-ES"/>
        </w:rPr>
        <w:t xml:space="preserve"> E</w:t>
      </w:r>
      <w:r w:rsidRPr="00B374FC">
        <w:rPr>
          <w:rFonts w:ascii="Times New Roman" w:hAnsi="Times New Roman" w:cs="Times New Roman"/>
          <w:sz w:val="24"/>
          <w:szCs w:val="24"/>
          <w:lang w:val="es-ES"/>
        </w:rPr>
        <w:t xml:space="preserve">l sistema de franquicia es una buena opción. Sin embargo, es importante tratar de encontrar emprendedores que sean comprometidos, ya que seguirán llevando el nombre de </w:t>
      </w:r>
      <w:r w:rsidR="00A011A6">
        <w:rPr>
          <w:rFonts w:ascii="Times New Roman" w:hAnsi="Times New Roman" w:cs="Times New Roman"/>
          <w:sz w:val="24"/>
          <w:szCs w:val="24"/>
          <w:lang w:val="es-ES"/>
        </w:rPr>
        <w:t>la</w:t>
      </w:r>
      <w:r w:rsidRPr="00B374FC">
        <w:rPr>
          <w:rFonts w:ascii="Times New Roman" w:hAnsi="Times New Roman" w:cs="Times New Roman"/>
          <w:sz w:val="24"/>
          <w:szCs w:val="24"/>
          <w:lang w:val="es-ES"/>
        </w:rPr>
        <w:t xml:space="preserve"> marca.</w:t>
      </w:r>
    </w:p>
    <w:p w:rsidRPr="00B374FC" w:rsidR="00B374FC" w:rsidP="00F92A2B" w:rsidRDefault="00B374FC" w14:paraId="76B425F0" w14:textId="14041E71">
      <w:pPr>
        <w:spacing w:line="360" w:lineRule="auto"/>
        <w:ind w:firstLine="720"/>
        <w:jc w:val="both"/>
        <w:rPr>
          <w:rFonts w:ascii="Times New Roman" w:hAnsi="Times New Roman" w:cs="Times New Roman"/>
          <w:sz w:val="24"/>
          <w:szCs w:val="24"/>
          <w:lang w:val="es-ES"/>
        </w:rPr>
      </w:pPr>
      <w:r w:rsidRPr="00B374FC">
        <w:rPr>
          <w:rFonts w:ascii="Times New Roman" w:hAnsi="Times New Roman" w:cs="Times New Roman"/>
          <w:sz w:val="24"/>
          <w:szCs w:val="24"/>
          <w:lang w:val="es-ES"/>
        </w:rPr>
        <w:t xml:space="preserve">3. </w:t>
      </w:r>
      <w:r w:rsidRPr="00B374FC">
        <w:rPr>
          <w:rFonts w:ascii="Times New Roman" w:hAnsi="Times New Roman" w:cs="Times New Roman"/>
          <w:b/>
          <w:bCs/>
          <w:sz w:val="24"/>
          <w:szCs w:val="24"/>
          <w:lang w:val="es-ES"/>
        </w:rPr>
        <w:t>Fusión o adquisición</w:t>
      </w:r>
      <w:r>
        <w:rPr>
          <w:rFonts w:ascii="Times New Roman" w:hAnsi="Times New Roman" w:cs="Times New Roman"/>
          <w:sz w:val="24"/>
          <w:szCs w:val="24"/>
          <w:lang w:val="es-ES"/>
        </w:rPr>
        <w:t xml:space="preserve">: </w:t>
      </w:r>
      <w:r w:rsidRPr="00B374FC">
        <w:rPr>
          <w:rFonts w:ascii="Times New Roman" w:hAnsi="Times New Roman" w:cs="Times New Roman"/>
          <w:sz w:val="24"/>
          <w:szCs w:val="24"/>
          <w:lang w:val="es-ES"/>
        </w:rPr>
        <w:t>Unir</w:t>
      </w:r>
      <w:r>
        <w:rPr>
          <w:rFonts w:ascii="Times New Roman" w:hAnsi="Times New Roman" w:cs="Times New Roman"/>
          <w:sz w:val="24"/>
          <w:szCs w:val="24"/>
          <w:lang w:val="es-ES"/>
        </w:rPr>
        <w:t>se</w:t>
      </w:r>
      <w:r w:rsidRPr="00B374FC">
        <w:rPr>
          <w:rFonts w:ascii="Times New Roman" w:hAnsi="Times New Roman" w:cs="Times New Roman"/>
          <w:sz w:val="24"/>
          <w:szCs w:val="24"/>
          <w:lang w:val="es-ES"/>
        </w:rPr>
        <w:t xml:space="preserve"> a otra empresa es una buena opción de desarrollo de mercado cuando </w:t>
      </w:r>
      <w:r>
        <w:rPr>
          <w:rFonts w:ascii="Times New Roman" w:hAnsi="Times New Roman" w:cs="Times New Roman"/>
          <w:sz w:val="24"/>
          <w:szCs w:val="24"/>
          <w:lang w:val="es-ES"/>
        </w:rPr>
        <w:t>se quiere</w:t>
      </w:r>
      <w:r w:rsidRPr="00B374FC">
        <w:rPr>
          <w:rFonts w:ascii="Times New Roman" w:hAnsi="Times New Roman" w:cs="Times New Roman"/>
          <w:sz w:val="24"/>
          <w:szCs w:val="24"/>
          <w:lang w:val="es-ES"/>
        </w:rPr>
        <w:t xml:space="preserve"> combinar las fortalezas de dos soluciones o eliminar una amenaza del mercado. Para eso, es importante entender bien los dos mercados: el de </w:t>
      </w:r>
      <w:r w:rsidR="00A011A6">
        <w:rPr>
          <w:rFonts w:ascii="Times New Roman" w:hAnsi="Times New Roman" w:cs="Times New Roman"/>
          <w:sz w:val="24"/>
          <w:szCs w:val="24"/>
          <w:lang w:val="es-ES"/>
        </w:rPr>
        <w:t>la</w:t>
      </w:r>
      <w:r w:rsidRPr="00B374FC">
        <w:rPr>
          <w:rFonts w:ascii="Times New Roman" w:hAnsi="Times New Roman" w:cs="Times New Roman"/>
          <w:sz w:val="24"/>
          <w:szCs w:val="24"/>
          <w:lang w:val="es-ES"/>
        </w:rPr>
        <w:t xml:space="preserve"> compañía y el de la otra. </w:t>
      </w:r>
    </w:p>
    <w:p w:rsidR="0028194E" w:rsidP="00F92A2B" w:rsidRDefault="00B374FC" w14:paraId="0C352E64" w14:textId="023D32C2">
      <w:pPr>
        <w:spacing w:line="360" w:lineRule="auto"/>
        <w:ind w:firstLine="720"/>
        <w:jc w:val="both"/>
        <w:rPr>
          <w:rFonts w:ascii="Times New Roman" w:hAnsi="Times New Roman" w:cs="Times New Roman"/>
          <w:sz w:val="24"/>
          <w:szCs w:val="24"/>
          <w:lang w:val="es-ES"/>
        </w:rPr>
      </w:pPr>
      <w:r w:rsidRPr="00B374FC">
        <w:rPr>
          <w:rFonts w:ascii="Times New Roman" w:hAnsi="Times New Roman" w:cs="Times New Roman"/>
          <w:sz w:val="24"/>
          <w:szCs w:val="24"/>
          <w:lang w:val="es-ES"/>
        </w:rPr>
        <w:t xml:space="preserve">4. </w:t>
      </w:r>
      <w:r w:rsidRPr="00B374FC">
        <w:rPr>
          <w:rFonts w:ascii="Times New Roman" w:hAnsi="Times New Roman" w:cs="Times New Roman"/>
          <w:b/>
          <w:bCs/>
          <w:sz w:val="24"/>
          <w:szCs w:val="24"/>
          <w:lang w:val="es-ES"/>
        </w:rPr>
        <w:t>Internacionalización</w:t>
      </w:r>
      <w:r>
        <w:rPr>
          <w:rFonts w:ascii="Times New Roman" w:hAnsi="Times New Roman" w:cs="Times New Roman"/>
          <w:sz w:val="24"/>
          <w:szCs w:val="24"/>
          <w:lang w:val="es-ES"/>
        </w:rPr>
        <w:t xml:space="preserve">: </w:t>
      </w:r>
      <w:r w:rsidRPr="00B374FC">
        <w:rPr>
          <w:rFonts w:ascii="Times New Roman" w:hAnsi="Times New Roman" w:cs="Times New Roman"/>
          <w:sz w:val="24"/>
          <w:szCs w:val="24"/>
          <w:lang w:val="es-ES"/>
        </w:rPr>
        <w:t xml:space="preserve">Otra manera de expandir </w:t>
      </w:r>
      <w:r>
        <w:rPr>
          <w:rFonts w:ascii="Times New Roman" w:hAnsi="Times New Roman" w:cs="Times New Roman"/>
          <w:sz w:val="24"/>
          <w:szCs w:val="24"/>
          <w:lang w:val="es-ES"/>
        </w:rPr>
        <w:t xml:space="preserve">la </w:t>
      </w:r>
      <w:r w:rsidRPr="00B374FC">
        <w:rPr>
          <w:rFonts w:ascii="Times New Roman" w:hAnsi="Times New Roman" w:cs="Times New Roman"/>
          <w:sz w:val="24"/>
          <w:szCs w:val="24"/>
          <w:lang w:val="es-ES"/>
        </w:rPr>
        <w:t>marca es explotando el mercado internacional</w:t>
      </w:r>
      <w:r>
        <w:rPr>
          <w:rFonts w:ascii="Times New Roman" w:hAnsi="Times New Roman" w:cs="Times New Roman"/>
          <w:sz w:val="24"/>
          <w:szCs w:val="24"/>
          <w:lang w:val="es-ES"/>
        </w:rPr>
        <w:t>,</w:t>
      </w:r>
      <w:r w:rsidRPr="00B374FC">
        <w:rPr>
          <w:rFonts w:ascii="Times New Roman" w:hAnsi="Times New Roman" w:cs="Times New Roman"/>
          <w:sz w:val="24"/>
          <w:szCs w:val="24"/>
          <w:lang w:val="es-ES"/>
        </w:rPr>
        <w:t xml:space="preserve"> Sin embargo, para eso es necesario estudiar bien el lugar de destino y la receptividad </w:t>
      </w:r>
      <w:r w:rsidR="00A011A6">
        <w:rPr>
          <w:rFonts w:ascii="Times New Roman" w:hAnsi="Times New Roman" w:cs="Times New Roman"/>
          <w:sz w:val="24"/>
          <w:szCs w:val="24"/>
          <w:lang w:val="es-ES"/>
        </w:rPr>
        <w:t>de los</w:t>
      </w:r>
      <w:r w:rsidRPr="00B374FC">
        <w:rPr>
          <w:rFonts w:ascii="Times New Roman" w:hAnsi="Times New Roman" w:cs="Times New Roman"/>
          <w:sz w:val="24"/>
          <w:szCs w:val="24"/>
          <w:lang w:val="es-ES"/>
        </w:rPr>
        <w:t xml:space="preserve"> productos.</w:t>
      </w:r>
    </w:p>
    <w:p w:rsidR="00F92A2B" w:rsidP="00F92A2B" w:rsidRDefault="00F92A2B" w14:paraId="68562F0C" w14:textId="77777777">
      <w:pPr>
        <w:spacing w:line="360" w:lineRule="auto"/>
        <w:ind w:firstLine="720"/>
        <w:jc w:val="both"/>
        <w:rPr>
          <w:rFonts w:ascii="Times New Roman" w:hAnsi="Times New Roman" w:cs="Times New Roman"/>
          <w:sz w:val="24"/>
          <w:szCs w:val="24"/>
          <w:lang w:val="es-ES"/>
        </w:rPr>
      </w:pPr>
    </w:p>
    <w:p w:rsidR="00811196" w:rsidP="00F92A2B" w:rsidRDefault="00811196" w14:paraId="625CCE51" w14:textId="77777777">
      <w:pPr>
        <w:spacing w:line="360" w:lineRule="auto"/>
        <w:ind w:firstLine="720"/>
        <w:jc w:val="both"/>
        <w:rPr>
          <w:rFonts w:ascii="Times New Roman" w:hAnsi="Times New Roman" w:cs="Times New Roman"/>
          <w:sz w:val="24"/>
          <w:szCs w:val="24"/>
          <w:lang w:val="es-ES"/>
        </w:rPr>
      </w:pPr>
    </w:p>
    <w:p w:rsidR="00811196" w:rsidP="00F92A2B" w:rsidRDefault="00811196" w14:paraId="1D869D05" w14:textId="77777777">
      <w:pPr>
        <w:spacing w:line="360" w:lineRule="auto"/>
        <w:ind w:firstLine="720"/>
        <w:jc w:val="both"/>
        <w:rPr>
          <w:rFonts w:ascii="Times New Roman" w:hAnsi="Times New Roman" w:cs="Times New Roman"/>
          <w:sz w:val="24"/>
          <w:szCs w:val="24"/>
          <w:lang w:val="es-ES"/>
        </w:rPr>
      </w:pPr>
    </w:p>
    <w:p w:rsidR="00811196" w:rsidP="00F92A2B" w:rsidRDefault="00811196" w14:paraId="015B5EDE" w14:textId="77777777">
      <w:pPr>
        <w:spacing w:line="360" w:lineRule="auto"/>
        <w:ind w:firstLine="720"/>
        <w:jc w:val="both"/>
        <w:rPr>
          <w:rFonts w:ascii="Times New Roman" w:hAnsi="Times New Roman" w:cs="Times New Roman"/>
          <w:sz w:val="24"/>
          <w:szCs w:val="24"/>
          <w:lang w:val="es-ES"/>
        </w:rPr>
      </w:pPr>
    </w:p>
    <w:p w:rsidRPr="00F92A2B" w:rsidR="00811196" w:rsidP="00F92A2B" w:rsidRDefault="00811196" w14:paraId="73C4AA06" w14:textId="77777777">
      <w:pPr>
        <w:spacing w:line="360" w:lineRule="auto"/>
        <w:ind w:firstLine="720"/>
        <w:jc w:val="both"/>
        <w:rPr>
          <w:rFonts w:ascii="Times New Roman" w:hAnsi="Times New Roman" w:cs="Times New Roman"/>
          <w:sz w:val="24"/>
          <w:szCs w:val="24"/>
          <w:lang w:val="es-ES"/>
        </w:rPr>
      </w:pPr>
    </w:p>
    <w:p w:rsidRPr="00F92A2B" w:rsidR="00F92A2B" w:rsidP="00F92A2B" w:rsidRDefault="007C7238" w14:paraId="0111531A" w14:textId="1DDD20A3">
      <w:pPr>
        <w:pStyle w:val="Ttulo4"/>
        <w:spacing w:line="360" w:lineRule="auto"/>
        <w:rPr>
          <w:b w:val="0"/>
          <w:bCs w:val="0"/>
          <w:lang w:val="es-ES"/>
        </w:rPr>
      </w:pPr>
      <w:bookmarkStart w:name="_Toc166782434" w:id="88"/>
      <w:r w:rsidRPr="0021790B">
        <w:rPr>
          <w:b w:val="0"/>
          <w:bCs w:val="0"/>
          <w:lang w:val="es-ES"/>
        </w:rPr>
        <w:t>2.3.1.</w:t>
      </w:r>
      <w:r w:rsidR="00F92A2B">
        <w:rPr>
          <w:b w:val="0"/>
          <w:bCs w:val="0"/>
          <w:lang w:val="es-ES"/>
        </w:rPr>
        <w:t>2</w:t>
      </w:r>
      <w:r w:rsidRPr="0021790B">
        <w:rPr>
          <w:b w:val="0"/>
          <w:bCs w:val="0"/>
          <w:lang w:val="es-ES"/>
        </w:rPr>
        <w:t>.2 MARTKETIN</w:t>
      </w:r>
      <w:r w:rsidRPr="0021790B" w:rsidR="0021790B">
        <w:rPr>
          <w:b w:val="0"/>
          <w:bCs w:val="0"/>
          <w:lang w:val="es-ES"/>
        </w:rPr>
        <w:t>G</w:t>
      </w:r>
      <w:bookmarkEnd w:id="88"/>
      <w:r w:rsidRPr="0021790B">
        <w:rPr>
          <w:b w:val="0"/>
          <w:bCs w:val="0"/>
          <w:lang w:val="es-ES"/>
        </w:rPr>
        <w:t xml:space="preserve"> </w:t>
      </w:r>
    </w:p>
    <w:p w:rsidR="00B66704" w:rsidP="00F92A2B" w:rsidRDefault="000A6B05" w14:paraId="3D07C932" w14:textId="77777777">
      <w:pPr>
        <w:pStyle w:val="TextoPrincipal"/>
        <w:spacing w:line="360" w:lineRule="auto"/>
        <w:rPr>
          <w:lang w:val="es-ES"/>
        </w:rPr>
      </w:pPr>
      <w:r w:rsidRPr="000A6B05">
        <w:rPr>
          <w:lang w:val="es-ES"/>
        </w:rPr>
        <w:t xml:space="preserve">Para Philip Kostler, Marketing es la ciencia y el arte de explorar, crear y entregar valor para satisfacer necesidades de un mercado objetivo con lucro. El Marketing identifica necesidades y deseos no realizados. Define, mide y cuantifica el tamaño del mercado identificado y el lucro potencial. Es decir, el Marketing es una serie de estrategias, técnicas y prácticas que tienen como principal objetivo, agregar valor a las determinadas marcas o productos con el fin de atribuir una importancia mayor para un determinado público objetivo, los </w:t>
      </w:r>
      <w:r w:rsidRPr="0028194E">
        <w:rPr>
          <w:lang w:val="es-ES"/>
        </w:rPr>
        <w:t xml:space="preserve">consumidores. </w:t>
      </w:r>
      <w:sdt>
        <w:sdtPr>
          <w:rPr>
            <w:lang w:val="es-ES"/>
          </w:rPr>
          <w:id w:val="369429966"/>
          <w:citation/>
        </w:sdtPr>
        <w:sdtContent>
          <w:r w:rsidRPr="0028194E">
            <w:rPr>
              <w:lang w:val="es-ES"/>
            </w:rPr>
            <w:fldChar w:fldCharType="begin"/>
          </w:r>
          <w:r w:rsidRPr="0028194E">
            <w:rPr>
              <w:lang w:val="es-ES"/>
            </w:rPr>
            <w:instrText xml:space="preserve"> CITATION Ren18 \l 3082 </w:instrText>
          </w:r>
          <w:r w:rsidRPr="0028194E">
            <w:rPr>
              <w:lang w:val="es-ES"/>
            </w:rPr>
            <w:fldChar w:fldCharType="separate"/>
          </w:r>
          <w:r w:rsidR="00297AC8">
            <w:rPr>
              <w:noProof/>
              <w:lang w:val="es-ES"/>
            </w:rPr>
            <w:t>(Mesquita, 2018)</w:t>
          </w:r>
          <w:r w:rsidRPr="0028194E">
            <w:rPr>
              <w:lang w:val="es-ES"/>
            </w:rPr>
            <w:fldChar w:fldCharType="end"/>
          </w:r>
        </w:sdtContent>
      </w:sdt>
    </w:p>
    <w:p w:rsidRPr="0028194E" w:rsidR="0028194E" w:rsidP="0028194E" w:rsidRDefault="0028194E" w14:paraId="6EBE5535" w14:textId="77777777">
      <w:pPr>
        <w:pStyle w:val="TextoPrincipal"/>
        <w:spacing w:line="360" w:lineRule="auto"/>
        <w:rPr>
          <w:lang w:val="es-ES"/>
        </w:rPr>
      </w:pPr>
    </w:p>
    <w:p w:rsidRPr="0028194E" w:rsidR="00B66704" w:rsidP="0028194E" w:rsidRDefault="0021790B" w14:paraId="16D7CE7D" w14:textId="1167EC86">
      <w:pPr>
        <w:pStyle w:val="Ttulo4"/>
        <w:spacing w:line="360" w:lineRule="auto"/>
        <w:rPr>
          <w:rFonts w:cs="Times New Roman"/>
          <w:b w:val="0"/>
          <w:bCs w:val="0"/>
          <w:lang w:val="es-ES"/>
        </w:rPr>
      </w:pPr>
      <w:bookmarkStart w:name="_Toc166782435" w:id="89"/>
      <w:r w:rsidRPr="0028194E">
        <w:rPr>
          <w:rFonts w:cs="Times New Roman"/>
          <w:b w:val="0"/>
          <w:bCs w:val="0"/>
          <w:lang w:val="es-ES"/>
        </w:rPr>
        <w:t>2.3.1.</w:t>
      </w:r>
      <w:r w:rsidR="00F92A2B">
        <w:rPr>
          <w:rFonts w:cs="Times New Roman"/>
          <w:b w:val="0"/>
          <w:bCs w:val="0"/>
          <w:lang w:val="es-ES"/>
        </w:rPr>
        <w:t>2</w:t>
      </w:r>
      <w:r w:rsidRPr="0028194E">
        <w:rPr>
          <w:rFonts w:cs="Times New Roman"/>
          <w:b w:val="0"/>
          <w:bCs w:val="0"/>
          <w:lang w:val="es-ES"/>
        </w:rPr>
        <w:t>.3 FILOSOF</w:t>
      </w:r>
      <w:r w:rsidR="008D281C">
        <w:rPr>
          <w:rFonts w:cs="Times New Roman"/>
          <w:b w:val="0"/>
          <w:bCs w:val="0"/>
          <w:lang w:val="es-ES"/>
        </w:rPr>
        <w:t>Í</w:t>
      </w:r>
      <w:r w:rsidRPr="0028194E">
        <w:rPr>
          <w:rFonts w:cs="Times New Roman"/>
          <w:b w:val="0"/>
          <w:bCs w:val="0"/>
          <w:lang w:val="es-ES"/>
        </w:rPr>
        <w:t>AS ADMINISTRATIVAS DEL MARKETING</w:t>
      </w:r>
      <w:r w:rsidRPr="0028194E" w:rsidR="00671341">
        <w:rPr>
          <w:rFonts w:cs="Times New Roman"/>
          <w:b w:val="0"/>
          <w:bCs w:val="0"/>
          <w:lang w:val="es-ES"/>
        </w:rPr>
        <w:t>.</w:t>
      </w:r>
      <w:bookmarkEnd w:id="89"/>
    </w:p>
    <w:p w:rsidRPr="0028194E" w:rsidR="0021790B" w:rsidP="0028194E" w:rsidRDefault="0021790B" w14:paraId="70194B2D" w14:textId="77777777">
      <w:pPr>
        <w:pStyle w:val="TextoPrincipal"/>
        <w:spacing w:line="360" w:lineRule="auto"/>
        <w:rPr>
          <w:lang w:val="es-ES"/>
        </w:rPr>
      </w:pPr>
      <w:r w:rsidRPr="0028194E">
        <w:rPr>
          <w:lang w:val="es-ES"/>
        </w:rPr>
        <w:t>A lo largo de los años, diferentes objetivos de marketing surgieron, pero ¿cuál debería ser elegido por cada empresa?</w:t>
      </w:r>
    </w:p>
    <w:p w:rsidRPr="0028194E" w:rsidR="000D0DFB" w:rsidP="00811196" w:rsidRDefault="0021790B" w14:paraId="46EDD50E" w14:textId="7D823807">
      <w:pPr>
        <w:pStyle w:val="TextoPrincipal"/>
        <w:spacing w:line="360" w:lineRule="auto"/>
        <w:rPr>
          <w:lang w:val="es-ES"/>
        </w:rPr>
      </w:pPr>
      <w:r w:rsidRPr="0028194E">
        <w:rPr>
          <w:lang w:val="es-ES"/>
        </w:rPr>
        <w:t>Los diferentes intereses envueltos en la organización, los clientes y la sociedad, trajeron 5 orientaciones básicas que direccionaban los objetivos de marketing de la empresa, estas son conocidas como filosofías de administración de marketing y están divididas en 5 tipos de orientaciones:</w:t>
      </w:r>
    </w:p>
    <w:p w:rsidRPr="0028194E" w:rsidR="00B66704" w:rsidP="00F3495F" w:rsidRDefault="00B66704" w14:paraId="04FEF913" w14:textId="77777777">
      <w:pPr>
        <w:pStyle w:val="Prrafodelista"/>
        <w:numPr>
          <w:ilvl w:val="0"/>
          <w:numId w:val="26"/>
        </w:numPr>
        <w:spacing w:line="360" w:lineRule="auto"/>
        <w:jc w:val="both"/>
        <w:rPr>
          <w:rFonts w:ascii="Times New Roman" w:hAnsi="Times New Roman" w:cs="Times New Roman"/>
          <w:sz w:val="24"/>
          <w:szCs w:val="24"/>
          <w:lang w:val="es-ES"/>
        </w:rPr>
      </w:pPr>
      <w:r w:rsidRPr="0028194E">
        <w:rPr>
          <w:rFonts w:ascii="Times New Roman" w:hAnsi="Times New Roman" w:cs="Times New Roman"/>
          <w:b/>
          <w:bCs/>
          <w:sz w:val="24"/>
          <w:szCs w:val="24"/>
          <w:lang w:val="es-ES"/>
        </w:rPr>
        <w:t>A</w:t>
      </w:r>
      <w:r w:rsidRPr="0028194E" w:rsidR="0021790B">
        <w:rPr>
          <w:rFonts w:ascii="Times New Roman" w:hAnsi="Times New Roman" w:cs="Times New Roman"/>
          <w:b/>
          <w:bCs/>
          <w:sz w:val="24"/>
          <w:szCs w:val="24"/>
          <w:lang w:val="es-ES"/>
        </w:rPr>
        <w:t xml:space="preserve"> la producción</w:t>
      </w:r>
      <w:r w:rsidRPr="0028194E">
        <w:rPr>
          <w:rFonts w:ascii="Times New Roman" w:hAnsi="Times New Roman" w:cs="Times New Roman"/>
          <w:b/>
          <w:bCs/>
          <w:sz w:val="24"/>
          <w:szCs w:val="24"/>
          <w:lang w:val="es-ES"/>
        </w:rPr>
        <w:t>:</w:t>
      </w:r>
      <w:r w:rsidRPr="0028194E">
        <w:rPr>
          <w:rFonts w:ascii="Times New Roman" w:hAnsi="Times New Roman" w:cs="Times New Roman"/>
          <w:sz w:val="24"/>
          <w:szCs w:val="24"/>
          <w:lang w:val="es-ES"/>
        </w:rPr>
        <w:t xml:space="preserve">  Probablemente es uno de los conceptos más antiguos.</w:t>
      </w:r>
      <w:r w:rsidR="0028194E">
        <w:rPr>
          <w:rFonts w:ascii="Times New Roman" w:hAnsi="Times New Roman" w:cs="Times New Roman"/>
          <w:sz w:val="24"/>
          <w:szCs w:val="24"/>
          <w:lang w:val="es-ES"/>
        </w:rPr>
        <w:t xml:space="preserve"> </w:t>
      </w:r>
      <w:r w:rsidRPr="0028194E">
        <w:rPr>
          <w:rFonts w:ascii="Times New Roman" w:hAnsi="Times New Roman" w:cs="Times New Roman"/>
          <w:sz w:val="24"/>
          <w:szCs w:val="24"/>
          <w:lang w:val="es-ES"/>
        </w:rPr>
        <w:t>Sustenta que los consumidores buscan por productos fáciles de encontrar y a bajos costos.</w:t>
      </w:r>
      <w:r w:rsidR="0028194E">
        <w:rPr>
          <w:rFonts w:ascii="Times New Roman" w:hAnsi="Times New Roman" w:cs="Times New Roman"/>
          <w:sz w:val="24"/>
          <w:szCs w:val="24"/>
          <w:lang w:val="es-ES"/>
        </w:rPr>
        <w:t xml:space="preserve"> </w:t>
      </w:r>
      <w:r w:rsidRPr="0028194E">
        <w:rPr>
          <w:rFonts w:ascii="Times New Roman" w:hAnsi="Times New Roman" w:cs="Times New Roman"/>
          <w:sz w:val="24"/>
          <w:szCs w:val="24"/>
          <w:lang w:val="es-ES"/>
        </w:rPr>
        <w:t>Por lo tanto, los </w:t>
      </w:r>
      <w:hyperlink w:tgtFrame="_blank" w:history="1" r:id="rId32">
        <w:r w:rsidRPr="0028194E">
          <w:rPr>
            <w:rFonts w:ascii="Times New Roman" w:hAnsi="Times New Roman" w:cs="Times New Roman"/>
            <w:sz w:val="24"/>
            <w:szCs w:val="24"/>
            <w:lang w:val="es-ES"/>
          </w:rPr>
          <w:t>emprendedores</w:t>
        </w:r>
      </w:hyperlink>
      <w:r w:rsidRPr="0028194E">
        <w:rPr>
          <w:rFonts w:ascii="Times New Roman" w:hAnsi="Times New Roman" w:cs="Times New Roman"/>
          <w:sz w:val="24"/>
          <w:szCs w:val="24"/>
          <w:lang w:val="es-ES"/>
        </w:rPr>
        <w:t> orientan sus empresas en busca de una alta eficiencia de producción, con bajos costos y distribución en masa. Es una idea adoptada por empresas de tecnología y commodities.</w:t>
      </w:r>
    </w:p>
    <w:p w:rsidRPr="00B66704" w:rsidR="00B66704" w:rsidP="000C6795" w:rsidRDefault="00B66704" w14:paraId="44A5FCCF" w14:textId="77777777">
      <w:pPr>
        <w:spacing w:line="360" w:lineRule="auto"/>
        <w:jc w:val="both"/>
        <w:rPr>
          <w:rFonts w:ascii="Times New Roman" w:hAnsi="Times New Roman" w:cs="Times New Roman"/>
          <w:sz w:val="24"/>
          <w:szCs w:val="24"/>
          <w:lang w:val="es-ES"/>
        </w:rPr>
      </w:pPr>
    </w:p>
    <w:p w:rsidRPr="0028194E" w:rsidR="0021790B" w:rsidP="00F3495F" w:rsidRDefault="00B66704" w14:paraId="2EE05FCD" w14:textId="77777777">
      <w:pPr>
        <w:pStyle w:val="TextoPrincipal"/>
        <w:numPr>
          <w:ilvl w:val="0"/>
          <w:numId w:val="26"/>
        </w:numPr>
        <w:spacing w:line="360" w:lineRule="auto"/>
        <w:rPr>
          <w:lang w:val="es-ES"/>
        </w:rPr>
      </w:pPr>
      <w:r w:rsidRPr="00B66704">
        <w:rPr>
          <w:b/>
          <w:bCs/>
          <w:lang w:val="es-ES"/>
        </w:rPr>
        <w:t>O</w:t>
      </w:r>
      <w:r w:rsidRPr="0021790B" w:rsidR="0021790B">
        <w:rPr>
          <w:b/>
          <w:bCs/>
          <w:lang w:val="es-ES"/>
        </w:rPr>
        <w:t>rientación al producto</w:t>
      </w:r>
      <w:r>
        <w:rPr>
          <w:lang w:val="es-ES"/>
        </w:rPr>
        <w:t xml:space="preserve">: </w:t>
      </w:r>
      <w:r w:rsidRPr="00B66704">
        <w:rPr>
          <w:lang w:val="es-ES"/>
        </w:rPr>
        <w:t>La orientación al producto sustenta que los</w:t>
      </w:r>
      <w:r w:rsidR="0028194E">
        <w:rPr>
          <w:lang w:val="es-ES"/>
        </w:rPr>
        <w:t xml:space="preserve"> </w:t>
      </w:r>
      <w:r w:rsidRPr="0028194E">
        <w:rPr>
          <w:lang w:val="es-ES"/>
        </w:rPr>
        <w:t>consumidores dan preferencia a los productos de calidad y desempeño superiores a los medios o que tiene características innovadoras.</w:t>
      </w:r>
    </w:p>
    <w:p w:rsidRPr="0028194E" w:rsidR="0021790B" w:rsidP="00F3495F" w:rsidRDefault="0028194E" w14:paraId="70C803B3" w14:textId="77777777">
      <w:pPr>
        <w:pStyle w:val="TextoPrincipal"/>
        <w:numPr>
          <w:ilvl w:val="0"/>
          <w:numId w:val="26"/>
        </w:numPr>
        <w:spacing w:line="360" w:lineRule="auto"/>
        <w:rPr>
          <w:lang w:val="es-ES"/>
        </w:rPr>
      </w:pPr>
      <w:r>
        <w:rPr>
          <w:b/>
          <w:bCs/>
          <w:lang w:val="es-ES"/>
        </w:rPr>
        <w:t xml:space="preserve"> </w:t>
      </w:r>
      <w:r w:rsidRPr="00B66704" w:rsidR="00B66704">
        <w:rPr>
          <w:b/>
          <w:bCs/>
          <w:lang w:val="es-ES"/>
        </w:rPr>
        <w:t>A</w:t>
      </w:r>
      <w:r w:rsidRPr="0021790B" w:rsidR="0021790B">
        <w:rPr>
          <w:b/>
          <w:bCs/>
          <w:lang w:val="es-ES"/>
        </w:rPr>
        <w:t xml:space="preserve"> las ventas</w:t>
      </w:r>
      <w:r w:rsidR="00B66704">
        <w:rPr>
          <w:b/>
          <w:bCs/>
          <w:lang w:val="es-ES"/>
        </w:rPr>
        <w:t xml:space="preserve">: </w:t>
      </w:r>
      <w:r w:rsidRPr="00B66704" w:rsidR="00B66704">
        <w:rPr>
          <w:lang w:val="es-ES"/>
        </w:rPr>
        <w:t>Aquí, las empresas parten de la idea de que los consumidores</w:t>
      </w:r>
      <w:r>
        <w:rPr>
          <w:lang w:val="es-ES"/>
        </w:rPr>
        <w:t xml:space="preserve"> </w:t>
      </w:r>
      <w:r w:rsidRPr="0028194E" w:rsidR="00B66704">
        <w:rPr>
          <w:lang w:val="es-ES"/>
        </w:rPr>
        <w:t>nunca compran los productos de la organización en la suficiente cantidad, por voluntad propia. Así, son creadas las ofertas y promociones para que el cliente compre más unidades, incluso si no hay necesidad.</w:t>
      </w:r>
    </w:p>
    <w:p w:rsidRPr="0021790B" w:rsidR="0028194E" w:rsidP="000C6795" w:rsidRDefault="0028194E" w14:paraId="4442EE20" w14:textId="77777777">
      <w:pPr>
        <w:pStyle w:val="TextoPrincipal"/>
        <w:spacing w:line="360" w:lineRule="auto"/>
        <w:ind w:firstLine="0"/>
        <w:rPr>
          <w:lang w:val="es-ES"/>
        </w:rPr>
      </w:pPr>
    </w:p>
    <w:p w:rsidRPr="0028194E" w:rsidR="00EF3E31" w:rsidP="00F3495F" w:rsidRDefault="006F6378" w14:paraId="56B62474" w14:textId="77777777">
      <w:pPr>
        <w:pStyle w:val="TextoPrincipal"/>
        <w:numPr>
          <w:ilvl w:val="0"/>
          <w:numId w:val="26"/>
        </w:numPr>
        <w:spacing w:line="360" w:lineRule="auto"/>
        <w:rPr>
          <w:lang w:val="es-ES"/>
        </w:rPr>
      </w:pPr>
      <w:r w:rsidRPr="006F6378">
        <w:rPr>
          <w:b/>
          <w:bCs/>
          <w:lang w:val="es-ES"/>
        </w:rPr>
        <w:t>O</w:t>
      </w:r>
      <w:r w:rsidRPr="0021790B" w:rsidR="0021790B">
        <w:rPr>
          <w:b/>
          <w:bCs/>
          <w:lang w:val="es-ES"/>
        </w:rPr>
        <w:t>rientación al marketing</w:t>
      </w:r>
      <w:r w:rsidRPr="006F6378">
        <w:rPr>
          <w:b/>
          <w:bCs/>
          <w:lang w:val="es-ES"/>
        </w:rPr>
        <w:t>:</w:t>
      </w:r>
      <w:r>
        <w:rPr>
          <w:lang w:val="es-ES"/>
        </w:rPr>
        <w:t xml:space="preserve"> </w:t>
      </w:r>
      <w:r w:rsidRPr="006F6378">
        <w:rPr>
          <w:lang w:val="es-ES"/>
        </w:rPr>
        <w:t>Está centrada en el cliente y busca encontrar el</w:t>
      </w:r>
      <w:r w:rsidR="0028194E">
        <w:rPr>
          <w:lang w:val="es-ES"/>
        </w:rPr>
        <w:t xml:space="preserve"> </w:t>
      </w:r>
      <w:r w:rsidRPr="0028194E">
        <w:rPr>
          <w:lang w:val="es-ES"/>
        </w:rPr>
        <w:t>producto adecuado para el consumidor y no al contrario, como es común. El consumo sucede cuando la empresa es más eficaz que la competencia en la creación, entrega y comunicación de los productos.</w:t>
      </w:r>
    </w:p>
    <w:p w:rsidR="00745389" w:rsidP="006726FB" w:rsidRDefault="00EF3E31" w14:paraId="2F468123" w14:textId="007A6BC1">
      <w:pPr>
        <w:pStyle w:val="TextoPrincipal"/>
        <w:numPr>
          <w:ilvl w:val="0"/>
          <w:numId w:val="26"/>
        </w:numPr>
        <w:spacing w:line="360" w:lineRule="auto"/>
        <w:rPr>
          <w:lang w:val="es-ES"/>
        </w:rPr>
      </w:pPr>
      <w:r>
        <w:rPr>
          <w:b/>
          <w:bCs/>
          <w:lang w:val="es-ES"/>
        </w:rPr>
        <w:t xml:space="preserve"> </w:t>
      </w:r>
      <w:r w:rsidRPr="00EF3E31" w:rsidR="006F6378">
        <w:rPr>
          <w:b/>
          <w:bCs/>
          <w:lang w:val="es-ES"/>
        </w:rPr>
        <w:t>O</w:t>
      </w:r>
      <w:r w:rsidRPr="0021790B" w:rsidR="0021790B">
        <w:rPr>
          <w:b/>
          <w:bCs/>
          <w:lang w:val="es-ES"/>
        </w:rPr>
        <w:t>rientación al marketing holístico</w:t>
      </w:r>
      <w:r w:rsidR="000949AD">
        <w:rPr>
          <w:lang w:val="es-ES"/>
        </w:rPr>
        <w:t xml:space="preserve">: </w:t>
      </w:r>
      <w:r>
        <w:rPr>
          <w:lang w:val="es-ES"/>
        </w:rPr>
        <w:t xml:space="preserve"> </w:t>
      </w:r>
      <w:r w:rsidRPr="00EF3E31" w:rsidR="000949AD">
        <w:rPr>
          <w:lang w:val="es-ES"/>
        </w:rPr>
        <w:t xml:space="preserve">Es una evolución de las otras orientaciones. </w:t>
      </w:r>
      <w:r>
        <w:rPr>
          <w:lang w:val="es-ES"/>
        </w:rPr>
        <w:t xml:space="preserve"> </w:t>
      </w:r>
      <w:r w:rsidRPr="0028194E">
        <w:rPr>
          <w:lang w:val="es-ES"/>
        </w:rPr>
        <w:t xml:space="preserve"> </w:t>
      </w:r>
      <w:r w:rsidRPr="0028194E" w:rsidR="000949AD">
        <w:rPr>
          <w:lang w:val="es-ES"/>
        </w:rPr>
        <w:t>Este reconoce que en el marketing “todo es importante” – desde e</w:t>
      </w:r>
      <w:r w:rsidRPr="0028194E">
        <w:rPr>
          <w:lang w:val="es-ES"/>
        </w:rPr>
        <w:t xml:space="preserve">l </w:t>
      </w:r>
      <w:r w:rsidRPr="0028194E" w:rsidR="000949AD">
        <w:rPr>
          <w:lang w:val="es-ES"/>
        </w:rPr>
        <w:t>consumidor, hasta los funcionarios y la competencia. Existe una interdependencia entre la mercadotecnia y sus efectos, las acciones de un área necesitan ser coherentes con la otra y crear unidad.</w:t>
      </w:r>
      <w:r w:rsidRPr="0028194E">
        <w:rPr>
          <w:lang w:val="es-ES"/>
        </w:rPr>
        <w:t xml:space="preserve"> </w:t>
      </w:r>
      <w:r w:rsidRPr="0028194E" w:rsidR="000949AD">
        <w:rPr>
          <w:lang w:val="es-ES"/>
        </w:rPr>
        <w:t>El marketing holístico busca armonizar las complejidades de la actividad para funcionar con algo único.</w:t>
      </w:r>
    </w:p>
    <w:p w:rsidRPr="00811196" w:rsidR="00811196" w:rsidP="00811196" w:rsidRDefault="00811196" w14:paraId="3E522903" w14:textId="77777777">
      <w:pPr>
        <w:pStyle w:val="TextoPrincipal"/>
        <w:spacing w:line="360" w:lineRule="auto"/>
        <w:ind w:left="707" w:firstLine="0"/>
        <w:rPr>
          <w:lang w:val="es-ES"/>
        </w:rPr>
      </w:pPr>
    </w:p>
    <w:p w:rsidR="004E04A7" w:rsidP="004E04A7" w:rsidRDefault="004E04A7" w14:paraId="100B5542" w14:textId="3A369117">
      <w:pPr>
        <w:pStyle w:val="Ttulo4"/>
        <w:spacing w:line="360" w:lineRule="auto"/>
        <w:rPr>
          <w:b w:val="0"/>
          <w:bCs w:val="0"/>
          <w:lang w:val="es-ES"/>
        </w:rPr>
      </w:pPr>
      <w:bookmarkStart w:name="_Toc166782436" w:id="90"/>
      <w:r w:rsidRPr="0021790B">
        <w:rPr>
          <w:b w:val="0"/>
          <w:bCs w:val="0"/>
          <w:lang w:val="es-ES"/>
        </w:rPr>
        <w:t>2.3.</w:t>
      </w:r>
      <w:r w:rsidR="00F92A2B">
        <w:rPr>
          <w:b w:val="0"/>
          <w:bCs w:val="0"/>
          <w:lang w:val="es-ES"/>
        </w:rPr>
        <w:t>1</w:t>
      </w:r>
      <w:r w:rsidR="00807EEA">
        <w:rPr>
          <w:b w:val="0"/>
          <w:bCs w:val="0"/>
          <w:lang w:val="es-ES"/>
        </w:rPr>
        <w:t>.</w:t>
      </w:r>
      <w:r w:rsidR="00F92A2B">
        <w:rPr>
          <w:b w:val="0"/>
          <w:bCs w:val="0"/>
          <w:lang w:val="es-ES"/>
        </w:rPr>
        <w:t>2</w:t>
      </w:r>
      <w:r w:rsidRPr="0021790B">
        <w:rPr>
          <w:b w:val="0"/>
          <w:bCs w:val="0"/>
          <w:lang w:val="es-ES"/>
        </w:rPr>
        <w:t>.</w:t>
      </w:r>
      <w:r>
        <w:rPr>
          <w:b w:val="0"/>
          <w:bCs w:val="0"/>
          <w:lang w:val="es-ES"/>
        </w:rPr>
        <w:t>4</w:t>
      </w:r>
      <w:r w:rsidRPr="0021790B">
        <w:rPr>
          <w:b w:val="0"/>
          <w:bCs w:val="0"/>
          <w:lang w:val="es-ES"/>
        </w:rPr>
        <w:t xml:space="preserve"> </w:t>
      </w:r>
      <w:r>
        <w:rPr>
          <w:b w:val="0"/>
          <w:bCs w:val="0"/>
          <w:lang w:val="es-ES"/>
        </w:rPr>
        <w:t>LAS 4P DEL MARKETING</w:t>
      </w:r>
      <w:bookmarkEnd w:id="90"/>
      <w:r>
        <w:rPr>
          <w:b w:val="0"/>
          <w:bCs w:val="0"/>
          <w:lang w:val="es-ES"/>
        </w:rPr>
        <w:t xml:space="preserve"> </w:t>
      </w:r>
    </w:p>
    <w:p w:rsidR="00326A1D" w:rsidP="000C6795" w:rsidRDefault="00326A1D" w14:paraId="1DD29022" w14:textId="77777777">
      <w:pPr>
        <w:pStyle w:val="TextoPrincipal"/>
        <w:spacing w:line="360" w:lineRule="auto"/>
        <w:rPr>
          <w:lang w:val="es-ES"/>
        </w:rPr>
      </w:pPr>
      <w:r w:rsidRPr="00326A1D">
        <w:rPr>
          <w:lang w:val="es-ES"/>
        </w:rPr>
        <w:t>Las cuatro P son una "combinación de marketing" compuesta por cuatro elementos clave</w:t>
      </w:r>
      <w:r>
        <w:rPr>
          <w:lang w:val="es-ES"/>
        </w:rPr>
        <w:t xml:space="preserve">: </w:t>
      </w:r>
      <w:r w:rsidRPr="00326A1D">
        <w:rPr>
          <w:lang w:val="es-ES"/>
        </w:rPr>
        <w:t xml:space="preserve">producto, precio, </w:t>
      </w:r>
      <w:r w:rsidR="0014632C">
        <w:rPr>
          <w:lang w:val="es-ES"/>
        </w:rPr>
        <w:t>punto de venta</w:t>
      </w:r>
      <w:r w:rsidRPr="00326A1D">
        <w:rPr>
          <w:lang w:val="es-ES"/>
        </w:rPr>
        <w:t xml:space="preserve"> y promoción</w:t>
      </w:r>
      <w:r>
        <w:rPr>
          <w:lang w:val="es-ES"/>
        </w:rPr>
        <w:t xml:space="preserve">, </w:t>
      </w:r>
      <w:r w:rsidRPr="00326A1D">
        <w:rPr>
          <w:lang w:val="es-ES"/>
        </w:rPr>
        <w:t>que se utilizan al comercializar un producto o servicio</w:t>
      </w:r>
      <w:r w:rsidR="006726FB">
        <w:rPr>
          <w:lang w:val="es-ES"/>
        </w:rPr>
        <w:t xml:space="preserve">. </w:t>
      </w:r>
      <w:sdt>
        <w:sdtPr>
          <w:rPr>
            <w:lang w:val="es-ES"/>
          </w:rPr>
          <w:id w:val="-1500953621"/>
          <w:citation/>
        </w:sdtPr>
        <w:sdtContent>
          <w:r w:rsidR="006726FB">
            <w:rPr>
              <w:lang w:val="es-ES"/>
            </w:rPr>
            <w:fldChar w:fldCharType="begin"/>
          </w:r>
          <w:r w:rsidR="006726FB">
            <w:rPr>
              <w:lang w:val="es-ES"/>
            </w:rPr>
            <w:instrText xml:space="preserve"> CITATION Cou23 \l 3082 </w:instrText>
          </w:r>
          <w:r w:rsidR="006726FB">
            <w:rPr>
              <w:lang w:val="es-ES"/>
            </w:rPr>
            <w:fldChar w:fldCharType="separate"/>
          </w:r>
          <w:r w:rsidR="00297AC8">
            <w:rPr>
              <w:noProof/>
              <w:lang w:val="es-ES"/>
            </w:rPr>
            <w:t>(Staff, 2023)</w:t>
          </w:r>
          <w:r w:rsidR="006726FB">
            <w:rPr>
              <w:lang w:val="es-ES"/>
            </w:rPr>
            <w:fldChar w:fldCharType="end"/>
          </w:r>
        </w:sdtContent>
      </w:sdt>
    </w:p>
    <w:p w:rsidR="0014632C" w:rsidP="000C6795" w:rsidRDefault="0014632C" w14:paraId="31F022F2" w14:textId="77777777">
      <w:pPr>
        <w:pStyle w:val="TextoPrincipal"/>
        <w:spacing w:line="360" w:lineRule="auto"/>
        <w:rPr>
          <w:lang w:val="es-ES"/>
        </w:rPr>
      </w:pPr>
      <w:r w:rsidRPr="0014632C">
        <w:rPr>
          <w:lang w:val="es-ES"/>
        </w:rPr>
        <w:t>La importancia de las 4Ps del marketing radica en que permiten a las empresas desarrollar una </w:t>
      </w:r>
      <w:hyperlink w:history="1" r:id="rId33">
        <w:r w:rsidRPr="0014632C">
          <w:rPr>
            <w:lang w:val="es-ES"/>
          </w:rPr>
          <w:t>estrategia de marketing</w:t>
        </w:r>
      </w:hyperlink>
      <w:r w:rsidRPr="0014632C">
        <w:rPr>
          <w:lang w:val="es-ES"/>
        </w:rPr>
        <w:t> integral y coherente. Al considerar cada una de las 4Ps, una empresa puede asegurarse de que su producto o servicio sea el adecuado para el mercado objetivo, que el precio sea competitivo y rentable, que las actividades de promoción sean efectivas y que el producto esté disponible en los lugares correctos. Al integrar estas cuatro áreas clave, la empresa puede crear una experiencia de marketing completa y efectiva para sus clientes, lo que puede resultar en un mayor éxito comercial.</w:t>
      </w:r>
      <w:r>
        <w:rPr>
          <w:lang w:val="es-ES"/>
        </w:rPr>
        <w:t xml:space="preserve"> </w:t>
      </w:r>
      <w:r w:rsidRPr="0014632C">
        <w:rPr>
          <w:lang w:val="es-ES"/>
        </w:rPr>
        <w:t>Estos cuatro elementos no compiten entre sí, sino que trabajan juntos en armonía</w:t>
      </w:r>
      <w:r>
        <w:rPr>
          <w:lang w:val="es-ES"/>
        </w:rPr>
        <w:t>, n</w:t>
      </w:r>
      <w:r w:rsidRPr="0014632C">
        <w:rPr>
          <w:lang w:val="es-ES"/>
        </w:rPr>
        <w:t>inguno de ellos debe considerarse más importante que los demás a la hora de desarrollar un plan de marketing estratégico</w:t>
      </w:r>
      <w:r>
        <w:rPr>
          <w:lang w:val="es-ES"/>
        </w:rPr>
        <w:t xml:space="preserve"> y tener éxito tanto a corto como a largo plazo</w:t>
      </w:r>
      <w:r w:rsidRPr="0014632C">
        <w:rPr>
          <w:lang w:val="es-ES"/>
        </w:rPr>
        <w:t>.</w:t>
      </w:r>
      <w:r>
        <w:rPr>
          <w:lang w:val="es-ES"/>
        </w:rPr>
        <w:t xml:space="preserve"> </w:t>
      </w:r>
      <w:r w:rsidRPr="0014632C">
        <w:rPr>
          <w:lang w:val="es-ES"/>
        </w:rPr>
        <w:t xml:space="preserve">Es </w:t>
      </w:r>
      <w:r>
        <w:rPr>
          <w:lang w:val="es-ES"/>
        </w:rPr>
        <w:t>un</w:t>
      </w:r>
      <w:r w:rsidRPr="0014632C">
        <w:rPr>
          <w:lang w:val="es-ES"/>
        </w:rPr>
        <w:t xml:space="preserve"> recurso fiable para entender el mercado e identificar qué productos son importantes.</w:t>
      </w:r>
      <w:r w:rsidR="005E7548">
        <w:rPr>
          <w:lang w:val="es-ES"/>
        </w:rPr>
        <w:t xml:space="preserve"> </w:t>
      </w:r>
      <w:sdt>
        <w:sdtPr>
          <w:rPr>
            <w:lang w:val="es-ES"/>
          </w:rPr>
          <w:id w:val="-229621081"/>
          <w:citation/>
        </w:sdtPr>
        <w:sdtContent>
          <w:r w:rsidR="005E7548">
            <w:rPr>
              <w:lang w:val="es-ES"/>
            </w:rPr>
            <w:fldChar w:fldCharType="begin"/>
          </w:r>
          <w:r w:rsidR="005E7548">
            <w:rPr>
              <w:lang w:val="es-ES"/>
            </w:rPr>
            <w:instrText xml:space="preserve"> CITATION Cri23 \l 3082 </w:instrText>
          </w:r>
          <w:r w:rsidR="005E7548">
            <w:rPr>
              <w:lang w:val="es-ES"/>
            </w:rPr>
            <w:fldChar w:fldCharType="separate"/>
          </w:r>
          <w:r w:rsidR="00297AC8">
            <w:rPr>
              <w:noProof/>
              <w:lang w:val="es-ES"/>
            </w:rPr>
            <w:t>(Ortega, 2023)</w:t>
          </w:r>
          <w:r w:rsidR="005E7548">
            <w:rPr>
              <w:lang w:val="es-ES"/>
            </w:rPr>
            <w:fldChar w:fldCharType="end"/>
          </w:r>
        </w:sdtContent>
      </w:sdt>
    </w:p>
    <w:p w:rsidR="00811196" w:rsidP="000C6795" w:rsidRDefault="00811196" w14:paraId="3E198A49" w14:textId="77777777">
      <w:pPr>
        <w:pStyle w:val="TextoPrincipal"/>
        <w:spacing w:line="360" w:lineRule="auto"/>
        <w:rPr>
          <w:lang w:val="es-ES"/>
        </w:rPr>
      </w:pPr>
    </w:p>
    <w:p w:rsidR="00811196" w:rsidP="000C6795" w:rsidRDefault="00811196" w14:paraId="1D624D03" w14:textId="77777777">
      <w:pPr>
        <w:pStyle w:val="TextoPrincipal"/>
        <w:spacing w:line="360" w:lineRule="auto"/>
        <w:rPr>
          <w:lang w:val="es-ES"/>
        </w:rPr>
      </w:pPr>
    </w:p>
    <w:p w:rsidR="00811196" w:rsidP="000C6795" w:rsidRDefault="00811196" w14:paraId="7DE4C931" w14:textId="77777777">
      <w:pPr>
        <w:pStyle w:val="TextoPrincipal"/>
        <w:spacing w:line="360" w:lineRule="auto"/>
        <w:rPr>
          <w:lang w:val="es-ES"/>
        </w:rPr>
      </w:pPr>
    </w:p>
    <w:p w:rsidRPr="00326A1D" w:rsidR="005E7548" w:rsidP="00C51323" w:rsidRDefault="005E7548" w14:paraId="64797966" w14:textId="77777777">
      <w:pPr>
        <w:pStyle w:val="TextoPrincipal"/>
        <w:spacing w:line="360" w:lineRule="auto"/>
        <w:rPr>
          <w:lang w:val="es-ES"/>
        </w:rPr>
      </w:pPr>
      <w:r>
        <w:rPr>
          <w:lang w:val="es-ES"/>
        </w:rPr>
        <w:t xml:space="preserve">Las 4Ps son: </w:t>
      </w:r>
    </w:p>
    <w:p w:rsidRPr="005E7548" w:rsidR="00BC6EAD" w:rsidP="00F3495F" w:rsidRDefault="00BC6EAD" w14:paraId="233335F1" w14:textId="77777777">
      <w:pPr>
        <w:pStyle w:val="Prrafodelista"/>
        <w:numPr>
          <w:ilvl w:val="0"/>
          <w:numId w:val="17"/>
        </w:numPr>
        <w:spacing w:line="360" w:lineRule="auto"/>
        <w:jc w:val="both"/>
        <w:rPr>
          <w:rFonts w:ascii="Times New Roman" w:hAnsi="Times New Roman" w:cs="Times New Roman"/>
          <w:sz w:val="24"/>
          <w:szCs w:val="24"/>
          <w:lang w:val="es-HN"/>
        </w:rPr>
      </w:pPr>
      <w:r w:rsidRPr="00C51323">
        <w:rPr>
          <w:rFonts w:ascii="Times New Roman" w:hAnsi="Times New Roman" w:cs="Times New Roman"/>
          <w:b/>
          <w:bCs/>
          <w:sz w:val="24"/>
          <w:szCs w:val="24"/>
          <w:lang w:val="es-HN"/>
        </w:rPr>
        <w:t>Product</w:t>
      </w:r>
      <w:r w:rsidRPr="00C51323" w:rsidR="005E7548">
        <w:rPr>
          <w:rFonts w:ascii="Times New Roman" w:hAnsi="Times New Roman" w:cs="Times New Roman"/>
          <w:b/>
          <w:bCs/>
          <w:sz w:val="24"/>
          <w:szCs w:val="24"/>
          <w:lang w:val="es-HN"/>
        </w:rPr>
        <w:t>o:</w:t>
      </w:r>
      <w:r w:rsidRPr="005E7548" w:rsidR="005E7548">
        <w:rPr>
          <w:rFonts w:ascii="Times New Roman" w:hAnsi="Times New Roman" w:cs="Times New Roman"/>
          <w:sz w:val="24"/>
          <w:szCs w:val="24"/>
          <w:lang w:val="es-HN"/>
        </w:rPr>
        <w:t xml:space="preserve"> </w:t>
      </w:r>
      <w:r w:rsidR="00C51323">
        <w:rPr>
          <w:rFonts w:ascii="Times New Roman" w:hAnsi="Times New Roman" w:cs="Times New Roman"/>
          <w:sz w:val="24"/>
          <w:szCs w:val="24"/>
          <w:lang w:val="es-HN"/>
        </w:rPr>
        <w:t xml:space="preserve"> </w:t>
      </w:r>
      <w:r w:rsidRPr="005E7548" w:rsidR="005E7548">
        <w:rPr>
          <w:rFonts w:ascii="Times New Roman" w:hAnsi="Times New Roman" w:cs="Times New Roman"/>
          <w:sz w:val="24"/>
          <w:szCs w:val="24"/>
          <w:lang w:val="es-HN"/>
        </w:rPr>
        <w:t>S</w:t>
      </w:r>
      <w:r w:rsidRPr="005E7548">
        <w:rPr>
          <w:rFonts w:ascii="Times New Roman" w:hAnsi="Times New Roman" w:cs="Times New Roman"/>
          <w:sz w:val="24"/>
          <w:szCs w:val="24"/>
          <w:lang w:val="es-HN"/>
        </w:rPr>
        <w:t xml:space="preserve">e refiere al producto o servicio que la empresa está ofreciendo. </w:t>
      </w:r>
      <w:r w:rsidRPr="005245EA">
        <w:rPr>
          <w:rFonts w:ascii="Times New Roman" w:hAnsi="Times New Roman" w:cs="Times New Roman"/>
          <w:sz w:val="24"/>
          <w:szCs w:val="24"/>
          <w:lang w:val="es-HN"/>
        </w:rPr>
        <w:t>La empresa debe considerar las características del producto, su calidad, su diseño, su marca y su packaging, entre otros factores.</w:t>
      </w:r>
    </w:p>
    <w:p w:rsidRPr="005E7548" w:rsidR="00BC6EAD" w:rsidP="00F3495F" w:rsidRDefault="00BC6EAD" w14:paraId="7EA92A00" w14:textId="77777777">
      <w:pPr>
        <w:pStyle w:val="Prrafodelista"/>
        <w:numPr>
          <w:ilvl w:val="0"/>
          <w:numId w:val="17"/>
        </w:numPr>
        <w:spacing w:line="360" w:lineRule="auto"/>
        <w:jc w:val="both"/>
        <w:rPr>
          <w:rFonts w:ascii="Times New Roman" w:hAnsi="Times New Roman" w:cs="Times New Roman"/>
          <w:sz w:val="24"/>
          <w:szCs w:val="24"/>
          <w:lang w:val="es-HN"/>
        </w:rPr>
      </w:pPr>
      <w:r w:rsidRPr="00C51323">
        <w:rPr>
          <w:rFonts w:ascii="Times New Roman" w:hAnsi="Times New Roman" w:cs="Times New Roman"/>
          <w:b/>
          <w:bCs/>
          <w:sz w:val="24"/>
          <w:szCs w:val="24"/>
          <w:lang w:val="es-HN"/>
        </w:rPr>
        <w:t xml:space="preserve"> Precio</w:t>
      </w:r>
      <w:r w:rsidRPr="00C51323" w:rsidR="005E7548">
        <w:rPr>
          <w:rFonts w:ascii="Times New Roman" w:hAnsi="Times New Roman" w:cs="Times New Roman"/>
          <w:b/>
          <w:bCs/>
          <w:sz w:val="24"/>
          <w:szCs w:val="24"/>
          <w:lang w:val="es-HN"/>
        </w:rPr>
        <w:t>:</w:t>
      </w:r>
      <w:r w:rsidR="005E7548">
        <w:rPr>
          <w:rFonts w:ascii="Times New Roman" w:hAnsi="Times New Roman" w:cs="Times New Roman"/>
          <w:sz w:val="24"/>
          <w:szCs w:val="24"/>
          <w:lang w:val="es-HN"/>
        </w:rPr>
        <w:t xml:space="preserve"> </w:t>
      </w:r>
      <w:r w:rsidR="00C51323">
        <w:rPr>
          <w:rFonts w:ascii="Times New Roman" w:hAnsi="Times New Roman" w:cs="Times New Roman"/>
          <w:sz w:val="24"/>
          <w:szCs w:val="24"/>
          <w:lang w:val="es-HN"/>
        </w:rPr>
        <w:t xml:space="preserve"> </w:t>
      </w:r>
      <w:r w:rsidR="005E7548">
        <w:rPr>
          <w:rFonts w:ascii="Times New Roman" w:hAnsi="Times New Roman" w:cs="Times New Roman"/>
          <w:sz w:val="24"/>
          <w:szCs w:val="24"/>
          <w:lang w:val="es-HN"/>
        </w:rPr>
        <w:t>S</w:t>
      </w:r>
      <w:r w:rsidRPr="005E7548">
        <w:rPr>
          <w:rFonts w:ascii="Times New Roman" w:hAnsi="Times New Roman" w:cs="Times New Roman"/>
          <w:sz w:val="24"/>
          <w:szCs w:val="24"/>
          <w:lang w:val="es-HN"/>
        </w:rPr>
        <w:t xml:space="preserve">e refiere al precio que la empresa va a cobrar por el producto o servicio. </w:t>
      </w:r>
      <w:r w:rsidRPr="005245EA">
        <w:rPr>
          <w:rFonts w:ascii="Times New Roman" w:hAnsi="Times New Roman" w:cs="Times New Roman"/>
          <w:sz w:val="24"/>
          <w:szCs w:val="24"/>
          <w:lang w:val="es-HN"/>
        </w:rPr>
        <w:t>La empresa debe considerar el precio de los competidores, los costos de producción, la demanda del mercado y los objetivos de rentabilidad.</w:t>
      </w:r>
    </w:p>
    <w:p w:rsidRPr="005E7548" w:rsidR="00BC6EAD" w:rsidP="00F3495F" w:rsidRDefault="00BC6EAD" w14:paraId="3ABD3ED5" w14:textId="77777777">
      <w:pPr>
        <w:pStyle w:val="Prrafodelista"/>
        <w:numPr>
          <w:ilvl w:val="0"/>
          <w:numId w:val="17"/>
        </w:numPr>
        <w:spacing w:line="360" w:lineRule="auto"/>
        <w:jc w:val="both"/>
        <w:rPr>
          <w:rFonts w:ascii="Times New Roman" w:hAnsi="Times New Roman" w:cs="Times New Roman"/>
          <w:sz w:val="24"/>
          <w:szCs w:val="24"/>
          <w:lang w:val="es-HN"/>
        </w:rPr>
      </w:pPr>
      <w:r w:rsidRPr="00C51323">
        <w:rPr>
          <w:rFonts w:ascii="Times New Roman" w:hAnsi="Times New Roman" w:cs="Times New Roman"/>
          <w:b/>
          <w:bCs/>
          <w:sz w:val="24"/>
          <w:szCs w:val="24"/>
          <w:lang w:val="es-HN"/>
        </w:rPr>
        <w:t>Promoción</w:t>
      </w:r>
      <w:r w:rsidRPr="00C51323" w:rsidR="005E7548">
        <w:rPr>
          <w:rFonts w:ascii="Times New Roman" w:hAnsi="Times New Roman" w:cs="Times New Roman"/>
          <w:b/>
          <w:bCs/>
          <w:sz w:val="24"/>
          <w:szCs w:val="24"/>
          <w:lang w:val="es-HN"/>
        </w:rPr>
        <w:t>:</w:t>
      </w:r>
      <w:r w:rsidR="00C51323">
        <w:rPr>
          <w:rFonts w:ascii="Times New Roman" w:hAnsi="Times New Roman" w:cs="Times New Roman"/>
          <w:b/>
          <w:bCs/>
          <w:sz w:val="24"/>
          <w:szCs w:val="24"/>
          <w:lang w:val="es-HN"/>
        </w:rPr>
        <w:t xml:space="preserve"> </w:t>
      </w:r>
      <w:r w:rsidR="005E7548">
        <w:rPr>
          <w:rFonts w:ascii="Times New Roman" w:hAnsi="Times New Roman" w:cs="Times New Roman"/>
          <w:sz w:val="24"/>
          <w:szCs w:val="24"/>
          <w:lang w:val="es-HN"/>
        </w:rPr>
        <w:t xml:space="preserve"> S</w:t>
      </w:r>
      <w:r w:rsidRPr="005E7548">
        <w:rPr>
          <w:rFonts w:ascii="Times New Roman" w:hAnsi="Times New Roman" w:cs="Times New Roman"/>
          <w:sz w:val="24"/>
          <w:szCs w:val="24"/>
          <w:lang w:val="es-HN"/>
        </w:rPr>
        <w:t xml:space="preserve">e refiere a las actividades de promoción que la empresa va a llevar a cabo para dar a conocer el producto o servicio. </w:t>
      </w:r>
      <w:r w:rsidRPr="00C51323">
        <w:rPr>
          <w:rFonts w:ascii="Times New Roman" w:hAnsi="Times New Roman" w:cs="Times New Roman"/>
          <w:sz w:val="24"/>
          <w:szCs w:val="24"/>
          <w:lang w:val="es-HN"/>
        </w:rPr>
        <w:t>La empresa debe considerar los canales de promoción (publicidad, relaciones públicas, ventas personales, etc.), el presupuesto y el mensaje que desea transmitir.</w:t>
      </w:r>
    </w:p>
    <w:p w:rsidR="0014632C" w:rsidP="00F3495F" w:rsidRDefault="0014632C" w14:paraId="09203C89" w14:textId="77777777">
      <w:pPr>
        <w:pStyle w:val="Prrafodelista"/>
        <w:numPr>
          <w:ilvl w:val="0"/>
          <w:numId w:val="17"/>
        </w:numPr>
        <w:spacing w:line="360" w:lineRule="auto"/>
        <w:jc w:val="both"/>
        <w:rPr>
          <w:rFonts w:ascii="Times New Roman" w:hAnsi="Times New Roman" w:cs="Times New Roman"/>
          <w:sz w:val="24"/>
          <w:szCs w:val="24"/>
          <w:lang w:val="es-HN"/>
        </w:rPr>
      </w:pPr>
      <w:r w:rsidRPr="00C51323">
        <w:rPr>
          <w:rFonts w:ascii="Times New Roman" w:hAnsi="Times New Roman" w:cs="Times New Roman"/>
          <w:b/>
          <w:bCs/>
          <w:sz w:val="24"/>
          <w:szCs w:val="24"/>
          <w:lang w:val="es-HN"/>
        </w:rPr>
        <w:t>Punto de venta</w:t>
      </w:r>
      <w:r w:rsidRPr="00C51323" w:rsidR="005E7548">
        <w:rPr>
          <w:rFonts w:ascii="Times New Roman" w:hAnsi="Times New Roman" w:cs="Times New Roman"/>
          <w:b/>
          <w:bCs/>
          <w:sz w:val="24"/>
          <w:szCs w:val="24"/>
          <w:lang w:val="es-HN"/>
        </w:rPr>
        <w:t>:</w:t>
      </w:r>
      <w:r w:rsidR="00C51323">
        <w:rPr>
          <w:rFonts w:ascii="Times New Roman" w:hAnsi="Times New Roman" w:cs="Times New Roman"/>
          <w:b/>
          <w:bCs/>
          <w:sz w:val="24"/>
          <w:szCs w:val="24"/>
          <w:lang w:val="es-HN"/>
        </w:rPr>
        <w:t xml:space="preserve"> </w:t>
      </w:r>
      <w:r w:rsidR="005E7548">
        <w:rPr>
          <w:rFonts w:ascii="Times New Roman" w:hAnsi="Times New Roman" w:cs="Times New Roman"/>
          <w:sz w:val="24"/>
          <w:szCs w:val="24"/>
          <w:lang w:val="es-HN"/>
        </w:rPr>
        <w:t xml:space="preserve"> S</w:t>
      </w:r>
      <w:r w:rsidRPr="005E7548">
        <w:rPr>
          <w:rFonts w:ascii="Times New Roman" w:hAnsi="Times New Roman" w:cs="Times New Roman"/>
          <w:sz w:val="24"/>
          <w:szCs w:val="24"/>
          <w:lang w:val="es-HN"/>
        </w:rPr>
        <w:t>e refiere al lugar donde se va a vender el producto o servicio.</w:t>
      </w:r>
      <w:r w:rsidR="00C51323">
        <w:rPr>
          <w:rFonts w:ascii="Times New Roman" w:hAnsi="Times New Roman" w:cs="Times New Roman"/>
          <w:sz w:val="24"/>
          <w:szCs w:val="24"/>
          <w:lang w:val="es-HN"/>
        </w:rPr>
        <w:t xml:space="preserve"> </w:t>
      </w:r>
    </w:p>
    <w:p w:rsidR="00745389" w:rsidP="00C51323" w:rsidRDefault="00745389" w14:paraId="75C98FA1" w14:textId="77777777">
      <w:pPr>
        <w:spacing w:line="360" w:lineRule="auto"/>
        <w:jc w:val="both"/>
        <w:rPr>
          <w:rFonts w:ascii="Times New Roman" w:hAnsi="Times New Roman" w:cs="Times New Roman"/>
          <w:sz w:val="24"/>
          <w:szCs w:val="24"/>
          <w:lang w:val="es-HN"/>
        </w:rPr>
      </w:pPr>
    </w:p>
    <w:p w:rsidRPr="00B66704" w:rsidR="00C51323" w:rsidP="00C51323" w:rsidRDefault="00C51323" w14:paraId="2096E146" w14:textId="0591E2D8">
      <w:pPr>
        <w:pStyle w:val="Ttulo4"/>
        <w:spacing w:line="360" w:lineRule="auto"/>
        <w:rPr>
          <w:b w:val="0"/>
          <w:bCs w:val="0"/>
          <w:lang w:val="es-ES"/>
        </w:rPr>
      </w:pPr>
      <w:bookmarkStart w:name="_Toc166782437" w:id="91"/>
      <w:r w:rsidRPr="0021790B">
        <w:rPr>
          <w:b w:val="0"/>
          <w:bCs w:val="0"/>
          <w:lang w:val="es-ES"/>
        </w:rPr>
        <w:t>2.3.1.</w:t>
      </w:r>
      <w:r w:rsidR="00F92A2B">
        <w:rPr>
          <w:b w:val="0"/>
          <w:bCs w:val="0"/>
          <w:lang w:val="es-ES"/>
        </w:rPr>
        <w:t>2</w:t>
      </w:r>
      <w:r w:rsidRPr="0021790B">
        <w:rPr>
          <w:b w:val="0"/>
          <w:bCs w:val="0"/>
          <w:lang w:val="es-ES"/>
        </w:rPr>
        <w:t>.</w:t>
      </w:r>
      <w:r>
        <w:rPr>
          <w:b w:val="0"/>
          <w:bCs w:val="0"/>
          <w:lang w:val="es-ES"/>
        </w:rPr>
        <w:t>5 M</w:t>
      </w:r>
      <w:r w:rsidR="008D281C">
        <w:rPr>
          <w:b w:val="0"/>
          <w:bCs w:val="0"/>
          <w:lang w:val="es-ES"/>
        </w:rPr>
        <w:t>É</w:t>
      </w:r>
      <w:r>
        <w:rPr>
          <w:b w:val="0"/>
          <w:bCs w:val="0"/>
          <w:lang w:val="es-ES"/>
        </w:rPr>
        <w:t>TRICAS DEL</w:t>
      </w:r>
      <w:r w:rsidRPr="0021790B">
        <w:rPr>
          <w:b w:val="0"/>
          <w:bCs w:val="0"/>
          <w:lang w:val="es-ES"/>
        </w:rPr>
        <w:t xml:space="preserve"> </w:t>
      </w:r>
      <w:r>
        <w:rPr>
          <w:b w:val="0"/>
          <w:bCs w:val="0"/>
          <w:lang w:val="es-ES"/>
        </w:rPr>
        <w:t>MARKETING</w:t>
      </w:r>
      <w:bookmarkEnd w:id="91"/>
    </w:p>
    <w:p w:rsidRPr="00745389" w:rsidR="0028194E" w:rsidP="00745389" w:rsidRDefault="00C51323" w14:paraId="41D05B18" w14:textId="783E0FA7">
      <w:pPr>
        <w:spacing w:line="360" w:lineRule="auto"/>
        <w:ind w:firstLine="720"/>
        <w:jc w:val="both"/>
        <w:rPr>
          <w:sz w:val="24"/>
          <w:szCs w:val="24"/>
          <w:lang w:val="es-ES"/>
        </w:rPr>
      </w:pPr>
      <w:r w:rsidRPr="00DD340A">
        <w:rPr>
          <w:rFonts w:ascii="Times New Roman" w:hAnsi="Times New Roman" w:cs="Times New Roman"/>
          <w:sz w:val="24"/>
          <w:szCs w:val="24"/>
          <w:lang w:val="es-ES"/>
        </w:rPr>
        <w:t>Las métricas de marketing son un conjunto de medidas cuantificables que las empresas utilizan para evaluar el rendimiento de sus campañas y</w:t>
      </w:r>
      <w:r w:rsidRPr="00DD340A" w:rsidR="00DD340A">
        <w:rPr>
          <w:rFonts w:ascii="Times New Roman" w:hAnsi="Times New Roman" w:cs="Times New Roman"/>
          <w:sz w:val="24"/>
          <w:szCs w:val="24"/>
          <w:lang w:val="es-ES"/>
        </w:rPr>
        <w:t xml:space="preserve"> estrategias de marketing</w:t>
      </w:r>
      <w:r w:rsidRPr="00DD340A">
        <w:rPr>
          <w:rFonts w:ascii="Times New Roman" w:hAnsi="Times New Roman" w:cs="Times New Roman"/>
          <w:sz w:val="24"/>
          <w:szCs w:val="24"/>
          <w:lang w:val="es-ES"/>
        </w:rPr>
        <w:t>. </w:t>
      </w:r>
      <w:r w:rsidR="00DD340A">
        <w:rPr>
          <w:rFonts w:ascii="Times New Roman" w:hAnsi="Times New Roman" w:cs="Times New Roman"/>
          <w:sz w:val="24"/>
          <w:szCs w:val="24"/>
          <w:lang w:val="es-ES"/>
        </w:rPr>
        <w:t xml:space="preserve"> </w:t>
      </w:r>
      <w:r w:rsidRPr="00DD340A">
        <w:rPr>
          <w:rFonts w:ascii="Times New Roman" w:hAnsi="Times New Roman" w:cs="Times New Roman"/>
          <w:sz w:val="24"/>
          <w:szCs w:val="24"/>
          <w:lang w:val="es-ES"/>
        </w:rPr>
        <w:t>Estas métricas ayudan a las empresas a entender cómo sus esfuerzos de m</w:t>
      </w:r>
      <w:r w:rsidR="005E23B2">
        <w:rPr>
          <w:rFonts w:ascii="Times New Roman" w:hAnsi="Times New Roman" w:cs="Times New Roman"/>
          <w:sz w:val="24"/>
          <w:szCs w:val="24"/>
          <w:lang w:val="es-ES"/>
        </w:rPr>
        <w:t>ercadeo</w:t>
      </w:r>
      <w:r w:rsidRPr="00DD340A">
        <w:rPr>
          <w:rFonts w:ascii="Times New Roman" w:hAnsi="Times New Roman" w:cs="Times New Roman"/>
          <w:sz w:val="24"/>
          <w:szCs w:val="24"/>
          <w:lang w:val="es-ES"/>
        </w:rPr>
        <w:t xml:space="preserve"> están afectando </w:t>
      </w:r>
      <w:r w:rsidR="002C5371">
        <w:rPr>
          <w:rFonts w:ascii="Times New Roman" w:hAnsi="Times New Roman" w:cs="Times New Roman"/>
          <w:sz w:val="24"/>
          <w:szCs w:val="24"/>
          <w:lang w:val="es-ES"/>
        </w:rPr>
        <w:t xml:space="preserve">los </w:t>
      </w:r>
      <w:r w:rsidRPr="00DD340A">
        <w:rPr>
          <w:rFonts w:ascii="Times New Roman" w:hAnsi="Times New Roman" w:cs="Times New Roman"/>
          <w:sz w:val="24"/>
          <w:szCs w:val="24"/>
          <w:lang w:val="es-ES"/>
        </w:rPr>
        <w:t>resultados</w:t>
      </w:r>
      <w:r w:rsidR="002C5371">
        <w:rPr>
          <w:rFonts w:ascii="Times New Roman" w:hAnsi="Times New Roman" w:cs="Times New Roman"/>
          <w:sz w:val="24"/>
          <w:szCs w:val="24"/>
          <w:lang w:val="es-ES"/>
        </w:rPr>
        <w:t xml:space="preserve">, y ayudan </w:t>
      </w:r>
      <w:r w:rsidR="00DB1F5C">
        <w:rPr>
          <w:rFonts w:ascii="Times New Roman" w:hAnsi="Times New Roman" w:cs="Times New Roman"/>
          <w:sz w:val="24"/>
          <w:szCs w:val="24"/>
          <w:lang w:val="es-ES"/>
        </w:rPr>
        <w:t xml:space="preserve">a </w:t>
      </w:r>
      <w:r w:rsidRPr="00DD340A" w:rsidR="00DB1F5C">
        <w:rPr>
          <w:rFonts w:ascii="Times New Roman" w:hAnsi="Times New Roman" w:cs="Times New Roman"/>
          <w:sz w:val="24"/>
          <w:szCs w:val="24"/>
          <w:lang w:val="es-ES"/>
        </w:rPr>
        <w:t>identificar</w:t>
      </w:r>
      <w:r w:rsidR="002C5371">
        <w:rPr>
          <w:rFonts w:ascii="Times New Roman" w:hAnsi="Times New Roman" w:cs="Times New Roman"/>
          <w:sz w:val="24"/>
          <w:szCs w:val="24"/>
          <w:lang w:val="es-ES"/>
        </w:rPr>
        <w:t xml:space="preserve"> </w:t>
      </w:r>
      <w:r w:rsidRPr="00DD340A">
        <w:rPr>
          <w:rFonts w:ascii="Times New Roman" w:hAnsi="Times New Roman" w:cs="Times New Roman"/>
          <w:sz w:val="24"/>
          <w:szCs w:val="24"/>
          <w:lang w:val="es-ES"/>
        </w:rPr>
        <w:t>las áreas en las que necesitan mejorar, y tomar decisiones basadas en datos</w:t>
      </w:r>
      <w:r w:rsidR="00DD340A">
        <w:rPr>
          <w:rFonts w:ascii="Times New Roman" w:hAnsi="Times New Roman" w:cs="Times New Roman"/>
          <w:sz w:val="24"/>
          <w:szCs w:val="24"/>
          <w:lang w:val="es-ES"/>
        </w:rPr>
        <w:t xml:space="preserve"> reales</w:t>
      </w:r>
      <w:r w:rsidRPr="00DD340A" w:rsidR="00DD340A">
        <w:rPr>
          <w:rFonts w:ascii="Times New Roman" w:hAnsi="Times New Roman" w:cs="Times New Roman"/>
          <w:sz w:val="24"/>
          <w:szCs w:val="24"/>
          <w:lang w:val="es-ES"/>
        </w:rPr>
        <w:t>.</w:t>
      </w:r>
      <w:r w:rsidR="005E23B2">
        <w:rPr>
          <w:rFonts w:ascii="Times New Roman" w:hAnsi="Times New Roman" w:cs="Times New Roman"/>
          <w:sz w:val="24"/>
          <w:szCs w:val="24"/>
          <w:lang w:val="es-ES"/>
        </w:rPr>
        <w:t xml:space="preserve"> </w:t>
      </w:r>
      <w:sdt>
        <w:sdtPr>
          <w:rPr>
            <w:lang w:val="es-ES"/>
          </w:rPr>
          <w:id w:val="1767344057"/>
          <w:citation/>
        </w:sdtPr>
        <w:sdtEndPr>
          <w:rPr>
            <w:sz w:val="24"/>
            <w:szCs w:val="24"/>
          </w:rPr>
        </w:sdtEndPr>
        <w:sdtContent>
          <w:r w:rsidRPr="005E23B2" w:rsidR="005E23B2">
            <w:rPr>
              <w:rFonts w:ascii="Times New Roman" w:hAnsi="Times New Roman" w:cs="Times New Roman"/>
              <w:sz w:val="24"/>
              <w:szCs w:val="24"/>
              <w:lang w:val="es-ES"/>
            </w:rPr>
            <w:fldChar w:fldCharType="begin"/>
          </w:r>
          <w:r w:rsidRPr="005E23B2" w:rsidR="005E23B2">
            <w:rPr>
              <w:rFonts w:ascii="Times New Roman" w:hAnsi="Times New Roman" w:cs="Times New Roman"/>
              <w:sz w:val="24"/>
              <w:szCs w:val="24"/>
              <w:lang w:val="es-ES"/>
            </w:rPr>
            <w:instrText xml:space="preserve"> CITATION Cri23 \l 3082 </w:instrText>
          </w:r>
          <w:r w:rsidRPr="005E23B2" w:rsidR="005E23B2">
            <w:rPr>
              <w:rFonts w:ascii="Times New Roman" w:hAnsi="Times New Roman" w:cs="Times New Roman"/>
              <w:sz w:val="24"/>
              <w:szCs w:val="24"/>
              <w:lang w:val="es-ES"/>
            </w:rPr>
            <w:fldChar w:fldCharType="separate"/>
          </w:r>
          <w:r w:rsidRPr="00297AC8" w:rsidR="00297AC8">
            <w:rPr>
              <w:rFonts w:ascii="Times New Roman" w:hAnsi="Times New Roman" w:cs="Times New Roman"/>
              <w:noProof/>
              <w:sz w:val="24"/>
              <w:szCs w:val="24"/>
              <w:lang w:val="es-ES"/>
            </w:rPr>
            <w:t>(Ortega, 2023)</w:t>
          </w:r>
          <w:r w:rsidRPr="005E23B2" w:rsidR="005E23B2">
            <w:rPr>
              <w:rFonts w:ascii="Times New Roman" w:hAnsi="Times New Roman" w:cs="Times New Roman"/>
              <w:sz w:val="24"/>
              <w:szCs w:val="24"/>
              <w:lang w:val="es-ES"/>
            </w:rPr>
            <w:fldChar w:fldCharType="end"/>
          </w:r>
        </w:sdtContent>
      </w:sdt>
    </w:p>
    <w:p w:rsidRPr="00DD340A" w:rsidR="00DD340A" w:rsidP="0028194E" w:rsidRDefault="005E23B2" w14:paraId="71437E2F" w14:textId="77777777">
      <w:pPr>
        <w:spacing w:line="360" w:lineRule="auto"/>
        <w:ind w:left="708"/>
        <w:jc w:val="both"/>
        <w:rPr>
          <w:rFonts w:ascii="Times New Roman" w:hAnsi="Times New Roman" w:cs="Times New Roman"/>
          <w:sz w:val="24"/>
          <w:szCs w:val="24"/>
          <w:lang w:val="es-HN"/>
        </w:rPr>
      </w:pPr>
      <w:r>
        <w:rPr>
          <w:rFonts w:ascii="Times New Roman" w:hAnsi="Times New Roman" w:cs="Times New Roman"/>
          <w:b/>
          <w:bCs/>
          <w:sz w:val="24"/>
          <w:szCs w:val="24"/>
          <w:lang w:val="es-HN"/>
        </w:rPr>
        <w:t>T</w:t>
      </w:r>
      <w:r w:rsidRPr="00DD340A" w:rsidR="00DD340A">
        <w:rPr>
          <w:rFonts w:ascii="Times New Roman" w:hAnsi="Times New Roman" w:cs="Times New Roman"/>
          <w:b/>
          <w:bCs/>
          <w:sz w:val="24"/>
          <w:szCs w:val="24"/>
          <w:lang w:val="es-HN"/>
        </w:rPr>
        <w:t>ipos de métricas de marketing</w:t>
      </w:r>
    </w:p>
    <w:p w:rsidR="005E23B2" w:rsidP="0028194E" w:rsidRDefault="00DD340A" w14:paraId="454CC271" w14:textId="232CA6C5">
      <w:pPr>
        <w:spacing w:line="360" w:lineRule="auto"/>
        <w:ind w:firstLine="720"/>
        <w:jc w:val="both"/>
        <w:rPr>
          <w:rFonts w:ascii="Times New Roman" w:hAnsi="Times New Roman" w:cs="Times New Roman"/>
          <w:sz w:val="24"/>
          <w:szCs w:val="24"/>
          <w:lang w:val="es-HN"/>
        </w:rPr>
      </w:pPr>
      <w:r w:rsidRPr="005245EA">
        <w:rPr>
          <w:rFonts w:ascii="Times New Roman" w:hAnsi="Times New Roman" w:cs="Times New Roman"/>
          <w:sz w:val="24"/>
          <w:szCs w:val="24"/>
          <w:lang w:val="es-HN"/>
        </w:rPr>
        <w:t xml:space="preserve">Existen diferentes tipos de métricas de marketing que puedes implementar dependiendo de </w:t>
      </w:r>
      <w:r w:rsidR="00432222">
        <w:rPr>
          <w:rFonts w:ascii="Times New Roman" w:hAnsi="Times New Roman" w:cs="Times New Roman"/>
          <w:sz w:val="24"/>
          <w:szCs w:val="24"/>
          <w:lang w:val="es-HN"/>
        </w:rPr>
        <w:t>los</w:t>
      </w:r>
      <w:r w:rsidRPr="005245EA">
        <w:rPr>
          <w:rFonts w:ascii="Times New Roman" w:hAnsi="Times New Roman" w:cs="Times New Roman"/>
          <w:sz w:val="24"/>
          <w:szCs w:val="24"/>
          <w:lang w:val="es-HN"/>
        </w:rPr>
        <w:t xml:space="preserve"> objetivos y la etapa de desarrollo de tu negocio. </w:t>
      </w:r>
      <w:r w:rsidRPr="00DD340A">
        <w:rPr>
          <w:rFonts w:ascii="Times New Roman" w:hAnsi="Times New Roman" w:cs="Times New Roman"/>
          <w:sz w:val="24"/>
          <w:szCs w:val="24"/>
          <w:lang w:val="es-HN"/>
        </w:rPr>
        <w:t>Aquí están las más comunes:</w:t>
      </w:r>
    </w:p>
    <w:p w:rsidRPr="005E23B2" w:rsidR="005E23B2" w:rsidP="0028194E" w:rsidRDefault="005E23B2" w14:paraId="2CCC3C26" w14:textId="77777777">
      <w:pPr>
        <w:spacing w:line="360" w:lineRule="auto"/>
        <w:ind w:firstLine="720"/>
        <w:jc w:val="both"/>
        <w:rPr>
          <w:rStyle w:val="Textoennegrita"/>
          <w:rFonts w:ascii="Times New Roman" w:hAnsi="Times New Roman" w:cs="Times New Roman"/>
          <w:b w:val="0"/>
          <w:bCs w:val="0"/>
          <w:sz w:val="24"/>
          <w:szCs w:val="24"/>
          <w:lang w:val="es-HN"/>
        </w:rPr>
      </w:pPr>
    </w:p>
    <w:p w:rsidR="005E23B2" w:rsidP="00F3495F" w:rsidRDefault="00DD340A" w14:paraId="322C4224" w14:textId="77777777">
      <w:pPr>
        <w:pStyle w:val="Prrafodelista"/>
        <w:numPr>
          <w:ilvl w:val="0"/>
          <w:numId w:val="24"/>
        </w:numPr>
        <w:spacing w:line="360" w:lineRule="auto"/>
        <w:jc w:val="both"/>
        <w:rPr>
          <w:rFonts w:ascii="Times New Roman" w:hAnsi="Times New Roman" w:cs="Times New Roman"/>
          <w:sz w:val="24"/>
          <w:szCs w:val="24"/>
          <w:lang w:val="es-HN"/>
        </w:rPr>
      </w:pPr>
      <w:r w:rsidRPr="005E23B2">
        <w:rPr>
          <w:rStyle w:val="Textoennegrita"/>
          <w:rFonts w:ascii="Times New Roman" w:hAnsi="Times New Roman" w:cs="Times New Roman"/>
          <w:sz w:val="24"/>
          <w:szCs w:val="24"/>
          <w:lang w:val="es-HN"/>
        </w:rPr>
        <w:t>Métricas de notoriedad:</w:t>
      </w:r>
      <w:r w:rsidRPr="005E23B2">
        <w:rPr>
          <w:rFonts w:ascii="Times New Roman" w:hAnsi="Times New Roman" w:cs="Times New Roman"/>
          <w:sz w:val="24"/>
          <w:szCs w:val="24"/>
          <w:lang w:val="es-HN"/>
        </w:rPr>
        <w:t> </w:t>
      </w:r>
      <w:r w:rsidR="002C5371">
        <w:rPr>
          <w:rFonts w:ascii="Times New Roman" w:hAnsi="Times New Roman" w:cs="Times New Roman"/>
          <w:sz w:val="24"/>
          <w:szCs w:val="24"/>
          <w:lang w:val="es-HN"/>
        </w:rPr>
        <w:t xml:space="preserve"> A</w:t>
      </w:r>
      <w:r w:rsidRPr="005E23B2">
        <w:rPr>
          <w:rFonts w:ascii="Times New Roman" w:hAnsi="Times New Roman" w:cs="Times New Roman"/>
          <w:sz w:val="24"/>
          <w:szCs w:val="24"/>
          <w:lang w:val="es-HN"/>
        </w:rPr>
        <w:t>yudan a las empresas a medir la visibilidad y notoriedad de marca. Algunos ejemplos de métricas de notoriedad son el tráfico del sitio web, los seguidores en las redes sociales y el alcance.</w:t>
      </w:r>
    </w:p>
    <w:p w:rsidR="005E23B2" w:rsidP="00F3495F" w:rsidRDefault="00DD340A" w14:paraId="66F22BBA" w14:textId="77777777">
      <w:pPr>
        <w:pStyle w:val="Prrafodelista"/>
        <w:numPr>
          <w:ilvl w:val="0"/>
          <w:numId w:val="24"/>
        </w:numPr>
        <w:spacing w:line="360" w:lineRule="auto"/>
        <w:jc w:val="both"/>
        <w:rPr>
          <w:rFonts w:ascii="Times New Roman" w:hAnsi="Times New Roman" w:cs="Times New Roman"/>
          <w:sz w:val="24"/>
          <w:szCs w:val="24"/>
          <w:lang w:val="es-HN"/>
        </w:rPr>
      </w:pPr>
      <w:r w:rsidRPr="005E23B2">
        <w:rPr>
          <w:rStyle w:val="Textoennegrita"/>
          <w:rFonts w:ascii="Times New Roman" w:hAnsi="Times New Roman" w:cs="Times New Roman"/>
          <w:sz w:val="24"/>
          <w:szCs w:val="24"/>
          <w:lang w:val="es-HN"/>
        </w:rPr>
        <w:t>Métricas de compromiso:</w:t>
      </w:r>
      <w:r w:rsidRPr="005E23B2">
        <w:rPr>
          <w:rFonts w:ascii="Times New Roman" w:hAnsi="Times New Roman" w:cs="Times New Roman"/>
          <w:sz w:val="24"/>
          <w:szCs w:val="24"/>
          <w:lang w:val="es-HN"/>
        </w:rPr>
        <w:t xml:space="preserve"> </w:t>
      </w:r>
      <w:r w:rsidR="002C5371">
        <w:rPr>
          <w:rFonts w:ascii="Times New Roman" w:hAnsi="Times New Roman" w:cs="Times New Roman"/>
          <w:sz w:val="24"/>
          <w:szCs w:val="24"/>
          <w:lang w:val="es-HN"/>
        </w:rPr>
        <w:t>A</w:t>
      </w:r>
      <w:r w:rsidRPr="005E23B2">
        <w:rPr>
          <w:rFonts w:ascii="Times New Roman" w:hAnsi="Times New Roman" w:cs="Times New Roman"/>
          <w:sz w:val="24"/>
          <w:szCs w:val="24"/>
          <w:lang w:val="es-HN"/>
        </w:rPr>
        <w:t>yudan a las empresas a medir cómo su público objetivo está participando en sus esfuerzos de marketing. Algunos ejemplos son el porcentaje de clics, el tiempo en el sitio y la participación en las redes sociales.</w:t>
      </w:r>
    </w:p>
    <w:p w:rsidR="005E23B2" w:rsidP="00F3495F" w:rsidRDefault="00DD340A" w14:paraId="738477CD" w14:textId="77777777">
      <w:pPr>
        <w:pStyle w:val="Prrafodelista"/>
        <w:numPr>
          <w:ilvl w:val="0"/>
          <w:numId w:val="24"/>
        </w:numPr>
        <w:spacing w:line="360" w:lineRule="auto"/>
        <w:jc w:val="both"/>
        <w:rPr>
          <w:rFonts w:ascii="Times New Roman" w:hAnsi="Times New Roman" w:cs="Times New Roman"/>
          <w:sz w:val="24"/>
          <w:szCs w:val="24"/>
          <w:lang w:val="es-HN"/>
        </w:rPr>
      </w:pPr>
      <w:r w:rsidRPr="005E23B2">
        <w:rPr>
          <w:rStyle w:val="Textoennegrita"/>
          <w:rFonts w:ascii="Times New Roman" w:hAnsi="Times New Roman" w:cs="Times New Roman"/>
          <w:sz w:val="24"/>
          <w:szCs w:val="24"/>
          <w:lang w:val="es-HN"/>
        </w:rPr>
        <w:t>Métricas de conversión:</w:t>
      </w:r>
      <w:r w:rsidRPr="005E23B2">
        <w:rPr>
          <w:rFonts w:ascii="Times New Roman" w:hAnsi="Times New Roman" w:cs="Times New Roman"/>
          <w:sz w:val="24"/>
          <w:szCs w:val="24"/>
          <w:lang w:val="es-HN"/>
        </w:rPr>
        <w:t> </w:t>
      </w:r>
      <w:r w:rsidR="002C5371">
        <w:rPr>
          <w:rFonts w:ascii="Times New Roman" w:hAnsi="Times New Roman" w:cs="Times New Roman"/>
          <w:sz w:val="24"/>
          <w:szCs w:val="24"/>
          <w:lang w:val="es-HN"/>
        </w:rPr>
        <w:t>A</w:t>
      </w:r>
      <w:r w:rsidRPr="005E23B2">
        <w:rPr>
          <w:rFonts w:ascii="Times New Roman" w:hAnsi="Times New Roman" w:cs="Times New Roman"/>
          <w:sz w:val="24"/>
          <w:szCs w:val="24"/>
          <w:lang w:val="es-HN"/>
        </w:rPr>
        <w:t xml:space="preserve">yudan a las empresas a medir la eficacia de sus esfuerzos de marketing en la conversión de clientes potenciales en clientes. </w:t>
      </w:r>
    </w:p>
    <w:p w:rsidR="005E23B2" w:rsidP="00F3495F" w:rsidRDefault="00DD340A" w14:paraId="3BF4EFA1" w14:textId="77777777">
      <w:pPr>
        <w:pStyle w:val="Prrafodelista"/>
        <w:numPr>
          <w:ilvl w:val="0"/>
          <w:numId w:val="24"/>
        </w:numPr>
        <w:spacing w:line="360" w:lineRule="auto"/>
        <w:jc w:val="both"/>
        <w:rPr>
          <w:rFonts w:ascii="Times New Roman" w:hAnsi="Times New Roman" w:cs="Times New Roman"/>
          <w:sz w:val="24"/>
          <w:szCs w:val="24"/>
          <w:lang w:val="es-HN"/>
        </w:rPr>
      </w:pPr>
      <w:r w:rsidRPr="005E23B2">
        <w:rPr>
          <w:rStyle w:val="Textoennegrita"/>
          <w:rFonts w:ascii="Times New Roman" w:hAnsi="Times New Roman" w:cs="Times New Roman"/>
          <w:sz w:val="24"/>
          <w:szCs w:val="24"/>
          <w:lang w:val="es-HN"/>
        </w:rPr>
        <w:t>Métricas de retención:</w:t>
      </w:r>
      <w:r w:rsidRPr="005E23B2">
        <w:rPr>
          <w:rFonts w:ascii="Times New Roman" w:hAnsi="Times New Roman" w:cs="Times New Roman"/>
          <w:sz w:val="24"/>
          <w:szCs w:val="24"/>
          <w:lang w:val="es-HN"/>
        </w:rPr>
        <w:t> </w:t>
      </w:r>
      <w:r w:rsidR="002C5371">
        <w:rPr>
          <w:rFonts w:ascii="Times New Roman" w:hAnsi="Times New Roman" w:cs="Times New Roman"/>
          <w:sz w:val="24"/>
          <w:szCs w:val="24"/>
          <w:lang w:val="es-HN"/>
        </w:rPr>
        <w:t>A</w:t>
      </w:r>
      <w:r w:rsidRPr="005E23B2">
        <w:rPr>
          <w:rFonts w:ascii="Times New Roman" w:hAnsi="Times New Roman" w:cs="Times New Roman"/>
          <w:sz w:val="24"/>
          <w:szCs w:val="24"/>
          <w:lang w:val="es-HN"/>
        </w:rPr>
        <w:t xml:space="preserve">yudan a las empresas a medir el éxito que tienen en la retención de sus clientes. </w:t>
      </w:r>
    </w:p>
    <w:p w:rsidRPr="005E23B2" w:rsidR="00DD340A" w:rsidP="00F3495F" w:rsidRDefault="00DD340A" w14:paraId="3E99CC94" w14:textId="77777777">
      <w:pPr>
        <w:pStyle w:val="Prrafodelista"/>
        <w:numPr>
          <w:ilvl w:val="0"/>
          <w:numId w:val="24"/>
        </w:numPr>
        <w:spacing w:line="360" w:lineRule="auto"/>
        <w:jc w:val="both"/>
        <w:rPr>
          <w:rFonts w:ascii="Times New Roman" w:hAnsi="Times New Roman" w:cs="Times New Roman"/>
          <w:sz w:val="24"/>
          <w:szCs w:val="24"/>
          <w:lang w:val="es-HN"/>
        </w:rPr>
      </w:pPr>
      <w:r w:rsidRPr="005E23B2">
        <w:rPr>
          <w:rStyle w:val="Textoennegrita"/>
          <w:rFonts w:ascii="Times New Roman" w:hAnsi="Times New Roman" w:cs="Times New Roman"/>
          <w:sz w:val="24"/>
          <w:szCs w:val="24"/>
          <w:lang w:val="es-HN"/>
        </w:rPr>
        <w:t>Métricas de ingresos: </w:t>
      </w:r>
      <w:r w:rsidR="002C5371">
        <w:rPr>
          <w:rFonts w:ascii="Times New Roman" w:hAnsi="Times New Roman" w:cs="Times New Roman"/>
          <w:sz w:val="24"/>
          <w:szCs w:val="24"/>
          <w:lang w:val="es-HN"/>
        </w:rPr>
        <w:t>A</w:t>
      </w:r>
      <w:r w:rsidRPr="005E23B2">
        <w:rPr>
          <w:rFonts w:ascii="Times New Roman" w:hAnsi="Times New Roman" w:cs="Times New Roman"/>
          <w:sz w:val="24"/>
          <w:szCs w:val="24"/>
          <w:lang w:val="es-HN"/>
        </w:rPr>
        <w:t>yudan a las empresas a medir el impacto financiero de sus esfuerzos de marketing. Ejemplos de métricas de ingresos son el retorno de la inversión (ROI), la tasa de crecimiento de los ingresos y el margen de beneficios.</w:t>
      </w:r>
    </w:p>
    <w:p w:rsidRPr="005245EA" w:rsidR="002C5371" w:rsidP="000C6795" w:rsidRDefault="002C5371" w14:paraId="2D4A227B" w14:textId="77777777">
      <w:pPr>
        <w:pStyle w:val="TextoPrincipal"/>
        <w:spacing w:line="360" w:lineRule="auto"/>
        <w:ind w:firstLine="0"/>
      </w:pPr>
    </w:p>
    <w:p w:rsidR="00DB1F5C" w:rsidP="004F56A3" w:rsidRDefault="002C5371" w14:paraId="1019A4EC" w14:textId="77777777">
      <w:pPr>
        <w:pStyle w:val="TextoPrincipal"/>
        <w:spacing w:line="360" w:lineRule="auto"/>
      </w:pPr>
      <w:r w:rsidRPr="002C5371">
        <w:t xml:space="preserve">Mediante la creación de encuestas específicas y la recopilación de comentarios de los clientes, las empresas pueden obtener información valiosa sobre las preferencias, los comportamientos y los niveles de satisfacción de los clientes. </w:t>
      </w:r>
      <w:r w:rsidRPr="00DB1F5C">
        <w:t>Esta información se puede utilizar para perfeccionar las estrategias de marketing, mejorar la oferta de productos y adaptar los mensajes para que lleguen mejor al público objetivo.</w:t>
      </w:r>
      <w:r w:rsidRPr="00DB1F5C" w:rsidR="00DB1F5C">
        <w:t xml:space="preserve"> </w:t>
      </w:r>
      <w:sdt>
        <w:sdtPr>
          <w:id w:val="-1061402678"/>
          <w:citation/>
        </w:sdtPr>
        <w:sdtContent>
          <w:r w:rsidR="00DB1F5C">
            <w:fldChar w:fldCharType="begin"/>
          </w:r>
          <w:r w:rsidR="00DB1F5C">
            <w:rPr>
              <w:lang w:val="es-ES"/>
            </w:rPr>
            <w:instrText xml:space="preserve"> CITATION Cri23 \l 3082 </w:instrText>
          </w:r>
          <w:r w:rsidR="00DB1F5C">
            <w:fldChar w:fldCharType="separate"/>
          </w:r>
          <w:r w:rsidR="00297AC8">
            <w:rPr>
              <w:noProof/>
              <w:lang w:val="es-ES"/>
            </w:rPr>
            <w:t>(Ortega, 2023)</w:t>
          </w:r>
          <w:r w:rsidR="00DB1F5C">
            <w:fldChar w:fldCharType="end"/>
          </w:r>
        </w:sdtContent>
      </w:sdt>
    </w:p>
    <w:p w:rsidRPr="00DB1F5C" w:rsidR="000C6795" w:rsidP="004F56A3" w:rsidRDefault="000C6795" w14:paraId="42D8BC37" w14:textId="77777777">
      <w:pPr>
        <w:pStyle w:val="TextoPrincipal"/>
        <w:spacing w:line="360" w:lineRule="auto"/>
      </w:pPr>
    </w:p>
    <w:p w:rsidRPr="00DB1F5C" w:rsidR="00DB1F5C" w:rsidP="00DB1F5C" w:rsidRDefault="0009749C" w14:paraId="0FB95297" w14:textId="5BF67A89">
      <w:pPr>
        <w:pStyle w:val="Ttulo4"/>
        <w:spacing w:line="360" w:lineRule="auto"/>
        <w:rPr>
          <w:b w:val="0"/>
          <w:bCs w:val="0"/>
          <w:lang w:val="es-ES"/>
        </w:rPr>
      </w:pPr>
      <w:bookmarkStart w:name="_Toc166782438" w:id="92"/>
      <w:r w:rsidRPr="0021790B">
        <w:rPr>
          <w:b w:val="0"/>
          <w:bCs w:val="0"/>
          <w:lang w:val="es-ES"/>
        </w:rPr>
        <w:t>2.3.1.</w:t>
      </w:r>
      <w:r w:rsidR="00F92A2B">
        <w:rPr>
          <w:b w:val="0"/>
          <w:bCs w:val="0"/>
          <w:lang w:val="es-ES"/>
        </w:rPr>
        <w:t>2</w:t>
      </w:r>
      <w:r w:rsidRPr="0021790B">
        <w:rPr>
          <w:b w:val="0"/>
          <w:bCs w:val="0"/>
          <w:lang w:val="es-ES"/>
        </w:rPr>
        <w:t>.</w:t>
      </w:r>
      <w:r w:rsidR="00C51323">
        <w:rPr>
          <w:b w:val="0"/>
          <w:bCs w:val="0"/>
          <w:lang w:val="es-ES"/>
        </w:rPr>
        <w:t>6</w:t>
      </w:r>
      <w:r w:rsidRPr="0021790B">
        <w:rPr>
          <w:b w:val="0"/>
          <w:bCs w:val="0"/>
          <w:lang w:val="es-ES"/>
        </w:rPr>
        <w:t xml:space="preserve"> </w:t>
      </w:r>
      <w:r>
        <w:rPr>
          <w:b w:val="0"/>
          <w:bCs w:val="0"/>
          <w:lang w:val="es-ES"/>
        </w:rPr>
        <w:t>MARKETING DIGITAL</w:t>
      </w:r>
      <w:bookmarkEnd w:id="92"/>
      <w:r>
        <w:rPr>
          <w:b w:val="0"/>
          <w:bCs w:val="0"/>
          <w:lang w:val="es-ES"/>
        </w:rPr>
        <w:t xml:space="preserve"> </w:t>
      </w:r>
    </w:p>
    <w:p w:rsidR="002C5371" w:rsidP="000C6795" w:rsidRDefault="0009749C" w14:paraId="53A21EB4" w14:textId="77777777">
      <w:pPr>
        <w:pStyle w:val="TextoPrincipal"/>
        <w:spacing w:line="360" w:lineRule="auto"/>
        <w:rPr>
          <w:rFonts w:eastAsia="Times New Roman"/>
        </w:rPr>
      </w:pPr>
      <w:r>
        <w:rPr>
          <w:rFonts w:eastAsia="Times New Roman"/>
        </w:rPr>
        <w:t>El desarrollo del Internet y la adopción de tecnologías digitales conectadas ha revolucionado la forma en</w:t>
      </w:r>
      <w:r w:rsidR="00F71EC2">
        <w:rPr>
          <w:rFonts w:eastAsia="Times New Roman"/>
        </w:rPr>
        <w:t xml:space="preserve"> </w:t>
      </w:r>
      <w:r>
        <w:rPr>
          <w:rFonts w:eastAsia="Times New Roman"/>
        </w:rPr>
        <w:t>que los expertos en marketing se comunican y relacionan con los consumidores</w:t>
      </w:r>
      <w:r w:rsidR="00F71EC2">
        <w:rPr>
          <w:rFonts w:eastAsia="Times New Roman"/>
        </w:rPr>
        <w:t>,</w:t>
      </w:r>
      <w:r>
        <w:rPr>
          <w:rFonts w:eastAsia="Times New Roman"/>
        </w:rPr>
        <w:t xml:space="preserve"> el marketing digital se basa, principalmente, en utilizar medios</w:t>
      </w:r>
      <w:r w:rsidR="00671341">
        <w:rPr>
          <w:rFonts w:eastAsia="Times New Roman"/>
        </w:rPr>
        <w:t xml:space="preserve"> </w:t>
      </w:r>
      <w:r>
        <w:rPr>
          <w:rFonts w:eastAsia="Times New Roman"/>
        </w:rPr>
        <w:t xml:space="preserve">y recursos tecnológicos para desplegar las estrategias de mercadeo y desarrollar un contacto directo con los potenciales consumidores </w:t>
      </w:r>
      <w:r w:rsidR="00F71EC2">
        <w:rPr>
          <w:rFonts w:eastAsia="Times New Roman"/>
        </w:rPr>
        <w:t>e</w:t>
      </w:r>
      <w:r>
        <w:rPr>
          <w:rFonts w:eastAsia="Times New Roman"/>
        </w:rPr>
        <w:t>n la actualidad</w:t>
      </w:r>
      <w:r w:rsidR="00F71EC2">
        <w:rPr>
          <w:rFonts w:eastAsia="Times New Roman"/>
        </w:rPr>
        <w:t>. E</w:t>
      </w:r>
      <w:r>
        <w:rPr>
          <w:rFonts w:eastAsia="Times New Roman"/>
        </w:rPr>
        <w:t xml:space="preserve">l mundo de la digitalización ha venido evolucionando constantemente, brindando un acercamiento a las necesidades del cliente con las características del </w:t>
      </w:r>
      <w:r w:rsidR="00F71EC2">
        <w:rPr>
          <w:rFonts w:eastAsia="Times New Roman"/>
        </w:rPr>
        <w:t>producto</w:t>
      </w:r>
      <w:r>
        <w:rPr>
          <w:rFonts w:eastAsia="Times New Roman"/>
        </w:rPr>
        <w:t xml:space="preserve"> </w:t>
      </w:r>
      <w:r w:rsidR="00F71EC2">
        <w:rPr>
          <w:rFonts w:eastAsia="Times New Roman"/>
        </w:rPr>
        <w:t xml:space="preserve">o </w:t>
      </w:r>
      <w:r>
        <w:rPr>
          <w:rFonts w:eastAsia="Times New Roman"/>
        </w:rPr>
        <w:t>servicio que se ofrece</w:t>
      </w:r>
      <w:r w:rsidR="00711130">
        <w:rPr>
          <w:rFonts w:eastAsia="Times New Roman"/>
        </w:rPr>
        <w:t xml:space="preserve">, </w:t>
      </w:r>
      <w:r w:rsidR="00B64BF7">
        <w:rPr>
          <w:rFonts w:eastAsia="Times New Roman"/>
        </w:rPr>
        <w:t>se abrieron mayores oportunidades de conexión a través de nuevos canales de comunicación y distribución que pueden ser aprovechados por las empresas y consumidores,</w:t>
      </w:r>
      <w:r w:rsidR="00711130">
        <w:rPr>
          <w:rFonts w:eastAsia="Times New Roman"/>
        </w:rPr>
        <w:t xml:space="preserve"> p</w:t>
      </w:r>
      <w:r w:rsidR="00B64BF7">
        <w:rPr>
          <w:rFonts w:eastAsia="Times New Roman"/>
        </w:rPr>
        <w:t xml:space="preserve">ara ello, las compañías adoptan plataformas o implementan una o varias metodologías de innovación apoyadas estratégicamente en internet.  </w:t>
      </w:r>
      <w:sdt>
        <w:sdtPr>
          <w:rPr>
            <w:rFonts w:eastAsia="Times New Roman"/>
          </w:rPr>
          <w:id w:val="1955747941"/>
          <w:citation/>
        </w:sdtPr>
        <w:sdtContent>
          <w:r w:rsidR="00B64BF7">
            <w:rPr>
              <w:rFonts w:eastAsia="Times New Roman"/>
            </w:rPr>
            <w:fldChar w:fldCharType="begin"/>
          </w:r>
          <w:r w:rsidR="00B64BF7">
            <w:rPr>
              <w:rFonts w:eastAsia="Times New Roman"/>
              <w:lang w:val="es-ES"/>
            </w:rPr>
            <w:instrText xml:space="preserve"> CITATION Rin22 \l 3082 </w:instrText>
          </w:r>
          <w:r w:rsidR="00B64BF7">
            <w:rPr>
              <w:rFonts w:eastAsia="Times New Roman"/>
            </w:rPr>
            <w:fldChar w:fldCharType="separate"/>
          </w:r>
          <w:r w:rsidRPr="00297AC8" w:rsidR="00297AC8">
            <w:rPr>
              <w:rFonts w:eastAsia="Times New Roman"/>
              <w:noProof/>
              <w:lang w:val="es-ES"/>
            </w:rPr>
            <w:t>(Rendón, 2022)</w:t>
          </w:r>
          <w:r w:rsidR="00B64BF7">
            <w:rPr>
              <w:rFonts w:eastAsia="Times New Roman"/>
            </w:rPr>
            <w:fldChar w:fldCharType="end"/>
          </w:r>
        </w:sdtContent>
      </w:sdt>
    </w:p>
    <w:p w:rsidRPr="000C6795" w:rsidR="00811196" w:rsidP="000C6795" w:rsidRDefault="00811196" w14:paraId="303F8D40" w14:textId="77777777">
      <w:pPr>
        <w:pStyle w:val="TextoPrincipal"/>
        <w:spacing w:line="360" w:lineRule="auto"/>
        <w:rPr>
          <w:rFonts w:eastAsia="Times New Roman"/>
        </w:rPr>
      </w:pPr>
    </w:p>
    <w:p w:rsidRPr="00D61AE6" w:rsidR="00D61AE6" w:rsidP="00B64BF7" w:rsidRDefault="00D61AE6" w14:paraId="0D80D3E8" w14:textId="77777777">
      <w:pPr>
        <w:pStyle w:val="TextoPrincipal"/>
        <w:spacing w:line="360" w:lineRule="auto"/>
        <w:rPr>
          <w:rFonts w:eastAsia="Times New Roman"/>
          <w:b/>
          <w:bCs/>
        </w:rPr>
      </w:pPr>
      <w:r w:rsidRPr="00D61AE6">
        <w:rPr>
          <w:rFonts w:eastAsia="Times New Roman"/>
          <w:b/>
          <w:bCs/>
        </w:rPr>
        <w:t>Estrategia Digital</w:t>
      </w:r>
    </w:p>
    <w:p w:rsidR="00D61AE6" w:rsidP="00675263" w:rsidRDefault="00D61AE6" w14:paraId="224E3011" w14:textId="77777777">
      <w:pPr>
        <w:pStyle w:val="sy-text"/>
        <w:spacing w:before="0" w:beforeAutospacing="0" w:after="0" w:afterAutospacing="0" w:line="360" w:lineRule="auto"/>
        <w:ind w:firstLine="720"/>
        <w:jc w:val="both"/>
        <w:rPr>
          <w:rFonts w:ascii="inherit" w:hAnsi="inherit"/>
        </w:rPr>
      </w:pPr>
      <w:r w:rsidRPr="00D61AE6">
        <w:rPr>
          <w:lang w:eastAsia="en-US"/>
        </w:rPr>
        <w:t> </w:t>
      </w:r>
      <w:r w:rsidR="00671341">
        <w:rPr>
          <w:lang w:eastAsia="en-US"/>
        </w:rPr>
        <w:t>D</w:t>
      </w:r>
      <w:r w:rsidRPr="00D61AE6">
        <w:rPr>
          <w:lang w:eastAsia="en-US"/>
        </w:rPr>
        <w:t>esde su concepto agrupa todas aquellas acciones a través de canales y formatos de comunicación </w:t>
      </w:r>
      <w:r w:rsidRPr="00D61AE6">
        <w:rPr>
          <w:i/>
          <w:iCs/>
          <w:lang w:eastAsia="en-US"/>
        </w:rPr>
        <w:t>inbound</w:t>
      </w:r>
      <w:r w:rsidRPr="00D61AE6">
        <w:rPr>
          <w:lang w:eastAsia="en-US"/>
        </w:rPr>
        <w:t> (de atracción) y </w:t>
      </w:r>
      <w:r w:rsidRPr="00D61AE6">
        <w:rPr>
          <w:i/>
          <w:iCs/>
          <w:lang w:eastAsia="en-US"/>
        </w:rPr>
        <w:t>outbound</w:t>
      </w:r>
      <w:r w:rsidRPr="00D61AE6">
        <w:rPr>
          <w:lang w:eastAsia="en-US"/>
        </w:rPr>
        <w:t> (de impacto) que tienen el propósito de atraer personas hacia la marca y contactarlas para fines comerciales, respectivamente.</w:t>
      </w:r>
      <w:r w:rsidR="00675263">
        <w:rPr>
          <w:lang w:eastAsia="en-US"/>
        </w:rPr>
        <w:t xml:space="preserve"> Así </w:t>
      </w:r>
      <w:r w:rsidRPr="00D61AE6" w:rsidR="00675263">
        <w:rPr>
          <w:lang w:eastAsia="en-US"/>
        </w:rPr>
        <w:t>que,</w:t>
      </w:r>
      <w:r w:rsidR="00675263">
        <w:rPr>
          <w:lang w:eastAsia="en-US"/>
        </w:rPr>
        <w:t xml:space="preserve"> </w:t>
      </w:r>
      <w:r w:rsidRPr="00D61AE6">
        <w:rPr>
          <w:lang w:eastAsia="en-US"/>
        </w:rPr>
        <w:t>en síntesis, es una planificación enfocada en maximizar los beneficios comerciales de las bases de datos y las iniciativas basadas en tecnología específicas de una empresa</w:t>
      </w:r>
      <w:r>
        <w:rPr>
          <w:lang w:eastAsia="en-US"/>
        </w:rPr>
        <w:t xml:space="preserve">, para que la misma tenga </w:t>
      </w:r>
      <w:r w:rsidRPr="00D61AE6">
        <w:rPr>
          <w:lang w:eastAsia="en-US"/>
        </w:rPr>
        <w:t>éxito requiere equipos multidisciplinarios que sean capaces de romper el silo departamental y proporcionar una experiencia al cliente sólida, consistente y diferenciada</w:t>
      </w:r>
      <w:r w:rsidRPr="00D61AE6">
        <w:t>.</w:t>
      </w:r>
      <w:sdt>
        <w:sdtPr>
          <w:id w:val="2017880854"/>
          <w:citation/>
        </w:sdtPr>
        <w:sdtEndPr>
          <w:rPr>
            <w:rFonts w:ascii="inherit" w:hAnsi="inherit"/>
          </w:rPr>
        </w:sdtEndPr>
        <w:sdtContent>
          <w:r w:rsidRPr="00D61AE6">
            <w:fldChar w:fldCharType="begin"/>
          </w:r>
          <w:r w:rsidRPr="00D61AE6">
            <w:rPr>
              <w:lang w:val="es-ES"/>
            </w:rPr>
            <w:instrText xml:space="preserve"> CITATION Syd22 \l 3082 </w:instrText>
          </w:r>
          <w:r w:rsidRPr="00D61AE6">
            <w:fldChar w:fldCharType="separate"/>
          </w:r>
          <w:r w:rsidR="00297AC8">
            <w:rPr>
              <w:noProof/>
              <w:lang w:val="es-ES"/>
            </w:rPr>
            <w:t xml:space="preserve"> (Sydle, 2022)</w:t>
          </w:r>
          <w:r w:rsidRPr="00D61AE6">
            <w:fldChar w:fldCharType="end"/>
          </w:r>
        </w:sdtContent>
      </w:sdt>
    </w:p>
    <w:p w:rsidRPr="00675263" w:rsidR="00432222" w:rsidP="00675263" w:rsidRDefault="00432222" w14:paraId="317DD8CC" w14:textId="77777777">
      <w:pPr>
        <w:pStyle w:val="sy-text"/>
        <w:spacing w:before="0" w:beforeAutospacing="0" w:after="0" w:afterAutospacing="0" w:line="360" w:lineRule="auto"/>
        <w:ind w:firstLine="720"/>
        <w:jc w:val="both"/>
        <w:rPr>
          <w:lang w:eastAsia="en-US"/>
        </w:rPr>
      </w:pPr>
    </w:p>
    <w:p w:rsidRPr="00B64BF7" w:rsidR="00D61AE6" w:rsidP="00675263" w:rsidRDefault="00D61AE6" w14:paraId="2C96CC47" w14:textId="77777777">
      <w:pPr>
        <w:pStyle w:val="sy-text"/>
        <w:spacing w:before="0" w:beforeAutospacing="0" w:after="0" w:afterAutospacing="0" w:line="360" w:lineRule="auto"/>
        <w:ind w:firstLine="720"/>
        <w:jc w:val="both"/>
        <w:rPr>
          <w:lang w:eastAsia="en-US"/>
        </w:rPr>
      </w:pPr>
      <w:r w:rsidRPr="00D61AE6">
        <w:rPr>
          <w:lang w:eastAsia="en-US"/>
        </w:rPr>
        <w:t>Crear e implementar una estrategia es un factor clave del proceso de </w:t>
      </w:r>
      <w:hyperlink w:history="1" r:id="rId34">
        <w:r w:rsidRPr="00D61AE6">
          <w:rPr>
            <w:lang w:eastAsia="en-US"/>
          </w:rPr>
          <w:t>transformación digital</w:t>
        </w:r>
      </w:hyperlink>
      <w:r w:rsidRPr="00D61AE6">
        <w:rPr>
          <w:lang w:eastAsia="en-US"/>
        </w:rPr>
        <w:t xml:space="preserve"> de una organización y garantiza que la tecnología se está integrando </w:t>
      </w:r>
      <w:r w:rsidRPr="00D61AE6" w:rsidR="00675263">
        <w:rPr>
          <w:lang w:eastAsia="en-US"/>
        </w:rPr>
        <w:t>de acuerdo con</w:t>
      </w:r>
      <w:r w:rsidRPr="00D61AE6">
        <w:rPr>
          <w:lang w:eastAsia="en-US"/>
        </w:rPr>
        <w:t xml:space="preserve"> los objetivos generales y específicos del negocio</w:t>
      </w:r>
      <w:r w:rsidR="00675263">
        <w:rPr>
          <w:lang w:eastAsia="en-US"/>
        </w:rPr>
        <w:t xml:space="preserve">. </w:t>
      </w:r>
      <w:sdt>
        <w:sdtPr>
          <w:rPr>
            <w:lang w:eastAsia="en-US"/>
          </w:rPr>
          <w:id w:val="-1850483146"/>
          <w:citation/>
        </w:sdtPr>
        <w:sdtContent>
          <w:r w:rsidR="00675263">
            <w:rPr>
              <w:lang w:eastAsia="en-US"/>
            </w:rPr>
            <w:fldChar w:fldCharType="begin"/>
          </w:r>
          <w:r w:rsidR="00675263">
            <w:rPr>
              <w:lang w:val="es-ES" w:eastAsia="en-US"/>
            </w:rPr>
            <w:instrText xml:space="preserve"> CITATION Syd22 \l 3082 </w:instrText>
          </w:r>
          <w:r w:rsidR="00675263">
            <w:rPr>
              <w:lang w:eastAsia="en-US"/>
            </w:rPr>
            <w:fldChar w:fldCharType="separate"/>
          </w:r>
          <w:r w:rsidR="00297AC8">
            <w:rPr>
              <w:noProof/>
              <w:lang w:val="es-ES" w:eastAsia="en-US"/>
            </w:rPr>
            <w:t>(Sydle, 2022)</w:t>
          </w:r>
          <w:r w:rsidR="00675263">
            <w:rPr>
              <w:lang w:eastAsia="en-US"/>
            </w:rPr>
            <w:fldChar w:fldCharType="end"/>
          </w:r>
        </w:sdtContent>
      </w:sdt>
    </w:p>
    <w:p w:rsidRPr="00711130" w:rsidR="00A0396D" w:rsidP="00711130" w:rsidRDefault="00711130" w14:paraId="302779F0" w14:textId="77777777">
      <w:pPr>
        <w:spacing w:line="360" w:lineRule="auto"/>
        <w:ind w:firstLine="720"/>
        <w:rPr>
          <w:rFonts w:ascii="Times New Roman" w:hAnsi="Times New Roman" w:cs="Times New Roman"/>
          <w:sz w:val="24"/>
          <w:szCs w:val="24"/>
          <w:lang w:val="es-HN"/>
        </w:rPr>
      </w:pPr>
      <w:r>
        <w:rPr>
          <w:rFonts w:ascii="Times New Roman" w:hAnsi="Times New Roman" w:cs="Times New Roman"/>
          <w:sz w:val="24"/>
          <w:szCs w:val="24"/>
          <w:lang w:val="es-HN"/>
        </w:rPr>
        <w:t xml:space="preserve">Los </w:t>
      </w:r>
      <w:r w:rsidRPr="00711130" w:rsidR="00A0396D">
        <w:rPr>
          <w:rFonts w:ascii="Times New Roman" w:hAnsi="Times New Roman" w:cs="Times New Roman"/>
          <w:sz w:val="24"/>
          <w:szCs w:val="24"/>
          <w:lang w:val="es-HN"/>
        </w:rPr>
        <w:t xml:space="preserve">elementos </w:t>
      </w:r>
      <w:r>
        <w:rPr>
          <w:rFonts w:ascii="Times New Roman" w:hAnsi="Times New Roman" w:cs="Times New Roman"/>
          <w:sz w:val="24"/>
          <w:szCs w:val="24"/>
          <w:lang w:val="es-HN"/>
        </w:rPr>
        <w:t xml:space="preserve">más empleados como piezas básicas </w:t>
      </w:r>
      <w:r w:rsidR="00675263">
        <w:rPr>
          <w:rFonts w:ascii="Times New Roman" w:hAnsi="Times New Roman" w:cs="Times New Roman"/>
          <w:sz w:val="24"/>
          <w:szCs w:val="24"/>
          <w:lang w:val="es-HN"/>
        </w:rPr>
        <w:t>más comunes para</w:t>
      </w:r>
      <w:r>
        <w:rPr>
          <w:rFonts w:ascii="Times New Roman" w:hAnsi="Times New Roman" w:cs="Times New Roman"/>
          <w:sz w:val="24"/>
          <w:szCs w:val="24"/>
          <w:lang w:val="es-HN"/>
        </w:rPr>
        <w:t xml:space="preserve"> </w:t>
      </w:r>
      <w:r w:rsidR="00671341">
        <w:rPr>
          <w:rFonts w:ascii="Times New Roman" w:hAnsi="Times New Roman" w:cs="Times New Roman"/>
          <w:sz w:val="24"/>
          <w:szCs w:val="24"/>
          <w:lang w:val="es-HN"/>
        </w:rPr>
        <w:t xml:space="preserve">incursionar en el mundo </w:t>
      </w:r>
      <w:r w:rsidRPr="00711130">
        <w:rPr>
          <w:rFonts w:ascii="Times New Roman" w:hAnsi="Times New Roman" w:cs="Times New Roman"/>
          <w:sz w:val="24"/>
          <w:szCs w:val="24"/>
          <w:lang w:val="es-HN"/>
        </w:rPr>
        <w:t>digital:</w:t>
      </w:r>
    </w:p>
    <w:p w:rsidRPr="00671341" w:rsidR="00A0396D" w:rsidP="00F3495F" w:rsidRDefault="00A0396D" w14:paraId="757DC43A" w14:textId="77777777">
      <w:pPr>
        <w:pStyle w:val="Prrafodelista"/>
        <w:numPr>
          <w:ilvl w:val="0"/>
          <w:numId w:val="16"/>
        </w:numPr>
        <w:spacing w:line="360" w:lineRule="auto"/>
        <w:rPr>
          <w:rFonts w:ascii="Times New Roman" w:hAnsi="Times New Roman" w:cs="Times New Roman"/>
          <w:sz w:val="24"/>
          <w:szCs w:val="24"/>
        </w:rPr>
      </w:pPr>
      <w:r w:rsidRPr="00671341">
        <w:rPr>
          <w:rFonts w:ascii="Times New Roman" w:hAnsi="Times New Roman" w:cs="Times New Roman"/>
          <w:sz w:val="24"/>
          <w:szCs w:val="24"/>
        </w:rPr>
        <w:t>Sitio web</w:t>
      </w:r>
    </w:p>
    <w:p w:rsidRPr="00671341" w:rsidR="00A0396D" w:rsidP="00F3495F" w:rsidRDefault="00A0396D" w14:paraId="74DDCF51" w14:textId="77777777">
      <w:pPr>
        <w:pStyle w:val="Prrafodelista"/>
        <w:numPr>
          <w:ilvl w:val="0"/>
          <w:numId w:val="16"/>
        </w:numPr>
        <w:spacing w:line="360" w:lineRule="auto"/>
        <w:rPr>
          <w:rFonts w:ascii="Times New Roman" w:hAnsi="Times New Roman" w:cs="Times New Roman"/>
          <w:sz w:val="24"/>
          <w:szCs w:val="24"/>
        </w:rPr>
      </w:pPr>
      <w:r w:rsidRPr="00671341">
        <w:rPr>
          <w:rFonts w:ascii="Times New Roman" w:hAnsi="Times New Roman" w:cs="Times New Roman"/>
          <w:sz w:val="24"/>
          <w:szCs w:val="24"/>
        </w:rPr>
        <w:t>Blog</w:t>
      </w:r>
    </w:p>
    <w:p w:rsidRPr="00671341" w:rsidR="00A0396D" w:rsidP="00F3495F" w:rsidRDefault="00A0396D" w14:paraId="7C674624" w14:textId="77777777">
      <w:pPr>
        <w:pStyle w:val="Prrafodelista"/>
        <w:numPr>
          <w:ilvl w:val="0"/>
          <w:numId w:val="16"/>
        </w:numPr>
        <w:spacing w:line="360" w:lineRule="auto"/>
        <w:rPr>
          <w:rFonts w:ascii="Times New Roman" w:hAnsi="Times New Roman" w:cs="Times New Roman"/>
          <w:sz w:val="24"/>
          <w:szCs w:val="24"/>
        </w:rPr>
      </w:pPr>
      <w:r w:rsidRPr="00671341">
        <w:rPr>
          <w:rFonts w:ascii="Times New Roman" w:hAnsi="Times New Roman" w:cs="Times New Roman"/>
          <w:sz w:val="24"/>
          <w:szCs w:val="24"/>
        </w:rPr>
        <w:t>Redes sociales</w:t>
      </w:r>
    </w:p>
    <w:p w:rsidRPr="00671341" w:rsidR="00A0396D" w:rsidP="00F3495F" w:rsidRDefault="00A0396D" w14:paraId="20FACCB0" w14:textId="77777777">
      <w:pPr>
        <w:pStyle w:val="Prrafodelista"/>
        <w:numPr>
          <w:ilvl w:val="0"/>
          <w:numId w:val="16"/>
        </w:numPr>
        <w:spacing w:line="360" w:lineRule="auto"/>
        <w:rPr>
          <w:rFonts w:ascii="Times New Roman" w:hAnsi="Times New Roman" w:cs="Times New Roman"/>
          <w:sz w:val="24"/>
          <w:szCs w:val="24"/>
        </w:rPr>
      </w:pPr>
      <w:r w:rsidRPr="00671341">
        <w:rPr>
          <w:rFonts w:ascii="Times New Roman" w:hAnsi="Times New Roman" w:cs="Times New Roman"/>
          <w:sz w:val="24"/>
          <w:szCs w:val="24"/>
        </w:rPr>
        <w:t>Anuncios de pago</w:t>
      </w:r>
    </w:p>
    <w:p w:rsidR="00A0396D" w:rsidP="00F3495F" w:rsidRDefault="00A0396D" w14:paraId="508B4E48" w14:textId="77777777">
      <w:pPr>
        <w:pStyle w:val="Prrafodelista"/>
        <w:numPr>
          <w:ilvl w:val="0"/>
          <w:numId w:val="16"/>
        </w:numPr>
        <w:spacing w:line="360" w:lineRule="auto"/>
        <w:rPr>
          <w:rFonts w:ascii="Times New Roman" w:hAnsi="Times New Roman" w:cs="Times New Roman"/>
          <w:sz w:val="24"/>
          <w:szCs w:val="24"/>
        </w:rPr>
      </w:pPr>
      <w:r w:rsidRPr="00671341">
        <w:rPr>
          <w:rFonts w:ascii="Times New Roman" w:hAnsi="Times New Roman" w:cs="Times New Roman"/>
          <w:sz w:val="24"/>
          <w:szCs w:val="24"/>
        </w:rPr>
        <w:t>Correos electrónicos</w:t>
      </w:r>
    </w:p>
    <w:p w:rsidR="0028194E" w:rsidP="0028194E" w:rsidRDefault="0028194E" w14:paraId="0B4711E7" w14:textId="77777777">
      <w:pPr>
        <w:pStyle w:val="Prrafodelista"/>
        <w:spacing w:line="360" w:lineRule="auto"/>
        <w:ind w:left="1440"/>
        <w:rPr>
          <w:rFonts w:ascii="Times New Roman" w:hAnsi="Times New Roman" w:cs="Times New Roman"/>
          <w:sz w:val="24"/>
          <w:szCs w:val="24"/>
        </w:rPr>
      </w:pPr>
    </w:p>
    <w:p w:rsidR="00C51323" w:rsidP="00C51323" w:rsidRDefault="00DE6196" w14:paraId="4086740E" w14:textId="77777777">
      <w:pPr>
        <w:spacing w:line="360" w:lineRule="auto"/>
        <w:rPr>
          <w:rFonts w:ascii="Times New Roman" w:hAnsi="Times New Roman" w:cs="Times New Roman"/>
          <w:b/>
          <w:bCs/>
          <w:sz w:val="24"/>
          <w:szCs w:val="24"/>
          <w:lang w:val="es-HN"/>
        </w:rPr>
      </w:pPr>
      <w:r w:rsidRPr="00DE6196">
        <w:rPr>
          <w:rFonts w:ascii="Times New Roman" w:hAnsi="Times New Roman" w:cs="Times New Roman"/>
          <w:b/>
          <w:bCs/>
          <w:sz w:val="24"/>
          <w:szCs w:val="24"/>
          <w:lang w:val="es-HN"/>
        </w:rPr>
        <w:t>Beneficios del Marketing Digital</w:t>
      </w:r>
      <w:r w:rsidR="00AB3AEB">
        <w:rPr>
          <w:rFonts w:ascii="Times New Roman" w:hAnsi="Times New Roman" w:cs="Times New Roman"/>
          <w:b/>
          <w:bCs/>
          <w:sz w:val="24"/>
          <w:szCs w:val="24"/>
          <w:lang w:val="es-HN"/>
        </w:rPr>
        <w:t>:</w:t>
      </w:r>
    </w:p>
    <w:p w:rsidRPr="00AB3AEB" w:rsidR="00AB3AEB" w:rsidP="00AB3AEB" w:rsidRDefault="00AB3AEB" w14:paraId="011F0C37" w14:textId="77777777">
      <w:pPr>
        <w:spacing w:line="360" w:lineRule="auto"/>
        <w:ind w:firstLine="720"/>
        <w:rPr>
          <w:rFonts w:ascii="Times New Roman" w:hAnsi="Times New Roman" w:eastAsia="Times New Roman" w:cs="Times New Roman"/>
          <w:sz w:val="24"/>
          <w:szCs w:val="24"/>
          <w:lang w:val="es-HN"/>
        </w:rPr>
      </w:pPr>
      <w:r>
        <w:rPr>
          <w:rFonts w:ascii="Times New Roman" w:hAnsi="Times New Roman" w:eastAsia="Times New Roman" w:cs="Times New Roman"/>
          <w:sz w:val="24"/>
          <w:szCs w:val="24"/>
          <w:lang w:val="es-HN"/>
        </w:rPr>
        <w:t>O</w:t>
      </w:r>
      <w:r w:rsidRPr="00AB3AEB">
        <w:rPr>
          <w:rFonts w:ascii="Times New Roman" w:hAnsi="Times New Roman" w:eastAsia="Times New Roman" w:cs="Times New Roman"/>
          <w:sz w:val="24"/>
          <w:szCs w:val="24"/>
          <w:lang w:val="es-HN"/>
        </w:rPr>
        <w:t>frece una amplia gama de beneficios para las empresas y organizaciones que buscan</w:t>
      </w:r>
      <w:r w:rsidRPr="00AB3AEB">
        <w:rPr>
          <w:rFonts w:ascii="Segoe UI" w:hAnsi="Segoe UI" w:cs="Segoe UI"/>
          <w:color w:val="0D0D0D"/>
          <w:shd w:val="clear" w:color="auto" w:fill="FFFFFF"/>
          <w:lang w:val="es-HN"/>
        </w:rPr>
        <w:t xml:space="preserve"> </w:t>
      </w:r>
      <w:r w:rsidRPr="00AB3AEB">
        <w:rPr>
          <w:rFonts w:ascii="Times New Roman" w:hAnsi="Times New Roman" w:eastAsia="Times New Roman" w:cs="Times New Roman"/>
          <w:sz w:val="24"/>
          <w:szCs w:val="24"/>
          <w:lang w:val="es-HN"/>
        </w:rPr>
        <w:t>promocionar sus productos, servicios o mensajes. Aquí hay algunos de los beneficios clave</w:t>
      </w:r>
      <w:r>
        <w:rPr>
          <w:rFonts w:ascii="Times New Roman" w:hAnsi="Times New Roman" w:eastAsia="Times New Roman" w:cs="Times New Roman"/>
          <w:sz w:val="24"/>
          <w:szCs w:val="24"/>
          <w:lang w:val="es-HN"/>
        </w:rPr>
        <w:t xml:space="preserve">: </w:t>
      </w:r>
      <w:sdt>
        <w:sdtPr>
          <w:rPr>
            <w:rFonts w:ascii="Times New Roman" w:hAnsi="Times New Roman" w:eastAsia="Times New Roman" w:cs="Times New Roman"/>
            <w:sz w:val="24"/>
            <w:szCs w:val="24"/>
            <w:lang w:val="es-HN"/>
          </w:rPr>
          <w:id w:val="-471217191"/>
          <w:citation/>
        </w:sdtPr>
        <w:sdtContent>
          <w:r w:rsidR="0077217A">
            <w:rPr>
              <w:rFonts w:ascii="Times New Roman" w:hAnsi="Times New Roman" w:eastAsia="Times New Roman" w:cs="Times New Roman"/>
              <w:sz w:val="24"/>
              <w:szCs w:val="24"/>
              <w:lang w:val="es-HN"/>
            </w:rPr>
            <w:fldChar w:fldCharType="begin"/>
          </w:r>
          <w:r w:rsidR="0077217A">
            <w:rPr>
              <w:rFonts w:ascii="Times New Roman" w:hAnsi="Times New Roman" w:eastAsia="Times New Roman" w:cs="Times New Roman"/>
              <w:sz w:val="24"/>
              <w:szCs w:val="24"/>
              <w:lang w:val="es-ES"/>
            </w:rPr>
            <w:instrText xml:space="preserve"> CITATION Vit21 \l 3082 </w:instrText>
          </w:r>
          <w:r w:rsidR="0077217A">
            <w:rPr>
              <w:rFonts w:ascii="Times New Roman" w:hAnsi="Times New Roman" w:eastAsia="Times New Roman" w:cs="Times New Roman"/>
              <w:sz w:val="24"/>
              <w:szCs w:val="24"/>
              <w:lang w:val="es-HN"/>
            </w:rPr>
            <w:fldChar w:fldCharType="separate"/>
          </w:r>
          <w:r w:rsidRPr="00297AC8" w:rsidR="00297AC8">
            <w:rPr>
              <w:rFonts w:ascii="Times New Roman" w:hAnsi="Times New Roman" w:eastAsia="Times New Roman" w:cs="Times New Roman"/>
              <w:noProof/>
              <w:sz w:val="24"/>
              <w:szCs w:val="24"/>
              <w:lang w:val="es-ES"/>
            </w:rPr>
            <w:t>(Peçanha, 2021)</w:t>
          </w:r>
          <w:r w:rsidR="0077217A">
            <w:rPr>
              <w:rFonts w:ascii="Times New Roman" w:hAnsi="Times New Roman" w:eastAsia="Times New Roman" w:cs="Times New Roman"/>
              <w:sz w:val="24"/>
              <w:szCs w:val="24"/>
              <w:lang w:val="es-HN"/>
            </w:rPr>
            <w:fldChar w:fldCharType="end"/>
          </w:r>
        </w:sdtContent>
      </w:sdt>
    </w:p>
    <w:p w:rsidRPr="00DE6196" w:rsidR="00C51323" w:rsidP="00C51323" w:rsidRDefault="00C51323" w14:paraId="1F244644" w14:textId="77777777">
      <w:pPr>
        <w:spacing w:line="360" w:lineRule="auto"/>
        <w:rPr>
          <w:rFonts w:ascii="Times New Roman" w:hAnsi="Times New Roman" w:cs="Times New Roman"/>
          <w:sz w:val="24"/>
          <w:szCs w:val="24"/>
          <w:lang w:val="es-HN"/>
        </w:rPr>
      </w:pPr>
    </w:p>
    <w:p w:rsidRPr="00986C61" w:rsidR="00DE6196" w:rsidP="00F3495F" w:rsidRDefault="00DE6196" w14:paraId="4DA85F97" w14:textId="77777777">
      <w:pPr>
        <w:pStyle w:val="Prrafodelista"/>
        <w:numPr>
          <w:ilvl w:val="0"/>
          <w:numId w:val="18"/>
        </w:numPr>
        <w:spacing w:line="360" w:lineRule="auto"/>
        <w:jc w:val="both"/>
        <w:rPr>
          <w:rFonts w:ascii="Times New Roman" w:hAnsi="Times New Roman" w:cs="Times New Roman"/>
          <w:b/>
          <w:bCs/>
          <w:sz w:val="24"/>
          <w:szCs w:val="24"/>
          <w:lang w:val="es-HN"/>
        </w:rPr>
      </w:pPr>
      <w:r>
        <w:rPr>
          <w:rFonts w:ascii="Times New Roman" w:hAnsi="Times New Roman" w:cs="Times New Roman"/>
          <w:b/>
          <w:bCs/>
          <w:sz w:val="24"/>
          <w:szCs w:val="24"/>
          <w:lang w:val="es-HN"/>
        </w:rPr>
        <w:t xml:space="preserve"> </w:t>
      </w:r>
      <w:r w:rsidRPr="00DE6196">
        <w:rPr>
          <w:rFonts w:ascii="Times New Roman" w:hAnsi="Times New Roman" w:cs="Times New Roman"/>
          <w:b/>
          <w:bCs/>
          <w:sz w:val="24"/>
          <w:szCs w:val="24"/>
          <w:lang w:val="es-HN"/>
        </w:rPr>
        <w:t>Interactividad</w:t>
      </w:r>
      <w:r>
        <w:rPr>
          <w:rFonts w:ascii="Times New Roman" w:hAnsi="Times New Roman" w:cs="Times New Roman"/>
          <w:b/>
          <w:bCs/>
          <w:sz w:val="24"/>
          <w:szCs w:val="24"/>
          <w:lang w:val="es-HN"/>
        </w:rPr>
        <w:t xml:space="preserve">: </w:t>
      </w:r>
      <w:r w:rsidRPr="00DE6196">
        <w:rPr>
          <w:rFonts w:ascii="Times New Roman" w:hAnsi="Times New Roman" w:cs="Times New Roman"/>
          <w:sz w:val="24"/>
          <w:szCs w:val="24"/>
          <w:lang w:val="es-HN"/>
        </w:rPr>
        <w:t>Una de las principales razones por las cuales el Marketing Digital es cada vez más adoptado a comparación de los canales tradicionales, sobre todo los offline, </w:t>
      </w:r>
      <w:r w:rsidRPr="00DE6196">
        <w:rPr>
          <w:rStyle w:val="Textoennegrita"/>
          <w:rFonts w:ascii="Times New Roman" w:hAnsi="Times New Roman" w:cs="Times New Roman"/>
          <w:color w:val="171923"/>
          <w:sz w:val="24"/>
          <w:szCs w:val="24"/>
          <w:lang w:val="es-HN"/>
        </w:rPr>
        <w:t>es la interactividad con el público</w:t>
      </w:r>
      <w:r w:rsidRPr="00DE6196">
        <w:rPr>
          <w:rFonts w:ascii="Times New Roman" w:hAnsi="Times New Roman" w:cs="Times New Roman"/>
          <w:sz w:val="24"/>
          <w:szCs w:val="24"/>
          <w:lang w:val="es-HN"/>
        </w:rPr>
        <w:t>.</w:t>
      </w:r>
      <w:r>
        <w:rPr>
          <w:rFonts w:ascii="Times New Roman" w:hAnsi="Times New Roman" w:cs="Times New Roman"/>
          <w:sz w:val="24"/>
          <w:szCs w:val="24"/>
          <w:lang w:val="es-HN"/>
        </w:rPr>
        <w:t xml:space="preserve"> </w:t>
      </w:r>
      <w:r w:rsidRPr="00DE6196">
        <w:rPr>
          <w:rFonts w:ascii="Times New Roman" w:hAnsi="Times New Roman" w:cs="Times New Roman"/>
          <w:sz w:val="24"/>
          <w:szCs w:val="24"/>
          <w:lang w:val="es-HN"/>
        </w:rPr>
        <w:t>El enfoque ya no está en el producto sino en la experiencia del usuario en su jornada de compra.</w:t>
      </w:r>
      <w:r>
        <w:rPr>
          <w:rFonts w:ascii="Times New Roman" w:hAnsi="Times New Roman" w:cs="Times New Roman"/>
          <w:sz w:val="24"/>
          <w:szCs w:val="24"/>
          <w:lang w:val="es-HN"/>
        </w:rPr>
        <w:t xml:space="preserve"> </w:t>
      </w:r>
      <w:r w:rsidRPr="00DE6196">
        <w:rPr>
          <w:rFonts w:ascii="Times New Roman" w:hAnsi="Times New Roman" w:cs="Times New Roman"/>
          <w:sz w:val="24"/>
          <w:szCs w:val="24"/>
          <w:lang w:val="es-HN"/>
        </w:rPr>
        <w:t>Las empresas hacen campañas, publicaciones y acciones, y del otro lado, los consumidores pueden interactuar, opinar e indicar a otras personas con solo algunos clics, aumentando el engagement con las marcas, igual que las exigencias del público.</w:t>
      </w:r>
      <w:r>
        <w:rPr>
          <w:rFonts w:ascii="Times New Roman" w:hAnsi="Times New Roman" w:cs="Times New Roman"/>
          <w:sz w:val="24"/>
          <w:szCs w:val="24"/>
          <w:lang w:val="es-HN"/>
        </w:rPr>
        <w:t xml:space="preserve"> </w:t>
      </w:r>
    </w:p>
    <w:p w:rsidR="00986C61" w:rsidP="00986C61" w:rsidRDefault="00986C61" w14:paraId="4F6814BC" w14:textId="77777777">
      <w:pPr>
        <w:pStyle w:val="Prrafodelista"/>
        <w:spacing w:line="360" w:lineRule="auto"/>
        <w:ind w:left="708"/>
        <w:jc w:val="both"/>
        <w:rPr>
          <w:rFonts w:ascii="Times New Roman" w:hAnsi="Times New Roman" w:cs="Times New Roman"/>
          <w:b/>
          <w:bCs/>
          <w:sz w:val="24"/>
          <w:szCs w:val="24"/>
          <w:lang w:val="es-HN"/>
        </w:rPr>
      </w:pPr>
    </w:p>
    <w:p w:rsidR="00811196" w:rsidP="00986C61" w:rsidRDefault="00811196" w14:paraId="4469C3A5" w14:textId="77777777">
      <w:pPr>
        <w:pStyle w:val="Prrafodelista"/>
        <w:spacing w:line="360" w:lineRule="auto"/>
        <w:ind w:left="708"/>
        <w:jc w:val="both"/>
        <w:rPr>
          <w:rFonts w:ascii="Times New Roman" w:hAnsi="Times New Roman" w:cs="Times New Roman"/>
          <w:b/>
          <w:bCs/>
          <w:sz w:val="24"/>
          <w:szCs w:val="24"/>
          <w:lang w:val="es-HN"/>
        </w:rPr>
      </w:pPr>
    </w:p>
    <w:p w:rsidR="00811196" w:rsidP="00986C61" w:rsidRDefault="00811196" w14:paraId="5245C79D" w14:textId="77777777">
      <w:pPr>
        <w:pStyle w:val="Prrafodelista"/>
        <w:spacing w:line="360" w:lineRule="auto"/>
        <w:ind w:left="708"/>
        <w:jc w:val="both"/>
        <w:rPr>
          <w:rFonts w:ascii="Times New Roman" w:hAnsi="Times New Roman" w:cs="Times New Roman"/>
          <w:b/>
          <w:bCs/>
          <w:sz w:val="24"/>
          <w:szCs w:val="24"/>
          <w:lang w:val="es-HN"/>
        </w:rPr>
      </w:pPr>
    </w:p>
    <w:p w:rsidRPr="00AB3AEB" w:rsidR="00811196" w:rsidP="00986C61" w:rsidRDefault="00811196" w14:paraId="771C76B8" w14:textId="77777777">
      <w:pPr>
        <w:pStyle w:val="Prrafodelista"/>
        <w:spacing w:line="360" w:lineRule="auto"/>
        <w:ind w:left="708"/>
        <w:jc w:val="both"/>
        <w:rPr>
          <w:rFonts w:ascii="Times New Roman" w:hAnsi="Times New Roman" w:cs="Times New Roman"/>
          <w:b/>
          <w:bCs/>
          <w:sz w:val="24"/>
          <w:szCs w:val="24"/>
          <w:lang w:val="es-HN"/>
        </w:rPr>
      </w:pPr>
    </w:p>
    <w:p w:rsidRPr="00986C61" w:rsidR="00DE6196" w:rsidP="00F3495F" w:rsidRDefault="00DE6196" w14:paraId="66F04F9B" w14:textId="54C5C08E">
      <w:pPr>
        <w:pStyle w:val="Prrafodelista"/>
        <w:numPr>
          <w:ilvl w:val="0"/>
          <w:numId w:val="18"/>
        </w:numPr>
        <w:spacing w:line="360" w:lineRule="auto"/>
        <w:jc w:val="both"/>
        <w:rPr>
          <w:rFonts w:ascii="Times New Roman" w:hAnsi="Times New Roman" w:cs="Times New Roman"/>
          <w:b/>
          <w:bCs/>
          <w:sz w:val="24"/>
          <w:szCs w:val="24"/>
          <w:lang w:val="es-HN"/>
        </w:rPr>
      </w:pPr>
      <w:r>
        <w:rPr>
          <w:rFonts w:ascii="Times New Roman" w:hAnsi="Times New Roman" w:cs="Times New Roman"/>
          <w:b/>
          <w:bCs/>
          <w:sz w:val="24"/>
          <w:szCs w:val="24"/>
          <w:lang w:val="es-HN"/>
        </w:rPr>
        <w:t xml:space="preserve"> Análisis y </w:t>
      </w:r>
      <w:r w:rsidR="00432222">
        <w:rPr>
          <w:rFonts w:ascii="Times New Roman" w:hAnsi="Times New Roman" w:cs="Times New Roman"/>
          <w:b/>
          <w:bCs/>
          <w:sz w:val="24"/>
          <w:szCs w:val="24"/>
          <w:lang w:val="es-HN"/>
        </w:rPr>
        <w:t>m</w:t>
      </w:r>
      <w:r>
        <w:rPr>
          <w:rFonts w:ascii="Times New Roman" w:hAnsi="Times New Roman" w:cs="Times New Roman"/>
          <w:b/>
          <w:bCs/>
          <w:sz w:val="24"/>
          <w:szCs w:val="24"/>
          <w:lang w:val="es-HN"/>
        </w:rPr>
        <w:t xml:space="preserve">edición: </w:t>
      </w:r>
      <w:r>
        <w:rPr>
          <w:rFonts w:ascii="Times New Roman" w:hAnsi="Times New Roman" w:cs="Times New Roman"/>
          <w:sz w:val="24"/>
          <w:szCs w:val="24"/>
          <w:lang w:val="es-HN"/>
        </w:rPr>
        <w:t>E</w:t>
      </w:r>
      <w:r w:rsidRPr="00DE6196">
        <w:rPr>
          <w:rFonts w:ascii="Times New Roman" w:hAnsi="Times New Roman" w:cs="Times New Roman"/>
          <w:sz w:val="24"/>
          <w:szCs w:val="24"/>
          <w:lang w:val="es-HN"/>
        </w:rPr>
        <w:t>n el mundo online se pueden obtener y analizar datos en tiempo real para la mejora continua.</w:t>
      </w:r>
    </w:p>
    <w:p w:rsidRPr="00986C61" w:rsidR="00986C61" w:rsidP="00986C61" w:rsidRDefault="00986C61" w14:paraId="2C2AC8F3" w14:textId="77777777">
      <w:pPr>
        <w:spacing w:line="360" w:lineRule="auto"/>
        <w:jc w:val="both"/>
        <w:rPr>
          <w:rFonts w:ascii="Times New Roman" w:hAnsi="Times New Roman" w:cs="Times New Roman"/>
          <w:b/>
          <w:bCs/>
          <w:sz w:val="24"/>
          <w:szCs w:val="24"/>
          <w:lang w:val="es-HN"/>
        </w:rPr>
      </w:pPr>
    </w:p>
    <w:p w:rsidR="006D5A30" w:rsidP="00F3495F" w:rsidRDefault="006D5A30" w14:paraId="006BCB60" w14:textId="77777777">
      <w:pPr>
        <w:pStyle w:val="Prrafodelista"/>
        <w:numPr>
          <w:ilvl w:val="0"/>
          <w:numId w:val="18"/>
        </w:numPr>
        <w:spacing w:line="360" w:lineRule="auto"/>
        <w:jc w:val="both"/>
        <w:rPr>
          <w:rFonts w:ascii="Times New Roman" w:hAnsi="Times New Roman" w:cs="Times New Roman"/>
          <w:sz w:val="24"/>
          <w:szCs w:val="24"/>
          <w:lang w:val="es-HN"/>
        </w:rPr>
      </w:pPr>
      <w:r>
        <w:rPr>
          <w:rFonts w:ascii="Times New Roman" w:hAnsi="Times New Roman" w:cs="Times New Roman"/>
          <w:b/>
          <w:bCs/>
          <w:sz w:val="24"/>
          <w:szCs w:val="24"/>
          <w:lang w:val="es-HN"/>
        </w:rPr>
        <w:t xml:space="preserve"> </w:t>
      </w:r>
      <w:r w:rsidRPr="006D5A30">
        <w:rPr>
          <w:rFonts w:ascii="Times New Roman" w:hAnsi="Times New Roman" w:cs="Times New Roman"/>
          <w:b/>
          <w:bCs/>
          <w:sz w:val="24"/>
          <w:szCs w:val="24"/>
          <w:lang w:val="es-HN"/>
        </w:rPr>
        <w:t>Mayor alcance a la audiencia meta</w:t>
      </w:r>
      <w:r w:rsidRPr="006D5A30">
        <w:rPr>
          <w:rFonts w:ascii="Times New Roman" w:hAnsi="Times New Roman" w:cs="Times New Roman"/>
          <w:sz w:val="24"/>
          <w:szCs w:val="24"/>
          <w:lang w:val="es-HN"/>
        </w:rPr>
        <w:t>: la disminución literal de las distancias entre empresas y clientes ha sido un factor bastante positivo. Hoy mismo las pequeñas marcas pueden hacer buenas campañas y atraer consumidores del otro lado de la ciudad, del país y del mundo.</w:t>
      </w:r>
    </w:p>
    <w:p w:rsidRPr="00986C61" w:rsidR="00986C61" w:rsidP="00986C61" w:rsidRDefault="00986C61" w14:paraId="4265E516" w14:textId="77777777">
      <w:pPr>
        <w:spacing w:line="360" w:lineRule="auto"/>
        <w:jc w:val="both"/>
        <w:rPr>
          <w:rFonts w:ascii="Times New Roman" w:hAnsi="Times New Roman" w:cs="Times New Roman"/>
          <w:sz w:val="24"/>
          <w:szCs w:val="24"/>
          <w:lang w:val="es-HN"/>
        </w:rPr>
      </w:pPr>
    </w:p>
    <w:p w:rsidR="006D5A30" w:rsidP="00F3495F" w:rsidRDefault="006D5A30" w14:paraId="5A125435" w14:textId="77777777">
      <w:pPr>
        <w:pStyle w:val="Prrafodelista"/>
        <w:numPr>
          <w:ilvl w:val="0"/>
          <w:numId w:val="18"/>
        </w:numPr>
        <w:spacing w:line="360" w:lineRule="auto"/>
        <w:jc w:val="both"/>
        <w:rPr>
          <w:rFonts w:ascii="Times New Roman" w:hAnsi="Times New Roman" w:cs="Times New Roman"/>
          <w:sz w:val="24"/>
          <w:szCs w:val="24"/>
          <w:lang w:val="es-HN"/>
        </w:rPr>
      </w:pPr>
      <w:r>
        <w:rPr>
          <w:rFonts w:ascii="Times New Roman" w:hAnsi="Times New Roman" w:cs="Times New Roman"/>
          <w:b/>
          <w:bCs/>
          <w:sz w:val="24"/>
          <w:szCs w:val="24"/>
          <w:lang w:val="es-HN"/>
        </w:rPr>
        <w:t xml:space="preserve"> </w:t>
      </w:r>
      <w:r w:rsidRPr="006D5A30">
        <w:rPr>
          <w:rFonts w:ascii="Times New Roman" w:hAnsi="Times New Roman" w:cs="Times New Roman"/>
          <w:b/>
          <w:bCs/>
          <w:sz w:val="24"/>
          <w:szCs w:val="24"/>
          <w:lang w:val="es-HN"/>
        </w:rPr>
        <w:t>Personalización y precisión:</w:t>
      </w:r>
      <w:r>
        <w:rPr>
          <w:rFonts w:ascii="Times New Roman" w:hAnsi="Times New Roman" w:cs="Times New Roman"/>
          <w:sz w:val="24"/>
          <w:szCs w:val="24"/>
          <w:lang w:val="es-HN"/>
        </w:rPr>
        <w:t xml:space="preserve"> </w:t>
      </w:r>
      <w:r w:rsidRPr="006D5A30">
        <w:rPr>
          <w:rFonts w:ascii="Times New Roman" w:hAnsi="Times New Roman" w:cs="Times New Roman"/>
          <w:sz w:val="24"/>
          <w:szCs w:val="24"/>
          <w:lang w:val="es-HN"/>
        </w:rPr>
        <w:t xml:space="preserve"> </w:t>
      </w:r>
      <w:r>
        <w:rPr>
          <w:rFonts w:ascii="Times New Roman" w:hAnsi="Times New Roman" w:cs="Times New Roman"/>
          <w:sz w:val="24"/>
          <w:szCs w:val="24"/>
          <w:lang w:val="es-HN"/>
        </w:rPr>
        <w:t>U</w:t>
      </w:r>
      <w:r w:rsidRPr="006D5A30">
        <w:rPr>
          <w:rFonts w:ascii="Times New Roman" w:hAnsi="Times New Roman" w:cs="Times New Roman"/>
          <w:sz w:val="24"/>
          <w:szCs w:val="24"/>
          <w:lang w:val="es-HN"/>
        </w:rPr>
        <w:t xml:space="preserve">no de los grandes diferenciales del Marketing Digital es que las empresas logran ahora hacer acciones para atraer y conquistar a las personas adecuadas. Es decir, aquellas que realmente tienen el perfil ideal para consumir sus productos y servicios. </w:t>
      </w:r>
    </w:p>
    <w:p w:rsidRPr="00986C61" w:rsidR="00986C61" w:rsidP="00986C61" w:rsidRDefault="00986C61" w14:paraId="0C356B0B" w14:textId="77777777">
      <w:pPr>
        <w:spacing w:line="360" w:lineRule="auto"/>
        <w:jc w:val="both"/>
        <w:rPr>
          <w:rFonts w:ascii="Times New Roman" w:hAnsi="Times New Roman" w:cs="Times New Roman"/>
          <w:sz w:val="24"/>
          <w:szCs w:val="24"/>
          <w:lang w:val="es-HN"/>
        </w:rPr>
      </w:pPr>
    </w:p>
    <w:p w:rsidRPr="00986C61" w:rsidR="006D5A30" w:rsidP="00F3495F" w:rsidRDefault="006D5A30" w14:paraId="78584D26" w14:textId="77777777">
      <w:pPr>
        <w:pStyle w:val="Prrafodelista"/>
        <w:numPr>
          <w:ilvl w:val="0"/>
          <w:numId w:val="18"/>
        </w:numPr>
        <w:spacing w:line="360" w:lineRule="auto"/>
        <w:jc w:val="both"/>
        <w:rPr>
          <w:rFonts w:ascii="Times New Roman" w:hAnsi="Times New Roman" w:cs="Times New Roman"/>
          <w:b/>
          <w:bCs/>
          <w:sz w:val="24"/>
          <w:szCs w:val="24"/>
          <w:lang w:val="es-HN"/>
        </w:rPr>
      </w:pPr>
      <w:r w:rsidRPr="006D5A30">
        <w:rPr>
          <w:rFonts w:ascii="Times New Roman" w:hAnsi="Times New Roman" w:cs="Times New Roman"/>
          <w:b/>
          <w:bCs/>
          <w:sz w:val="24"/>
          <w:szCs w:val="24"/>
          <w:lang w:val="es-HN"/>
        </w:rPr>
        <w:t xml:space="preserve"> Bajos costos de operación:  </w:t>
      </w:r>
      <w:r w:rsidRPr="006D5A30">
        <w:rPr>
          <w:rFonts w:ascii="Times New Roman" w:hAnsi="Times New Roman" w:cs="Times New Roman"/>
          <w:sz w:val="24"/>
          <w:szCs w:val="24"/>
          <w:lang w:val="es-HN"/>
        </w:rPr>
        <w:t>Uno de los atributos más atractivos</w:t>
      </w:r>
      <w:r>
        <w:rPr>
          <w:rFonts w:ascii="Times New Roman" w:hAnsi="Times New Roman" w:cs="Times New Roman"/>
          <w:sz w:val="24"/>
          <w:szCs w:val="24"/>
          <w:lang w:val="es-HN"/>
        </w:rPr>
        <w:t xml:space="preserve">, </w:t>
      </w:r>
      <w:r w:rsidRPr="006D5A30">
        <w:rPr>
          <w:rFonts w:ascii="Times New Roman" w:hAnsi="Times New Roman" w:cs="Times New Roman"/>
          <w:sz w:val="24"/>
          <w:szCs w:val="24"/>
          <w:lang w:val="es-HN"/>
        </w:rPr>
        <w:t>que por sus múltiples características como la segmentación, diversidad de canales, diferentes contenidos y más, es una actividad que no necesita inversiones multimillonarias</w:t>
      </w:r>
      <w:r>
        <w:rPr>
          <w:rFonts w:ascii="Times New Roman" w:hAnsi="Times New Roman" w:cs="Times New Roman"/>
          <w:sz w:val="24"/>
          <w:szCs w:val="24"/>
          <w:lang w:val="es-HN"/>
        </w:rPr>
        <w:t xml:space="preserve">, </w:t>
      </w:r>
      <w:r w:rsidRPr="006D5A30">
        <w:rPr>
          <w:rFonts w:ascii="Times New Roman" w:hAnsi="Times New Roman" w:cs="Times New Roman"/>
          <w:sz w:val="24"/>
          <w:szCs w:val="24"/>
          <w:lang w:val="es-HN"/>
        </w:rPr>
        <w:t>como el marketing tradicional para dar buenos resultados.</w:t>
      </w:r>
    </w:p>
    <w:p w:rsidRPr="00986C61" w:rsidR="00986C61" w:rsidP="00986C61" w:rsidRDefault="00986C61" w14:paraId="6E94A7EF" w14:textId="77777777">
      <w:pPr>
        <w:spacing w:line="360" w:lineRule="auto"/>
        <w:jc w:val="both"/>
        <w:rPr>
          <w:rFonts w:ascii="Times New Roman" w:hAnsi="Times New Roman" w:cs="Times New Roman"/>
          <w:b/>
          <w:bCs/>
          <w:sz w:val="24"/>
          <w:szCs w:val="24"/>
          <w:lang w:val="es-HN"/>
        </w:rPr>
      </w:pPr>
    </w:p>
    <w:p w:rsidRPr="0014472B" w:rsidR="00432222" w:rsidP="00503AF5" w:rsidRDefault="006D5A30" w14:paraId="7EAF86F5" w14:textId="1A241265">
      <w:pPr>
        <w:pStyle w:val="Prrafodelista"/>
        <w:numPr>
          <w:ilvl w:val="0"/>
          <w:numId w:val="18"/>
        </w:numPr>
        <w:spacing w:line="360" w:lineRule="auto"/>
        <w:jc w:val="both"/>
        <w:rPr>
          <w:rFonts w:ascii="Times New Roman" w:hAnsi="Times New Roman" w:cs="Times New Roman"/>
          <w:b/>
          <w:bCs/>
          <w:sz w:val="24"/>
          <w:szCs w:val="24"/>
          <w:lang w:val="es-HN"/>
        </w:rPr>
      </w:pPr>
      <w:r w:rsidRPr="006D5A30">
        <w:rPr>
          <w:rFonts w:ascii="Times New Roman" w:hAnsi="Times New Roman" w:cs="Times New Roman"/>
          <w:b/>
          <w:bCs/>
          <w:sz w:val="24"/>
          <w:szCs w:val="24"/>
          <w:lang w:val="es-HN"/>
        </w:rPr>
        <w:t>Retención de cliente</w:t>
      </w:r>
      <w:r>
        <w:rPr>
          <w:rFonts w:ascii="Times New Roman" w:hAnsi="Times New Roman" w:cs="Times New Roman"/>
          <w:b/>
          <w:bCs/>
          <w:sz w:val="24"/>
          <w:szCs w:val="24"/>
          <w:lang w:val="es-HN"/>
        </w:rPr>
        <w:t>s: Otra ventaja es l</w:t>
      </w:r>
      <w:r w:rsidRPr="006D5A30">
        <w:rPr>
          <w:rFonts w:ascii="Times New Roman" w:hAnsi="Times New Roman" w:cs="Times New Roman"/>
          <w:sz w:val="24"/>
          <w:szCs w:val="24"/>
          <w:lang w:val="es-HN"/>
        </w:rPr>
        <w:t>a posibilidad de recoger miles de datos sobre los clientes, a través de diferentes herramientas de automatización, para fidelizarlos y convertirte en autoridad.</w:t>
      </w:r>
      <w:r>
        <w:rPr>
          <w:rFonts w:ascii="Times New Roman" w:hAnsi="Times New Roman" w:cs="Times New Roman"/>
          <w:sz w:val="24"/>
          <w:szCs w:val="24"/>
          <w:lang w:val="es-HN"/>
        </w:rPr>
        <w:t xml:space="preserve"> </w:t>
      </w:r>
      <w:r w:rsidRPr="006D5A30">
        <w:rPr>
          <w:rFonts w:ascii="Times New Roman" w:hAnsi="Times New Roman" w:cs="Times New Roman"/>
          <w:sz w:val="24"/>
          <w:szCs w:val="24"/>
          <w:lang w:val="es-HN"/>
        </w:rPr>
        <w:t>Esto permite nutrir efectivamente la relación con el cliente en la etapa postventa y aumentar la posibilidad de que este usuario regrese y siga comprando.</w:t>
      </w:r>
    </w:p>
    <w:p w:rsidRPr="006563A5" w:rsidR="00432222" w:rsidP="00503AF5" w:rsidRDefault="00432222" w14:paraId="57416F30" w14:textId="77777777">
      <w:pPr>
        <w:pStyle w:val="Prrafodelista"/>
        <w:spacing w:line="360" w:lineRule="auto"/>
        <w:ind w:left="708"/>
        <w:jc w:val="both"/>
        <w:rPr>
          <w:rFonts w:ascii="Times New Roman" w:hAnsi="Times New Roman" w:cs="Times New Roman"/>
          <w:b/>
          <w:bCs/>
          <w:sz w:val="24"/>
          <w:szCs w:val="24"/>
          <w:lang w:val="es-HN"/>
        </w:rPr>
      </w:pPr>
    </w:p>
    <w:p w:rsidRPr="0014472B" w:rsidR="00CC16CE" w:rsidP="00503AF5" w:rsidRDefault="0014472B" w14:paraId="448CEFC4" w14:textId="3B3CB3AD">
      <w:pPr>
        <w:pStyle w:val="Ttulo2"/>
        <w:spacing w:line="360" w:lineRule="auto"/>
        <w:rPr>
          <w:lang w:val="es-HN"/>
        </w:rPr>
      </w:pPr>
      <w:bookmarkStart w:name="_Toc166782439" w:id="93"/>
      <w:r w:rsidRPr="0014472B">
        <w:rPr>
          <w:lang w:val="es-HN"/>
        </w:rPr>
        <w:t xml:space="preserve">2.3.2 </w:t>
      </w:r>
      <w:r w:rsidRPr="0014472B" w:rsidR="00CC16CE">
        <w:rPr>
          <w:lang w:val="es-HN"/>
        </w:rPr>
        <w:t>METODOLOGIAS APLICADAS</w:t>
      </w:r>
      <w:bookmarkEnd w:id="93"/>
      <w:r w:rsidRPr="0014472B" w:rsidR="00CC16CE">
        <w:rPr>
          <w:lang w:val="es-HN"/>
        </w:rPr>
        <w:t xml:space="preserve"> </w:t>
      </w:r>
    </w:p>
    <w:p w:rsidRPr="0060341A" w:rsidR="00623DA9" w:rsidP="00503AF5" w:rsidRDefault="00265768" w14:paraId="05CEF62F" w14:textId="28A928C2">
      <w:pPr>
        <w:pStyle w:val="TextoPrincipal"/>
        <w:spacing w:line="360" w:lineRule="auto"/>
        <w:ind w:firstLine="576"/>
      </w:pPr>
      <w:r w:rsidRPr="0060341A">
        <w:t>Las metodologías empleadas como estrategias en los diferentes estudios consultados presentan una amplia variedad, adaptándose a los objetivos específicos de cada investigación. Estas metodologías abarcan enfoques cualitativos, cuantitativos y mixtos, según la naturaleza y el alcance de los análisis requeridos.</w:t>
      </w:r>
    </w:p>
    <w:p w:rsidRPr="0014472B" w:rsidR="0084405A" w:rsidP="0014472B" w:rsidRDefault="0084405A" w14:paraId="26181662" w14:textId="77777777">
      <w:pPr>
        <w:pStyle w:val="Ttulo4"/>
        <w:spacing w:line="360" w:lineRule="auto"/>
        <w:rPr>
          <w:b w:val="0"/>
          <w:bCs w:val="0"/>
          <w:lang w:val="es-HN"/>
        </w:rPr>
      </w:pPr>
    </w:p>
    <w:p w:rsidRPr="00503AF5" w:rsidR="0084405A" w:rsidP="00503AF5" w:rsidRDefault="0014472B" w14:paraId="4937A0DC" w14:textId="6EA42D9E">
      <w:pPr>
        <w:pStyle w:val="Ttulo3"/>
        <w:spacing w:line="360" w:lineRule="auto"/>
        <w:jc w:val="both"/>
        <w:rPr>
          <w:b w:val="0"/>
          <w:bCs/>
          <w:lang w:val="es-HN"/>
        </w:rPr>
      </w:pPr>
      <w:bookmarkStart w:name="_Toc166782440" w:id="94"/>
      <w:r w:rsidRPr="00503AF5">
        <w:rPr>
          <w:b w:val="0"/>
          <w:bCs/>
          <w:lang w:val="es-HN"/>
        </w:rPr>
        <w:t xml:space="preserve">2.3.2.1 </w:t>
      </w:r>
      <w:r w:rsidRPr="00503AF5" w:rsidR="0084405A">
        <w:rPr>
          <w:b w:val="0"/>
          <w:bCs/>
          <w:lang w:val="es-HN"/>
        </w:rPr>
        <w:t>DISEÑO DE UN PLAN ESTRATÉGICO PARA LA EMPRESA GSA COLOMBIA S.A.S. MEDIANTE LA METODOLOGÍA DEL BALANCED SCORECARD</w:t>
      </w:r>
      <w:bookmarkEnd w:id="94"/>
    </w:p>
    <w:p w:rsidR="00CC3291" w:rsidP="0014472B" w:rsidRDefault="0084405A" w14:paraId="02AADB89" w14:textId="2C8A06CD">
      <w:pPr>
        <w:pStyle w:val="TextoPrincipal"/>
        <w:spacing w:line="360" w:lineRule="auto"/>
      </w:pPr>
      <w:r>
        <w:t>La empresa GSA COLOMBIA S.A.S. es clasificada como una microempresa dentro del grupo MI PYMES. Aunque está debidamente constituida legalmente y cuenta con experiencia en tecnología de vanguardia para el tratamiento del agua, carece de un plan estratégico. Esta falta ha resultado en una disminución significativa de su rentabilidad debido al impacto de la competencia</w:t>
      </w:r>
      <w:r w:rsidR="00CC3291">
        <w:t xml:space="preserve">. </w:t>
      </w:r>
      <w:r w:rsidRPr="00CC3291" w:rsidR="00CC3291">
        <w:t>Desde esta perspectiva, la empresa GSA COLOMBIA S.A.S. se vi</w:t>
      </w:r>
      <w:r w:rsidR="00CC3291">
        <w:t>ó</w:t>
      </w:r>
      <w:r w:rsidRPr="00CC3291" w:rsidR="00CC3291">
        <w:t xml:space="preserve"> en la urgente necesidad de adoptar un plan estratégico que le permita afrontar la crisis y ofrecer sus productos y servicios de una forma más estratégica. </w:t>
      </w:r>
    </w:p>
    <w:p w:rsidR="00CC3291" w:rsidP="00CC3291" w:rsidRDefault="00CC3291" w14:paraId="02CBA694" w14:textId="77777777">
      <w:pPr>
        <w:spacing w:after="200" w:line="360" w:lineRule="auto"/>
        <w:ind w:firstLine="708"/>
        <w:jc w:val="both"/>
        <w:rPr>
          <w:rFonts w:ascii="Times New Roman" w:hAnsi="Times New Roman" w:cs="Times New Roman"/>
          <w:sz w:val="24"/>
          <w:szCs w:val="24"/>
          <w:lang w:val="es-HN"/>
        </w:rPr>
      </w:pPr>
      <w:r w:rsidRPr="00CC3291">
        <w:rPr>
          <w:rFonts w:ascii="Times New Roman" w:hAnsi="Times New Roman" w:cs="Times New Roman"/>
          <w:sz w:val="24"/>
          <w:szCs w:val="24"/>
          <w:lang w:val="es-HN"/>
        </w:rPr>
        <w:t xml:space="preserve">Con este plan estratégico se pretende: </w:t>
      </w:r>
    </w:p>
    <w:p w:rsidRPr="00CC3291" w:rsidR="00CC3291" w:rsidP="00CC3291" w:rsidRDefault="00CC3291" w14:paraId="4B0A49DB" w14:textId="73DE21DD">
      <w:pPr>
        <w:pStyle w:val="Prrafodelista"/>
        <w:numPr>
          <w:ilvl w:val="1"/>
          <w:numId w:val="18"/>
        </w:numPr>
        <w:spacing w:after="200" w:line="360" w:lineRule="auto"/>
        <w:jc w:val="both"/>
        <w:rPr>
          <w:rFonts w:ascii="Times New Roman" w:hAnsi="Times New Roman" w:cs="Times New Roman"/>
          <w:sz w:val="24"/>
          <w:szCs w:val="24"/>
          <w:lang w:val="es-HN"/>
        </w:rPr>
      </w:pPr>
      <w:r w:rsidRPr="00CC3291">
        <w:rPr>
          <w:rFonts w:ascii="Times New Roman" w:hAnsi="Times New Roman" w:cs="Times New Roman"/>
          <w:sz w:val="24"/>
          <w:szCs w:val="24"/>
          <w:lang w:val="es-HN"/>
        </w:rPr>
        <w:t>Realizar un diagnóstico a partir del análisis externo e interno de la empresa</w:t>
      </w:r>
      <w:r>
        <w:rPr>
          <w:rFonts w:ascii="Times New Roman" w:hAnsi="Times New Roman" w:cs="Times New Roman"/>
          <w:sz w:val="24"/>
          <w:szCs w:val="24"/>
          <w:lang w:val="es-HN"/>
        </w:rPr>
        <w:t>,</w:t>
      </w:r>
    </w:p>
    <w:p w:rsidR="00CC3291" w:rsidP="00CC3291" w:rsidRDefault="00CC3291" w14:paraId="72242B5F" w14:textId="77777777">
      <w:pPr>
        <w:pStyle w:val="Prrafodelista"/>
        <w:numPr>
          <w:ilvl w:val="1"/>
          <w:numId w:val="18"/>
        </w:numPr>
        <w:spacing w:after="200" w:line="360" w:lineRule="auto"/>
        <w:jc w:val="both"/>
        <w:rPr>
          <w:rFonts w:ascii="Times New Roman" w:hAnsi="Times New Roman" w:cs="Times New Roman"/>
          <w:sz w:val="24"/>
          <w:szCs w:val="24"/>
          <w:lang w:val="es-HN"/>
        </w:rPr>
      </w:pPr>
      <w:r w:rsidRPr="00CC3291">
        <w:rPr>
          <w:rFonts w:ascii="Times New Roman" w:hAnsi="Times New Roman" w:cs="Times New Roman"/>
          <w:sz w:val="24"/>
          <w:szCs w:val="24"/>
          <w:lang w:val="es-HN"/>
        </w:rPr>
        <w:t xml:space="preserve">Definir un plan estratégico. </w:t>
      </w:r>
    </w:p>
    <w:p w:rsidRPr="00CC3291" w:rsidR="00CC3291" w:rsidP="00CC3291" w:rsidRDefault="00CC3291" w14:paraId="72C45F40" w14:textId="14FE12CE">
      <w:pPr>
        <w:pStyle w:val="Prrafodelista"/>
        <w:numPr>
          <w:ilvl w:val="1"/>
          <w:numId w:val="18"/>
        </w:numPr>
        <w:spacing w:after="200" w:line="360" w:lineRule="auto"/>
        <w:jc w:val="both"/>
        <w:rPr>
          <w:rFonts w:ascii="Times New Roman" w:hAnsi="Times New Roman" w:cs="Times New Roman"/>
          <w:sz w:val="24"/>
          <w:szCs w:val="24"/>
          <w:lang w:val="es-HN"/>
        </w:rPr>
      </w:pPr>
      <w:r w:rsidRPr="00CC3291">
        <w:rPr>
          <w:rFonts w:ascii="Times New Roman" w:hAnsi="Times New Roman" w:cs="Times New Roman"/>
          <w:sz w:val="24"/>
          <w:szCs w:val="24"/>
          <w:lang w:val="es-HN"/>
        </w:rPr>
        <w:t>Diseñar un Cuadro de Mando Integral para realizar el seguimiento y garantizar la implementación del plan estratégico.</w:t>
      </w:r>
    </w:p>
    <w:p w:rsidR="00CC3291" w:rsidP="00CC3291" w:rsidRDefault="00CC3291" w14:paraId="12728B4A" w14:textId="77777777">
      <w:pPr>
        <w:spacing w:after="200" w:line="360" w:lineRule="auto"/>
        <w:ind w:firstLine="708"/>
        <w:jc w:val="both"/>
        <w:rPr>
          <w:rFonts w:ascii="Times New Roman" w:hAnsi="Times New Roman" w:cs="Times New Roman"/>
          <w:sz w:val="24"/>
          <w:szCs w:val="24"/>
          <w:lang w:val="es-HN"/>
        </w:rPr>
      </w:pPr>
      <w:r w:rsidRPr="00CC3291">
        <w:rPr>
          <w:rFonts w:ascii="Times New Roman" w:hAnsi="Times New Roman" w:cs="Times New Roman"/>
          <w:sz w:val="24"/>
          <w:szCs w:val="24"/>
          <w:lang w:val="es-HN"/>
        </w:rPr>
        <w:t>La metodología utilizada se basó en el tipo de investigación descriptivo, utilizando variables cuantitativas y cualitativas y fuentes de información primarias</w:t>
      </w:r>
      <w:r>
        <w:rPr>
          <w:rFonts w:ascii="Times New Roman" w:hAnsi="Times New Roman" w:cs="Times New Roman"/>
          <w:sz w:val="24"/>
          <w:szCs w:val="24"/>
          <w:lang w:val="es-HN"/>
        </w:rPr>
        <w:t xml:space="preserve"> </w:t>
      </w:r>
      <w:r w:rsidRPr="00CC3291">
        <w:rPr>
          <w:rFonts w:ascii="Times New Roman" w:hAnsi="Times New Roman" w:cs="Times New Roman"/>
          <w:sz w:val="24"/>
          <w:szCs w:val="24"/>
          <w:lang w:val="es-HN"/>
        </w:rPr>
        <w:t xml:space="preserve">y secundarias. El diseño metodológico está constituido por las herramientas de PESTEL para el análisis genérico, 5 </w:t>
      </w:r>
      <w:r>
        <w:rPr>
          <w:rFonts w:ascii="Times New Roman" w:hAnsi="Times New Roman" w:cs="Times New Roman"/>
          <w:sz w:val="24"/>
          <w:szCs w:val="24"/>
          <w:lang w:val="es-HN"/>
        </w:rPr>
        <w:t>f</w:t>
      </w:r>
      <w:r w:rsidRPr="00CC3291">
        <w:rPr>
          <w:rFonts w:ascii="Times New Roman" w:hAnsi="Times New Roman" w:cs="Times New Roman"/>
          <w:sz w:val="24"/>
          <w:szCs w:val="24"/>
          <w:lang w:val="es-HN"/>
        </w:rPr>
        <w:t xml:space="preserve">uerzas de Porter para el análisis específico, </w:t>
      </w:r>
      <w:r>
        <w:rPr>
          <w:rFonts w:ascii="Times New Roman" w:hAnsi="Times New Roman" w:cs="Times New Roman"/>
          <w:sz w:val="24"/>
          <w:szCs w:val="24"/>
          <w:lang w:val="es-HN"/>
        </w:rPr>
        <w:t>m</w:t>
      </w:r>
      <w:r w:rsidRPr="00CC3291">
        <w:rPr>
          <w:rFonts w:ascii="Times New Roman" w:hAnsi="Times New Roman" w:cs="Times New Roman"/>
          <w:sz w:val="24"/>
          <w:szCs w:val="24"/>
          <w:lang w:val="es-HN"/>
        </w:rPr>
        <w:t xml:space="preserve">apa estratégico para la visualización de las estrategias y </w:t>
      </w:r>
      <w:r>
        <w:rPr>
          <w:rFonts w:ascii="Times New Roman" w:hAnsi="Times New Roman" w:cs="Times New Roman"/>
          <w:sz w:val="24"/>
          <w:szCs w:val="24"/>
          <w:lang w:val="es-HN"/>
        </w:rPr>
        <w:t>c</w:t>
      </w:r>
      <w:r w:rsidRPr="00CC3291">
        <w:rPr>
          <w:rFonts w:ascii="Times New Roman" w:hAnsi="Times New Roman" w:cs="Times New Roman"/>
          <w:sz w:val="24"/>
          <w:szCs w:val="24"/>
          <w:lang w:val="es-HN"/>
        </w:rPr>
        <w:t xml:space="preserve">uadro de </w:t>
      </w:r>
      <w:r>
        <w:rPr>
          <w:rFonts w:ascii="Times New Roman" w:hAnsi="Times New Roman" w:cs="Times New Roman"/>
          <w:sz w:val="24"/>
          <w:szCs w:val="24"/>
          <w:lang w:val="es-HN"/>
        </w:rPr>
        <w:t>m</w:t>
      </w:r>
      <w:r w:rsidRPr="00CC3291">
        <w:rPr>
          <w:rFonts w:ascii="Times New Roman" w:hAnsi="Times New Roman" w:cs="Times New Roman"/>
          <w:sz w:val="24"/>
          <w:szCs w:val="24"/>
          <w:lang w:val="es-HN"/>
        </w:rPr>
        <w:t xml:space="preserve">ando </w:t>
      </w:r>
      <w:r>
        <w:rPr>
          <w:rFonts w:ascii="Times New Roman" w:hAnsi="Times New Roman" w:cs="Times New Roman"/>
          <w:sz w:val="24"/>
          <w:szCs w:val="24"/>
          <w:lang w:val="es-HN"/>
        </w:rPr>
        <w:t>i</w:t>
      </w:r>
      <w:r w:rsidRPr="00CC3291">
        <w:rPr>
          <w:rFonts w:ascii="Times New Roman" w:hAnsi="Times New Roman" w:cs="Times New Roman"/>
          <w:sz w:val="24"/>
          <w:szCs w:val="24"/>
          <w:lang w:val="es-HN"/>
        </w:rPr>
        <w:t xml:space="preserve">ntegral para el seguimiento de la implementación del plan estratégico. </w:t>
      </w:r>
    </w:p>
    <w:p w:rsidRPr="0014472B" w:rsidR="00CC3291" w:rsidP="0014472B" w:rsidRDefault="00CC3291" w14:paraId="5C1C3172" w14:textId="5FEFED61">
      <w:pPr>
        <w:spacing w:after="200" w:line="360" w:lineRule="auto"/>
        <w:ind w:firstLine="708"/>
        <w:jc w:val="both"/>
        <w:rPr>
          <w:rFonts w:ascii="Times New Roman" w:hAnsi="Times New Roman" w:cs="Times New Roman"/>
          <w:sz w:val="24"/>
          <w:szCs w:val="24"/>
          <w:lang w:val="es-HN"/>
        </w:rPr>
      </w:pPr>
      <w:r w:rsidRPr="00CC3291">
        <w:rPr>
          <w:rFonts w:ascii="Times New Roman" w:hAnsi="Times New Roman" w:cs="Times New Roman"/>
          <w:sz w:val="24"/>
          <w:szCs w:val="24"/>
          <w:lang w:val="es-HN"/>
        </w:rPr>
        <w:t xml:space="preserve">Mediante la aplicación de las herramientas de análisis de entornos y el análisis DOFA, se pudieron generar unas líneas estratégicas, cada una de ellas con sus correspondientes estrategias, las cuales van orientadas a generar más valor a los clientes y a los trabajadores, para de esta forma, conseguir </w:t>
      </w:r>
      <w:r w:rsidRPr="0014472B">
        <w:rPr>
          <w:rFonts w:ascii="Times New Roman" w:hAnsi="Times New Roman" w:cs="Times New Roman"/>
          <w:sz w:val="24"/>
          <w:szCs w:val="24"/>
          <w:lang w:val="es-HN"/>
        </w:rPr>
        <w:t>un mejor posicionamiento en el mercado y así transformar sus amenazas en ventajas competitivas que le permitan percibir más ingresos a la organización y garantizar la perpetuidad en el mercado.</w:t>
      </w:r>
    </w:p>
    <w:p w:rsidRPr="0014472B" w:rsidR="00CC3291" w:rsidP="0014472B" w:rsidRDefault="00CC3291" w14:paraId="16C9F081" w14:textId="77777777">
      <w:pPr>
        <w:pStyle w:val="TextoPrincipal"/>
        <w:spacing w:line="360" w:lineRule="auto"/>
      </w:pPr>
    </w:p>
    <w:p w:rsidRPr="00503AF5" w:rsidR="008505DF" w:rsidP="00503AF5" w:rsidRDefault="0014472B" w14:paraId="1FE1646B" w14:textId="72E27D53">
      <w:pPr>
        <w:pStyle w:val="Ttulo3"/>
        <w:spacing w:line="360" w:lineRule="auto"/>
        <w:rPr>
          <w:b w:val="0"/>
          <w:bCs/>
          <w:lang w:val="es-HN"/>
        </w:rPr>
      </w:pPr>
      <w:bookmarkStart w:name="_Toc166782441" w:id="95"/>
      <w:r w:rsidRPr="00503AF5">
        <w:rPr>
          <w:b w:val="0"/>
          <w:bCs/>
          <w:lang w:val="es-HN"/>
        </w:rPr>
        <w:t xml:space="preserve">2.3.2.2 </w:t>
      </w:r>
      <w:r w:rsidRPr="00503AF5" w:rsidR="00623DA9">
        <w:rPr>
          <w:b w:val="0"/>
          <w:bCs/>
          <w:lang w:val="es-HN"/>
        </w:rPr>
        <w:t xml:space="preserve">PLAN ESTRATÉGICO 2020-2025 DISEÑADO PARA LA EMPRESA </w:t>
      </w:r>
      <w:r w:rsidRPr="00503AF5" w:rsidR="008505DF">
        <w:rPr>
          <w:b w:val="0"/>
          <w:bCs/>
          <w:lang w:val="es-HN"/>
        </w:rPr>
        <w:t xml:space="preserve">AEMC </w:t>
      </w:r>
      <w:r w:rsidRPr="00503AF5" w:rsidR="00623DA9">
        <w:rPr>
          <w:b w:val="0"/>
          <w:bCs/>
          <w:lang w:val="es-HN"/>
        </w:rPr>
        <w:t>CONSTRUCCIONES Y CONSULTORIA</w:t>
      </w:r>
      <w:r w:rsidRPr="00503AF5" w:rsidR="008505DF">
        <w:rPr>
          <w:b w:val="0"/>
          <w:bCs/>
          <w:lang w:val="es-HN"/>
        </w:rPr>
        <w:t>.</w:t>
      </w:r>
      <w:bookmarkEnd w:id="95"/>
      <w:r w:rsidRPr="00503AF5" w:rsidR="008505DF">
        <w:rPr>
          <w:b w:val="0"/>
          <w:bCs/>
          <w:lang w:val="es-HN"/>
        </w:rPr>
        <w:t xml:space="preserve"> </w:t>
      </w:r>
    </w:p>
    <w:p w:rsidRPr="0014472B" w:rsidR="009533CD" w:rsidP="0014472B" w:rsidRDefault="008505DF" w14:paraId="478E5CD5" w14:textId="77777777">
      <w:pPr>
        <w:pStyle w:val="TextoPrincipal"/>
        <w:spacing w:line="360" w:lineRule="auto"/>
      </w:pPr>
      <w:r w:rsidRPr="0014472B">
        <w:t xml:space="preserve">AEMC Construcciones y Consultoría, es una empresa especializada en la construcción y consultoría de obras civiles, buscó mejorar su desempeño y optimizar su gestión y para lograrlo se propuso diseñar un plan estratégico para el período 2020-2025. </w:t>
      </w:r>
    </w:p>
    <w:p w:rsidR="008505DF" w:rsidP="0014472B" w:rsidRDefault="009533CD" w14:paraId="490709C3" w14:textId="583E15EC">
      <w:pPr>
        <w:pStyle w:val="TextoPrincipal"/>
        <w:spacing w:line="360" w:lineRule="auto"/>
      </w:pPr>
      <w:r w:rsidRPr="0014472B">
        <w:t>Ante lo expuesto, buscaron caracterizar estrategias que identifiquen</w:t>
      </w:r>
      <w:r>
        <w:t xml:space="preserve"> brechas para promover un desarrollo continuo, permitiendo la incursión en la innovación, proyección y control, aspectos que estaban ausentes desde el origen de la compañía, y como objetivo planificaron establecer directrices que aborden las metas de los proyectos, considerando el tiempo, la calidad y la economía, y así garantizar beneficios de crecimiento y experiencia para las PYMES. De esta manera, se buscó mejorar la competitividad empresarial y gestionar procesos esenciales que eviten la pérdida de oportunidades debido a la falta de actualización respecto al mercado. </w:t>
      </w:r>
    </w:p>
    <w:p w:rsidR="009533CD" w:rsidP="009533CD" w:rsidRDefault="009533CD" w14:paraId="6CABB599" w14:textId="64B1BDFF">
      <w:pPr>
        <w:pStyle w:val="TextoPrincipal"/>
        <w:spacing w:line="360" w:lineRule="auto"/>
      </w:pPr>
      <w:r>
        <w:t>La investigación tiene un enfoque mixto, que permitió la recolección de datos cualitativos y cuantita</w:t>
      </w:r>
      <w:r w:rsidR="000B67F4">
        <w:t>ti</w:t>
      </w:r>
      <w:r>
        <w:t xml:space="preserve">vos, </w:t>
      </w:r>
      <w:r w:rsidR="00B47202">
        <w:t xml:space="preserve">La exploración se desarrolló principalmente por las encuestas, entrevistas observación y revisión documental de la compañía, el universo estudiado contó de constructoras MiPymes, ubicadas en la ciudad de Bogotá.  </w:t>
      </w:r>
    </w:p>
    <w:p w:rsidR="00B47202" w:rsidP="009533CD" w:rsidRDefault="00B47202" w14:paraId="47AAA5F9" w14:textId="01847433">
      <w:pPr>
        <w:pStyle w:val="TextoPrincipal"/>
        <w:spacing w:line="360" w:lineRule="auto"/>
      </w:pPr>
      <w:r>
        <w:t>La metodología se desarrolló de la siguiente manera:</w:t>
      </w:r>
    </w:p>
    <w:p w:rsidR="00B47202" w:rsidP="00B47202" w:rsidRDefault="00B47202" w14:paraId="43EEF75C" w14:textId="48569AAC">
      <w:pPr>
        <w:pStyle w:val="TextoPrincipal"/>
        <w:numPr>
          <w:ilvl w:val="2"/>
          <w:numId w:val="18"/>
        </w:numPr>
        <w:spacing w:line="360" w:lineRule="auto"/>
      </w:pPr>
      <w:r>
        <w:t xml:space="preserve">Diagnostico estratégico, mediante el análisis interno y externo de la empresa. </w:t>
      </w:r>
    </w:p>
    <w:p w:rsidR="002250C1" w:rsidP="00B47202" w:rsidRDefault="002250C1" w14:paraId="01971BEF" w14:textId="59ADB066">
      <w:pPr>
        <w:pStyle w:val="TextoPrincipal"/>
        <w:numPr>
          <w:ilvl w:val="2"/>
          <w:numId w:val="18"/>
        </w:numPr>
        <w:spacing w:line="360" w:lineRule="auto"/>
      </w:pPr>
      <w:r>
        <w:t xml:space="preserve">Planteamiento de plan estratégico. </w:t>
      </w:r>
    </w:p>
    <w:p w:rsidR="002250C1" w:rsidP="00B47202" w:rsidRDefault="002250C1" w14:paraId="4A61ADF4" w14:textId="035B0FBD">
      <w:pPr>
        <w:pStyle w:val="TextoPrincipal"/>
        <w:numPr>
          <w:ilvl w:val="2"/>
          <w:numId w:val="18"/>
        </w:numPr>
        <w:spacing w:line="360" w:lineRule="auto"/>
      </w:pPr>
      <w:r>
        <w:t xml:space="preserve">Plan de acción para posicionarse en el mercado. </w:t>
      </w:r>
    </w:p>
    <w:p w:rsidR="00365D2F" w:rsidP="0014472B" w:rsidRDefault="002250C1" w14:paraId="2444806D" w14:textId="6A933E76">
      <w:pPr>
        <w:pStyle w:val="TextoPrincipal"/>
        <w:numPr>
          <w:ilvl w:val="2"/>
          <w:numId w:val="18"/>
        </w:numPr>
        <w:spacing w:line="360" w:lineRule="auto"/>
      </w:pPr>
      <w:r w:rsidRPr="0014472B">
        <w:t xml:space="preserve">Plan de acción operativo. </w:t>
      </w:r>
    </w:p>
    <w:p w:rsidRPr="0014472B" w:rsidR="00745389" w:rsidP="00745389" w:rsidRDefault="00745389" w14:paraId="731057E0" w14:textId="77777777">
      <w:pPr>
        <w:pStyle w:val="TextoPrincipal"/>
        <w:spacing w:line="360" w:lineRule="auto"/>
        <w:ind w:left="1133" w:firstLine="0"/>
      </w:pPr>
    </w:p>
    <w:p w:rsidRPr="00503AF5" w:rsidR="0014472B" w:rsidP="00503AF5" w:rsidRDefault="0014472B" w14:paraId="1F2CFB6D" w14:textId="0FCA36CE">
      <w:pPr>
        <w:pStyle w:val="Ttulo3"/>
        <w:spacing w:line="360" w:lineRule="auto"/>
        <w:jc w:val="both"/>
        <w:rPr>
          <w:b w:val="0"/>
          <w:bCs/>
          <w:lang w:val="es-HN"/>
        </w:rPr>
      </w:pPr>
      <w:bookmarkStart w:name="_Toc166782442" w:id="96"/>
      <w:r w:rsidRPr="00503AF5">
        <w:rPr>
          <w:b w:val="0"/>
          <w:bCs/>
          <w:lang w:val="es-HN"/>
        </w:rPr>
        <w:t>2.3.2.3 PLAN ESTRATÉGICO PARA LA EMPRESA DE SERVICIOS DE MANTENIMIENTO INDUSTRIAL (COINSEH), EN LA CIUDAD DE SAN PEDRO SULA, HONDURAS, 2023</w:t>
      </w:r>
      <w:bookmarkEnd w:id="96"/>
    </w:p>
    <w:p w:rsidRPr="0014472B" w:rsidR="000B67F4" w:rsidP="0014472B" w:rsidRDefault="000B67F4" w14:paraId="07159EA3" w14:textId="02640308">
      <w:pPr>
        <w:pStyle w:val="TextoPrincipal"/>
        <w:spacing w:line="360" w:lineRule="auto"/>
        <w:ind w:firstLine="576"/>
      </w:pPr>
      <w:r w:rsidRPr="0014472B">
        <w:t xml:space="preserve">El propósito de esta investigación fue desarrollar un plan estratégico para la empresa Construcción, Industrial y Servicios de Honduras S. de R.L. (COINSEH), mediante un análisis de su situación interna y externa. </w:t>
      </w:r>
    </w:p>
    <w:p w:rsidR="000B67F4" w:rsidP="0014472B" w:rsidRDefault="000B67F4" w14:paraId="5FE543AB" w14:textId="33C0D0C3">
      <w:pPr>
        <w:pStyle w:val="TextoPrincipal"/>
        <w:spacing w:line="360" w:lineRule="auto"/>
        <w:ind w:firstLine="576"/>
      </w:pPr>
      <w:r w:rsidRPr="0014472B">
        <w:t>El objetivo principal era mejorar su posición en el mercado y aumentar su competitividad. Además, se evaluó el posicionamiento actual de COINSEH en la industria de mantenimiento y construcción, considerando la posibilidad de ampliar su cuota de mercado en el segmento industrial o incursionar en nuevos segmentos, como el sector residencial. Se destacó la importancia de la eficiencia operativa y la gestión del talento</w:t>
      </w:r>
      <w:r>
        <w:t xml:space="preserve"> humano, así como la necesidad de definir el perfil ideal de los colaboradores y mejorar los procesos de contratación. Además, se diseñaron estrategias de marketing digital con el fin de aumentar la visibilidad de COINSEH, llegar a su público objetivo y mantener su competitividad en el entorno digital actual.</w:t>
      </w:r>
    </w:p>
    <w:p w:rsidR="007B6F41" w:rsidP="00503AF5" w:rsidRDefault="000B67F4" w14:paraId="5E60411C" w14:textId="2368294E">
      <w:pPr>
        <w:pStyle w:val="TextoPrincipal"/>
        <w:spacing w:line="360" w:lineRule="auto"/>
        <w:ind w:firstLine="576"/>
      </w:pPr>
      <w:r w:rsidRPr="000B67F4">
        <w:t>El estudio realizado adopt</w:t>
      </w:r>
      <w:r>
        <w:t>ó</w:t>
      </w:r>
      <w:r w:rsidRPr="000B67F4">
        <w:t xml:space="preserve"> un enfoque mixto, el cual combina diferentes métodos de recolección de información para abordar de manera integral los objetivos de investigación. Se utiliza</w:t>
      </w:r>
      <w:r>
        <w:t>ro</w:t>
      </w:r>
      <w:r w:rsidRPr="000B67F4">
        <w:t xml:space="preserve">n entrevistas dirigidas a los fundadores de </w:t>
      </w:r>
      <w:r>
        <w:t>la compañía</w:t>
      </w:r>
      <w:r w:rsidRPr="000B67F4">
        <w:t>, a un experto en comercialización</w:t>
      </w:r>
      <w:r>
        <w:t xml:space="preserve"> </w:t>
      </w:r>
      <w:r w:rsidRPr="000B67F4">
        <w:t>y a gerentes de mantenimiento, además de encuestas dirigidas a clientes actuales y potenciales.</w:t>
      </w:r>
    </w:p>
    <w:p w:rsidR="00623DA9" w:rsidP="00503AF5" w:rsidRDefault="007B6F41" w14:paraId="6B334A1A" w14:textId="51D4F703">
      <w:pPr>
        <w:pStyle w:val="TextoPrincipal"/>
        <w:spacing w:line="360" w:lineRule="auto"/>
        <w:ind w:firstLine="576"/>
      </w:pPr>
      <w:r>
        <w:t>El alcance de este estudio es descriptivo, centrándose en la identificación de las características del servicio ofrecido, la percepción de los clientes actuales y potenciales. El diseño de investigación es no experimental y transaccional, lo que implica observar el comportamiento natural de las variables sin manipulaciones ni influencias externas, dentro del contexto ya existente.</w:t>
      </w:r>
    </w:p>
    <w:p w:rsidRPr="00623DA9" w:rsidR="00745389" w:rsidP="00503AF5" w:rsidRDefault="00745389" w14:paraId="06170420" w14:textId="77777777">
      <w:pPr>
        <w:pStyle w:val="TextoPrincipal"/>
        <w:spacing w:line="360" w:lineRule="auto"/>
        <w:ind w:firstLine="576"/>
      </w:pPr>
    </w:p>
    <w:p w:rsidRPr="0014472B" w:rsidR="00195E89" w:rsidP="00353B8A" w:rsidRDefault="00A871DB" w14:paraId="620C15BE" w14:textId="30BF970A">
      <w:pPr>
        <w:pStyle w:val="Ttulo2"/>
        <w:numPr>
          <w:ilvl w:val="2"/>
          <w:numId w:val="87"/>
        </w:numPr>
        <w:spacing w:line="360" w:lineRule="auto"/>
        <w:rPr>
          <w:lang w:val="es-HN"/>
        </w:rPr>
      </w:pPr>
      <w:bookmarkStart w:name="_Toc166782443" w:id="97"/>
      <w:r w:rsidRPr="0014472B">
        <w:rPr>
          <w:lang w:val="es-HN"/>
        </w:rPr>
        <w:t>INSTRUMENTOS UTILIZADOS</w:t>
      </w:r>
      <w:bookmarkEnd w:id="97"/>
    </w:p>
    <w:p w:rsidRPr="003741DF" w:rsidR="000C6795" w:rsidP="00503AF5" w:rsidRDefault="00503AF5" w14:paraId="04AAFDFB" w14:textId="63A2C80B">
      <w:pPr>
        <w:pStyle w:val="Ttulo3"/>
        <w:spacing w:line="360" w:lineRule="auto"/>
        <w:rPr>
          <w:b w:val="0"/>
          <w:bCs/>
          <w:lang w:val="es-HN"/>
        </w:rPr>
      </w:pPr>
      <w:bookmarkStart w:name="_Toc166782444" w:id="98"/>
      <w:r w:rsidRPr="003741DF">
        <w:rPr>
          <w:b w:val="0"/>
          <w:bCs/>
          <w:lang w:val="es-HN"/>
        </w:rPr>
        <w:t xml:space="preserve">2.3.3.1 </w:t>
      </w:r>
      <w:r w:rsidRPr="003741DF" w:rsidR="000C6795">
        <w:rPr>
          <w:b w:val="0"/>
          <w:bCs/>
          <w:lang w:val="es-HN"/>
        </w:rPr>
        <w:t>INSTRUMENTO</w:t>
      </w:r>
      <w:r w:rsidRPr="003741DF" w:rsidR="003741DF">
        <w:rPr>
          <w:b w:val="0"/>
          <w:bCs/>
          <w:lang w:val="es-HN"/>
        </w:rPr>
        <w:t>S</w:t>
      </w:r>
      <w:r w:rsidRPr="003741DF" w:rsidR="000C6795">
        <w:rPr>
          <w:b w:val="0"/>
          <w:bCs/>
          <w:lang w:val="es-HN"/>
        </w:rPr>
        <w:t xml:space="preserve"> DE RECOLECCIÓN DE INFORMACIÓN</w:t>
      </w:r>
      <w:bookmarkEnd w:id="98"/>
      <w:r w:rsidRPr="003741DF" w:rsidR="000C6795">
        <w:rPr>
          <w:b w:val="0"/>
          <w:bCs/>
          <w:lang w:val="es-HN"/>
        </w:rPr>
        <w:t xml:space="preserve">  </w:t>
      </w:r>
    </w:p>
    <w:p w:rsidR="000C6795" w:rsidP="00503AF5" w:rsidRDefault="000C6795" w14:paraId="2EDE4580" w14:textId="77777777">
      <w:pPr>
        <w:pStyle w:val="TextoPrincipal"/>
        <w:spacing w:line="360" w:lineRule="auto"/>
      </w:pPr>
      <w:r>
        <w:t xml:space="preserve">El o los instrumentos de recolección de información deben estar vinculados y alineados con la selección del diseño de investigación y la muestra apropiados al problema de investigación propuesto. La selección de estos instrumentos presenta un plan detallado del procedimiento que conduce al investigador a cumplir con los objetivos específicos. Los instrumentos de recolección de información registran datos o información sobre las variables que se desean medir, las que están presentes en el planteamiento del problema, como también, en la pregunta de investigación y objetivos: general y específicos. </w:t>
      </w:r>
      <w:r w:rsidR="00986C61">
        <w:t xml:space="preserve"> </w:t>
      </w:r>
      <w:sdt>
        <w:sdtPr>
          <w:id w:val="-1270000221"/>
          <w:citation/>
        </w:sdtPr>
        <w:sdtContent>
          <w:r w:rsidR="00986C61">
            <w:fldChar w:fldCharType="begin"/>
          </w:r>
          <w:r w:rsidR="00986C61">
            <w:rPr>
              <w:lang w:val="es-ES"/>
            </w:rPr>
            <w:instrText xml:space="preserve"> CITATION Sam14 \l 3082 </w:instrText>
          </w:r>
          <w:r w:rsidR="00986C61">
            <w:fldChar w:fldCharType="separate"/>
          </w:r>
          <w:r w:rsidR="00297AC8">
            <w:rPr>
              <w:noProof/>
              <w:lang w:val="es-ES"/>
            </w:rPr>
            <w:t>(Hernández S. , 2014)</w:t>
          </w:r>
          <w:r w:rsidR="00986C61">
            <w:fldChar w:fldCharType="end"/>
          </w:r>
        </w:sdtContent>
      </w:sdt>
    </w:p>
    <w:p w:rsidR="000C6795" w:rsidP="000C6795" w:rsidRDefault="000C6795" w14:paraId="201D05A3" w14:textId="77777777">
      <w:pPr>
        <w:pStyle w:val="TextoPrincipal"/>
        <w:spacing w:line="360" w:lineRule="auto"/>
      </w:pPr>
      <w:r>
        <w:t>En la metodología cuantitativa se utilizan instrumentos que miden las variables a investigar, las que están presentes en las hipótesis. Para ello, se utilizan cuestionarios, por lo general, de preguntas cerradas y escala de actitudes como la escala de Likert, escala de diferencial semántico y escala de Guttman. Estos instrumentos pueden ser autoadministrados, así como también de administración guiada por un entrevistador. Otros instrumentos menos utilizados en el enfoque cuantitativo son: análisis de contenido cuantitativo, observación, pruebas estandarizadas e inventarios; datos secundarios o recopilados por otras investigaciones e instrumentos mecánicos o electrónicos.</w:t>
      </w:r>
      <w:r w:rsidRPr="00986C61" w:rsidR="00986C61">
        <w:t xml:space="preserve"> </w:t>
      </w:r>
      <w:sdt>
        <w:sdtPr>
          <w:id w:val="1493913924"/>
          <w:citation/>
        </w:sdtPr>
        <w:sdtContent>
          <w:r w:rsidR="00986C61">
            <w:fldChar w:fldCharType="begin"/>
          </w:r>
          <w:r w:rsidR="00986C61">
            <w:rPr>
              <w:lang w:val="es-ES"/>
            </w:rPr>
            <w:instrText xml:space="preserve"> CITATION Sam14 \l 3082 </w:instrText>
          </w:r>
          <w:r w:rsidR="00986C61">
            <w:fldChar w:fldCharType="separate"/>
          </w:r>
          <w:r w:rsidR="00297AC8">
            <w:rPr>
              <w:noProof/>
              <w:lang w:val="es-ES"/>
            </w:rPr>
            <w:t>(Hernández S. , 2014)</w:t>
          </w:r>
          <w:r w:rsidR="00986C61">
            <w:fldChar w:fldCharType="end"/>
          </w:r>
        </w:sdtContent>
      </w:sdt>
    </w:p>
    <w:p w:rsidR="000C6795" w:rsidP="000C6795" w:rsidRDefault="000C6795" w14:paraId="146DF24B" w14:textId="4301429C">
      <w:pPr>
        <w:pStyle w:val="TextoPrincipal"/>
        <w:spacing w:line="360" w:lineRule="auto"/>
      </w:pPr>
      <w:r>
        <w:t xml:space="preserve">Para que el instrumento seleccionado entregue datos de calidad que represente las variables que se desean medir, éste debe reunir 3 requisitos: el instrumento debe tener </w:t>
      </w:r>
      <w:r w:rsidRPr="000C6795">
        <w:rPr>
          <w:b/>
          <w:bCs/>
        </w:rPr>
        <w:t>confiabilidad</w:t>
      </w:r>
      <w:r>
        <w:t xml:space="preserve">, quiere decir, grado en que el instrumento produce resultados consistentes y coherentes. </w:t>
      </w:r>
      <w:r w:rsidRPr="000C6795">
        <w:rPr>
          <w:b/>
          <w:bCs/>
        </w:rPr>
        <w:t>Validez</w:t>
      </w:r>
      <w:r>
        <w:t xml:space="preserve">, grado en que el instrumento realmente mide la variable que se desea investigar. Para ello existen diferentes tipos de validez: validez de contenido, validez de criterios, validez de constructo y validez de expertos. Un tercer requisito, trata sobre la </w:t>
      </w:r>
      <w:r w:rsidRPr="000C6795">
        <w:rPr>
          <w:b/>
          <w:bCs/>
        </w:rPr>
        <w:t>objetividad</w:t>
      </w:r>
      <w:r>
        <w:t>, el que corresponde al grado en que el instrumento es o no influenciado por los sesgos y tendencia de los investigadores quienes administran, califican e interpretan los datos obtenidos.</w:t>
      </w:r>
      <w:r w:rsidRPr="00986C61" w:rsidR="00986C61">
        <w:t xml:space="preserve"> </w:t>
      </w:r>
      <w:sdt>
        <w:sdtPr>
          <w:id w:val="-1204862306"/>
          <w:citation/>
        </w:sdtPr>
        <w:sdtContent>
          <w:r w:rsidR="00986C61">
            <w:fldChar w:fldCharType="begin"/>
          </w:r>
          <w:r w:rsidR="00986C61">
            <w:rPr>
              <w:lang w:val="es-ES"/>
            </w:rPr>
            <w:instrText xml:space="preserve"> CITATION Sam14 \l 3082 </w:instrText>
          </w:r>
          <w:r w:rsidR="00986C61">
            <w:fldChar w:fldCharType="separate"/>
          </w:r>
          <w:r w:rsidR="00297AC8">
            <w:rPr>
              <w:noProof/>
              <w:lang w:val="es-ES"/>
            </w:rPr>
            <w:t>(Hernández S. , 2014)</w:t>
          </w:r>
          <w:r w:rsidR="00986C61">
            <w:fldChar w:fldCharType="end"/>
          </w:r>
        </w:sdtContent>
      </w:sdt>
    </w:p>
    <w:p w:rsidR="0028194E" w:rsidP="00763821" w:rsidRDefault="0060341A" w14:paraId="74D8D797" w14:textId="4145A872">
      <w:pPr>
        <w:pStyle w:val="TextoPrincipal"/>
        <w:spacing w:line="360" w:lineRule="auto"/>
        <w:ind w:firstLine="0"/>
      </w:pPr>
      <w:r w:rsidRPr="00986C61">
        <w:rPr>
          <w:b/>
          <w:bCs/>
          <w:noProof/>
          <w:lang w:val="en-US"/>
        </w:rPr>
        <w:drawing>
          <wp:anchor distT="0" distB="0" distL="114300" distR="114300" simplePos="0" relativeHeight="251632128" behindDoc="1" locked="0" layoutInCell="1" allowOverlap="1" wp14:anchorId="4BC1F0CB" wp14:editId="2C6FE848">
            <wp:simplePos x="0" y="0"/>
            <wp:positionH relativeFrom="margin">
              <wp:posOffset>929696</wp:posOffset>
            </wp:positionH>
            <wp:positionV relativeFrom="paragraph">
              <wp:posOffset>7620</wp:posOffset>
            </wp:positionV>
            <wp:extent cx="3903980" cy="3223260"/>
            <wp:effectExtent l="0" t="0" r="1270" b="0"/>
            <wp:wrapTight wrapText="bothSides">
              <wp:wrapPolygon edited="0">
                <wp:start x="0" y="0"/>
                <wp:lineTo x="0" y="21447"/>
                <wp:lineTo x="21502" y="21447"/>
                <wp:lineTo x="21502" y="0"/>
                <wp:lineTo x="0" y="0"/>
              </wp:wrapPolygon>
            </wp:wrapTight>
            <wp:docPr id="142973836" name="Imagen 1"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973836" name="Imagen 1" descr="Diagrama&#10;&#10;Descripción generada automáticamente"/>
                    <pic:cNvPicPr/>
                  </pic:nvPicPr>
                  <pic:blipFill>
                    <a:blip r:embed="rId35" cstate="print">
                      <a:extLst>
                        <a:ext uri="{28A0092B-C50C-407E-A947-70E740481C1C}">
                          <a14:useLocalDpi xmlns:a14="http://schemas.microsoft.com/office/drawing/2010/main" val="0"/>
                        </a:ext>
                      </a:extLst>
                    </a:blip>
                    <a:stretch>
                      <a:fillRect/>
                    </a:stretch>
                  </pic:blipFill>
                  <pic:spPr>
                    <a:xfrm>
                      <a:off x="0" y="0"/>
                      <a:ext cx="3903980" cy="3223260"/>
                    </a:xfrm>
                    <a:prstGeom prst="rect">
                      <a:avLst/>
                    </a:prstGeom>
                  </pic:spPr>
                </pic:pic>
              </a:graphicData>
            </a:graphic>
            <wp14:sizeRelH relativeFrom="margin">
              <wp14:pctWidth>0</wp14:pctWidth>
            </wp14:sizeRelH>
            <wp14:sizeRelV relativeFrom="margin">
              <wp14:pctHeight>0</wp14:pctHeight>
            </wp14:sizeRelV>
          </wp:anchor>
        </w:drawing>
      </w:r>
    </w:p>
    <w:p w:rsidRPr="00763821" w:rsidR="00763821" w:rsidP="00763821" w:rsidRDefault="00763821" w14:paraId="6C121FCF" w14:textId="77777777">
      <w:pPr>
        <w:pStyle w:val="TextoPrincipal"/>
        <w:spacing w:line="360" w:lineRule="auto"/>
        <w:ind w:firstLine="0"/>
        <w:rPr>
          <w:rStyle w:val="FuentedeFigurasyTablasCar"/>
          <w:lang w:val="es-HN"/>
        </w:rPr>
      </w:pPr>
    </w:p>
    <w:p w:rsidR="00745389" w:rsidP="00A93D7C" w:rsidRDefault="00745389" w14:paraId="61E68E2E" w14:textId="77777777">
      <w:pPr>
        <w:pStyle w:val="Descripcin"/>
        <w:rPr>
          <w:rFonts w:ascii="Times New Roman" w:hAnsi="Times New Roman" w:cs="Times New Roman"/>
          <w:b/>
          <w:bCs/>
          <w:i w:val="0"/>
          <w:iCs w:val="0"/>
        </w:rPr>
      </w:pPr>
    </w:p>
    <w:p w:rsidR="00763821" w:rsidP="00A93D7C" w:rsidRDefault="00763821" w14:paraId="0EA16A83" w14:textId="77777777">
      <w:pPr>
        <w:pStyle w:val="Descripcin"/>
        <w:rPr>
          <w:rFonts w:ascii="Times New Roman" w:hAnsi="Times New Roman" w:cs="Times New Roman"/>
          <w:b/>
          <w:bCs/>
          <w:i w:val="0"/>
          <w:iCs w:val="0"/>
        </w:rPr>
      </w:pPr>
    </w:p>
    <w:p w:rsidR="00811196" w:rsidP="00A93D7C" w:rsidRDefault="00811196" w14:paraId="48FF0AA2" w14:textId="77777777">
      <w:pPr>
        <w:pStyle w:val="Descripcin"/>
        <w:rPr>
          <w:rFonts w:ascii="Times New Roman" w:hAnsi="Times New Roman" w:cs="Times New Roman"/>
          <w:b/>
          <w:bCs/>
          <w:i w:val="0"/>
          <w:iCs w:val="0"/>
        </w:rPr>
      </w:pPr>
    </w:p>
    <w:p w:rsidR="00811196" w:rsidP="00A93D7C" w:rsidRDefault="00811196" w14:paraId="0D71B60B" w14:textId="77777777">
      <w:pPr>
        <w:pStyle w:val="Descripcin"/>
        <w:rPr>
          <w:rFonts w:ascii="Times New Roman" w:hAnsi="Times New Roman" w:cs="Times New Roman"/>
          <w:b/>
          <w:bCs/>
          <w:i w:val="0"/>
          <w:iCs w:val="0"/>
        </w:rPr>
      </w:pPr>
    </w:p>
    <w:p w:rsidR="00811196" w:rsidP="00A93D7C" w:rsidRDefault="00811196" w14:paraId="5AFABC98" w14:textId="77777777">
      <w:pPr>
        <w:pStyle w:val="Descripcin"/>
        <w:rPr>
          <w:rFonts w:ascii="Times New Roman" w:hAnsi="Times New Roman" w:cs="Times New Roman"/>
          <w:b/>
          <w:bCs/>
          <w:i w:val="0"/>
          <w:iCs w:val="0"/>
        </w:rPr>
      </w:pPr>
    </w:p>
    <w:p w:rsidR="00811196" w:rsidP="00A93D7C" w:rsidRDefault="00811196" w14:paraId="13F44311" w14:textId="77777777">
      <w:pPr>
        <w:pStyle w:val="Descripcin"/>
        <w:rPr>
          <w:rFonts w:ascii="Times New Roman" w:hAnsi="Times New Roman" w:cs="Times New Roman"/>
          <w:b/>
          <w:bCs/>
          <w:i w:val="0"/>
          <w:iCs w:val="0"/>
        </w:rPr>
      </w:pPr>
    </w:p>
    <w:p w:rsidR="00811196" w:rsidP="00A93D7C" w:rsidRDefault="00811196" w14:paraId="336E3221" w14:textId="77777777">
      <w:pPr>
        <w:pStyle w:val="Descripcin"/>
        <w:rPr>
          <w:rFonts w:ascii="Times New Roman" w:hAnsi="Times New Roman" w:cs="Times New Roman"/>
          <w:b/>
          <w:bCs/>
          <w:i w:val="0"/>
          <w:iCs w:val="0"/>
        </w:rPr>
      </w:pPr>
    </w:p>
    <w:p w:rsidR="00811196" w:rsidP="00A93D7C" w:rsidRDefault="00811196" w14:paraId="1EB05DA4" w14:textId="77777777">
      <w:pPr>
        <w:pStyle w:val="Descripcin"/>
        <w:rPr>
          <w:rFonts w:ascii="Times New Roman" w:hAnsi="Times New Roman" w:cs="Times New Roman"/>
          <w:b/>
          <w:bCs/>
          <w:i w:val="0"/>
          <w:iCs w:val="0"/>
        </w:rPr>
      </w:pPr>
    </w:p>
    <w:p w:rsidR="00811196" w:rsidP="00A93D7C" w:rsidRDefault="00811196" w14:paraId="2FDE3F6A" w14:textId="77777777">
      <w:pPr>
        <w:pStyle w:val="Descripcin"/>
        <w:rPr>
          <w:rFonts w:ascii="Times New Roman" w:hAnsi="Times New Roman" w:cs="Times New Roman"/>
          <w:b/>
          <w:bCs/>
          <w:i w:val="0"/>
          <w:iCs w:val="0"/>
        </w:rPr>
      </w:pPr>
    </w:p>
    <w:p w:rsidR="00763821" w:rsidP="00A93D7C" w:rsidRDefault="00763821" w14:paraId="034A57BF" w14:textId="77777777">
      <w:pPr>
        <w:pStyle w:val="Descripcin"/>
        <w:rPr>
          <w:rFonts w:ascii="Times New Roman" w:hAnsi="Times New Roman" w:cs="Times New Roman"/>
          <w:b/>
          <w:bCs/>
          <w:i w:val="0"/>
          <w:iCs w:val="0"/>
        </w:rPr>
      </w:pPr>
    </w:p>
    <w:p w:rsidRPr="00A93D7C" w:rsidR="000D0DFB" w:rsidP="00A93D7C" w:rsidRDefault="00A93D7C" w14:paraId="5B1CCA89" w14:textId="70316B9C">
      <w:pPr>
        <w:pStyle w:val="Descripcin"/>
        <w:rPr>
          <w:rStyle w:val="FuentedeFigurasyTablasCar"/>
          <w:b/>
          <w:bCs/>
          <w:i w:val="0"/>
          <w:iCs w:val="0"/>
        </w:rPr>
      </w:pPr>
      <w:bookmarkStart w:name="_Toc166782895" w:id="99"/>
      <w:r w:rsidRPr="00A93D7C">
        <w:rPr>
          <w:rFonts w:ascii="Times New Roman" w:hAnsi="Times New Roman" w:cs="Times New Roman"/>
          <w:b/>
          <w:bCs/>
          <w:i w:val="0"/>
          <w:iCs w:val="0"/>
        </w:rPr>
        <w:t xml:space="preserve">Figura  </w:t>
      </w:r>
      <w:r w:rsidRPr="00A93D7C">
        <w:rPr>
          <w:rFonts w:ascii="Times New Roman" w:hAnsi="Times New Roman" w:cs="Times New Roman"/>
          <w:b/>
          <w:bCs/>
          <w:i w:val="0"/>
          <w:iCs w:val="0"/>
        </w:rPr>
        <w:fldChar w:fldCharType="begin"/>
      </w:r>
      <w:r w:rsidRPr="00A93D7C">
        <w:rPr>
          <w:rFonts w:ascii="Times New Roman" w:hAnsi="Times New Roman" w:cs="Times New Roman"/>
          <w:b/>
          <w:bCs/>
          <w:i w:val="0"/>
          <w:iCs w:val="0"/>
        </w:rPr>
        <w:instrText xml:space="preserve"> SEQ Figura_ \* ARABIC </w:instrText>
      </w:r>
      <w:r w:rsidRPr="00A93D7C">
        <w:rPr>
          <w:rFonts w:ascii="Times New Roman" w:hAnsi="Times New Roman" w:cs="Times New Roman"/>
          <w:b/>
          <w:bCs/>
          <w:i w:val="0"/>
          <w:iCs w:val="0"/>
        </w:rPr>
        <w:fldChar w:fldCharType="separate"/>
      </w:r>
      <w:r w:rsidR="006C07E1">
        <w:rPr>
          <w:rFonts w:ascii="Times New Roman" w:hAnsi="Times New Roman" w:cs="Times New Roman"/>
          <w:b/>
          <w:bCs/>
          <w:i w:val="0"/>
          <w:iCs w:val="0"/>
          <w:noProof/>
        </w:rPr>
        <w:t>6</w:t>
      </w:r>
      <w:r w:rsidRPr="00A93D7C">
        <w:rPr>
          <w:rFonts w:ascii="Times New Roman" w:hAnsi="Times New Roman" w:cs="Times New Roman"/>
          <w:b/>
          <w:bCs/>
          <w:i w:val="0"/>
          <w:iCs w:val="0"/>
        </w:rPr>
        <w:fldChar w:fldCharType="end"/>
      </w:r>
      <w:r w:rsidRPr="00A93D7C">
        <w:rPr>
          <w:rFonts w:ascii="Times New Roman" w:hAnsi="Times New Roman" w:cs="Times New Roman"/>
          <w:b/>
          <w:bCs/>
          <w:i w:val="0"/>
          <w:iCs w:val="0"/>
        </w:rPr>
        <w:t>: Instrumento de recolección de datos</w:t>
      </w:r>
      <w:bookmarkEnd w:id="99"/>
    </w:p>
    <w:p w:rsidRPr="0060341A" w:rsidR="0060341A" w:rsidP="0060341A" w:rsidRDefault="0060341A" w14:paraId="2CD28056" w14:textId="2D135E7E">
      <w:pPr>
        <w:pStyle w:val="TextoPrincipal"/>
        <w:spacing w:after="0" w:line="360" w:lineRule="auto"/>
        <w:ind w:firstLine="0"/>
        <w:jc w:val="left"/>
        <w:rPr>
          <w:rStyle w:val="FuentedeFigurasyTablasCar"/>
          <w:sz w:val="20"/>
          <w:szCs w:val="20"/>
        </w:rPr>
      </w:pPr>
      <w:r w:rsidRPr="0060341A">
        <w:rPr>
          <w:rStyle w:val="FuentedeFigurasyTablasCar"/>
          <w:sz w:val="20"/>
          <w:szCs w:val="20"/>
        </w:rPr>
        <w:t xml:space="preserve">Fuente: </w:t>
      </w:r>
      <w:sdt>
        <w:sdtPr>
          <w:rPr>
            <w:rStyle w:val="FuentedeFigurasyTablasCar"/>
            <w:sz w:val="20"/>
            <w:szCs w:val="20"/>
          </w:rPr>
          <w:id w:val="547340104"/>
          <w:citation/>
        </w:sdtPr>
        <w:sdtContent>
          <w:r w:rsidRPr="0060341A">
            <w:rPr>
              <w:rStyle w:val="FuentedeFigurasyTablasCar"/>
              <w:sz w:val="20"/>
              <w:szCs w:val="20"/>
            </w:rPr>
            <w:fldChar w:fldCharType="begin"/>
          </w:r>
          <w:r w:rsidRPr="0060341A">
            <w:rPr>
              <w:rStyle w:val="FuentedeFigurasyTablasCar"/>
              <w:sz w:val="20"/>
              <w:szCs w:val="20"/>
            </w:rPr>
            <w:instrText xml:space="preserve"> CITATION Sam14 \l 3082 </w:instrText>
          </w:r>
          <w:r w:rsidRPr="0060341A">
            <w:rPr>
              <w:rStyle w:val="FuentedeFigurasyTablasCar"/>
              <w:sz w:val="20"/>
              <w:szCs w:val="20"/>
            </w:rPr>
            <w:fldChar w:fldCharType="separate"/>
          </w:r>
          <w:r w:rsidRPr="0060341A">
            <w:rPr>
              <w:noProof/>
              <w:sz w:val="20"/>
              <w:szCs w:val="20"/>
              <w:lang w:val="es-ES"/>
            </w:rPr>
            <w:t>(Hernández S. , 2014)</w:t>
          </w:r>
          <w:r w:rsidRPr="0060341A">
            <w:rPr>
              <w:rStyle w:val="FuentedeFigurasyTablasCar"/>
              <w:sz w:val="20"/>
              <w:szCs w:val="20"/>
            </w:rPr>
            <w:fldChar w:fldCharType="end"/>
          </w:r>
        </w:sdtContent>
      </w:sdt>
    </w:p>
    <w:p w:rsidR="00365D2F" w:rsidP="0060341A" w:rsidRDefault="00365D2F" w14:paraId="28897B5E" w14:textId="77777777">
      <w:pPr>
        <w:pStyle w:val="Ttulo2"/>
        <w:rPr>
          <w:lang w:val="es-HN"/>
        </w:rPr>
      </w:pPr>
    </w:p>
    <w:p w:rsidRPr="00811196" w:rsidR="00811196" w:rsidP="00811196" w:rsidRDefault="00811196" w14:paraId="63709EE1" w14:textId="77777777">
      <w:pPr>
        <w:pStyle w:val="TextoPrincipal"/>
      </w:pPr>
    </w:p>
    <w:p w:rsidRPr="004845E0" w:rsidR="004845E0" w:rsidP="00503AF5" w:rsidRDefault="004845E0" w14:paraId="427F128F" w14:textId="31FFAABB">
      <w:pPr>
        <w:pStyle w:val="Ttulo2"/>
        <w:spacing w:line="360" w:lineRule="auto"/>
        <w:jc w:val="center"/>
        <w:rPr>
          <w:lang w:val="es-HN"/>
        </w:rPr>
      </w:pPr>
      <w:bookmarkStart w:name="_Toc166782445" w:id="100"/>
      <w:r w:rsidRPr="004845E0">
        <w:rPr>
          <w:lang w:val="es-HN"/>
        </w:rPr>
        <w:t>CAPITULO III METODOLOGIA</w:t>
      </w:r>
      <w:bookmarkEnd w:id="100"/>
    </w:p>
    <w:p w:rsidR="004845E0" w:rsidP="00503AF5" w:rsidRDefault="004845E0" w14:paraId="1FF7DEE7" w14:textId="328767F7">
      <w:pPr>
        <w:spacing w:after="160" w:line="360" w:lineRule="auto"/>
        <w:jc w:val="both"/>
        <w:rPr>
          <w:rFonts w:ascii="Times New Roman" w:hAnsi="Times New Roman" w:eastAsia="Times New Roman" w:cs="Times New Roman"/>
          <w:color w:val="000000"/>
          <w:sz w:val="24"/>
          <w:lang w:val="es-HN"/>
        </w:rPr>
      </w:pPr>
      <w:r w:rsidRPr="004845E0">
        <w:rPr>
          <w:rFonts w:ascii="Times New Roman" w:hAnsi="Times New Roman" w:eastAsia="Times New Roman" w:cs="Times New Roman"/>
          <w:color w:val="000000"/>
          <w:sz w:val="24"/>
          <w:lang w:val="es-HN"/>
        </w:rPr>
        <w:tab/>
      </w:r>
      <w:r w:rsidRPr="004845E0">
        <w:rPr>
          <w:rFonts w:ascii="Times New Roman" w:hAnsi="Times New Roman" w:eastAsia="Times New Roman" w:cs="Times New Roman"/>
          <w:color w:val="000000"/>
          <w:sz w:val="24"/>
          <w:lang w:val="es-HN"/>
        </w:rPr>
        <w:t>El presente capítulo constituye un pilar fundamental en el desarrollo de la investigación, se profundiza en la metodología empleada para abordar los objetivos planteados, se abordará la matriz de congruencia, una herramienta que facilita la alineación estratégica entre los objetivos de investigación, los métodos seleccionados y los resultados esperados, también se describen los instrumentos y técnicas de investigación que facilitarán la obtención de datos cuantitativos y cualitativos</w:t>
      </w:r>
      <w:r w:rsidR="00FD59E7">
        <w:rPr>
          <w:rFonts w:ascii="Times New Roman" w:hAnsi="Times New Roman" w:eastAsia="Times New Roman" w:cs="Times New Roman"/>
          <w:color w:val="000000"/>
          <w:sz w:val="24"/>
          <w:lang w:val="es-HN"/>
        </w:rPr>
        <w:t>.</w:t>
      </w:r>
    </w:p>
    <w:p w:rsidRPr="004845E0" w:rsidR="004845E0" w:rsidP="00503AF5" w:rsidRDefault="004845E0" w14:paraId="032F0D6D" w14:textId="77777777">
      <w:pPr>
        <w:spacing w:after="160" w:line="360" w:lineRule="auto"/>
        <w:jc w:val="both"/>
        <w:rPr>
          <w:rFonts w:ascii="Times New Roman" w:hAnsi="Times New Roman" w:eastAsia="Times New Roman" w:cs="Times New Roman"/>
          <w:color w:val="000000"/>
          <w:sz w:val="24"/>
          <w:lang w:val="es-HN"/>
        </w:rPr>
      </w:pPr>
    </w:p>
    <w:p w:rsidRPr="004845E0" w:rsidR="004845E0" w:rsidP="00503AF5" w:rsidRDefault="004845E0" w14:paraId="05422B31" w14:textId="0FAC3EC2">
      <w:pPr>
        <w:pStyle w:val="Ttulo2"/>
        <w:spacing w:line="360" w:lineRule="auto"/>
        <w:rPr>
          <w:lang w:val="es-HN"/>
        </w:rPr>
      </w:pPr>
      <w:bookmarkStart w:name="_Toc166782446" w:id="101"/>
      <w:r w:rsidRPr="00EC4775">
        <w:rPr>
          <w:lang w:val="es-HN"/>
        </w:rPr>
        <w:t>3.1 CONGRUENCIA METODOLÓGICA</w:t>
      </w:r>
      <w:bookmarkEnd w:id="101"/>
    </w:p>
    <w:p w:rsidRPr="00EC4775" w:rsidR="00A45393" w:rsidP="00503AF5" w:rsidRDefault="00A45393" w14:paraId="567FB9EF" w14:textId="77777777">
      <w:pPr>
        <w:pStyle w:val="Ttulo3"/>
        <w:spacing w:line="360" w:lineRule="auto"/>
        <w:rPr>
          <w:rFonts w:eastAsia="Times New Roman"/>
          <w:b w:val="0"/>
          <w:bCs/>
          <w:lang w:val="es-HN"/>
        </w:rPr>
      </w:pPr>
      <w:bookmarkStart w:name="_Toc166782447" w:id="102"/>
      <w:r w:rsidRPr="00EC4775">
        <w:rPr>
          <w:rFonts w:eastAsia="Times New Roman"/>
          <w:b w:val="0"/>
          <w:bCs/>
          <w:lang w:val="es-HN"/>
        </w:rPr>
        <w:t xml:space="preserve">3.1.1 </w:t>
      </w:r>
      <w:r w:rsidRPr="00EC4775" w:rsidR="004845E0">
        <w:rPr>
          <w:rFonts w:eastAsia="Times New Roman"/>
          <w:b w:val="0"/>
          <w:bCs/>
          <w:lang w:val="es-HN"/>
        </w:rPr>
        <w:t>MATRIZ METODOLOGICA</w:t>
      </w:r>
      <w:bookmarkEnd w:id="102"/>
    </w:p>
    <w:p w:rsidRPr="004845E0" w:rsidR="004845E0" w:rsidP="00503AF5" w:rsidRDefault="004845E0" w14:paraId="7D0CFC6F" w14:textId="77777777">
      <w:pPr>
        <w:spacing w:after="160" w:line="360" w:lineRule="auto"/>
        <w:jc w:val="both"/>
        <w:rPr>
          <w:lang w:val="es-HN"/>
        </w:rPr>
      </w:pPr>
      <w:r w:rsidRPr="004845E0">
        <w:rPr>
          <w:rFonts w:ascii="Times New Roman" w:hAnsi="Times New Roman" w:eastAsia="Times New Roman" w:cs="Times New Roman"/>
          <w:color w:val="000000"/>
          <w:sz w:val="24"/>
          <w:lang w:val="es-HN"/>
        </w:rPr>
        <w:tab/>
      </w:r>
      <w:r w:rsidRPr="004845E0">
        <w:rPr>
          <w:rFonts w:ascii="Times New Roman" w:hAnsi="Times New Roman" w:eastAsia="Times New Roman" w:cs="Times New Roman"/>
          <w:color w:val="000000"/>
          <w:sz w:val="24"/>
          <w:lang w:val="es-HN"/>
        </w:rPr>
        <w:t xml:space="preserve">Es la herramienta que posibilita el análisis e interpretación de la </w:t>
      </w:r>
      <w:r w:rsidRPr="004845E0" w:rsidR="00A45393">
        <w:rPr>
          <w:rFonts w:ascii="Times New Roman" w:hAnsi="Times New Roman" w:eastAsia="Times New Roman" w:cs="Times New Roman"/>
          <w:color w:val="000000"/>
          <w:sz w:val="24"/>
          <w:lang w:val="es-HN"/>
        </w:rPr>
        <w:t>operatividad teórica</w:t>
      </w:r>
      <w:r w:rsidRPr="004845E0">
        <w:rPr>
          <w:rFonts w:ascii="Times New Roman" w:hAnsi="Times New Roman" w:eastAsia="Times New Roman" w:cs="Times New Roman"/>
          <w:color w:val="000000"/>
          <w:sz w:val="24"/>
          <w:lang w:val="es-HN"/>
        </w:rPr>
        <w:t xml:space="preserve"> del proyecto de investigación, que sistematiza al conjunto: Problema, objetivos, variables y operacionalización de las variables.</w:t>
      </w:r>
    </w:p>
    <w:p w:rsidR="00A45393" w:rsidP="00210295" w:rsidRDefault="004845E0" w14:paraId="1F3D5228" w14:textId="77777777">
      <w:pPr>
        <w:pStyle w:val="TextoPrincipal"/>
        <w:spacing w:line="360" w:lineRule="auto"/>
        <w:rPr>
          <w:rFonts w:eastAsia="Times New Roman"/>
          <w:color w:val="000000"/>
          <w:szCs w:val="22"/>
        </w:rPr>
      </w:pPr>
      <w:r w:rsidRPr="00A45393">
        <w:rPr>
          <w:rFonts w:eastAsia="Times New Roman"/>
          <w:color w:val="000000"/>
          <w:szCs w:val="22"/>
        </w:rPr>
        <w:t>La matriz de consistencia cualitativa (MCc) es un instrumento metodológico que posibilita sistematizar, analizar y comprender los procedimientos y avances de una investigación que implica fenómenos, hechos, situaciones y sujetos que difieren en su naturaleza y estructura con los objetos y tópicos trabajados por el enfoque cuantitativo; a diferencia del diseño, estructuración y operativización de variables para validar la pertinencia y viabilidad del proyecto de investigación, que se resume en la verificación y el desarrollo de la matriz de consistencia cuantitativa</w:t>
      </w:r>
      <w:r w:rsidR="00210295">
        <w:rPr>
          <w:rFonts w:eastAsia="Times New Roman"/>
          <w:color w:val="000000"/>
          <w:szCs w:val="22"/>
        </w:rPr>
        <w:t xml:space="preserve">.                           </w:t>
      </w:r>
      <w:r w:rsidR="00A77947">
        <w:rPr>
          <w:rFonts w:eastAsia="Times New Roman"/>
          <w:color w:val="000000"/>
          <w:szCs w:val="22"/>
        </w:rPr>
        <w:t xml:space="preserve"> </w:t>
      </w:r>
      <w:sdt>
        <w:sdtPr>
          <w:rPr>
            <w:rFonts w:eastAsia="Times New Roman"/>
            <w:color w:val="000000"/>
            <w:szCs w:val="22"/>
          </w:rPr>
          <w:id w:val="-993104533"/>
          <w:citation/>
        </w:sdtPr>
        <w:sdtContent>
          <w:r w:rsidR="00A77947">
            <w:rPr>
              <w:rFonts w:eastAsia="Times New Roman"/>
              <w:color w:val="000000"/>
              <w:szCs w:val="22"/>
            </w:rPr>
            <w:fldChar w:fldCharType="begin"/>
          </w:r>
          <w:r w:rsidR="00A77947">
            <w:rPr>
              <w:rFonts w:eastAsia="Times New Roman"/>
              <w:color w:val="000000"/>
              <w:szCs w:val="22"/>
              <w:lang w:val="es-ES"/>
            </w:rPr>
            <w:instrText xml:space="preserve"> CITATION Sar20 \l 3082 </w:instrText>
          </w:r>
          <w:r w:rsidR="00A77947">
            <w:rPr>
              <w:rFonts w:eastAsia="Times New Roman"/>
              <w:color w:val="000000"/>
              <w:szCs w:val="22"/>
            </w:rPr>
            <w:fldChar w:fldCharType="separate"/>
          </w:r>
          <w:r w:rsidRPr="00297AC8" w:rsidR="00297AC8">
            <w:rPr>
              <w:rFonts w:eastAsia="Times New Roman"/>
              <w:noProof/>
              <w:color w:val="000000"/>
              <w:szCs w:val="22"/>
              <w:lang w:val="es-ES"/>
            </w:rPr>
            <w:t>(Laffose, 2020)</w:t>
          </w:r>
          <w:r w:rsidR="00A77947">
            <w:rPr>
              <w:rFonts w:eastAsia="Times New Roman"/>
              <w:color w:val="000000"/>
              <w:szCs w:val="22"/>
            </w:rPr>
            <w:fldChar w:fldCharType="end"/>
          </w:r>
        </w:sdtContent>
      </w:sdt>
    </w:p>
    <w:p w:rsidR="0060341A" w:rsidP="00210295" w:rsidRDefault="0060341A" w14:paraId="318BAF0E" w14:textId="77777777">
      <w:pPr>
        <w:pStyle w:val="TextoPrincipal"/>
        <w:spacing w:line="360" w:lineRule="auto"/>
        <w:rPr>
          <w:rFonts w:eastAsia="Times New Roman"/>
          <w:color w:val="000000"/>
          <w:szCs w:val="22"/>
        </w:rPr>
      </w:pPr>
    </w:p>
    <w:p w:rsidR="0060341A" w:rsidP="00210295" w:rsidRDefault="0060341A" w14:paraId="3E94F057" w14:textId="77777777">
      <w:pPr>
        <w:pStyle w:val="TextoPrincipal"/>
        <w:spacing w:line="360" w:lineRule="auto"/>
        <w:rPr>
          <w:rFonts w:eastAsia="Times New Roman"/>
          <w:color w:val="000000"/>
          <w:szCs w:val="22"/>
        </w:rPr>
      </w:pPr>
    </w:p>
    <w:p w:rsidR="0060341A" w:rsidP="00210295" w:rsidRDefault="0060341A" w14:paraId="72FBD239" w14:textId="77777777">
      <w:pPr>
        <w:pStyle w:val="TextoPrincipal"/>
        <w:spacing w:line="360" w:lineRule="auto"/>
        <w:rPr>
          <w:rFonts w:eastAsia="Times New Roman"/>
          <w:color w:val="000000"/>
          <w:szCs w:val="22"/>
        </w:rPr>
      </w:pPr>
    </w:p>
    <w:p w:rsidR="0060341A" w:rsidP="00210295" w:rsidRDefault="0060341A" w14:paraId="00F96629" w14:textId="77777777">
      <w:pPr>
        <w:pStyle w:val="TextoPrincipal"/>
        <w:spacing w:line="360" w:lineRule="auto"/>
        <w:rPr>
          <w:rFonts w:eastAsia="Times New Roman"/>
          <w:color w:val="000000"/>
          <w:szCs w:val="22"/>
        </w:rPr>
      </w:pPr>
    </w:p>
    <w:p w:rsidR="0060341A" w:rsidP="00210295" w:rsidRDefault="0060341A" w14:paraId="38795AD6" w14:textId="77777777">
      <w:pPr>
        <w:pStyle w:val="TextoPrincipal"/>
        <w:spacing w:line="360" w:lineRule="auto"/>
        <w:rPr>
          <w:rFonts w:eastAsia="Times New Roman"/>
          <w:color w:val="000000"/>
          <w:szCs w:val="22"/>
        </w:rPr>
      </w:pPr>
    </w:p>
    <w:p w:rsidR="0060341A" w:rsidP="00210295" w:rsidRDefault="0060341A" w14:paraId="38A03F5B" w14:textId="77777777">
      <w:pPr>
        <w:pStyle w:val="TextoPrincipal"/>
        <w:spacing w:line="360" w:lineRule="auto"/>
        <w:rPr>
          <w:rFonts w:eastAsia="Times New Roman"/>
          <w:color w:val="000000"/>
          <w:szCs w:val="22"/>
        </w:rPr>
      </w:pPr>
    </w:p>
    <w:p w:rsidRPr="00A45393" w:rsidR="0060341A" w:rsidP="0060341A" w:rsidRDefault="0060341A" w14:paraId="763D1CC4" w14:textId="18E95EA4">
      <w:pPr>
        <w:pStyle w:val="TextoPrincipal"/>
        <w:spacing w:line="360" w:lineRule="auto"/>
        <w:ind w:firstLine="0"/>
        <w:rPr>
          <w:rFonts w:eastAsia="Times New Roman"/>
          <w:color w:val="000000"/>
          <w:szCs w:val="22"/>
        </w:rPr>
        <w:sectPr w:rsidRPr="00A45393" w:rsidR="0060341A" w:rsidSect="00C43452">
          <w:pgSz w:w="12240" w:h="15840" w:orient="portrait" w:code="1"/>
          <w:pgMar w:top="1440" w:right="1440" w:bottom="1440" w:left="1440" w:header="709" w:footer="709" w:gutter="0"/>
          <w:pgNumType w:start="1"/>
          <w:cols w:space="708"/>
          <w:docGrid w:linePitch="360"/>
        </w:sectPr>
      </w:pPr>
    </w:p>
    <w:tbl>
      <w:tblPr>
        <w:tblpPr w:leftFromText="141" w:rightFromText="141" w:vertAnchor="page" w:horzAnchor="margin" w:tblpXSpec="center" w:tblpY="2241"/>
        <w:tblW w:w="13549" w:type="dxa"/>
        <w:tblCellMar>
          <w:left w:w="70" w:type="dxa"/>
          <w:right w:w="70" w:type="dxa"/>
        </w:tblCellMar>
        <w:tblLook w:val="04A0" w:firstRow="1" w:lastRow="0" w:firstColumn="1" w:lastColumn="0" w:noHBand="0" w:noVBand="1"/>
      </w:tblPr>
      <w:tblGrid>
        <w:gridCol w:w="2201"/>
        <w:gridCol w:w="2559"/>
        <w:gridCol w:w="2414"/>
        <w:gridCol w:w="1808"/>
        <w:gridCol w:w="1786"/>
        <w:gridCol w:w="2781"/>
      </w:tblGrid>
      <w:tr w:rsidRPr="0060341A" w:rsidR="00117439" w:rsidTr="00A15F4E" w14:paraId="52F79BE0" w14:textId="77777777">
        <w:trPr>
          <w:trHeight w:val="710"/>
        </w:trPr>
        <w:tc>
          <w:tcPr>
            <w:tcW w:w="2201" w:type="dxa"/>
            <w:vMerge w:val="restart"/>
            <w:tcBorders>
              <w:top w:val="single" w:color="auto" w:sz="4" w:space="0"/>
              <w:left w:val="single" w:color="auto" w:sz="4" w:space="0"/>
              <w:bottom w:val="single" w:color="000000" w:sz="4" w:space="0"/>
              <w:right w:val="single" w:color="auto" w:sz="4" w:space="0"/>
            </w:tcBorders>
            <w:shd w:val="clear" w:color="auto" w:fill="1F4E79" w:themeFill="accent1" w:themeFillShade="80"/>
            <w:noWrap/>
            <w:vAlign w:val="center"/>
            <w:hideMark/>
          </w:tcPr>
          <w:p w:rsidRPr="003741DF" w:rsidR="00117439" w:rsidP="0060341A" w:rsidRDefault="00117439" w14:paraId="21858184" w14:textId="77777777">
            <w:pPr>
              <w:widowControl/>
              <w:jc w:val="center"/>
              <w:rPr>
                <w:rFonts w:ascii="Times New Roman" w:hAnsi="Times New Roman" w:eastAsia="Times New Roman" w:cs="Times New Roman"/>
                <w:b/>
                <w:bCs/>
                <w:color w:val="FFFFFF" w:themeColor="background1"/>
                <w:sz w:val="20"/>
                <w:szCs w:val="20"/>
                <w:lang w:val="es-HN" w:eastAsia="es-HN"/>
              </w:rPr>
            </w:pPr>
            <w:r w:rsidRPr="003741DF">
              <w:rPr>
                <w:rFonts w:ascii="Times New Roman" w:hAnsi="Times New Roman" w:eastAsia="Times New Roman" w:cs="Times New Roman"/>
                <w:b/>
                <w:bCs/>
                <w:color w:val="FFFFFF" w:themeColor="background1"/>
                <w:sz w:val="20"/>
                <w:szCs w:val="20"/>
                <w:lang w:val="es-HN" w:eastAsia="es-HN"/>
              </w:rPr>
              <w:t>Tema</w:t>
            </w:r>
          </w:p>
        </w:tc>
        <w:tc>
          <w:tcPr>
            <w:tcW w:w="4973" w:type="dxa"/>
            <w:gridSpan w:val="2"/>
            <w:tcBorders>
              <w:top w:val="single" w:color="auto" w:sz="4" w:space="0"/>
              <w:left w:val="nil"/>
              <w:bottom w:val="single" w:color="auto" w:sz="4" w:space="0"/>
              <w:right w:val="single" w:color="000000" w:sz="4" w:space="0"/>
            </w:tcBorders>
            <w:shd w:val="clear" w:color="auto" w:fill="1F4E79" w:themeFill="accent1" w:themeFillShade="80"/>
            <w:noWrap/>
            <w:vAlign w:val="center"/>
            <w:hideMark/>
          </w:tcPr>
          <w:p w:rsidRPr="003741DF" w:rsidR="00117439" w:rsidP="0060341A" w:rsidRDefault="00117439" w14:paraId="19C6779A" w14:textId="77777777">
            <w:pPr>
              <w:widowControl/>
              <w:jc w:val="center"/>
              <w:rPr>
                <w:rFonts w:ascii="Times New Roman" w:hAnsi="Times New Roman" w:eastAsia="Times New Roman" w:cs="Times New Roman"/>
                <w:b/>
                <w:bCs/>
                <w:color w:val="FFFFFF" w:themeColor="background1"/>
                <w:sz w:val="20"/>
                <w:szCs w:val="20"/>
                <w:lang w:val="es-HN" w:eastAsia="es-HN"/>
              </w:rPr>
            </w:pPr>
            <w:r w:rsidRPr="003741DF">
              <w:rPr>
                <w:rFonts w:ascii="Times New Roman" w:hAnsi="Times New Roman" w:eastAsia="Times New Roman" w:cs="Times New Roman"/>
                <w:b/>
                <w:bCs/>
                <w:color w:val="FFFFFF" w:themeColor="background1"/>
                <w:sz w:val="20"/>
                <w:szCs w:val="20"/>
                <w:lang w:val="es-HN" w:eastAsia="es-HN"/>
              </w:rPr>
              <w:t xml:space="preserve">Objetivos de la Investigación </w:t>
            </w:r>
          </w:p>
        </w:tc>
        <w:tc>
          <w:tcPr>
            <w:tcW w:w="1808" w:type="dxa"/>
            <w:vMerge w:val="restart"/>
            <w:tcBorders>
              <w:top w:val="single" w:color="auto" w:sz="4" w:space="0"/>
              <w:left w:val="single" w:color="auto" w:sz="4" w:space="0"/>
              <w:bottom w:val="single" w:color="000000" w:sz="4" w:space="0"/>
              <w:right w:val="single" w:color="auto" w:sz="4" w:space="0"/>
            </w:tcBorders>
            <w:shd w:val="clear" w:color="auto" w:fill="1F4E79" w:themeFill="accent1" w:themeFillShade="80"/>
            <w:noWrap/>
            <w:vAlign w:val="center"/>
            <w:hideMark/>
          </w:tcPr>
          <w:p w:rsidRPr="003741DF" w:rsidR="00117439" w:rsidP="0060341A" w:rsidRDefault="00117439" w14:paraId="6DE70FD5" w14:textId="77777777">
            <w:pPr>
              <w:widowControl/>
              <w:jc w:val="center"/>
              <w:rPr>
                <w:rFonts w:ascii="Times New Roman" w:hAnsi="Times New Roman" w:eastAsia="Times New Roman" w:cs="Times New Roman"/>
                <w:b/>
                <w:bCs/>
                <w:color w:val="FFFFFF" w:themeColor="background1"/>
                <w:sz w:val="20"/>
                <w:szCs w:val="20"/>
                <w:lang w:val="es-HN" w:eastAsia="es-HN"/>
              </w:rPr>
            </w:pPr>
            <w:r w:rsidRPr="003741DF">
              <w:rPr>
                <w:rFonts w:ascii="Times New Roman" w:hAnsi="Times New Roman" w:eastAsia="Times New Roman" w:cs="Times New Roman"/>
                <w:b/>
                <w:bCs/>
                <w:color w:val="FFFFFF" w:themeColor="background1"/>
                <w:sz w:val="20"/>
                <w:szCs w:val="20"/>
                <w:lang w:val="es-HN" w:eastAsia="es-HN"/>
              </w:rPr>
              <w:t xml:space="preserve">Variables </w:t>
            </w:r>
          </w:p>
        </w:tc>
        <w:tc>
          <w:tcPr>
            <w:tcW w:w="1786" w:type="dxa"/>
            <w:vMerge w:val="restart"/>
            <w:tcBorders>
              <w:top w:val="single" w:color="auto" w:sz="4" w:space="0"/>
              <w:left w:val="single" w:color="auto" w:sz="4" w:space="0"/>
              <w:bottom w:val="single" w:color="000000" w:sz="4" w:space="0"/>
              <w:right w:val="single" w:color="auto" w:sz="4" w:space="0"/>
            </w:tcBorders>
            <w:shd w:val="clear" w:color="auto" w:fill="1F4E79" w:themeFill="accent1" w:themeFillShade="80"/>
            <w:noWrap/>
            <w:vAlign w:val="center"/>
            <w:hideMark/>
          </w:tcPr>
          <w:p w:rsidRPr="003741DF" w:rsidR="00117439" w:rsidP="0060341A" w:rsidRDefault="00117439" w14:paraId="545743C2" w14:textId="77777777">
            <w:pPr>
              <w:widowControl/>
              <w:jc w:val="center"/>
              <w:rPr>
                <w:rFonts w:ascii="Times New Roman" w:hAnsi="Times New Roman" w:eastAsia="Times New Roman" w:cs="Times New Roman"/>
                <w:b/>
                <w:bCs/>
                <w:color w:val="FFFFFF" w:themeColor="background1"/>
                <w:sz w:val="20"/>
                <w:szCs w:val="20"/>
                <w:lang w:val="es-HN" w:eastAsia="es-HN"/>
              </w:rPr>
            </w:pPr>
            <w:r w:rsidRPr="003741DF">
              <w:rPr>
                <w:rFonts w:ascii="Times New Roman" w:hAnsi="Times New Roman" w:eastAsia="Times New Roman" w:cs="Times New Roman"/>
                <w:b/>
                <w:bCs/>
                <w:color w:val="FFFFFF" w:themeColor="background1"/>
                <w:sz w:val="20"/>
                <w:szCs w:val="20"/>
                <w:lang w:val="es-HN" w:eastAsia="es-HN"/>
              </w:rPr>
              <w:t xml:space="preserve">Dimensiones </w:t>
            </w:r>
          </w:p>
        </w:tc>
        <w:tc>
          <w:tcPr>
            <w:tcW w:w="2781" w:type="dxa"/>
            <w:vMerge w:val="restart"/>
            <w:tcBorders>
              <w:top w:val="single" w:color="auto" w:sz="4" w:space="0"/>
              <w:left w:val="single" w:color="auto" w:sz="4" w:space="0"/>
              <w:bottom w:val="single" w:color="000000" w:sz="4" w:space="0"/>
              <w:right w:val="single" w:color="auto" w:sz="4" w:space="0"/>
            </w:tcBorders>
            <w:shd w:val="clear" w:color="auto" w:fill="1F4E79" w:themeFill="accent1" w:themeFillShade="80"/>
            <w:noWrap/>
            <w:vAlign w:val="center"/>
            <w:hideMark/>
          </w:tcPr>
          <w:p w:rsidRPr="003741DF" w:rsidR="00117439" w:rsidP="0060341A" w:rsidRDefault="00117439" w14:paraId="32CF3A2D" w14:textId="77777777">
            <w:pPr>
              <w:widowControl/>
              <w:jc w:val="center"/>
              <w:rPr>
                <w:rFonts w:ascii="Times New Roman" w:hAnsi="Times New Roman" w:eastAsia="Times New Roman" w:cs="Times New Roman"/>
                <w:b/>
                <w:bCs/>
                <w:color w:val="FFFFFF" w:themeColor="background1"/>
                <w:sz w:val="20"/>
                <w:szCs w:val="20"/>
                <w:lang w:val="es-HN" w:eastAsia="es-HN"/>
              </w:rPr>
            </w:pPr>
            <w:r w:rsidRPr="003741DF">
              <w:rPr>
                <w:rFonts w:ascii="Times New Roman" w:hAnsi="Times New Roman" w:eastAsia="Times New Roman" w:cs="Times New Roman"/>
                <w:b/>
                <w:bCs/>
                <w:color w:val="FFFFFF" w:themeColor="background1"/>
                <w:sz w:val="20"/>
                <w:szCs w:val="20"/>
                <w:lang w:val="es-HN" w:eastAsia="es-HN"/>
              </w:rPr>
              <w:t xml:space="preserve">Ítems </w:t>
            </w:r>
          </w:p>
        </w:tc>
      </w:tr>
      <w:tr w:rsidRPr="0060341A" w:rsidR="00117439" w:rsidTr="00A15F4E" w14:paraId="5B57123F" w14:textId="77777777">
        <w:trPr>
          <w:trHeight w:val="523"/>
        </w:trPr>
        <w:tc>
          <w:tcPr>
            <w:tcW w:w="2201" w:type="dxa"/>
            <w:vMerge/>
            <w:tcBorders>
              <w:top w:val="single" w:color="auto" w:sz="4" w:space="0"/>
              <w:left w:val="single" w:color="auto" w:sz="4" w:space="0"/>
              <w:bottom w:val="single" w:color="000000" w:sz="4" w:space="0"/>
              <w:right w:val="single" w:color="auto" w:sz="4" w:space="0"/>
            </w:tcBorders>
            <w:vAlign w:val="center"/>
            <w:hideMark/>
          </w:tcPr>
          <w:p w:rsidRPr="0060341A" w:rsidR="00117439" w:rsidP="0060341A" w:rsidRDefault="00117439" w14:paraId="0023BDD1" w14:textId="77777777">
            <w:pPr>
              <w:widowControl/>
              <w:rPr>
                <w:rFonts w:ascii="Times New Roman" w:hAnsi="Times New Roman" w:eastAsia="Times New Roman" w:cs="Times New Roman"/>
                <w:b/>
                <w:bCs/>
                <w:color w:val="000000"/>
                <w:sz w:val="20"/>
                <w:szCs w:val="20"/>
                <w:lang w:val="es-HN" w:eastAsia="es-HN"/>
              </w:rPr>
            </w:pPr>
          </w:p>
        </w:tc>
        <w:tc>
          <w:tcPr>
            <w:tcW w:w="2559" w:type="dxa"/>
            <w:tcBorders>
              <w:top w:val="nil"/>
              <w:left w:val="nil"/>
              <w:bottom w:val="single" w:color="auto" w:sz="4" w:space="0"/>
              <w:right w:val="single" w:color="auto" w:sz="4" w:space="0"/>
            </w:tcBorders>
            <w:shd w:val="clear" w:color="auto" w:fill="9CC2E5" w:themeFill="accent1" w:themeFillTint="99"/>
            <w:noWrap/>
            <w:vAlign w:val="center"/>
            <w:hideMark/>
          </w:tcPr>
          <w:p w:rsidRPr="0060341A" w:rsidR="00117439" w:rsidP="0060341A" w:rsidRDefault="00117439" w14:paraId="76359B71" w14:textId="77777777">
            <w:pPr>
              <w:widowControl/>
              <w:jc w:val="center"/>
              <w:rPr>
                <w:rFonts w:ascii="Times New Roman" w:hAnsi="Times New Roman" w:eastAsia="Times New Roman" w:cs="Times New Roman"/>
                <w:b/>
                <w:bCs/>
                <w:color w:val="000000"/>
                <w:sz w:val="20"/>
                <w:szCs w:val="20"/>
                <w:lang w:val="es-HN" w:eastAsia="es-HN"/>
              </w:rPr>
            </w:pPr>
            <w:r w:rsidRPr="0060341A">
              <w:rPr>
                <w:rFonts w:ascii="Times New Roman" w:hAnsi="Times New Roman" w:eastAsia="Times New Roman" w:cs="Times New Roman"/>
                <w:b/>
                <w:bCs/>
                <w:color w:val="000000"/>
                <w:sz w:val="20"/>
                <w:szCs w:val="20"/>
                <w:lang w:val="es-HN" w:eastAsia="es-HN"/>
              </w:rPr>
              <w:t xml:space="preserve">General </w:t>
            </w:r>
          </w:p>
        </w:tc>
        <w:tc>
          <w:tcPr>
            <w:tcW w:w="2414" w:type="dxa"/>
            <w:tcBorders>
              <w:top w:val="nil"/>
              <w:left w:val="nil"/>
              <w:bottom w:val="single" w:color="auto" w:sz="4" w:space="0"/>
              <w:right w:val="nil"/>
            </w:tcBorders>
            <w:shd w:val="clear" w:color="auto" w:fill="9CC2E5" w:themeFill="accent1" w:themeFillTint="99"/>
            <w:noWrap/>
            <w:vAlign w:val="center"/>
            <w:hideMark/>
          </w:tcPr>
          <w:p w:rsidRPr="0060341A" w:rsidR="00117439" w:rsidP="0060341A" w:rsidRDefault="00117439" w14:paraId="019937D1" w14:textId="77777777">
            <w:pPr>
              <w:widowControl/>
              <w:jc w:val="center"/>
              <w:rPr>
                <w:rFonts w:ascii="Times New Roman" w:hAnsi="Times New Roman" w:eastAsia="Times New Roman" w:cs="Times New Roman"/>
                <w:b/>
                <w:bCs/>
                <w:color w:val="000000"/>
                <w:sz w:val="20"/>
                <w:szCs w:val="20"/>
                <w:lang w:val="es-HN" w:eastAsia="es-HN"/>
              </w:rPr>
            </w:pPr>
            <w:r w:rsidRPr="0060341A">
              <w:rPr>
                <w:rFonts w:ascii="Times New Roman" w:hAnsi="Times New Roman" w:eastAsia="Times New Roman" w:cs="Times New Roman"/>
                <w:b/>
                <w:bCs/>
                <w:color w:val="000000"/>
                <w:sz w:val="20"/>
                <w:szCs w:val="20"/>
                <w:lang w:val="es-HN" w:eastAsia="es-HN"/>
              </w:rPr>
              <w:t xml:space="preserve">Específico </w:t>
            </w:r>
          </w:p>
        </w:tc>
        <w:tc>
          <w:tcPr>
            <w:tcW w:w="1808" w:type="dxa"/>
            <w:vMerge/>
            <w:tcBorders>
              <w:top w:val="single" w:color="auto" w:sz="4" w:space="0"/>
              <w:left w:val="single" w:color="auto" w:sz="4" w:space="0"/>
              <w:bottom w:val="single" w:color="000000" w:sz="4" w:space="0"/>
              <w:right w:val="single" w:color="auto" w:sz="4" w:space="0"/>
            </w:tcBorders>
            <w:vAlign w:val="center"/>
            <w:hideMark/>
          </w:tcPr>
          <w:p w:rsidRPr="0060341A" w:rsidR="00117439" w:rsidP="0060341A" w:rsidRDefault="00117439" w14:paraId="6DFEEEDE" w14:textId="77777777">
            <w:pPr>
              <w:widowControl/>
              <w:rPr>
                <w:rFonts w:ascii="Times New Roman" w:hAnsi="Times New Roman" w:eastAsia="Times New Roman" w:cs="Times New Roman"/>
                <w:b/>
                <w:bCs/>
                <w:color w:val="000000"/>
                <w:sz w:val="20"/>
                <w:szCs w:val="20"/>
                <w:lang w:val="es-HN" w:eastAsia="es-HN"/>
              </w:rPr>
            </w:pPr>
          </w:p>
        </w:tc>
        <w:tc>
          <w:tcPr>
            <w:tcW w:w="1786" w:type="dxa"/>
            <w:vMerge/>
            <w:tcBorders>
              <w:top w:val="single" w:color="auto" w:sz="4" w:space="0"/>
              <w:left w:val="single" w:color="auto" w:sz="4" w:space="0"/>
              <w:bottom w:val="single" w:color="000000" w:sz="4" w:space="0"/>
              <w:right w:val="single" w:color="auto" w:sz="4" w:space="0"/>
            </w:tcBorders>
            <w:vAlign w:val="center"/>
            <w:hideMark/>
          </w:tcPr>
          <w:p w:rsidRPr="0060341A" w:rsidR="00117439" w:rsidP="0060341A" w:rsidRDefault="00117439" w14:paraId="681E9F5A" w14:textId="77777777">
            <w:pPr>
              <w:widowControl/>
              <w:rPr>
                <w:rFonts w:ascii="Times New Roman" w:hAnsi="Times New Roman" w:eastAsia="Times New Roman" w:cs="Times New Roman"/>
                <w:b/>
                <w:bCs/>
                <w:color w:val="000000"/>
                <w:sz w:val="20"/>
                <w:szCs w:val="20"/>
                <w:lang w:val="es-HN" w:eastAsia="es-HN"/>
              </w:rPr>
            </w:pPr>
          </w:p>
        </w:tc>
        <w:tc>
          <w:tcPr>
            <w:tcW w:w="2781" w:type="dxa"/>
            <w:vMerge/>
            <w:tcBorders>
              <w:top w:val="single" w:color="auto" w:sz="4" w:space="0"/>
              <w:left w:val="single" w:color="auto" w:sz="4" w:space="0"/>
              <w:bottom w:val="single" w:color="000000" w:sz="4" w:space="0"/>
              <w:right w:val="single" w:color="auto" w:sz="4" w:space="0"/>
            </w:tcBorders>
            <w:vAlign w:val="center"/>
            <w:hideMark/>
          </w:tcPr>
          <w:p w:rsidRPr="0060341A" w:rsidR="00117439" w:rsidP="0060341A" w:rsidRDefault="00117439" w14:paraId="79D429DE" w14:textId="77777777">
            <w:pPr>
              <w:widowControl/>
              <w:rPr>
                <w:rFonts w:ascii="Times New Roman" w:hAnsi="Times New Roman" w:eastAsia="Times New Roman" w:cs="Times New Roman"/>
                <w:b/>
                <w:bCs/>
                <w:color w:val="000000"/>
                <w:sz w:val="20"/>
                <w:szCs w:val="20"/>
                <w:lang w:val="es-HN" w:eastAsia="es-HN"/>
              </w:rPr>
            </w:pPr>
          </w:p>
        </w:tc>
      </w:tr>
      <w:tr w:rsidRPr="005A2F2A" w:rsidR="00117439" w:rsidTr="00A15F4E" w14:paraId="38B71B83" w14:textId="77777777">
        <w:trPr>
          <w:trHeight w:val="1011"/>
        </w:trPr>
        <w:tc>
          <w:tcPr>
            <w:tcW w:w="2201" w:type="dxa"/>
            <w:vMerge w:val="restart"/>
            <w:tcBorders>
              <w:top w:val="nil"/>
              <w:left w:val="single" w:color="auto" w:sz="4" w:space="0"/>
              <w:bottom w:val="single" w:color="000000" w:sz="4" w:space="0"/>
              <w:right w:val="single" w:color="auto" w:sz="4" w:space="0"/>
            </w:tcBorders>
            <w:shd w:val="clear" w:color="auto" w:fill="auto"/>
            <w:vAlign w:val="center"/>
            <w:hideMark/>
          </w:tcPr>
          <w:p w:rsidRPr="00D77573" w:rsidR="00117439" w:rsidP="0060341A" w:rsidRDefault="00117439" w14:paraId="3663EA9B" w14:textId="73C5C845">
            <w:pPr>
              <w:widowControl/>
              <w:jc w:val="center"/>
              <w:rPr>
                <w:rFonts w:ascii="Times New Roman" w:hAnsi="Times New Roman" w:eastAsia="Times New Roman" w:cs="Times New Roman"/>
                <w:b/>
                <w:bCs/>
                <w:color w:val="000000"/>
                <w:sz w:val="20"/>
                <w:szCs w:val="20"/>
                <w:lang w:val="es-HN" w:eastAsia="es-HN"/>
              </w:rPr>
            </w:pPr>
            <w:r w:rsidRPr="00D77573">
              <w:rPr>
                <w:rFonts w:ascii="Times New Roman" w:hAnsi="Times New Roman" w:eastAsia="Times New Roman" w:cs="Times New Roman"/>
                <w:b/>
                <w:bCs/>
                <w:color w:val="000000"/>
                <w:sz w:val="20"/>
                <w:szCs w:val="20"/>
                <w:lang w:val="es-HN" w:eastAsia="es-HN"/>
              </w:rPr>
              <w:t xml:space="preserve">PROPUESTA </w:t>
            </w:r>
            <w:r w:rsidRPr="00D77573" w:rsidR="00A15F4E">
              <w:rPr>
                <w:rFonts w:ascii="Times New Roman" w:hAnsi="Times New Roman" w:eastAsia="Times New Roman" w:cs="Times New Roman"/>
                <w:b/>
                <w:bCs/>
                <w:color w:val="000000"/>
                <w:sz w:val="20"/>
                <w:szCs w:val="20"/>
                <w:lang w:val="es-HN" w:eastAsia="es-HN"/>
              </w:rPr>
              <w:t xml:space="preserve">DE </w:t>
            </w:r>
            <w:r w:rsidRPr="00D77573" w:rsidR="00E353A0">
              <w:rPr>
                <w:rFonts w:ascii="Times New Roman" w:hAnsi="Times New Roman" w:eastAsia="Times New Roman" w:cs="Times New Roman"/>
                <w:b/>
                <w:bCs/>
                <w:color w:val="000000"/>
                <w:sz w:val="20"/>
                <w:szCs w:val="20"/>
                <w:lang w:val="es-HN" w:eastAsia="es-HN"/>
              </w:rPr>
              <w:t>POSICIONAMIENTO PARA</w:t>
            </w:r>
            <w:r w:rsidRPr="00D77573">
              <w:rPr>
                <w:rFonts w:ascii="Times New Roman" w:hAnsi="Times New Roman" w:eastAsia="Times New Roman" w:cs="Times New Roman"/>
                <w:b/>
                <w:bCs/>
                <w:color w:val="000000"/>
                <w:sz w:val="20"/>
                <w:szCs w:val="20"/>
                <w:lang w:val="es-HN" w:eastAsia="es-HN"/>
              </w:rPr>
              <w:t xml:space="preserve"> CONSULTORA BUILD IT UP LLC, EN EL DISTRITO CENTRAL, 2024.</w:t>
            </w:r>
          </w:p>
        </w:tc>
        <w:tc>
          <w:tcPr>
            <w:tcW w:w="2559" w:type="dxa"/>
            <w:vMerge w:val="restart"/>
            <w:tcBorders>
              <w:top w:val="nil"/>
              <w:left w:val="single" w:color="auto" w:sz="4" w:space="0"/>
              <w:bottom w:val="single" w:color="000000" w:sz="4" w:space="0"/>
              <w:right w:val="single" w:color="auto" w:sz="4" w:space="0"/>
            </w:tcBorders>
            <w:shd w:val="clear" w:color="auto" w:fill="auto"/>
            <w:vAlign w:val="center"/>
            <w:hideMark/>
          </w:tcPr>
          <w:p w:rsidRPr="00D77573" w:rsidR="00117439" w:rsidP="000D0DFB" w:rsidRDefault="002D0DCC" w14:paraId="322C0F7B" w14:textId="5E221D99">
            <w:pPr>
              <w:widowControl/>
              <w:jc w:val="both"/>
              <w:rPr>
                <w:rFonts w:ascii="Times New Roman" w:hAnsi="Times New Roman" w:eastAsia="Times New Roman" w:cs="Times New Roman"/>
                <w:color w:val="000000"/>
                <w:sz w:val="20"/>
                <w:szCs w:val="20"/>
                <w:lang w:val="es-HN" w:eastAsia="es-HN"/>
              </w:rPr>
            </w:pPr>
            <w:r w:rsidRPr="00D77573">
              <w:rPr>
                <w:rFonts w:ascii="Times New Roman" w:hAnsi="Times New Roman" w:eastAsia="Times New Roman" w:cs="Times New Roman"/>
                <w:color w:val="000000"/>
                <w:sz w:val="20"/>
                <w:szCs w:val="20"/>
                <w:lang w:val="es-HN" w:eastAsia="es-HN"/>
              </w:rPr>
              <w:t>Elaborar un plan de posicionamiento de marca para la empresa Build It Up a través de un diagnóstico interno y externo de la organización, con la finalidad de destacar sus servicios, analizando el entorno en que se desenvuelve.</w:t>
            </w:r>
          </w:p>
        </w:tc>
        <w:tc>
          <w:tcPr>
            <w:tcW w:w="2414" w:type="dxa"/>
            <w:vMerge w:val="restart"/>
            <w:tcBorders>
              <w:top w:val="nil"/>
              <w:left w:val="single" w:color="auto" w:sz="4" w:space="0"/>
              <w:bottom w:val="single" w:color="000000" w:sz="4" w:space="0"/>
              <w:right w:val="single" w:color="auto" w:sz="4" w:space="0"/>
            </w:tcBorders>
            <w:shd w:val="clear" w:color="000000" w:fill="FFFFFF"/>
            <w:vAlign w:val="center"/>
            <w:hideMark/>
          </w:tcPr>
          <w:p w:rsidRPr="0060341A" w:rsidR="00117439" w:rsidP="000D0DFB" w:rsidRDefault="00117439" w14:paraId="5F5AACFC" w14:textId="77777777">
            <w:pPr>
              <w:widowControl/>
              <w:jc w:val="both"/>
              <w:rPr>
                <w:rFonts w:ascii="Times New Roman" w:hAnsi="Times New Roman" w:eastAsia="Times New Roman" w:cs="Times New Roman"/>
                <w:color w:val="000000"/>
                <w:sz w:val="20"/>
                <w:szCs w:val="20"/>
                <w:lang w:val="es-HN" w:eastAsia="es-HN"/>
              </w:rPr>
            </w:pPr>
            <w:r w:rsidRPr="0060341A">
              <w:rPr>
                <w:rFonts w:ascii="Times New Roman" w:hAnsi="Times New Roman" w:eastAsia="Times New Roman" w:cs="Times New Roman"/>
                <w:color w:val="000000"/>
                <w:sz w:val="20"/>
                <w:szCs w:val="20"/>
                <w:lang w:val="es-HN" w:eastAsia="es-HN"/>
              </w:rPr>
              <w:t>Analizar las fortalezas y debilidades de la empresa en relación con los competidores.</w:t>
            </w:r>
          </w:p>
        </w:tc>
        <w:tc>
          <w:tcPr>
            <w:tcW w:w="1808" w:type="dxa"/>
            <w:tcBorders>
              <w:top w:val="nil"/>
              <w:left w:val="nil"/>
              <w:bottom w:val="single" w:color="auto" w:sz="4" w:space="0"/>
              <w:right w:val="single" w:color="auto" w:sz="4" w:space="0"/>
            </w:tcBorders>
            <w:shd w:val="clear" w:color="auto" w:fill="auto"/>
            <w:vAlign w:val="center"/>
            <w:hideMark/>
          </w:tcPr>
          <w:p w:rsidRPr="0060341A" w:rsidR="00117439" w:rsidP="000D0DFB" w:rsidRDefault="00117439" w14:paraId="34AB2E71" w14:textId="77777777">
            <w:pPr>
              <w:widowControl/>
              <w:jc w:val="both"/>
              <w:rPr>
                <w:rFonts w:ascii="Times New Roman" w:hAnsi="Times New Roman" w:eastAsia="Times New Roman" w:cs="Times New Roman"/>
                <w:color w:val="000000"/>
                <w:sz w:val="20"/>
                <w:szCs w:val="20"/>
                <w:lang w:val="es-HN" w:eastAsia="es-HN"/>
              </w:rPr>
            </w:pPr>
            <w:r w:rsidRPr="0060341A">
              <w:rPr>
                <w:rFonts w:ascii="Times New Roman" w:hAnsi="Times New Roman" w:eastAsia="Times New Roman" w:cs="Times New Roman"/>
                <w:color w:val="000000"/>
                <w:sz w:val="20"/>
                <w:szCs w:val="20"/>
                <w:lang w:val="es-HN" w:eastAsia="es-HN"/>
              </w:rPr>
              <w:t xml:space="preserve">Fortalezas </w:t>
            </w:r>
          </w:p>
        </w:tc>
        <w:tc>
          <w:tcPr>
            <w:tcW w:w="1786" w:type="dxa"/>
            <w:tcBorders>
              <w:top w:val="nil"/>
              <w:left w:val="nil"/>
              <w:bottom w:val="single" w:color="auto" w:sz="4" w:space="0"/>
              <w:right w:val="single" w:color="auto" w:sz="4" w:space="0"/>
            </w:tcBorders>
            <w:shd w:val="clear" w:color="auto" w:fill="auto"/>
            <w:vAlign w:val="center"/>
            <w:hideMark/>
          </w:tcPr>
          <w:p w:rsidRPr="0060341A" w:rsidR="00117439" w:rsidP="000D0DFB" w:rsidRDefault="00117439" w14:paraId="2621784C" w14:textId="77777777">
            <w:pPr>
              <w:widowControl/>
              <w:jc w:val="both"/>
              <w:rPr>
                <w:rFonts w:ascii="Times New Roman" w:hAnsi="Times New Roman" w:eastAsia="Times New Roman" w:cs="Times New Roman"/>
                <w:color w:val="000000"/>
                <w:sz w:val="20"/>
                <w:szCs w:val="20"/>
                <w:lang w:val="es-HN" w:eastAsia="es-HN"/>
              </w:rPr>
            </w:pPr>
            <w:r w:rsidRPr="0060341A">
              <w:rPr>
                <w:rFonts w:ascii="Times New Roman" w:hAnsi="Times New Roman" w:eastAsia="Times New Roman" w:cs="Times New Roman"/>
                <w:color w:val="000000"/>
                <w:sz w:val="20"/>
                <w:szCs w:val="20"/>
                <w:lang w:val="es-HN" w:eastAsia="es-HN"/>
              </w:rPr>
              <w:t xml:space="preserve">Recursos de la empresa </w:t>
            </w:r>
          </w:p>
        </w:tc>
        <w:tc>
          <w:tcPr>
            <w:tcW w:w="2781" w:type="dxa"/>
            <w:tcBorders>
              <w:top w:val="nil"/>
              <w:left w:val="nil"/>
              <w:bottom w:val="single" w:color="auto" w:sz="4" w:space="0"/>
              <w:right w:val="single" w:color="auto" w:sz="4" w:space="0"/>
            </w:tcBorders>
            <w:shd w:val="clear" w:color="auto" w:fill="auto"/>
            <w:vAlign w:val="center"/>
            <w:hideMark/>
          </w:tcPr>
          <w:p w:rsidRPr="0060341A" w:rsidR="00117439" w:rsidP="000D0DFB" w:rsidRDefault="00117439" w14:paraId="6D10CDE1" w14:textId="77777777">
            <w:pPr>
              <w:widowControl/>
              <w:jc w:val="both"/>
              <w:rPr>
                <w:rFonts w:ascii="Times New Roman" w:hAnsi="Times New Roman" w:eastAsia="Times New Roman" w:cs="Times New Roman"/>
                <w:color w:val="000000"/>
                <w:sz w:val="20"/>
                <w:szCs w:val="20"/>
                <w:lang w:val="es-HN" w:eastAsia="es-HN"/>
              </w:rPr>
            </w:pPr>
            <w:r w:rsidRPr="0060341A">
              <w:rPr>
                <w:rFonts w:ascii="Times New Roman" w:hAnsi="Times New Roman" w:eastAsia="Times New Roman" w:cs="Times New Roman"/>
                <w:color w:val="000000"/>
                <w:sz w:val="20"/>
                <w:szCs w:val="20"/>
                <w:lang w:val="es-HN" w:eastAsia="es-HN"/>
              </w:rPr>
              <w:t xml:space="preserve">Estructura de capital, cantidad de colaboradores, cualificaciones de los colaboradores. </w:t>
            </w:r>
          </w:p>
        </w:tc>
      </w:tr>
      <w:tr w:rsidRPr="0060341A" w:rsidR="00117439" w:rsidTr="00A15F4E" w14:paraId="16B2D3FA" w14:textId="77777777">
        <w:trPr>
          <w:trHeight w:val="590"/>
        </w:trPr>
        <w:tc>
          <w:tcPr>
            <w:tcW w:w="2201" w:type="dxa"/>
            <w:vMerge/>
            <w:tcBorders>
              <w:top w:val="nil"/>
              <w:left w:val="single" w:color="auto" w:sz="4" w:space="0"/>
              <w:bottom w:val="single" w:color="000000" w:sz="4" w:space="0"/>
              <w:right w:val="single" w:color="auto" w:sz="4" w:space="0"/>
            </w:tcBorders>
            <w:vAlign w:val="center"/>
            <w:hideMark/>
          </w:tcPr>
          <w:p w:rsidRPr="0060341A" w:rsidR="00117439" w:rsidP="0060341A" w:rsidRDefault="00117439" w14:paraId="63A74448" w14:textId="77777777">
            <w:pPr>
              <w:widowControl/>
              <w:rPr>
                <w:rFonts w:ascii="Times New Roman" w:hAnsi="Times New Roman" w:eastAsia="Times New Roman" w:cs="Times New Roman"/>
                <w:b/>
                <w:bCs/>
                <w:color w:val="000000"/>
                <w:sz w:val="20"/>
                <w:szCs w:val="20"/>
                <w:lang w:val="es-HN" w:eastAsia="es-HN"/>
              </w:rPr>
            </w:pPr>
          </w:p>
        </w:tc>
        <w:tc>
          <w:tcPr>
            <w:tcW w:w="2559" w:type="dxa"/>
            <w:vMerge/>
            <w:tcBorders>
              <w:top w:val="nil"/>
              <w:left w:val="single" w:color="auto" w:sz="4" w:space="0"/>
              <w:bottom w:val="single" w:color="000000" w:sz="4" w:space="0"/>
              <w:right w:val="single" w:color="auto" w:sz="4" w:space="0"/>
            </w:tcBorders>
            <w:vAlign w:val="center"/>
            <w:hideMark/>
          </w:tcPr>
          <w:p w:rsidRPr="0060341A" w:rsidR="00117439" w:rsidP="0060341A" w:rsidRDefault="00117439" w14:paraId="22F37A3D" w14:textId="77777777">
            <w:pPr>
              <w:widowControl/>
              <w:rPr>
                <w:rFonts w:ascii="Times New Roman" w:hAnsi="Times New Roman" w:eastAsia="Times New Roman" w:cs="Times New Roman"/>
                <w:color w:val="000000"/>
                <w:sz w:val="20"/>
                <w:szCs w:val="20"/>
                <w:lang w:val="es-HN" w:eastAsia="es-HN"/>
              </w:rPr>
            </w:pPr>
          </w:p>
        </w:tc>
        <w:tc>
          <w:tcPr>
            <w:tcW w:w="2414" w:type="dxa"/>
            <w:vMerge/>
            <w:tcBorders>
              <w:top w:val="nil"/>
              <w:left w:val="single" w:color="auto" w:sz="4" w:space="0"/>
              <w:bottom w:val="single" w:color="000000" w:sz="4" w:space="0"/>
              <w:right w:val="single" w:color="auto" w:sz="4" w:space="0"/>
            </w:tcBorders>
            <w:vAlign w:val="center"/>
            <w:hideMark/>
          </w:tcPr>
          <w:p w:rsidRPr="0060341A" w:rsidR="00117439" w:rsidP="000D0DFB" w:rsidRDefault="00117439" w14:paraId="71A54834" w14:textId="77777777">
            <w:pPr>
              <w:widowControl/>
              <w:jc w:val="both"/>
              <w:rPr>
                <w:rFonts w:ascii="Times New Roman" w:hAnsi="Times New Roman" w:eastAsia="Times New Roman" w:cs="Times New Roman"/>
                <w:color w:val="000000"/>
                <w:sz w:val="20"/>
                <w:szCs w:val="20"/>
                <w:lang w:val="es-HN" w:eastAsia="es-HN"/>
              </w:rPr>
            </w:pPr>
          </w:p>
        </w:tc>
        <w:tc>
          <w:tcPr>
            <w:tcW w:w="1808" w:type="dxa"/>
            <w:tcBorders>
              <w:top w:val="nil"/>
              <w:left w:val="nil"/>
              <w:bottom w:val="single" w:color="auto" w:sz="4" w:space="0"/>
              <w:right w:val="single" w:color="auto" w:sz="4" w:space="0"/>
            </w:tcBorders>
            <w:shd w:val="clear" w:color="auto" w:fill="auto"/>
            <w:vAlign w:val="center"/>
            <w:hideMark/>
          </w:tcPr>
          <w:p w:rsidRPr="0060341A" w:rsidR="00117439" w:rsidP="000D0DFB" w:rsidRDefault="00117439" w14:paraId="6CCFEF1F" w14:textId="77777777">
            <w:pPr>
              <w:widowControl/>
              <w:jc w:val="both"/>
              <w:rPr>
                <w:rFonts w:ascii="Times New Roman" w:hAnsi="Times New Roman" w:eastAsia="Times New Roman" w:cs="Times New Roman"/>
                <w:color w:val="000000"/>
                <w:sz w:val="20"/>
                <w:szCs w:val="20"/>
                <w:lang w:val="es-HN" w:eastAsia="es-HN"/>
              </w:rPr>
            </w:pPr>
            <w:r w:rsidRPr="0060341A">
              <w:rPr>
                <w:rFonts w:ascii="Times New Roman" w:hAnsi="Times New Roman" w:eastAsia="Times New Roman" w:cs="Times New Roman"/>
                <w:color w:val="000000"/>
                <w:sz w:val="20"/>
                <w:szCs w:val="20"/>
                <w:lang w:val="es-HN" w:eastAsia="es-HN"/>
              </w:rPr>
              <w:t xml:space="preserve">Debilidades </w:t>
            </w:r>
          </w:p>
        </w:tc>
        <w:tc>
          <w:tcPr>
            <w:tcW w:w="1786" w:type="dxa"/>
            <w:tcBorders>
              <w:top w:val="nil"/>
              <w:left w:val="nil"/>
              <w:bottom w:val="single" w:color="auto" w:sz="4" w:space="0"/>
              <w:right w:val="single" w:color="auto" w:sz="4" w:space="0"/>
            </w:tcBorders>
            <w:shd w:val="clear" w:color="auto" w:fill="auto"/>
            <w:vAlign w:val="center"/>
            <w:hideMark/>
          </w:tcPr>
          <w:p w:rsidRPr="0060341A" w:rsidR="00117439" w:rsidP="000D0DFB" w:rsidRDefault="00117439" w14:paraId="00155866" w14:textId="77777777">
            <w:pPr>
              <w:widowControl/>
              <w:jc w:val="both"/>
              <w:rPr>
                <w:rFonts w:ascii="Times New Roman" w:hAnsi="Times New Roman" w:eastAsia="Times New Roman" w:cs="Times New Roman"/>
                <w:color w:val="000000"/>
                <w:sz w:val="20"/>
                <w:szCs w:val="20"/>
                <w:lang w:val="es-HN" w:eastAsia="es-HN"/>
              </w:rPr>
            </w:pPr>
            <w:r w:rsidRPr="0060341A">
              <w:rPr>
                <w:rFonts w:ascii="Times New Roman" w:hAnsi="Times New Roman" w:eastAsia="Times New Roman" w:cs="Times New Roman"/>
                <w:color w:val="000000"/>
                <w:sz w:val="20"/>
                <w:szCs w:val="20"/>
                <w:lang w:val="es-HN" w:eastAsia="es-HN"/>
              </w:rPr>
              <w:t>Limitación en los servicios ofrecidos</w:t>
            </w:r>
          </w:p>
        </w:tc>
        <w:tc>
          <w:tcPr>
            <w:tcW w:w="2781" w:type="dxa"/>
            <w:tcBorders>
              <w:top w:val="nil"/>
              <w:left w:val="nil"/>
              <w:bottom w:val="single" w:color="auto" w:sz="4" w:space="0"/>
              <w:right w:val="single" w:color="auto" w:sz="4" w:space="0"/>
            </w:tcBorders>
            <w:shd w:val="clear" w:color="auto" w:fill="auto"/>
            <w:vAlign w:val="center"/>
            <w:hideMark/>
          </w:tcPr>
          <w:p w:rsidRPr="0060341A" w:rsidR="00117439" w:rsidP="000D0DFB" w:rsidRDefault="00117439" w14:paraId="4DECF654" w14:textId="0B25994B">
            <w:pPr>
              <w:widowControl/>
              <w:spacing w:line="276" w:lineRule="auto"/>
              <w:jc w:val="both"/>
              <w:rPr>
                <w:rFonts w:ascii="Times New Roman" w:hAnsi="Times New Roman" w:eastAsia="Times New Roman" w:cs="Times New Roman"/>
                <w:color w:val="000000"/>
                <w:sz w:val="20"/>
                <w:szCs w:val="20"/>
                <w:lang w:val="es-HN" w:eastAsia="es-HN"/>
              </w:rPr>
            </w:pPr>
            <w:r w:rsidRPr="0060341A">
              <w:rPr>
                <w:rFonts w:ascii="Times New Roman" w:hAnsi="Times New Roman" w:eastAsia="Times New Roman" w:cs="Times New Roman"/>
                <w:color w:val="000000"/>
                <w:sz w:val="20"/>
                <w:szCs w:val="20"/>
                <w:lang w:val="es-HN" w:eastAsia="es-HN"/>
              </w:rPr>
              <w:br/>
            </w:r>
            <w:r w:rsidRPr="0060341A" w:rsidR="00FD59E7">
              <w:rPr>
                <w:rFonts w:ascii="Times New Roman" w:hAnsi="Times New Roman" w:eastAsia="Times New Roman" w:cs="Times New Roman"/>
                <w:color w:val="000000"/>
                <w:sz w:val="20"/>
                <w:szCs w:val="20"/>
                <w:lang w:val="es-HN" w:eastAsia="es-HN"/>
              </w:rPr>
              <w:t>Número de servicios ofrecidos</w:t>
            </w:r>
            <w:r w:rsidRPr="0060341A">
              <w:rPr>
                <w:rFonts w:ascii="Times New Roman" w:hAnsi="Times New Roman" w:eastAsia="Times New Roman" w:cs="Times New Roman"/>
                <w:color w:val="000000"/>
                <w:sz w:val="20"/>
                <w:szCs w:val="20"/>
                <w:lang w:val="es-HN" w:eastAsia="es-HN"/>
              </w:rPr>
              <w:t>.</w:t>
            </w:r>
          </w:p>
        </w:tc>
      </w:tr>
      <w:tr w:rsidRPr="005A2F2A" w:rsidR="00117439" w:rsidTr="00A15F4E" w14:paraId="2321755E" w14:textId="77777777">
        <w:trPr>
          <w:trHeight w:val="419"/>
        </w:trPr>
        <w:tc>
          <w:tcPr>
            <w:tcW w:w="2201" w:type="dxa"/>
            <w:vMerge/>
            <w:tcBorders>
              <w:top w:val="nil"/>
              <w:left w:val="single" w:color="auto" w:sz="4" w:space="0"/>
              <w:bottom w:val="single" w:color="000000" w:sz="4" w:space="0"/>
              <w:right w:val="single" w:color="auto" w:sz="4" w:space="0"/>
            </w:tcBorders>
            <w:vAlign w:val="center"/>
            <w:hideMark/>
          </w:tcPr>
          <w:p w:rsidRPr="0060341A" w:rsidR="00117439" w:rsidP="0060341A" w:rsidRDefault="00117439" w14:paraId="657AEEAA" w14:textId="77777777">
            <w:pPr>
              <w:widowControl/>
              <w:rPr>
                <w:rFonts w:ascii="Times New Roman" w:hAnsi="Times New Roman" w:eastAsia="Times New Roman" w:cs="Times New Roman"/>
                <w:b/>
                <w:bCs/>
                <w:color w:val="000000"/>
                <w:sz w:val="20"/>
                <w:szCs w:val="20"/>
                <w:lang w:val="es-HN" w:eastAsia="es-HN"/>
              </w:rPr>
            </w:pPr>
          </w:p>
        </w:tc>
        <w:tc>
          <w:tcPr>
            <w:tcW w:w="2559" w:type="dxa"/>
            <w:vMerge/>
            <w:tcBorders>
              <w:top w:val="nil"/>
              <w:left w:val="single" w:color="auto" w:sz="4" w:space="0"/>
              <w:bottom w:val="single" w:color="000000" w:sz="4" w:space="0"/>
              <w:right w:val="single" w:color="auto" w:sz="4" w:space="0"/>
            </w:tcBorders>
            <w:vAlign w:val="center"/>
            <w:hideMark/>
          </w:tcPr>
          <w:p w:rsidRPr="0060341A" w:rsidR="00117439" w:rsidP="0060341A" w:rsidRDefault="00117439" w14:paraId="3822EF96" w14:textId="77777777">
            <w:pPr>
              <w:widowControl/>
              <w:rPr>
                <w:rFonts w:ascii="Times New Roman" w:hAnsi="Times New Roman" w:eastAsia="Times New Roman" w:cs="Times New Roman"/>
                <w:color w:val="000000"/>
                <w:sz w:val="20"/>
                <w:szCs w:val="20"/>
                <w:lang w:val="es-HN" w:eastAsia="es-HN"/>
              </w:rPr>
            </w:pPr>
          </w:p>
        </w:tc>
        <w:tc>
          <w:tcPr>
            <w:tcW w:w="2414" w:type="dxa"/>
            <w:vMerge/>
            <w:tcBorders>
              <w:top w:val="nil"/>
              <w:left w:val="single" w:color="auto" w:sz="4" w:space="0"/>
              <w:bottom w:val="single" w:color="000000" w:sz="4" w:space="0"/>
              <w:right w:val="single" w:color="auto" w:sz="4" w:space="0"/>
            </w:tcBorders>
            <w:vAlign w:val="center"/>
            <w:hideMark/>
          </w:tcPr>
          <w:p w:rsidRPr="0060341A" w:rsidR="00117439" w:rsidP="000D0DFB" w:rsidRDefault="00117439" w14:paraId="2F4E22B0" w14:textId="77777777">
            <w:pPr>
              <w:widowControl/>
              <w:jc w:val="both"/>
              <w:rPr>
                <w:rFonts w:ascii="Times New Roman" w:hAnsi="Times New Roman" w:eastAsia="Times New Roman" w:cs="Times New Roman"/>
                <w:color w:val="000000"/>
                <w:sz w:val="20"/>
                <w:szCs w:val="20"/>
                <w:lang w:val="es-HN" w:eastAsia="es-HN"/>
              </w:rPr>
            </w:pPr>
          </w:p>
        </w:tc>
        <w:tc>
          <w:tcPr>
            <w:tcW w:w="1808" w:type="dxa"/>
            <w:tcBorders>
              <w:top w:val="nil"/>
              <w:left w:val="nil"/>
              <w:bottom w:val="single" w:color="auto" w:sz="4" w:space="0"/>
              <w:right w:val="single" w:color="auto" w:sz="4" w:space="0"/>
            </w:tcBorders>
            <w:shd w:val="clear" w:color="auto" w:fill="auto"/>
            <w:vAlign w:val="center"/>
            <w:hideMark/>
          </w:tcPr>
          <w:p w:rsidRPr="0060341A" w:rsidR="00117439" w:rsidP="000D0DFB" w:rsidRDefault="00117439" w14:paraId="63958191" w14:textId="77777777">
            <w:pPr>
              <w:widowControl/>
              <w:jc w:val="both"/>
              <w:rPr>
                <w:rFonts w:ascii="Times New Roman" w:hAnsi="Times New Roman" w:eastAsia="Times New Roman" w:cs="Times New Roman"/>
                <w:color w:val="000000"/>
                <w:sz w:val="20"/>
                <w:szCs w:val="20"/>
                <w:lang w:val="es-HN" w:eastAsia="es-HN"/>
              </w:rPr>
            </w:pPr>
            <w:r w:rsidRPr="0060341A">
              <w:rPr>
                <w:rFonts w:ascii="Times New Roman" w:hAnsi="Times New Roman" w:eastAsia="Times New Roman" w:cs="Times New Roman"/>
                <w:color w:val="000000"/>
                <w:sz w:val="20"/>
                <w:szCs w:val="20"/>
                <w:lang w:val="es-HN" w:eastAsia="es-HN"/>
              </w:rPr>
              <w:t xml:space="preserve">Competidores </w:t>
            </w:r>
          </w:p>
        </w:tc>
        <w:tc>
          <w:tcPr>
            <w:tcW w:w="1786" w:type="dxa"/>
            <w:tcBorders>
              <w:top w:val="nil"/>
              <w:left w:val="nil"/>
              <w:bottom w:val="single" w:color="auto" w:sz="4" w:space="0"/>
              <w:right w:val="single" w:color="auto" w:sz="4" w:space="0"/>
            </w:tcBorders>
            <w:shd w:val="clear" w:color="auto" w:fill="auto"/>
            <w:vAlign w:val="center"/>
            <w:hideMark/>
          </w:tcPr>
          <w:p w:rsidRPr="0060341A" w:rsidR="00117439" w:rsidP="000D0DFB" w:rsidRDefault="00117439" w14:paraId="79988A63" w14:textId="77777777">
            <w:pPr>
              <w:widowControl/>
              <w:jc w:val="both"/>
              <w:rPr>
                <w:rFonts w:ascii="Times New Roman" w:hAnsi="Times New Roman" w:eastAsia="Times New Roman" w:cs="Times New Roman"/>
                <w:color w:val="000000"/>
                <w:sz w:val="20"/>
                <w:szCs w:val="20"/>
                <w:lang w:val="es-HN" w:eastAsia="es-HN"/>
              </w:rPr>
            </w:pPr>
            <w:r w:rsidRPr="0060341A">
              <w:rPr>
                <w:rFonts w:ascii="Times New Roman" w:hAnsi="Times New Roman" w:eastAsia="Times New Roman" w:cs="Times New Roman"/>
                <w:color w:val="000000"/>
                <w:sz w:val="20"/>
                <w:szCs w:val="20"/>
                <w:lang w:val="es-HN" w:eastAsia="es-HN"/>
              </w:rPr>
              <w:t xml:space="preserve">Competidores directos e Indirectos </w:t>
            </w:r>
          </w:p>
        </w:tc>
        <w:tc>
          <w:tcPr>
            <w:tcW w:w="2781" w:type="dxa"/>
            <w:tcBorders>
              <w:top w:val="nil"/>
              <w:left w:val="nil"/>
              <w:bottom w:val="single" w:color="auto" w:sz="4" w:space="0"/>
              <w:right w:val="single" w:color="auto" w:sz="4" w:space="0"/>
            </w:tcBorders>
            <w:shd w:val="clear" w:color="auto" w:fill="auto"/>
            <w:vAlign w:val="center"/>
            <w:hideMark/>
          </w:tcPr>
          <w:p w:rsidRPr="0060341A" w:rsidR="00117439" w:rsidP="000D0DFB" w:rsidRDefault="00117439" w14:paraId="6C01FBB0" w14:textId="77777777">
            <w:pPr>
              <w:widowControl/>
              <w:jc w:val="both"/>
              <w:rPr>
                <w:rFonts w:ascii="Times New Roman" w:hAnsi="Times New Roman" w:eastAsia="Times New Roman" w:cs="Times New Roman"/>
                <w:color w:val="000000"/>
                <w:sz w:val="20"/>
                <w:szCs w:val="20"/>
                <w:lang w:val="es-HN" w:eastAsia="es-HN"/>
              </w:rPr>
            </w:pPr>
            <w:r w:rsidRPr="0060341A">
              <w:rPr>
                <w:rFonts w:ascii="Times New Roman" w:hAnsi="Times New Roman" w:eastAsia="Times New Roman" w:cs="Times New Roman"/>
                <w:color w:val="000000"/>
                <w:sz w:val="20"/>
                <w:szCs w:val="20"/>
                <w:lang w:val="es-HN" w:eastAsia="es-HN"/>
              </w:rPr>
              <w:t xml:space="preserve">Cantidad de Competidores en la gestión de proyectos </w:t>
            </w:r>
          </w:p>
        </w:tc>
      </w:tr>
      <w:tr w:rsidRPr="005A2F2A" w:rsidR="00117439" w:rsidTr="00A15F4E" w14:paraId="49526666" w14:textId="77777777">
        <w:trPr>
          <w:trHeight w:val="1274"/>
        </w:trPr>
        <w:tc>
          <w:tcPr>
            <w:tcW w:w="2201" w:type="dxa"/>
            <w:vMerge/>
            <w:tcBorders>
              <w:top w:val="nil"/>
              <w:left w:val="single" w:color="auto" w:sz="4" w:space="0"/>
              <w:bottom w:val="single" w:color="000000" w:sz="4" w:space="0"/>
              <w:right w:val="single" w:color="auto" w:sz="4" w:space="0"/>
            </w:tcBorders>
            <w:vAlign w:val="center"/>
            <w:hideMark/>
          </w:tcPr>
          <w:p w:rsidRPr="0060341A" w:rsidR="00117439" w:rsidP="0060341A" w:rsidRDefault="00117439" w14:paraId="55A05650" w14:textId="77777777">
            <w:pPr>
              <w:widowControl/>
              <w:rPr>
                <w:rFonts w:ascii="Times New Roman" w:hAnsi="Times New Roman" w:eastAsia="Times New Roman" w:cs="Times New Roman"/>
                <w:b/>
                <w:bCs/>
                <w:color w:val="000000"/>
                <w:sz w:val="20"/>
                <w:szCs w:val="20"/>
                <w:lang w:val="es-HN" w:eastAsia="es-HN"/>
              </w:rPr>
            </w:pPr>
          </w:p>
        </w:tc>
        <w:tc>
          <w:tcPr>
            <w:tcW w:w="2559" w:type="dxa"/>
            <w:vMerge/>
            <w:tcBorders>
              <w:top w:val="nil"/>
              <w:left w:val="single" w:color="auto" w:sz="4" w:space="0"/>
              <w:bottom w:val="single" w:color="000000" w:sz="4" w:space="0"/>
              <w:right w:val="single" w:color="auto" w:sz="4" w:space="0"/>
            </w:tcBorders>
            <w:vAlign w:val="center"/>
            <w:hideMark/>
          </w:tcPr>
          <w:p w:rsidRPr="0060341A" w:rsidR="00117439" w:rsidP="0060341A" w:rsidRDefault="00117439" w14:paraId="031C19A0" w14:textId="77777777">
            <w:pPr>
              <w:widowControl/>
              <w:rPr>
                <w:rFonts w:ascii="Times New Roman" w:hAnsi="Times New Roman" w:eastAsia="Times New Roman" w:cs="Times New Roman"/>
                <w:color w:val="000000"/>
                <w:sz w:val="20"/>
                <w:szCs w:val="20"/>
                <w:lang w:val="es-HN" w:eastAsia="es-HN"/>
              </w:rPr>
            </w:pPr>
          </w:p>
        </w:tc>
        <w:tc>
          <w:tcPr>
            <w:tcW w:w="2414" w:type="dxa"/>
            <w:tcBorders>
              <w:top w:val="nil"/>
              <w:left w:val="nil"/>
              <w:bottom w:val="single" w:color="auto" w:sz="4" w:space="0"/>
              <w:right w:val="single" w:color="auto" w:sz="4" w:space="0"/>
            </w:tcBorders>
            <w:shd w:val="clear" w:color="000000" w:fill="FFFFFF"/>
            <w:vAlign w:val="center"/>
            <w:hideMark/>
          </w:tcPr>
          <w:p w:rsidRPr="0060341A" w:rsidR="00117439" w:rsidP="000D0DFB" w:rsidRDefault="00117439" w14:paraId="680FCB71" w14:textId="77777777">
            <w:pPr>
              <w:widowControl/>
              <w:jc w:val="both"/>
              <w:rPr>
                <w:rFonts w:ascii="Times New Roman" w:hAnsi="Times New Roman" w:eastAsia="Times New Roman" w:cs="Times New Roman"/>
                <w:color w:val="000000"/>
                <w:sz w:val="20"/>
                <w:szCs w:val="20"/>
                <w:lang w:val="es-HN" w:eastAsia="es-HN"/>
              </w:rPr>
            </w:pPr>
            <w:r w:rsidRPr="0060341A">
              <w:rPr>
                <w:rFonts w:ascii="Times New Roman" w:hAnsi="Times New Roman" w:eastAsia="Times New Roman" w:cs="Times New Roman"/>
                <w:color w:val="000000"/>
                <w:sz w:val="20"/>
                <w:szCs w:val="20"/>
                <w:lang w:val="es-HN" w:eastAsia="es-HN"/>
              </w:rPr>
              <w:t>Identificar cual es el canal más efectivo para promocionar los servicios y aumentar la participación en el mercado.</w:t>
            </w:r>
          </w:p>
        </w:tc>
        <w:tc>
          <w:tcPr>
            <w:tcW w:w="1808" w:type="dxa"/>
            <w:tcBorders>
              <w:top w:val="nil"/>
              <w:left w:val="nil"/>
              <w:bottom w:val="single" w:color="auto" w:sz="4" w:space="0"/>
              <w:right w:val="single" w:color="auto" w:sz="4" w:space="0"/>
            </w:tcBorders>
            <w:shd w:val="clear" w:color="auto" w:fill="auto"/>
            <w:vAlign w:val="center"/>
            <w:hideMark/>
          </w:tcPr>
          <w:p w:rsidRPr="0060341A" w:rsidR="00117439" w:rsidP="000D0DFB" w:rsidRDefault="00117439" w14:paraId="40FC905C" w14:textId="1C8EE9FC">
            <w:pPr>
              <w:widowControl/>
              <w:rPr>
                <w:rFonts w:ascii="Times New Roman" w:hAnsi="Times New Roman" w:eastAsia="Times New Roman" w:cs="Times New Roman"/>
                <w:color w:val="000000"/>
                <w:sz w:val="20"/>
                <w:szCs w:val="20"/>
                <w:lang w:val="es-HN" w:eastAsia="es-HN"/>
              </w:rPr>
            </w:pPr>
            <w:r w:rsidRPr="0060341A">
              <w:rPr>
                <w:rFonts w:ascii="Times New Roman" w:hAnsi="Times New Roman" w:eastAsia="Times New Roman" w:cs="Times New Roman"/>
                <w:color w:val="000000"/>
                <w:sz w:val="20"/>
                <w:szCs w:val="20"/>
                <w:lang w:val="es-HN" w:eastAsia="es-HN"/>
              </w:rPr>
              <w:t>Medios de comunicación</w:t>
            </w:r>
          </w:p>
        </w:tc>
        <w:tc>
          <w:tcPr>
            <w:tcW w:w="1786" w:type="dxa"/>
            <w:tcBorders>
              <w:top w:val="nil"/>
              <w:left w:val="nil"/>
              <w:bottom w:val="single" w:color="auto" w:sz="4" w:space="0"/>
              <w:right w:val="single" w:color="auto" w:sz="4" w:space="0"/>
            </w:tcBorders>
            <w:shd w:val="clear" w:color="auto" w:fill="auto"/>
            <w:vAlign w:val="center"/>
            <w:hideMark/>
          </w:tcPr>
          <w:p w:rsidRPr="0060341A" w:rsidR="00117439" w:rsidP="000D0DFB" w:rsidRDefault="00117439" w14:paraId="343AEFE4" w14:textId="6814300C">
            <w:pPr>
              <w:widowControl/>
              <w:jc w:val="both"/>
              <w:rPr>
                <w:rFonts w:ascii="Times New Roman" w:hAnsi="Times New Roman" w:eastAsia="Times New Roman" w:cs="Times New Roman"/>
                <w:color w:val="000000"/>
                <w:sz w:val="20"/>
                <w:szCs w:val="20"/>
                <w:lang w:val="es-HN" w:eastAsia="es-HN"/>
              </w:rPr>
            </w:pPr>
            <w:r w:rsidRPr="0060341A">
              <w:rPr>
                <w:rFonts w:ascii="Times New Roman" w:hAnsi="Times New Roman" w:eastAsia="Times New Roman" w:cs="Times New Roman"/>
                <w:color w:val="000000"/>
                <w:sz w:val="20"/>
                <w:szCs w:val="20"/>
                <w:lang w:val="es-HN" w:eastAsia="es-HN"/>
              </w:rPr>
              <w:t>Canales digitales o tradicionales</w:t>
            </w:r>
          </w:p>
        </w:tc>
        <w:tc>
          <w:tcPr>
            <w:tcW w:w="2781" w:type="dxa"/>
            <w:tcBorders>
              <w:top w:val="nil"/>
              <w:left w:val="nil"/>
              <w:bottom w:val="single" w:color="auto" w:sz="4" w:space="0"/>
              <w:right w:val="single" w:color="auto" w:sz="4" w:space="0"/>
            </w:tcBorders>
            <w:shd w:val="clear" w:color="auto" w:fill="auto"/>
            <w:vAlign w:val="center"/>
            <w:hideMark/>
          </w:tcPr>
          <w:p w:rsidRPr="0060341A" w:rsidR="00117439" w:rsidP="000D0DFB" w:rsidRDefault="00FD59E7" w14:paraId="5411C8D5" w14:textId="03C1195F">
            <w:pPr>
              <w:widowControl/>
              <w:jc w:val="both"/>
              <w:rPr>
                <w:rFonts w:ascii="Times New Roman" w:hAnsi="Times New Roman" w:eastAsia="Times New Roman" w:cs="Times New Roman"/>
                <w:color w:val="000000"/>
                <w:sz w:val="20"/>
                <w:szCs w:val="20"/>
                <w:lang w:val="es-HN" w:eastAsia="es-HN"/>
              </w:rPr>
            </w:pPr>
            <w:r w:rsidRPr="0060341A">
              <w:rPr>
                <w:rFonts w:ascii="Times New Roman" w:hAnsi="Times New Roman" w:eastAsia="Times New Roman" w:cs="Times New Roman"/>
                <w:color w:val="000000"/>
                <w:sz w:val="20"/>
                <w:szCs w:val="20"/>
                <w:lang w:val="es-HN" w:eastAsia="es-HN"/>
              </w:rPr>
              <w:t>Tipo de canales</w:t>
            </w:r>
            <w:r w:rsidRPr="0060341A" w:rsidR="00117439">
              <w:rPr>
                <w:rFonts w:ascii="Times New Roman" w:hAnsi="Times New Roman" w:eastAsia="Times New Roman" w:cs="Times New Roman"/>
                <w:color w:val="000000"/>
                <w:sz w:val="20"/>
                <w:szCs w:val="20"/>
                <w:lang w:val="es-HN" w:eastAsia="es-HN"/>
              </w:rPr>
              <w:t xml:space="preserve"> utilizados y </w:t>
            </w:r>
            <w:r w:rsidRPr="0060341A">
              <w:rPr>
                <w:rFonts w:ascii="Times New Roman" w:hAnsi="Times New Roman" w:eastAsia="Times New Roman" w:cs="Times New Roman"/>
                <w:color w:val="000000"/>
                <w:sz w:val="20"/>
                <w:szCs w:val="20"/>
                <w:lang w:val="es-HN" w:eastAsia="es-HN"/>
              </w:rPr>
              <w:t>cantidad de canales digitales</w:t>
            </w:r>
          </w:p>
        </w:tc>
      </w:tr>
      <w:tr w:rsidRPr="0060341A" w:rsidR="00117439" w:rsidTr="00A15F4E" w14:paraId="4016A1BC" w14:textId="77777777">
        <w:trPr>
          <w:trHeight w:val="696"/>
        </w:trPr>
        <w:tc>
          <w:tcPr>
            <w:tcW w:w="2201" w:type="dxa"/>
            <w:vMerge/>
            <w:tcBorders>
              <w:top w:val="nil"/>
              <w:left w:val="single" w:color="auto" w:sz="4" w:space="0"/>
              <w:bottom w:val="single" w:color="000000" w:sz="4" w:space="0"/>
              <w:right w:val="single" w:color="auto" w:sz="4" w:space="0"/>
            </w:tcBorders>
            <w:vAlign w:val="center"/>
            <w:hideMark/>
          </w:tcPr>
          <w:p w:rsidRPr="0060341A" w:rsidR="00117439" w:rsidP="0060341A" w:rsidRDefault="00117439" w14:paraId="792F3AC8" w14:textId="77777777">
            <w:pPr>
              <w:widowControl/>
              <w:rPr>
                <w:rFonts w:ascii="Times New Roman" w:hAnsi="Times New Roman" w:eastAsia="Times New Roman" w:cs="Times New Roman"/>
                <w:b/>
                <w:bCs/>
                <w:color w:val="000000"/>
                <w:sz w:val="20"/>
                <w:szCs w:val="20"/>
                <w:lang w:val="es-HN" w:eastAsia="es-HN"/>
              </w:rPr>
            </w:pPr>
          </w:p>
        </w:tc>
        <w:tc>
          <w:tcPr>
            <w:tcW w:w="2559" w:type="dxa"/>
            <w:vMerge/>
            <w:tcBorders>
              <w:top w:val="nil"/>
              <w:left w:val="single" w:color="auto" w:sz="4" w:space="0"/>
              <w:bottom w:val="single" w:color="000000" w:sz="4" w:space="0"/>
              <w:right w:val="single" w:color="auto" w:sz="4" w:space="0"/>
            </w:tcBorders>
            <w:vAlign w:val="center"/>
            <w:hideMark/>
          </w:tcPr>
          <w:p w:rsidRPr="0060341A" w:rsidR="00117439" w:rsidP="0060341A" w:rsidRDefault="00117439" w14:paraId="23EF01CB" w14:textId="77777777">
            <w:pPr>
              <w:widowControl/>
              <w:rPr>
                <w:rFonts w:ascii="Times New Roman" w:hAnsi="Times New Roman" w:eastAsia="Times New Roman" w:cs="Times New Roman"/>
                <w:color w:val="000000"/>
                <w:sz w:val="20"/>
                <w:szCs w:val="20"/>
                <w:lang w:val="es-HN" w:eastAsia="es-HN"/>
              </w:rPr>
            </w:pPr>
          </w:p>
        </w:tc>
        <w:tc>
          <w:tcPr>
            <w:tcW w:w="2414" w:type="dxa"/>
            <w:vMerge w:val="restart"/>
            <w:tcBorders>
              <w:top w:val="nil"/>
              <w:left w:val="single" w:color="auto" w:sz="4" w:space="0"/>
              <w:bottom w:val="single" w:color="auto" w:sz="4" w:space="0"/>
              <w:right w:val="single" w:color="auto" w:sz="4" w:space="0"/>
            </w:tcBorders>
            <w:shd w:val="clear" w:color="auto" w:fill="auto"/>
            <w:vAlign w:val="center"/>
            <w:hideMark/>
          </w:tcPr>
          <w:p w:rsidRPr="0060341A" w:rsidR="00117439" w:rsidP="000D0DFB" w:rsidRDefault="00117439" w14:paraId="23249B65" w14:textId="77777777">
            <w:pPr>
              <w:widowControl/>
              <w:jc w:val="both"/>
              <w:rPr>
                <w:rFonts w:ascii="Times New Roman" w:hAnsi="Times New Roman" w:eastAsia="Times New Roman" w:cs="Times New Roman"/>
                <w:color w:val="000000"/>
                <w:sz w:val="20"/>
                <w:szCs w:val="20"/>
                <w:lang w:val="es-HN" w:eastAsia="es-HN"/>
              </w:rPr>
            </w:pPr>
            <w:r w:rsidRPr="0060341A">
              <w:rPr>
                <w:rFonts w:ascii="Times New Roman" w:hAnsi="Times New Roman" w:eastAsia="Times New Roman" w:cs="Times New Roman"/>
                <w:color w:val="000000"/>
                <w:sz w:val="20"/>
                <w:szCs w:val="20"/>
                <w:lang w:val="es-HN" w:eastAsia="es-HN"/>
              </w:rPr>
              <w:t>Identificar cuáles son los servicios de mayor demanda para la empresa por parte de los clientes actuales y potenciales.</w:t>
            </w:r>
          </w:p>
        </w:tc>
        <w:tc>
          <w:tcPr>
            <w:tcW w:w="1808" w:type="dxa"/>
            <w:vMerge w:val="restart"/>
            <w:tcBorders>
              <w:top w:val="nil"/>
              <w:left w:val="single" w:color="auto" w:sz="4" w:space="0"/>
              <w:bottom w:val="single" w:color="auto" w:sz="4" w:space="0"/>
              <w:right w:val="single" w:color="auto" w:sz="4" w:space="0"/>
            </w:tcBorders>
            <w:shd w:val="clear" w:color="auto" w:fill="auto"/>
            <w:vAlign w:val="center"/>
            <w:hideMark/>
          </w:tcPr>
          <w:p w:rsidRPr="0060341A" w:rsidR="00117439" w:rsidP="000D0DFB" w:rsidRDefault="00117439" w14:paraId="4E6A3294" w14:textId="77777777">
            <w:pPr>
              <w:widowControl/>
              <w:jc w:val="both"/>
              <w:rPr>
                <w:rFonts w:ascii="Times New Roman" w:hAnsi="Times New Roman" w:eastAsia="Times New Roman" w:cs="Times New Roman"/>
                <w:color w:val="000000"/>
                <w:sz w:val="20"/>
                <w:szCs w:val="20"/>
                <w:lang w:val="es-HN" w:eastAsia="es-HN"/>
              </w:rPr>
            </w:pPr>
            <w:r w:rsidRPr="0060341A">
              <w:rPr>
                <w:rFonts w:ascii="Times New Roman" w:hAnsi="Times New Roman" w:eastAsia="Times New Roman" w:cs="Times New Roman"/>
                <w:color w:val="000000"/>
                <w:sz w:val="20"/>
                <w:szCs w:val="20"/>
                <w:lang w:val="es-HN" w:eastAsia="es-HN"/>
              </w:rPr>
              <w:t xml:space="preserve">Servicios demandados </w:t>
            </w:r>
          </w:p>
        </w:tc>
        <w:tc>
          <w:tcPr>
            <w:tcW w:w="1786" w:type="dxa"/>
            <w:tcBorders>
              <w:top w:val="nil"/>
              <w:left w:val="nil"/>
              <w:bottom w:val="single" w:color="auto" w:sz="4" w:space="0"/>
              <w:right w:val="single" w:color="auto" w:sz="4" w:space="0"/>
            </w:tcBorders>
            <w:shd w:val="clear" w:color="auto" w:fill="auto"/>
            <w:vAlign w:val="center"/>
            <w:hideMark/>
          </w:tcPr>
          <w:p w:rsidRPr="0060341A" w:rsidR="00117439" w:rsidP="000D0DFB" w:rsidRDefault="00117439" w14:paraId="5B233D24" w14:textId="77777777">
            <w:pPr>
              <w:widowControl/>
              <w:jc w:val="both"/>
              <w:rPr>
                <w:rFonts w:ascii="Times New Roman" w:hAnsi="Times New Roman" w:eastAsia="Times New Roman" w:cs="Times New Roman"/>
                <w:color w:val="000000"/>
                <w:sz w:val="20"/>
                <w:szCs w:val="20"/>
                <w:lang w:val="es-HN" w:eastAsia="es-HN"/>
              </w:rPr>
            </w:pPr>
            <w:r w:rsidRPr="0060341A">
              <w:rPr>
                <w:rFonts w:ascii="Times New Roman" w:hAnsi="Times New Roman" w:eastAsia="Times New Roman" w:cs="Times New Roman"/>
                <w:color w:val="000000"/>
                <w:sz w:val="20"/>
                <w:szCs w:val="20"/>
                <w:lang w:val="es-HN" w:eastAsia="es-HN"/>
              </w:rPr>
              <w:t>Servicios de mayor demanda</w:t>
            </w:r>
          </w:p>
        </w:tc>
        <w:tc>
          <w:tcPr>
            <w:tcW w:w="2781" w:type="dxa"/>
            <w:tcBorders>
              <w:top w:val="nil"/>
              <w:left w:val="nil"/>
              <w:bottom w:val="single" w:color="auto" w:sz="4" w:space="0"/>
              <w:right w:val="single" w:color="auto" w:sz="4" w:space="0"/>
            </w:tcBorders>
            <w:shd w:val="clear" w:color="auto" w:fill="auto"/>
            <w:vAlign w:val="center"/>
            <w:hideMark/>
          </w:tcPr>
          <w:p w:rsidRPr="0060341A" w:rsidR="00117439" w:rsidP="000D0DFB" w:rsidRDefault="00117439" w14:paraId="71ED8510" w14:textId="77777777">
            <w:pPr>
              <w:widowControl/>
              <w:jc w:val="both"/>
              <w:rPr>
                <w:rFonts w:ascii="Times New Roman" w:hAnsi="Times New Roman" w:eastAsia="Times New Roman" w:cs="Times New Roman"/>
                <w:color w:val="000000"/>
                <w:sz w:val="20"/>
                <w:szCs w:val="20"/>
                <w:lang w:val="es-HN" w:eastAsia="es-HN"/>
              </w:rPr>
            </w:pPr>
            <w:r w:rsidRPr="0060341A">
              <w:rPr>
                <w:rFonts w:ascii="Times New Roman" w:hAnsi="Times New Roman" w:eastAsia="Times New Roman" w:cs="Times New Roman"/>
                <w:color w:val="000000"/>
                <w:sz w:val="20"/>
                <w:szCs w:val="20"/>
                <w:lang w:val="es-HN" w:eastAsia="es-HN"/>
              </w:rPr>
              <w:t>Cantidad de servicios disponibles</w:t>
            </w:r>
          </w:p>
        </w:tc>
      </w:tr>
      <w:tr w:rsidRPr="005A2F2A" w:rsidR="00117439" w:rsidTr="00A15F4E" w14:paraId="79F86DCD" w14:textId="77777777">
        <w:trPr>
          <w:trHeight w:val="989"/>
        </w:trPr>
        <w:tc>
          <w:tcPr>
            <w:tcW w:w="2201" w:type="dxa"/>
            <w:vMerge/>
            <w:tcBorders>
              <w:top w:val="nil"/>
              <w:left w:val="single" w:color="auto" w:sz="4" w:space="0"/>
              <w:bottom w:val="single" w:color="000000" w:sz="4" w:space="0"/>
              <w:right w:val="single" w:color="auto" w:sz="4" w:space="0"/>
            </w:tcBorders>
            <w:vAlign w:val="center"/>
            <w:hideMark/>
          </w:tcPr>
          <w:p w:rsidRPr="0060341A" w:rsidR="00117439" w:rsidP="0060341A" w:rsidRDefault="00117439" w14:paraId="3F478AEE" w14:textId="77777777">
            <w:pPr>
              <w:widowControl/>
              <w:rPr>
                <w:rFonts w:ascii="Times New Roman" w:hAnsi="Times New Roman" w:eastAsia="Times New Roman" w:cs="Times New Roman"/>
                <w:b/>
                <w:bCs/>
                <w:color w:val="000000"/>
                <w:sz w:val="20"/>
                <w:szCs w:val="20"/>
                <w:lang w:val="es-HN" w:eastAsia="es-HN"/>
              </w:rPr>
            </w:pPr>
          </w:p>
        </w:tc>
        <w:tc>
          <w:tcPr>
            <w:tcW w:w="2559" w:type="dxa"/>
            <w:vMerge/>
            <w:tcBorders>
              <w:top w:val="nil"/>
              <w:left w:val="single" w:color="auto" w:sz="4" w:space="0"/>
              <w:bottom w:val="single" w:color="000000" w:sz="4" w:space="0"/>
              <w:right w:val="single" w:color="auto" w:sz="4" w:space="0"/>
            </w:tcBorders>
            <w:vAlign w:val="center"/>
            <w:hideMark/>
          </w:tcPr>
          <w:p w:rsidRPr="0060341A" w:rsidR="00117439" w:rsidP="0060341A" w:rsidRDefault="00117439" w14:paraId="36A999F0" w14:textId="77777777">
            <w:pPr>
              <w:widowControl/>
              <w:rPr>
                <w:rFonts w:ascii="Times New Roman" w:hAnsi="Times New Roman" w:eastAsia="Times New Roman" w:cs="Times New Roman"/>
                <w:color w:val="000000"/>
                <w:sz w:val="20"/>
                <w:szCs w:val="20"/>
                <w:lang w:val="es-HN" w:eastAsia="es-HN"/>
              </w:rPr>
            </w:pPr>
          </w:p>
        </w:tc>
        <w:tc>
          <w:tcPr>
            <w:tcW w:w="2414" w:type="dxa"/>
            <w:vMerge/>
            <w:tcBorders>
              <w:top w:val="nil"/>
              <w:left w:val="single" w:color="auto" w:sz="4" w:space="0"/>
              <w:bottom w:val="single" w:color="auto" w:sz="4" w:space="0"/>
              <w:right w:val="single" w:color="auto" w:sz="4" w:space="0"/>
            </w:tcBorders>
            <w:vAlign w:val="center"/>
            <w:hideMark/>
          </w:tcPr>
          <w:p w:rsidRPr="0060341A" w:rsidR="00117439" w:rsidP="000D0DFB" w:rsidRDefault="00117439" w14:paraId="23835EFC" w14:textId="77777777">
            <w:pPr>
              <w:widowControl/>
              <w:jc w:val="both"/>
              <w:rPr>
                <w:rFonts w:ascii="Times New Roman" w:hAnsi="Times New Roman" w:eastAsia="Times New Roman" w:cs="Times New Roman"/>
                <w:color w:val="000000"/>
                <w:sz w:val="20"/>
                <w:szCs w:val="20"/>
                <w:lang w:val="es-HN" w:eastAsia="es-HN"/>
              </w:rPr>
            </w:pPr>
          </w:p>
        </w:tc>
        <w:tc>
          <w:tcPr>
            <w:tcW w:w="1808" w:type="dxa"/>
            <w:vMerge/>
            <w:tcBorders>
              <w:top w:val="nil"/>
              <w:left w:val="single" w:color="auto" w:sz="4" w:space="0"/>
              <w:bottom w:val="single" w:color="auto" w:sz="4" w:space="0"/>
              <w:right w:val="single" w:color="auto" w:sz="4" w:space="0"/>
            </w:tcBorders>
            <w:vAlign w:val="center"/>
            <w:hideMark/>
          </w:tcPr>
          <w:p w:rsidRPr="0060341A" w:rsidR="00117439" w:rsidP="000D0DFB" w:rsidRDefault="00117439" w14:paraId="01DFB860" w14:textId="77777777">
            <w:pPr>
              <w:widowControl/>
              <w:jc w:val="both"/>
              <w:rPr>
                <w:rFonts w:ascii="Times New Roman" w:hAnsi="Times New Roman" w:eastAsia="Times New Roman" w:cs="Times New Roman"/>
                <w:color w:val="000000"/>
                <w:sz w:val="20"/>
                <w:szCs w:val="20"/>
                <w:lang w:val="es-HN" w:eastAsia="es-HN"/>
              </w:rPr>
            </w:pPr>
          </w:p>
        </w:tc>
        <w:tc>
          <w:tcPr>
            <w:tcW w:w="1786" w:type="dxa"/>
            <w:tcBorders>
              <w:top w:val="nil"/>
              <w:left w:val="nil"/>
              <w:bottom w:val="single" w:color="auto" w:sz="4" w:space="0"/>
              <w:right w:val="nil"/>
            </w:tcBorders>
            <w:shd w:val="clear" w:color="auto" w:fill="auto"/>
            <w:vAlign w:val="center"/>
            <w:hideMark/>
          </w:tcPr>
          <w:p w:rsidRPr="0060341A" w:rsidR="00117439" w:rsidP="000D0DFB" w:rsidRDefault="00117439" w14:paraId="7EB0F1A5" w14:textId="77777777">
            <w:pPr>
              <w:widowControl/>
              <w:jc w:val="both"/>
              <w:rPr>
                <w:rFonts w:ascii="Times New Roman" w:hAnsi="Times New Roman" w:eastAsia="Times New Roman" w:cs="Times New Roman"/>
                <w:color w:val="000000"/>
                <w:sz w:val="20"/>
                <w:szCs w:val="20"/>
                <w:lang w:val="es-HN" w:eastAsia="es-HN"/>
              </w:rPr>
            </w:pPr>
            <w:r w:rsidRPr="0060341A">
              <w:rPr>
                <w:rFonts w:ascii="Times New Roman" w:hAnsi="Times New Roman" w:eastAsia="Times New Roman" w:cs="Times New Roman"/>
                <w:color w:val="000000"/>
                <w:sz w:val="20"/>
                <w:szCs w:val="20"/>
                <w:lang w:val="es-HN" w:eastAsia="es-HN"/>
              </w:rPr>
              <w:t>Servicios de menor demanda y/o no disponibles</w:t>
            </w:r>
          </w:p>
        </w:tc>
        <w:tc>
          <w:tcPr>
            <w:tcW w:w="2781" w:type="dxa"/>
            <w:tcBorders>
              <w:top w:val="nil"/>
              <w:left w:val="single" w:color="auto" w:sz="4" w:space="0"/>
              <w:bottom w:val="single" w:color="auto" w:sz="4" w:space="0"/>
              <w:right w:val="single" w:color="auto" w:sz="4" w:space="0"/>
            </w:tcBorders>
            <w:shd w:val="clear" w:color="auto" w:fill="auto"/>
            <w:vAlign w:val="center"/>
            <w:hideMark/>
          </w:tcPr>
          <w:p w:rsidRPr="0060341A" w:rsidR="00117439" w:rsidP="000D0DFB" w:rsidRDefault="00117439" w14:paraId="65333EAD" w14:textId="1EF34793">
            <w:pPr>
              <w:widowControl/>
              <w:jc w:val="both"/>
              <w:rPr>
                <w:rFonts w:ascii="Times New Roman" w:hAnsi="Times New Roman" w:eastAsia="Times New Roman" w:cs="Times New Roman"/>
                <w:color w:val="000000"/>
                <w:sz w:val="20"/>
                <w:szCs w:val="20"/>
                <w:lang w:val="es-HN" w:eastAsia="es-HN"/>
              </w:rPr>
            </w:pPr>
            <w:r w:rsidRPr="0060341A">
              <w:rPr>
                <w:rFonts w:ascii="Times New Roman" w:hAnsi="Times New Roman" w:eastAsia="Times New Roman" w:cs="Times New Roman"/>
                <w:color w:val="000000"/>
                <w:sz w:val="20"/>
                <w:szCs w:val="20"/>
                <w:lang w:val="es-HN" w:eastAsia="es-HN"/>
              </w:rPr>
              <w:t xml:space="preserve">Cantidad </w:t>
            </w:r>
            <w:r w:rsidRPr="0060341A" w:rsidR="00FD59E7">
              <w:rPr>
                <w:rFonts w:ascii="Times New Roman" w:hAnsi="Times New Roman" w:eastAsia="Times New Roman" w:cs="Times New Roman"/>
                <w:color w:val="000000"/>
                <w:sz w:val="20"/>
                <w:szCs w:val="20"/>
                <w:lang w:val="es-HN" w:eastAsia="es-HN"/>
              </w:rPr>
              <w:t xml:space="preserve">y tipo </w:t>
            </w:r>
            <w:r w:rsidRPr="0060341A">
              <w:rPr>
                <w:rFonts w:ascii="Times New Roman" w:hAnsi="Times New Roman" w:eastAsia="Times New Roman" w:cs="Times New Roman"/>
                <w:color w:val="000000"/>
                <w:sz w:val="20"/>
                <w:szCs w:val="20"/>
                <w:lang w:val="es-HN" w:eastAsia="es-HN"/>
              </w:rPr>
              <w:t xml:space="preserve">de servicios </w:t>
            </w:r>
            <w:r w:rsidRPr="0060341A" w:rsidR="00FD59E7">
              <w:rPr>
                <w:rFonts w:ascii="Times New Roman" w:hAnsi="Times New Roman" w:eastAsia="Times New Roman" w:cs="Times New Roman"/>
                <w:color w:val="000000"/>
                <w:sz w:val="20"/>
                <w:szCs w:val="20"/>
                <w:lang w:val="es-HN" w:eastAsia="es-HN"/>
              </w:rPr>
              <w:t>con baja demanda</w:t>
            </w:r>
          </w:p>
        </w:tc>
      </w:tr>
    </w:tbl>
    <w:p w:rsidRPr="006C5ED6" w:rsidR="000D0DFB" w:rsidP="006C5ED6" w:rsidRDefault="006C5ED6" w14:paraId="5FADACE7" w14:textId="7D6BC0FC">
      <w:pPr>
        <w:pStyle w:val="Descripcin"/>
        <w:rPr>
          <w:rFonts w:ascii="Times New Roman" w:hAnsi="Times New Roman" w:cs="Times New Roman"/>
          <w:b/>
          <w:bCs/>
          <w:i w:val="0"/>
          <w:iCs w:val="0"/>
        </w:rPr>
      </w:pPr>
      <w:bookmarkStart w:name="_Toc166782729" w:id="103"/>
      <w:r w:rsidRPr="006C5ED6">
        <w:rPr>
          <w:rFonts w:ascii="Times New Roman" w:hAnsi="Times New Roman" w:cs="Times New Roman"/>
          <w:b/>
          <w:bCs/>
          <w:i w:val="0"/>
          <w:iCs w:val="0"/>
        </w:rPr>
        <w:t xml:space="preserve">Tabla </w:t>
      </w:r>
      <w:r w:rsidRPr="006C5ED6">
        <w:rPr>
          <w:rFonts w:ascii="Times New Roman" w:hAnsi="Times New Roman" w:cs="Times New Roman"/>
          <w:b/>
          <w:bCs/>
          <w:i w:val="0"/>
          <w:iCs w:val="0"/>
        </w:rPr>
        <w:fldChar w:fldCharType="begin"/>
      </w:r>
      <w:r w:rsidRPr="006C5ED6">
        <w:rPr>
          <w:rFonts w:ascii="Times New Roman" w:hAnsi="Times New Roman" w:cs="Times New Roman"/>
          <w:b/>
          <w:bCs/>
          <w:i w:val="0"/>
          <w:iCs w:val="0"/>
        </w:rPr>
        <w:instrText xml:space="preserve"> SEQ Tabla \* ARABIC </w:instrText>
      </w:r>
      <w:r w:rsidRPr="006C5ED6">
        <w:rPr>
          <w:rFonts w:ascii="Times New Roman" w:hAnsi="Times New Roman" w:cs="Times New Roman"/>
          <w:b/>
          <w:bCs/>
          <w:i w:val="0"/>
          <w:iCs w:val="0"/>
        </w:rPr>
        <w:fldChar w:fldCharType="separate"/>
      </w:r>
      <w:r w:rsidR="006C07E1">
        <w:rPr>
          <w:rFonts w:ascii="Times New Roman" w:hAnsi="Times New Roman" w:cs="Times New Roman"/>
          <w:b/>
          <w:bCs/>
          <w:i w:val="0"/>
          <w:iCs w:val="0"/>
          <w:noProof/>
        </w:rPr>
        <w:t>1</w:t>
      </w:r>
      <w:r w:rsidRPr="006C5ED6">
        <w:rPr>
          <w:rFonts w:ascii="Times New Roman" w:hAnsi="Times New Roman" w:cs="Times New Roman"/>
          <w:b/>
          <w:bCs/>
          <w:i w:val="0"/>
          <w:iCs w:val="0"/>
        </w:rPr>
        <w:fldChar w:fldCharType="end"/>
      </w:r>
      <w:r w:rsidRPr="006C5ED6">
        <w:rPr>
          <w:rFonts w:ascii="Times New Roman" w:hAnsi="Times New Roman" w:cs="Times New Roman"/>
          <w:b/>
          <w:bCs/>
          <w:i w:val="0"/>
          <w:iCs w:val="0"/>
        </w:rPr>
        <w:t>: Matriz metodológica</w:t>
      </w:r>
      <w:bookmarkEnd w:id="103"/>
    </w:p>
    <w:p w:rsidR="006C5ED6" w:rsidP="000D0DFB" w:rsidRDefault="006C5ED6" w14:paraId="5A9DB7D5" w14:textId="77777777">
      <w:pPr>
        <w:pStyle w:val="Descripcin"/>
        <w:rPr>
          <w:rFonts w:ascii="Times New Roman" w:hAnsi="Times New Roman" w:cs="Times New Roman"/>
          <w:i w:val="0"/>
          <w:iCs w:val="0"/>
          <w:sz w:val="20"/>
          <w:szCs w:val="20"/>
        </w:rPr>
      </w:pPr>
    </w:p>
    <w:p w:rsidR="006C5ED6" w:rsidP="006C5ED6" w:rsidRDefault="006C5ED6" w14:paraId="0DE2D92A" w14:textId="77777777">
      <w:pPr>
        <w:pStyle w:val="Descripcin"/>
        <w:rPr>
          <w:rFonts w:ascii="Times New Roman" w:hAnsi="Times New Roman" w:cs="Times New Roman"/>
          <w:i w:val="0"/>
          <w:iCs w:val="0"/>
          <w:sz w:val="20"/>
          <w:szCs w:val="20"/>
        </w:rPr>
      </w:pPr>
    </w:p>
    <w:p w:rsidRPr="0060341A" w:rsidR="0060341A" w:rsidP="006C5ED6" w:rsidRDefault="0060341A" w14:paraId="38E8C80B" w14:textId="662AAAAF">
      <w:pPr>
        <w:pStyle w:val="Descripcin"/>
        <w:rPr>
          <w:rFonts w:ascii="Times New Roman" w:hAnsi="Times New Roman" w:cs="Times New Roman"/>
          <w:i w:val="0"/>
          <w:iCs w:val="0"/>
          <w:sz w:val="20"/>
          <w:szCs w:val="20"/>
        </w:rPr>
      </w:pPr>
      <w:r w:rsidRPr="0060341A">
        <w:rPr>
          <w:rFonts w:ascii="Times New Roman" w:hAnsi="Times New Roman" w:cs="Times New Roman"/>
          <w:i w:val="0"/>
          <w:iCs w:val="0"/>
          <w:sz w:val="20"/>
          <w:szCs w:val="20"/>
        </w:rPr>
        <w:t xml:space="preserve">Fuente: Elaboración </w:t>
      </w:r>
      <w:r>
        <w:rPr>
          <w:rFonts w:ascii="Times New Roman" w:hAnsi="Times New Roman" w:cs="Times New Roman"/>
          <w:i w:val="0"/>
          <w:iCs w:val="0"/>
          <w:sz w:val="20"/>
          <w:szCs w:val="20"/>
        </w:rPr>
        <w:t>p</w:t>
      </w:r>
      <w:r w:rsidRPr="0060341A">
        <w:rPr>
          <w:rFonts w:ascii="Times New Roman" w:hAnsi="Times New Roman" w:cs="Times New Roman"/>
          <w:i w:val="0"/>
          <w:iCs w:val="0"/>
          <w:sz w:val="20"/>
          <w:szCs w:val="20"/>
        </w:rPr>
        <w:t>ropia</w:t>
      </w:r>
    </w:p>
    <w:p w:rsidRPr="00F46C66" w:rsidR="0060341A" w:rsidP="000D7F1D" w:rsidRDefault="0060341A" w14:paraId="774986BB" w14:textId="77777777">
      <w:pPr>
        <w:pStyle w:val="Descripcin"/>
        <w:rPr>
          <w:rFonts w:ascii="Times New Roman" w:hAnsi="Times New Roman" w:cs="Times New Roman"/>
        </w:rPr>
        <w:sectPr w:rsidRPr="00F46C66" w:rsidR="0060341A" w:rsidSect="00C43452">
          <w:pgSz w:w="15840" w:h="12240" w:orient="landscape" w:code="1"/>
          <w:pgMar w:top="1440" w:right="1440" w:bottom="1440" w:left="1440" w:header="709" w:footer="709" w:gutter="0"/>
          <w:cols w:space="708"/>
          <w:docGrid w:linePitch="360"/>
        </w:sectPr>
      </w:pPr>
    </w:p>
    <w:p w:rsidRPr="00EC4775" w:rsidR="00A45393" w:rsidP="000D7F1D" w:rsidRDefault="00C43297" w14:paraId="5AC2B4A9" w14:textId="77777777">
      <w:pPr>
        <w:pStyle w:val="Ttulo3"/>
        <w:spacing w:line="360" w:lineRule="auto"/>
        <w:ind w:left="0"/>
        <w:rPr>
          <w:rFonts w:eastAsia="Times New Roman"/>
          <w:b w:val="0"/>
          <w:bCs/>
          <w:lang w:val="es-HN"/>
        </w:rPr>
      </w:pPr>
      <w:bookmarkStart w:name="_Toc166782448" w:id="104"/>
      <w:r w:rsidRPr="00EC4775">
        <w:rPr>
          <w:rFonts w:eastAsia="Times New Roman"/>
          <w:b w:val="0"/>
          <w:bCs/>
          <w:lang w:val="es-HN"/>
        </w:rPr>
        <w:t>3.1.2 ESQUEMA DE VARIABLES DE ESTUDIO</w:t>
      </w:r>
      <w:bookmarkEnd w:id="104"/>
      <w:r w:rsidRPr="00EC4775">
        <w:rPr>
          <w:rFonts w:eastAsia="Times New Roman"/>
          <w:b w:val="0"/>
          <w:bCs/>
          <w:lang w:val="es-HN"/>
        </w:rPr>
        <w:t xml:space="preserve"> </w:t>
      </w:r>
    </w:p>
    <w:p w:rsidR="00E00063" w:rsidP="000D7F1D" w:rsidRDefault="00213DFD" w14:paraId="7A9993A1" w14:textId="77777777">
      <w:pPr>
        <w:widowControl/>
        <w:spacing w:after="160" w:line="259" w:lineRule="auto"/>
        <w:ind w:firstLine="720"/>
        <w:rPr>
          <w:rFonts w:ascii="Segoe UI" w:hAnsi="Segoe UI" w:cs="Segoe UI"/>
          <w:color w:val="0D0D0D"/>
          <w:shd w:val="clear" w:color="auto" w:fill="FFFFFF"/>
          <w:lang w:val="es-HN"/>
        </w:rPr>
      </w:pPr>
      <w:r>
        <w:rPr>
          <w:rFonts w:ascii="Times New Roman" w:hAnsi="Times New Roman" w:eastAsia="Times New Roman" w:cs="Times New Roman"/>
          <w:color w:val="000000"/>
          <w:sz w:val="24"/>
          <w:lang w:val="es-HN"/>
        </w:rPr>
        <w:t>E</w:t>
      </w:r>
      <w:r w:rsidRPr="00213DFD">
        <w:rPr>
          <w:rFonts w:ascii="Times New Roman" w:hAnsi="Times New Roman" w:eastAsia="Times New Roman" w:cs="Times New Roman"/>
          <w:color w:val="000000"/>
          <w:sz w:val="24"/>
          <w:lang w:val="es-HN"/>
        </w:rPr>
        <w:t>s una representación visual y estructurada de las variables que se analizarán en la investigación</w:t>
      </w:r>
      <w:r>
        <w:rPr>
          <w:rFonts w:ascii="Segoe UI" w:hAnsi="Segoe UI" w:cs="Segoe UI"/>
          <w:color w:val="0D0D0D"/>
          <w:shd w:val="clear" w:color="auto" w:fill="FFFFFF"/>
          <w:lang w:val="es-HN"/>
        </w:rPr>
        <w:t xml:space="preserve">. </w:t>
      </w:r>
    </w:p>
    <w:p w:rsidR="00E00063" w:rsidRDefault="00AB2711" w14:paraId="70C17854" w14:textId="0EB5A6CF">
      <w:pPr>
        <w:widowControl/>
        <w:spacing w:after="160" w:line="259" w:lineRule="auto"/>
        <w:rPr>
          <w:rFonts w:ascii="Segoe UI" w:hAnsi="Segoe UI" w:cs="Segoe UI"/>
          <w:color w:val="0D0D0D"/>
          <w:shd w:val="clear" w:color="auto" w:fill="FFFFFF"/>
          <w:lang w:val="es-HN"/>
        </w:rPr>
      </w:pPr>
      <w:r>
        <w:rPr>
          <w:noProof/>
        </w:rPr>
        <mc:AlternateContent>
          <mc:Choice Requires="wpg">
            <w:drawing>
              <wp:anchor distT="0" distB="0" distL="114300" distR="114300" simplePos="0" relativeHeight="251654656" behindDoc="0" locked="0" layoutInCell="1" allowOverlap="1" wp14:anchorId="67F26145" wp14:editId="78408473">
                <wp:simplePos x="0" y="0"/>
                <wp:positionH relativeFrom="column">
                  <wp:posOffset>631190</wp:posOffset>
                </wp:positionH>
                <wp:positionV relativeFrom="paragraph">
                  <wp:posOffset>164465</wp:posOffset>
                </wp:positionV>
                <wp:extent cx="4240530" cy="4162425"/>
                <wp:effectExtent l="0" t="0" r="7620" b="9525"/>
                <wp:wrapNone/>
                <wp:docPr id="1620835470" name="Grupo 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240530" cy="4162425"/>
                          <a:chOff x="1452" y="2837"/>
                          <a:chExt cx="6770" cy="7230"/>
                        </a:xfrm>
                      </wpg:grpSpPr>
                      <wpg:grpSp>
                        <wpg:cNvPr id="11" name="Group 27"/>
                        <wpg:cNvGrpSpPr>
                          <a:grpSpLocks/>
                        </wpg:cNvGrpSpPr>
                        <wpg:grpSpPr bwMode="auto">
                          <a:xfrm>
                            <a:off x="1452" y="2837"/>
                            <a:ext cx="6770" cy="7230"/>
                            <a:chOff x="1452" y="2837"/>
                            <a:chExt cx="6770" cy="7230"/>
                          </a:xfrm>
                        </wpg:grpSpPr>
                        <wps:wsp>
                          <wps:cNvPr id="12" name="Cuadro de texto 2"/>
                          <wps:cNvSpPr txBox="1">
                            <a:spLocks noChangeArrowheads="1"/>
                          </wps:cNvSpPr>
                          <wps:spPr bwMode="auto">
                            <a:xfrm>
                              <a:off x="1452" y="2837"/>
                              <a:ext cx="1724" cy="1121"/>
                            </a:xfrm>
                            <a:prstGeom prst="rect">
                              <a:avLst/>
                            </a:prstGeom>
                            <a:solidFill>
                              <a:schemeClr val="lt1">
                                <a:lumMod val="100000"/>
                                <a:lumOff val="0"/>
                              </a:schemeClr>
                            </a:solidFill>
                            <a:ln w="12700">
                              <a:solidFill>
                                <a:schemeClr val="accent3">
                                  <a:lumMod val="100000"/>
                                  <a:lumOff val="0"/>
                                </a:schemeClr>
                              </a:solidFill>
                              <a:prstDash val="dash"/>
                              <a:miter lim="800000"/>
                              <a:headEnd/>
                              <a:tailEnd/>
                            </a:ln>
                            <a:effectLst/>
                          </wps:spPr>
                          <wps:txbx>
                            <w:txbxContent>
                              <w:p w:rsidRPr="00EC4775" w:rsidR="00EC78D7" w:rsidP="00E00063" w:rsidRDefault="00EC78D7" w14:paraId="7C7DFE93" w14:textId="77777777">
                                <w:pPr>
                                  <w:jc w:val="center"/>
                                  <w:rPr>
                                    <w:rFonts w:ascii="Times New Roman" w:hAnsi="Times New Roman" w:cs="Times New Roman"/>
                                    <w:b/>
                                    <w:bCs/>
                                    <w:sz w:val="24"/>
                                    <w:szCs w:val="24"/>
                                  </w:rPr>
                                </w:pPr>
                              </w:p>
                              <w:p w:rsidRPr="00EC4775" w:rsidR="00EC78D7" w:rsidP="00E00063" w:rsidRDefault="00EC78D7" w14:paraId="089C503B" w14:textId="77777777">
                                <w:pPr>
                                  <w:jc w:val="center"/>
                                  <w:rPr>
                                    <w:rFonts w:ascii="Times New Roman" w:hAnsi="Times New Roman" w:cs="Times New Roman"/>
                                    <w:b/>
                                    <w:bCs/>
                                    <w:sz w:val="24"/>
                                    <w:szCs w:val="24"/>
                                    <w:lang w:val="es-HN"/>
                                  </w:rPr>
                                </w:pPr>
                                <w:r w:rsidRPr="00EC4775">
                                  <w:rPr>
                                    <w:rFonts w:ascii="Times New Roman" w:hAnsi="Times New Roman" w:cs="Times New Roman"/>
                                    <w:b/>
                                    <w:bCs/>
                                    <w:sz w:val="24"/>
                                    <w:szCs w:val="24"/>
                                  </w:rPr>
                                  <w:t>Fortalezas</w:t>
                                </w:r>
                              </w:p>
                            </w:txbxContent>
                          </wps:txbx>
                          <wps:bodyPr rot="0" vert="horz" wrap="square" lIns="91440" tIns="45720" rIns="91440" bIns="45720" anchor="t" anchorCtr="0" upright="1">
                            <a:noAutofit/>
                          </wps:bodyPr>
                        </wps:wsp>
                        <wps:wsp>
                          <wps:cNvPr id="13" name="Cuadro de texto 2"/>
                          <wps:cNvSpPr txBox="1">
                            <a:spLocks noChangeArrowheads="1"/>
                          </wps:cNvSpPr>
                          <wps:spPr bwMode="auto">
                            <a:xfrm>
                              <a:off x="1452" y="4377"/>
                              <a:ext cx="1724" cy="1121"/>
                            </a:xfrm>
                            <a:prstGeom prst="rect">
                              <a:avLst/>
                            </a:prstGeom>
                            <a:solidFill>
                              <a:schemeClr val="lt1">
                                <a:lumMod val="100000"/>
                                <a:lumOff val="0"/>
                              </a:schemeClr>
                            </a:solidFill>
                            <a:ln w="12700">
                              <a:solidFill>
                                <a:schemeClr val="accent3">
                                  <a:lumMod val="100000"/>
                                  <a:lumOff val="0"/>
                                </a:schemeClr>
                              </a:solidFill>
                              <a:prstDash val="dash"/>
                              <a:miter lim="800000"/>
                              <a:headEnd/>
                              <a:tailEnd/>
                            </a:ln>
                            <a:effectLst/>
                          </wps:spPr>
                          <wps:txbx>
                            <w:txbxContent>
                              <w:p w:rsidRPr="00EC4775" w:rsidR="00EC78D7" w:rsidP="00E00063" w:rsidRDefault="00EC78D7" w14:paraId="7F24247C" w14:textId="77777777">
                                <w:pPr>
                                  <w:jc w:val="center"/>
                                  <w:rPr>
                                    <w:rFonts w:ascii="Times New Roman" w:hAnsi="Times New Roman" w:cs="Times New Roman"/>
                                    <w:b/>
                                    <w:bCs/>
                                    <w:sz w:val="24"/>
                                    <w:szCs w:val="24"/>
                                  </w:rPr>
                                </w:pPr>
                              </w:p>
                              <w:p w:rsidRPr="00EC4775" w:rsidR="00EC78D7" w:rsidP="00E00063" w:rsidRDefault="00EC78D7" w14:paraId="2898A2A8" w14:textId="77777777">
                                <w:pPr>
                                  <w:jc w:val="center"/>
                                  <w:rPr>
                                    <w:rFonts w:ascii="Times New Roman" w:hAnsi="Times New Roman" w:cs="Times New Roman"/>
                                    <w:b/>
                                    <w:bCs/>
                                    <w:sz w:val="24"/>
                                    <w:szCs w:val="24"/>
                                    <w:lang w:val="es-HN"/>
                                  </w:rPr>
                                </w:pPr>
                                <w:r w:rsidRPr="00EC4775">
                                  <w:rPr>
                                    <w:rFonts w:ascii="Times New Roman" w:hAnsi="Times New Roman" w:cs="Times New Roman"/>
                                    <w:b/>
                                    <w:bCs/>
                                    <w:sz w:val="24"/>
                                    <w:szCs w:val="24"/>
                                  </w:rPr>
                                  <w:t xml:space="preserve">Debilidades </w:t>
                                </w:r>
                              </w:p>
                            </w:txbxContent>
                          </wps:txbx>
                          <wps:bodyPr rot="0" vert="horz" wrap="square" lIns="91440" tIns="45720" rIns="91440" bIns="45720" anchor="t" anchorCtr="0" upright="1">
                            <a:noAutofit/>
                          </wps:bodyPr>
                        </wps:wsp>
                        <wps:wsp>
                          <wps:cNvPr id="14" name="Cuadro de texto 2"/>
                          <wps:cNvSpPr txBox="1">
                            <a:spLocks noChangeArrowheads="1"/>
                          </wps:cNvSpPr>
                          <wps:spPr bwMode="auto">
                            <a:xfrm>
                              <a:off x="1452" y="5932"/>
                              <a:ext cx="1724" cy="1121"/>
                            </a:xfrm>
                            <a:prstGeom prst="rect">
                              <a:avLst/>
                            </a:prstGeom>
                            <a:solidFill>
                              <a:schemeClr val="lt1">
                                <a:lumMod val="100000"/>
                                <a:lumOff val="0"/>
                              </a:schemeClr>
                            </a:solidFill>
                            <a:ln w="12700">
                              <a:solidFill>
                                <a:schemeClr val="accent3">
                                  <a:lumMod val="100000"/>
                                  <a:lumOff val="0"/>
                                </a:schemeClr>
                              </a:solidFill>
                              <a:prstDash val="dash"/>
                              <a:miter lim="800000"/>
                              <a:headEnd/>
                              <a:tailEnd/>
                            </a:ln>
                            <a:effectLst/>
                          </wps:spPr>
                          <wps:txbx>
                            <w:txbxContent>
                              <w:p w:rsidRPr="00EC4775" w:rsidR="00EC78D7" w:rsidP="00E00063" w:rsidRDefault="00EC78D7" w14:paraId="0934299F" w14:textId="77777777">
                                <w:pPr>
                                  <w:jc w:val="center"/>
                                  <w:rPr>
                                    <w:rFonts w:ascii="Times New Roman" w:hAnsi="Times New Roman" w:cs="Times New Roman"/>
                                    <w:b/>
                                    <w:bCs/>
                                    <w:sz w:val="24"/>
                                    <w:szCs w:val="24"/>
                                  </w:rPr>
                                </w:pPr>
                              </w:p>
                              <w:p w:rsidRPr="00EC4775" w:rsidR="00EC78D7" w:rsidP="00E00063" w:rsidRDefault="00EC78D7" w14:paraId="312D61E7" w14:textId="77777777">
                                <w:pPr>
                                  <w:jc w:val="center"/>
                                  <w:rPr>
                                    <w:rFonts w:ascii="Times New Roman" w:hAnsi="Times New Roman" w:cs="Times New Roman"/>
                                    <w:b/>
                                    <w:bCs/>
                                    <w:sz w:val="23"/>
                                    <w:szCs w:val="23"/>
                                    <w:lang w:val="es-HN"/>
                                  </w:rPr>
                                </w:pPr>
                                <w:r w:rsidRPr="00EC4775">
                                  <w:rPr>
                                    <w:rFonts w:ascii="Times New Roman" w:hAnsi="Times New Roman" w:cs="Times New Roman"/>
                                    <w:b/>
                                    <w:bCs/>
                                    <w:sz w:val="23"/>
                                    <w:szCs w:val="23"/>
                                  </w:rPr>
                                  <w:t xml:space="preserve">Competidores </w:t>
                                </w:r>
                              </w:p>
                            </w:txbxContent>
                          </wps:txbx>
                          <wps:bodyPr rot="0" vert="horz" wrap="square" lIns="91440" tIns="45720" rIns="91440" bIns="45720" anchor="t" anchorCtr="0" upright="1">
                            <a:noAutofit/>
                          </wps:bodyPr>
                        </wps:wsp>
                        <wps:wsp>
                          <wps:cNvPr id="15" name="Cuadro de texto 2"/>
                          <wps:cNvSpPr txBox="1">
                            <a:spLocks noChangeArrowheads="1"/>
                          </wps:cNvSpPr>
                          <wps:spPr bwMode="auto">
                            <a:xfrm>
                              <a:off x="1452" y="7359"/>
                              <a:ext cx="1772" cy="1236"/>
                            </a:xfrm>
                            <a:prstGeom prst="rect">
                              <a:avLst/>
                            </a:prstGeom>
                            <a:solidFill>
                              <a:schemeClr val="lt1">
                                <a:lumMod val="100000"/>
                                <a:lumOff val="0"/>
                              </a:schemeClr>
                            </a:solidFill>
                            <a:ln w="12700">
                              <a:solidFill>
                                <a:schemeClr val="accent3">
                                  <a:lumMod val="100000"/>
                                  <a:lumOff val="0"/>
                                </a:schemeClr>
                              </a:solidFill>
                              <a:prstDash val="dash"/>
                              <a:miter lim="800000"/>
                              <a:headEnd/>
                              <a:tailEnd/>
                            </a:ln>
                            <a:effectLst/>
                          </wps:spPr>
                          <wps:txbx>
                            <w:txbxContent>
                              <w:p w:rsidRPr="00EC4775" w:rsidR="00EC78D7" w:rsidP="00E00063" w:rsidRDefault="00EC78D7" w14:paraId="7F67992D" w14:textId="77777777">
                                <w:pPr>
                                  <w:jc w:val="center"/>
                                  <w:rPr>
                                    <w:rFonts w:ascii="Times New Roman" w:hAnsi="Times New Roman" w:cs="Times New Roman"/>
                                    <w:b/>
                                    <w:bCs/>
                                    <w:sz w:val="23"/>
                                    <w:szCs w:val="23"/>
                                  </w:rPr>
                                </w:pPr>
                              </w:p>
                              <w:p w:rsidRPr="00EC4775" w:rsidR="00EC78D7" w:rsidP="00E00063" w:rsidRDefault="00EC78D7" w14:paraId="446C4FFE" w14:textId="77777777">
                                <w:pPr>
                                  <w:jc w:val="center"/>
                                  <w:rPr>
                                    <w:rFonts w:ascii="Times New Roman" w:hAnsi="Times New Roman" w:cs="Times New Roman"/>
                                    <w:b/>
                                    <w:bCs/>
                                    <w:sz w:val="23"/>
                                    <w:szCs w:val="23"/>
                                    <w:lang w:val="es-HN"/>
                                  </w:rPr>
                                </w:pPr>
                                <w:r w:rsidRPr="00EC4775">
                                  <w:rPr>
                                    <w:rFonts w:ascii="Times New Roman" w:hAnsi="Times New Roman" w:cs="Times New Roman"/>
                                    <w:b/>
                                    <w:bCs/>
                                    <w:sz w:val="23"/>
                                    <w:szCs w:val="23"/>
                                  </w:rPr>
                                  <w:t>Medios de Comunicación</w:t>
                                </w:r>
                              </w:p>
                            </w:txbxContent>
                          </wps:txbx>
                          <wps:bodyPr rot="0" vert="horz" wrap="square" lIns="91440" tIns="45720" rIns="91440" bIns="45720" anchor="t" anchorCtr="0" upright="1">
                            <a:noAutofit/>
                          </wps:bodyPr>
                        </wps:wsp>
                        <wps:wsp>
                          <wps:cNvPr id="16" name="Cuadro de texto 2"/>
                          <wps:cNvSpPr txBox="1">
                            <a:spLocks noChangeArrowheads="1"/>
                          </wps:cNvSpPr>
                          <wps:spPr bwMode="auto">
                            <a:xfrm>
                              <a:off x="1452" y="8946"/>
                              <a:ext cx="1724" cy="1121"/>
                            </a:xfrm>
                            <a:prstGeom prst="rect">
                              <a:avLst/>
                            </a:prstGeom>
                            <a:solidFill>
                              <a:schemeClr val="lt1">
                                <a:lumMod val="100000"/>
                                <a:lumOff val="0"/>
                              </a:schemeClr>
                            </a:solidFill>
                            <a:ln w="12700">
                              <a:solidFill>
                                <a:schemeClr val="accent3">
                                  <a:lumMod val="100000"/>
                                  <a:lumOff val="0"/>
                                </a:schemeClr>
                              </a:solidFill>
                              <a:prstDash val="dash"/>
                              <a:miter lim="800000"/>
                              <a:headEnd/>
                              <a:tailEnd/>
                            </a:ln>
                            <a:effectLst/>
                          </wps:spPr>
                          <wps:txbx>
                            <w:txbxContent>
                              <w:p w:rsidRPr="00EC4775" w:rsidR="00EC78D7" w:rsidP="00E00063" w:rsidRDefault="00EC78D7" w14:paraId="29B509B6" w14:textId="77777777">
                                <w:pPr>
                                  <w:jc w:val="center"/>
                                  <w:rPr>
                                    <w:rFonts w:ascii="Times New Roman" w:hAnsi="Times New Roman" w:cs="Times New Roman"/>
                                    <w:b/>
                                    <w:bCs/>
                                    <w:sz w:val="24"/>
                                    <w:szCs w:val="24"/>
                                  </w:rPr>
                                </w:pPr>
                              </w:p>
                              <w:p w:rsidRPr="00EC4775" w:rsidR="00EC78D7" w:rsidP="00E00063" w:rsidRDefault="00EC78D7" w14:paraId="214258AC" w14:textId="77777777">
                                <w:pPr>
                                  <w:jc w:val="center"/>
                                  <w:rPr>
                                    <w:rFonts w:ascii="Times New Roman" w:hAnsi="Times New Roman" w:cs="Times New Roman"/>
                                    <w:b/>
                                    <w:bCs/>
                                    <w:sz w:val="24"/>
                                    <w:szCs w:val="24"/>
                                    <w:lang w:val="es-HN"/>
                                  </w:rPr>
                                </w:pPr>
                                <w:r w:rsidRPr="00EC4775">
                                  <w:rPr>
                                    <w:rFonts w:ascii="Times New Roman" w:hAnsi="Times New Roman" w:cs="Times New Roman"/>
                                    <w:b/>
                                    <w:bCs/>
                                    <w:sz w:val="24"/>
                                    <w:szCs w:val="24"/>
                                  </w:rPr>
                                  <w:t>Servicios Demandados</w:t>
                                </w:r>
                              </w:p>
                            </w:txbxContent>
                          </wps:txbx>
                          <wps:bodyPr rot="0" vert="horz" wrap="square" lIns="91440" tIns="45720" rIns="91440" bIns="45720" anchor="t" anchorCtr="0" upright="1">
                            <a:noAutofit/>
                          </wps:bodyPr>
                        </wps:wsp>
                        <wps:wsp>
                          <wps:cNvPr id="17" name="Cuadro de texto 2"/>
                          <wps:cNvSpPr txBox="1">
                            <a:spLocks noChangeArrowheads="1"/>
                          </wps:cNvSpPr>
                          <wps:spPr bwMode="auto">
                            <a:xfrm>
                              <a:off x="6498" y="6003"/>
                              <a:ext cx="1724" cy="1121"/>
                            </a:xfrm>
                            <a:prstGeom prst="rect">
                              <a:avLst/>
                            </a:prstGeom>
                            <a:solidFill>
                              <a:schemeClr val="lt1">
                                <a:lumMod val="100000"/>
                                <a:lumOff val="0"/>
                              </a:schemeClr>
                            </a:solidFill>
                            <a:ln w="12700">
                              <a:solidFill>
                                <a:schemeClr val="accent3">
                                  <a:lumMod val="100000"/>
                                  <a:lumOff val="0"/>
                                </a:schemeClr>
                              </a:solidFill>
                              <a:prstDash val="dash"/>
                              <a:miter lim="800000"/>
                              <a:headEnd/>
                              <a:tailEnd/>
                            </a:ln>
                            <a:effectLst/>
                          </wps:spPr>
                          <wps:txbx>
                            <w:txbxContent>
                              <w:p w:rsidRPr="00EC4775" w:rsidR="00EC78D7" w:rsidP="00E00063" w:rsidRDefault="00EC78D7" w14:paraId="6E2DDC2A" w14:textId="77777777">
                                <w:pPr>
                                  <w:jc w:val="center"/>
                                  <w:rPr>
                                    <w:rFonts w:ascii="Times New Roman" w:hAnsi="Times New Roman" w:cs="Times New Roman"/>
                                    <w:b/>
                                    <w:bCs/>
                                    <w:sz w:val="24"/>
                                    <w:szCs w:val="24"/>
                                    <w:lang w:val="es-ES"/>
                                  </w:rPr>
                                </w:pPr>
                                <w:r w:rsidRPr="00EC4775">
                                  <w:rPr>
                                    <w:rFonts w:ascii="Times New Roman" w:hAnsi="Times New Roman" w:cs="Times New Roman"/>
                                    <w:b/>
                                    <w:bCs/>
                                    <w:sz w:val="24"/>
                                    <w:szCs w:val="24"/>
                                    <w:lang w:val="es-ES"/>
                                  </w:rPr>
                                  <w:t>Plan Estratégico</w:t>
                                </w:r>
                              </w:p>
                            </w:txbxContent>
                          </wps:txbx>
                          <wps:bodyPr rot="0" vert="horz" wrap="square" lIns="91440" tIns="45720" rIns="91440" bIns="45720" anchor="t" anchorCtr="0" upright="1">
                            <a:noAutofit/>
                          </wps:bodyPr>
                        </wps:wsp>
                      </wpg:grpSp>
                      <wpg:grpSp>
                        <wpg:cNvPr id="18" name="Group 28"/>
                        <wpg:cNvGrpSpPr>
                          <a:grpSpLocks/>
                        </wpg:cNvGrpSpPr>
                        <wpg:grpSpPr bwMode="auto">
                          <a:xfrm>
                            <a:off x="3176" y="3415"/>
                            <a:ext cx="3322" cy="6155"/>
                            <a:chOff x="1241" y="3390"/>
                            <a:chExt cx="3322" cy="6155"/>
                          </a:xfrm>
                        </wpg:grpSpPr>
                        <wps:wsp>
                          <wps:cNvPr id="19" name="AutoShape 22"/>
                          <wps:cNvCnPr>
                            <a:cxnSpLocks noChangeShapeType="1"/>
                          </wps:cNvCnPr>
                          <wps:spPr bwMode="auto">
                            <a:xfrm>
                              <a:off x="1289" y="3390"/>
                              <a:ext cx="3235" cy="3071"/>
                            </a:xfrm>
                            <a:prstGeom prst="straightConnector1">
                              <a:avLst/>
                            </a:prstGeom>
                            <a:noFill/>
                            <a:ln w="9525">
                              <a:solidFill>
                                <a:srgbClr val="000000"/>
                              </a:solidFill>
                              <a:round/>
                              <a:headEnd/>
                              <a:tailEnd/>
                            </a:ln>
                          </wps:spPr>
                          <wps:bodyPr/>
                        </wps:wsp>
                        <wps:wsp>
                          <wps:cNvPr id="20" name="AutoShape 23"/>
                          <wps:cNvCnPr>
                            <a:cxnSpLocks noChangeShapeType="1"/>
                          </wps:cNvCnPr>
                          <wps:spPr bwMode="auto">
                            <a:xfrm>
                              <a:off x="1264" y="4906"/>
                              <a:ext cx="3299" cy="1580"/>
                            </a:xfrm>
                            <a:prstGeom prst="straightConnector1">
                              <a:avLst/>
                            </a:prstGeom>
                            <a:noFill/>
                            <a:ln w="9525">
                              <a:solidFill>
                                <a:srgbClr val="000000"/>
                              </a:solidFill>
                              <a:round/>
                              <a:headEnd/>
                              <a:tailEnd/>
                            </a:ln>
                          </wps:spPr>
                          <wps:bodyPr/>
                        </wps:wsp>
                        <wps:wsp>
                          <wps:cNvPr id="21" name="AutoShape 24"/>
                          <wps:cNvCnPr>
                            <a:cxnSpLocks noChangeShapeType="1"/>
                          </wps:cNvCnPr>
                          <wps:spPr bwMode="auto">
                            <a:xfrm>
                              <a:off x="1264" y="6499"/>
                              <a:ext cx="3260" cy="0"/>
                            </a:xfrm>
                            <a:prstGeom prst="straightConnector1">
                              <a:avLst/>
                            </a:prstGeom>
                            <a:noFill/>
                            <a:ln w="9525">
                              <a:solidFill>
                                <a:srgbClr val="000000"/>
                              </a:solidFill>
                              <a:round/>
                              <a:headEnd/>
                              <a:tailEnd/>
                            </a:ln>
                          </wps:spPr>
                          <wps:bodyPr/>
                        </wps:wsp>
                        <wps:wsp>
                          <wps:cNvPr id="22" name="AutoShape 25"/>
                          <wps:cNvCnPr>
                            <a:cxnSpLocks noChangeShapeType="1"/>
                          </wps:cNvCnPr>
                          <wps:spPr bwMode="auto">
                            <a:xfrm flipV="1">
                              <a:off x="1302" y="6461"/>
                              <a:ext cx="3261" cy="1555"/>
                            </a:xfrm>
                            <a:prstGeom prst="straightConnector1">
                              <a:avLst/>
                            </a:prstGeom>
                            <a:noFill/>
                            <a:ln w="9525">
                              <a:solidFill>
                                <a:srgbClr val="000000"/>
                              </a:solidFill>
                              <a:round/>
                              <a:headEnd/>
                              <a:tailEnd/>
                            </a:ln>
                          </wps:spPr>
                          <wps:bodyPr/>
                        </wps:wsp>
                        <wps:wsp>
                          <wps:cNvPr id="23" name="AutoShape 26"/>
                          <wps:cNvCnPr>
                            <a:cxnSpLocks noChangeShapeType="1"/>
                          </wps:cNvCnPr>
                          <wps:spPr bwMode="auto">
                            <a:xfrm flipV="1">
                              <a:off x="1241" y="6461"/>
                              <a:ext cx="3322" cy="3084"/>
                            </a:xfrm>
                            <a:prstGeom prst="straightConnector1">
                              <a:avLst/>
                            </a:prstGeom>
                            <a:noFill/>
                            <a:ln w="9525">
                              <a:solidFill>
                                <a:srgbClr val="000000"/>
                              </a:solidFill>
                              <a:round/>
                              <a:headEnd/>
                              <a:tailEnd/>
                            </a:ln>
                          </wps:spPr>
                          <wps:bodyPr/>
                        </wps:wsp>
                      </wpg:grpSp>
                    </wpg:wgp>
                  </a:graphicData>
                </a:graphic>
                <wp14:sizeRelH relativeFrom="page">
                  <wp14:pctWidth>0</wp14:pctWidth>
                </wp14:sizeRelH>
                <wp14:sizeRelV relativeFrom="page">
                  <wp14:pctHeight>0</wp14:pctHeight>
                </wp14:sizeRelV>
              </wp:anchor>
            </w:drawing>
          </mc:Choice>
          <mc:Fallback>
            <w:pict w14:anchorId="333EF0AF">
              <v:group id="Grupo 18" style="position:absolute;margin-left:49.7pt;margin-top:12.95pt;width:333.9pt;height:327.75pt;z-index:251654656" coordsize="6770,7230" coordorigin="1452,2837" o:spid="_x0000_s1026" w14:anchorId="67F261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">
                <v:group id="Group 27" style="position:absolute;left:1452;top:2837;width:6770;height:7230" coordsize="6770,7230" coordorigin="1452,2837" o:spid="_x0000_s10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">
                  <v:shapetype id="_x0000_t202" coordsize="21600,21600" o:spt="202" path="m,l,21600r21600,l21600,xe">
                    <v:stroke joinstyle="miter"/>
                    <v:path gradientshapeok="t" o:connecttype="rect"/>
                  </v:shapetype>
                  <v:shape id="_x0000_s1028" style="position:absolute;left:1452;top:2837;width:1724;height:1121;visibility:visible;mso-wrap-style:square;v-text-anchor:top" fillcolor="white [3201]" strokecolor="#a5a5a5 [3206]" strokeweight="1pt" type="#_x0000_t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">
                    <v:stroke dashstyle="dash"/>
                    <v:textbox>
                      <w:txbxContent>
                        <w:p w:rsidRPr="00EC4775" w:rsidR="00EC78D7" w:rsidP="00E00063" w:rsidRDefault="00EC78D7" w14:paraId="672A6659" w14:textId="77777777">
                          <w:pPr>
                            <w:jc w:val="center"/>
                            <w:rPr>
                              <w:rFonts w:ascii="Times New Roman" w:hAnsi="Times New Roman" w:cs="Times New Roman"/>
                              <w:b/>
                              <w:bCs/>
                              <w:sz w:val="24"/>
                              <w:szCs w:val="24"/>
                            </w:rPr>
                          </w:pPr>
                        </w:p>
                        <w:p w:rsidRPr="00EC4775" w:rsidR="00EC78D7" w:rsidP="00E00063" w:rsidRDefault="00EC78D7" w14:paraId="5B179978" w14:textId="77777777">
                          <w:pPr>
                            <w:jc w:val="center"/>
                            <w:rPr>
                              <w:rFonts w:ascii="Times New Roman" w:hAnsi="Times New Roman" w:cs="Times New Roman"/>
                              <w:b/>
                              <w:bCs/>
                              <w:sz w:val="24"/>
                              <w:szCs w:val="24"/>
                              <w:lang w:val="es-HN"/>
                            </w:rPr>
                          </w:pPr>
                          <w:r w:rsidRPr="00EC4775">
                            <w:rPr>
                              <w:rFonts w:ascii="Times New Roman" w:hAnsi="Times New Roman" w:cs="Times New Roman"/>
                              <w:b/>
                              <w:bCs/>
                              <w:sz w:val="24"/>
                              <w:szCs w:val="24"/>
                            </w:rPr>
                            <w:t>Fortalezas</w:t>
                          </w:r>
                        </w:p>
                      </w:txbxContent>
                    </v:textbox>
                  </v:shape>
                  <v:shape id="_x0000_s1029" style="position:absolute;left:1452;top:4377;width:1724;height:1121;visibility:visible;mso-wrap-style:square;v-text-anchor:top" fillcolor="white [3201]" strokecolor="#a5a5a5 [3206]" strokeweight="1pt" type="#_x0000_t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">
                    <v:stroke dashstyle="dash"/>
                    <v:textbox>
                      <w:txbxContent>
                        <w:p w:rsidRPr="00EC4775" w:rsidR="00EC78D7" w:rsidP="00E00063" w:rsidRDefault="00EC78D7" w14:paraId="0A37501D" w14:textId="77777777">
                          <w:pPr>
                            <w:jc w:val="center"/>
                            <w:rPr>
                              <w:rFonts w:ascii="Times New Roman" w:hAnsi="Times New Roman" w:cs="Times New Roman"/>
                              <w:b/>
                              <w:bCs/>
                              <w:sz w:val="24"/>
                              <w:szCs w:val="24"/>
                            </w:rPr>
                          </w:pPr>
                        </w:p>
                        <w:p w:rsidRPr="00EC4775" w:rsidR="00EC78D7" w:rsidP="00E00063" w:rsidRDefault="00EC78D7" w14:paraId="4302B77A" w14:textId="77777777">
                          <w:pPr>
                            <w:jc w:val="center"/>
                            <w:rPr>
                              <w:rFonts w:ascii="Times New Roman" w:hAnsi="Times New Roman" w:cs="Times New Roman"/>
                              <w:b/>
                              <w:bCs/>
                              <w:sz w:val="24"/>
                              <w:szCs w:val="24"/>
                              <w:lang w:val="es-HN"/>
                            </w:rPr>
                          </w:pPr>
                          <w:r w:rsidRPr="00EC4775">
                            <w:rPr>
                              <w:rFonts w:ascii="Times New Roman" w:hAnsi="Times New Roman" w:cs="Times New Roman"/>
                              <w:b/>
                              <w:bCs/>
                              <w:sz w:val="24"/>
                              <w:szCs w:val="24"/>
                            </w:rPr>
                            <w:t xml:space="preserve">Debilidades </w:t>
                          </w:r>
                        </w:p>
                      </w:txbxContent>
                    </v:textbox>
                  </v:shape>
                  <v:shape id="_x0000_s1030" style="position:absolute;left:1452;top:5932;width:1724;height:1121;visibility:visible;mso-wrap-style:square;v-text-anchor:top" fillcolor="white [3201]" strokecolor="#a5a5a5 [3206]" strokeweight="1pt" type="#_x0000_t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">
                    <v:stroke dashstyle="dash"/>
                    <v:textbox>
                      <w:txbxContent>
                        <w:p w:rsidRPr="00EC4775" w:rsidR="00EC78D7" w:rsidP="00E00063" w:rsidRDefault="00EC78D7" w14:paraId="5DAB6C7B" w14:textId="77777777">
                          <w:pPr>
                            <w:jc w:val="center"/>
                            <w:rPr>
                              <w:rFonts w:ascii="Times New Roman" w:hAnsi="Times New Roman" w:cs="Times New Roman"/>
                              <w:b/>
                              <w:bCs/>
                              <w:sz w:val="24"/>
                              <w:szCs w:val="24"/>
                            </w:rPr>
                          </w:pPr>
                        </w:p>
                        <w:p w:rsidRPr="00EC4775" w:rsidR="00EC78D7" w:rsidP="00E00063" w:rsidRDefault="00EC78D7" w14:paraId="630607F0" w14:textId="77777777">
                          <w:pPr>
                            <w:jc w:val="center"/>
                            <w:rPr>
                              <w:rFonts w:ascii="Times New Roman" w:hAnsi="Times New Roman" w:cs="Times New Roman"/>
                              <w:b/>
                              <w:bCs/>
                              <w:sz w:val="23"/>
                              <w:szCs w:val="23"/>
                              <w:lang w:val="es-HN"/>
                            </w:rPr>
                          </w:pPr>
                          <w:r w:rsidRPr="00EC4775">
                            <w:rPr>
                              <w:rFonts w:ascii="Times New Roman" w:hAnsi="Times New Roman" w:cs="Times New Roman"/>
                              <w:b/>
                              <w:bCs/>
                              <w:sz w:val="23"/>
                              <w:szCs w:val="23"/>
                            </w:rPr>
                            <w:t xml:space="preserve">Competidores </w:t>
                          </w:r>
                        </w:p>
                      </w:txbxContent>
                    </v:textbox>
                  </v:shape>
                  <v:shape id="_x0000_s1031" style="position:absolute;left:1452;top:7359;width:1772;height:1236;visibility:visible;mso-wrap-style:square;v-text-anchor:top" fillcolor="white [3201]" strokecolor="#a5a5a5 [3206]" strokeweight="1pt" type="#_x0000_t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">
                    <v:stroke dashstyle="dash"/>
                    <v:textbox>
                      <w:txbxContent>
                        <w:p w:rsidRPr="00EC4775" w:rsidR="00EC78D7" w:rsidP="00E00063" w:rsidRDefault="00EC78D7" w14:paraId="02EB378F" w14:textId="77777777">
                          <w:pPr>
                            <w:jc w:val="center"/>
                            <w:rPr>
                              <w:rFonts w:ascii="Times New Roman" w:hAnsi="Times New Roman" w:cs="Times New Roman"/>
                              <w:b/>
                              <w:bCs/>
                              <w:sz w:val="23"/>
                              <w:szCs w:val="23"/>
                            </w:rPr>
                          </w:pPr>
                        </w:p>
                        <w:p w:rsidRPr="00EC4775" w:rsidR="00EC78D7" w:rsidP="00E00063" w:rsidRDefault="00EC78D7" w14:paraId="0030C70E" w14:textId="77777777">
                          <w:pPr>
                            <w:jc w:val="center"/>
                            <w:rPr>
                              <w:rFonts w:ascii="Times New Roman" w:hAnsi="Times New Roman" w:cs="Times New Roman"/>
                              <w:b/>
                              <w:bCs/>
                              <w:sz w:val="23"/>
                              <w:szCs w:val="23"/>
                              <w:lang w:val="es-HN"/>
                            </w:rPr>
                          </w:pPr>
                          <w:r w:rsidRPr="00EC4775">
                            <w:rPr>
                              <w:rFonts w:ascii="Times New Roman" w:hAnsi="Times New Roman" w:cs="Times New Roman"/>
                              <w:b/>
                              <w:bCs/>
                              <w:sz w:val="23"/>
                              <w:szCs w:val="23"/>
                            </w:rPr>
                            <w:t>Medios de Comunicación</w:t>
                          </w:r>
                        </w:p>
                      </w:txbxContent>
                    </v:textbox>
                  </v:shape>
                  <v:shape id="_x0000_s1032" style="position:absolute;left:1452;top:8946;width:1724;height:1121;visibility:visible;mso-wrap-style:square;v-text-anchor:top" fillcolor="white [3201]" strokecolor="#a5a5a5 [3206]" strokeweight="1pt" type="#_x0000_t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">
                    <v:stroke dashstyle="dash"/>
                    <v:textbox>
                      <w:txbxContent>
                        <w:p w:rsidRPr="00EC4775" w:rsidR="00EC78D7" w:rsidP="00E00063" w:rsidRDefault="00EC78D7" w14:paraId="6A05A809" w14:textId="77777777">
                          <w:pPr>
                            <w:jc w:val="center"/>
                            <w:rPr>
                              <w:rFonts w:ascii="Times New Roman" w:hAnsi="Times New Roman" w:cs="Times New Roman"/>
                              <w:b/>
                              <w:bCs/>
                              <w:sz w:val="24"/>
                              <w:szCs w:val="24"/>
                            </w:rPr>
                          </w:pPr>
                        </w:p>
                        <w:p w:rsidRPr="00EC4775" w:rsidR="00EC78D7" w:rsidP="00E00063" w:rsidRDefault="00EC78D7" w14:paraId="13C11673" w14:textId="77777777">
                          <w:pPr>
                            <w:jc w:val="center"/>
                            <w:rPr>
                              <w:rFonts w:ascii="Times New Roman" w:hAnsi="Times New Roman" w:cs="Times New Roman"/>
                              <w:b/>
                              <w:bCs/>
                              <w:sz w:val="24"/>
                              <w:szCs w:val="24"/>
                              <w:lang w:val="es-HN"/>
                            </w:rPr>
                          </w:pPr>
                          <w:r w:rsidRPr="00EC4775">
                            <w:rPr>
                              <w:rFonts w:ascii="Times New Roman" w:hAnsi="Times New Roman" w:cs="Times New Roman"/>
                              <w:b/>
                              <w:bCs/>
                              <w:sz w:val="24"/>
                              <w:szCs w:val="24"/>
                            </w:rPr>
                            <w:t>Servicios Demandados</w:t>
                          </w:r>
                        </w:p>
                      </w:txbxContent>
                    </v:textbox>
                  </v:shape>
                  <v:shape id="_x0000_s1033" style="position:absolute;left:6498;top:6003;width:1724;height:1121;visibility:visible;mso-wrap-style:square;v-text-anchor:top" fillcolor="white [3201]" strokecolor="#a5a5a5 [3206]" strokeweight="1pt" type="#_x0000_t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">
                    <v:stroke dashstyle="dash"/>
                    <v:textbox>
                      <w:txbxContent>
                        <w:p w:rsidRPr="00EC4775" w:rsidR="00EC78D7" w:rsidP="00E00063" w:rsidRDefault="00EC78D7" w14:paraId="2BCD04C1" w14:textId="77777777">
                          <w:pPr>
                            <w:jc w:val="center"/>
                            <w:rPr>
                              <w:rFonts w:ascii="Times New Roman" w:hAnsi="Times New Roman" w:cs="Times New Roman"/>
                              <w:b/>
                              <w:bCs/>
                              <w:sz w:val="24"/>
                              <w:szCs w:val="24"/>
                              <w:lang w:val="es-ES"/>
                            </w:rPr>
                          </w:pPr>
                          <w:r w:rsidRPr="00EC4775">
                            <w:rPr>
                              <w:rFonts w:ascii="Times New Roman" w:hAnsi="Times New Roman" w:cs="Times New Roman"/>
                              <w:b/>
                              <w:bCs/>
                              <w:sz w:val="24"/>
                              <w:szCs w:val="24"/>
                              <w:lang w:val="es-ES"/>
                            </w:rPr>
                            <w:t>Plan Estratégico</w:t>
                          </w:r>
                        </w:p>
                      </w:txbxContent>
                    </v:textbox>
                  </v:shape>
                </v:group>
                <v:group id="Group 28" style="position:absolute;left:3176;top:3415;width:3322;height:6155" coordsize="3322,6155" coordorigin="1241,3390" o:spid="_x0000_s1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">
                  <v:shapetype id="_x0000_t32" coordsize="21600,21600" o:oned="t" filled="f" o:spt="32" path="m,l21600,21600e">
                    <v:path fillok="f" arrowok="t" o:connecttype="none"/>
                    <o:lock v:ext="edit" shapetype="t"/>
                  </v:shapetype>
                  <v:shape id="AutoShape 22" style="position:absolute;left:1289;top:3390;width:3235;height:3071;visibility:visible;mso-wrap-style:square" o:spid="_x0000_s1035" o:connectortype="straight" type="#_x0000_t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"/>
                  <v:shape id="AutoShape 23" style="position:absolute;left:1264;top:4906;width:3299;height:1580;visibility:visible;mso-wrap-style:square" o:spid="_x0000_s1036" o:connectortype="straight" type="#_x0000_t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"/>
                  <v:shape id="AutoShape 24" style="position:absolute;left:1264;top:6499;width:3260;height:0;visibility:visible;mso-wrap-style:square" o:spid="_x0000_s1037" o:connectortype="straight" type="#_x0000_t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"/>
                  <v:shape id="AutoShape 25" style="position:absolute;left:1302;top:6461;width:3261;height:1555;flip:y;visibility:visible;mso-wrap-style:square" o:spid="_x0000_s1038" o:connectortype="straight" type="#_x0000_t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"/>
                  <v:shape id="AutoShape 26" style="position:absolute;left:1241;top:6461;width:3322;height:3084;flip:y;visibility:visible;mso-wrap-style:square" o:spid="_x0000_s1039" o:connectortype="straight" type="#_x0000_t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"/>
                </v:group>
              </v:group>
            </w:pict>
          </mc:Fallback>
        </mc:AlternateContent>
      </w:r>
    </w:p>
    <w:p w:rsidR="006806C2" w:rsidRDefault="006806C2" w14:paraId="49321DA2" w14:textId="77777777">
      <w:pPr>
        <w:widowControl/>
        <w:spacing w:after="160" w:line="259" w:lineRule="auto"/>
        <w:rPr>
          <w:rFonts w:ascii="Times New Roman" w:hAnsi="Times New Roman" w:cs="Times New Roman"/>
          <w:sz w:val="24"/>
          <w:szCs w:val="24"/>
          <w:lang w:val="es-HN"/>
        </w:rPr>
      </w:pPr>
    </w:p>
    <w:p w:rsidR="006806C2" w:rsidRDefault="006806C2" w14:paraId="22A7B814" w14:textId="77777777">
      <w:pPr>
        <w:widowControl/>
        <w:spacing w:after="160" w:line="259" w:lineRule="auto"/>
        <w:rPr>
          <w:rFonts w:ascii="Times New Roman" w:hAnsi="Times New Roman" w:cs="Times New Roman"/>
          <w:sz w:val="24"/>
          <w:szCs w:val="24"/>
          <w:lang w:val="es-HN"/>
        </w:rPr>
      </w:pPr>
    </w:p>
    <w:p w:rsidR="006806C2" w:rsidRDefault="006806C2" w14:paraId="174DA425" w14:textId="77777777">
      <w:pPr>
        <w:widowControl/>
        <w:spacing w:after="160" w:line="259" w:lineRule="auto"/>
        <w:rPr>
          <w:rFonts w:ascii="Times New Roman" w:hAnsi="Times New Roman" w:cs="Times New Roman"/>
          <w:sz w:val="24"/>
          <w:szCs w:val="24"/>
          <w:lang w:val="es-HN"/>
        </w:rPr>
      </w:pPr>
    </w:p>
    <w:p w:rsidR="006806C2" w:rsidP="006806C2" w:rsidRDefault="006806C2" w14:paraId="189EE0DB" w14:textId="77777777">
      <w:pPr>
        <w:widowControl/>
        <w:spacing w:line="259" w:lineRule="auto"/>
        <w:rPr>
          <w:rFonts w:ascii="Times New Roman" w:hAnsi="Times New Roman" w:cs="Times New Roman"/>
          <w:sz w:val="24"/>
          <w:szCs w:val="24"/>
          <w:lang w:val="es-HN"/>
        </w:rPr>
      </w:pPr>
    </w:p>
    <w:p w:rsidR="006806C2" w:rsidP="006806C2" w:rsidRDefault="006806C2" w14:paraId="2224FAFE" w14:textId="77777777">
      <w:pPr>
        <w:widowControl/>
        <w:spacing w:line="259" w:lineRule="auto"/>
        <w:rPr>
          <w:rFonts w:ascii="Times New Roman" w:hAnsi="Times New Roman" w:cs="Times New Roman"/>
          <w:sz w:val="24"/>
          <w:szCs w:val="24"/>
          <w:lang w:val="es-HN"/>
        </w:rPr>
      </w:pPr>
    </w:p>
    <w:p w:rsidR="006806C2" w:rsidP="006806C2" w:rsidRDefault="006806C2" w14:paraId="7FBD960C" w14:textId="77777777">
      <w:pPr>
        <w:widowControl/>
        <w:spacing w:line="259" w:lineRule="auto"/>
        <w:rPr>
          <w:rFonts w:ascii="Times New Roman" w:hAnsi="Times New Roman" w:cs="Times New Roman"/>
          <w:sz w:val="24"/>
          <w:szCs w:val="24"/>
          <w:lang w:val="es-HN"/>
        </w:rPr>
      </w:pPr>
    </w:p>
    <w:p w:rsidR="006806C2" w:rsidP="006806C2" w:rsidRDefault="006806C2" w14:paraId="273237E8" w14:textId="77777777">
      <w:pPr>
        <w:widowControl/>
        <w:spacing w:line="259" w:lineRule="auto"/>
        <w:rPr>
          <w:rFonts w:ascii="Times New Roman" w:hAnsi="Times New Roman" w:cs="Times New Roman"/>
          <w:sz w:val="24"/>
          <w:szCs w:val="24"/>
          <w:lang w:val="es-HN"/>
        </w:rPr>
      </w:pPr>
    </w:p>
    <w:p w:rsidR="006806C2" w:rsidP="006806C2" w:rsidRDefault="006806C2" w14:paraId="4C978856" w14:textId="77777777">
      <w:pPr>
        <w:widowControl/>
        <w:spacing w:line="259" w:lineRule="auto"/>
        <w:rPr>
          <w:rFonts w:ascii="Times New Roman" w:hAnsi="Times New Roman" w:cs="Times New Roman"/>
          <w:sz w:val="24"/>
          <w:szCs w:val="24"/>
          <w:lang w:val="es-HN"/>
        </w:rPr>
      </w:pPr>
    </w:p>
    <w:p w:rsidR="006806C2" w:rsidP="006806C2" w:rsidRDefault="006806C2" w14:paraId="6C5628E6" w14:textId="77777777">
      <w:pPr>
        <w:widowControl/>
        <w:spacing w:line="259" w:lineRule="auto"/>
        <w:rPr>
          <w:rFonts w:ascii="Times New Roman" w:hAnsi="Times New Roman" w:cs="Times New Roman"/>
          <w:sz w:val="24"/>
          <w:szCs w:val="24"/>
          <w:lang w:val="es-HN"/>
        </w:rPr>
      </w:pPr>
    </w:p>
    <w:p w:rsidR="006806C2" w:rsidP="006806C2" w:rsidRDefault="006806C2" w14:paraId="406C01B5" w14:textId="77777777">
      <w:pPr>
        <w:widowControl/>
        <w:spacing w:line="259" w:lineRule="auto"/>
        <w:rPr>
          <w:rFonts w:ascii="Times New Roman" w:hAnsi="Times New Roman" w:cs="Times New Roman"/>
          <w:sz w:val="24"/>
          <w:szCs w:val="24"/>
          <w:lang w:val="es-HN"/>
        </w:rPr>
      </w:pPr>
    </w:p>
    <w:p w:rsidR="006806C2" w:rsidP="006806C2" w:rsidRDefault="006806C2" w14:paraId="0A8A43DD" w14:textId="77777777">
      <w:pPr>
        <w:widowControl/>
        <w:spacing w:line="259" w:lineRule="auto"/>
        <w:rPr>
          <w:rFonts w:ascii="Times New Roman" w:hAnsi="Times New Roman" w:cs="Times New Roman"/>
          <w:sz w:val="24"/>
          <w:szCs w:val="24"/>
          <w:lang w:val="es-HN"/>
        </w:rPr>
      </w:pPr>
    </w:p>
    <w:p w:rsidR="006806C2" w:rsidP="006806C2" w:rsidRDefault="006806C2" w14:paraId="755A3738" w14:textId="77777777">
      <w:pPr>
        <w:widowControl/>
        <w:spacing w:line="259" w:lineRule="auto"/>
        <w:rPr>
          <w:rFonts w:ascii="Times New Roman" w:hAnsi="Times New Roman" w:cs="Times New Roman"/>
          <w:sz w:val="24"/>
          <w:szCs w:val="24"/>
          <w:lang w:val="es-HN"/>
        </w:rPr>
      </w:pPr>
    </w:p>
    <w:p w:rsidR="006806C2" w:rsidP="006806C2" w:rsidRDefault="006806C2" w14:paraId="2105598E" w14:textId="77777777">
      <w:pPr>
        <w:widowControl/>
        <w:spacing w:line="259" w:lineRule="auto"/>
        <w:rPr>
          <w:rFonts w:ascii="Times New Roman" w:hAnsi="Times New Roman" w:cs="Times New Roman"/>
          <w:sz w:val="24"/>
          <w:szCs w:val="24"/>
          <w:lang w:val="es-HN"/>
        </w:rPr>
      </w:pPr>
    </w:p>
    <w:p w:rsidR="006806C2" w:rsidP="006806C2" w:rsidRDefault="006806C2" w14:paraId="654959F3" w14:textId="77777777">
      <w:pPr>
        <w:widowControl/>
        <w:spacing w:line="259" w:lineRule="auto"/>
        <w:rPr>
          <w:rFonts w:ascii="Times New Roman" w:hAnsi="Times New Roman" w:cs="Times New Roman"/>
          <w:sz w:val="24"/>
          <w:szCs w:val="24"/>
          <w:lang w:val="es-HN"/>
        </w:rPr>
      </w:pPr>
    </w:p>
    <w:p w:rsidR="006806C2" w:rsidP="006806C2" w:rsidRDefault="006806C2" w14:paraId="4A0CB66A" w14:textId="77777777">
      <w:pPr>
        <w:widowControl/>
        <w:spacing w:line="259" w:lineRule="auto"/>
        <w:rPr>
          <w:rFonts w:ascii="Times New Roman" w:hAnsi="Times New Roman" w:cs="Times New Roman"/>
          <w:sz w:val="24"/>
          <w:szCs w:val="24"/>
          <w:lang w:val="es-HN"/>
        </w:rPr>
      </w:pPr>
    </w:p>
    <w:p w:rsidR="006806C2" w:rsidP="006806C2" w:rsidRDefault="006806C2" w14:paraId="64BED300" w14:textId="77777777">
      <w:pPr>
        <w:widowControl/>
        <w:spacing w:line="259" w:lineRule="auto"/>
        <w:rPr>
          <w:rFonts w:ascii="Times New Roman" w:hAnsi="Times New Roman" w:cs="Times New Roman"/>
          <w:sz w:val="24"/>
          <w:szCs w:val="24"/>
          <w:lang w:val="es-HN"/>
        </w:rPr>
      </w:pPr>
    </w:p>
    <w:p w:rsidR="006806C2" w:rsidP="006806C2" w:rsidRDefault="006806C2" w14:paraId="07B1A6AE" w14:textId="77777777">
      <w:pPr>
        <w:widowControl/>
        <w:spacing w:line="259" w:lineRule="auto"/>
        <w:rPr>
          <w:rFonts w:ascii="Times New Roman" w:hAnsi="Times New Roman" w:cs="Times New Roman"/>
          <w:sz w:val="24"/>
          <w:szCs w:val="24"/>
          <w:lang w:val="es-HN"/>
        </w:rPr>
      </w:pPr>
    </w:p>
    <w:p w:rsidR="006806C2" w:rsidP="006806C2" w:rsidRDefault="006806C2" w14:paraId="45542878" w14:textId="77777777">
      <w:pPr>
        <w:widowControl/>
        <w:spacing w:line="259" w:lineRule="auto"/>
        <w:rPr>
          <w:rFonts w:ascii="Times New Roman" w:hAnsi="Times New Roman" w:cs="Times New Roman"/>
          <w:sz w:val="24"/>
          <w:szCs w:val="24"/>
          <w:lang w:val="es-HN"/>
        </w:rPr>
      </w:pPr>
    </w:p>
    <w:p w:rsidR="006806C2" w:rsidP="006806C2" w:rsidRDefault="006806C2" w14:paraId="48A15378" w14:textId="77777777">
      <w:pPr>
        <w:widowControl/>
        <w:spacing w:line="259" w:lineRule="auto"/>
        <w:rPr>
          <w:rFonts w:ascii="Times New Roman" w:hAnsi="Times New Roman" w:cs="Times New Roman"/>
          <w:sz w:val="24"/>
          <w:szCs w:val="24"/>
          <w:lang w:val="es-HN"/>
        </w:rPr>
      </w:pPr>
    </w:p>
    <w:p w:rsidR="006806C2" w:rsidP="006806C2" w:rsidRDefault="006806C2" w14:paraId="700BEE32" w14:textId="77777777">
      <w:pPr>
        <w:widowControl/>
        <w:spacing w:line="259" w:lineRule="auto"/>
        <w:rPr>
          <w:rFonts w:ascii="Times New Roman" w:hAnsi="Times New Roman" w:cs="Times New Roman"/>
          <w:sz w:val="24"/>
          <w:szCs w:val="24"/>
          <w:lang w:val="es-HN"/>
        </w:rPr>
      </w:pPr>
    </w:p>
    <w:p w:rsidR="006806C2" w:rsidP="006806C2" w:rsidRDefault="006806C2" w14:paraId="14BDD892" w14:textId="77777777">
      <w:pPr>
        <w:widowControl/>
        <w:spacing w:line="259" w:lineRule="auto"/>
        <w:ind w:left="708"/>
        <w:rPr>
          <w:rFonts w:ascii="Times New Roman" w:hAnsi="Times New Roman" w:cs="Times New Roman"/>
          <w:sz w:val="24"/>
          <w:szCs w:val="24"/>
          <w:lang w:val="es-HN"/>
        </w:rPr>
      </w:pPr>
    </w:p>
    <w:p w:rsidRPr="00A93D7C" w:rsidR="006806C2" w:rsidP="00A93D7C" w:rsidRDefault="00A93D7C" w14:paraId="522A1BCD" w14:textId="4203793E">
      <w:pPr>
        <w:pStyle w:val="Descripcin"/>
        <w:ind w:firstLine="708"/>
        <w:rPr>
          <w:rFonts w:ascii="Times New Roman" w:hAnsi="Times New Roman" w:cs="Times New Roman"/>
          <w:b/>
          <w:bCs/>
          <w:i w:val="0"/>
          <w:iCs w:val="0"/>
        </w:rPr>
      </w:pPr>
      <w:bookmarkStart w:name="_Toc166782896" w:id="105"/>
      <w:r w:rsidRPr="00A93D7C">
        <w:rPr>
          <w:rFonts w:ascii="Times New Roman" w:hAnsi="Times New Roman" w:cs="Times New Roman"/>
          <w:b/>
          <w:bCs/>
          <w:i w:val="0"/>
          <w:iCs w:val="0"/>
        </w:rPr>
        <w:t xml:space="preserve">Figura  </w:t>
      </w:r>
      <w:r w:rsidRPr="00A93D7C">
        <w:rPr>
          <w:rFonts w:ascii="Times New Roman" w:hAnsi="Times New Roman" w:cs="Times New Roman"/>
          <w:b/>
          <w:bCs/>
          <w:i w:val="0"/>
          <w:iCs w:val="0"/>
        </w:rPr>
        <w:fldChar w:fldCharType="begin"/>
      </w:r>
      <w:r w:rsidRPr="00A93D7C">
        <w:rPr>
          <w:rFonts w:ascii="Times New Roman" w:hAnsi="Times New Roman" w:cs="Times New Roman"/>
          <w:b/>
          <w:bCs/>
          <w:i w:val="0"/>
          <w:iCs w:val="0"/>
        </w:rPr>
        <w:instrText xml:space="preserve"> SEQ Figura_ \* ARABIC </w:instrText>
      </w:r>
      <w:r w:rsidRPr="00A93D7C">
        <w:rPr>
          <w:rFonts w:ascii="Times New Roman" w:hAnsi="Times New Roman" w:cs="Times New Roman"/>
          <w:b/>
          <w:bCs/>
          <w:i w:val="0"/>
          <w:iCs w:val="0"/>
        </w:rPr>
        <w:fldChar w:fldCharType="separate"/>
      </w:r>
      <w:r w:rsidR="006C07E1">
        <w:rPr>
          <w:rFonts w:ascii="Times New Roman" w:hAnsi="Times New Roman" w:cs="Times New Roman"/>
          <w:b/>
          <w:bCs/>
          <w:i w:val="0"/>
          <w:iCs w:val="0"/>
          <w:noProof/>
        </w:rPr>
        <w:t>7</w:t>
      </w:r>
      <w:r w:rsidRPr="00A93D7C">
        <w:rPr>
          <w:rFonts w:ascii="Times New Roman" w:hAnsi="Times New Roman" w:cs="Times New Roman"/>
          <w:b/>
          <w:bCs/>
          <w:i w:val="0"/>
          <w:iCs w:val="0"/>
        </w:rPr>
        <w:fldChar w:fldCharType="end"/>
      </w:r>
      <w:r w:rsidRPr="00A93D7C">
        <w:rPr>
          <w:rFonts w:ascii="Times New Roman" w:hAnsi="Times New Roman" w:cs="Times New Roman"/>
          <w:b/>
          <w:bCs/>
          <w:i w:val="0"/>
          <w:iCs w:val="0"/>
        </w:rPr>
        <w:t>: Diagrama sagital</w:t>
      </w:r>
      <w:bookmarkEnd w:id="105"/>
    </w:p>
    <w:p w:rsidRPr="0060341A" w:rsidR="000D7F1D" w:rsidP="006806C2" w:rsidRDefault="006806C2" w14:paraId="34795B3E" w14:textId="77777777">
      <w:pPr>
        <w:widowControl/>
        <w:spacing w:line="259" w:lineRule="auto"/>
        <w:rPr>
          <w:rFonts w:ascii="Times New Roman" w:hAnsi="Times New Roman" w:cs="Times New Roman"/>
          <w:sz w:val="20"/>
          <w:szCs w:val="20"/>
          <w:lang w:val="es-HN"/>
        </w:rPr>
      </w:pPr>
      <w:r w:rsidRPr="0060341A">
        <w:rPr>
          <w:rFonts w:ascii="Times New Roman" w:hAnsi="Times New Roman" w:cs="Times New Roman"/>
          <w:sz w:val="20"/>
          <w:szCs w:val="20"/>
          <w:lang w:val="es-HN"/>
        </w:rPr>
        <w:t xml:space="preserve">                Fuente: Elaboración propia </w:t>
      </w:r>
    </w:p>
    <w:p w:rsidR="000D7F1D" w:rsidP="006806C2" w:rsidRDefault="000D7F1D" w14:paraId="2EAE3636" w14:textId="77777777">
      <w:pPr>
        <w:widowControl/>
        <w:spacing w:line="259" w:lineRule="auto"/>
        <w:rPr>
          <w:rFonts w:ascii="Times New Roman" w:hAnsi="Times New Roman" w:cs="Times New Roman"/>
          <w:sz w:val="24"/>
          <w:szCs w:val="24"/>
          <w:lang w:val="es-HN"/>
        </w:rPr>
      </w:pPr>
    </w:p>
    <w:p w:rsidR="000D7F1D" w:rsidP="006806C2" w:rsidRDefault="000D7F1D" w14:paraId="6C62838A" w14:textId="77777777">
      <w:pPr>
        <w:widowControl/>
        <w:spacing w:line="259" w:lineRule="auto"/>
        <w:rPr>
          <w:rFonts w:ascii="Times New Roman" w:hAnsi="Times New Roman" w:cs="Times New Roman"/>
          <w:sz w:val="24"/>
          <w:szCs w:val="24"/>
          <w:lang w:val="es-HN"/>
        </w:rPr>
      </w:pPr>
    </w:p>
    <w:p w:rsidRPr="00503AF5" w:rsidR="000D7F1D" w:rsidP="00503AF5" w:rsidRDefault="000D7F1D" w14:paraId="1A5D41BE" w14:textId="77777777">
      <w:pPr>
        <w:pStyle w:val="Ttulo3"/>
        <w:rPr>
          <w:b w:val="0"/>
          <w:bCs/>
          <w:lang w:val="es-HN"/>
        </w:rPr>
      </w:pPr>
      <w:bookmarkStart w:name="_Toc166782449" w:id="106"/>
      <w:r w:rsidRPr="00D77573">
        <w:rPr>
          <w:b w:val="0"/>
          <w:bCs/>
          <w:lang w:val="es-HN"/>
        </w:rPr>
        <w:t>3.1.3 OPERACIONALIZACION DE VARIABLES</w:t>
      </w:r>
      <w:bookmarkEnd w:id="106"/>
      <w:r w:rsidRPr="00503AF5">
        <w:rPr>
          <w:b w:val="0"/>
          <w:bCs/>
          <w:lang w:val="es-HN"/>
        </w:rPr>
        <w:t xml:space="preserve"> </w:t>
      </w:r>
    </w:p>
    <w:p w:rsidR="000E5F0F" w:rsidP="00210295" w:rsidRDefault="000D7F1D" w14:paraId="06AFCC33" w14:textId="77777777">
      <w:pPr>
        <w:spacing w:line="360" w:lineRule="auto"/>
        <w:jc w:val="both"/>
        <w:rPr>
          <w:rFonts w:ascii="Times New Roman" w:hAnsi="Times New Roman" w:cs="Times New Roman"/>
          <w:sz w:val="24"/>
          <w:szCs w:val="24"/>
          <w:shd w:val="clear" w:color="auto" w:fill="FFFFFF"/>
          <w:lang w:val="es-HN"/>
        </w:rPr>
        <w:sectPr w:rsidR="000E5F0F" w:rsidSect="00C43452">
          <w:pgSz w:w="12240" w:h="15840" w:orient="portrait" w:code="1"/>
          <w:pgMar w:top="1440" w:right="1440" w:bottom="1440" w:left="1440" w:header="709" w:footer="709" w:gutter="0"/>
          <w:cols w:space="708"/>
          <w:docGrid w:linePitch="360"/>
        </w:sectPr>
      </w:pPr>
      <w:r w:rsidRPr="000D7F1D">
        <w:rPr>
          <w:lang w:val="es-HN"/>
        </w:rPr>
        <w:br/>
      </w:r>
      <w:r w:rsidRPr="000D7F1D">
        <w:rPr>
          <w:rFonts w:ascii="Times New Roman" w:hAnsi="Times New Roman" w:eastAsia="Times New Roman" w:cs="Times New Roman"/>
          <w:color w:val="000000"/>
          <w:sz w:val="24"/>
          <w:szCs w:val="24"/>
          <w:lang w:val="es-HN"/>
        </w:rPr>
        <w:t xml:space="preserve">            </w:t>
      </w:r>
      <w:r w:rsidRPr="000D7F1D">
        <w:rPr>
          <w:rFonts w:ascii="Times New Roman" w:hAnsi="Times New Roman" w:cs="Times New Roman"/>
          <w:sz w:val="24"/>
          <w:szCs w:val="24"/>
          <w:shd w:val="clear" w:color="auto" w:fill="FFFFFF"/>
          <w:lang w:val="es-HN"/>
        </w:rPr>
        <w:t>Esta matriz proporciona una estructura clara para comprender cómo cada variable se traduce desde su definición conceptual hasta su medición concreta en términos de categorías,</w:t>
      </w:r>
      <w:r w:rsidR="00210295">
        <w:rPr>
          <w:rFonts w:ascii="Times New Roman" w:hAnsi="Times New Roman" w:cs="Times New Roman"/>
          <w:sz w:val="24"/>
          <w:szCs w:val="24"/>
          <w:shd w:val="clear" w:color="auto" w:fill="FFFFFF"/>
          <w:lang w:val="es-HN"/>
        </w:rPr>
        <w:t xml:space="preserve"> </w:t>
      </w:r>
      <w:r w:rsidRPr="000D7F1D">
        <w:rPr>
          <w:rFonts w:ascii="Times New Roman" w:hAnsi="Times New Roman" w:cs="Times New Roman"/>
          <w:sz w:val="24"/>
          <w:szCs w:val="24"/>
          <w:shd w:val="clear" w:color="auto" w:fill="FFFFFF"/>
          <w:lang w:val="es-HN"/>
        </w:rPr>
        <w:t>escalas</w:t>
      </w:r>
      <w:r w:rsidR="00210295">
        <w:rPr>
          <w:rFonts w:ascii="Times New Roman" w:hAnsi="Times New Roman" w:cs="Times New Roman"/>
          <w:sz w:val="24"/>
          <w:szCs w:val="24"/>
          <w:shd w:val="clear" w:color="auto" w:fill="FFFFFF"/>
          <w:lang w:val="es-HN"/>
        </w:rPr>
        <w:t xml:space="preserve"> </w:t>
      </w:r>
      <w:r w:rsidRPr="000D7F1D">
        <w:rPr>
          <w:rFonts w:ascii="Times New Roman" w:hAnsi="Times New Roman" w:cs="Times New Roman"/>
          <w:sz w:val="24"/>
          <w:szCs w:val="24"/>
          <w:shd w:val="clear" w:color="auto" w:fill="FFFFFF"/>
          <w:lang w:val="es-HN"/>
        </w:rPr>
        <w:t>y procedimientos específicos</w:t>
      </w:r>
      <w:r w:rsidR="000E5F0F">
        <w:rPr>
          <w:rFonts w:ascii="Times New Roman" w:hAnsi="Times New Roman" w:cs="Times New Roman"/>
          <w:sz w:val="24"/>
          <w:szCs w:val="24"/>
          <w:shd w:val="clear" w:color="auto" w:fill="FFFFFF"/>
          <w:lang w:val="es-HN"/>
        </w:rPr>
        <w:t>.</w:t>
      </w:r>
    </w:p>
    <w:p w:rsidRPr="00A15F4E" w:rsidR="006C5ED6" w:rsidP="006C5ED6" w:rsidRDefault="006C5ED6" w14:paraId="413AF518" w14:textId="42119F3A">
      <w:pPr>
        <w:pStyle w:val="Descripcin"/>
        <w:rPr>
          <w:rFonts w:ascii="Times New Roman" w:hAnsi="Times New Roman" w:cs="Times New Roman"/>
          <w:b/>
          <w:bCs/>
          <w:i w:val="0"/>
          <w:iCs w:val="0"/>
        </w:rPr>
      </w:pPr>
      <w:bookmarkStart w:name="_Toc166782730" w:id="107"/>
      <w:r w:rsidRPr="00D77573">
        <w:rPr>
          <w:rFonts w:ascii="Times New Roman" w:hAnsi="Times New Roman" w:cs="Times New Roman"/>
          <w:b/>
          <w:bCs/>
          <w:i w:val="0"/>
          <w:iCs w:val="0"/>
        </w:rPr>
        <w:t xml:space="preserve">Tabla </w:t>
      </w:r>
      <w:r w:rsidRPr="00D77573">
        <w:rPr>
          <w:rFonts w:ascii="Times New Roman" w:hAnsi="Times New Roman" w:cs="Times New Roman"/>
          <w:b/>
          <w:bCs/>
          <w:i w:val="0"/>
          <w:iCs w:val="0"/>
        </w:rPr>
        <w:fldChar w:fldCharType="begin"/>
      </w:r>
      <w:r w:rsidRPr="00D77573">
        <w:rPr>
          <w:rFonts w:ascii="Times New Roman" w:hAnsi="Times New Roman" w:cs="Times New Roman"/>
          <w:b/>
          <w:bCs/>
          <w:i w:val="0"/>
          <w:iCs w:val="0"/>
        </w:rPr>
        <w:instrText xml:space="preserve"> SEQ Tabla \* ARABIC </w:instrText>
      </w:r>
      <w:r w:rsidRPr="00D77573">
        <w:rPr>
          <w:rFonts w:ascii="Times New Roman" w:hAnsi="Times New Roman" w:cs="Times New Roman"/>
          <w:b/>
          <w:bCs/>
          <w:i w:val="0"/>
          <w:iCs w:val="0"/>
        </w:rPr>
        <w:fldChar w:fldCharType="separate"/>
      </w:r>
      <w:r w:rsidR="006C07E1">
        <w:rPr>
          <w:rFonts w:ascii="Times New Roman" w:hAnsi="Times New Roman" w:cs="Times New Roman"/>
          <w:b/>
          <w:bCs/>
          <w:i w:val="0"/>
          <w:iCs w:val="0"/>
          <w:noProof/>
        </w:rPr>
        <w:t>2</w:t>
      </w:r>
      <w:r w:rsidRPr="00D77573">
        <w:rPr>
          <w:rFonts w:ascii="Times New Roman" w:hAnsi="Times New Roman" w:cs="Times New Roman"/>
          <w:b/>
          <w:bCs/>
          <w:i w:val="0"/>
          <w:iCs w:val="0"/>
        </w:rPr>
        <w:fldChar w:fldCharType="end"/>
      </w:r>
      <w:r w:rsidRPr="00D77573">
        <w:rPr>
          <w:rFonts w:ascii="Times New Roman" w:hAnsi="Times New Roman" w:cs="Times New Roman"/>
          <w:b/>
          <w:bCs/>
          <w:i w:val="0"/>
          <w:iCs w:val="0"/>
        </w:rPr>
        <w:t>: Operacionalización de variables</w:t>
      </w:r>
      <w:bookmarkEnd w:id="107"/>
    </w:p>
    <w:tbl>
      <w:tblPr>
        <w:tblStyle w:val="Tablaconcuadrcula"/>
        <w:tblW w:w="13093" w:type="dxa"/>
        <w:jc w:val="center"/>
        <w:tblLayout w:type="fixed"/>
        <w:tblLook w:val="04A0" w:firstRow="1" w:lastRow="0" w:firstColumn="1" w:lastColumn="0" w:noHBand="0" w:noVBand="1"/>
      </w:tblPr>
      <w:tblGrid>
        <w:gridCol w:w="1823"/>
        <w:gridCol w:w="3144"/>
        <w:gridCol w:w="3286"/>
        <w:gridCol w:w="2429"/>
        <w:gridCol w:w="2411"/>
      </w:tblGrid>
      <w:tr w:rsidRPr="0060341A" w:rsidR="008F292B" w:rsidTr="008E6848" w14:paraId="2500795E" w14:textId="77777777">
        <w:trPr>
          <w:trHeight w:val="539"/>
          <w:jc w:val="center"/>
        </w:trPr>
        <w:tc>
          <w:tcPr>
            <w:tcW w:w="1823" w:type="dxa"/>
            <w:shd w:val="clear" w:color="auto" w:fill="002060"/>
            <w:noWrap/>
            <w:hideMark/>
          </w:tcPr>
          <w:p w:rsidRPr="003741DF" w:rsidR="008F292B" w:rsidP="001D3CB4" w:rsidRDefault="008F292B" w14:paraId="2E88997C" w14:textId="77777777">
            <w:pPr>
              <w:widowControl/>
              <w:spacing w:line="276" w:lineRule="auto"/>
              <w:jc w:val="center"/>
              <w:rPr>
                <w:rFonts w:ascii="Times New Roman" w:hAnsi="Times New Roman" w:cs="Times New Roman"/>
                <w:b/>
                <w:bCs/>
                <w:color w:val="FFFFFF" w:themeColor="background1"/>
                <w:sz w:val="20"/>
                <w:szCs w:val="20"/>
                <w:lang w:val="es-HN"/>
              </w:rPr>
            </w:pPr>
            <w:r w:rsidRPr="003741DF">
              <w:rPr>
                <w:rFonts w:ascii="Times New Roman" w:hAnsi="Times New Roman" w:cs="Times New Roman"/>
                <w:b/>
                <w:bCs/>
                <w:color w:val="FFFFFF" w:themeColor="background1"/>
                <w:sz w:val="20"/>
                <w:szCs w:val="20"/>
              </w:rPr>
              <w:t xml:space="preserve">Variable </w:t>
            </w:r>
          </w:p>
        </w:tc>
        <w:tc>
          <w:tcPr>
            <w:tcW w:w="3144" w:type="dxa"/>
            <w:shd w:val="clear" w:color="auto" w:fill="002060"/>
            <w:noWrap/>
            <w:hideMark/>
          </w:tcPr>
          <w:p w:rsidRPr="003741DF" w:rsidR="008F292B" w:rsidP="001D3CB4" w:rsidRDefault="008F292B" w14:paraId="4974E923" w14:textId="77777777">
            <w:pPr>
              <w:spacing w:line="276" w:lineRule="auto"/>
              <w:jc w:val="center"/>
              <w:rPr>
                <w:rFonts w:ascii="Times New Roman" w:hAnsi="Times New Roman" w:cs="Times New Roman"/>
                <w:b/>
                <w:bCs/>
                <w:color w:val="FFFFFF" w:themeColor="background1"/>
                <w:sz w:val="20"/>
                <w:szCs w:val="20"/>
              </w:rPr>
            </w:pPr>
            <w:r w:rsidRPr="003741DF">
              <w:rPr>
                <w:rFonts w:ascii="Times New Roman" w:hAnsi="Times New Roman" w:cs="Times New Roman"/>
                <w:b/>
                <w:bCs/>
                <w:color w:val="FFFFFF" w:themeColor="background1"/>
                <w:sz w:val="20"/>
                <w:szCs w:val="20"/>
              </w:rPr>
              <w:t xml:space="preserve">Definición Conceptual </w:t>
            </w:r>
          </w:p>
        </w:tc>
        <w:tc>
          <w:tcPr>
            <w:tcW w:w="3286" w:type="dxa"/>
            <w:shd w:val="clear" w:color="auto" w:fill="002060"/>
            <w:noWrap/>
            <w:hideMark/>
          </w:tcPr>
          <w:p w:rsidRPr="003741DF" w:rsidR="008F292B" w:rsidP="001D3CB4" w:rsidRDefault="008F292B" w14:paraId="2520BB4F" w14:textId="77777777">
            <w:pPr>
              <w:spacing w:line="276" w:lineRule="auto"/>
              <w:jc w:val="center"/>
              <w:rPr>
                <w:rFonts w:ascii="Times New Roman" w:hAnsi="Times New Roman" w:cs="Times New Roman"/>
                <w:b/>
                <w:bCs/>
                <w:color w:val="FFFFFF" w:themeColor="background1"/>
                <w:sz w:val="20"/>
                <w:szCs w:val="20"/>
              </w:rPr>
            </w:pPr>
            <w:r w:rsidRPr="003741DF">
              <w:rPr>
                <w:rFonts w:ascii="Times New Roman" w:hAnsi="Times New Roman" w:cs="Times New Roman"/>
                <w:b/>
                <w:bCs/>
                <w:color w:val="FFFFFF" w:themeColor="background1"/>
                <w:sz w:val="20"/>
                <w:szCs w:val="20"/>
              </w:rPr>
              <w:t>Definici</w:t>
            </w:r>
            <w:r w:rsidRPr="003741DF" w:rsidR="00F46C66">
              <w:rPr>
                <w:rFonts w:ascii="Times New Roman" w:hAnsi="Times New Roman" w:cs="Times New Roman"/>
                <w:b/>
                <w:bCs/>
                <w:color w:val="FFFFFF" w:themeColor="background1"/>
                <w:sz w:val="20"/>
                <w:szCs w:val="20"/>
              </w:rPr>
              <w:t>ó</w:t>
            </w:r>
            <w:r w:rsidRPr="003741DF">
              <w:rPr>
                <w:rFonts w:ascii="Times New Roman" w:hAnsi="Times New Roman" w:cs="Times New Roman"/>
                <w:b/>
                <w:bCs/>
                <w:color w:val="FFFFFF" w:themeColor="background1"/>
                <w:sz w:val="20"/>
                <w:szCs w:val="20"/>
              </w:rPr>
              <w:t xml:space="preserve">n Operacional </w:t>
            </w:r>
          </w:p>
        </w:tc>
        <w:tc>
          <w:tcPr>
            <w:tcW w:w="2429" w:type="dxa"/>
            <w:shd w:val="clear" w:color="auto" w:fill="002060"/>
            <w:noWrap/>
            <w:hideMark/>
          </w:tcPr>
          <w:p w:rsidRPr="003741DF" w:rsidR="008F292B" w:rsidP="001D3CB4" w:rsidRDefault="008F292B" w14:paraId="73BE8622" w14:textId="77777777">
            <w:pPr>
              <w:spacing w:line="276" w:lineRule="auto"/>
              <w:jc w:val="center"/>
              <w:rPr>
                <w:rFonts w:ascii="Times New Roman" w:hAnsi="Times New Roman" w:cs="Times New Roman"/>
                <w:b/>
                <w:bCs/>
                <w:color w:val="FFFFFF" w:themeColor="background1"/>
                <w:sz w:val="20"/>
                <w:szCs w:val="20"/>
              </w:rPr>
            </w:pPr>
            <w:r w:rsidRPr="003741DF">
              <w:rPr>
                <w:rFonts w:ascii="Times New Roman" w:hAnsi="Times New Roman" w:cs="Times New Roman"/>
                <w:b/>
                <w:bCs/>
                <w:color w:val="FFFFFF" w:themeColor="background1"/>
                <w:sz w:val="20"/>
                <w:szCs w:val="20"/>
              </w:rPr>
              <w:t xml:space="preserve">Dimensiones </w:t>
            </w:r>
          </w:p>
        </w:tc>
        <w:tc>
          <w:tcPr>
            <w:tcW w:w="2411" w:type="dxa"/>
            <w:shd w:val="clear" w:color="auto" w:fill="002060"/>
            <w:noWrap/>
            <w:hideMark/>
          </w:tcPr>
          <w:p w:rsidRPr="003741DF" w:rsidR="008F292B" w:rsidP="001D3CB4" w:rsidRDefault="00A15F4E" w14:paraId="6F2CCEA5" w14:textId="7B173EBE">
            <w:pPr>
              <w:spacing w:line="276" w:lineRule="auto"/>
              <w:jc w:val="center"/>
              <w:rPr>
                <w:rFonts w:ascii="Times New Roman" w:hAnsi="Times New Roman" w:cs="Times New Roman"/>
                <w:b/>
                <w:bCs/>
                <w:color w:val="FFFFFF" w:themeColor="background1"/>
                <w:sz w:val="20"/>
                <w:szCs w:val="20"/>
              </w:rPr>
            </w:pPr>
            <w:r>
              <w:rPr>
                <w:rFonts w:ascii="Times New Roman" w:hAnsi="Times New Roman" w:cs="Times New Roman"/>
                <w:b/>
                <w:bCs/>
                <w:color w:val="FFFFFF" w:themeColor="background1"/>
                <w:sz w:val="20"/>
                <w:szCs w:val="20"/>
              </w:rPr>
              <w:t xml:space="preserve">Items o </w:t>
            </w:r>
            <w:r w:rsidRPr="003741DF" w:rsidR="008F292B">
              <w:rPr>
                <w:rFonts w:ascii="Times New Roman" w:hAnsi="Times New Roman" w:cs="Times New Roman"/>
                <w:b/>
                <w:bCs/>
                <w:color w:val="FFFFFF" w:themeColor="background1"/>
                <w:sz w:val="20"/>
                <w:szCs w:val="20"/>
              </w:rPr>
              <w:t xml:space="preserve">Indicador </w:t>
            </w:r>
          </w:p>
        </w:tc>
      </w:tr>
      <w:tr w:rsidRPr="0060341A" w:rsidR="008F292B" w:rsidTr="003741DF" w14:paraId="28F93E71" w14:textId="77777777">
        <w:trPr>
          <w:trHeight w:val="2164"/>
          <w:jc w:val="center"/>
        </w:trPr>
        <w:tc>
          <w:tcPr>
            <w:tcW w:w="1823" w:type="dxa"/>
            <w:hideMark/>
          </w:tcPr>
          <w:p w:rsidRPr="0060341A" w:rsidR="008F292B" w:rsidP="001D3CB4" w:rsidRDefault="008F292B" w14:paraId="1E3CD481" w14:textId="77777777">
            <w:pPr>
              <w:spacing w:line="276" w:lineRule="auto"/>
              <w:jc w:val="center"/>
              <w:rPr>
                <w:rFonts w:ascii="Times New Roman" w:hAnsi="Times New Roman" w:cs="Times New Roman"/>
                <w:color w:val="000000"/>
                <w:sz w:val="20"/>
                <w:szCs w:val="20"/>
              </w:rPr>
            </w:pPr>
          </w:p>
          <w:p w:rsidRPr="0060341A" w:rsidR="008F292B" w:rsidP="001D3CB4" w:rsidRDefault="008F292B" w14:paraId="1EB12C09" w14:textId="77777777">
            <w:pPr>
              <w:spacing w:line="276" w:lineRule="auto"/>
              <w:jc w:val="center"/>
              <w:rPr>
                <w:rFonts w:ascii="Times New Roman" w:hAnsi="Times New Roman" w:cs="Times New Roman"/>
                <w:color w:val="000000"/>
                <w:sz w:val="20"/>
                <w:szCs w:val="20"/>
              </w:rPr>
            </w:pPr>
          </w:p>
          <w:p w:rsidRPr="0060341A" w:rsidR="008F292B" w:rsidP="001D3CB4" w:rsidRDefault="008F292B" w14:paraId="0DF32093" w14:textId="77777777">
            <w:pPr>
              <w:spacing w:line="276" w:lineRule="auto"/>
              <w:jc w:val="center"/>
              <w:rPr>
                <w:rFonts w:ascii="Times New Roman" w:hAnsi="Times New Roman" w:cs="Times New Roman"/>
                <w:color w:val="000000"/>
                <w:sz w:val="20"/>
                <w:szCs w:val="20"/>
              </w:rPr>
            </w:pPr>
            <w:r w:rsidRPr="0060341A">
              <w:rPr>
                <w:rFonts w:ascii="Times New Roman" w:hAnsi="Times New Roman" w:cs="Times New Roman"/>
                <w:color w:val="000000"/>
                <w:sz w:val="20"/>
                <w:szCs w:val="20"/>
              </w:rPr>
              <w:t xml:space="preserve">Fortalezas </w:t>
            </w:r>
          </w:p>
        </w:tc>
        <w:tc>
          <w:tcPr>
            <w:tcW w:w="3144" w:type="dxa"/>
            <w:hideMark/>
          </w:tcPr>
          <w:p w:rsidRPr="0060341A" w:rsidR="008F292B" w:rsidP="008F292B" w:rsidRDefault="008F292B" w14:paraId="43356FEF" w14:textId="77777777">
            <w:pPr>
              <w:spacing w:line="276" w:lineRule="auto"/>
              <w:jc w:val="both"/>
              <w:rPr>
                <w:rFonts w:ascii="Times New Roman" w:hAnsi="Times New Roman" w:cs="Times New Roman"/>
                <w:color w:val="000000"/>
                <w:sz w:val="20"/>
                <w:szCs w:val="20"/>
                <w:lang w:val="es-HN"/>
              </w:rPr>
            </w:pPr>
            <w:r w:rsidRPr="0060341A">
              <w:rPr>
                <w:rFonts w:ascii="Times New Roman" w:hAnsi="Times New Roman" w:cs="Times New Roman"/>
                <w:color w:val="000000"/>
                <w:sz w:val="20"/>
                <w:szCs w:val="20"/>
                <w:lang w:val="es-HN"/>
              </w:rPr>
              <w:t>Son los factores internos que una empresa está desarrollando de forma eficaz y le permiten diferenciarse de los competidores.</w:t>
            </w:r>
          </w:p>
          <w:p w:rsidRPr="0060341A" w:rsidR="008F292B" w:rsidP="008F292B" w:rsidRDefault="008F292B" w14:paraId="7413F711" w14:textId="77777777">
            <w:pPr>
              <w:spacing w:line="276" w:lineRule="auto"/>
              <w:jc w:val="both"/>
              <w:rPr>
                <w:rFonts w:ascii="Times New Roman" w:hAnsi="Times New Roman" w:cs="Times New Roman"/>
                <w:color w:val="000000"/>
                <w:sz w:val="20"/>
                <w:szCs w:val="20"/>
                <w:lang w:val="es-HN"/>
              </w:rPr>
            </w:pPr>
            <w:r w:rsidRPr="0060341A">
              <w:rPr>
                <w:rFonts w:ascii="Times New Roman" w:hAnsi="Times New Roman" w:cs="Times New Roman"/>
                <w:color w:val="000000"/>
                <w:sz w:val="20"/>
                <w:szCs w:val="20"/>
                <w:lang w:val="es-HN"/>
              </w:rPr>
              <w:t xml:space="preserve"> </w:t>
            </w:r>
            <w:sdt>
              <w:sdtPr>
                <w:rPr>
                  <w:rFonts w:ascii="Times New Roman" w:hAnsi="Times New Roman" w:cs="Times New Roman"/>
                  <w:color w:val="000000"/>
                  <w:sz w:val="20"/>
                  <w:szCs w:val="20"/>
                  <w:lang w:val="es-HN"/>
                </w:rPr>
                <w:id w:val="1930772320"/>
                <w:citation/>
              </w:sdtPr>
              <w:sdtContent>
                <w:r w:rsidRPr="0060341A">
                  <w:rPr>
                    <w:rFonts w:ascii="Times New Roman" w:hAnsi="Times New Roman" w:cs="Times New Roman"/>
                    <w:color w:val="000000"/>
                    <w:sz w:val="20"/>
                    <w:szCs w:val="20"/>
                    <w:lang w:val="es-HN"/>
                  </w:rPr>
                  <w:fldChar w:fldCharType="begin"/>
                </w:r>
                <w:r w:rsidRPr="0060341A">
                  <w:rPr>
                    <w:rFonts w:ascii="Times New Roman" w:hAnsi="Times New Roman" w:cs="Times New Roman"/>
                    <w:color w:val="000000"/>
                    <w:sz w:val="20"/>
                    <w:szCs w:val="20"/>
                    <w:lang w:val="es-ES"/>
                  </w:rPr>
                  <w:instrText xml:space="preserve"> CITATION Myr202 \l 3082 </w:instrText>
                </w:r>
                <w:r w:rsidRPr="0060341A">
                  <w:rPr>
                    <w:rFonts w:ascii="Times New Roman" w:hAnsi="Times New Roman" w:cs="Times New Roman"/>
                    <w:color w:val="000000"/>
                    <w:sz w:val="20"/>
                    <w:szCs w:val="20"/>
                    <w:lang w:val="es-HN"/>
                  </w:rPr>
                  <w:fldChar w:fldCharType="separate"/>
                </w:r>
                <w:r w:rsidRPr="0060341A">
                  <w:rPr>
                    <w:rFonts w:ascii="Times New Roman" w:hAnsi="Times New Roman" w:cs="Times New Roman"/>
                    <w:noProof/>
                    <w:color w:val="000000"/>
                    <w:sz w:val="20"/>
                    <w:szCs w:val="20"/>
                    <w:lang w:val="es-ES"/>
                  </w:rPr>
                  <w:t>(Quiroa, 2020)</w:t>
                </w:r>
                <w:r w:rsidRPr="0060341A">
                  <w:rPr>
                    <w:rFonts w:ascii="Times New Roman" w:hAnsi="Times New Roman" w:cs="Times New Roman"/>
                    <w:color w:val="000000"/>
                    <w:sz w:val="20"/>
                    <w:szCs w:val="20"/>
                    <w:lang w:val="es-HN"/>
                  </w:rPr>
                  <w:fldChar w:fldCharType="end"/>
                </w:r>
              </w:sdtContent>
            </w:sdt>
          </w:p>
        </w:tc>
        <w:tc>
          <w:tcPr>
            <w:tcW w:w="3286" w:type="dxa"/>
            <w:hideMark/>
          </w:tcPr>
          <w:p w:rsidRPr="0060341A" w:rsidR="008F292B" w:rsidP="008F292B" w:rsidRDefault="008F292B" w14:paraId="3CFA3FD0" w14:textId="77777777">
            <w:pPr>
              <w:spacing w:line="276" w:lineRule="auto"/>
              <w:jc w:val="both"/>
              <w:rPr>
                <w:rFonts w:ascii="Times New Roman" w:hAnsi="Times New Roman" w:cs="Times New Roman"/>
                <w:color w:val="0D0D0D"/>
                <w:sz w:val="20"/>
                <w:szCs w:val="20"/>
                <w:lang w:val="es-HN"/>
              </w:rPr>
            </w:pPr>
          </w:p>
          <w:p w:rsidRPr="0060341A" w:rsidR="008F292B" w:rsidP="008F292B" w:rsidRDefault="00FD59E7" w14:paraId="676ED31F" w14:textId="5C762800">
            <w:pPr>
              <w:spacing w:line="276" w:lineRule="auto"/>
              <w:jc w:val="both"/>
              <w:rPr>
                <w:rFonts w:ascii="Times New Roman" w:hAnsi="Times New Roman" w:cs="Times New Roman"/>
                <w:color w:val="0D0D0D"/>
                <w:sz w:val="20"/>
                <w:szCs w:val="20"/>
                <w:lang w:val="es-HN"/>
              </w:rPr>
            </w:pPr>
            <w:r w:rsidRPr="0060341A">
              <w:rPr>
                <w:rFonts w:ascii="Times New Roman" w:hAnsi="Times New Roman" w:cs="Times New Roman"/>
                <w:color w:val="0D0D0D"/>
                <w:sz w:val="20"/>
                <w:szCs w:val="20"/>
                <w:lang w:val="es-HN"/>
              </w:rPr>
              <w:t>Identificación de l</w:t>
            </w:r>
            <w:r w:rsidRPr="0060341A" w:rsidR="008F292B">
              <w:rPr>
                <w:rFonts w:ascii="Times New Roman" w:hAnsi="Times New Roman" w:cs="Times New Roman"/>
                <w:color w:val="0D0D0D"/>
                <w:sz w:val="20"/>
                <w:szCs w:val="20"/>
                <w:lang w:val="es-HN"/>
              </w:rPr>
              <w:t>as fortalezas</w:t>
            </w:r>
            <w:r w:rsidRPr="0060341A">
              <w:rPr>
                <w:rFonts w:ascii="Times New Roman" w:hAnsi="Times New Roman" w:cs="Times New Roman"/>
                <w:color w:val="0D0D0D"/>
                <w:sz w:val="20"/>
                <w:szCs w:val="20"/>
                <w:lang w:val="es-HN"/>
              </w:rPr>
              <w:t xml:space="preserve"> con las que cuenta Build It Up y que le permite generar ventaja competitiva</w:t>
            </w:r>
            <w:r w:rsidRPr="0060341A" w:rsidR="008F292B">
              <w:rPr>
                <w:rFonts w:ascii="Times New Roman" w:hAnsi="Times New Roman" w:cs="Times New Roman"/>
                <w:color w:val="0D0D0D"/>
                <w:sz w:val="20"/>
                <w:szCs w:val="20"/>
                <w:lang w:val="es-HN"/>
              </w:rPr>
              <w:t xml:space="preserve">. </w:t>
            </w:r>
          </w:p>
        </w:tc>
        <w:tc>
          <w:tcPr>
            <w:tcW w:w="2429" w:type="dxa"/>
            <w:hideMark/>
          </w:tcPr>
          <w:p w:rsidRPr="0060341A" w:rsidR="008F292B" w:rsidP="001D3CB4" w:rsidRDefault="008F292B" w14:paraId="21A62DD2" w14:textId="77777777">
            <w:pPr>
              <w:spacing w:line="276" w:lineRule="auto"/>
              <w:jc w:val="center"/>
              <w:rPr>
                <w:rFonts w:ascii="Times New Roman" w:hAnsi="Times New Roman" w:cs="Times New Roman"/>
                <w:color w:val="000000"/>
                <w:sz w:val="20"/>
                <w:szCs w:val="20"/>
                <w:lang w:val="es-HN"/>
              </w:rPr>
            </w:pPr>
          </w:p>
          <w:p w:rsidRPr="0060341A" w:rsidR="008F292B" w:rsidP="001D3CB4" w:rsidRDefault="008F292B" w14:paraId="7F3897CB" w14:textId="77777777">
            <w:pPr>
              <w:spacing w:line="276" w:lineRule="auto"/>
              <w:jc w:val="center"/>
              <w:rPr>
                <w:rFonts w:ascii="Times New Roman" w:hAnsi="Times New Roman" w:cs="Times New Roman"/>
                <w:color w:val="000000"/>
                <w:sz w:val="20"/>
                <w:szCs w:val="20"/>
              </w:rPr>
            </w:pPr>
            <w:r w:rsidRPr="0060341A">
              <w:rPr>
                <w:rFonts w:ascii="Times New Roman" w:hAnsi="Times New Roman" w:cs="Times New Roman"/>
                <w:color w:val="000000"/>
                <w:sz w:val="20"/>
                <w:szCs w:val="20"/>
              </w:rPr>
              <w:t xml:space="preserve">Recursos de la empresa </w:t>
            </w:r>
          </w:p>
        </w:tc>
        <w:tc>
          <w:tcPr>
            <w:tcW w:w="2411" w:type="dxa"/>
            <w:hideMark/>
          </w:tcPr>
          <w:p w:rsidRPr="0060341A" w:rsidR="008F292B" w:rsidP="00F3495F" w:rsidRDefault="008F292B" w14:paraId="39244407" w14:textId="77777777">
            <w:pPr>
              <w:pStyle w:val="Prrafodelista"/>
              <w:numPr>
                <w:ilvl w:val="0"/>
                <w:numId w:val="28"/>
              </w:numPr>
              <w:spacing w:line="276" w:lineRule="auto"/>
              <w:rPr>
                <w:rFonts w:ascii="Times New Roman" w:hAnsi="Times New Roman" w:cs="Times New Roman"/>
                <w:color w:val="000000"/>
                <w:sz w:val="20"/>
                <w:szCs w:val="20"/>
                <w:lang w:val="es-HN"/>
              </w:rPr>
            </w:pPr>
            <w:r w:rsidRPr="0060341A">
              <w:rPr>
                <w:rFonts w:ascii="Times New Roman" w:hAnsi="Times New Roman" w:cs="Times New Roman"/>
                <w:color w:val="000000"/>
                <w:sz w:val="20"/>
                <w:szCs w:val="20"/>
                <w:lang w:val="es-HN"/>
              </w:rPr>
              <w:t>Estructura de capital,</w:t>
            </w:r>
          </w:p>
          <w:p w:rsidRPr="0060341A" w:rsidR="008F292B" w:rsidP="00F3495F" w:rsidRDefault="008F292B" w14:paraId="3F528EFE" w14:textId="77777777">
            <w:pPr>
              <w:pStyle w:val="Prrafodelista"/>
              <w:numPr>
                <w:ilvl w:val="0"/>
                <w:numId w:val="28"/>
              </w:numPr>
              <w:spacing w:line="276" w:lineRule="auto"/>
              <w:rPr>
                <w:rFonts w:ascii="Times New Roman" w:hAnsi="Times New Roman" w:cs="Times New Roman"/>
                <w:color w:val="000000"/>
                <w:sz w:val="20"/>
                <w:szCs w:val="20"/>
                <w:lang w:val="es-HN"/>
              </w:rPr>
            </w:pPr>
            <w:r w:rsidRPr="0060341A">
              <w:rPr>
                <w:rFonts w:ascii="Times New Roman" w:hAnsi="Times New Roman" w:cs="Times New Roman"/>
                <w:color w:val="000000"/>
                <w:sz w:val="20"/>
                <w:szCs w:val="20"/>
                <w:lang w:val="es-HN"/>
              </w:rPr>
              <w:t>Cantidad de colaboradores</w:t>
            </w:r>
          </w:p>
          <w:p w:rsidRPr="0060341A" w:rsidR="008F292B" w:rsidP="00F3495F" w:rsidRDefault="008F292B" w14:paraId="5D4486EE" w14:textId="77777777">
            <w:pPr>
              <w:pStyle w:val="Prrafodelista"/>
              <w:numPr>
                <w:ilvl w:val="0"/>
                <w:numId w:val="28"/>
              </w:numPr>
              <w:spacing w:line="276" w:lineRule="auto"/>
              <w:rPr>
                <w:rFonts w:ascii="Times New Roman" w:hAnsi="Times New Roman" w:cs="Times New Roman"/>
                <w:color w:val="000000"/>
                <w:sz w:val="20"/>
                <w:szCs w:val="20"/>
                <w:lang w:val="es-HN"/>
              </w:rPr>
            </w:pPr>
            <w:r w:rsidRPr="0060341A">
              <w:rPr>
                <w:rFonts w:ascii="Times New Roman" w:hAnsi="Times New Roman" w:cs="Times New Roman"/>
                <w:color w:val="000000"/>
                <w:sz w:val="20"/>
                <w:szCs w:val="20"/>
                <w:lang w:val="es-HN"/>
              </w:rPr>
              <w:t xml:space="preserve">Cualificaciones de los colaboradores. </w:t>
            </w:r>
          </w:p>
        </w:tc>
      </w:tr>
      <w:tr w:rsidRPr="0060341A" w:rsidR="008F292B" w:rsidTr="003741DF" w14:paraId="3836148A" w14:textId="77777777">
        <w:trPr>
          <w:trHeight w:val="2974"/>
          <w:jc w:val="center"/>
        </w:trPr>
        <w:tc>
          <w:tcPr>
            <w:tcW w:w="1823" w:type="dxa"/>
            <w:hideMark/>
          </w:tcPr>
          <w:p w:rsidRPr="0060341A" w:rsidR="008F292B" w:rsidP="001D3CB4" w:rsidRDefault="008F292B" w14:paraId="7CDD30B1" w14:textId="77777777">
            <w:pPr>
              <w:spacing w:line="276" w:lineRule="auto"/>
              <w:jc w:val="center"/>
              <w:rPr>
                <w:rFonts w:ascii="Times New Roman" w:hAnsi="Times New Roman" w:cs="Times New Roman"/>
                <w:color w:val="000000"/>
                <w:sz w:val="20"/>
                <w:szCs w:val="20"/>
                <w:lang w:val="es-HN"/>
              </w:rPr>
            </w:pPr>
          </w:p>
          <w:p w:rsidRPr="0060341A" w:rsidR="008F292B" w:rsidP="001D3CB4" w:rsidRDefault="008F292B" w14:paraId="4CA1E69E" w14:textId="77777777">
            <w:pPr>
              <w:spacing w:line="276" w:lineRule="auto"/>
              <w:jc w:val="center"/>
              <w:rPr>
                <w:rFonts w:ascii="Times New Roman" w:hAnsi="Times New Roman" w:cs="Times New Roman"/>
                <w:color w:val="000000"/>
                <w:sz w:val="20"/>
                <w:szCs w:val="20"/>
                <w:lang w:val="es-HN"/>
              </w:rPr>
            </w:pPr>
          </w:p>
          <w:p w:rsidRPr="0060341A" w:rsidR="008F292B" w:rsidP="001D3CB4" w:rsidRDefault="008F292B" w14:paraId="7A192006" w14:textId="77777777">
            <w:pPr>
              <w:spacing w:line="276" w:lineRule="auto"/>
              <w:jc w:val="center"/>
              <w:rPr>
                <w:rFonts w:ascii="Times New Roman" w:hAnsi="Times New Roman" w:cs="Times New Roman"/>
                <w:color w:val="000000"/>
                <w:sz w:val="20"/>
                <w:szCs w:val="20"/>
              </w:rPr>
            </w:pPr>
            <w:r w:rsidRPr="0060341A">
              <w:rPr>
                <w:rFonts w:ascii="Times New Roman" w:hAnsi="Times New Roman" w:cs="Times New Roman"/>
                <w:color w:val="000000"/>
                <w:sz w:val="20"/>
                <w:szCs w:val="20"/>
              </w:rPr>
              <w:t xml:space="preserve">Debilidades </w:t>
            </w:r>
          </w:p>
        </w:tc>
        <w:tc>
          <w:tcPr>
            <w:tcW w:w="3144" w:type="dxa"/>
            <w:hideMark/>
          </w:tcPr>
          <w:p w:rsidRPr="0060341A" w:rsidR="008F292B" w:rsidP="008F292B" w:rsidRDefault="008F292B" w14:paraId="30EE8436" w14:textId="77777777">
            <w:pPr>
              <w:spacing w:line="276" w:lineRule="auto"/>
              <w:jc w:val="both"/>
              <w:rPr>
                <w:rFonts w:ascii="Times New Roman" w:hAnsi="Times New Roman" w:cs="Times New Roman"/>
                <w:color w:val="000000"/>
                <w:sz w:val="20"/>
                <w:szCs w:val="20"/>
                <w:lang w:val="es-HN"/>
              </w:rPr>
            </w:pPr>
          </w:p>
          <w:p w:rsidRPr="0060341A" w:rsidR="008F292B" w:rsidP="008F292B" w:rsidRDefault="008F292B" w14:paraId="4952D32C" w14:textId="77777777">
            <w:pPr>
              <w:spacing w:line="276" w:lineRule="auto"/>
              <w:jc w:val="both"/>
              <w:rPr>
                <w:rFonts w:ascii="Times New Roman" w:hAnsi="Times New Roman" w:cs="Times New Roman"/>
                <w:color w:val="000000"/>
                <w:sz w:val="20"/>
                <w:szCs w:val="20"/>
                <w:lang w:val="es-HN"/>
              </w:rPr>
            </w:pPr>
            <w:r w:rsidRPr="0060341A">
              <w:rPr>
                <w:rFonts w:ascii="Times New Roman" w:hAnsi="Times New Roman" w:cs="Times New Roman"/>
                <w:color w:val="000000"/>
                <w:sz w:val="20"/>
                <w:szCs w:val="20"/>
                <w:lang w:val="es-HN"/>
              </w:rPr>
              <w:t xml:space="preserve">Son todos los factores internos que hacen que la empresa se encuentre en una posición desfavorable frente a sus competidores.  </w:t>
            </w:r>
            <w:sdt>
              <w:sdtPr>
                <w:rPr>
                  <w:rFonts w:ascii="Times New Roman" w:hAnsi="Times New Roman" w:cs="Times New Roman"/>
                  <w:color w:val="000000"/>
                  <w:sz w:val="20"/>
                  <w:szCs w:val="20"/>
                  <w:lang w:val="es-HN"/>
                </w:rPr>
                <w:id w:val="784236870"/>
                <w:citation/>
              </w:sdtPr>
              <w:sdtContent>
                <w:r w:rsidRPr="0060341A">
                  <w:rPr>
                    <w:rFonts w:ascii="Times New Roman" w:hAnsi="Times New Roman" w:cs="Times New Roman"/>
                    <w:color w:val="000000"/>
                    <w:sz w:val="20"/>
                    <w:szCs w:val="20"/>
                    <w:lang w:val="es-HN"/>
                  </w:rPr>
                  <w:fldChar w:fldCharType="begin"/>
                </w:r>
                <w:r w:rsidRPr="0060341A">
                  <w:rPr>
                    <w:rFonts w:ascii="Times New Roman" w:hAnsi="Times New Roman" w:cs="Times New Roman"/>
                    <w:color w:val="000000"/>
                    <w:sz w:val="20"/>
                    <w:szCs w:val="20"/>
                    <w:lang w:val="es-ES"/>
                  </w:rPr>
                  <w:instrText xml:space="preserve"> CITATION Myr203 \l 3082 </w:instrText>
                </w:r>
                <w:r w:rsidRPr="0060341A">
                  <w:rPr>
                    <w:rFonts w:ascii="Times New Roman" w:hAnsi="Times New Roman" w:cs="Times New Roman"/>
                    <w:color w:val="000000"/>
                    <w:sz w:val="20"/>
                    <w:szCs w:val="20"/>
                    <w:lang w:val="es-HN"/>
                  </w:rPr>
                  <w:fldChar w:fldCharType="separate"/>
                </w:r>
                <w:r w:rsidRPr="0060341A">
                  <w:rPr>
                    <w:rFonts w:ascii="Times New Roman" w:hAnsi="Times New Roman" w:cs="Times New Roman"/>
                    <w:noProof/>
                    <w:color w:val="000000"/>
                    <w:sz w:val="20"/>
                    <w:szCs w:val="20"/>
                    <w:lang w:val="es-ES"/>
                  </w:rPr>
                  <w:t>(Quiroa, 2020)</w:t>
                </w:r>
                <w:r w:rsidRPr="0060341A">
                  <w:rPr>
                    <w:rFonts w:ascii="Times New Roman" w:hAnsi="Times New Roman" w:cs="Times New Roman"/>
                    <w:color w:val="000000"/>
                    <w:sz w:val="20"/>
                    <w:szCs w:val="20"/>
                    <w:lang w:val="es-HN"/>
                  </w:rPr>
                  <w:fldChar w:fldCharType="end"/>
                </w:r>
              </w:sdtContent>
            </w:sdt>
          </w:p>
        </w:tc>
        <w:tc>
          <w:tcPr>
            <w:tcW w:w="3286" w:type="dxa"/>
            <w:hideMark/>
          </w:tcPr>
          <w:p w:rsidRPr="0060341A" w:rsidR="008F292B" w:rsidP="008F292B" w:rsidRDefault="008F292B" w14:paraId="097C2ABC" w14:textId="77777777">
            <w:pPr>
              <w:spacing w:line="276" w:lineRule="auto"/>
              <w:jc w:val="both"/>
              <w:rPr>
                <w:rFonts w:ascii="Times New Roman" w:hAnsi="Times New Roman" w:cs="Times New Roman"/>
                <w:color w:val="000000"/>
                <w:sz w:val="20"/>
                <w:szCs w:val="20"/>
                <w:lang w:val="es-HN"/>
              </w:rPr>
            </w:pPr>
          </w:p>
          <w:p w:rsidRPr="0060341A" w:rsidR="008F292B" w:rsidP="008F292B" w:rsidRDefault="008F292B" w14:paraId="7B802969" w14:textId="77777777">
            <w:pPr>
              <w:spacing w:line="276" w:lineRule="auto"/>
              <w:jc w:val="both"/>
              <w:rPr>
                <w:rFonts w:ascii="Times New Roman" w:hAnsi="Times New Roman" w:cs="Times New Roman"/>
                <w:color w:val="000000"/>
                <w:sz w:val="20"/>
                <w:szCs w:val="20"/>
                <w:lang w:val="es-HN"/>
              </w:rPr>
            </w:pPr>
            <w:r w:rsidRPr="0060341A">
              <w:rPr>
                <w:rFonts w:ascii="Times New Roman" w:hAnsi="Times New Roman" w:cs="Times New Roman"/>
                <w:color w:val="000000"/>
                <w:sz w:val="20"/>
                <w:szCs w:val="20"/>
                <w:lang w:val="es-HN"/>
              </w:rPr>
              <w:t>Refieren a las limitaciones internas o deficiencias en sus procesos, recursos y estructuras que pueden obstaculizar su rendimiento y competitividad en el mercado</w:t>
            </w:r>
          </w:p>
        </w:tc>
        <w:tc>
          <w:tcPr>
            <w:tcW w:w="2429" w:type="dxa"/>
            <w:hideMark/>
          </w:tcPr>
          <w:p w:rsidRPr="0060341A" w:rsidR="008F292B" w:rsidP="001D3CB4" w:rsidRDefault="008F292B" w14:paraId="7EC1AD68" w14:textId="77777777">
            <w:pPr>
              <w:spacing w:line="276" w:lineRule="auto"/>
              <w:jc w:val="center"/>
              <w:rPr>
                <w:rFonts w:ascii="Times New Roman" w:hAnsi="Times New Roman" w:cs="Times New Roman"/>
                <w:color w:val="000000"/>
                <w:sz w:val="20"/>
                <w:szCs w:val="20"/>
                <w:lang w:val="es-HN"/>
              </w:rPr>
            </w:pPr>
          </w:p>
          <w:p w:rsidRPr="0060341A" w:rsidR="008F292B" w:rsidP="001D3CB4" w:rsidRDefault="008F292B" w14:paraId="6726702E" w14:textId="77777777">
            <w:pPr>
              <w:spacing w:line="276" w:lineRule="auto"/>
              <w:jc w:val="center"/>
              <w:rPr>
                <w:rFonts w:ascii="Times New Roman" w:hAnsi="Times New Roman" w:cs="Times New Roman"/>
                <w:color w:val="000000"/>
                <w:sz w:val="20"/>
                <w:szCs w:val="20"/>
                <w:lang w:val="es-HN"/>
              </w:rPr>
            </w:pPr>
            <w:r w:rsidRPr="0060341A">
              <w:rPr>
                <w:rFonts w:ascii="Times New Roman" w:hAnsi="Times New Roman" w:cs="Times New Roman"/>
                <w:color w:val="000000"/>
                <w:sz w:val="20"/>
                <w:szCs w:val="20"/>
                <w:lang w:val="es-HN"/>
              </w:rPr>
              <w:t>Limitación en los servicios ofrecidos</w:t>
            </w:r>
          </w:p>
        </w:tc>
        <w:tc>
          <w:tcPr>
            <w:tcW w:w="2411" w:type="dxa"/>
            <w:hideMark/>
          </w:tcPr>
          <w:p w:rsidRPr="0060341A" w:rsidR="008F292B" w:rsidP="00F3495F" w:rsidRDefault="008F292B" w14:paraId="48AA8939" w14:textId="77777777">
            <w:pPr>
              <w:pStyle w:val="Prrafodelista"/>
              <w:numPr>
                <w:ilvl w:val="0"/>
                <w:numId w:val="29"/>
              </w:numPr>
              <w:spacing w:line="276" w:lineRule="auto"/>
              <w:rPr>
                <w:rFonts w:ascii="Times New Roman" w:hAnsi="Times New Roman" w:cs="Times New Roman"/>
                <w:color w:val="000000"/>
                <w:sz w:val="20"/>
                <w:szCs w:val="20"/>
                <w:lang w:val="es-HN"/>
              </w:rPr>
            </w:pPr>
            <w:r w:rsidRPr="0060341A">
              <w:rPr>
                <w:rFonts w:ascii="Times New Roman" w:hAnsi="Times New Roman" w:cs="Times New Roman"/>
                <w:color w:val="000000"/>
                <w:sz w:val="20"/>
                <w:szCs w:val="20"/>
                <w:lang w:val="es-HN"/>
              </w:rPr>
              <w:t>Tiempo promedio de respuesta de observaciones del cliente.</w:t>
            </w:r>
          </w:p>
          <w:p w:rsidRPr="0060341A" w:rsidR="008F292B" w:rsidP="00F3495F" w:rsidRDefault="008F292B" w14:paraId="515F3ADB" w14:textId="77777777">
            <w:pPr>
              <w:pStyle w:val="Prrafodelista"/>
              <w:numPr>
                <w:ilvl w:val="0"/>
                <w:numId w:val="29"/>
              </w:numPr>
              <w:spacing w:line="276" w:lineRule="auto"/>
              <w:rPr>
                <w:rFonts w:ascii="Times New Roman" w:hAnsi="Times New Roman" w:cs="Times New Roman"/>
                <w:color w:val="000000"/>
                <w:sz w:val="20"/>
                <w:szCs w:val="20"/>
                <w:lang w:val="es-HN"/>
              </w:rPr>
            </w:pPr>
            <w:r w:rsidRPr="0060341A">
              <w:rPr>
                <w:rFonts w:ascii="Times New Roman" w:hAnsi="Times New Roman" w:cs="Times New Roman"/>
                <w:color w:val="000000"/>
                <w:sz w:val="20"/>
                <w:szCs w:val="20"/>
                <w:lang w:val="es-HN"/>
              </w:rPr>
              <w:t xml:space="preserve">Porcentaje de proyectos entregados en tiempo. </w:t>
            </w:r>
          </w:p>
          <w:p w:rsidRPr="0060341A" w:rsidR="008F292B" w:rsidP="00F3495F" w:rsidRDefault="00FD59E7" w14:paraId="4D61B3A8" w14:textId="31B317FA">
            <w:pPr>
              <w:pStyle w:val="Prrafodelista"/>
              <w:numPr>
                <w:ilvl w:val="0"/>
                <w:numId w:val="29"/>
              </w:numPr>
              <w:spacing w:line="276" w:lineRule="auto"/>
              <w:rPr>
                <w:rFonts w:ascii="Times New Roman" w:hAnsi="Times New Roman" w:cs="Times New Roman"/>
                <w:color w:val="000000"/>
                <w:sz w:val="20"/>
                <w:szCs w:val="20"/>
                <w:lang w:val="es-HN"/>
              </w:rPr>
            </w:pPr>
            <w:r w:rsidRPr="0060341A">
              <w:rPr>
                <w:rFonts w:ascii="Times New Roman" w:hAnsi="Times New Roman" w:cs="Times New Roman"/>
                <w:color w:val="000000"/>
                <w:sz w:val="20"/>
                <w:szCs w:val="20"/>
                <w:lang w:val="es-HN"/>
              </w:rPr>
              <w:t>Número de servicios ofre</w:t>
            </w:r>
            <w:r w:rsidR="000D0DFB">
              <w:rPr>
                <w:rFonts w:ascii="Times New Roman" w:hAnsi="Times New Roman" w:cs="Times New Roman"/>
                <w:color w:val="000000"/>
                <w:sz w:val="20"/>
                <w:szCs w:val="20"/>
                <w:lang w:val="es-HN"/>
              </w:rPr>
              <w:t>c</w:t>
            </w:r>
            <w:r w:rsidRPr="0060341A">
              <w:rPr>
                <w:rFonts w:ascii="Times New Roman" w:hAnsi="Times New Roman" w:cs="Times New Roman"/>
                <w:color w:val="000000"/>
                <w:sz w:val="20"/>
                <w:szCs w:val="20"/>
                <w:lang w:val="es-HN"/>
              </w:rPr>
              <w:t>idos</w:t>
            </w:r>
            <w:r w:rsidRPr="0060341A" w:rsidR="008F292B">
              <w:rPr>
                <w:rFonts w:ascii="Times New Roman" w:hAnsi="Times New Roman" w:cs="Times New Roman"/>
                <w:color w:val="000000"/>
                <w:sz w:val="20"/>
                <w:szCs w:val="20"/>
                <w:lang w:val="es-HN"/>
              </w:rPr>
              <w:t xml:space="preserve">. </w:t>
            </w:r>
          </w:p>
        </w:tc>
      </w:tr>
      <w:tr w:rsidRPr="005A2F2A" w:rsidR="008F292B" w:rsidTr="003741DF" w14:paraId="4A39DBE8" w14:textId="77777777">
        <w:trPr>
          <w:trHeight w:val="2280"/>
          <w:jc w:val="center"/>
        </w:trPr>
        <w:tc>
          <w:tcPr>
            <w:tcW w:w="1823" w:type="dxa"/>
            <w:hideMark/>
          </w:tcPr>
          <w:p w:rsidRPr="0060341A" w:rsidR="008F292B" w:rsidP="0060341A" w:rsidRDefault="008F292B" w14:paraId="66E6900E" w14:textId="77777777">
            <w:pPr>
              <w:jc w:val="center"/>
              <w:rPr>
                <w:rFonts w:ascii="Times New Roman" w:hAnsi="Times New Roman" w:cs="Times New Roman"/>
                <w:color w:val="000000"/>
                <w:sz w:val="20"/>
                <w:szCs w:val="20"/>
                <w:lang w:val="es-HN"/>
              </w:rPr>
            </w:pPr>
          </w:p>
          <w:p w:rsidRPr="0060341A" w:rsidR="008F292B" w:rsidP="0060341A" w:rsidRDefault="008F292B" w14:paraId="3631610C" w14:textId="77777777">
            <w:pPr>
              <w:jc w:val="center"/>
              <w:rPr>
                <w:rFonts w:ascii="Times New Roman" w:hAnsi="Times New Roman" w:cs="Times New Roman"/>
                <w:b/>
                <w:bCs/>
                <w:color w:val="000000"/>
                <w:sz w:val="20"/>
                <w:szCs w:val="20"/>
                <w:lang w:val="es-HN"/>
              </w:rPr>
            </w:pPr>
          </w:p>
          <w:p w:rsidRPr="0060341A" w:rsidR="008F292B" w:rsidP="0060341A" w:rsidRDefault="008F292B" w14:paraId="1F64DBC8" w14:textId="77777777">
            <w:pPr>
              <w:jc w:val="center"/>
              <w:rPr>
                <w:rFonts w:ascii="Times New Roman" w:hAnsi="Times New Roman" w:cs="Times New Roman"/>
                <w:color w:val="000000"/>
                <w:sz w:val="20"/>
                <w:szCs w:val="20"/>
              </w:rPr>
            </w:pPr>
            <w:r w:rsidRPr="0060341A">
              <w:rPr>
                <w:rFonts w:ascii="Times New Roman" w:hAnsi="Times New Roman" w:cs="Times New Roman"/>
                <w:b/>
                <w:bCs/>
                <w:color w:val="000000"/>
                <w:sz w:val="20"/>
                <w:szCs w:val="20"/>
              </w:rPr>
              <w:t>Competidores</w:t>
            </w:r>
            <w:r w:rsidRPr="0060341A">
              <w:rPr>
                <w:rFonts w:ascii="Times New Roman" w:hAnsi="Times New Roman" w:cs="Times New Roman"/>
                <w:color w:val="000000"/>
                <w:sz w:val="20"/>
                <w:szCs w:val="20"/>
              </w:rPr>
              <w:t xml:space="preserve"> </w:t>
            </w:r>
          </w:p>
        </w:tc>
        <w:tc>
          <w:tcPr>
            <w:tcW w:w="3144" w:type="dxa"/>
            <w:hideMark/>
          </w:tcPr>
          <w:p w:rsidRPr="0060341A" w:rsidR="008F292B" w:rsidP="0060341A" w:rsidRDefault="008F292B" w14:paraId="7B505A00" w14:textId="77777777">
            <w:pPr>
              <w:jc w:val="both"/>
              <w:rPr>
                <w:rFonts w:ascii="Times New Roman" w:hAnsi="Times New Roman" w:cs="Times New Roman"/>
                <w:color w:val="000000"/>
                <w:sz w:val="20"/>
                <w:szCs w:val="20"/>
                <w:lang w:val="es-HN"/>
              </w:rPr>
            </w:pPr>
          </w:p>
          <w:p w:rsidRPr="0060341A" w:rsidR="008F292B" w:rsidP="0060341A" w:rsidRDefault="008F292B" w14:paraId="5499A3BD" w14:textId="77777777">
            <w:pPr>
              <w:jc w:val="both"/>
              <w:rPr>
                <w:rFonts w:ascii="Times New Roman" w:hAnsi="Times New Roman" w:cs="Times New Roman"/>
                <w:color w:val="000000"/>
                <w:sz w:val="20"/>
                <w:szCs w:val="20"/>
                <w:lang w:val="es-HN"/>
              </w:rPr>
            </w:pPr>
            <w:r w:rsidRPr="0060341A">
              <w:rPr>
                <w:rFonts w:ascii="Times New Roman" w:hAnsi="Times New Roman" w:cs="Times New Roman"/>
                <w:color w:val="000000"/>
                <w:sz w:val="20"/>
                <w:szCs w:val="20"/>
                <w:lang w:val="es-HN"/>
              </w:rPr>
              <w:t xml:space="preserve">Persona individual o jurídica que compite dentro de un mercado determinado, ofreciendo bienes o servicios para poder obtener un beneficio económico. </w:t>
            </w:r>
            <w:sdt>
              <w:sdtPr>
                <w:rPr>
                  <w:rFonts w:ascii="Times New Roman" w:hAnsi="Times New Roman" w:cs="Times New Roman"/>
                  <w:color w:val="000000"/>
                  <w:sz w:val="20"/>
                  <w:szCs w:val="20"/>
                  <w:lang w:val="es-HN"/>
                </w:rPr>
                <w:id w:val="-942228430"/>
                <w:citation/>
              </w:sdtPr>
              <w:sdtContent>
                <w:r w:rsidRPr="0060341A">
                  <w:rPr>
                    <w:rFonts w:ascii="Times New Roman" w:hAnsi="Times New Roman" w:cs="Times New Roman"/>
                    <w:color w:val="000000"/>
                    <w:sz w:val="20"/>
                    <w:szCs w:val="20"/>
                    <w:lang w:val="es-HN"/>
                  </w:rPr>
                  <w:fldChar w:fldCharType="begin"/>
                </w:r>
                <w:r w:rsidRPr="0060341A">
                  <w:rPr>
                    <w:rFonts w:ascii="Times New Roman" w:hAnsi="Times New Roman" w:cs="Times New Roman"/>
                    <w:color w:val="000000"/>
                    <w:sz w:val="20"/>
                    <w:szCs w:val="20"/>
                    <w:lang w:val="es-ES"/>
                  </w:rPr>
                  <w:instrText xml:space="preserve"> CITATION Myr20 \l 3082 </w:instrText>
                </w:r>
                <w:r w:rsidRPr="0060341A">
                  <w:rPr>
                    <w:rFonts w:ascii="Times New Roman" w:hAnsi="Times New Roman" w:cs="Times New Roman"/>
                    <w:color w:val="000000"/>
                    <w:sz w:val="20"/>
                    <w:szCs w:val="20"/>
                    <w:lang w:val="es-HN"/>
                  </w:rPr>
                  <w:fldChar w:fldCharType="separate"/>
                </w:r>
                <w:r w:rsidRPr="0060341A">
                  <w:rPr>
                    <w:rFonts w:ascii="Times New Roman" w:hAnsi="Times New Roman" w:cs="Times New Roman"/>
                    <w:noProof/>
                    <w:color w:val="000000"/>
                    <w:sz w:val="20"/>
                    <w:szCs w:val="20"/>
                    <w:lang w:val="es-ES"/>
                  </w:rPr>
                  <w:t>(Quiroa, 2020)</w:t>
                </w:r>
                <w:r w:rsidRPr="0060341A">
                  <w:rPr>
                    <w:rFonts w:ascii="Times New Roman" w:hAnsi="Times New Roman" w:cs="Times New Roman"/>
                    <w:color w:val="000000"/>
                    <w:sz w:val="20"/>
                    <w:szCs w:val="20"/>
                    <w:lang w:val="es-HN"/>
                  </w:rPr>
                  <w:fldChar w:fldCharType="end"/>
                </w:r>
              </w:sdtContent>
            </w:sdt>
          </w:p>
        </w:tc>
        <w:tc>
          <w:tcPr>
            <w:tcW w:w="3286" w:type="dxa"/>
            <w:hideMark/>
          </w:tcPr>
          <w:p w:rsidRPr="0060341A" w:rsidR="008F292B" w:rsidP="0060341A" w:rsidRDefault="008F292B" w14:paraId="252B7FAD" w14:textId="77777777">
            <w:pPr>
              <w:jc w:val="both"/>
              <w:rPr>
                <w:rFonts w:ascii="Times New Roman" w:hAnsi="Times New Roman" w:cs="Times New Roman"/>
                <w:color w:val="000000"/>
                <w:sz w:val="20"/>
                <w:szCs w:val="20"/>
                <w:lang w:val="es-HN"/>
              </w:rPr>
            </w:pPr>
          </w:p>
          <w:p w:rsidRPr="0060341A" w:rsidR="008F292B" w:rsidP="0060341A" w:rsidRDefault="008F292B" w14:paraId="10CDC68C" w14:textId="473E5EFD">
            <w:pPr>
              <w:jc w:val="both"/>
              <w:rPr>
                <w:rFonts w:ascii="Times New Roman" w:hAnsi="Times New Roman" w:cs="Times New Roman"/>
                <w:color w:val="000000"/>
                <w:sz w:val="20"/>
                <w:szCs w:val="20"/>
                <w:lang w:val="es-HN"/>
              </w:rPr>
            </w:pPr>
            <w:r w:rsidRPr="0060341A">
              <w:rPr>
                <w:rFonts w:ascii="Times New Roman" w:hAnsi="Times New Roman" w:cs="Times New Roman"/>
                <w:color w:val="000000"/>
                <w:sz w:val="20"/>
                <w:szCs w:val="20"/>
                <w:lang w:val="es-HN"/>
              </w:rPr>
              <w:t xml:space="preserve">Entidades o compañías que operan en el mismo sector o industria y compiten por recursos, clientes y cuota de mercado con </w:t>
            </w:r>
            <w:r w:rsidRPr="0060341A" w:rsidR="00570D46">
              <w:rPr>
                <w:rFonts w:ascii="Times New Roman" w:hAnsi="Times New Roman" w:cs="Times New Roman"/>
                <w:color w:val="000000"/>
                <w:sz w:val="20"/>
                <w:szCs w:val="20"/>
                <w:lang w:val="es-HN"/>
              </w:rPr>
              <w:t xml:space="preserve">Build It Up. </w:t>
            </w:r>
          </w:p>
        </w:tc>
        <w:tc>
          <w:tcPr>
            <w:tcW w:w="2429" w:type="dxa"/>
            <w:hideMark/>
          </w:tcPr>
          <w:p w:rsidRPr="0060341A" w:rsidR="008F292B" w:rsidP="0060341A" w:rsidRDefault="008F292B" w14:paraId="4146B343" w14:textId="77777777">
            <w:pPr>
              <w:jc w:val="center"/>
              <w:rPr>
                <w:rFonts w:ascii="Times New Roman" w:hAnsi="Times New Roman" w:cs="Times New Roman"/>
                <w:color w:val="000000"/>
                <w:sz w:val="20"/>
                <w:szCs w:val="20"/>
                <w:lang w:val="es-HN"/>
              </w:rPr>
            </w:pPr>
          </w:p>
          <w:p w:rsidRPr="0060341A" w:rsidR="008F292B" w:rsidP="0060341A" w:rsidRDefault="008F292B" w14:paraId="5057F957" w14:textId="77777777">
            <w:pPr>
              <w:jc w:val="center"/>
              <w:rPr>
                <w:rFonts w:ascii="Times New Roman" w:hAnsi="Times New Roman" w:cs="Times New Roman"/>
                <w:color w:val="000000"/>
                <w:sz w:val="20"/>
                <w:szCs w:val="20"/>
                <w:lang w:val="es-HN"/>
              </w:rPr>
            </w:pPr>
          </w:p>
          <w:p w:rsidRPr="0060341A" w:rsidR="008F292B" w:rsidP="0060341A" w:rsidRDefault="008F292B" w14:paraId="5A055CF0" w14:textId="77777777">
            <w:pPr>
              <w:jc w:val="center"/>
              <w:rPr>
                <w:rFonts w:ascii="Times New Roman" w:hAnsi="Times New Roman" w:cs="Times New Roman"/>
                <w:color w:val="000000"/>
                <w:sz w:val="20"/>
                <w:szCs w:val="20"/>
              </w:rPr>
            </w:pPr>
            <w:r w:rsidRPr="0060341A">
              <w:rPr>
                <w:rFonts w:ascii="Times New Roman" w:hAnsi="Times New Roman" w:cs="Times New Roman"/>
                <w:color w:val="000000"/>
                <w:sz w:val="20"/>
                <w:szCs w:val="20"/>
              </w:rPr>
              <w:t xml:space="preserve">Competidores directos e Indirectos </w:t>
            </w:r>
          </w:p>
        </w:tc>
        <w:tc>
          <w:tcPr>
            <w:tcW w:w="2411" w:type="dxa"/>
            <w:hideMark/>
          </w:tcPr>
          <w:p w:rsidRPr="0060341A" w:rsidR="008F292B" w:rsidP="0060341A" w:rsidRDefault="008F292B" w14:paraId="1ACB5754" w14:textId="77777777">
            <w:pPr>
              <w:rPr>
                <w:rFonts w:ascii="Times New Roman" w:hAnsi="Times New Roman" w:cs="Times New Roman"/>
                <w:color w:val="000000"/>
                <w:sz w:val="20"/>
                <w:szCs w:val="20"/>
                <w:lang w:val="es-HN"/>
              </w:rPr>
            </w:pPr>
          </w:p>
          <w:p w:rsidRPr="0060341A" w:rsidR="008F292B" w:rsidP="0060341A" w:rsidRDefault="008F292B" w14:paraId="05E1F9D3" w14:textId="77777777">
            <w:pPr>
              <w:rPr>
                <w:rFonts w:ascii="Times New Roman" w:hAnsi="Times New Roman" w:cs="Times New Roman"/>
                <w:color w:val="000000"/>
                <w:sz w:val="20"/>
                <w:szCs w:val="20"/>
                <w:lang w:val="es-HN"/>
              </w:rPr>
            </w:pPr>
          </w:p>
          <w:p w:rsidRPr="0060341A" w:rsidR="008F292B" w:rsidP="0060341A" w:rsidRDefault="008F292B" w14:paraId="4939D1FE" w14:textId="77777777">
            <w:pPr>
              <w:rPr>
                <w:rFonts w:ascii="Times New Roman" w:hAnsi="Times New Roman" w:cs="Times New Roman"/>
                <w:color w:val="000000"/>
                <w:sz w:val="20"/>
                <w:szCs w:val="20"/>
                <w:lang w:val="es-HN"/>
              </w:rPr>
            </w:pPr>
            <w:r w:rsidRPr="0060341A">
              <w:rPr>
                <w:rFonts w:ascii="Times New Roman" w:hAnsi="Times New Roman" w:cs="Times New Roman"/>
                <w:color w:val="000000"/>
                <w:sz w:val="20"/>
                <w:szCs w:val="20"/>
                <w:lang w:val="es-HN"/>
              </w:rPr>
              <w:t xml:space="preserve">Cantidad de Competidores en la </w:t>
            </w:r>
            <w:r w:rsidRPr="0060341A" w:rsidR="00F46C66">
              <w:rPr>
                <w:rFonts w:ascii="Times New Roman" w:hAnsi="Times New Roman" w:cs="Times New Roman"/>
                <w:color w:val="000000"/>
                <w:sz w:val="20"/>
                <w:szCs w:val="20"/>
                <w:lang w:val="es-HN"/>
              </w:rPr>
              <w:t>gestión</w:t>
            </w:r>
            <w:r w:rsidRPr="0060341A">
              <w:rPr>
                <w:rFonts w:ascii="Times New Roman" w:hAnsi="Times New Roman" w:cs="Times New Roman"/>
                <w:color w:val="000000"/>
                <w:sz w:val="20"/>
                <w:szCs w:val="20"/>
                <w:lang w:val="es-HN"/>
              </w:rPr>
              <w:t xml:space="preserve"> de proyectos </w:t>
            </w:r>
          </w:p>
        </w:tc>
      </w:tr>
      <w:tr w:rsidRPr="005A2F2A" w:rsidR="008F292B" w:rsidTr="003741DF" w14:paraId="2FC26AC1" w14:textId="77777777">
        <w:trPr>
          <w:trHeight w:val="2003"/>
          <w:jc w:val="center"/>
        </w:trPr>
        <w:tc>
          <w:tcPr>
            <w:tcW w:w="1823" w:type="dxa"/>
            <w:hideMark/>
          </w:tcPr>
          <w:p w:rsidRPr="0060341A" w:rsidR="008F292B" w:rsidP="0060341A" w:rsidRDefault="008F292B" w14:paraId="28B63CEF" w14:textId="77777777">
            <w:pPr>
              <w:jc w:val="center"/>
              <w:rPr>
                <w:rFonts w:ascii="Times New Roman" w:hAnsi="Times New Roman" w:cs="Times New Roman"/>
                <w:color w:val="000000"/>
                <w:sz w:val="20"/>
                <w:szCs w:val="20"/>
                <w:lang w:val="es-HN"/>
              </w:rPr>
            </w:pPr>
          </w:p>
          <w:p w:rsidRPr="0060341A" w:rsidR="008F292B" w:rsidP="0060341A" w:rsidRDefault="008F292B" w14:paraId="724C54A5" w14:textId="77777777">
            <w:pPr>
              <w:jc w:val="center"/>
              <w:rPr>
                <w:rFonts w:ascii="Times New Roman" w:hAnsi="Times New Roman" w:cs="Times New Roman"/>
                <w:b/>
                <w:bCs/>
                <w:color w:val="000000"/>
                <w:sz w:val="20"/>
                <w:szCs w:val="20"/>
              </w:rPr>
            </w:pPr>
            <w:r w:rsidRPr="0060341A">
              <w:rPr>
                <w:rFonts w:ascii="Times New Roman" w:hAnsi="Times New Roman" w:cs="Times New Roman"/>
                <w:b/>
                <w:bCs/>
                <w:color w:val="000000"/>
                <w:sz w:val="20"/>
                <w:szCs w:val="20"/>
              </w:rPr>
              <w:t xml:space="preserve">Medios de comunicación </w:t>
            </w:r>
          </w:p>
        </w:tc>
        <w:tc>
          <w:tcPr>
            <w:tcW w:w="3144" w:type="dxa"/>
            <w:hideMark/>
          </w:tcPr>
          <w:p w:rsidRPr="0060341A" w:rsidR="008F292B" w:rsidP="0060341A" w:rsidRDefault="00570D46" w14:paraId="75582424" w14:textId="3BC6C374">
            <w:pPr>
              <w:jc w:val="both"/>
              <w:rPr>
                <w:rFonts w:ascii="Times New Roman" w:hAnsi="Times New Roman" w:cs="Times New Roman"/>
                <w:color w:val="000000"/>
                <w:sz w:val="20"/>
                <w:szCs w:val="20"/>
                <w:lang w:val="es-HN"/>
              </w:rPr>
            </w:pPr>
            <w:r w:rsidRPr="0060341A">
              <w:rPr>
                <w:rFonts w:ascii="Times New Roman" w:hAnsi="Times New Roman" w:cs="Times New Roman"/>
                <w:color w:val="000000"/>
                <w:sz w:val="20"/>
                <w:szCs w:val="20"/>
                <w:lang w:val="es-HN"/>
              </w:rPr>
              <w:t xml:space="preserve">Los medios de comunicación son herramientas y recursos en los que se establece el intercambio de mensajes entre un emisor y un receptor. </w:t>
            </w:r>
            <w:sdt>
              <w:sdtPr>
                <w:rPr>
                  <w:rFonts w:ascii="Times New Roman" w:hAnsi="Times New Roman" w:cs="Times New Roman"/>
                  <w:color w:val="000000"/>
                  <w:sz w:val="20"/>
                  <w:szCs w:val="20"/>
                  <w:lang w:val="es-HN"/>
                </w:rPr>
                <w:id w:val="1948956888"/>
                <w:citation/>
              </w:sdtPr>
              <w:sdtContent>
                <w:r w:rsidRPr="0060341A">
                  <w:rPr>
                    <w:rFonts w:ascii="Times New Roman" w:hAnsi="Times New Roman" w:cs="Times New Roman"/>
                    <w:color w:val="000000"/>
                    <w:sz w:val="20"/>
                    <w:szCs w:val="20"/>
                    <w:lang w:val="es-HN"/>
                  </w:rPr>
                  <w:fldChar w:fldCharType="begin"/>
                </w:r>
                <w:r w:rsidRPr="0060341A">
                  <w:rPr>
                    <w:rFonts w:ascii="Times New Roman" w:hAnsi="Times New Roman" w:cs="Times New Roman"/>
                    <w:color w:val="000000"/>
                    <w:sz w:val="20"/>
                    <w:szCs w:val="20"/>
                    <w:lang w:val="es-ES"/>
                  </w:rPr>
                  <w:instrText xml:space="preserve"> CITATION Liz19 \l 3082 </w:instrText>
                </w:r>
                <w:r w:rsidRPr="0060341A">
                  <w:rPr>
                    <w:rFonts w:ascii="Times New Roman" w:hAnsi="Times New Roman" w:cs="Times New Roman"/>
                    <w:color w:val="000000"/>
                    <w:sz w:val="20"/>
                    <w:szCs w:val="20"/>
                    <w:lang w:val="es-HN"/>
                  </w:rPr>
                  <w:fldChar w:fldCharType="separate"/>
                </w:r>
                <w:r w:rsidRPr="0060341A">
                  <w:rPr>
                    <w:rFonts w:ascii="Times New Roman" w:hAnsi="Times New Roman" w:cs="Times New Roman"/>
                    <w:noProof/>
                    <w:color w:val="000000"/>
                    <w:sz w:val="20"/>
                    <w:szCs w:val="20"/>
                    <w:lang w:val="es-ES"/>
                  </w:rPr>
                  <w:t>(Muniz, 2019)</w:t>
                </w:r>
                <w:r w:rsidRPr="0060341A">
                  <w:rPr>
                    <w:rFonts w:ascii="Times New Roman" w:hAnsi="Times New Roman" w:cs="Times New Roman"/>
                    <w:color w:val="000000"/>
                    <w:sz w:val="20"/>
                    <w:szCs w:val="20"/>
                    <w:lang w:val="es-HN"/>
                  </w:rPr>
                  <w:fldChar w:fldCharType="end"/>
                </w:r>
              </w:sdtContent>
            </w:sdt>
          </w:p>
        </w:tc>
        <w:tc>
          <w:tcPr>
            <w:tcW w:w="3286" w:type="dxa"/>
            <w:hideMark/>
          </w:tcPr>
          <w:p w:rsidRPr="0060341A" w:rsidR="008F292B" w:rsidP="0060341A" w:rsidRDefault="00570D46" w14:paraId="516F6FFD" w14:textId="56022611">
            <w:pPr>
              <w:jc w:val="both"/>
              <w:rPr>
                <w:rFonts w:ascii="Times New Roman" w:hAnsi="Times New Roman" w:cs="Times New Roman"/>
                <w:color w:val="000000"/>
                <w:sz w:val="20"/>
                <w:szCs w:val="20"/>
                <w:lang w:val="es-HN"/>
              </w:rPr>
            </w:pPr>
            <w:r w:rsidRPr="0060341A">
              <w:rPr>
                <w:rFonts w:ascii="Times New Roman" w:hAnsi="Times New Roman" w:cs="Times New Roman"/>
                <w:color w:val="000000"/>
                <w:sz w:val="20"/>
                <w:szCs w:val="20"/>
                <w:lang w:val="es-HN"/>
              </w:rPr>
              <w:t xml:space="preserve">Identificación de </w:t>
            </w:r>
            <w:r w:rsidRPr="0060341A" w:rsidR="008F292B">
              <w:rPr>
                <w:rFonts w:ascii="Times New Roman" w:hAnsi="Times New Roman" w:cs="Times New Roman"/>
                <w:color w:val="000000"/>
                <w:sz w:val="20"/>
                <w:szCs w:val="20"/>
                <w:lang w:val="es-HN"/>
              </w:rPr>
              <w:t xml:space="preserve">Canales o plataformas a través de los cuales se transmite información, </w:t>
            </w:r>
            <w:r w:rsidRPr="0060341A">
              <w:rPr>
                <w:rFonts w:ascii="Times New Roman" w:hAnsi="Times New Roman" w:cs="Times New Roman"/>
                <w:color w:val="000000"/>
                <w:sz w:val="20"/>
                <w:szCs w:val="20"/>
                <w:lang w:val="es-HN"/>
              </w:rPr>
              <w:t xml:space="preserve">sobre los servicios que ofrece la empresa. </w:t>
            </w:r>
            <w:r w:rsidRPr="0060341A" w:rsidR="008F292B">
              <w:rPr>
                <w:rFonts w:ascii="Times New Roman" w:hAnsi="Times New Roman" w:cs="Times New Roman"/>
                <w:color w:val="000000"/>
                <w:sz w:val="20"/>
                <w:szCs w:val="20"/>
                <w:lang w:val="es-HN"/>
              </w:rPr>
              <w:t xml:space="preserve"> </w:t>
            </w:r>
          </w:p>
        </w:tc>
        <w:tc>
          <w:tcPr>
            <w:tcW w:w="2429" w:type="dxa"/>
            <w:hideMark/>
          </w:tcPr>
          <w:p w:rsidRPr="0060341A" w:rsidR="00FD59E7" w:rsidP="0060341A" w:rsidRDefault="00FD59E7" w14:paraId="159A8820" w14:textId="77777777">
            <w:pPr>
              <w:jc w:val="center"/>
              <w:rPr>
                <w:rFonts w:ascii="Times New Roman" w:hAnsi="Times New Roman" w:eastAsia="Times New Roman" w:cs="Times New Roman"/>
                <w:color w:val="000000"/>
                <w:sz w:val="20"/>
                <w:szCs w:val="20"/>
                <w:lang w:val="es-HN" w:eastAsia="es-HN"/>
              </w:rPr>
            </w:pPr>
          </w:p>
          <w:p w:rsidRPr="0060341A" w:rsidR="00FD59E7" w:rsidP="0060341A" w:rsidRDefault="00FD59E7" w14:paraId="11E8153F" w14:textId="77777777">
            <w:pPr>
              <w:jc w:val="center"/>
              <w:rPr>
                <w:rFonts w:ascii="Times New Roman" w:hAnsi="Times New Roman" w:eastAsia="Times New Roman" w:cs="Times New Roman"/>
                <w:color w:val="000000"/>
                <w:sz w:val="20"/>
                <w:szCs w:val="20"/>
                <w:lang w:val="es-HN" w:eastAsia="es-HN"/>
              </w:rPr>
            </w:pPr>
          </w:p>
          <w:p w:rsidRPr="0060341A" w:rsidR="008F292B" w:rsidP="0060341A" w:rsidRDefault="00FD59E7" w14:paraId="3B2820F1" w14:textId="64650119">
            <w:pPr>
              <w:jc w:val="center"/>
              <w:rPr>
                <w:rFonts w:ascii="Times New Roman" w:hAnsi="Times New Roman" w:cs="Times New Roman"/>
                <w:color w:val="000000"/>
                <w:sz w:val="20"/>
                <w:szCs w:val="20"/>
                <w:lang w:val="es-HN"/>
              </w:rPr>
            </w:pPr>
            <w:r w:rsidRPr="0060341A">
              <w:rPr>
                <w:rFonts w:ascii="Times New Roman" w:hAnsi="Times New Roman" w:eastAsia="Times New Roman" w:cs="Times New Roman"/>
                <w:color w:val="000000"/>
                <w:sz w:val="20"/>
                <w:szCs w:val="20"/>
                <w:lang w:val="es-HN" w:eastAsia="es-HN"/>
              </w:rPr>
              <w:t>Canales digitales o tradicionales</w:t>
            </w:r>
          </w:p>
        </w:tc>
        <w:tc>
          <w:tcPr>
            <w:tcW w:w="2411" w:type="dxa"/>
            <w:hideMark/>
          </w:tcPr>
          <w:p w:rsidRPr="0060341A" w:rsidR="00FD59E7" w:rsidP="0060341A" w:rsidRDefault="00FD59E7" w14:paraId="2EC78CDB" w14:textId="77777777">
            <w:pPr>
              <w:rPr>
                <w:rFonts w:ascii="Times New Roman" w:hAnsi="Times New Roman" w:eastAsia="Times New Roman" w:cs="Times New Roman"/>
                <w:color w:val="000000"/>
                <w:sz w:val="20"/>
                <w:szCs w:val="20"/>
                <w:lang w:val="es-HN" w:eastAsia="es-HN"/>
              </w:rPr>
            </w:pPr>
          </w:p>
          <w:p w:rsidRPr="0060341A" w:rsidR="008F292B" w:rsidP="0060341A" w:rsidRDefault="00FD59E7" w14:paraId="0D8483D6" w14:textId="13152F62">
            <w:pPr>
              <w:rPr>
                <w:rFonts w:ascii="Times New Roman" w:hAnsi="Times New Roman" w:cs="Times New Roman"/>
                <w:color w:val="000000"/>
                <w:sz w:val="20"/>
                <w:szCs w:val="20"/>
                <w:lang w:val="es-HN"/>
              </w:rPr>
            </w:pPr>
            <w:r w:rsidRPr="0060341A">
              <w:rPr>
                <w:rFonts w:ascii="Times New Roman" w:hAnsi="Times New Roman" w:eastAsia="Times New Roman" w:cs="Times New Roman"/>
                <w:color w:val="000000"/>
                <w:sz w:val="20"/>
                <w:szCs w:val="20"/>
                <w:lang w:val="es-HN" w:eastAsia="es-HN"/>
              </w:rPr>
              <w:t>Tipo de canales utilizados y cantidad de canales digitales</w:t>
            </w:r>
          </w:p>
        </w:tc>
      </w:tr>
      <w:tr w:rsidRPr="0060341A" w:rsidR="008F292B" w:rsidTr="003741DF" w14:paraId="6F0DB8FF" w14:textId="77777777">
        <w:trPr>
          <w:trHeight w:val="1121"/>
          <w:jc w:val="center"/>
        </w:trPr>
        <w:tc>
          <w:tcPr>
            <w:tcW w:w="1823" w:type="dxa"/>
            <w:vMerge w:val="restart"/>
            <w:hideMark/>
          </w:tcPr>
          <w:p w:rsidRPr="0060341A" w:rsidR="008F292B" w:rsidP="0060341A" w:rsidRDefault="008F292B" w14:paraId="508648ED" w14:textId="77777777">
            <w:pPr>
              <w:jc w:val="center"/>
              <w:rPr>
                <w:rFonts w:ascii="Times New Roman" w:hAnsi="Times New Roman" w:cs="Times New Roman"/>
                <w:color w:val="000000"/>
                <w:sz w:val="20"/>
                <w:szCs w:val="20"/>
                <w:lang w:val="es-HN"/>
              </w:rPr>
            </w:pPr>
          </w:p>
          <w:p w:rsidRPr="0060341A" w:rsidR="008F292B" w:rsidP="0060341A" w:rsidRDefault="008F292B" w14:paraId="4AA88BA2" w14:textId="77777777">
            <w:pPr>
              <w:jc w:val="center"/>
              <w:rPr>
                <w:rFonts w:ascii="Times New Roman" w:hAnsi="Times New Roman" w:cs="Times New Roman"/>
                <w:b/>
                <w:bCs/>
                <w:color w:val="000000"/>
                <w:sz w:val="20"/>
                <w:szCs w:val="20"/>
                <w:lang w:val="es-HN"/>
              </w:rPr>
            </w:pPr>
          </w:p>
          <w:p w:rsidRPr="0060341A" w:rsidR="008F292B" w:rsidP="0060341A" w:rsidRDefault="008F292B" w14:paraId="3F019008" w14:textId="77777777">
            <w:pPr>
              <w:jc w:val="center"/>
              <w:rPr>
                <w:rFonts w:ascii="Times New Roman" w:hAnsi="Times New Roman" w:cs="Times New Roman"/>
                <w:color w:val="000000"/>
                <w:sz w:val="20"/>
                <w:szCs w:val="20"/>
                <w:lang w:val="es-HN"/>
              </w:rPr>
            </w:pPr>
            <w:r w:rsidRPr="0060341A">
              <w:rPr>
                <w:rFonts w:ascii="Times New Roman" w:hAnsi="Times New Roman" w:cs="Times New Roman"/>
                <w:b/>
                <w:bCs/>
                <w:color w:val="000000"/>
                <w:sz w:val="20"/>
                <w:szCs w:val="20"/>
                <w:lang w:val="es-HN"/>
              </w:rPr>
              <w:t>Servicios demandados</w:t>
            </w:r>
            <w:r w:rsidRPr="0060341A">
              <w:rPr>
                <w:rFonts w:ascii="Times New Roman" w:hAnsi="Times New Roman" w:cs="Times New Roman"/>
                <w:color w:val="000000"/>
                <w:sz w:val="20"/>
                <w:szCs w:val="20"/>
                <w:lang w:val="es-HN"/>
              </w:rPr>
              <w:t xml:space="preserve"> </w:t>
            </w:r>
          </w:p>
        </w:tc>
        <w:tc>
          <w:tcPr>
            <w:tcW w:w="3144" w:type="dxa"/>
            <w:vMerge w:val="restart"/>
            <w:hideMark/>
          </w:tcPr>
          <w:p w:rsidRPr="0060341A" w:rsidR="00570D46" w:rsidP="0060341A" w:rsidRDefault="00570D46" w14:paraId="1988DD85" w14:textId="18473692">
            <w:pPr>
              <w:pStyle w:val="key-takeaway"/>
              <w:rPr>
                <w:rFonts w:eastAsiaTheme="minorHAnsi"/>
                <w:color w:val="000000"/>
                <w:sz w:val="20"/>
                <w:szCs w:val="20"/>
                <w:lang w:eastAsia="en-US"/>
              </w:rPr>
            </w:pPr>
            <w:r w:rsidRPr="0060341A">
              <w:rPr>
                <w:rFonts w:eastAsiaTheme="minorHAnsi"/>
                <w:color w:val="000000"/>
                <w:sz w:val="20"/>
                <w:szCs w:val="20"/>
                <w:lang w:eastAsia="en-US"/>
              </w:rPr>
              <w:t xml:space="preserve">La demanda es la cantidad de bienes o servicios que las personas desean adquirir a los precios que ofrece el mercado. </w:t>
            </w:r>
            <w:sdt>
              <w:sdtPr>
                <w:rPr>
                  <w:rFonts w:eastAsiaTheme="minorHAnsi"/>
                  <w:color w:val="000000"/>
                  <w:sz w:val="20"/>
                  <w:szCs w:val="20"/>
                  <w:lang w:eastAsia="en-US"/>
                </w:rPr>
                <w:id w:val="-626851607"/>
                <w:citation/>
              </w:sdtPr>
              <w:sdtContent>
                <w:r w:rsidRPr="0060341A">
                  <w:rPr>
                    <w:rFonts w:eastAsiaTheme="minorHAnsi"/>
                    <w:color w:val="000000"/>
                    <w:sz w:val="20"/>
                    <w:szCs w:val="20"/>
                    <w:lang w:eastAsia="en-US"/>
                  </w:rPr>
                  <w:fldChar w:fldCharType="begin"/>
                </w:r>
                <w:r w:rsidRPr="0060341A">
                  <w:rPr>
                    <w:rFonts w:eastAsiaTheme="minorHAnsi"/>
                    <w:color w:val="000000"/>
                    <w:sz w:val="20"/>
                    <w:szCs w:val="20"/>
                    <w:lang w:val="es-ES" w:eastAsia="en-US"/>
                  </w:rPr>
                  <w:instrText xml:space="preserve"> CITATION Alf24 \l 3082 </w:instrText>
                </w:r>
                <w:r w:rsidRPr="0060341A">
                  <w:rPr>
                    <w:rFonts w:eastAsiaTheme="minorHAnsi"/>
                    <w:color w:val="000000"/>
                    <w:sz w:val="20"/>
                    <w:szCs w:val="20"/>
                    <w:lang w:eastAsia="en-US"/>
                  </w:rPr>
                  <w:fldChar w:fldCharType="separate"/>
                </w:r>
                <w:r w:rsidRPr="0060341A">
                  <w:rPr>
                    <w:rFonts w:eastAsiaTheme="minorHAnsi"/>
                    <w:noProof/>
                    <w:color w:val="000000"/>
                    <w:sz w:val="20"/>
                    <w:szCs w:val="20"/>
                    <w:lang w:val="es-ES" w:eastAsia="en-US"/>
                  </w:rPr>
                  <w:t>(Peiro, 2024)</w:t>
                </w:r>
                <w:r w:rsidRPr="0060341A">
                  <w:rPr>
                    <w:rFonts w:eastAsiaTheme="minorHAnsi"/>
                    <w:color w:val="000000"/>
                    <w:sz w:val="20"/>
                    <w:szCs w:val="20"/>
                    <w:lang w:eastAsia="en-US"/>
                  </w:rPr>
                  <w:fldChar w:fldCharType="end"/>
                </w:r>
              </w:sdtContent>
            </w:sdt>
          </w:p>
          <w:p w:rsidRPr="0060341A" w:rsidR="008F292B" w:rsidP="0060341A" w:rsidRDefault="008F292B" w14:paraId="39FF5601" w14:textId="20593667">
            <w:pPr>
              <w:jc w:val="both"/>
              <w:rPr>
                <w:rFonts w:ascii="Times New Roman" w:hAnsi="Times New Roman" w:cs="Times New Roman"/>
                <w:color w:val="000000"/>
                <w:sz w:val="20"/>
                <w:szCs w:val="20"/>
                <w:lang w:val="es-HN"/>
              </w:rPr>
            </w:pPr>
          </w:p>
        </w:tc>
        <w:tc>
          <w:tcPr>
            <w:tcW w:w="3286" w:type="dxa"/>
            <w:vMerge w:val="restart"/>
            <w:hideMark/>
          </w:tcPr>
          <w:p w:rsidRPr="0060341A" w:rsidR="008F292B" w:rsidP="0060341A" w:rsidRDefault="008F292B" w14:paraId="139328B3" w14:textId="7683E842">
            <w:pPr>
              <w:jc w:val="both"/>
              <w:rPr>
                <w:rFonts w:ascii="Times New Roman" w:hAnsi="Times New Roman" w:cs="Times New Roman"/>
                <w:color w:val="000000"/>
                <w:sz w:val="20"/>
                <w:szCs w:val="20"/>
                <w:lang w:val="es-HN"/>
              </w:rPr>
            </w:pPr>
            <w:r w:rsidRPr="0060341A">
              <w:rPr>
                <w:rFonts w:ascii="Times New Roman" w:hAnsi="Times New Roman" w:cs="Times New Roman"/>
                <w:color w:val="000000"/>
                <w:sz w:val="20"/>
                <w:szCs w:val="20"/>
                <w:lang w:val="es-HN"/>
              </w:rPr>
              <w:t xml:space="preserve">La demanda de servicios surge cuando existe una necesidad por parte de los </w:t>
            </w:r>
            <w:r w:rsidRPr="0060341A" w:rsidR="00570D46">
              <w:rPr>
                <w:rFonts w:ascii="Times New Roman" w:hAnsi="Times New Roman" w:cs="Times New Roman"/>
                <w:color w:val="000000"/>
                <w:sz w:val="20"/>
                <w:szCs w:val="20"/>
                <w:lang w:val="es-HN"/>
              </w:rPr>
              <w:t>clientes</w:t>
            </w:r>
            <w:r w:rsidRPr="0060341A">
              <w:rPr>
                <w:rFonts w:ascii="Times New Roman" w:hAnsi="Times New Roman" w:cs="Times New Roman"/>
                <w:color w:val="000000"/>
                <w:sz w:val="20"/>
                <w:szCs w:val="20"/>
                <w:lang w:val="es-HN"/>
              </w:rPr>
              <w:t xml:space="preserve"> de obtener algún tipo de </w:t>
            </w:r>
            <w:r w:rsidRPr="0060341A" w:rsidR="00570D46">
              <w:rPr>
                <w:rFonts w:ascii="Times New Roman" w:hAnsi="Times New Roman" w:cs="Times New Roman"/>
                <w:color w:val="000000"/>
                <w:sz w:val="20"/>
                <w:szCs w:val="20"/>
                <w:lang w:val="es-HN"/>
              </w:rPr>
              <w:t>beneficio, a</w:t>
            </w:r>
            <w:r w:rsidRPr="0060341A">
              <w:rPr>
                <w:rFonts w:ascii="Times New Roman" w:hAnsi="Times New Roman" w:cs="Times New Roman"/>
                <w:color w:val="000000"/>
                <w:sz w:val="20"/>
                <w:szCs w:val="20"/>
                <w:lang w:val="es-HN"/>
              </w:rPr>
              <w:t xml:space="preserve"> través de la prestación de un servicio específico</w:t>
            </w:r>
            <w:r w:rsidRPr="0060341A" w:rsidR="00570D46">
              <w:rPr>
                <w:rFonts w:ascii="Times New Roman" w:hAnsi="Times New Roman" w:cs="Times New Roman"/>
                <w:color w:val="000000"/>
                <w:sz w:val="20"/>
                <w:szCs w:val="20"/>
                <w:lang w:val="es-HN"/>
              </w:rPr>
              <w:t xml:space="preserve"> de Build It up. </w:t>
            </w:r>
          </w:p>
        </w:tc>
        <w:tc>
          <w:tcPr>
            <w:tcW w:w="2429" w:type="dxa"/>
            <w:hideMark/>
          </w:tcPr>
          <w:p w:rsidRPr="0060341A" w:rsidR="008F292B" w:rsidP="0060341A" w:rsidRDefault="008F292B" w14:paraId="0F8D27AF" w14:textId="77777777">
            <w:pPr>
              <w:jc w:val="center"/>
              <w:rPr>
                <w:rFonts w:ascii="Times New Roman" w:hAnsi="Times New Roman" w:cs="Times New Roman"/>
                <w:color w:val="000000"/>
                <w:sz w:val="20"/>
                <w:szCs w:val="20"/>
                <w:lang w:val="es-HN"/>
              </w:rPr>
            </w:pPr>
          </w:p>
          <w:p w:rsidRPr="0060341A" w:rsidR="008F292B" w:rsidP="0060341A" w:rsidRDefault="008F292B" w14:paraId="35381115" w14:textId="77777777">
            <w:pPr>
              <w:jc w:val="center"/>
              <w:rPr>
                <w:rFonts w:ascii="Times New Roman" w:hAnsi="Times New Roman" w:cs="Times New Roman"/>
                <w:color w:val="000000"/>
                <w:sz w:val="20"/>
                <w:szCs w:val="20"/>
              </w:rPr>
            </w:pPr>
            <w:r w:rsidRPr="0060341A">
              <w:rPr>
                <w:rFonts w:ascii="Times New Roman" w:hAnsi="Times New Roman" w:cs="Times New Roman"/>
                <w:color w:val="000000"/>
                <w:sz w:val="20"/>
                <w:szCs w:val="20"/>
              </w:rPr>
              <w:t>Servicios de mayor demanda</w:t>
            </w:r>
          </w:p>
        </w:tc>
        <w:tc>
          <w:tcPr>
            <w:tcW w:w="2411" w:type="dxa"/>
            <w:hideMark/>
          </w:tcPr>
          <w:p w:rsidRPr="0060341A" w:rsidR="008F292B" w:rsidP="0060341A" w:rsidRDefault="008F292B" w14:paraId="42F4286C" w14:textId="77777777">
            <w:pPr>
              <w:rPr>
                <w:rFonts w:ascii="Times New Roman" w:hAnsi="Times New Roman" w:cs="Times New Roman"/>
                <w:color w:val="000000"/>
                <w:sz w:val="20"/>
                <w:szCs w:val="20"/>
              </w:rPr>
            </w:pPr>
          </w:p>
          <w:p w:rsidRPr="0060341A" w:rsidR="008F292B" w:rsidP="0060341A" w:rsidRDefault="008F292B" w14:paraId="2BBF9040" w14:textId="77777777">
            <w:pPr>
              <w:rPr>
                <w:rFonts w:ascii="Times New Roman" w:hAnsi="Times New Roman" w:cs="Times New Roman"/>
                <w:color w:val="000000"/>
                <w:sz w:val="20"/>
                <w:szCs w:val="20"/>
              </w:rPr>
            </w:pPr>
            <w:r w:rsidRPr="0060341A">
              <w:rPr>
                <w:rFonts w:ascii="Times New Roman" w:hAnsi="Times New Roman" w:cs="Times New Roman"/>
                <w:color w:val="000000"/>
                <w:sz w:val="20"/>
                <w:szCs w:val="20"/>
              </w:rPr>
              <w:t>Cantidad de servicios  disponibles</w:t>
            </w:r>
          </w:p>
        </w:tc>
      </w:tr>
      <w:tr w:rsidRPr="005A2F2A" w:rsidR="008F292B" w:rsidTr="003741DF" w14:paraId="41FA6D04" w14:textId="77777777">
        <w:trPr>
          <w:trHeight w:val="371"/>
          <w:jc w:val="center"/>
        </w:trPr>
        <w:tc>
          <w:tcPr>
            <w:tcW w:w="1823" w:type="dxa"/>
            <w:vMerge/>
            <w:hideMark/>
          </w:tcPr>
          <w:p w:rsidRPr="0060341A" w:rsidR="008F292B" w:rsidP="0060341A" w:rsidRDefault="008F292B" w14:paraId="7C7EEEFE" w14:textId="77777777">
            <w:pPr>
              <w:rPr>
                <w:rFonts w:ascii="Times New Roman" w:hAnsi="Times New Roman" w:cs="Times New Roman"/>
                <w:color w:val="000000"/>
                <w:sz w:val="20"/>
                <w:szCs w:val="20"/>
              </w:rPr>
            </w:pPr>
          </w:p>
        </w:tc>
        <w:tc>
          <w:tcPr>
            <w:tcW w:w="3144" w:type="dxa"/>
            <w:vMerge/>
            <w:hideMark/>
          </w:tcPr>
          <w:p w:rsidRPr="0060341A" w:rsidR="008F292B" w:rsidP="0060341A" w:rsidRDefault="008F292B" w14:paraId="2CA376E4" w14:textId="77777777">
            <w:pPr>
              <w:rPr>
                <w:rFonts w:ascii="Times New Roman" w:hAnsi="Times New Roman" w:cs="Times New Roman"/>
                <w:color w:val="000000"/>
                <w:sz w:val="20"/>
                <w:szCs w:val="20"/>
              </w:rPr>
            </w:pPr>
          </w:p>
        </w:tc>
        <w:tc>
          <w:tcPr>
            <w:tcW w:w="3286" w:type="dxa"/>
            <w:vMerge/>
            <w:hideMark/>
          </w:tcPr>
          <w:p w:rsidRPr="0060341A" w:rsidR="008F292B" w:rsidP="0060341A" w:rsidRDefault="008F292B" w14:paraId="1614E2F8" w14:textId="77777777">
            <w:pPr>
              <w:rPr>
                <w:rFonts w:ascii="Times New Roman" w:hAnsi="Times New Roman" w:cs="Times New Roman"/>
                <w:color w:val="000000"/>
                <w:sz w:val="20"/>
                <w:szCs w:val="20"/>
              </w:rPr>
            </w:pPr>
          </w:p>
        </w:tc>
        <w:tc>
          <w:tcPr>
            <w:tcW w:w="2429" w:type="dxa"/>
            <w:hideMark/>
          </w:tcPr>
          <w:p w:rsidRPr="0060341A" w:rsidR="008F292B" w:rsidP="0060341A" w:rsidRDefault="008F292B" w14:paraId="3A540B47" w14:textId="77777777">
            <w:pPr>
              <w:jc w:val="center"/>
              <w:rPr>
                <w:rFonts w:ascii="Times New Roman" w:hAnsi="Times New Roman" w:cs="Times New Roman"/>
                <w:color w:val="000000"/>
                <w:sz w:val="20"/>
                <w:szCs w:val="20"/>
                <w:lang w:val="es-HN"/>
              </w:rPr>
            </w:pPr>
          </w:p>
          <w:p w:rsidRPr="0060341A" w:rsidR="008F292B" w:rsidP="0060341A" w:rsidRDefault="008F292B" w14:paraId="45416BB3" w14:textId="77777777">
            <w:pPr>
              <w:jc w:val="center"/>
              <w:rPr>
                <w:rFonts w:ascii="Times New Roman" w:hAnsi="Times New Roman" w:cs="Times New Roman"/>
                <w:color w:val="000000"/>
                <w:sz w:val="20"/>
                <w:szCs w:val="20"/>
                <w:lang w:val="es-HN"/>
              </w:rPr>
            </w:pPr>
            <w:r w:rsidRPr="0060341A">
              <w:rPr>
                <w:rFonts w:ascii="Times New Roman" w:hAnsi="Times New Roman" w:cs="Times New Roman"/>
                <w:color w:val="000000"/>
                <w:sz w:val="20"/>
                <w:szCs w:val="20"/>
                <w:lang w:val="es-HN"/>
              </w:rPr>
              <w:t>Servicios de menor demanda y/o no disponibles</w:t>
            </w:r>
          </w:p>
        </w:tc>
        <w:tc>
          <w:tcPr>
            <w:tcW w:w="2411" w:type="dxa"/>
            <w:hideMark/>
          </w:tcPr>
          <w:p w:rsidRPr="0060341A" w:rsidR="008F292B" w:rsidP="0060341A" w:rsidRDefault="008F292B" w14:paraId="79CD81BF" w14:textId="77777777">
            <w:pPr>
              <w:rPr>
                <w:rFonts w:ascii="Times New Roman" w:hAnsi="Times New Roman" w:cs="Times New Roman"/>
                <w:color w:val="000000"/>
                <w:sz w:val="20"/>
                <w:szCs w:val="20"/>
                <w:lang w:val="es-HN"/>
              </w:rPr>
            </w:pPr>
          </w:p>
          <w:p w:rsidRPr="0060341A" w:rsidR="008F292B" w:rsidP="0060341A" w:rsidRDefault="00FD59E7" w14:paraId="5BF786C7" w14:textId="1D2D8134">
            <w:pPr>
              <w:rPr>
                <w:rFonts w:ascii="Times New Roman" w:hAnsi="Times New Roman" w:cs="Times New Roman"/>
                <w:color w:val="000000"/>
                <w:sz w:val="20"/>
                <w:szCs w:val="20"/>
                <w:lang w:val="es-HN"/>
              </w:rPr>
            </w:pPr>
            <w:r w:rsidRPr="0060341A">
              <w:rPr>
                <w:rFonts w:ascii="Times New Roman" w:hAnsi="Times New Roman" w:eastAsia="Times New Roman" w:cs="Times New Roman"/>
                <w:color w:val="000000"/>
                <w:sz w:val="20"/>
                <w:szCs w:val="20"/>
                <w:lang w:val="es-HN" w:eastAsia="es-HN"/>
              </w:rPr>
              <w:t>Cantidad y tipo de servicios con baja demanda</w:t>
            </w:r>
          </w:p>
        </w:tc>
      </w:tr>
    </w:tbl>
    <w:p w:rsidRPr="0060341A" w:rsidR="000A5173" w:rsidP="0060341A" w:rsidRDefault="0060341A" w14:paraId="2BF56D8C" w14:textId="3C05F15B">
      <w:pPr>
        <w:rPr>
          <w:rFonts w:ascii="Times New Roman" w:hAnsi="Times New Roman" w:cs="Times New Roman"/>
          <w:shd w:val="clear" w:color="auto" w:fill="FFFFFF"/>
          <w:lang w:val="es-HN"/>
        </w:rPr>
      </w:pPr>
      <w:r w:rsidRPr="00FD43D6">
        <w:rPr>
          <w:rFonts w:ascii="Times New Roman" w:hAnsi="Times New Roman" w:cs="Times New Roman"/>
          <w:sz w:val="20"/>
          <w:szCs w:val="20"/>
          <w:lang w:val="es-HN"/>
        </w:rPr>
        <w:t>Fuente: Elaboración propia</w:t>
      </w:r>
    </w:p>
    <w:p w:rsidRPr="0060341A" w:rsidR="0060341A" w:rsidP="0060341A" w:rsidRDefault="0060341A" w14:paraId="3F34FB6F" w14:textId="77777777">
      <w:pPr>
        <w:rPr>
          <w:rFonts w:ascii="Times New Roman" w:hAnsi="Times New Roman" w:cs="Times New Roman"/>
          <w:sz w:val="24"/>
          <w:szCs w:val="24"/>
          <w:lang w:val="es-HN"/>
        </w:rPr>
        <w:sectPr w:rsidRPr="0060341A" w:rsidR="0060341A" w:rsidSect="00C43452">
          <w:pgSz w:w="15840" w:h="12240" w:orient="landscape" w:code="1"/>
          <w:pgMar w:top="1440" w:right="1440" w:bottom="1440" w:left="1440" w:header="709" w:footer="709" w:gutter="0"/>
          <w:cols w:space="708"/>
          <w:docGrid w:linePitch="360"/>
        </w:sectPr>
      </w:pPr>
    </w:p>
    <w:p w:rsidR="00B64434" w:rsidP="00503AF5" w:rsidRDefault="007E4865" w14:paraId="6E9EA804" w14:textId="75949959">
      <w:pPr>
        <w:pStyle w:val="Ttulo2"/>
        <w:spacing w:line="360" w:lineRule="auto"/>
        <w:rPr>
          <w:lang w:val="es-HN"/>
        </w:rPr>
      </w:pPr>
      <w:bookmarkStart w:name="_Toc166782450" w:id="108"/>
      <w:r>
        <w:rPr>
          <w:noProof/>
        </w:rPr>
        <w:drawing>
          <wp:anchor distT="0" distB="0" distL="114300" distR="114300" simplePos="0" relativeHeight="251634176" behindDoc="1" locked="0" layoutInCell="1" allowOverlap="1" wp14:anchorId="5305DF2D" wp14:editId="7B7E0417">
            <wp:simplePos x="0" y="0"/>
            <wp:positionH relativeFrom="margin">
              <wp:posOffset>-318135</wp:posOffset>
            </wp:positionH>
            <wp:positionV relativeFrom="paragraph">
              <wp:posOffset>469265</wp:posOffset>
            </wp:positionV>
            <wp:extent cx="6560185" cy="2265680"/>
            <wp:effectExtent l="0" t="0" r="0" b="1270"/>
            <wp:wrapTight wrapText="bothSides">
              <wp:wrapPolygon edited="0">
                <wp:start x="0" y="0"/>
                <wp:lineTo x="0" y="21430"/>
                <wp:lineTo x="21514" y="21430"/>
                <wp:lineTo x="21514" y="0"/>
                <wp:lineTo x="0" y="0"/>
              </wp:wrapPolygon>
            </wp:wrapTight>
            <wp:docPr id="749814419" name="Imagen 1" descr="Diagrama, 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9814419" name="Imagen 1" descr="Diagrama, Tabla&#10;&#10;Descripción generada automáticamente"/>
                    <pic:cNvPicPr/>
                  </pic:nvPicPr>
                  <pic:blipFill rotWithShape="1">
                    <a:blip r:embed="rId36" cstate="print">
                      <a:extLst>
                        <a:ext uri="{28A0092B-C50C-407E-A947-70E740481C1C}">
                          <a14:useLocalDpi xmlns:a14="http://schemas.microsoft.com/office/drawing/2010/main" val="0"/>
                        </a:ext>
                      </a:extLst>
                    </a:blip>
                    <a:srcRect l="5224" t="24590" r="2009" b="18446"/>
                    <a:stretch/>
                  </pic:blipFill>
                  <pic:spPr bwMode="auto">
                    <a:xfrm>
                      <a:off x="0" y="0"/>
                      <a:ext cx="6560185" cy="226568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340DE5" w:rsidR="000A5173">
        <w:rPr>
          <w:lang w:val="es-HN"/>
        </w:rPr>
        <w:t>3.2 ENFOQUE Y M</w:t>
      </w:r>
      <w:r w:rsidRPr="00340DE5" w:rsidR="00570D46">
        <w:rPr>
          <w:lang w:val="es-HN"/>
        </w:rPr>
        <w:t>É</w:t>
      </w:r>
      <w:r w:rsidRPr="00340DE5" w:rsidR="000A5173">
        <w:rPr>
          <w:lang w:val="es-HN"/>
        </w:rPr>
        <w:t>TODO</w:t>
      </w:r>
      <w:r w:rsidRPr="00340DE5" w:rsidR="00570D46">
        <w:rPr>
          <w:lang w:val="es-HN"/>
        </w:rPr>
        <w:t>S</w:t>
      </w:r>
      <w:bookmarkEnd w:id="108"/>
      <w:r w:rsidRPr="00340DE5" w:rsidR="000A5173">
        <w:rPr>
          <w:lang w:val="es-HN"/>
        </w:rPr>
        <w:t xml:space="preserve"> </w:t>
      </w:r>
    </w:p>
    <w:p w:rsidRPr="00A93D7C" w:rsidR="007E4865" w:rsidP="007E4865" w:rsidRDefault="007E4865" w14:paraId="632DAE65" w14:textId="4B493D0A">
      <w:pPr>
        <w:pStyle w:val="Descripcin"/>
        <w:rPr>
          <w:rFonts w:ascii="Times New Roman" w:hAnsi="Times New Roman" w:cs="Times New Roman"/>
          <w:b/>
          <w:bCs/>
          <w:i w:val="0"/>
          <w:iCs w:val="0"/>
        </w:rPr>
      </w:pPr>
      <w:bookmarkStart w:name="_Toc166782897" w:id="109"/>
      <w:r w:rsidRPr="00A93D7C">
        <w:rPr>
          <w:rFonts w:ascii="Times New Roman" w:hAnsi="Times New Roman" w:cs="Times New Roman"/>
          <w:b/>
          <w:bCs/>
          <w:i w:val="0"/>
          <w:iCs w:val="0"/>
        </w:rPr>
        <w:t xml:space="preserve">Figura  </w:t>
      </w:r>
      <w:r w:rsidRPr="00A93D7C">
        <w:rPr>
          <w:rFonts w:ascii="Times New Roman" w:hAnsi="Times New Roman" w:cs="Times New Roman"/>
          <w:b/>
          <w:bCs/>
          <w:i w:val="0"/>
          <w:iCs w:val="0"/>
        </w:rPr>
        <w:fldChar w:fldCharType="begin"/>
      </w:r>
      <w:r w:rsidRPr="00A93D7C">
        <w:rPr>
          <w:rFonts w:ascii="Times New Roman" w:hAnsi="Times New Roman" w:cs="Times New Roman"/>
          <w:b/>
          <w:bCs/>
          <w:i w:val="0"/>
          <w:iCs w:val="0"/>
        </w:rPr>
        <w:instrText xml:space="preserve"> SEQ Figura_ \* ARABIC </w:instrText>
      </w:r>
      <w:r w:rsidRPr="00A93D7C">
        <w:rPr>
          <w:rFonts w:ascii="Times New Roman" w:hAnsi="Times New Roman" w:cs="Times New Roman"/>
          <w:b/>
          <w:bCs/>
          <w:i w:val="0"/>
          <w:iCs w:val="0"/>
        </w:rPr>
        <w:fldChar w:fldCharType="separate"/>
      </w:r>
      <w:r w:rsidR="006C07E1">
        <w:rPr>
          <w:rFonts w:ascii="Times New Roman" w:hAnsi="Times New Roman" w:cs="Times New Roman"/>
          <w:b/>
          <w:bCs/>
          <w:i w:val="0"/>
          <w:iCs w:val="0"/>
          <w:noProof/>
        </w:rPr>
        <w:t>8</w:t>
      </w:r>
      <w:r w:rsidRPr="00A93D7C">
        <w:rPr>
          <w:rFonts w:ascii="Times New Roman" w:hAnsi="Times New Roman" w:cs="Times New Roman"/>
          <w:b/>
          <w:bCs/>
          <w:i w:val="0"/>
          <w:iCs w:val="0"/>
        </w:rPr>
        <w:fldChar w:fldCharType="end"/>
      </w:r>
      <w:r w:rsidRPr="00A93D7C">
        <w:rPr>
          <w:rFonts w:ascii="Times New Roman" w:hAnsi="Times New Roman" w:cs="Times New Roman"/>
          <w:b/>
          <w:bCs/>
          <w:i w:val="0"/>
          <w:iCs w:val="0"/>
        </w:rPr>
        <w:t xml:space="preserve"> : Diagrama de enfoque y método</w:t>
      </w:r>
      <w:bookmarkEnd w:id="109"/>
    </w:p>
    <w:p w:rsidRPr="000D0DFB" w:rsidR="007E4865" w:rsidP="007E4865" w:rsidRDefault="007E4865" w14:paraId="6A883D65" w14:textId="77777777">
      <w:pPr>
        <w:rPr>
          <w:rFonts w:ascii="Times New Roman" w:hAnsi="Times New Roman" w:cs="Times New Roman"/>
          <w:sz w:val="20"/>
          <w:szCs w:val="20"/>
          <w:lang w:val="es-HN"/>
        </w:rPr>
      </w:pPr>
      <w:r w:rsidRPr="000D0DFB">
        <w:rPr>
          <w:rFonts w:ascii="Times New Roman" w:hAnsi="Times New Roman" w:cs="Times New Roman"/>
          <w:sz w:val="20"/>
          <w:szCs w:val="20"/>
          <w:lang w:val="es-HN"/>
        </w:rPr>
        <w:t xml:space="preserve">Fuente: Elaboración </w:t>
      </w:r>
      <w:r>
        <w:rPr>
          <w:rFonts w:ascii="Times New Roman" w:hAnsi="Times New Roman" w:cs="Times New Roman"/>
          <w:sz w:val="20"/>
          <w:szCs w:val="20"/>
          <w:lang w:val="es-HN"/>
        </w:rPr>
        <w:t>p</w:t>
      </w:r>
      <w:r w:rsidRPr="000D0DFB">
        <w:rPr>
          <w:rFonts w:ascii="Times New Roman" w:hAnsi="Times New Roman" w:cs="Times New Roman"/>
          <w:sz w:val="20"/>
          <w:szCs w:val="20"/>
          <w:lang w:val="es-HN"/>
        </w:rPr>
        <w:t xml:space="preserve">ropia </w:t>
      </w:r>
    </w:p>
    <w:p w:rsidRPr="007E4865" w:rsidR="007E4865" w:rsidP="007E4865" w:rsidRDefault="007E4865" w14:paraId="7B4BE488" w14:textId="77777777">
      <w:pPr>
        <w:pStyle w:val="TextoPrincipal"/>
        <w:ind w:firstLine="0"/>
      </w:pPr>
    </w:p>
    <w:p w:rsidRPr="00437C0E" w:rsidR="008F292B" w:rsidP="00503AF5" w:rsidRDefault="00B64434" w14:paraId="57A0815C" w14:textId="0A75BC7A">
      <w:pPr>
        <w:pStyle w:val="Ttulo4"/>
        <w:spacing w:line="360" w:lineRule="auto"/>
        <w:rPr>
          <w:b w:val="0"/>
          <w:bCs w:val="0"/>
          <w:lang w:val="es-HN"/>
        </w:rPr>
      </w:pPr>
      <w:bookmarkStart w:name="_Toc166782451" w:id="110"/>
      <w:r w:rsidRPr="00437C0E">
        <w:rPr>
          <w:b w:val="0"/>
          <w:bCs w:val="0"/>
          <w:lang w:val="es-HN"/>
        </w:rPr>
        <w:t>3.2.1 ENFOQUE</w:t>
      </w:r>
      <w:bookmarkEnd w:id="110"/>
      <w:r w:rsidRPr="00437C0E">
        <w:rPr>
          <w:b w:val="0"/>
          <w:bCs w:val="0"/>
          <w:lang w:val="es-HN"/>
        </w:rPr>
        <w:t xml:space="preserve"> </w:t>
      </w:r>
    </w:p>
    <w:p w:rsidR="00D677F8" w:rsidP="00503AF5" w:rsidRDefault="00E22A32" w14:paraId="438F9371" w14:textId="4FD28B05">
      <w:pPr>
        <w:spacing w:line="360" w:lineRule="auto"/>
        <w:ind w:firstLine="720"/>
        <w:jc w:val="both"/>
        <w:rPr>
          <w:rFonts w:ascii="Times New Roman" w:hAnsi="Times New Roman" w:cs="Times New Roman"/>
          <w:sz w:val="24"/>
          <w:szCs w:val="24"/>
          <w:lang w:val="es-HN"/>
        </w:rPr>
      </w:pPr>
      <w:r>
        <w:rPr>
          <w:rFonts w:ascii="Times New Roman" w:hAnsi="Times New Roman" w:cs="Times New Roman"/>
          <w:sz w:val="24"/>
          <w:szCs w:val="24"/>
          <w:lang w:val="es-HN"/>
        </w:rPr>
        <w:t xml:space="preserve">El enfoque </w:t>
      </w:r>
      <w:r w:rsidRPr="00E22A32">
        <w:rPr>
          <w:rFonts w:ascii="Times New Roman" w:hAnsi="Times New Roman" w:cs="Times New Roman"/>
          <w:sz w:val="24"/>
          <w:szCs w:val="24"/>
          <w:lang w:val="es-HN"/>
        </w:rPr>
        <w:t xml:space="preserve">de </w:t>
      </w:r>
      <w:r>
        <w:rPr>
          <w:rFonts w:ascii="Times New Roman" w:hAnsi="Times New Roman" w:cs="Times New Roman"/>
          <w:sz w:val="24"/>
          <w:szCs w:val="24"/>
          <w:lang w:val="es-HN"/>
        </w:rPr>
        <w:t xml:space="preserve">la </w:t>
      </w:r>
      <w:r w:rsidRPr="00E22A32">
        <w:rPr>
          <w:rFonts w:ascii="Times New Roman" w:hAnsi="Times New Roman" w:cs="Times New Roman"/>
          <w:sz w:val="24"/>
          <w:szCs w:val="24"/>
          <w:lang w:val="es-HN"/>
        </w:rPr>
        <w:t xml:space="preserve">investigación, </w:t>
      </w:r>
      <w:r>
        <w:rPr>
          <w:rFonts w:ascii="Times New Roman" w:hAnsi="Times New Roman" w:cs="Times New Roman"/>
          <w:sz w:val="24"/>
          <w:szCs w:val="24"/>
          <w:lang w:val="es-HN"/>
        </w:rPr>
        <w:t xml:space="preserve">se </w:t>
      </w:r>
      <w:r w:rsidRPr="00E22A32">
        <w:rPr>
          <w:rFonts w:ascii="Times New Roman" w:hAnsi="Times New Roman" w:cs="Times New Roman"/>
          <w:sz w:val="24"/>
          <w:szCs w:val="24"/>
          <w:lang w:val="es-HN"/>
        </w:rPr>
        <w:t>ref</w:t>
      </w:r>
      <w:r>
        <w:rPr>
          <w:rFonts w:ascii="Times New Roman" w:hAnsi="Times New Roman" w:cs="Times New Roman"/>
          <w:sz w:val="24"/>
          <w:szCs w:val="24"/>
          <w:lang w:val="es-HN"/>
        </w:rPr>
        <w:t>iere</w:t>
      </w:r>
      <w:r w:rsidRPr="00E22A32">
        <w:rPr>
          <w:rFonts w:ascii="Times New Roman" w:hAnsi="Times New Roman" w:cs="Times New Roman"/>
          <w:sz w:val="24"/>
          <w:szCs w:val="24"/>
          <w:lang w:val="es-HN"/>
        </w:rPr>
        <w:t xml:space="preserve"> a la naturaleza del estudio, la cual se clasifica como cuantitativa, cualitativa o mixta; y abarca el proceso investigativo en todas sus etapas: desde la </w:t>
      </w:r>
      <w:hyperlink w:history="1" r:id="rId37">
        <w:r w:rsidRPr="00E22A32">
          <w:rPr>
            <w:rFonts w:ascii="Times New Roman" w:hAnsi="Times New Roman" w:cs="Times New Roman"/>
            <w:sz w:val="24"/>
            <w:szCs w:val="24"/>
            <w:lang w:val="es-HN"/>
          </w:rPr>
          <w:t>definición del tema</w:t>
        </w:r>
      </w:hyperlink>
      <w:r w:rsidRPr="00E22A32">
        <w:rPr>
          <w:rFonts w:ascii="Times New Roman" w:hAnsi="Times New Roman" w:cs="Times New Roman"/>
          <w:sz w:val="24"/>
          <w:szCs w:val="24"/>
          <w:lang w:val="es-HN"/>
        </w:rPr>
        <w:t> y el </w:t>
      </w:r>
      <w:hyperlink w:history="1" r:id="rId38">
        <w:r w:rsidRPr="00E22A32">
          <w:rPr>
            <w:rFonts w:ascii="Times New Roman" w:hAnsi="Times New Roman" w:cs="Times New Roman"/>
            <w:sz w:val="24"/>
            <w:szCs w:val="24"/>
            <w:lang w:val="es-HN"/>
          </w:rPr>
          <w:t>planteamiento del problema de investigación</w:t>
        </w:r>
      </w:hyperlink>
      <w:r w:rsidRPr="00E22A32">
        <w:rPr>
          <w:rFonts w:ascii="Times New Roman" w:hAnsi="Times New Roman" w:cs="Times New Roman"/>
          <w:sz w:val="24"/>
          <w:szCs w:val="24"/>
          <w:lang w:val="es-HN"/>
        </w:rPr>
        <w:t>, hasta el desarrollo de la perspectiva teórica, la definición de la estrategia metodológica, y la recolección, análisis e interpretación de los datos. </w:t>
      </w:r>
      <w:r>
        <w:rPr>
          <w:rFonts w:ascii="Times New Roman" w:hAnsi="Times New Roman" w:cs="Times New Roman"/>
          <w:sz w:val="24"/>
          <w:szCs w:val="24"/>
          <w:lang w:val="es-HN"/>
        </w:rPr>
        <w:t xml:space="preserve"> </w:t>
      </w:r>
      <w:sdt>
        <w:sdtPr>
          <w:rPr>
            <w:rFonts w:ascii="Times New Roman" w:hAnsi="Times New Roman" w:cs="Times New Roman"/>
            <w:sz w:val="24"/>
            <w:szCs w:val="24"/>
            <w:lang w:val="es-HN"/>
          </w:rPr>
          <w:id w:val="-864834066"/>
          <w:citation/>
        </w:sdtPr>
        <w:sdtContent>
          <w:r>
            <w:rPr>
              <w:rFonts w:ascii="Times New Roman" w:hAnsi="Times New Roman" w:cs="Times New Roman"/>
              <w:sz w:val="24"/>
              <w:szCs w:val="24"/>
              <w:lang w:val="es-HN"/>
            </w:rPr>
            <w:fldChar w:fldCharType="begin"/>
          </w:r>
          <w:r>
            <w:rPr>
              <w:rFonts w:ascii="Times New Roman" w:hAnsi="Times New Roman" w:cs="Times New Roman"/>
              <w:sz w:val="24"/>
              <w:szCs w:val="24"/>
              <w:lang w:val="es-ES"/>
            </w:rPr>
            <w:instrText xml:space="preserve"> CITATION Lui19 \l 3082 </w:instrText>
          </w:r>
          <w:r>
            <w:rPr>
              <w:rFonts w:ascii="Times New Roman" w:hAnsi="Times New Roman" w:cs="Times New Roman"/>
              <w:sz w:val="24"/>
              <w:szCs w:val="24"/>
              <w:lang w:val="es-HN"/>
            </w:rPr>
            <w:fldChar w:fldCharType="separate"/>
          </w:r>
          <w:r w:rsidRPr="00E22A32">
            <w:rPr>
              <w:rFonts w:ascii="Times New Roman" w:hAnsi="Times New Roman" w:cs="Times New Roman"/>
              <w:noProof/>
              <w:sz w:val="24"/>
              <w:szCs w:val="24"/>
              <w:lang w:val="es-ES"/>
            </w:rPr>
            <w:t>(Mata, 2019)</w:t>
          </w:r>
          <w:r>
            <w:rPr>
              <w:rFonts w:ascii="Times New Roman" w:hAnsi="Times New Roman" w:cs="Times New Roman"/>
              <w:sz w:val="24"/>
              <w:szCs w:val="24"/>
              <w:lang w:val="es-HN"/>
            </w:rPr>
            <w:fldChar w:fldCharType="end"/>
          </w:r>
        </w:sdtContent>
      </w:sdt>
      <w:r>
        <w:rPr>
          <w:rFonts w:ascii="Times New Roman" w:hAnsi="Times New Roman" w:cs="Times New Roman"/>
          <w:sz w:val="24"/>
          <w:szCs w:val="24"/>
          <w:lang w:val="es-HN"/>
        </w:rPr>
        <w:t xml:space="preserve">    </w:t>
      </w:r>
    </w:p>
    <w:p w:rsidRPr="00D677F8" w:rsidR="007E7822" w:rsidP="00D677F8" w:rsidRDefault="007E7822" w14:paraId="507A38F9" w14:textId="77777777">
      <w:pPr>
        <w:rPr>
          <w:rFonts w:ascii="Times New Roman" w:hAnsi="Times New Roman" w:cs="Times New Roman"/>
          <w:sz w:val="24"/>
          <w:szCs w:val="24"/>
          <w:lang w:val="es-HN"/>
        </w:rPr>
      </w:pPr>
    </w:p>
    <w:p w:rsidRPr="00A56F7F" w:rsidR="00312942" w:rsidP="00503AF5" w:rsidRDefault="00570D46" w14:paraId="2A3C9239" w14:textId="1809D2BE">
      <w:pPr>
        <w:spacing w:after="120" w:line="360" w:lineRule="auto"/>
        <w:ind w:firstLine="720"/>
        <w:jc w:val="both"/>
        <w:rPr>
          <w:rFonts w:ascii="Times New Roman" w:hAnsi="Times New Roman" w:eastAsia="Times New Roman" w:cs="Times New Roman"/>
          <w:sz w:val="24"/>
          <w:lang w:val="es-ES"/>
        </w:rPr>
      </w:pPr>
      <w:r>
        <w:rPr>
          <w:rFonts w:ascii="Times New Roman" w:hAnsi="Times New Roman" w:eastAsia="Times New Roman" w:cs="Times New Roman"/>
          <w:sz w:val="24"/>
          <w:lang w:val="es-ES"/>
        </w:rPr>
        <w:t>La investigación</w:t>
      </w:r>
      <w:r w:rsidRPr="00A56F7F" w:rsidR="007E7822">
        <w:rPr>
          <w:rFonts w:ascii="Times New Roman" w:hAnsi="Times New Roman" w:eastAsia="Times New Roman" w:cs="Times New Roman"/>
          <w:sz w:val="24"/>
          <w:lang w:val="es-ES"/>
        </w:rPr>
        <w:t xml:space="preserve"> para la empresa Build it Up se desarrolla bajo un enfoque mixto</w:t>
      </w:r>
      <w:r w:rsidR="007E7822">
        <w:rPr>
          <w:rFonts w:ascii="Times New Roman" w:hAnsi="Times New Roman" w:eastAsia="Times New Roman" w:cs="Times New Roman"/>
          <w:sz w:val="24"/>
          <w:lang w:val="es-ES"/>
        </w:rPr>
        <w:t xml:space="preserve"> y se aplicarán diferentes instrumentos </w:t>
      </w:r>
      <w:r w:rsidR="00312942">
        <w:rPr>
          <w:rFonts w:ascii="Times New Roman" w:hAnsi="Times New Roman" w:eastAsia="Times New Roman" w:cs="Times New Roman"/>
          <w:sz w:val="24"/>
          <w:lang w:val="es-ES"/>
        </w:rPr>
        <w:t xml:space="preserve">a nivel cualitativo </w:t>
      </w:r>
      <w:r w:rsidR="007E7822">
        <w:rPr>
          <w:rFonts w:ascii="Times New Roman" w:hAnsi="Times New Roman" w:eastAsia="Times New Roman" w:cs="Times New Roman"/>
          <w:sz w:val="24"/>
          <w:lang w:val="es-ES"/>
        </w:rPr>
        <w:t xml:space="preserve">a los fundadores de Build it Up y a un experto en </w:t>
      </w:r>
      <w:r w:rsidR="000D0DFB">
        <w:rPr>
          <w:rFonts w:ascii="Times New Roman" w:hAnsi="Times New Roman" w:eastAsia="Times New Roman" w:cs="Times New Roman"/>
          <w:sz w:val="24"/>
          <w:lang w:val="es-ES"/>
        </w:rPr>
        <w:t>m</w:t>
      </w:r>
      <w:r w:rsidR="007E7822">
        <w:rPr>
          <w:rFonts w:ascii="Times New Roman" w:hAnsi="Times New Roman" w:eastAsia="Times New Roman" w:cs="Times New Roman"/>
          <w:sz w:val="24"/>
          <w:lang w:val="es-ES"/>
        </w:rPr>
        <w:t xml:space="preserve">ercadotecnia, </w:t>
      </w:r>
      <w:r w:rsidR="00312942">
        <w:rPr>
          <w:rFonts w:ascii="Times New Roman" w:hAnsi="Times New Roman" w:eastAsia="Times New Roman" w:cs="Times New Roman"/>
          <w:sz w:val="24"/>
          <w:lang w:val="es-ES"/>
        </w:rPr>
        <w:t xml:space="preserve">y a un experto en gestión de proyectos, </w:t>
      </w:r>
      <w:r w:rsidR="007E7822">
        <w:rPr>
          <w:rFonts w:ascii="Times New Roman" w:hAnsi="Times New Roman" w:eastAsia="Times New Roman" w:cs="Times New Roman"/>
          <w:sz w:val="24"/>
          <w:lang w:val="es-ES"/>
        </w:rPr>
        <w:t xml:space="preserve">de igual manera </w:t>
      </w:r>
      <w:r w:rsidR="00312942">
        <w:rPr>
          <w:rFonts w:ascii="Times New Roman" w:hAnsi="Times New Roman" w:eastAsia="Times New Roman" w:cs="Times New Roman"/>
          <w:sz w:val="24"/>
          <w:lang w:val="es-ES"/>
        </w:rPr>
        <w:t>a nivel cuantitativo a</w:t>
      </w:r>
      <w:r w:rsidR="007E7822">
        <w:rPr>
          <w:rFonts w:ascii="Times New Roman" w:hAnsi="Times New Roman" w:eastAsia="Times New Roman" w:cs="Times New Roman"/>
          <w:sz w:val="24"/>
          <w:lang w:val="es-ES"/>
        </w:rPr>
        <w:t xml:space="preserve"> posibles futuros clientes</w:t>
      </w:r>
      <w:r w:rsidR="00312942">
        <w:rPr>
          <w:rFonts w:ascii="Times New Roman" w:hAnsi="Times New Roman" w:eastAsia="Times New Roman" w:cs="Times New Roman"/>
          <w:sz w:val="24"/>
          <w:lang w:val="es-ES"/>
        </w:rPr>
        <w:t xml:space="preserve">. </w:t>
      </w:r>
    </w:p>
    <w:p w:rsidRPr="007E7822" w:rsidR="00B64434" w:rsidP="00503AF5" w:rsidRDefault="00B64434" w14:paraId="20182396" w14:textId="77777777">
      <w:pPr>
        <w:pStyle w:val="TextoPrincipal"/>
        <w:spacing w:line="360" w:lineRule="auto"/>
        <w:ind w:firstLine="0"/>
        <w:rPr>
          <w:lang w:val="es-ES"/>
        </w:rPr>
      </w:pPr>
    </w:p>
    <w:p w:rsidRPr="0047653F" w:rsidR="00D677F8" w:rsidP="00503AF5" w:rsidRDefault="00B64434" w14:paraId="591A05C9" w14:textId="77777777">
      <w:pPr>
        <w:pStyle w:val="Ttulo4"/>
        <w:spacing w:line="360" w:lineRule="auto"/>
        <w:rPr>
          <w:b w:val="0"/>
          <w:bCs w:val="0"/>
          <w:lang w:val="es-HN"/>
        </w:rPr>
      </w:pPr>
      <w:bookmarkStart w:name="_Toc166782452" w:id="111"/>
      <w:r w:rsidRPr="0047653F">
        <w:rPr>
          <w:b w:val="0"/>
          <w:bCs w:val="0"/>
          <w:lang w:val="es-HN"/>
        </w:rPr>
        <w:t>3.2.2 ALCANCE</w:t>
      </w:r>
      <w:bookmarkEnd w:id="111"/>
    </w:p>
    <w:p w:rsidRPr="0047653F" w:rsidR="00D677F8" w:rsidP="00503AF5" w:rsidRDefault="0047653F" w14:paraId="565CD71F" w14:textId="21462073">
      <w:pPr>
        <w:spacing w:line="360" w:lineRule="auto"/>
        <w:ind w:firstLine="720"/>
        <w:jc w:val="both"/>
        <w:rPr>
          <w:rFonts w:ascii="Times New Roman" w:hAnsi="Times New Roman" w:cs="Times New Roman"/>
          <w:sz w:val="24"/>
          <w:szCs w:val="24"/>
          <w:lang w:val="es-HN"/>
        </w:rPr>
      </w:pPr>
      <w:r w:rsidRPr="0047653F">
        <w:rPr>
          <w:rFonts w:ascii="Times New Roman" w:hAnsi="Times New Roman" w:cs="Times New Roman"/>
          <w:sz w:val="24"/>
          <w:szCs w:val="24"/>
          <w:lang w:val="es-HN"/>
        </w:rPr>
        <w:t xml:space="preserve">El </w:t>
      </w:r>
      <w:r w:rsidR="00312942">
        <w:rPr>
          <w:rFonts w:ascii="Times New Roman" w:hAnsi="Times New Roman" w:cs="Times New Roman"/>
          <w:sz w:val="24"/>
          <w:szCs w:val="24"/>
          <w:lang w:val="es-HN"/>
        </w:rPr>
        <w:t>a</w:t>
      </w:r>
      <w:r w:rsidRPr="0047653F">
        <w:rPr>
          <w:rFonts w:ascii="Times New Roman" w:hAnsi="Times New Roman" w:cs="Times New Roman"/>
          <w:sz w:val="24"/>
          <w:szCs w:val="24"/>
          <w:lang w:val="es-HN"/>
        </w:rPr>
        <w:t xml:space="preserve">lcance que demanda el estudio es descriptivo, busca especificar las propiedades, características y los perfiles de los clientes </w:t>
      </w:r>
      <w:r w:rsidR="005C14FC">
        <w:rPr>
          <w:rFonts w:ascii="Times New Roman" w:hAnsi="Times New Roman" w:cs="Times New Roman"/>
          <w:sz w:val="24"/>
          <w:szCs w:val="24"/>
          <w:lang w:val="es-HN"/>
        </w:rPr>
        <w:t xml:space="preserve">potenciales </w:t>
      </w:r>
      <w:r w:rsidRPr="0047653F">
        <w:rPr>
          <w:rFonts w:ascii="Times New Roman" w:hAnsi="Times New Roman" w:cs="Times New Roman"/>
          <w:sz w:val="24"/>
          <w:szCs w:val="24"/>
          <w:lang w:val="es-HN"/>
        </w:rPr>
        <w:t>que se someten al análisis</w:t>
      </w:r>
      <w:r w:rsidR="005C14FC">
        <w:rPr>
          <w:rFonts w:ascii="Times New Roman" w:hAnsi="Times New Roman" w:cs="Times New Roman"/>
          <w:sz w:val="24"/>
          <w:szCs w:val="24"/>
          <w:lang w:val="es-HN"/>
        </w:rPr>
        <w:t xml:space="preserve"> y del servicio que se brinda. </w:t>
      </w:r>
      <w:r w:rsidRPr="0047653F">
        <w:rPr>
          <w:rFonts w:ascii="Times New Roman" w:hAnsi="Times New Roman" w:cs="Times New Roman"/>
          <w:sz w:val="24"/>
          <w:szCs w:val="24"/>
          <w:lang w:val="es-HN"/>
        </w:rPr>
        <w:t xml:space="preserve"> Es decir, pretenden únicamente recoger información de manera independiente o conjunta sobre los conceptos o las variables a las que se </w:t>
      </w:r>
      <w:r>
        <w:rPr>
          <w:rFonts w:ascii="Times New Roman" w:hAnsi="Times New Roman" w:cs="Times New Roman"/>
          <w:sz w:val="24"/>
          <w:szCs w:val="24"/>
          <w:lang w:val="es-HN"/>
        </w:rPr>
        <w:t>desean estudiar</w:t>
      </w:r>
      <w:r w:rsidRPr="0047653F">
        <w:rPr>
          <w:rFonts w:ascii="Times New Roman" w:hAnsi="Times New Roman" w:cs="Times New Roman"/>
          <w:sz w:val="24"/>
          <w:szCs w:val="24"/>
          <w:lang w:val="es-HN"/>
        </w:rPr>
        <w:t>. Estos estudios son útiles para mostrar con precisión los ángulos o dimensiones de una situación. El investigador debe ser capaz de definir o al menos visualizar que se medirá y sobre que o quienes se recolectaran los datos, se basa en la medición de uno o más atributos del fenómeno de interés.</w:t>
      </w:r>
      <w:r>
        <w:rPr>
          <w:rFonts w:ascii="Times New Roman" w:hAnsi="Times New Roman" w:cs="Times New Roman"/>
          <w:sz w:val="24"/>
          <w:szCs w:val="24"/>
          <w:lang w:val="es-HN"/>
        </w:rPr>
        <w:t xml:space="preserve"> </w:t>
      </w:r>
      <w:sdt>
        <w:sdtPr>
          <w:rPr>
            <w:rFonts w:ascii="Times New Roman" w:hAnsi="Times New Roman" w:cs="Times New Roman"/>
            <w:sz w:val="24"/>
            <w:szCs w:val="24"/>
            <w:lang w:val="es-HN"/>
          </w:rPr>
          <w:id w:val="-695844490"/>
          <w:citation/>
        </w:sdtPr>
        <w:sdtContent>
          <w:r>
            <w:rPr>
              <w:rFonts w:ascii="Times New Roman" w:hAnsi="Times New Roman" w:cs="Times New Roman"/>
              <w:sz w:val="24"/>
              <w:szCs w:val="24"/>
              <w:lang w:val="es-HN"/>
            </w:rPr>
            <w:fldChar w:fldCharType="begin"/>
          </w:r>
          <w:r>
            <w:rPr>
              <w:rFonts w:ascii="Times New Roman" w:hAnsi="Times New Roman" w:cs="Times New Roman"/>
              <w:sz w:val="24"/>
              <w:szCs w:val="24"/>
              <w:lang w:val="es-ES"/>
            </w:rPr>
            <w:instrText xml:space="preserve"> CITATION Kar16 \l 3082 </w:instrText>
          </w:r>
          <w:r>
            <w:rPr>
              <w:rFonts w:ascii="Times New Roman" w:hAnsi="Times New Roman" w:cs="Times New Roman"/>
              <w:sz w:val="24"/>
              <w:szCs w:val="24"/>
              <w:lang w:val="es-HN"/>
            </w:rPr>
            <w:fldChar w:fldCharType="separate"/>
          </w:r>
          <w:r w:rsidRPr="0047653F">
            <w:rPr>
              <w:rFonts w:ascii="Times New Roman" w:hAnsi="Times New Roman" w:cs="Times New Roman"/>
              <w:noProof/>
              <w:sz w:val="24"/>
              <w:szCs w:val="24"/>
              <w:lang w:val="es-ES"/>
            </w:rPr>
            <w:t>(Pérez, 2016)</w:t>
          </w:r>
          <w:r>
            <w:rPr>
              <w:rFonts w:ascii="Times New Roman" w:hAnsi="Times New Roman" w:cs="Times New Roman"/>
              <w:sz w:val="24"/>
              <w:szCs w:val="24"/>
              <w:lang w:val="es-HN"/>
            </w:rPr>
            <w:fldChar w:fldCharType="end"/>
          </w:r>
        </w:sdtContent>
      </w:sdt>
    </w:p>
    <w:p w:rsidRPr="00D677F8" w:rsidR="00D677F8" w:rsidP="00D677F8" w:rsidRDefault="00D677F8" w14:paraId="42B597B4" w14:textId="77777777">
      <w:pPr>
        <w:rPr>
          <w:rFonts w:ascii="Times New Roman" w:hAnsi="Times New Roman" w:cs="Times New Roman"/>
          <w:sz w:val="24"/>
          <w:szCs w:val="24"/>
          <w:lang w:val="es-HN"/>
        </w:rPr>
      </w:pPr>
    </w:p>
    <w:p w:rsidR="003A3459" w:rsidP="003A3459" w:rsidRDefault="003A3459" w14:paraId="4B89AD41" w14:textId="77777777">
      <w:pPr>
        <w:pStyle w:val="Ttulo4"/>
        <w:spacing w:line="360" w:lineRule="auto"/>
        <w:rPr>
          <w:b w:val="0"/>
          <w:bCs w:val="0"/>
          <w:lang w:val="es-HN"/>
        </w:rPr>
      </w:pPr>
      <w:bookmarkStart w:name="_Toc166782453" w:id="112"/>
      <w:r w:rsidRPr="0047653F">
        <w:rPr>
          <w:b w:val="0"/>
          <w:bCs w:val="0"/>
          <w:lang w:val="es-HN"/>
        </w:rPr>
        <w:t>3.2.</w:t>
      </w:r>
      <w:r>
        <w:rPr>
          <w:b w:val="0"/>
          <w:bCs w:val="0"/>
          <w:lang w:val="es-HN"/>
        </w:rPr>
        <w:t>3</w:t>
      </w:r>
      <w:r w:rsidRPr="0047653F">
        <w:rPr>
          <w:b w:val="0"/>
          <w:bCs w:val="0"/>
          <w:lang w:val="es-HN"/>
        </w:rPr>
        <w:t xml:space="preserve"> </w:t>
      </w:r>
      <w:r>
        <w:rPr>
          <w:b w:val="0"/>
          <w:bCs w:val="0"/>
          <w:lang w:val="es-HN"/>
        </w:rPr>
        <w:t>DISEÑO</w:t>
      </w:r>
      <w:bookmarkEnd w:id="112"/>
      <w:r>
        <w:rPr>
          <w:b w:val="0"/>
          <w:bCs w:val="0"/>
          <w:lang w:val="es-HN"/>
        </w:rPr>
        <w:t xml:space="preserve"> </w:t>
      </w:r>
    </w:p>
    <w:p w:rsidR="003A3459" w:rsidP="003A3459" w:rsidRDefault="003A3459" w14:paraId="7BC880C9" w14:textId="2A1CB450">
      <w:pPr>
        <w:pStyle w:val="TextoPrincipal"/>
        <w:spacing w:line="360" w:lineRule="auto"/>
      </w:pPr>
      <w:r>
        <w:t xml:space="preserve">El diseño para aplicarse a la investigación es el no experimental, transversal, simple, que se basa en la recolecta datos en un solo momento, en un tiempo único y su propósito es describir variables y analizar su incidencia e interrelación en un momento dado. </w:t>
      </w:r>
      <w:sdt>
        <w:sdtPr>
          <w:id w:val="944346852"/>
          <w:citation/>
        </w:sdtPr>
        <w:sdtContent>
          <w:r w:rsidR="00E91A64">
            <w:fldChar w:fldCharType="begin"/>
          </w:r>
          <w:r w:rsidR="00312942">
            <w:rPr>
              <w:lang w:val="es-ES"/>
            </w:rPr>
            <w:instrText xml:space="preserve">CITATION Sam18 \l 3082 </w:instrText>
          </w:r>
          <w:r w:rsidR="00E91A64">
            <w:fldChar w:fldCharType="separate"/>
          </w:r>
          <w:r w:rsidR="00312942">
            <w:rPr>
              <w:noProof/>
              <w:lang w:val="es-ES"/>
            </w:rPr>
            <w:t>(Hernández R. , 2018)</w:t>
          </w:r>
          <w:r w:rsidR="00E91A64">
            <w:fldChar w:fldCharType="end"/>
          </w:r>
        </w:sdtContent>
      </w:sdt>
    </w:p>
    <w:p w:rsidRPr="00312942" w:rsidR="00312942" w:rsidP="00312942" w:rsidRDefault="00312942" w14:paraId="2A879685" w14:textId="413E970A">
      <w:pPr>
        <w:spacing w:before="240" w:line="360" w:lineRule="auto"/>
        <w:ind w:firstLine="720"/>
        <w:jc w:val="both"/>
        <w:rPr>
          <w:rFonts w:ascii="Times New Roman" w:hAnsi="Times New Roman" w:cs="Times New Roman"/>
          <w:sz w:val="24"/>
          <w:szCs w:val="24"/>
          <w:lang w:val="es-HN"/>
        </w:rPr>
      </w:pPr>
      <w:r w:rsidRPr="00E91A64">
        <w:rPr>
          <w:rFonts w:ascii="Times New Roman" w:hAnsi="Times New Roman" w:cs="Times New Roman"/>
          <w:sz w:val="24"/>
          <w:szCs w:val="24"/>
          <w:lang w:val="es-HN"/>
        </w:rPr>
        <w:t>Los diseños transeccionales descriptivos tienen como objetivo indagar la incidencia y los valores en que se manifiesta una o más variables. El procedimiento consiste en medir en un grupo de personas u objetos una o —generalmente— más variables y proporcionar su descripción. Son, por lo tanto, estudios puramente descriptivos que cuando establecen hipótesis, éstas son también descriptivas. En este tipo de diseños queda claro que ni siquiera cabe la noción de manipulación puesto que se trata a cada variable individualmente, no se vinculan variables.</w:t>
      </w:r>
      <w:sdt>
        <w:sdtPr>
          <w:rPr>
            <w:rFonts w:ascii="Times New Roman" w:hAnsi="Times New Roman" w:cs="Times New Roman"/>
            <w:sz w:val="24"/>
            <w:szCs w:val="24"/>
            <w:lang w:val="es-HN"/>
          </w:rPr>
          <w:id w:val="-1645352186"/>
          <w:citation/>
        </w:sdtPr>
        <w:sdtContent>
          <w:r>
            <w:rPr>
              <w:rFonts w:ascii="Times New Roman" w:hAnsi="Times New Roman" w:cs="Times New Roman"/>
              <w:sz w:val="24"/>
              <w:szCs w:val="24"/>
              <w:lang w:val="es-HN"/>
            </w:rPr>
            <w:fldChar w:fldCharType="begin"/>
          </w:r>
          <w:r>
            <w:rPr>
              <w:rFonts w:ascii="Times New Roman" w:hAnsi="Times New Roman" w:cs="Times New Roman"/>
              <w:sz w:val="24"/>
              <w:szCs w:val="24"/>
              <w:lang w:val="es-ES"/>
            </w:rPr>
            <w:instrText xml:space="preserve">CITATION Sam18 \l 3082 </w:instrText>
          </w:r>
          <w:r>
            <w:rPr>
              <w:rFonts w:ascii="Times New Roman" w:hAnsi="Times New Roman" w:cs="Times New Roman"/>
              <w:sz w:val="24"/>
              <w:szCs w:val="24"/>
              <w:lang w:val="es-HN"/>
            </w:rPr>
            <w:fldChar w:fldCharType="separate"/>
          </w:r>
          <w:r>
            <w:rPr>
              <w:rFonts w:ascii="Times New Roman" w:hAnsi="Times New Roman" w:cs="Times New Roman"/>
              <w:noProof/>
              <w:sz w:val="24"/>
              <w:szCs w:val="24"/>
              <w:lang w:val="es-ES"/>
            </w:rPr>
            <w:t xml:space="preserve"> </w:t>
          </w:r>
          <w:r w:rsidRPr="00312942">
            <w:rPr>
              <w:rFonts w:ascii="Times New Roman" w:hAnsi="Times New Roman" w:cs="Times New Roman"/>
              <w:noProof/>
              <w:sz w:val="24"/>
              <w:szCs w:val="24"/>
              <w:lang w:val="es-ES"/>
            </w:rPr>
            <w:t>(Hernández R. , 2018)</w:t>
          </w:r>
          <w:r>
            <w:rPr>
              <w:rFonts w:ascii="Times New Roman" w:hAnsi="Times New Roman" w:cs="Times New Roman"/>
              <w:sz w:val="24"/>
              <w:szCs w:val="24"/>
              <w:lang w:val="es-HN"/>
            </w:rPr>
            <w:fldChar w:fldCharType="end"/>
          </w:r>
        </w:sdtContent>
      </w:sdt>
    </w:p>
    <w:p w:rsidR="00E91A64" w:rsidP="003A3459" w:rsidRDefault="00E91A64" w14:paraId="5601879E" w14:textId="77777777">
      <w:pPr>
        <w:pStyle w:val="TextoPrincipal"/>
        <w:spacing w:line="360" w:lineRule="auto"/>
      </w:pPr>
    </w:p>
    <w:p w:rsidRPr="00503AF5" w:rsidR="00D677F8" w:rsidP="00E92334" w:rsidRDefault="00FB74AC" w14:paraId="13BCA81F" w14:textId="77777777">
      <w:pPr>
        <w:pStyle w:val="Ttulo2"/>
        <w:rPr>
          <w:lang w:val="es-HN"/>
        </w:rPr>
      </w:pPr>
      <w:bookmarkStart w:name="_Toc166782454" w:id="113"/>
      <w:r w:rsidRPr="00503AF5">
        <w:rPr>
          <w:lang w:val="es-HN"/>
        </w:rPr>
        <w:t>3.3 DISEÑO DE LA INVESTIGACION</w:t>
      </w:r>
      <w:bookmarkEnd w:id="113"/>
      <w:r w:rsidRPr="00503AF5">
        <w:rPr>
          <w:lang w:val="es-HN"/>
        </w:rPr>
        <w:t xml:space="preserve"> </w:t>
      </w:r>
    </w:p>
    <w:p w:rsidR="00312942" w:rsidP="00F56FDC" w:rsidRDefault="00312942" w14:paraId="4D7F18FF" w14:textId="1FEEC435">
      <w:pPr>
        <w:spacing w:before="240" w:line="360" w:lineRule="auto"/>
        <w:ind w:firstLine="720"/>
        <w:jc w:val="both"/>
        <w:rPr>
          <w:rFonts w:ascii="Times New Roman" w:hAnsi="Times New Roman" w:cs="Times New Roman"/>
          <w:sz w:val="24"/>
          <w:szCs w:val="24"/>
          <w:lang w:val="es-HN"/>
        </w:rPr>
      </w:pPr>
      <w:r w:rsidRPr="00312942">
        <w:rPr>
          <w:rFonts w:ascii="Times New Roman" w:hAnsi="Times New Roman" w:cs="Times New Roman"/>
          <w:sz w:val="24"/>
          <w:szCs w:val="24"/>
          <w:lang w:val="es-HN"/>
        </w:rPr>
        <w:t>El término “diseño” se refiere al plan o estrategia concebida para obtener la información que se desea. El diseño señala al investigador lo que debe hacer para alcanzar sus objetivos de estudio y para contestar las interrogantes de conocimiento que se ha planteado</w:t>
      </w:r>
    </w:p>
    <w:p w:rsidR="008F292B" w:rsidP="008F292B" w:rsidRDefault="008F292B" w14:paraId="494EE526" w14:textId="77777777">
      <w:pPr>
        <w:rPr>
          <w:rFonts w:ascii="Times New Roman" w:hAnsi="Times New Roman" w:cs="Times New Roman"/>
          <w:sz w:val="24"/>
          <w:szCs w:val="24"/>
          <w:lang w:val="es-HN"/>
        </w:rPr>
      </w:pPr>
    </w:p>
    <w:p w:rsidRPr="00E92334" w:rsidR="00753ADC" w:rsidP="00E92334" w:rsidRDefault="00753ADC" w14:paraId="72B9C0C3" w14:textId="77777777">
      <w:pPr>
        <w:pStyle w:val="Ttulo3"/>
        <w:rPr>
          <w:b w:val="0"/>
          <w:bCs/>
          <w:lang w:val="es-ES"/>
        </w:rPr>
      </w:pPr>
      <w:bookmarkStart w:name="_Toc166782455" w:id="114"/>
      <w:r w:rsidRPr="00E92334">
        <w:rPr>
          <w:b w:val="0"/>
          <w:bCs/>
          <w:lang w:val="es-ES"/>
        </w:rPr>
        <w:t>3.3.1 POBLACION</w:t>
      </w:r>
      <w:bookmarkEnd w:id="114"/>
      <w:r w:rsidRPr="00E92334">
        <w:rPr>
          <w:b w:val="0"/>
          <w:bCs/>
          <w:lang w:val="es-ES"/>
        </w:rPr>
        <w:t xml:space="preserve"> </w:t>
      </w:r>
    </w:p>
    <w:p w:rsidR="00753ADC" w:rsidP="008F292B" w:rsidRDefault="00753ADC" w14:paraId="5B24F080" w14:textId="77777777">
      <w:pPr>
        <w:rPr>
          <w:rFonts w:ascii="Times New Roman" w:hAnsi="Times New Roman" w:cs="Times New Roman"/>
          <w:sz w:val="24"/>
          <w:szCs w:val="24"/>
          <w:lang w:val="es-ES"/>
        </w:rPr>
      </w:pPr>
    </w:p>
    <w:p w:rsidR="003A04DE" w:rsidP="000D0DFB" w:rsidRDefault="003D3B7D" w14:paraId="1C95EDD9" w14:textId="4BE67A9F">
      <w:pPr>
        <w:spacing w:line="360" w:lineRule="auto"/>
        <w:ind w:firstLine="720"/>
        <w:jc w:val="both"/>
        <w:rPr>
          <w:rFonts w:ascii="Times New Roman" w:hAnsi="Times New Roman" w:cs="Times New Roman"/>
          <w:sz w:val="24"/>
          <w:szCs w:val="24"/>
          <w:lang w:val="es-HN"/>
        </w:rPr>
      </w:pPr>
      <w:r w:rsidRPr="003D3B7D">
        <w:rPr>
          <w:rFonts w:ascii="Times New Roman" w:hAnsi="Times New Roman" w:cs="Times New Roman"/>
          <w:sz w:val="24"/>
          <w:szCs w:val="24"/>
          <w:lang w:val="es-HN"/>
        </w:rPr>
        <w:t xml:space="preserve">La </w:t>
      </w:r>
      <w:r>
        <w:rPr>
          <w:rFonts w:ascii="Times New Roman" w:hAnsi="Times New Roman" w:cs="Times New Roman"/>
          <w:sz w:val="24"/>
          <w:szCs w:val="24"/>
          <w:lang w:val="es-HN"/>
        </w:rPr>
        <w:t>población</w:t>
      </w:r>
      <w:r w:rsidRPr="003D3B7D">
        <w:rPr>
          <w:rFonts w:ascii="Times New Roman" w:hAnsi="Times New Roman" w:cs="Times New Roman"/>
          <w:sz w:val="24"/>
          <w:szCs w:val="24"/>
          <w:lang w:val="es-HN"/>
        </w:rPr>
        <w:t xml:space="preserve"> una investigación está compuesta por todos los elementos (personas, objetos, organismos) que participan del fenómeno que fue definido y delimitado en el análisis del problema de investigación</w:t>
      </w:r>
      <w:r>
        <w:rPr>
          <w:rFonts w:ascii="Times New Roman" w:hAnsi="Times New Roman" w:cs="Times New Roman"/>
          <w:sz w:val="24"/>
          <w:szCs w:val="24"/>
          <w:lang w:val="es-HN"/>
        </w:rPr>
        <w:t>,</w:t>
      </w:r>
      <w:r w:rsidRPr="003D3B7D">
        <w:rPr>
          <w:rFonts w:ascii="Times New Roman" w:hAnsi="Times New Roman" w:cs="Times New Roman"/>
          <w:sz w:val="24"/>
          <w:szCs w:val="24"/>
          <w:lang w:val="es-HN"/>
        </w:rPr>
        <w:t xml:space="preserve"> tiene la característica de ser estudiada, medida y cuantificada. </w:t>
      </w:r>
      <w:r>
        <w:rPr>
          <w:rFonts w:ascii="Times New Roman" w:hAnsi="Times New Roman" w:cs="Times New Roman"/>
          <w:sz w:val="24"/>
          <w:szCs w:val="24"/>
          <w:lang w:val="es-HN"/>
        </w:rPr>
        <w:t xml:space="preserve"> T</w:t>
      </w:r>
      <w:r w:rsidRPr="003D3B7D">
        <w:rPr>
          <w:rFonts w:ascii="Times New Roman" w:hAnsi="Times New Roman" w:cs="Times New Roman"/>
          <w:sz w:val="24"/>
          <w:szCs w:val="24"/>
          <w:lang w:val="es-HN"/>
        </w:rPr>
        <w:t>ambién se conoce como universo</w:t>
      </w:r>
      <w:r>
        <w:rPr>
          <w:rFonts w:ascii="Times New Roman" w:hAnsi="Times New Roman" w:cs="Times New Roman"/>
          <w:sz w:val="24"/>
          <w:szCs w:val="24"/>
          <w:lang w:val="es-HN"/>
        </w:rPr>
        <w:t xml:space="preserve">, </w:t>
      </w:r>
      <w:r w:rsidRPr="003D3B7D">
        <w:rPr>
          <w:rFonts w:ascii="Times New Roman" w:hAnsi="Times New Roman" w:cs="Times New Roman"/>
          <w:sz w:val="24"/>
          <w:szCs w:val="24"/>
          <w:lang w:val="es-HN"/>
        </w:rPr>
        <w:t>debe delimitarse claramente en torno a sus características de contenido, lugar y tiempo.</w:t>
      </w:r>
      <w:sdt>
        <w:sdtPr>
          <w:rPr>
            <w:rFonts w:ascii="Times New Roman" w:hAnsi="Times New Roman" w:cs="Times New Roman"/>
            <w:sz w:val="24"/>
            <w:szCs w:val="24"/>
            <w:lang w:val="es-HN"/>
          </w:rPr>
          <w:id w:val="-1595854986"/>
          <w:citation/>
        </w:sdtPr>
        <w:sdtContent>
          <w:r w:rsidR="00E22776">
            <w:rPr>
              <w:rFonts w:ascii="Times New Roman" w:hAnsi="Times New Roman" w:cs="Times New Roman"/>
              <w:sz w:val="24"/>
              <w:szCs w:val="24"/>
              <w:lang w:val="es-HN"/>
            </w:rPr>
            <w:fldChar w:fldCharType="begin"/>
          </w:r>
          <w:r w:rsidR="00312942">
            <w:rPr>
              <w:rFonts w:ascii="Times New Roman" w:hAnsi="Times New Roman" w:cs="Times New Roman"/>
              <w:sz w:val="24"/>
              <w:szCs w:val="24"/>
              <w:lang w:val="es-ES"/>
            </w:rPr>
            <w:instrText xml:space="preserve">CITATION Sam18 \l 3082 </w:instrText>
          </w:r>
          <w:r w:rsidR="00E22776">
            <w:rPr>
              <w:rFonts w:ascii="Times New Roman" w:hAnsi="Times New Roman" w:cs="Times New Roman"/>
              <w:sz w:val="24"/>
              <w:szCs w:val="24"/>
              <w:lang w:val="es-HN"/>
            </w:rPr>
            <w:fldChar w:fldCharType="separate"/>
          </w:r>
          <w:r w:rsidR="00312942">
            <w:rPr>
              <w:rFonts w:ascii="Times New Roman" w:hAnsi="Times New Roman" w:cs="Times New Roman"/>
              <w:noProof/>
              <w:sz w:val="24"/>
              <w:szCs w:val="24"/>
              <w:lang w:val="es-ES"/>
            </w:rPr>
            <w:t xml:space="preserve"> </w:t>
          </w:r>
          <w:r w:rsidRPr="00312942" w:rsidR="00312942">
            <w:rPr>
              <w:rFonts w:ascii="Times New Roman" w:hAnsi="Times New Roman" w:cs="Times New Roman"/>
              <w:noProof/>
              <w:sz w:val="24"/>
              <w:szCs w:val="24"/>
              <w:lang w:val="es-ES"/>
            </w:rPr>
            <w:t>(Hernández R. , 2018)</w:t>
          </w:r>
          <w:r w:rsidR="00E22776">
            <w:rPr>
              <w:rFonts w:ascii="Times New Roman" w:hAnsi="Times New Roman" w:cs="Times New Roman"/>
              <w:sz w:val="24"/>
              <w:szCs w:val="24"/>
              <w:lang w:val="es-HN"/>
            </w:rPr>
            <w:fldChar w:fldCharType="end"/>
          </w:r>
        </w:sdtContent>
      </w:sdt>
    </w:p>
    <w:p w:rsidR="000D0DFB" w:rsidP="000D0DFB" w:rsidRDefault="000D0DFB" w14:paraId="2DE4D75D" w14:textId="77777777">
      <w:pPr>
        <w:spacing w:line="360" w:lineRule="auto"/>
        <w:ind w:firstLine="720"/>
        <w:jc w:val="both"/>
        <w:rPr>
          <w:rFonts w:ascii="Times New Roman" w:hAnsi="Times New Roman" w:cs="Times New Roman"/>
          <w:sz w:val="24"/>
          <w:szCs w:val="24"/>
          <w:lang w:val="es-HN"/>
        </w:rPr>
      </w:pPr>
    </w:p>
    <w:p w:rsidR="003A04DE" w:rsidP="003A04DE" w:rsidRDefault="003A04DE" w14:paraId="3ED26397" w14:textId="77777777">
      <w:pPr>
        <w:spacing w:after="120" w:line="360" w:lineRule="auto"/>
        <w:ind w:firstLine="720"/>
        <w:jc w:val="both"/>
        <w:rPr>
          <w:rFonts w:ascii="Times New Roman" w:hAnsi="Times New Roman" w:eastAsia="Times New Roman" w:cs="Times New Roman"/>
          <w:sz w:val="24"/>
          <w:lang w:val="es-ES"/>
        </w:rPr>
      </w:pPr>
      <w:r w:rsidRPr="005A7ACC">
        <w:rPr>
          <w:rFonts w:ascii="Times New Roman" w:hAnsi="Times New Roman" w:eastAsia="Times New Roman" w:cs="Times New Roman"/>
          <w:sz w:val="24"/>
          <w:lang w:val="es-ES"/>
        </w:rPr>
        <w:t>La población meta de la investigación está conformada por:</w:t>
      </w:r>
      <w:r>
        <w:rPr>
          <w:rFonts w:ascii="Times New Roman" w:hAnsi="Times New Roman" w:eastAsia="Times New Roman" w:cs="Times New Roman"/>
          <w:sz w:val="24"/>
          <w:lang w:val="es-ES"/>
        </w:rPr>
        <w:t xml:space="preserve"> </w:t>
      </w:r>
    </w:p>
    <w:p w:rsidR="003A04DE" w:rsidP="00353B8A" w:rsidRDefault="003A04DE" w14:paraId="284375D1" w14:textId="77777777">
      <w:pPr>
        <w:pStyle w:val="Prrafodelista"/>
        <w:numPr>
          <w:ilvl w:val="0"/>
          <w:numId w:val="30"/>
        </w:numPr>
        <w:spacing w:after="120" w:line="360" w:lineRule="auto"/>
        <w:jc w:val="both"/>
        <w:rPr>
          <w:rFonts w:ascii="Times New Roman" w:hAnsi="Times New Roman" w:eastAsia="Times New Roman" w:cs="Times New Roman"/>
          <w:sz w:val="24"/>
          <w:lang w:val="es-ES"/>
        </w:rPr>
      </w:pPr>
      <w:r w:rsidRPr="003A04DE">
        <w:rPr>
          <w:rFonts w:ascii="Times New Roman" w:hAnsi="Times New Roman" w:eastAsia="Times New Roman" w:cs="Times New Roman"/>
          <w:sz w:val="24"/>
          <w:lang w:val="es-ES"/>
        </w:rPr>
        <w:t xml:space="preserve">Clientes potenciales – Sector empresarial: empresas de los sectores de la construcción que requieran los servicios de construcción y supervisión de obras en la ciudad de Tegucigalpa M.D.C. </w:t>
      </w:r>
      <w:r>
        <w:rPr>
          <w:rFonts w:ascii="Times New Roman" w:hAnsi="Times New Roman" w:eastAsia="Times New Roman" w:cs="Times New Roman"/>
          <w:sz w:val="24"/>
          <w:lang w:val="es-ES"/>
        </w:rPr>
        <w:t xml:space="preserve"> </w:t>
      </w:r>
    </w:p>
    <w:p w:rsidRPr="007E7822" w:rsidR="007E7822" w:rsidP="00503AF5" w:rsidRDefault="007E7822" w14:paraId="3F0BA439" w14:textId="77777777">
      <w:pPr>
        <w:pStyle w:val="Prrafodelista"/>
        <w:spacing w:after="120" w:line="360" w:lineRule="auto"/>
        <w:ind w:left="1068"/>
        <w:jc w:val="both"/>
        <w:rPr>
          <w:rFonts w:ascii="Times New Roman" w:hAnsi="Times New Roman" w:eastAsia="Times New Roman" w:cs="Times New Roman"/>
          <w:sz w:val="24"/>
          <w:lang w:val="es-ES"/>
        </w:rPr>
      </w:pPr>
    </w:p>
    <w:p w:rsidRPr="00340DE5" w:rsidR="003A04DE" w:rsidP="00503AF5" w:rsidRDefault="003A04DE" w14:paraId="3CA7FB9E" w14:textId="77777777">
      <w:pPr>
        <w:pStyle w:val="Ttulo4"/>
        <w:spacing w:line="360" w:lineRule="auto"/>
        <w:rPr>
          <w:b w:val="0"/>
          <w:bCs w:val="0"/>
          <w:lang w:val="es-HN"/>
        </w:rPr>
      </w:pPr>
      <w:bookmarkStart w:name="_Toc166782456" w:id="115"/>
      <w:r w:rsidRPr="00340DE5">
        <w:rPr>
          <w:b w:val="0"/>
          <w:bCs w:val="0"/>
          <w:lang w:val="es-HN"/>
        </w:rPr>
        <w:t>3.3.1.1 CRITERIOS DE INCLUSION</w:t>
      </w:r>
      <w:bookmarkEnd w:id="115"/>
      <w:r w:rsidRPr="00340DE5">
        <w:rPr>
          <w:b w:val="0"/>
          <w:bCs w:val="0"/>
          <w:lang w:val="es-HN"/>
        </w:rPr>
        <w:t xml:space="preserve"> </w:t>
      </w:r>
    </w:p>
    <w:p w:rsidR="003A04DE" w:rsidP="00503AF5" w:rsidRDefault="003A04DE" w14:paraId="136CBF3B" w14:textId="77777777">
      <w:pPr>
        <w:shd w:val="clear" w:color="auto" w:fill="FFFFFF"/>
        <w:spacing w:line="360" w:lineRule="auto"/>
        <w:ind w:firstLine="720"/>
        <w:rPr>
          <w:rFonts w:ascii="Times New Roman" w:hAnsi="Times New Roman" w:eastAsia="Times New Roman" w:cs="Times New Roman"/>
          <w:color w:val="202124"/>
          <w:sz w:val="24"/>
          <w:szCs w:val="24"/>
          <w:lang w:val="es-ES"/>
        </w:rPr>
      </w:pPr>
      <w:r w:rsidRPr="006A5FFA">
        <w:rPr>
          <w:rFonts w:ascii="Times New Roman" w:hAnsi="Times New Roman" w:eastAsia="Times New Roman" w:cs="Times New Roman"/>
          <w:color w:val="202124"/>
          <w:sz w:val="24"/>
          <w:szCs w:val="24"/>
          <w:lang w:val="es-ES"/>
        </w:rPr>
        <w:t xml:space="preserve">Después de identificar a la población de estudio </w:t>
      </w:r>
      <w:r>
        <w:rPr>
          <w:rFonts w:ascii="Times New Roman" w:hAnsi="Times New Roman" w:eastAsia="Times New Roman" w:cs="Times New Roman"/>
          <w:color w:val="202124"/>
          <w:sz w:val="24"/>
          <w:szCs w:val="24"/>
          <w:lang w:val="es-ES"/>
        </w:rPr>
        <w:t>y de definir que son personas elegibles para brindar información,</w:t>
      </w:r>
      <w:r w:rsidRPr="006A5FFA">
        <w:rPr>
          <w:rFonts w:ascii="Times New Roman" w:hAnsi="Times New Roman" w:eastAsia="Times New Roman" w:cs="Times New Roman"/>
          <w:color w:val="202124"/>
          <w:sz w:val="24"/>
          <w:szCs w:val="24"/>
          <w:lang w:val="es-ES"/>
        </w:rPr>
        <w:t xml:space="preserve"> confiable, uniforme y objetiva</w:t>
      </w:r>
      <w:r>
        <w:rPr>
          <w:rFonts w:ascii="Times New Roman" w:hAnsi="Times New Roman" w:eastAsia="Times New Roman" w:cs="Times New Roman"/>
          <w:color w:val="202124"/>
          <w:sz w:val="24"/>
          <w:szCs w:val="24"/>
          <w:lang w:val="es-ES"/>
        </w:rPr>
        <w:t xml:space="preserve"> para el desarrollo de la investigación, a continuación, se detallan las características así:</w:t>
      </w:r>
    </w:p>
    <w:p w:rsidRPr="006A5FFA" w:rsidR="003A04DE" w:rsidP="00503AF5" w:rsidRDefault="003A04DE" w14:paraId="4DF10450" w14:textId="77777777">
      <w:pPr>
        <w:shd w:val="clear" w:color="auto" w:fill="FFFFFF"/>
        <w:spacing w:line="360" w:lineRule="auto"/>
        <w:ind w:firstLine="720"/>
        <w:rPr>
          <w:rFonts w:ascii="Times New Roman" w:hAnsi="Times New Roman" w:eastAsia="Times New Roman" w:cs="Times New Roman"/>
          <w:color w:val="202124"/>
          <w:sz w:val="27"/>
          <w:szCs w:val="27"/>
          <w:lang w:val="es-ES"/>
        </w:rPr>
      </w:pPr>
    </w:p>
    <w:p w:rsidR="003A04DE" w:rsidP="00353B8A" w:rsidRDefault="003A04DE" w14:paraId="41B90B20" w14:textId="77777777">
      <w:pPr>
        <w:widowControl/>
        <w:numPr>
          <w:ilvl w:val="0"/>
          <w:numId w:val="31"/>
        </w:numPr>
        <w:spacing w:after="120" w:line="360" w:lineRule="auto"/>
        <w:ind w:left="1434" w:hanging="357"/>
        <w:jc w:val="both"/>
        <w:rPr>
          <w:rFonts w:ascii="Times New Roman" w:hAnsi="Times New Roman" w:eastAsia="Times New Roman" w:cs="Times New Roman"/>
          <w:sz w:val="24"/>
          <w:lang w:val="es-ES"/>
        </w:rPr>
      </w:pPr>
      <w:r w:rsidRPr="005A7ACC">
        <w:rPr>
          <w:rFonts w:ascii="Times New Roman" w:hAnsi="Times New Roman" w:eastAsia="Times New Roman" w:cs="Times New Roman"/>
          <w:sz w:val="24"/>
          <w:lang w:val="es-ES"/>
        </w:rPr>
        <w:t xml:space="preserve">Gerentes o </w:t>
      </w:r>
      <w:r>
        <w:rPr>
          <w:rFonts w:ascii="Times New Roman" w:hAnsi="Times New Roman" w:eastAsia="Times New Roman" w:cs="Times New Roman"/>
          <w:sz w:val="24"/>
          <w:lang w:val="es-ES"/>
        </w:rPr>
        <w:t xml:space="preserve">autoridades representantes </w:t>
      </w:r>
      <w:r w:rsidRPr="005A7ACC">
        <w:rPr>
          <w:rFonts w:ascii="Times New Roman" w:hAnsi="Times New Roman" w:eastAsia="Times New Roman" w:cs="Times New Roman"/>
          <w:sz w:val="24"/>
          <w:lang w:val="es-ES"/>
        </w:rPr>
        <w:t>de empresas</w:t>
      </w:r>
      <w:r>
        <w:rPr>
          <w:rFonts w:ascii="Times New Roman" w:hAnsi="Times New Roman" w:eastAsia="Times New Roman" w:cs="Times New Roman"/>
          <w:sz w:val="24"/>
          <w:lang w:val="es-ES"/>
        </w:rPr>
        <w:t xml:space="preserve"> en el rubro de la construcción o de las obras de infraestructura,</w:t>
      </w:r>
      <w:r w:rsidRPr="005A7ACC">
        <w:rPr>
          <w:rFonts w:ascii="Times New Roman" w:hAnsi="Times New Roman" w:eastAsia="Times New Roman" w:cs="Times New Roman"/>
          <w:sz w:val="24"/>
          <w:lang w:val="es-ES"/>
        </w:rPr>
        <w:t xml:space="preserve"> comercial o construcción, que no son clientes de y que estén dispuestos a participar en la encuesta.</w:t>
      </w:r>
    </w:p>
    <w:p w:rsidRPr="00184868" w:rsidR="00184868" w:rsidP="00353B8A" w:rsidRDefault="00184868" w14:paraId="120D3216" w14:textId="075A64A7">
      <w:pPr>
        <w:widowControl/>
        <w:numPr>
          <w:ilvl w:val="0"/>
          <w:numId w:val="31"/>
        </w:numPr>
        <w:spacing w:after="120" w:line="360" w:lineRule="auto"/>
        <w:ind w:left="1434" w:hanging="357"/>
        <w:jc w:val="both"/>
        <w:rPr>
          <w:rFonts w:ascii="Times New Roman" w:hAnsi="Times New Roman" w:eastAsia="Times New Roman" w:cs="Times New Roman"/>
          <w:sz w:val="24"/>
        </w:rPr>
      </w:pPr>
      <w:r w:rsidRPr="00184868">
        <w:rPr>
          <w:rFonts w:ascii="Times New Roman" w:hAnsi="Times New Roman" w:eastAsia="Times New Roman" w:cs="Times New Roman"/>
          <w:sz w:val="24"/>
        </w:rPr>
        <w:t>Clientes de Build It U</w:t>
      </w:r>
      <w:r>
        <w:rPr>
          <w:rFonts w:ascii="Times New Roman" w:hAnsi="Times New Roman" w:eastAsia="Times New Roman" w:cs="Times New Roman"/>
          <w:sz w:val="24"/>
        </w:rPr>
        <w:t xml:space="preserve">p. </w:t>
      </w:r>
    </w:p>
    <w:p w:rsidRPr="00184868" w:rsidR="003A04DE" w:rsidP="00503AF5" w:rsidRDefault="003A04DE" w14:paraId="72EC95C6" w14:textId="77777777">
      <w:pPr>
        <w:widowControl/>
        <w:spacing w:after="120" w:line="360" w:lineRule="auto"/>
        <w:ind w:left="1434"/>
        <w:jc w:val="both"/>
        <w:rPr>
          <w:rFonts w:ascii="Times New Roman" w:hAnsi="Times New Roman" w:eastAsia="Times New Roman" w:cs="Times New Roman"/>
          <w:sz w:val="24"/>
        </w:rPr>
      </w:pPr>
    </w:p>
    <w:p w:rsidRPr="00037A1B" w:rsidR="003A04DE" w:rsidP="00503AF5" w:rsidRDefault="003A04DE" w14:paraId="793AD43F" w14:textId="044CDFE4">
      <w:pPr>
        <w:pStyle w:val="Ttulo4"/>
        <w:spacing w:line="360" w:lineRule="auto"/>
        <w:rPr>
          <w:b w:val="0"/>
          <w:bCs w:val="0"/>
          <w:lang w:val="es-HN"/>
        </w:rPr>
      </w:pPr>
      <w:bookmarkStart w:name="_Toc166782457" w:id="116"/>
      <w:r w:rsidRPr="00037A1B">
        <w:rPr>
          <w:b w:val="0"/>
          <w:bCs w:val="0"/>
          <w:lang w:val="es-HN"/>
        </w:rPr>
        <w:t>3.3.1.2</w:t>
      </w:r>
      <w:r w:rsidRPr="00037A1B" w:rsidR="00E92334">
        <w:rPr>
          <w:b w:val="0"/>
          <w:bCs w:val="0"/>
          <w:lang w:val="es-HN"/>
        </w:rPr>
        <w:t xml:space="preserve"> </w:t>
      </w:r>
      <w:r w:rsidRPr="00037A1B" w:rsidR="00184868">
        <w:rPr>
          <w:b w:val="0"/>
          <w:bCs w:val="0"/>
          <w:lang w:val="es-HN"/>
        </w:rPr>
        <w:t>CRITERIOS DE</w:t>
      </w:r>
      <w:r w:rsidRPr="00037A1B">
        <w:rPr>
          <w:b w:val="0"/>
          <w:bCs w:val="0"/>
          <w:lang w:val="es-HN"/>
        </w:rPr>
        <w:t xml:space="preserve"> EXCLUSIÓN</w:t>
      </w:r>
      <w:bookmarkEnd w:id="116"/>
    </w:p>
    <w:p w:rsidRPr="003A04DE" w:rsidR="003A04DE" w:rsidP="00503AF5" w:rsidRDefault="003A04DE" w14:paraId="60ED76E3" w14:textId="77777777">
      <w:pPr>
        <w:shd w:val="clear" w:color="auto" w:fill="FFFFFF"/>
        <w:spacing w:line="360" w:lineRule="auto"/>
        <w:jc w:val="both"/>
        <w:rPr>
          <w:rFonts w:ascii="Times New Roman" w:hAnsi="Times New Roman" w:eastAsia="Times New Roman" w:cs="Times New Roman"/>
          <w:color w:val="202124"/>
          <w:sz w:val="24"/>
          <w:szCs w:val="24"/>
          <w:lang w:val="es-ES"/>
        </w:rPr>
      </w:pPr>
      <w:r w:rsidRPr="003A04DE">
        <w:rPr>
          <w:rFonts w:ascii="Times New Roman" w:hAnsi="Times New Roman" w:eastAsia="Times New Roman" w:cs="Times New Roman"/>
          <w:color w:val="202124"/>
          <w:sz w:val="24"/>
          <w:szCs w:val="24"/>
          <w:lang w:val="es-ES"/>
        </w:rPr>
        <w:br/>
      </w:r>
      <w:r>
        <w:rPr>
          <w:rFonts w:ascii="Times New Roman" w:hAnsi="Times New Roman" w:eastAsia="Times New Roman" w:cs="Times New Roman"/>
          <w:color w:val="202124"/>
          <w:sz w:val="24"/>
          <w:szCs w:val="24"/>
          <w:lang w:val="es-ES"/>
        </w:rPr>
        <w:t xml:space="preserve">               </w:t>
      </w:r>
      <w:r w:rsidRPr="003A04DE">
        <w:rPr>
          <w:rFonts w:ascii="Times New Roman" w:hAnsi="Times New Roman" w:eastAsia="Times New Roman" w:cs="Times New Roman"/>
          <w:color w:val="202124"/>
          <w:sz w:val="24"/>
          <w:szCs w:val="24"/>
          <w:lang w:val="es-ES"/>
        </w:rPr>
        <w:t>Los criterios de exclusión son pautas específicas que se establecen para determinar qué participantes o elementos no serán incluidos en una investigación. Estos criterios ayudan a definir claramente los límites del estudio y garantizan la relevancia y validez de los datos recopilados. Las características principales de las personas o empresas a excluir se describen a continuación:</w:t>
      </w:r>
    </w:p>
    <w:p w:rsidRPr="005A7ACC" w:rsidR="003A04DE" w:rsidP="00353B8A" w:rsidRDefault="003A04DE" w14:paraId="10F6C200" w14:textId="77777777">
      <w:pPr>
        <w:widowControl/>
        <w:numPr>
          <w:ilvl w:val="0"/>
          <w:numId w:val="32"/>
        </w:numPr>
        <w:spacing w:after="120" w:line="360" w:lineRule="auto"/>
        <w:ind w:left="1434" w:hanging="357"/>
        <w:jc w:val="both"/>
        <w:rPr>
          <w:rFonts w:ascii="Times New Roman" w:hAnsi="Times New Roman" w:eastAsia="Times New Roman" w:cs="Times New Roman"/>
          <w:sz w:val="24"/>
          <w:lang w:val="es-ES"/>
        </w:rPr>
      </w:pPr>
      <w:r>
        <w:rPr>
          <w:rFonts w:ascii="Times New Roman" w:hAnsi="Times New Roman" w:eastAsia="Times New Roman" w:cs="Times New Roman"/>
          <w:sz w:val="24"/>
          <w:lang w:val="es-ES"/>
        </w:rPr>
        <w:t>Personal que labore para la empresa Build it Up</w:t>
      </w:r>
    </w:p>
    <w:p w:rsidRPr="005A7ACC" w:rsidR="003A04DE" w:rsidP="00353B8A" w:rsidRDefault="003A04DE" w14:paraId="657D442D" w14:textId="36A0991D">
      <w:pPr>
        <w:widowControl/>
        <w:numPr>
          <w:ilvl w:val="0"/>
          <w:numId w:val="32"/>
        </w:numPr>
        <w:spacing w:after="120" w:line="360" w:lineRule="auto"/>
        <w:ind w:left="1434" w:hanging="357"/>
        <w:jc w:val="both"/>
        <w:rPr>
          <w:rFonts w:ascii="Times New Roman" w:hAnsi="Times New Roman" w:eastAsia="Times New Roman" w:cs="Times New Roman"/>
          <w:sz w:val="24"/>
          <w:lang w:val="es-ES"/>
        </w:rPr>
      </w:pPr>
      <w:r>
        <w:rPr>
          <w:rFonts w:ascii="Times New Roman" w:hAnsi="Times New Roman" w:eastAsia="Times New Roman" w:cs="Times New Roman"/>
          <w:sz w:val="24"/>
          <w:lang w:val="es-ES"/>
        </w:rPr>
        <w:t xml:space="preserve">Empresas </w:t>
      </w:r>
      <w:r w:rsidR="00184868">
        <w:rPr>
          <w:rFonts w:ascii="Times New Roman" w:hAnsi="Times New Roman" w:eastAsia="Times New Roman" w:cs="Times New Roman"/>
          <w:sz w:val="24"/>
          <w:lang w:val="es-ES"/>
        </w:rPr>
        <w:t xml:space="preserve">en el Distrito Central. </w:t>
      </w:r>
    </w:p>
    <w:p w:rsidRPr="005A7ACC" w:rsidR="003A04DE" w:rsidP="00353B8A" w:rsidRDefault="003A04DE" w14:paraId="11AD6BCF" w14:textId="77777777">
      <w:pPr>
        <w:widowControl/>
        <w:numPr>
          <w:ilvl w:val="0"/>
          <w:numId w:val="32"/>
        </w:numPr>
        <w:spacing w:after="120" w:line="360" w:lineRule="auto"/>
        <w:ind w:left="1434" w:hanging="357"/>
        <w:jc w:val="both"/>
        <w:rPr>
          <w:rFonts w:ascii="Times New Roman" w:hAnsi="Times New Roman" w:eastAsia="Times New Roman" w:cs="Times New Roman"/>
          <w:sz w:val="24"/>
          <w:lang w:val="es-ES"/>
        </w:rPr>
      </w:pPr>
      <w:r w:rsidRPr="005A7ACC">
        <w:rPr>
          <w:rFonts w:ascii="Times New Roman" w:hAnsi="Times New Roman" w:eastAsia="Times New Roman" w:cs="Times New Roman"/>
          <w:sz w:val="24"/>
          <w:lang w:val="es-ES"/>
        </w:rPr>
        <w:t xml:space="preserve">Todas las </w:t>
      </w:r>
      <w:r>
        <w:rPr>
          <w:rFonts w:ascii="Times New Roman" w:hAnsi="Times New Roman" w:eastAsia="Times New Roman" w:cs="Times New Roman"/>
          <w:sz w:val="24"/>
          <w:lang w:val="es-ES"/>
        </w:rPr>
        <w:t xml:space="preserve">personas que </w:t>
      </w:r>
      <w:r w:rsidRPr="005A7ACC">
        <w:rPr>
          <w:rFonts w:ascii="Times New Roman" w:hAnsi="Times New Roman" w:eastAsia="Times New Roman" w:cs="Times New Roman"/>
          <w:sz w:val="24"/>
          <w:lang w:val="es-ES"/>
        </w:rPr>
        <w:t xml:space="preserve">no necesitan los servicios que ofrece </w:t>
      </w:r>
      <w:r>
        <w:rPr>
          <w:rFonts w:ascii="Times New Roman" w:hAnsi="Times New Roman" w:eastAsia="Times New Roman" w:cs="Times New Roman"/>
          <w:sz w:val="24"/>
          <w:lang w:val="es-ES"/>
        </w:rPr>
        <w:t>Build it up</w:t>
      </w:r>
    </w:p>
    <w:p w:rsidRPr="005A7ACC" w:rsidR="003A04DE" w:rsidP="00353B8A" w:rsidRDefault="003A04DE" w14:paraId="450DA889" w14:textId="77777777">
      <w:pPr>
        <w:widowControl/>
        <w:numPr>
          <w:ilvl w:val="0"/>
          <w:numId w:val="32"/>
        </w:numPr>
        <w:spacing w:after="120" w:line="360" w:lineRule="auto"/>
        <w:ind w:left="1434" w:hanging="357"/>
        <w:jc w:val="both"/>
        <w:rPr>
          <w:rFonts w:ascii="Times New Roman" w:hAnsi="Times New Roman" w:eastAsia="Times New Roman" w:cs="Times New Roman"/>
          <w:sz w:val="24"/>
          <w:lang w:val="es-ES"/>
        </w:rPr>
      </w:pPr>
      <w:r w:rsidRPr="005A7ACC">
        <w:rPr>
          <w:rFonts w:ascii="Times New Roman" w:hAnsi="Times New Roman" w:eastAsia="Times New Roman" w:cs="Times New Roman"/>
          <w:sz w:val="24"/>
          <w:lang w:val="es-ES"/>
        </w:rPr>
        <w:t>Todas las personas que no deseen ser encuestadas.</w:t>
      </w:r>
    </w:p>
    <w:p w:rsidRPr="005A7ACC" w:rsidR="003A04DE" w:rsidP="00353B8A" w:rsidRDefault="00184868" w14:paraId="38075C6C" w14:textId="71BCAB8F">
      <w:pPr>
        <w:widowControl/>
        <w:numPr>
          <w:ilvl w:val="0"/>
          <w:numId w:val="32"/>
        </w:numPr>
        <w:spacing w:after="120" w:line="360" w:lineRule="auto"/>
        <w:ind w:left="1434" w:hanging="357"/>
        <w:jc w:val="both"/>
        <w:rPr>
          <w:rFonts w:ascii="Times New Roman" w:hAnsi="Times New Roman" w:eastAsia="Times New Roman" w:cs="Times New Roman"/>
          <w:sz w:val="24"/>
          <w:lang w:val="es-ES"/>
        </w:rPr>
      </w:pPr>
      <w:r>
        <w:rPr>
          <w:rFonts w:ascii="Times New Roman" w:hAnsi="Times New Roman" w:eastAsia="Times New Roman" w:cs="Times New Roman"/>
          <w:sz w:val="24"/>
          <w:lang w:val="es-ES"/>
        </w:rPr>
        <w:t xml:space="preserve">Empresas </w:t>
      </w:r>
      <w:r w:rsidRPr="005A7ACC" w:rsidR="003A04DE">
        <w:rPr>
          <w:rFonts w:ascii="Times New Roman" w:hAnsi="Times New Roman" w:eastAsia="Times New Roman" w:cs="Times New Roman"/>
          <w:sz w:val="24"/>
          <w:lang w:val="es-ES"/>
        </w:rPr>
        <w:t>que no cuenten con un dispositivo ni conexión a internet para completar la encuesta.</w:t>
      </w:r>
    </w:p>
    <w:p w:rsidRPr="00184868" w:rsidR="00184868" w:rsidP="00503AF5" w:rsidRDefault="00184868" w14:paraId="709BB70C" w14:textId="77777777">
      <w:pPr>
        <w:pStyle w:val="TextoPrincipal"/>
        <w:ind w:firstLine="0"/>
        <w:rPr>
          <w:lang w:val="es-ES"/>
        </w:rPr>
      </w:pPr>
    </w:p>
    <w:p w:rsidRPr="00D77573" w:rsidR="003420E5" w:rsidP="00503AF5" w:rsidRDefault="007E7822" w14:paraId="5399D79A" w14:textId="77777777">
      <w:pPr>
        <w:pStyle w:val="Ttulo3"/>
        <w:spacing w:line="360" w:lineRule="auto"/>
        <w:rPr>
          <w:b w:val="0"/>
          <w:bCs/>
          <w:lang w:val="es-ES"/>
        </w:rPr>
      </w:pPr>
      <w:bookmarkStart w:name="_Toc166782458" w:id="117"/>
      <w:r w:rsidRPr="00D77573">
        <w:rPr>
          <w:b w:val="0"/>
          <w:bCs/>
          <w:lang w:val="es-ES"/>
        </w:rPr>
        <w:t>3.3.2    MUESTRA</w:t>
      </w:r>
      <w:bookmarkEnd w:id="117"/>
      <w:r w:rsidRPr="00D77573">
        <w:rPr>
          <w:b w:val="0"/>
          <w:bCs/>
          <w:lang w:val="es-ES"/>
        </w:rPr>
        <w:t xml:space="preserve"> </w:t>
      </w:r>
    </w:p>
    <w:p w:rsidRPr="00D77573" w:rsidR="00EB6D2F" w:rsidP="00503AF5" w:rsidRDefault="003420E5" w14:paraId="3A22FD72" w14:textId="270E76E3">
      <w:pPr>
        <w:shd w:val="clear" w:color="auto" w:fill="FFFFFF"/>
        <w:spacing w:line="360" w:lineRule="auto"/>
        <w:ind w:firstLine="720"/>
        <w:jc w:val="both"/>
        <w:rPr>
          <w:rFonts w:ascii="Times New Roman" w:hAnsi="Times New Roman" w:eastAsia="Times New Roman" w:cs="Times New Roman"/>
          <w:color w:val="202124"/>
          <w:sz w:val="24"/>
          <w:szCs w:val="24"/>
          <w:lang w:val="es-ES"/>
        </w:rPr>
      </w:pPr>
      <w:r w:rsidRPr="00D77573">
        <w:rPr>
          <w:rFonts w:ascii="Times New Roman" w:hAnsi="Times New Roman" w:eastAsia="Times New Roman" w:cs="Times New Roman"/>
          <w:color w:val="202124"/>
          <w:sz w:val="24"/>
          <w:szCs w:val="24"/>
          <w:lang w:val="es-ES"/>
        </w:rPr>
        <w:t xml:space="preserve">Según, </w:t>
      </w:r>
      <w:sdt>
        <w:sdtPr>
          <w:rPr>
            <w:rFonts w:ascii="Times New Roman" w:hAnsi="Times New Roman" w:eastAsia="Times New Roman" w:cs="Times New Roman"/>
            <w:color w:val="202124"/>
            <w:sz w:val="24"/>
            <w:szCs w:val="24"/>
            <w:lang w:val="es-ES"/>
          </w:rPr>
          <w:id w:val="1973176928"/>
          <w:citation/>
        </w:sdtPr>
        <w:sdtContent>
          <w:r w:rsidRPr="00D77573">
            <w:rPr>
              <w:rFonts w:ascii="Times New Roman" w:hAnsi="Times New Roman" w:eastAsia="Times New Roman" w:cs="Times New Roman"/>
              <w:color w:val="202124"/>
              <w:sz w:val="24"/>
              <w:szCs w:val="24"/>
              <w:lang w:val="es-ES"/>
            </w:rPr>
            <w:fldChar w:fldCharType="begin"/>
          </w:r>
          <w:r w:rsidRPr="00D77573" w:rsidR="00312942">
            <w:rPr>
              <w:rFonts w:ascii="Times New Roman" w:hAnsi="Times New Roman" w:eastAsia="Times New Roman" w:cs="Times New Roman"/>
              <w:color w:val="202124"/>
              <w:sz w:val="24"/>
              <w:szCs w:val="24"/>
              <w:lang w:val="es-ES"/>
            </w:rPr>
            <w:instrText xml:space="preserve">CITATION Sam18 \l 3082 </w:instrText>
          </w:r>
          <w:r w:rsidRPr="00D77573">
            <w:rPr>
              <w:rFonts w:ascii="Times New Roman" w:hAnsi="Times New Roman" w:eastAsia="Times New Roman" w:cs="Times New Roman"/>
              <w:color w:val="202124"/>
              <w:sz w:val="24"/>
              <w:szCs w:val="24"/>
              <w:lang w:val="es-ES"/>
            </w:rPr>
            <w:fldChar w:fldCharType="separate"/>
          </w:r>
          <w:r w:rsidRPr="00D77573" w:rsidR="00312942">
            <w:rPr>
              <w:rFonts w:ascii="Times New Roman" w:hAnsi="Times New Roman" w:eastAsia="Times New Roman" w:cs="Times New Roman"/>
              <w:noProof/>
              <w:color w:val="202124"/>
              <w:sz w:val="24"/>
              <w:szCs w:val="24"/>
              <w:lang w:val="es-ES"/>
            </w:rPr>
            <w:t>(Hernández R. , 2018)</w:t>
          </w:r>
          <w:r w:rsidRPr="00D77573">
            <w:rPr>
              <w:rFonts w:ascii="Times New Roman" w:hAnsi="Times New Roman" w:eastAsia="Times New Roman" w:cs="Times New Roman"/>
              <w:color w:val="202124"/>
              <w:sz w:val="24"/>
              <w:szCs w:val="24"/>
              <w:lang w:val="es-ES"/>
            </w:rPr>
            <w:fldChar w:fldCharType="end"/>
          </w:r>
        </w:sdtContent>
      </w:sdt>
      <w:r w:rsidRPr="00D77573">
        <w:rPr>
          <w:rFonts w:ascii="Times New Roman" w:hAnsi="Times New Roman" w:eastAsia="Times New Roman" w:cs="Times New Roman"/>
          <w:color w:val="202124"/>
          <w:sz w:val="24"/>
          <w:szCs w:val="24"/>
          <w:lang w:val="es-ES"/>
        </w:rPr>
        <w:t xml:space="preserve"> para el proceso cuantitativo, la muestra es un subgrupo de la población de interés sobre el cual se recolectarán datos, y tiene que definirse y delimitarse de antemano con precisión, además de que debe ser representativo de la población.</w:t>
      </w:r>
    </w:p>
    <w:p w:rsidR="005359C2" w:rsidP="00503AF5" w:rsidRDefault="00BF4B55" w14:paraId="2A4B9B3E" w14:textId="313DE737">
      <w:pPr>
        <w:shd w:val="clear" w:color="auto" w:fill="FFFFFF"/>
        <w:spacing w:line="360" w:lineRule="auto"/>
        <w:ind w:firstLine="720"/>
        <w:jc w:val="both"/>
        <w:rPr>
          <w:rFonts w:ascii="Times New Roman" w:hAnsi="Times New Roman" w:eastAsia="Times New Roman" w:cs="Times New Roman"/>
          <w:color w:val="202124"/>
          <w:sz w:val="24"/>
          <w:szCs w:val="24"/>
          <w:lang w:val="es-HN"/>
        </w:rPr>
      </w:pPr>
      <w:r w:rsidRPr="00D77573">
        <w:rPr>
          <w:rFonts w:ascii="Times New Roman" w:hAnsi="Times New Roman" w:eastAsia="Times New Roman" w:cs="Times New Roman"/>
          <w:color w:val="202124"/>
          <w:sz w:val="24"/>
          <w:szCs w:val="24"/>
          <w:lang w:val="es-HN"/>
        </w:rPr>
        <w:t>De una base de datos de 300 empresas constructoras ubicadas en Francisco Morazán, se tomó un universo de 77 empresas cuyas características en cuanto a tamaño y servicios son similares.</w:t>
      </w:r>
      <w:r w:rsidRPr="00D77573" w:rsidR="00F53C2D">
        <w:rPr>
          <w:rFonts w:ascii="Times New Roman" w:hAnsi="Times New Roman" w:eastAsia="Times New Roman" w:cs="Times New Roman"/>
          <w:color w:val="202124"/>
          <w:sz w:val="24"/>
          <w:szCs w:val="24"/>
          <w:lang w:val="es-HN"/>
        </w:rPr>
        <w:t xml:space="preserve"> Para una técnica </w:t>
      </w:r>
      <w:r w:rsidRPr="00D77573" w:rsidR="00483384">
        <w:rPr>
          <w:rFonts w:ascii="Times New Roman" w:hAnsi="Times New Roman" w:eastAsia="Times New Roman" w:cs="Times New Roman"/>
          <w:color w:val="202124"/>
          <w:sz w:val="24"/>
          <w:szCs w:val="24"/>
          <w:lang w:val="es-HN"/>
        </w:rPr>
        <w:t xml:space="preserve">probabilística aleatoria </w:t>
      </w:r>
      <w:r w:rsidRPr="00D77573" w:rsidR="00E92334">
        <w:rPr>
          <w:rFonts w:ascii="Times New Roman" w:hAnsi="Times New Roman" w:eastAsia="Times New Roman" w:cs="Times New Roman"/>
          <w:color w:val="202124"/>
          <w:sz w:val="24"/>
          <w:szCs w:val="24"/>
          <w:lang w:val="es-HN"/>
        </w:rPr>
        <w:t>simple, el</w:t>
      </w:r>
      <w:r w:rsidRPr="00D77573">
        <w:rPr>
          <w:rFonts w:ascii="Times New Roman" w:hAnsi="Times New Roman" w:eastAsia="Times New Roman" w:cs="Times New Roman"/>
          <w:color w:val="202124"/>
          <w:sz w:val="24"/>
          <w:szCs w:val="24"/>
          <w:lang w:val="es-HN"/>
        </w:rPr>
        <w:t xml:space="preserve"> cálculo de la muestra </w:t>
      </w:r>
      <w:r w:rsidRPr="00D77573" w:rsidR="00EB6D2F">
        <w:rPr>
          <w:rFonts w:ascii="Times New Roman" w:hAnsi="Times New Roman" w:eastAsia="Times New Roman" w:cs="Times New Roman"/>
          <w:color w:val="202124"/>
          <w:sz w:val="24"/>
          <w:szCs w:val="24"/>
          <w:lang w:val="es-HN"/>
        </w:rPr>
        <w:t xml:space="preserve">se tomará en cuenta un </w:t>
      </w:r>
      <w:r w:rsidRPr="00D77573">
        <w:rPr>
          <w:rFonts w:ascii="Times New Roman" w:hAnsi="Times New Roman" w:eastAsia="Times New Roman" w:cs="Times New Roman"/>
          <w:color w:val="202124"/>
          <w:sz w:val="24"/>
          <w:szCs w:val="24"/>
          <w:lang w:val="es-HN"/>
        </w:rPr>
        <w:t>7</w:t>
      </w:r>
      <w:r w:rsidRPr="00D77573" w:rsidR="00EB6D2F">
        <w:rPr>
          <w:rFonts w:ascii="Times New Roman" w:hAnsi="Times New Roman" w:eastAsia="Times New Roman" w:cs="Times New Roman"/>
          <w:color w:val="202124"/>
          <w:sz w:val="24"/>
          <w:szCs w:val="24"/>
          <w:lang w:val="es-HN"/>
        </w:rPr>
        <w:t xml:space="preserve">% del margen del error, un nivel de confianza del 95%, y utilizando la herramienta en línea, para el cálculo de la muestra en QuestionPro.Net. se obtuvo, que el tamaño de la muestra es de </w:t>
      </w:r>
      <w:r w:rsidRPr="00D77573" w:rsidR="005359C2">
        <w:rPr>
          <w:rFonts w:ascii="Times New Roman" w:hAnsi="Times New Roman" w:eastAsia="Times New Roman" w:cs="Times New Roman"/>
          <w:color w:val="202124"/>
          <w:sz w:val="24"/>
          <w:szCs w:val="24"/>
          <w:lang w:val="es-HN"/>
        </w:rPr>
        <w:t>56</w:t>
      </w:r>
      <w:r w:rsidRPr="00D77573" w:rsidR="00EB6D2F">
        <w:rPr>
          <w:rFonts w:ascii="Times New Roman" w:hAnsi="Times New Roman" w:eastAsia="Times New Roman" w:cs="Times New Roman"/>
          <w:color w:val="202124"/>
          <w:sz w:val="24"/>
          <w:szCs w:val="24"/>
          <w:lang w:val="es-HN"/>
        </w:rPr>
        <w:t xml:space="preserve"> constructoras a encuestar.</w:t>
      </w:r>
    </w:p>
    <w:p w:rsidRPr="005359C2" w:rsidR="005359C2" w:rsidP="005359C2" w:rsidRDefault="005359C2" w14:paraId="4E4082BA" w14:textId="77777777">
      <w:pPr>
        <w:shd w:val="clear" w:color="auto" w:fill="FFFFFF"/>
        <w:spacing w:line="360" w:lineRule="auto"/>
        <w:jc w:val="both"/>
        <w:rPr>
          <w:rFonts w:ascii="Times New Roman" w:hAnsi="Times New Roman" w:eastAsia="Times New Roman" w:cs="Times New Roman"/>
          <w:color w:val="202124"/>
          <w:sz w:val="24"/>
          <w:szCs w:val="24"/>
          <w:lang w:val="es-HN"/>
        </w:rPr>
      </w:pPr>
    </w:p>
    <w:p w:rsidRPr="005359C2" w:rsidR="005359C2" w:rsidP="005359C2" w:rsidRDefault="005359C2" w14:paraId="170E95B2" w14:textId="77777777">
      <w:pPr>
        <w:shd w:val="clear" w:color="auto" w:fill="FFFFFF"/>
        <w:spacing w:line="360" w:lineRule="auto"/>
        <w:jc w:val="both"/>
        <w:rPr>
          <w:rFonts w:ascii="Times New Roman" w:hAnsi="Times New Roman" w:eastAsia="Times New Roman" w:cs="Times New Roman"/>
          <w:color w:val="202124"/>
          <w:sz w:val="24"/>
          <w:szCs w:val="24"/>
          <w:lang w:val="es-HN"/>
        </w:rPr>
      </w:pPr>
      <w:r w:rsidRPr="005359C2">
        <w:rPr>
          <w:rFonts w:ascii="Times New Roman" w:hAnsi="Times New Roman" w:eastAsia="Times New Roman" w:cs="Times New Roman"/>
          <w:color w:val="202124"/>
          <w:sz w:val="24"/>
          <w:szCs w:val="24"/>
          <w:lang w:val="es-HN"/>
        </w:rPr>
        <w:t xml:space="preserve">N = Tamaño de la Población </w:t>
      </w:r>
    </w:p>
    <w:p w:rsidRPr="005359C2" w:rsidR="005359C2" w:rsidP="005359C2" w:rsidRDefault="005359C2" w14:paraId="4EA3FD40" w14:textId="34733072">
      <w:pPr>
        <w:shd w:val="clear" w:color="auto" w:fill="FFFFFF"/>
        <w:spacing w:line="360" w:lineRule="auto"/>
        <w:jc w:val="both"/>
        <w:rPr>
          <w:rFonts w:ascii="Times New Roman" w:hAnsi="Times New Roman" w:eastAsia="Times New Roman" w:cs="Times New Roman"/>
          <w:color w:val="202124"/>
          <w:sz w:val="24"/>
          <w:szCs w:val="24"/>
          <w:lang w:val="es-HN"/>
        </w:rPr>
      </w:pPr>
      <w:r w:rsidRPr="005359C2">
        <w:rPr>
          <w:rFonts w:ascii="Times New Roman" w:hAnsi="Times New Roman" w:eastAsia="Times New Roman" w:cs="Times New Roman"/>
          <w:color w:val="202124"/>
          <w:sz w:val="24"/>
          <w:szCs w:val="24"/>
          <w:lang w:val="es-HN"/>
        </w:rPr>
        <w:t xml:space="preserve">e = margen de error </w:t>
      </w:r>
    </w:p>
    <w:p w:rsidR="00EB6D2F" w:rsidP="005359C2" w:rsidRDefault="005359C2" w14:paraId="6B61D87A" w14:textId="3C2D6472">
      <w:pPr>
        <w:shd w:val="clear" w:color="auto" w:fill="FFFFFF"/>
        <w:spacing w:line="360" w:lineRule="auto"/>
        <w:jc w:val="both"/>
        <w:rPr>
          <w:rFonts w:ascii="Times New Roman" w:hAnsi="Times New Roman" w:eastAsia="Times New Roman" w:cs="Times New Roman"/>
          <w:color w:val="202124"/>
          <w:sz w:val="24"/>
          <w:szCs w:val="24"/>
          <w:lang w:val="es-HN"/>
        </w:rPr>
      </w:pPr>
      <w:r w:rsidRPr="005359C2">
        <w:rPr>
          <w:rFonts w:ascii="Times New Roman" w:hAnsi="Times New Roman" w:eastAsia="Times New Roman" w:cs="Times New Roman"/>
          <w:color w:val="202124"/>
          <w:sz w:val="24"/>
          <w:szCs w:val="24"/>
          <w:lang w:val="es-HN"/>
        </w:rPr>
        <w:t>Z = Nivel de confianza del 95%</w:t>
      </w:r>
    </w:p>
    <w:p w:rsidR="00F53C2D" w:rsidP="005359C2" w:rsidRDefault="00F53C2D" w14:paraId="1E86B8A0" w14:textId="360A134E">
      <w:pPr>
        <w:shd w:val="clear" w:color="auto" w:fill="FFFFFF"/>
        <w:spacing w:line="360" w:lineRule="auto"/>
        <w:jc w:val="both"/>
        <w:rPr>
          <w:rFonts w:ascii="Times New Roman" w:hAnsi="Times New Roman" w:eastAsia="Times New Roman" w:cs="Times New Roman"/>
          <w:color w:val="202124"/>
          <w:sz w:val="24"/>
          <w:szCs w:val="24"/>
          <w:lang w:val="es-HN"/>
        </w:rPr>
      </w:pPr>
      <w:r>
        <w:rPr>
          <w:rFonts w:ascii="Times New Roman" w:hAnsi="Times New Roman" w:eastAsia="Times New Roman" w:cs="Times New Roman"/>
          <w:color w:val="202124"/>
          <w:sz w:val="24"/>
          <w:szCs w:val="24"/>
          <w:lang w:val="es-HN"/>
        </w:rPr>
        <w:t>Q = Probabilidad de que no ocurra el evento investigado: 0.5</w:t>
      </w:r>
    </w:p>
    <w:p w:rsidR="00F53C2D" w:rsidP="005359C2" w:rsidRDefault="00F53C2D" w14:paraId="1F86DE42" w14:textId="51072320">
      <w:pPr>
        <w:shd w:val="clear" w:color="auto" w:fill="FFFFFF"/>
        <w:spacing w:line="360" w:lineRule="auto"/>
        <w:jc w:val="both"/>
        <w:rPr>
          <w:rFonts w:ascii="Times New Roman" w:hAnsi="Times New Roman" w:eastAsia="Times New Roman" w:cs="Times New Roman"/>
          <w:color w:val="202124"/>
          <w:sz w:val="24"/>
          <w:szCs w:val="24"/>
          <w:lang w:val="es-HN"/>
        </w:rPr>
      </w:pPr>
      <w:r>
        <w:rPr>
          <w:rFonts w:ascii="Times New Roman" w:hAnsi="Times New Roman" w:eastAsia="Times New Roman" w:cs="Times New Roman"/>
          <w:color w:val="202124"/>
          <w:sz w:val="24"/>
          <w:szCs w:val="24"/>
          <w:lang w:val="es-HN"/>
        </w:rPr>
        <w:t>P = Probabilidad de que ocurran los eventos: 0.5</w:t>
      </w:r>
    </w:p>
    <w:p w:rsidRPr="00F53C2D" w:rsidR="00F53C2D" w:rsidP="005359C2" w:rsidRDefault="00F53C2D" w14:paraId="48B87B90" w14:textId="09908F2A">
      <w:pPr>
        <w:shd w:val="clear" w:color="auto" w:fill="FFFFFF"/>
        <w:spacing w:line="360" w:lineRule="auto"/>
        <w:jc w:val="both"/>
        <w:rPr>
          <w:rFonts w:ascii="Times New Roman" w:hAnsi="Times New Roman" w:eastAsia="Times New Roman" w:cs="Times New Roman"/>
          <w:color w:val="202124"/>
          <w:sz w:val="28"/>
          <w:szCs w:val="28"/>
          <w:lang w:val="es-HN"/>
        </w:rPr>
      </w:pPr>
      <m:oMathPara>
        <m:oMath>
          <m:r>
            <w:rPr>
              <w:rFonts w:ascii="Cambria Math" w:hAnsi="Cambria Math" w:eastAsia="Times New Roman" w:cs="Times New Roman"/>
              <w:color w:val="202124"/>
              <w:sz w:val="28"/>
              <w:szCs w:val="28"/>
              <w:lang w:val="es-HN"/>
            </w:rPr>
            <m:t xml:space="preserve">n= </m:t>
          </m:r>
          <m:f>
            <m:fPr>
              <m:ctrlPr>
                <w:rPr>
                  <w:rFonts w:ascii="Cambria Math" w:hAnsi="Cambria Math" w:eastAsia="Times New Roman" w:cs="Times New Roman"/>
                  <w:i/>
                  <w:color w:val="202124"/>
                  <w:sz w:val="28"/>
                  <w:szCs w:val="28"/>
                  <w:lang w:val="es-HN"/>
                </w:rPr>
              </m:ctrlPr>
            </m:fPr>
            <m:num>
              <m:r>
                <w:rPr>
                  <w:rFonts w:ascii="Cambria Math" w:hAnsi="Cambria Math" w:eastAsia="Times New Roman" w:cs="Times New Roman"/>
                  <w:color w:val="202124"/>
                  <w:sz w:val="28"/>
                  <w:szCs w:val="28"/>
                  <w:lang w:val="es-HN"/>
                </w:rPr>
                <m:t>PQ</m:t>
              </m:r>
              <m:sSup>
                <m:sSupPr>
                  <m:ctrlPr>
                    <w:rPr>
                      <w:rFonts w:ascii="Cambria Math" w:hAnsi="Cambria Math" w:eastAsia="Times New Roman" w:cs="Times New Roman"/>
                      <w:i/>
                      <w:color w:val="202124"/>
                      <w:sz w:val="28"/>
                      <w:szCs w:val="28"/>
                      <w:lang w:val="es-HN"/>
                    </w:rPr>
                  </m:ctrlPr>
                </m:sSupPr>
                <m:e>
                  <m:r>
                    <w:rPr>
                      <w:rFonts w:ascii="Cambria Math" w:hAnsi="Cambria Math" w:eastAsia="Times New Roman" w:cs="Times New Roman"/>
                      <w:color w:val="202124"/>
                      <w:sz w:val="28"/>
                      <w:szCs w:val="28"/>
                      <w:lang w:val="es-HN"/>
                    </w:rPr>
                    <m:t>Z</m:t>
                  </m:r>
                </m:e>
                <m:sup>
                  <m:r>
                    <w:rPr>
                      <w:rFonts w:ascii="Cambria Math" w:hAnsi="Cambria Math" w:eastAsia="Times New Roman" w:cs="Times New Roman"/>
                      <w:color w:val="202124"/>
                      <w:sz w:val="28"/>
                      <w:szCs w:val="28"/>
                      <w:lang w:val="es-HN"/>
                    </w:rPr>
                    <m:t>2</m:t>
                  </m:r>
                </m:sup>
              </m:sSup>
              <m:r>
                <w:rPr>
                  <w:rFonts w:ascii="Cambria Math" w:hAnsi="Cambria Math" w:eastAsia="Times New Roman" w:cs="Times New Roman"/>
                  <w:color w:val="202124"/>
                  <w:sz w:val="28"/>
                  <w:szCs w:val="28"/>
                  <w:lang w:val="es-HN"/>
                </w:rPr>
                <m:t>N</m:t>
              </m:r>
            </m:num>
            <m:den>
              <m:r>
                <w:rPr>
                  <w:rFonts w:ascii="Cambria Math" w:hAnsi="Cambria Math" w:eastAsia="Times New Roman" w:cs="Times New Roman"/>
                  <w:color w:val="202124"/>
                  <w:sz w:val="28"/>
                  <w:szCs w:val="28"/>
                  <w:lang w:val="es-HN"/>
                </w:rPr>
                <m:t>PQ</m:t>
              </m:r>
              <m:sSup>
                <m:sSupPr>
                  <m:ctrlPr>
                    <w:rPr>
                      <w:rFonts w:ascii="Cambria Math" w:hAnsi="Cambria Math" w:eastAsia="Times New Roman" w:cs="Times New Roman"/>
                      <w:i/>
                      <w:color w:val="202124"/>
                      <w:sz w:val="28"/>
                      <w:szCs w:val="28"/>
                      <w:lang w:val="es-HN"/>
                    </w:rPr>
                  </m:ctrlPr>
                </m:sSupPr>
                <m:e>
                  <m:r>
                    <w:rPr>
                      <w:rFonts w:ascii="Cambria Math" w:hAnsi="Cambria Math" w:eastAsia="Times New Roman" w:cs="Times New Roman"/>
                      <w:color w:val="202124"/>
                      <w:sz w:val="28"/>
                      <w:szCs w:val="28"/>
                      <w:lang w:val="es-HN"/>
                    </w:rPr>
                    <m:t>Z</m:t>
                  </m:r>
                </m:e>
                <m:sup>
                  <m:r>
                    <w:rPr>
                      <w:rFonts w:ascii="Cambria Math" w:hAnsi="Cambria Math" w:eastAsia="Times New Roman" w:cs="Times New Roman"/>
                      <w:color w:val="202124"/>
                      <w:sz w:val="28"/>
                      <w:szCs w:val="28"/>
                      <w:lang w:val="es-HN"/>
                    </w:rPr>
                    <m:t>2</m:t>
                  </m:r>
                </m:sup>
              </m:sSup>
              <m:r>
                <w:rPr>
                  <w:rFonts w:ascii="Cambria Math" w:hAnsi="Cambria Math" w:eastAsia="Times New Roman" w:cs="Times New Roman"/>
                  <w:color w:val="202124"/>
                  <w:sz w:val="28"/>
                  <w:szCs w:val="28"/>
                  <w:lang w:val="es-HN"/>
                </w:rPr>
                <m:t xml:space="preserve">+ </m:t>
              </m:r>
              <m:sSup>
                <m:sSupPr>
                  <m:ctrlPr>
                    <w:rPr>
                      <w:rFonts w:ascii="Cambria Math" w:hAnsi="Cambria Math" w:eastAsia="Times New Roman" w:cs="Times New Roman"/>
                      <w:i/>
                      <w:color w:val="202124"/>
                      <w:sz w:val="28"/>
                      <w:szCs w:val="28"/>
                      <w:lang w:val="es-HN"/>
                    </w:rPr>
                  </m:ctrlPr>
                </m:sSupPr>
                <m:e>
                  <m:r>
                    <w:rPr>
                      <w:rFonts w:ascii="Cambria Math" w:hAnsi="Cambria Math" w:eastAsia="Times New Roman" w:cs="Times New Roman"/>
                      <w:color w:val="202124"/>
                      <w:sz w:val="28"/>
                      <w:szCs w:val="28"/>
                      <w:lang w:val="es-HN"/>
                    </w:rPr>
                    <m:t>e</m:t>
                  </m:r>
                </m:e>
                <m:sup>
                  <m:r>
                    <w:rPr>
                      <w:rFonts w:ascii="Cambria Math" w:hAnsi="Cambria Math" w:eastAsia="Times New Roman" w:cs="Times New Roman"/>
                      <w:color w:val="202124"/>
                      <w:sz w:val="28"/>
                      <w:szCs w:val="28"/>
                      <w:lang w:val="es-HN"/>
                    </w:rPr>
                    <m:t>2</m:t>
                  </m:r>
                </m:sup>
              </m:sSup>
              <m:r>
                <w:rPr>
                  <w:rFonts w:ascii="Cambria Math" w:hAnsi="Cambria Math" w:eastAsia="Times New Roman" w:cs="Times New Roman"/>
                  <w:color w:val="202124"/>
                  <w:sz w:val="28"/>
                  <w:szCs w:val="28"/>
                  <w:lang w:val="es-HN"/>
                </w:rPr>
                <m:t>N</m:t>
              </m:r>
            </m:den>
          </m:f>
        </m:oMath>
      </m:oMathPara>
    </w:p>
    <w:p w:rsidRPr="005359C2" w:rsidR="00F53C2D" w:rsidP="005359C2" w:rsidRDefault="00F53C2D" w14:paraId="1F64F391" w14:textId="176BC6AA">
      <w:pPr>
        <w:shd w:val="clear" w:color="auto" w:fill="FFFFFF"/>
        <w:spacing w:line="360" w:lineRule="auto"/>
        <w:jc w:val="both"/>
        <w:rPr>
          <w:rFonts w:ascii="Times New Roman" w:hAnsi="Times New Roman" w:eastAsia="Times New Roman" w:cs="Times New Roman"/>
          <w:color w:val="202124"/>
          <w:sz w:val="24"/>
          <w:szCs w:val="24"/>
          <w:lang w:val="es-HN"/>
        </w:rPr>
      </w:pPr>
      <w:r>
        <w:rPr>
          <w:noProof/>
        </w:rPr>
        <w:drawing>
          <wp:anchor distT="0" distB="0" distL="114300" distR="114300" simplePos="0" relativeHeight="251686400" behindDoc="1" locked="0" layoutInCell="1" allowOverlap="1" wp14:anchorId="326FE9FA" wp14:editId="3F05B75E">
            <wp:simplePos x="0" y="0"/>
            <wp:positionH relativeFrom="margin">
              <wp:posOffset>1158240</wp:posOffset>
            </wp:positionH>
            <wp:positionV relativeFrom="paragraph">
              <wp:posOffset>67945</wp:posOffset>
            </wp:positionV>
            <wp:extent cx="3867150" cy="2661920"/>
            <wp:effectExtent l="0" t="0" r="0" b="5080"/>
            <wp:wrapTight wrapText="bothSides">
              <wp:wrapPolygon edited="0">
                <wp:start x="0" y="0"/>
                <wp:lineTo x="0" y="21487"/>
                <wp:lineTo x="21494" y="21487"/>
                <wp:lineTo x="21494" y="0"/>
                <wp:lineTo x="0" y="0"/>
              </wp:wrapPolygon>
            </wp:wrapTight>
            <wp:docPr id="1238821424" name="Imagen 1" descr="Interfaz de usuario gráfica, Texto, Aplicación, Chat o mensaje de 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8821424" name="Imagen 1" descr="Interfaz de usuario gráfica, Texto, Aplicación, Chat o mensaje de texto&#10;&#10;Descripción generada automáticamente"/>
                    <pic:cNvPicPr/>
                  </pic:nvPicPr>
                  <pic:blipFill>
                    <a:blip r:embed="rId39">
                      <a:extLst>
                        <a:ext uri="{BEBA8EAE-BF5A-486C-A8C5-ECC9F3942E4B}">
                          <a14:imgProps xmlns:a14="http://schemas.microsoft.com/office/drawing/2010/main">
                            <a14:imgLayer r:embed="rId40">
                              <a14:imgEffect>
                                <a14:saturation sat="0"/>
                              </a14:imgEffect>
                            </a14:imgLayer>
                          </a14:imgProps>
                        </a:ext>
                        <a:ext uri="{28A0092B-C50C-407E-A947-70E740481C1C}">
                          <a14:useLocalDpi xmlns:a14="http://schemas.microsoft.com/office/drawing/2010/main" val="0"/>
                        </a:ext>
                      </a:extLst>
                    </a:blip>
                    <a:stretch>
                      <a:fillRect/>
                    </a:stretch>
                  </pic:blipFill>
                  <pic:spPr>
                    <a:xfrm>
                      <a:off x="0" y="0"/>
                      <a:ext cx="3867150" cy="2661920"/>
                    </a:xfrm>
                    <a:prstGeom prst="rect">
                      <a:avLst/>
                    </a:prstGeom>
                  </pic:spPr>
                </pic:pic>
              </a:graphicData>
            </a:graphic>
            <wp14:sizeRelH relativeFrom="margin">
              <wp14:pctWidth>0</wp14:pctWidth>
            </wp14:sizeRelH>
            <wp14:sizeRelV relativeFrom="margin">
              <wp14:pctHeight>0</wp14:pctHeight>
            </wp14:sizeRelV>
          </wp:anchor>
        </w:drawing>
      </w:r>
    </w:p>
    <w:p w:rsidR="00EB6D2F" w:rsidP="00913D9E" w:rsidRDefault="00EB6D2F" w14:paraId="23BAA6E6" w14:textId="3AD1A320">
      <w:pPr>
        <w:shd w:val="clear" w:color="auto" w:fill="FFFFFF"/>
        <w:spacing w:line="360" w:lineRule="auto"/>
        <w:ind w:firstLine="720"/>
        <w:jc w:val="both"/>
        <w:rPr>
          <w:rFonts w:ascii="Times New Roman" w:hAnsi="Times New Roman" w:eastAsia="Times New Roman" w:cs="Times New Roman"/>
          <w:color w:val="202124"/>
          <w:sz w:val="24"/>
          <w:szCs w:val="24"/>
          <w:lang w:val="es-HN"/>
        </w:rPr>
      </w:pPr>
    </w:p>
    <w:p w:rsidR="00EB6D2F" w:rsidP="00913D9E" w:rsidRDefault="00EB6D2F" w14:paraId="4AA192A8" w14:textId="10F376A5">
      <w:pPr>
        <w:shd w:val="clear" w:color="auto" w:fill="FFFFFF"/>
        <w:spacing w:line="360" w:lineRule="auto"/>
        <w:ind w:firstLine="720"/>
        <w:jc w:val="both"/>
        <w:rPr>
          <w:rFonts w:ascii="Times New Roman" w:hAnsi="Times New Roman" w:eastAsia="Times New Roman" w:cs="Times New Roman"/>
          <w:color w:val="202124"/>
          <w:sz w:val="24"/>
          <w:szCs w:val="24"/>
          <w:lang w:val="es-HN"/>
        </w:rPr>
      </w:pPr>
    </w:p>
    <w:p w:rsidRPr="00913D9E" w:rsidR="00EB6D2F" w:rsidP="00913D9E" w:rsidRDefault="00EB6D2F" w14:paraId="33840D5A" w14:textId="77777777">
      <w:pPr>
        <w:shd w:val="clear" w:color="auto" w:fill="FFFFFF"/>
        <w:spacing w:line="360" w:lineRule="auto"/>
        <w:ind w:firstLine="720"/>
        <w:jc w:val="both"/>
        <w:rPr>
          <w:rFonts w:ascii="Times New Roman" w:hAnsi="Times New Roman" w:eastAsia="Times New Roman" w:cs="Times New Roman"/>
          <w:color w:val="202124"/>
          <w:sz w:val="24"/>
          <w:szCs w:val="24"/>
          <w:lang w:val="es-HN"/>
        </w:rPr>
      </w:pPr>
    </w:p>
    <w:p w:rsidR="00913D9E" w:rsidP="00913D9E" w:rsidRDefault="00913D9E" w14:paraId="6C00F2C2" w14:textId="77777777">
      <w:pPr>
        <w:shd w:val="clear" w:color="auto" w:fill="FFFFFF"/>
        <w:spacing w:line="360" w:lineRule="auto"/>
        <w:ind w:firstLine="720"/>
        <w:jc w:val="both"/>
        <w:rPr>
          <w:rFonts w:ascii="Times New Roman" w:hAnsi="Times New Roman" w:eastAsia="Times New Roman" w:cs="Times New Roman"/>
          <w:color w:val="202124"/>
          <w:sz w:val="24"/>
          <w:szCs w:val="24"/>
          <w:lang w:val="es-HN"/>
        </w:rPr>
      </w:pPr>
    </w:p>
    <w:p w:rsidR="00EB6D2F" w:rsidP="00913D9E" w:rsidRDefault="00EB6D2F" w14:paraId="7B6DFE19" w14:textId="77777777">
      <w:pPr>
        <w:shd w:val="clear" w:color="auto" w:fill="FFFFFF"/>
        <w:spacing w:line="360" w:lineRule="auto"/>
        <w:ind w:firstLine="720"/>
        <w:jc w:val="both"/>
        <w:rPr>
          <w:rFonts w:ascii="Times New Roman" w:hAnsi="Times New Roman" w:eastAsia="Times New Roman" w:cs="Times New Roman"/>
          <w:color w:val="202124"/>
          <w:sz w:val="24"/>
          <w:szCs w:val="24"/>
          <w:lang w:val="es-HN"/>
        </w:rPr>
      </w:pPr>
    </w:p>
    <w:p w:rsidR="00EB6D2F" w:rsidP="00913D9E" w:rsidRDefault="00EB6D2F" w14:paraId="45BA0E93" w14:textId="77777777">
      <w:pPr>
        <w:shd w:val="clear" w:color="auto" w:fill="FFFFFF"/>
        <w:spacing w:line="360" w:lineRule="auto"/>
        <w:ind w:firstLine="720"/>
        <w:jc w:val="both"/>
        <w:rPr>
          <w:rFonts w:ascii="Times New Roman" w:hAnsi="Times New Roman" w:eastAsia="Times New Roman" w:cs="Times New Roman"/>
          <w:color w:val="202124"/>
          <w:sz w:val="24"/>
          <w:szCs w:val="24"/>
          <w:lang w:val="es-HN"/>
        </w:rPr>
      </w:pPr>
    </w:p>
    <w:p w:rsidR="00EB6D2F" w:rsidP="00913D9E" w:rsidRDefault="00EB6D2F" w14:paraId="0DCE033C" w14:textId="77777777">
      <w:pPr>
        <w:shd w:val="clear" w:color="auto" w:fill="FFFFFF"/>
        <w:spacing w:line="360" w:lineRule="auto"/>
        <w:ind w:firstLine="720"/>
        <w:jc w:val="both"/>
        <w:rPr>
          <w:rFonts w:ascii="Times New Roman" w:hAnsi="Times New Roman" w:eastAsia="Times New Roman" w:cs="Times New Roman"/>
          <w:color w:val="202124"/>
          <w:sz w:val="24"/>
          <w:szCs w:val="24"/>
          <w:lang w:val="es-HN"/>
        </w:rPr>
      </w:pPr>
    </w:p>
    <w:p w:rsidR="00EB6D2F" w:rsidP="00913D9E" w:rsidRDefault="00EB6D2F" w14:paraId="335EC281" w14:textId="77777777">
      <w:pPr>
        <w:shd w:val="clear" w:color="auto" w:fill="FFFFFF"/>
        <w:spacing w:line="360" w:lineRule="auto"/>
        <w:ind w:firstLine="720"/>
        <w:jc w:val="both"/>
        <w:rPr>
          <w:rFonts w:ascii="Times New Roman" w:hAnsi="Times New Roman" w:eastAsia="Times New Roman" w:cs="Times New Roman"/>
          <w:color w:val="202124"/>
          <w:sz w:val="24"/>
          <w:szCs w:val="24"/>
          <w:lang w:val="es-HN"/>
        </w:rPr>
      </w:pPr>
    </w:p>
    <w:p w:rsidR="00EB6D2F" w:rsidP="00913D9E" w:rsidRDefault="00EB6D2F" w14:paraId="5558A10F" w14:textId="49822608">
      <w:pPr>
        <w:shd w:val="clear" w:color="auto" w:fill="FFFFFF"/>
        <w:spacing w:line="360" w:lineRule="auto"/>
        <w:ind w:firstLine="720"/>
        <w:jc w:val="both"/>
        <w:rPr>
          <w:rFonts w:ascii="Times New Roman" w:hAnsi="Times New Roman" w:eastAsia="Times New Roman" w:cs="Times New Roman"/>
          <w:color w:val="202124"/>
          <w:sz w:val="24"/>
          <w:szCs w:val="24"/>
          <w:lang w:val="es-HN"/>
        </w:rPr>
      </w:pPr>
    </w:p>
    <w:p w:rsidRPr="00F46C66" w:rsidR="00EB6D2F" w:rsidP="00913D9E" w:rsidRDefault="00EB6D2F" w14:paraId="4427A041" w14:textId="39CCD53A">
      <w:pPr>
        <w:shd w:val="clear" w:color="auto" w:fill="FFFFFF"/>
        <w:spacing w:line="360" w:lineRule="auto"/>
        <w:ind w:firstLine="720"/>
        <w:jc w:val="both"/>
        <w:rPr>
          <w:rFonts w:ascii="Times New Roman" w:hAnsi="Times New Roman" w:eastAsia="Times New Roman" w:cs="Times New Roman"/>
          <w:color w:val="202124"/>
          <w:sz w:val="24"/>
          <w:szCs w:val="24"/>
          <w:lang w:val="es-HN"/>
        </w:rPr>
      </w:pPr>
    </w:p>
    <w:p w:rsidRPr="00ED2150" w:rsidR="00EB6D2F" w:rsidP="00ED2150" w:rsidRDefault="00ED2150" w14:paraId="3F3BB55B" w14:textId="162607E9">
      <w:pPr>
        <w:pStyle w:val="Descripcin"/>
        <w:rPr>
          <w:rFonts w:ascii="Times New Roman" w:hAnsi="Times New Roman" w:eastAsia="Times New Roman" w:cs="Times New Roman"/>
          <w:b/>
          <w:bCs/>
          <w:i w:val="0"/>
          <w:iCs w:val="0"/>
          <w:color w:val="202124"/>
        </w:rPr>
      </w:pPr>
      <w:r>
        <w:rPr>
          <w:rFonts w:ascii="Times New Roman" w:hAnsi="Times New Roman" w:cs="Times New Roman"/>
          <w:b/>
          <w:bCs/>
          <w:i w:val="0"/>
          <w:iCs w:val="0"/>
        </w:rPr>
        <w:t xml:space="preserve">                        </w:t>
      </w:r>
      <w:bookmarkStart w:name="_Toc166782898" w:id="118"/>
      <w:r w:rsidRPr="00ED2150">
        <w:rPr>
          <w:rFonts w:ascii="Times New Roman" w:hAnsi="Times New Roman" w:cs="Times New Roman"/>
          <w:b/>
          <w:bCs/>
          <w:i w:val="0"/>
          <w:iCs w:val="0"/>
        </w:rPr>
        <w:t xml:space="preserve">Figura  </w:t>
      </w:r>
      <w:r w:rsidRPr="00ED2150">
        <w:rPr>
          <w:rFonts w:ascii="Times New Roman" w:hAnsi="Times New Roman" w:cs="Times New Roman"/>
          <w:b/>
          <w:bCs/>
          <w:i w:val="0"/>
          <w:iCs w:val="0"/>
        </w:rPr>
        <w:fldChar w:fldCharType="begin"/>
      </w:r>
      <w:r w:rsidRPr="00ED2150">
        <w:rPr>
          <w:rFonts w:ascii="Times New Roman" w:hAnsi="Times New Roman" w:cs="Times New Roman"/>
          <w:b/>
          <w:bCs/>
          <w:i w:val="0"/>
          <w:iCs w:val="0"/>
        </w:rPr>
        <w:instrText xml:space="preserve"> SEQ Figura_ \* ARABIC </w:instrText>
      </w:r>
      <w:r w:rsidRPr="00ED2150">
        <w:rPr>
          <w:rFonts w:ascii="Times New Roman" w:hAnsi="Times New Roman" w:cs="Times New Roman"/>
          <w:b/>
          <w:bCs/>
          <w:i w:val="0"/>
          <w:iCs w:val="0"/>
        </w:rPr>
        <w:fldChar w:fldCharType="separate"/>
      </w:r>
      <w:r w:rsidR="006C07E1">
        <w:rPr>
          <w:rFonts w:ascii="Times New Roman" w:hAnsi="Times New Roman" w:cs="Times New Roman"/>
          <w:b/>
          <w:bCs/>
          <w:i w:val="0"/>
          <w:iCs w:val="0"/>
          <w:noProof/>
        </w:rPr>
        <w:t>9</w:t>
      </w:r>
      <w:r w:rsidRPr="00ED2150">
        <w:rPr>
          <w:rFonts w:ascii="Times New Roman" w:hAnsi="Times New Roman" w:cs="Times New Roman"/>
          <w:b/>
          <w:bCs/>
          <w:i w:val="0"/>
          <w:iCs w:val="0"/>
        </w:rPr>
        <w:fldChar w:fldCharType="end"/>
      </w:r>
      <w:r w:rsidRPr="00ED2150">
        <w:rPr>
          <w:rFonts w:ascii="Times New Roman" w:hAnsi="Times New Roman" w:cs="Times New Roman"/>
          <w:b/>
          <w:bCs/>
          <w:i w:val="0"/>
          <w:iCs w:val="0"/>
        </w:rPr>
        <w:t>: Cálculo de Muestra</w:t>
      </w:r>
      <w:bookmarkEnd w:id="118"/>
    </w:p>
    <w:p w:rsidRPr="00F46C66" w:rsidR="00EB6D2F" w:rsidP="009F10EF" w:rsidRDefault="009F10EF" w14:paraId="2600A604" w14:textId="77777777">
      <w:pPr>
        <w:shd w:val="clear" w:color="auto" w:fill="FFFFFF"/>
        <w:spacing w:line="360" w:lineRule="auto"/>
        <w:ind w:firstLine="720"/>
        <w:rPr>
          <w:rFonts w:ascii="Times New Roman" w:hAnsi="Times New Roman" w:eastAsia="Times New Roman" w:cs="Times New Roman"/>
          <w:color w:val="202124"/>
          <w:sz w:val="24"/>
          <w:szCs w:val="24"/>
          <w:lang w:val="es-HN"/>
        </w:rPr>
      </w:pPr>
      <w:r w:rsidRPr="00F46C66">
        <w:rPr>
          <w:rFonts w:ascii="Times New Roman" w:hAnsi="Times New Roman" w:eastAsia="Times New Roman" w:cs="Times New Roman"/>
          <w:color w:val="202124"/>
          <w:sz w:val="24"/>
          <w:szCs w:val="24"/>
          <w:lang w:val="es-HN"/>
        </w:rPr>
        <w:t xml:space="preserve">            </w:t>
      </w:r>
      <w:r w:rsidRPr="000D0DFB">
        <w:rPr>
          <w:rFonts w:ascii="Times New Roman" w:hAnsi="Times New Roman" w:eastAsia="Times New Roman" w:cs="Times New Roman"/>
          <w:color w:val="202124"/>
          <w:sz w:val="20"/>
          <w:szCs w:val="20"/>
          <w:lang w:val="es-HN"/>
        </w:rPr>
        <w:t>Fuente: QuestionPro.Net</w:t>
      </w:r>
    </w:p>
    <w:p w:rsidR="00913D9E" w:rsidP="00503AF5" w:rsidRDefault="00913D9E" w14:paraId="2A019575" w14:textId="1FF28B0F">
      <w:pPr>
        <w:shd w:val="clear" w:color="auto" w:fill="FFFFFF"/>
        <w:spacing w:line="360" w:lineRule="auto"/>
        <w:ind w:firstLine="720"/>
        <w:jc w:val="both"/>
        <w:rPr>
          <w:rFonts w:ascii="Times New Roman" w:hAnsi="Times New Roman" w:eastAsia="Times New Roman" w:cs="Times New Roman"/>
          <w:color w:val="202124"/>
          <w:sz w:val="24"/>
          <w:szCs w:val="24"/>
          <w:lang w:val="es-HN"/>
        </w:rPr>
      </w:pPr>
      <w:r w:rsidRPr="00913D9E">
        <w:rPr>
          <w:rFonts w:ascii="Times New Roman" w:hAnsi="Times New Roman" w:eastAsia="Times New Roman" w:cs="Times New Roman"/>
          <w:color w:val="202124"/>
          <w:sz w:val="24"/>
          <w:szCs w:val="24"/>
          <w:lang w:val="es-HN"/>
        </w:rPr>
        <w:t xml:space="preserve">La elección de estas constructoras se basó en criterios específicos, tales como su trayectoria en el mercado, su participación en proyectos relevantes, su presencia regional, entre otros </w:t>
      </w:r>
      <w:r w:rsidR="00D54255">
        <w:rPr>
          <w:rFonts w:ascii="Times New Roman" w:hAnsi="Times New Roman" w:eastAsia="Times New Roman" w:cs="Times New Roman"/>
          <w:color w:val="202124"/>
          <w:sz w:val="24"/>
          <w:szCs w:val="24"/>
          <w:lang w:val="es-HN"/>
        </w:rPr>
        <w:t xml:space="preserve">criterios de inclusión. </w:t>
      </w:r>
    </w:p>
    <w:p w:rsidR="007457A0" w:rsidP="00503AF5" w:rsidRDefault="007457A0" w14:paraId="19CF6BBE" w14:textId="77777777">
      <w:pPr>
        <w:shd w:val="clear" w:color="auto" w:fill="FFFFFF"/>
        <w:spacing w:line="360" w:lineRule="auto"/>
        <w:jc w:val="both"/>
        <w:rPr>
          <w:rFonts w:ascii="Times New Roman" w:hAnsi="Times New Roman" w:eastAsia="Times New Roman" w:cs="Times New Roman"/>
          <w:color w:val="202124"/>
          <w:sz w:val="24"/>
          <w:szCs w:val="24"/>
          <w:lang w:val="es-ES"/>
        </w:rPr>
      </w:pPr>
    </w:p>
    <w:p w:rsidRPr="00503AF5" w:rsidR="000D0DFB" w:rsidP="00503AF5" w:rsidRDefault="007457A0" w14:paraId="363D9625" w14:textId="2B43F722">
      <w:pPr>
        <w:pStyle w:val="Ttulo3"/>
        <w:spacing w:line="360" w:lineRule="auto"/>
        <w:rPr>
          <w:b w:val="0"/>
          <w:bCs/>
          <w:lang w:val="es-ES"/>
        </w:rPr>
      </w:pPr>
      <w:bookmarkStart w:name="_Toc166782459" w:id="119"/>
      <w:r w:rsidRPr="00E92334">
        <w:rPr>
          <w:b w:val="0"/>
          <w:bCs/>
          <w:lang w:val="es-ES"/>
        </w:rPr>
        <w:t>3.3.3 TECNICAS DE MUESTREO</w:t>
      </w:r>
      <w:bookmarkEnd w:id="119"/>
    </w:p>
    <w:p w:rsidR="00F46C66" w:rsidP="00503AF5" w:rsidRDefault="00531B0A" w14:paraId="53BE5968" w14:textId="77777777">
      <w:pPr>
        <w:pStyle w:val="TextoPrincipal"/>
        <w:spacing w:line="360" w:lineRule="auto"/>
        <w:rPr>
          <w:b/>
          <w:bCs/>
          <w:lang w:val="es-ES"/>
        </w:rPr>
      </w:pPr>
      <w:r w:rsidRPr="00531B0A">
        <w:rPr>
          <w:b/>
          <w:bCs/>
          <w:lang w:val="es-ES"/>
        </w:rPr>
        <w:t xml:space="preserve">Muestreo Probabilístico </w:t>
      </w:r>
    </w:p>
    <w:p w:rsidR="00F46C66" w:rsidP="00503AF5" w:rsidRDefault="00531B0A" w14:paraId="7DB74664" w14:textId="22B22048">
      <w:pPr>
        <w:pStyle w:val="TextoPrincipal"/>
        <w:spacing w:line="360" w:lineRule="auto"/>
      </w:pPr>
      <w:r>
        <w:t>El muestreo probabilístico es una técnica de muestreo en donde los in</w:t>
      </w:r>
      <w:r w:rsidR="000D0DFB">
        <w:t>di</w:t>
      </w:r>
      <w:r>
        <w:t>viduos de la población son elegidos aleatoriamente y cada uno cuenta con la misma probabilidad positiva de ser elegidos y formar parte de la muestra. Por consiguiente, es un tipo de muestreo que es más recomendable para las investigaciones, debido a que es más eficiente, preciso y asegur</w:t>
      </w:r>
      <w:r w:rsidR="00483384">
        <w:t>a</w:t>
      </w:r>
      <w:r>
        <w:t xml:space="preserve"> la representatividad de la muestra extraída, además el investigador debe garantizar que cada individuo de la población posea las mismas oportunidades. </w:t>
      </w:r>
    </w:p>
    <w:p w:rsidRPr="00483384" w:rsidR="00483384" w:rsidP="00503AF5" w:rsidRDefault="00483384" w14:paraId="25FC6E95" w14:textId="77777777">
      <w:pPr>
        <w:pStyle w:val="TextoPrincipal"/>
        <w:spacing w:line="360" w:lineRule="auto"/>
        <w:rPr>
          <w:color w:val="202124"/>
        </w:rPr>
      </w:pPr>
    </w:p>
    <w:p w:rsidRPr="004845EA" w:rsidR="00483384" w:rsidP="00503AF5" w:rsidRDefault="00531B0A" w14:paraId="430EB090" w14:textId="4671CA52">
      <w:pPr>
        <w:pStyle w:val="Ttulo2"/>
        <w:spacing w:line="360" w:lineRule="auto"/>
        <w:rPr>
          <w:lang w:val="es-HN"/>
        </w:rPr>
      </w:pPr>
      <w:r w:rsidRPr="004845EA">
        <w:rPr>
          <w:lang w:val="es-ES"/>
        </w:rPr>
        <w:t xml:space="preserve"> </w:t>
      </w:r>
      <w:bookmarkStart w:name="_Toc166782460" w:id="120"/>
      <w:r w:rsidRPr="004845EA">
        <w:rPr>
          <w:lang w:val="es-HN"/>
        </w:rPr>
        <w:t>3.4 TÉCNICAS, INSTRUMENTOS Y PROCEDIMIENTOS APLICADOS.</w:t>
      </w:r>
      <w:bookmarkEnd w:id="120"/>
    </w:p>
    <w:p w:rsidRPr="00EF7E21" w:rsidR="00531B0A" w:rsidP="00503AF5" w:rsidRDefault="00531B0A" w14:paraId="5622F04B" w14:textId="5AA2AF56">
      <w:pPr>
        <w:spacing w:after="200" w:line="360" w:lineRule="auto"/>
        <w:ind w:firstLine="720"/>
        <w:jc w:val="both"/>
        <w:rPr>
          <w:rFonts w:ascii="Times New Roman" w:hAnsi="Times New Roman" w:eastAsia="Calibri" w:cs="Times New Roman"/>
          <w:sz w:val="24"/>
          <w:szCs w:val="24"/>
          <w:lang w:val="es-ES"/>
        </w:rPr>
      </w:pPr>
      <w:r w:rsidRPr="00EF7E21">
        <w:rPr>
          <w:rFonts w:ascii="Times New Roman" w:hAnsi="Times New Roman" w:eastAsia="Calibri" w:cs="Times New Roman"/>
          <w:sz w:val="24"/>
          <w:szCs w:val="24"/>
          <w:lang w:val="es-ES"/>
        </w:rPr>
        <w:t>Después de definido el enfoque, alcance</w:t>
      </w:r>
      <w:r w:rsidR="00E92334">
        <w:rPr>
          <w:rFonts w:ascii="Times New Roman" w:hAnsi="Times New Roman" w:eastAsia="Calibri" w:cs="Times New Roman"/>
          <w:sz w:val="24"/>
          <w:szCs w:val="24"/>
          <w:lang w:val="es-ES"/>
        </w:rPr>
        <w:t>,</w:t>
      </w:r>
      <w:r w:rsidRPr="00EF7E21">
        <w:rPr>
          <w:rFonts w:ascii="Times New Roman" w:hAnsi="Times New Roman" w:eastAsia="Calibri" w:cs="Times New Roman"/>
          <w:sz w:val="24"/>
          <w:szCs w:val="24"/>
          <w:lang w:val="es-ES"/>
        </w:rPr>
        <w:t xml:space="preserve"> diseño</w:t>
      </w:r>
      <w:r w:rsidR="00E92334">
        <w:rPr>
          <w:rFonts w:ascii="Times New Roman" w:hAnsi="Times New Roman" w:eastAsia="Calibri" w:cs="Times New Roman"/>
          <w:sz w:val="24"/>
          <w:szCs w:val="24"/>
          <w:lang w:val="es-ES"/>
        </w:rPr>
        <w:t xml:space="preserve">, </w:t>
      </w:r>
      <w:r w:rsidRPr="00EF7E21">
        <w:rPr>
          <w:rFonts w:ascii="Times New Roman" w:hAnsi="Times New Roman" w:eastAsia="Calibri" w:cs="Times New Roman"/>
          <w:sz w:val="24"/>
          <w:szCs w:val="24"/>
          <w:lang w:val="es-ES"/>
        </w:rPr>
        <w:t xml:space="preserve">población y muestra correspondiente, como parte del proceso de ejecución de la investigación, </w:t>
      </w:r>
      <w:r>
        <w:rPr>
          <w:rFonts w:ascii="Times New Roman" w:hAnsi="Times New Roman" w:eastAsia="Calibri" w:cs="Times New Roman"/>
          <w:sz w:val="24"/>
          <w:szCs w:val="24"/>
          <w:lang w:val="es-ES"/>
        </w:rPr>
        <w:t xml:space="preserve">el </w:t>
      </w:r>
      <w:r w:rsidRPr="00EF7E21">
        <w:rPr>
          <w:rFonts w:ascii="Times New Roman" w:hAnsi="Times New Roman" w:eastAsia="Calibri" w:cs="Times New Roman"/>
          <w:sz w:val="24"/>
          <w:szCs w:val="24"/>
          <w:lang w:val="es-ES"/>
        </w:rPr>
        <w:t xml:space="preserve">siguiente paso, </w:t>
      </w:r>
      <w:r>
        <w:rPr>
          <w:rFonts w:ascii="Times New Roman" w:hAnsi="Times New Roman" w:eastAsia="Calibri" w:cs="Times New Roman"/>
          <w:sz w:val="24"/>
          <w:szCs w:val="24"/>
          <w:lang w:val="es-ES"/>
        </w:rPr>
        <w:t>es</w:t>
      </w:r>
      <w:r w:rsidRPr="00EF7E21">
        <w:rPr>
          <w:rFonts w:ascii="Times New Roman" w:hAnsi="Times New Roman" w:eastAsia="Calibri" w:cs="Times New Roman"/>
          <w:sz w:val="24"/>
          <w:szCs w:val="24"/>
          <w:lang w:val="es-ES"/>
        </w:rPr>
        <w:t xml:space="preserve"> la planificación de la recolección de los datos </w:t>
      </w:r>
      <w:r>
        <w:rPr>
          <w:rFonts w:ascii="Times New Roman" w:hAnsi="Times New Roman" w:eastAsia="Calibri" w:cs="Times New Roman"/>
          <w:sz w:val="24"/>
          <w:szCs w:val="24"/>
          <w:lang w:val="es-ES"/>
        </w:rPr>
        <w:t>y</w:t>
      </w:r>
      <w:r w:rsidRPr="00EF7E21">
        <w:rPr>
          <w:rFonts w:ascii="Times New Roman" w:hAnsi="Times New Roman" w:eastAsia="Calibri" w:cs="Times New Roman"/>
          <w:sz w:val="24"/>
          <w:szCs w:val="24"/>
          <w:lang w:val="es-ES"/>
        </w:rPr>
        <w:t xml:space="preserve"> la selección de las técnicas a aplicar.</w:t>
      </w:r>
    </w:p>
    <w:p w:rsidR="00531B0A" w:rsidP="00483384" w:rsidRDefault="00531B0A" w14:paraId="156940A5" w14:textId="742D0233">
      <w:pPr>
        <w:pStyle w:val="TextoPrincipal"/>
        <w:spacing w:line="360" w:lineRule="auto"/>
        <w:rPr>
          <w:shd w:val="clear" w:color="auto" w:fill="FFFFFF"/>
          <w:lang w:val="es-ES"/>
        </w:rPr>
      </w:pPr>
      <w:r w:rsidRPr="00EF7E21">
        <w:rPr>
          <w:rFonts w:ascii="Montserrat" w:hAnsi="Montserrat"/>
          <w:color w:val="333333"/>
          <w:shd w:val="clear" w:color="auto" w:fill="FFFFFF"/>
          <w:lang w:val="es-ES"/>
        </w:rPr>
        <w:t> </w:t>
      </w:r>
      <w:sdt>
        <w:sdtPr>
          <w:rPr>
            <w:rFonts w:ascii="Montserrat" w:hAnsi="Montserrat"/>
            <w:color w:val="333333"/>
            <w:shd w:val="clear" w:color="auto" w:fill="FFFFFF"/>
            <w:lang w:val="es-ES"/>
          </w:rPr>
          <w:id w:val="-1278717343"/>
          <w:citation/>
        </w:sdtPr>
        <w:sdtContent>
          <w:r>
            <w:rPr>
              <w:rFonts w:ascii="Montserrat" w:hAnsi="Montserrat"/>
              <w:color w:val="333333"/>
              <w:shd w:val="clear" w:color="auto" w:fill="FFFFFF"/>
              <w:lang w:val="es-ES"/>
            </w:rPr>
            <w:fldChar w:fldCharType="begin"/>
          </w:r>
          <w:r w:rsidR="00312942">
            <w:rPr>
              <w:shd w:val="clear" w:color="auto" w:fill="FFFFFF"/>
              <w:lang w:val="es-ES"/>
            </w:rPr>
            <w:instrText xml:space="preserve">CITATION Sam18 \l 3082 </w:instrText>
          </w:r>
          <w:r>
            <w:rPr>
              <w:rFonts w:ascii="Montserrat" w:hAnsi="Montserrat"/>
              <w:color w:val="333333"/>
              <w:shd w:val="clear" w:color="auto" w:fill="FFFFFF"/>
              <w:lang w:val="es-ES"/>
            </w:rPr>
            <w:fldChar w:fldCharType="separate"/>
          </w:r>
          <w:r w:rsidRPr="00312942" w:rsidR="00312942">
            <w:rPr>
              <w:noProof/>
              <w:shd w:val="clear" w:color="auto" w:fill="FFFFFF"/>
              <w:lang w:val="es-ES"/>
            </w:rPr>
            <w:t>(Hernández R. , 2018)</w:t>
          </w:r>
          <w:r>
            <w:rPr>
              <w:rFonts w:ascii="Montserrat" w:hAnsi="Montserrat"/>
              <w:color w:val="333333"/>
              <w:shd w:val="clear" w:color="auto" w:fill="FFFFFF"/>
              <w:lang w:val="es-ES"/>
            </w:rPr>
            <w:fldChar w:fldCharType="end"/>
          </w:r>
        </w:sdtContent>
      </w:sdt>
      <w:r>
        <w:rPr>
          <w:rFonts w:ascii="Montserrat" w:hAnsi="Montserrat"/>
          <w:color w:val="333333"/>
          <w:shd w:val="clear" w:color="auto" w:fill="FFFFFF"/>
          <w:lang w:val="es-ES"/>
        </w:rPr>
        <w:t xml:space="preserve"> </w:t>
      </w:r>
      <w:r w:rsidRPr="004845EA">
        <w:rPr>
          <w:color w:val="333333"/>
          <w:shd w:val="clear" w:color="auto" w:fill="FFFFFF"/>
          <w:lang w:val="es-ES"/>
        </w:rPr>
        <w:t>S</w:t>
      </w:r>
      <w:r w:rsidRPr="004845EA">
        <w:rPr>
          <w:shd w:val="clear" w:color="auto" w:fill="FFFFFF"/>
          <w:lang w:val="es-ES"/>
        </w:rPr>
        <w:t>eñala</w:t>
      </w:r>
      <w:r w:rsidRPr="00EF7E21">
        <w:rPr>
          <w:shd w:val="clear" w:color="auto" w:fill="FFFFFF"/>
          <w:lang w:val="es-ES"/>
        </w:rPr>
        <w:t xml:space="preserve"> que los criterios para la selección de técnicas e instrumentos de recolección de datos en investigaciones mixtas, las cuales combinan métodos cualitativos y cuantitativos, es un proceso crucial que afecta directamente la calidad y validez de los resultados. </w:t>
      </w:r>
      <w:r>
        <w:rPr>
          <w:shd w:val="clear" w:color="auto" w:fill="FFFFFF"/>
          <w:lang w:val="es-ES"/>
        </w:rPr>
        <w:t xml:space="preserve">El autor indica </w:t>
      </w:r>
      <w:r w:rsidRPr="00EF7E21">
        <w:rPr>
          <w:shd w:val="clear" w:color="auto" w:fill="FFFFFF"/>
          <w:lang w:val="es-ES"/>
        </w:rPr>
        <w:t>los criterios que un investigador debe tener en cuenta al momento de seleccionar las técnicas e instrumentos para la recolección de datos</w:t>
      </w:r>
      <w:r>
        <w:rPr>
          <w:shd w:val="clear" w:color="auto" w:fill="FFFFFF"/>
          <w:lang w:val="es-ES"/>
        </w:rPr>
        <w:t xml:space="preserve">. </w:t>
      </w:r>
    </w:p>
    <w:p w:rsidR="00F46C66" w:rsidP="00531B0A" w:rsidRDefault="00C309AB" w14:paraId="4ABB088D" w14:textId="1452BE41">
      <w:pPr>
        <w:pStyle w:val="TextoPrincipal"/>
        <w:spacing w:line="360" w:lineRule="auto"/>
        <w:rPr>
          <w:rFonts w:eastAsia="Calibri"/>
          <w:lang w:val="es-ES"/>
        </w:rPr>
      </w:pPr>
      <w:r>
        <w:rPr>
          <w:rFonts w:eastAsia="Calibri"/>
          <w:lang w:val="es-ES"/>
        </w:rPr>
        <w:t>(</w:t>
      </w:r>
      <w:r w:rsidRPr="00C309AB">
        <w:rPr>
          <w:rFonts w:eastAsia="Calibri"/>
          <w:lang w:val="es-ES"/>
        </w:rPr>
        <w:t xml:space="preserve">Blanco y Pirela 2022) </w:t>
      </w:r>
      <w:r w:rsidR="004845EA">
        <w:rPr>
          <w:rFonts w:eastAsia="Calibri"/>
          <w:lang w:val="es-ES"/>
        </w:rPr>
        <w:t>E</w:t>
      </w:r>
      <w:r w:rsidRPr="00C309AB">
        <w:rPr>
          <w:rFonts w:eastAsia="Calibri"/>
          <w:lang w:val="es-ES"/>
        </w:rPr>
        <w:t>xpresan que para la selección de técnicas e instrumentos en investigaciones mixtas es un proceso que requiere un análisis cuidadoso y reflexivo de diversos factores que afectan la validez y la calidad de los datos recopilados. El investigador debe tomar decisiones informadas basadas en los objetivos y el diseño de su estudio, así como en las características de los participantes y los recursos disponibles</w:t>
      </w:r>
      <w:r>
        <w:rPr>
          <w:rFonts w:eastAsia="Calibri"/>
          <w:lang w:val="es-ES"/>
        </w:rPr>
        <w:t xml:space="preserve"> </w:t>
      </w:r>
      <w:r w:rsidRPr="00C309AB">
        <w:rPr>
          <w:rFonts w:eastAsia="Calibri"/>
          <w:lang w:val="es-ES"/>
        </w:rPr>
        <w:t>datos</w:t>
      </w:r>
      <w:r>
        <w:rPr>
          <w:rFonts w:eastAsia="Calibri"/>
          <w:lang w:val="es-ES"/>
        </w:rPr>
        <w:t>.</w:t>
      </w:r>
      <w:r w:rsidRPr="00C309AB">
        <w:rPr>
          <w:rFonts w:eastAsia="Calibri"/>
          <w:lang w:val="es-ES"/>
        </w:rPr>
        <w:t xml:space="preserve"> </w:t>
      </w:r>
      <w:r>
        <w:rPr>
          <w:rFonts w:eastAsia="Calibri"/>
          <w:lang w:val="es-ES"/>
        </w:rPr>
        <w:t xml:space="preserve"> </w:t>
      </w:r>
    </w:p>
    <w:p w:rsidR="00C309AB" w:rsidP="00531B0A" w:rsidRDefault="00C309AB" w14:paraId="0443DD99" w14:textId="77777777">
      <w:pPr>
        <w:pStyle w:val="TextoPrincipal"/>
        <w:spacing w:line="360" w:lineRule="auto"/>
        <w:rPr>
          <w:rFonts w:eastAsia="Calibri"/>
          <w:lang w:val="es-ES"/>
        </w:rPr>
      </w:pPr>
      <w:r>
        <w:rPr>
          <w:rFonts w:eastAsia="Calibri"/>
          <w:lang w:val="es-ES"/>
        </w:rPr>
        <w:t xml:space="preserve"> </w:t>
      </w:r>
    </w:p>
    <w:p w:rsidRPr="00D77573" w:rsidR="00E92334" w:rsidP="00503AF5" w:rsidRDefault="00C309AB" w14:paraId="1E6864A5" w14:textId="6CC2904C">
      <w:pPr>
        <w:pStyle w:val="Ttulo3"/>
        <w:rPr>
          <w:rFonts w:eastAsia="Calibri"/>
          <w:b w:val="0"/>
          <w:bCs/>
          <w:lang w:val="es-ES"/>
        </w:rPr>
      </w:pPr>
      <w:bookmarkStart w:name="_Toc166782461" w:id="121"/>
      <w:r w:rsidRPr="00D77573">
        <w:rPr>
          <w:rFonts w:eastAsia="Calibri"/>
          <w:b w:val="0"/>
          <w:bCs/>
          <w:lang w:val="es-ES"/>
        </w:rPr>
        <w:t xml:space="preserve">3.4.1 TÉCNICAS </w:t>
      </w:r>
      <w:r w:rsidRPr="00D77573" w:rsidR="00C43D7C">
        <w:rPr>
          <w:rFonts w:eastAsia="Calibri"/>
          <w:b w:val="0"/>
          <w:bCs/>
          <w:lang w:val="es-ES"/>
        </w:rPr>
        <w:t>DE RECOLECCION DE DATOS</w:t>
      </w:r>
      <w:bookmarkEnd w:id="121"/>
    </w:p>
    <w:p w:rsidRPr="00D77573" w:rsidR="00E92334" w:rsidP="00E92334" w:rsidRDefault="00E92334" w14:paraId="3C3168C7" w14:textId="77777777">
      <w:pPr>
        <w:rPr>
          <w:lang w:val="es-ES"/>
        </w:rPr>
      </w:pPr>
    </w:p>
    <w:p w:rsidRPr="00D77573" w:rsidR="00E92334" w:rsidP="00503AF5" w:rsidRDefault="00E92334" w14:paraId="077FEA56" w14:textId="51B1DEB4">
      <w:pPr>
        <w:pStyle w:val="Ttulo4"/>
        <w:rPr>
          <w:rFonts w:eastAsia="Calibri"/>
          <w:b w:val="0"/>
          <w:bCs w:val="0"/>
          <w:lang w:val="es-ES"/>
        </w:rPr>
      </w:pPr>
      <w:bookmarkStart w:name="_Toc166782462" w:id="122"/>
      <w:r w:rsidRPr="00D77573">
        <w:rPr>
          <w:rFonts w:eastAsia="Calibri"/>
          <w:b w:val="0"/>
          <w:bCs w:val="0"/>
          <w:lang w:val="es-ES"/>
        </w:rPr>
        <w:t>3.4.1.1 TECNICA CUANTITATIVA</w:t>
      </w:r>
      <w:bookmarkEnd w:id="122"/>
      <w:r w:rsidRPr="00D77573">
        <w:rPr>
          <w:rFonts w:eastAsia="Calibri"/>
          <w:b w:val="0"/>
          <w:bCs w:val="0"/>
          <w:lang w:val="es-ES"/>
        </w:rPr>
        <w:t xml:space="preserve"> </w:t>
      </w:r>
    </w:p>
    <w:p w:rsidRPr="00D77573" w:rsidR="00694170" w:rsidP="00C309AB" w:rsidRDefault="00694170" w14:paraId="1812EAB8" w14:textId="77777777">
      <w:pPr>
        <w:rPr>
          <w:lang w:val="es-HN"/>
        </w:rPr>
      </w:pPr>
    </w:p>
    <w:p w:rsidRPr="00D77573" w:rsidR="00C309AB" w:rsidP="00531B0A" w:rsidRDefault="00C309AB" w14:paraId="28C3488C" w14:textId="77777777">
      <w:pPr>
        <w:pStyle w:val="TextoPrincipal"/>
        <w:spacing w:line="360" w:lineRule="auto"/>
        <w:rPr>
          <w:rFonts w:eastAsia="Calibri"/>
          <w:b/>
          <w:bCs/>
          <w:lang w:val="es-ES"/>
        </w:rPr>
      </w:pPr>
      <w:r w:rsidRPr="00D77573">
        <w:rPr>
          <w:rFonts w:eastAsia="Calibri"/>
          <w:b/>
          <w:bCs/>
          <w:lang w:val="es-ES"/>
        </w:rPr>
        <w:t xml:space="preserve">La Encuesta </w:t>
      </w:r>
    </w:p>
    <w:p w:rsidRPr="00D77573" w:rsidR="00C309AB" w:rsidP="00C309AB" w:rsidRDefault="00C309AB" w14:paraId="66C2E312" w14:textId="77777777">
      <w:pPr>
        <w:pStyle w:val="TextoPrincipal"/>
        <w:spacing w:line="360" w:lineRule="auto"/>
        <w:rPr>
          <w:rFonts w:eastAsia="Calibri"/>
          <w:lang w:val="es-ES"/>
        </w:rPr>
      </w:pPr>
      <w:r w:rsidRPr="00D77573">
        <w:rPr>
          <w:rFonts w:eastAsia="Calibri"/>
          <w:lang w:val="es-ES"/>
        </w:rPr>
        <w:t>La encuesta es un instrumento para recoger información cualitativa y/o cuantitativa de una </w:t>
      </w:r>
      <w:hyperlink w:history="1" r:id="rId41">
        <w:r w:rsidRPr="00D77573">
          <w:rPr>
            <w:rFonts w:eastAsia="Calibri"/>
            <w:lang w:val="es-ES"/>
          </w:rPr>
          <w:t>población estadística</w:t>
        </w:r>
      </w:hyperlink>
      <w:r w:rsidRPr="00D77573">
        <w:rPr>
          <w:rFonts w:eastAsia="Calibri"/>
          <w:lang w:val="es-ES"/>
        </w:rPr>
        <w:t>. Para ello, se elabora un cuestionario, cuyos datos obtenidos será procesados con métodos estadísticos. Para realizar una encuesta, el investigador debe elaborar un formulario de preguntas. Estas dependerán de los objetivos del estudio.</w:t>
      </w:r>
      <w:r w:rsidRPr="00D77573" w:rsidR="001306B9">
        <w:rPr>
          <w:rFonts w:eastAsia="Calibri"/>
          <w:lang w:val="es-ES"/>
        </w:rPr>
        <w:t xml:space="preserve"> </w:t>
      </w:r>
      <w:sdt>
        <w:sdtPr>
          <w:rPr>
            <w:rFonts w:eastAsia="Calibri"/>
            <w:lang w:val="es-ES"/>
          </w:rPr>
          <w:id w:val="1528746584"/>
          <w:citation/>
        </w:sdtPr>
        <w:sdtContent>
          <w:r w:rsidRPr="00D77573" w:rsidR="001306B9">
            <w:rPr>
              <w:rFonts w:eastAsia="Calibri"/>
              <w:lang w:val="es-ES"/>
            </w:rPr>
            <w:fldChar w:fldCharType="begin"/>
          </w:r>
          <w:r w:rsidRPr="00D77573" w:rsidR="001306B9">
            <w:rPr>
              <w:rFonts w:eastAsia="Calibri"/>
              <w:lang w:val="es-ES"/>
            </w:rPr>
            <w:instrText xml:space="preserve"> CITATION Gui20 \l 3082 </w:instrText>
          </w:r>
          <w:r w:rsidRPr="00D77573" w:rsidR="001306B9">
            <w:rPr>
              <w:rFonts w:eastAsia="Calibri"/>
              <w:lang w:val="es-ES"/>
            </w:rPr>
            <w:fldChar w:fldCharType="separate"/>
          </w:r>
          <w:r w:rsidRPr="00D77573" w:rsidR="001306B9">
            <w:rPr>
              <w:rFonts w:eastAsia="Calibri"/>
              <w:noProof/>
              <w:lang w:val="es-ES"/>
            </w:rPr>
            <w:t>(Westreicher, 2020)</w:t>
          </w:r>
          <w:r w:rsidRPr="00D77573" w:rsidR="001306B9">
            <w:rPr>
              <w:rFonts w:eastAsia="Calibri"/>
              <w:lang w:val="es-ES"/>
            </w:rPr>
            <w:fldChar w:fldCharType="end"/>
          </w:r>
        </w:sdtContent>
      </w:sdt>
    </w:p>
    <w:p w:rsidRPr="00D77573" w:rsidR="00C309AB" w:rsidP="00C309AB" w:rsidRDefault="00C309AB" w14:paraId="5D8E1CED" w14:textId="77777777">
      <w:pPr>
        <w:pStyle w:val="TextoPrincipal"/>
        <w:spacing w:line="360" w:lineRule="auto"/>
        <w:rPr>
          <w:rFonts w:eastAsia="Calibri"/>
          <w:b/>
          <w:bCs/>
          <w:lang w:val="es-ES"/>
        </w:rPr>
      </w:pPr>
      <w:r w:rsidRPr="00D77573">
        <w:rPr>
          <w:rFonts w:eastAsia="Calibri"/>
          <w:b/>
          <w:bCs/>
          <w:lang w:val="es-ES"/>
        </w:rPr>
        <w:t>Pasos para elaborar una encuesta</w:t>
      </w:r>
    </w:p>
    <w:p w:rsidRPr="00D77573" w:rsidR="00C309AB" w:rsidP="00C309AB" w:rsidRDefault="00C309AB" w14:paraId="2FF8A5D0" w14:textId="20E7D341">
      <w:pPr>
        <w:pStyle w:val="NormalWeb"/>
        <w:shd w:val="clear" w:color="auto" w:fill="FFFFFF"/>
        <w:spacing w:before="100" w:after="100" w:line="360" w:lineRule="auto"/>
        <w:ind w:firstLine="720"/>
        <w:jc w:val="both"/>
        <w:rPr>
          <w:rFonts w:eastAsia="Calibri"/>
          <w:lang w:val="es-ES" w:eastAsia="en-US"/>
        </w:rPr>
      </w:pPr>
      <w:r w:rsidRPr="00D77573">
        <w:rPr>
          <w:rFonts w:eastAsia="Calibri"/>
          <w:lang w:val="es-ES" w:eastAsia="en-US"/>
        </w:rPr>
        <w:t>Para elaborar una encuesta, podemos seguir</w:t>
      </w:r>
      <w:r w:rsidRPr="00D77573" w:rsidR="004845EA">
        <w:rPr>
          <w:rFonts w:eastAsia="Calibri"/>
          <w:lang w:val="es-ES" w:eastAsia="en-US"/>
        </w:rPr>
        <w:t xml:space="preserve"> </w:t>
      </w:r>
      <w:r w:rsidRPr="00D77573">
        <w:rPr>
          <w:rFonts w:eastAsia="Calibri"/>
          <w:lang w:val="es-ES" w:eastAsia="en-US"/>
        </w:rPr>
        <w:t>los siguientes pasos:</w:t>
      </w:r>
    </w:p>
    <w:p w:rsidRPr="00D77573" w:rsidR="00C309AB" w:rsidP="00353B8A" w:rsidRDefault="00C309AB" w14:paraId="70FDDDBF" w14:textId="77777777">
      <w:pPr>
        <w:widowControl/>
        <w:numPr>
          <w:ilvl w:val="0"/>
          <w:numId w:val="33"/>
        </w:numPr>
        <w:shd w:val="clear" w:color="auto" w:fill="FFFFFF"/>
        <w:spacing w:before="100" w:beforeAutospacing="1" w:after="100" w:afterAutospacing="1" w:line="360" w:lineRule="auto"/>
        <w:jc w:val="both"/>
        <w:rPr>
          <w:rFonts w:ascii="Times New Roman" w:hAnsi="Times New Roman" w:eastAsia="Calibri" w:cs="Times New Roman"/>
          <w:sz w:val="24"/>
          <w:szCs w:val="24"/>
          <w:lang w:val="es-ES"/>
        </w:rPr>
      </w:pPr>
      <w:r w:rsidRPr="00D77573">
        <w:rPr>
          <w:rFonts w:ascii="Times New Roman" w:hAnsi="Times New Roman" w:eastAsia="Calibri" w:cs="Times New Roman"/>
          <w:b/>
          <w:bCs/>
          <w:sz w:val="24"/>
          <w:szCs w:val="24"/>
          <w:lang w:val="es-ES"/>
        </w:rPr>
        <w:t>Definir los objetivos:</w:t>
      </w:r>
      <w:r w:rsidRPr="00D77573">
        <w:rPr>
          <w:rFonts w:ascii="Times New Roman" w:hAnsi="Times New Roman" w:eastAsia="Calibri" w:cs="Times New Roman"/>
          <w:sz w:val="24"/>
          <w:szCs w:val="24"/>
          <w:lang w:val="es-ES"/>
        </w:rPr>
        <w:t> Se debe establecer cuál es el fin del estudio.</w:t>
      </w:r>
    </w:p>
    <w:p w:rsidRPr="00D77573" w:rsidR="00C309AB" w:rsidP="00353B8A" w:rsidRDefault="00C309AB" w14:paraId="5630E9A3" w14:textId="77777777">
      <w:pPr>
        <w:widowControl/>
        <w:numPr>
          <w:ilvl w:val="0"/>
          <w:numId w:val="33"/>
        </w:numPr>
        <w:shd w:val="clear" w:color="auto" w:fill="FFFFFF"/>
        <w:spacing w:before="100" w:beforeAutospacing="1" w:after="100" w:afterAutospacing="1" w:line="360" w:lineRule="auto"/>
        <w:jc w:val="both"/>
        <w:rPr>
          <w:rFonts w:ascii="Times New Roman" w:hAnsi="Times New Roman" w:eastAsia="Calibri" w:cs="Times New Roman"/>
          <w:sz w:val="24"/>
          <w:szCs w:val="24"/>
          <w:lang w:val="es-ES"/>
        </w:rPr>
      </w:pPr>
      <w:r w:rsidRPr="00D77573">
        <w:rPr>
          <w:rFonts w:ascii="Times New Roman" w:hAnsi="Times New Roman" w:eastAsia="Calibri" w:cs="Times New Roman"/>
          <w:b/>
          <w:bCs/>
          <w:sz w:val="24"/>
          <w:szCs w:val="24"/>
          <w:lang w:val="es-ES"/>
        </w:rPr>
        <w:t>Formular el cuestionario:</w:t>
      </w:r>
      <w:r w:rsidRPr="00D77573">
        <w:rPr>
          <w:rFonts w:ascii="Times New Roman" w:hAnsi="Times New Roman" w:eastAsia="Calibri" w:cs="Times New Roman"/>
          <w:sz w:val="24"/>
          <w:szCs w:val="24"/>
          <w:lang w:val="es-ES"/>
        </w:rPr>
        <w:t> Se deben elaborar las preguntas en base a los objetivos.</w:t>
      </w:r>
    </w:p>
    <w:p w:rsidRPr="00D77573" w:rsidR="00C309AB" w:rsidP="00353B8A" w:rsidRDefault="00C309AB" w14:paraId="2D7FF8CB" w14:textId="77777777">
      <w:pPr>
        <w:widowControl/>
        <w:numPr>
          <w:ilvl w:val="0"/>
          <w:numId w:val="33"/>
        </w:numPr>
        <w:shd w:val="clear" w:color="auto" w:fill="FFFFFF"/>
        <w:spacing w:before="100" w:beforeAutospacing="1" w:after="100" w:afterAutospacing="1" w:line="360" w:lineRule="auto"/>
        <w:jc w:val="both"/>
        <w:rPr>
          <w:rFonts w:ascii="Times New Roman" w:hAnsi="Times New Roman" w:eastAsia="Calibri" w:cs="Times New Roman"/>
          <w:sz w:val="24"/>
          <w:szCs w:val="24"/>
          <w:lang w:val="es-ES"/>
        </w:rPr>
      </w:pPr>
      <w:r w:rsidRPr="00D77573">
        <w:rPr>
          <w:rFonts w:ascii="Times New Roman" w:hAnsi="Times New Roman" w:eastAsia="Calibri" w:cs="Times New Roman"/>
          <w:b/>
          <w:bCs/>
          <w:sz w:val="24"/>
          <w:szCs w:val="24"/>
          <w:lang w:val="es-ES"/>
        </w:rPr>
        <w:t>Trabajo de campo</w:t>
      </w:r>
      <w:r w:rsidRPr="00D77573">
        <w:rPr>
          <w:rFonts w:ascii="Times New Roman" w:hAnsi="Times New Roman" w:eastAsia="Calibri" w:cs="Times New Roman"/>
          <w:sz w:val="24"/>
          <w:szCs w:val="24"/>
          <w:lang w:val="es-ES"/>
        </w:rPr>
        <w:t xml:space="preserve">: Se realiza un despliegue para recoger los datos, usualmente, sobre una muestra representativa de la población objetivo. </w:t>
      </w:r>
    </w:p>
    <w:p w:rsidRPr="00D77573" w:rsidR="00C43D7C" w:rsidP="00353B8A" w:rsidRDefault="00C309AB" w14:paraId="217850C6" w14:textId="77777777">
      <w:pPr>
        <w:widowControl/>
        <w:numPr>
          <w:ilvl w:val="0"/>
          <w:numId w:val="33"/>
        </w:numPr>
        <w:shd w:val="clear" w:color="auto" w:fill="FFFFFF"/>
        <w:spacing w:before="100" w:beforeAutospacing="1" w:after="100" w:afterAutospacing="1" w:line="360" w:lineRule="auto"/>
        <w:jc w:val="both"/>
        <w:rPr>
          <w:rFonts w:ascii="Times New Roman" w:hAnsi="Times New Roman" w:eastAsia="Calibri" w:cs="Times New Roman"/>
          <w:sz w:val="24"/>
          <w:szCs w:val="24"/>
          <w:lang w:val="es-ES"/>
        </w:rPr>
      </w:pPr>
      <w:r w:rsidRPr="00D77573">
        <w:rPr>
          <w:rFonts w:ascii="Times New Roman" w:hAnsi="Times New Roman" w:eastAsia="Calibri" w:cs="Times New Roman"/>
          <w:b/>
          <w:bCs/>
          <w:sz w:val="24"/>
          <w:szCs w:val="24"/>
          <w:lang w:val="es-ES"/>
        </w:rPr>
        <w:t>Procesamiento</w:t>
      </w:r>
      <w:r w:rsidRPr="00D77573">
        <w:rPr>
          <w:rFonts w:ascii="Times New Roman" w:hAnsi="Times New Roman" w:eastAsia="Calibri" w:cs="Times New Roman"/>
          <w:sz w:val="24"/>
          <w:szCs w:val="24"/>
          <w:lang w:val="es-ES"/>
        </w:rPr>
        <w:t>: Los resultados de la encuesta son procesados. De ese modo, se podrán obtener datos estadísticos como, por ejemplo, el promedio o la </w:t>
      </w:r>
      <w:hyperlink w:history="1" r:id="rId42">
        <w:r w:rsidRPr="00D77573">
          <w:rPr>
            <w:rFonts w:ascii="Times New Roman" w:hAnsi="Times New Roman" w:eastAsia="Calibri" w:cs="Times New Roman"/>
            <w:sz w:val="24"/>
            <w:szCs w:val="24"/>
            <w:lang w:val="es-ES"/>
          </w:rPr>
          <w:t>mediana </w:t>
        </w:r>
      </w:hyperlink>
      <w:r w:rsidRPr="00D77573">
        <w:rPr>
          <w:rFonts w:ascii="Times New Roman" w:hAnsi="Times New Roman" w:eastAsia="Calibri" w:cs="Times New Roman"/>
          <w:sz w:val="24"/>
          <w:szCs w:val="24"/>
          <w:lang w:val="es-ES"/>
        </w:rPr>
        <w:t>de la variable estudiada.</w:t>
      </w:r>
      <w:sdt>
        <w:sdtPr>
          <w:rPr>
            <w:rFonts w:ascii="Times New Roman" w:hAnsi="Times New Roman" w:eastAsia="Calibri" w:cs="Times New Roman"/>
            <w:sz w:val="24"/>
            <w:szCs w:val="24"/>
            <w:lang w:val="es-ES"/>
          </w:rPr>
          <w:id w:val="-163015349"/>
          <w:citation/>
        </w:sdtPr>
        <w:sdtContent>
          <w:r w:rsidRPr="00D77573" w:rsidR="001306B9">
            <w:rPr>
              <w:rFonts w:ascii="Times New Roman" w:hAnsi="Times New Roman" w:eastAsia="Calibri" w:cs="Times New Roman"/>
              <w:sz w:val="24"/>
              <w:szCs w:val="24"/>
              <w:lang w:val="es-ES"/>
            </w:rPr>
            <w:fldChar w:fldCharType="begin"/>
          </w:r>
          <w:r w:rsidRPr="00D77573" w:rsidR="001306B9">
            <w:rPr>
              <w:rFonts w:ascii="Times New Roman" w:hAnsi="Times New Roman" w:eastAsia="Calibri" w:cs="Times New Roman"/>
              <w:sz w:val="24"/>
              <w:szCs w:val="24"/>
              <w:lang w:val="es-ES"/>
            </w:rPr>
            <w:instrText xml:space="preserve"> CITATION Gui20 \l 3082 </w:instrText>
          </w:r>
          <w:r w:rsidRPr="00D77573" w:rsidR="001306B9">
            <w:rPr>
              <w:rFonts w:ascii="Times New Roman" w:hAnsi="Times New Roman" w:eastAsia="Calibri" w:cs="Times New Roman"/>
              <w:sz w:val="24"/>
              <w:szCs w:val="24"/>
              <w:lang w:val="es-ES"/>
            </w:rPr>
            <w:fldChar w:fldCharType="separate"/>
          </w:r>
          <w:r w:rsidRPr="00D77573" w:rsidR="001306B9">
            <w:rPr>
              <w:rFonts w:ascii="Times New Roman" w:hAnsi="Times New Roman" w:eastAsia="Calibri" w:cs="Times New Roman"/>
              <w:noProof/>
              <w:sz w:val="24"/>
              <w:szCs w:val="24"/>
              <w:lang w:val="es-ES"/>
            </w:rPr>
            <w:t xml:space="preserve"> (Westreicher, 2020)</w:t>
          </w:r>
          <w:r w:rsidRPr="00D77573" w:rsidR="001306B9">
            <w:rPr>
              <w:rFonts w:ascii="Times New Roman" w:hAnsi="Times New Roman" w:eastAsia="Calibri" w:cs="Times New Roman"/>
              <w:sz w:val="24"/>
              <w:szCs w:val="24"/>
              <w:lang w:val="es-ES"/>
            </w:rPr>
            <w:fldChar w:fldCharType="end"/>
          </w:r>
        </w:sdtContent>
      </w:sdt>
    </w:p>
    <w:p w:rsidRPr="00D77573" w:rsidR="00E27AD1" w:rsidP="00503AF5" w:rsidRDefault="00E27AD1" w14:paraId="5C42B182" w14:textId="52B3AAF2">
      <w:pPr>
        <w:pStyle w:val="Ttulo4"/>
        <w:rPr>
          <w:rFonts w:eastAsia="Calibri"/>
          <w:b w:val="0"/>
          <w:bCs w:val="0"/>
          <w:lang w:val="es-ES"/>
        </w:rPr>
      </w:pPr>
      <w:bookmarkStart w:name="_Toc166782463" w:id="123"/>
      <w:r w:rsidRPr="00D77573">
        <w:rPr>
          <w:rFonts w:eastAsia="Calibri"/>
          <w:b w:val="0"/>
          <w:bCs w:val="0"/>
          <w:lang w:val="es-ES"/>
        </w:rPr>
        <w:t>3.4.1.2 TECNICA CUALITATIVA</w:t>
      </w:r>
      <w:bookmarkEnd w:id="123"/>
      <w:r w:rsidRPr="00D77573">
        <w:rPr>
          <w:rFonts w:eastAsia="Calibri"/>
          <w:b w:val="0"/>
          <w:bCs w:val="0"/>
          <w:lang w:val="es-ES"/>
        </w:rPr>
        <w:t xml:space="preserve"> </w:t>
      </w:r>
    </w:p>
    <w:p w:rsidRPr="00C43D7C" w:rsidR="00C43D7C" w:rsidP="00C43D7C" w:rsidRDefault="00C43D7C" w14:paraId="1FBF8B48" w14:textId="77777777">
      <w:pPr>
        <w:widowControl/>
        <w:shd w:val="clear" w:color="auto" w:fill="FFFFFF"/>
        <w:spacing w:before="100" w:beforeAutospacing="1" w:after="100" w:afterAutospacing="1" w:line="360" w:lineRule="auto"/>
        <w:ind w:firstLine="708"/>
        <w:jc w:val="both"/>
        <w:rPr>
          <w:rFonts w:ascii="Times New Roman" w:hAnsi="Times New Roman" w:eastAsia="Calibri" w:cs="Times New Roman"/>
          <w:b/>
          <w:bCs/>
          <w:sz w:val="24"/>
          <w:szCs w:val="24"/>
          <w:lang w:val="es-ES"/>
        </w:rPr>
      </w:pPr>
      <w:r w:rsidRPr="00D77573">
        <w:rPr>
          <w:rFonts w:ascii="Times New Roman" w:hAnsi="Times New Roman" w:eastAsia="Calibri" w:cs="Times New Roman"/>
          <w:b/>
          <w:bCs/>
          <w:sz w:val="24"/>
          <w:szCs w:val="24"/>
          <w:lang w:val="es-ES"/>
        </w:rPr>
        <w:t>La Entrevista</w:t>
      </w:r>
    </w:p>
    <w:p w:rsidR="00C309AB" w:rsidP="00C43D7C" w:rsidRDefault="00C43D7C" w14:paraId="124F0A59" w14:textId="261593A5">
      <w:pPr>
        <w:widowControl/>
        <w:shd w:val="clear" w:color="auto" w:fill="FFFFFF"/>
        <w:spacing w:after="300" w:line="360" w:lineRule="auto"/>
        <w:ind w:firstLine="720"/>
        <w:jc w:val="both"/>
        <w:rPr>
          <w:rFonts w:ascii="Times New Roman" w:hAnsi="Times New Roman" w:eastAsia="Calibri" w:cs="Times New Roman"/>
          <w:sz w:val="24"/>
          <w:szCs w:val="24"/>
          <w:lang w:val="es-ES"/>
        </w:rPr>
      </w:pPr>
      <w:r w:rsidRPr="00C43D7C">
        <w:rPr>
          <w:rFonts w:ascii="Times New Roman" w:hAnsi="Times New Roman" w:eastAsia="Calibri" w:cs="Times New Roman"/>
          <w:sz w:val="24"/>
          <w:szCs w:val="24"/>
          <w:lang w:val="es-ES"/>
        </w:rPr>
        <w:t>La entrevista es un </w:t>
      </w:r>
      <w:hyperlink w:history="1" r:id="rId43">
        <w:r w:rsidRPr="00C43D7C">
          <w:rPr>
            <w:rFonts w:ascii="Times New Roman" w:hAnsi="Times New Roman" w:eastAsia="Calibri" w:cs="Times New Roman"/>
            <w:sz w:val="24"/>
            <w:szCs w:val="24"/>
            <w:lang w:val="es-ES"/>
          </w:rPr>
          <w:t>método de recolección de datos</w:t>
        </w:r>
      </w:hyperlink>
      <w:r w:rsidRPr="00C43D7C">
        <w:rPr>
          <w:rFonts w:ascii="Times New Roman" w:hAnsi="Times New Roman" w:eastAsia="Calibri" w:cs="Times New Roman"/>
          <w:sz w:val="24"/>
          <w:szCs w:val="24"/>
          <w:lang w:val="es-ES"/>
        </w:rPr>
        <w:t> primarios que consiste en preguntar a una o varias personas su opinión sobre una empresa, un producto o un tema</w:t>
      </w:r>
      <w:r>
        <w:rPr>
          <w:rFonts w:ascii="Times New Roman" w:hAnsi="Times New Roman" w:eastAsia="Calibri" w:cs="Times New Roman"/>
          <w:sz w:val="24"/>
          <w:szCs w:val="24"/>
          <w:lang w:val="es-ES"/>
        </w:rPr>
        <w:t>, t</w:t>
      </w:r>
      <w:r w:rsidRPr="00C43D7C">
        <w:rPr>
          <w:rFonts w:ascii="Times New Roman" w:hAnsi="Times New Roman" w:eastAsia="Calibri" w:cs="Times New Roman"/>
          <w:sz w:val="24"/>
          <w:szCs w:val="24"/>
          <w:lang w:val="es-ES"/>
        </w:rPr>
        <w:t>ienen un carácter cualitativo por lo que se centran en la experiencia personal. El objetivo principal de las entrevistas es conocer los comportamientos, actitudes y opiniones de las personas. </w:t>
      </w:r>
      <w:r>
        <w:rPr>
          <w:rFonts w:ascii="Times New Roman" w:hAnsi="Times New Roman" w:eastAsia="Calibri" w:cs="Times New Roman"/>
          <w:sz w:val="24"/>
          <w:szCs w:val="24"/>
          <w:lang w:val="es-ES"/>
        </w:rPr>
        <w:t xml:space="preserve"> </w:t>
      </w:r>
    </w:p>
    <w:p w:rsidR="00E27AD1" w:rsidP="00C43D7C" w:rsidRDefault="00E27AD1" w14:paraId="7AD3EDF0" w14:textId="77777777">
      <w:pPr>
        <w:widowControl/>
        <w:shd w:val="clear" w:color="auto" w:fill="FFFFFF"/>
        <w:spacing w:after="300" w:line="360" w:lineRule="auto"/>
        <w:ind w:firstLine="720"/>
        <w:jc w:val="both"/>
        <w:rPr>
          <w:rFonts w:ascii="Times New Roman" w:hAnsi="Times New Roman" w:eastAsia="Calibri" w:cs="Times New Roman"/>
          <w:sz w:val="24"/>
          <w:szCs w:val="24"/>
          <w:lang w:val="es-ES"/>
        </w:rPr>
      </w:pPr>
    </w:p>
    <w:p w:rsidRPr="00C43D7C" w:rsidR="00E27AD1" w:rsidP="00C43D7C" w:rsidRDefault="00E27AD1" w14:paraId="7766DB3F" w14:textId="77777777">
      <w:pPr>
        <w:widowControl/>
        <w:shd w:val="clear" w:color="auto" w:fill="FFFFFF"/>
        <w:spacing w:after="300" w:line="360" w:lineRule="auto"/>
        <w:ind w:firstLine="720"/>
        <w:jc w:val="both"/>
        <w:rPr>
          <w:rFonts w:ascii="Times New Roman" w:hAnsi="Times New Roman" w:eastAsia="Calibri" w:cs="Times New Roman"/>
          <w:sz w:val="24"/>
          <w:szCs w:val="24"/>
          <w:lang w:val="es-ES"/>
        </w:rPr>
      </w:pPr>
    </w:p>
    <w:p w:rsidRPr="00D77573" w:rsidR="001306B9" w:rsidP="001306B9" w:rsidRDefault="00C309AB" w14:paraId="7D4CACDA" w14:textId="77777777">
      <w:pPr>
        <w:pStyle w:val="TextoPrincipal"/>
        <w:spacing w:line="360" w:lineRule="auto"/>
        <w:jc w:val="left"/>
        <w:rPr>
          <w:lang w:val="es-ES"/>
        </w:rPr>
      </w:pPr>
      <w:r w:rsidRPr="00D77573">
        <w:rPr>
          <w:lang w:val="es-ES"/>
        </w:rPr>
        <w:t>3.4.1 INSTRUMENTO</w:t>
      </w:r>
      <w:r w:rsidRPr="00D77573" w:rsidR="00C43D7C">
        <w:rPr>
          <w:lang w:val="es-ES"/>
        </w:rPr>
        <w:t>S ELABORADOS</w:t>
      </w:r>
    </w:p>
    <w:p w:rsidRPr="00D77573" w:rsidR="001306B9" w:rsidP="001306B9" w:rsidRDefault="001306B9" w14:paraId="01903411" w14:textId="77777777">
      <w:pPr>
        <w:pStyle w:val="TextoPrincipal"/>
        <w:spacing w:line="360" w:lineRule="auto"/>
        <w:jc w:val="left"/>
        <w:rPr>
          <w:b/>
          <w:bCs/>
          <w:lang w:val="es-ES"/>
        </w:rPr>
      </w:pPr>
      <w:r w:rsidRPr="00D77573">
        <w:rPr>
          <w:b/>
          <w:bCs/>
          <w:lang w:val="es-ES"/>
        </w:rPr>
        <w:t xml:space="preserve">Cuestionario </w:t>
      </w:r>
    </w:p>
    <w:p w:rsidRPr="00D77573" w:rsidR="001306B9" w:rsidP="001306B9" w:rsidRDefault="001306B9" w14:paraId="142A0FE0" w14:textId="0DD6DAD0">
      <w:pPr>
        <w:widowControl/>
        <w:shd w:val="clear" w:color="auto" w:fill="FFFFFF"/>
        <w:spacing w:after="300" w:line="360" w:lineRule="auto"/>
        <w:ind w:firstLine="720"/>
        <w:jc w:val="both"/>
        <w:rPr>
          <w:rFonts w:ascii="Times New Roman" w:hAnsi="Times New Roman" w:eastAsia="Calibri" w:cs="Times New Roman"/>
          <w:sz w:val="24"/>
          <w:szCs w:val="24"/>
          <w:lang w:val="es-ES"/>
        </w:rPr>
      </w:pPr>
      <w:r w:rsidRPr="00D77573">
        <w:rPr>
          <w:rFonts w:ascii="Times New Roman" w:hAnsi="Times New Roman" w:eastAsia="Calibri" w:cs="Times New Roman"/>
          <w:sz w:val="24"/>
          <w:szCs w:val="24"/>
          <w:lang w:val="es-ES"/>
        </w:rPr>
        <w:t xml:space="preserve">Un cuestionario es aquel que plantea una serie de preguntas para extraer determinada información de un grupo de personas, permite recolectar información y datos para su tabulación, clasificación, descripción y análisis en un estudio o investigación. En este sentido, los cuestionarios pueden usarse como instrumentos de recolección de datos, permiten medir preferencias, comportamientos o tendencias (a la manera de las encuestas), así como construir escalas que ayudan a determinar ciertas actitudes o rasgos latentes en las personas. </w:t>
      </w:r>
      <w:sdt>
        <w:sdtPr>
          <w:rPr>
            <w:rFonts w:ascii="Times New Roman" w:hAnsi="Times New Roman" w:eastAsia="Calibri"/>
            <w:sz w:val="24"/>
            <w:szCs w:val="24"/>
            <w:lang w:val="es-ES"/>
          </w:rPr>
          <w:id w:val="-1475371960"/>
          <w:citation/>
        </w:sdtPr>
        <w:sdtContent>
          <w:r w:rsidRPr="00D77573">
            <w:rPr>
              <w:rFonts w:ascii="Times New Roman" w:hAnsi="Times New Roman" w:eastAsia="Calibri"/>
              <w:sz w:val="24"/>
              <w:szCs w:val="24"/>
              <w:lang w:val="es-ES"/>
            </w:rPr>
            <w:fldChar w:fldCharType="begin"/>
          </w:r>
          <w:r w:rsidRPr="00D77573">
            <w:rPr>
              <w:rFonts w:ascii="Times New Roman" w:hAnsi="Times New Roman" w:eastAsia="Calibri"/>
              <w:sz w:val="24"/>
              <w:szCs w:val="24"/>
              <w:lang w:val="es-ES"/>
            </w:rPr>
            <w:instrText xml:space="preserve"> CITATION And20 \l 3082 </w:instrText>
          </w:r>
          <w:r w:rsidRPr="00D77573">
            <w:rPr>
              <w:rFonts w:ascii="Times New Roman" w:hAnsi="Times New Roman" w:eastAsia="Calibri"/>
              <w:sz w:val="24"/>
              <w:szCs w:val="24"/>
              <w:lang w:val="es-ES"/>
            </w:rPr>
            <w:fldChar w:fldCharType="separate"/>
          </w:r>
          <w:r w:rsidRPr="00D77573">
            <w:rPr>
              <w:rFonts w:ascii="Times New Roman" w:hAnsi="Times New Roman" w:eastAsia="Calibri"/>
              <w:sz w:val="24"/>
              <w:szCs w:val="24"/>
              <w:lang w:val="es-ES"/>
            </w:rPr>
            <w:t xml:space="preserve"> (Muguira, 2020)</w:t>
          </w:r>
          <w:r w:rsidRPr="00D77573">
            <w:rPr>
              <w:rFonts w:ascii="Times New Roman" w:hAnsi="Times New Roman" w:eastAsia="Calibri"/>
              <w:sz w:val="24"/>
              <w:szCs w:val="24"/>
              <w:lang w:val="es-ES"/>
            </w:rPr>
            <w:fldChar w:fldCharType="end"/>
          </w:r>
        </w:sdtContent>
      </w:sdt>
      <w:r w:rsidRPr="00D77573" w:rsidR="00E27AD1">
        <w:rPr>
          <w:rFonts w:ascii="Times New Roman" w:hAnsi="Times New Roman" w:eastAsia="Calibri"/>
          <w:sz w:val="24"/>
          <w:szCs w:val="24"/>
          <w:lang w:val="es-ES"/>
        </w:rPr>
        <w:t xml:space="preserve">. En la sección de anexos, se muestra el instrumento elaborado para esta investigación. </w:t>
      </w:r>
    </w:p>
    <w:p w:rsidRPr="00D77573" w:rsidR="001306B9" w:rsidP="001306B9" w:rsidRDefault="001306B9" w14:paraId="2CAFB17C" w14:textId="77777777">
      <w:pPr>
        <w:widowControl/>
        <w:shd w:val="clear" w:color="auto" w:fill="FFFFFF"/>
        <w:spacing w:after="300" w:line="360" w:lineRule="auto"/>
        <w:ind w:firstLine="708"/>
        <w:jc w:val="both"/>
        <w:rPr>
          <w:rFonts w:ascii="Times New Roman" w:hAnsi="Times New Roman" w:eastAsia="Calibri" w:cs="Times New Roman"/>
          <w:sz w:val="24"/>
          <w:szCs w:val="24"/>
          <w:lang w:val="es-ES"/>
        </w:rPr>
      </w:pPr>
      <w:r w:rsidRPr="00D77573">
        <w:rPr>
          <w:rFonts w:ascii="Times New Roman" w:hAnsi="Times New Roman" w:eastAsia="Calibri" w:cs="Times New Roman"/>
          <w:sz w:val="24"/>
          <w:szCs w:val="24"/>
          <w:lang w:val="es-ES"/>
        </w:rPr>
        <w:t>Las preguntas de los cuestionarios deben estar redactadas de forma clara, coherente, y organizadas, estructuradas y secuenciadas según el objetivo del cuestionario. Estas preguntas pueden ser, fundamentalmente, de dos tipos:</w:t>
      </w:r>
    </w:p>
    <w:p w:rsidRPr="00D77573" w:rsidR="001306B9" w:rsidP="00353B8A" w:rsidRDefault="001306B9" w14:paraId="6B38AE5C" w14:textId="77777777">
      <w:pPr>
        <w:pStyle w:val="Prrafodelista"/>
        <w:widowControl/>
        <w:numPr>
          <w:ilvl w:val="0"/>
          <w:numId w:val="34"/>
        </w:numPr>
        <w:shd w:val="clear" w:color="auto" w:fill="FFFFFF"/>
        <w:spacing w:before="100" w:beforeAutospacing="1" w:after="225" w:line="360" w:lineRule="auto"/>
        <w:jc w:val="both"/>
        <w:rPr>
          <w:rFonts w:ascii="Times New Roman" w:hAnsi="Times New Roman" w:eastAsia="Calibri" w:cs="Times New Roman"/>
          <w:sz w:val="24"/>
          <w:szCs w:val="24"/>
          <w:lang w:val="es-ES"/>
        </w:rPr>
      </w:pPr>
      <w:r w:rsidRPr="00D77573">
        <w:rPr>
          <w:rFonts w:ascii="Times New Roman" w:hAnsi="Times New Roman" w:eastAsia="Calibri" w:cs="Times New Roman"/>
          <w:sz w:val="24"/>
          <w:szCs w:val="24"/>
          <w:lang w:val="es-ES"/>
        </w:rPr>
        <w:t>Preguntas abiertas: el consultado debe elaborar una respuesta, que posteriormente será evaluada y clasificada.</w:t>
      </w:r>
    </w:p>
    <w:p w:rsidRPr="00D77573" w:rsidR="001306B9" w:rsidP="00353B8A" w:rsidRDefault="001306B9" w14:paraId="7885EC7A" w14:textId="77777777">
      <w:pPr>
        <w:pStyle w:val="Prrafodelista"/>
        <w:widowControl/>
        <w:numPr>
          <w:ilvl w:val="0"/>
          <w:numId w:val="34"/>
        </w:numPr>
        <w:shd w:val="clear" w:color="auto" w:fill="FFFFFF"/>
        <w:spacing w:before="100" w:beforeAutospacing="1" w:after="300" w:line="360" w:lineRule="auto"/>
        <w:jc w:val="both"/>
        <w:rPr>
          <w:rFonts w:ascii="Times New Roman" w:hAnsi="Times New Roman" w:eastAsia="Calibri" w:cs="Times New Roman"/>
          <w:sz w:val="24"/>
          <w:szCs w:val="24"/>
          <w:lang w:val="es-HN"/>
        </w:rPr>
      </w:pPr>
      <w:r w:rsidRPr="00D77573">
        <w:rPr>
          <w:rFonts w:ascii="Times New Roman" w:hAnsi="Times New Roman" w:eastAsia="Calibri" w:cs="Times New Roman"/>
          <w:sz w:val="24"/>
          <w:szCs w:val="24"/>
          <w:lang w:val="es-ES"/>
        </w:rPr>
        <w:t xml:space="preserve">Preguntas cerradas: el consultado elige una respuesta de un conjunto de opciones. </w:t>
      </w:r>
    </w:p>
    <w:p w:rsidRPr="00D77573" w:rsidR="00C43D7C" w:rsidP="00C43D7C" w:rsidRDefault="00C43D7C" w14:paraId="44CDFFE1" w14:textId="77777777">
      <w:pPr>
        <w:pStyle w:val="TextoPrincipal"/>
        <w:spacing w:line="360" w:lineRule="auto"/>
        <w:jc w:val="left"/>
        <w:rPr>
          <w:b/>
          <w:bCs/>
          <w:lang w:val="es-ES"/>
        </w:rPr>
      </w:pPr>
      <w:r w:rsidRPr="00D77573">
        <w:rPr>
          <w:b/>
          <w:bCs/>
          <w:lang w:val="es-ES"/>
        </w:rPr>
        <w:t>Entrevista semiestructurada </w:t>
      </w:r>
    </w:p>
    <w:p w:rsidRPr="00D77573" w:rsidR="00C43D7C" w:rsidP="00C43D7C" w:rsidRDefault="00C43D7C" w14:paraId="2DDE2272" w14:textId="54558152">
      <w:pPr>
        <w:pStyle w:val="NormalWeb"/>
        <w:shd w:val="clear" w:color="auto" w:fill="FFFFFF"/>
        <w:spacing w:beforeAutospacing="0" w:after="390" w:afterAutospacing="0" w:line="360" w:lineRule="auto"/>
        <w:ind w:firstLine="567"/>
        <w:jc w:val="both"/>
        <w:rPr>
          <w:rFonts w:eastAsia="Calibri"/>
          <w:lang w:val="es-ES"/>
        </w:rPr>
      </w:pPr>
      <w:r w:rsidRPr="00D77573">
        <w:rPr>
          <w:rFonts w:eastAsia="Calibri"/>
          <w:lang w:val="es-ES" w:eastAsia="en-US"/>
        </w:rPr>
        <w:t>La entrevista semiestructurada es una mezcla de entrevistas estructuradas y no estructuradas. Las entrevistas semiestructuradas incluyen una lista de</w:t>
      </w:r>
      <w:r w:rsidRPr="00C43D7C">
        <w:rPr>
          <w:rFonts w:eastAsia="Calibri"/>
          <w:lang w:val="es-ES" w:eastAsia="en-US"/>
        </w:rPr>
        <w:t xml:space="preserve"> preguntas predeterminadas, pero no establecidas en orden. </w:t>
      </w:r>
      <w:r>
        <w:rPr>
          <w:rFonts w:eastAsia="Calibri"/>
          <w:lang w:val="es-ES" w:eastAsia="en-US"/>
        </w:rPr>
        <w:t xml:space="preserve"> </w:t>
      </w:r>
      <w:r w:rsidRPr="00C43D7C">
        <w:rPr>
          <w:rFonts w:eastAsia="Calibri"/>
          <w:lang w:val="es-ES" w:eastAsia="en-US"/>
        </w:rPr>
        <w:t>En esta técnica de recolección de datos, el entrevistador puede elegir qué preguntar en función de la situación, por lo que mantienen un grado razonable de flexibilidad y validez. </w:t>
      </w:r>
      <w:r>
        <w:rPr>
          <w:rFonts w:eastAsia="Calibri"/>
          <w:lang w:val="es-ES" w:eastAsia="en-US"/>
        </w:rPr>
        <w:t xml:space="preserve"> </w:t>
      </w:r>
      <w:r w:rsidRPr="00C43D7C">
        <w:rPr>
          <w:rFonts w:eastAsia="Calibri"/>
          <w:lang w:val="es-ES" w:eastAsia="en-US"/>
        </w:rPr>
        <w:t>Los investigadores pueden recoger respuestas más detalladas, pero sin dedicar tanto tiempo y esfuerzo como en una entrevista no estructurada.</w:t>
      </w:r>
      <w:r>
        <w:rPr>
          <w:rFonts w:eastAsia="Calibri"/>
          <w:lang w:val="es-ES" w:eastAsia="en-US"/>
        </w:rPr>
        <w:t xml:space="preserve"> </w:t>
      </w:r>
      <w:sdt>
        <w:sdtPr>
          <w:rPr>
            <w:rFonts w:eastAsia="Calibri"/>
            <w:lang w:val="es-ES" w:eastAsia="en-US"/>
          </w:rPr>
          <w:id w:val="-1855951321"/>
          <w:citation/>
        </w:sdtPr>
        <w:sdtContent>
          <w:r>
            <w:rPr>
              <w:rFonts w:eastAsia="Calibri"/>
              <w:lang w:val="es-ES" w:eastAsia="en-US"/>
            </w:rPr>
            <w:fldChar w:fldCharType="begin"/>
          </w:r>
          <w:r>
            <w:rPr>
              <w:rFonts w:eastAsia="Calibri"/>
              <w:lang w:val="es-ES" w:eastAsia="en-US"/>
            </w:rPr>
            <w:instrText xml:space="preserve"> CITATION And201 \l 3082 </w:instrText>
          </w:r>
          <w:r>
            <w:rPr>
              <w:rFonts w:eastAsia="Calibri"/>
              <w:lang w:val="es-ES" w:eastAsia="en-US"/>
            </w:rPr>
            <w:fldChar w:fldCharType="separate"/>
          </w:r>
          <w:r w:rsidRPr="00C43D7C">
            <w:rPr>
              <w:rFonts w:eastAsia="Calibri"/>
              <w:noProof/>
              <w:lang w:val="es-ES" w:eastAsia="en-US"/>
            </w:rPr>
            <w:t>(Muguira, 2020)</w:t>
          </w:r>
          <w:r>
            <w:rPr>
              <w:rFonts w:eastAsia="Calibri"/>
              <w:lang w:val="es-ES" w:eastAsia="en-US"/>
            </w:rPr>
            <w:fldChar w:fldCharType="end"/>
          </w:r>
        </w:sdtContent>
      </w:sdt>
      <w:r w:rsidR="00E27AD1">
        <w:rPr>
          <w:rFonts w:eastAsia="Calibri"/>
          <w:lang w:val="es-ES" w:eastAsia="en-US"/>
        </w:rPr>
        <w:t xml:space="preserve">. </w:t>
      </w:r>
      <w:r w:rsidR="00E27AD1">
        <w:rPr>
          <w:rFonts w:eastAsia="Calibri"/>
          <w:lang w:val="es-ES"/>
        </w:rPr>
        <w:t xml:space="preserve">En la sección de </w:t>
      </w:r>
      <w:r w:rsidRPr="00D77573" w:rsidR="00E27AD1">
        <w:rPr>
          <w:rFonts w:eastAsia="Calibri"/>
          <w:lang w:val="es-ES"/>
        </w:rPr>
        <w:t>anexos, se muestra el instrumento elaborado para esta investigación.</w:t>
      </w:r>
    </w:p>
    <w:p w:rsidRPr="00D77573" w:rsidR="00E27AD1" w:rsidP="00C43D7C" w:rsidRDefault="00E27AD1" w14:paraId="4359A35C" w14:textId="31CF0B91">
      <w:pPr>
        <w:pStyle w:val="NormalWeb"/>
        <w:shd w:val="clear" w:color="auto" w:fill="FFFFFF"/>
        <w:spacing w:beforeAutospacing="0" w:after="390" w:afterAutospacing="0" w:line="360" w:lineRule="auto"/>
        <w:ind w:firstLine="567"/>
        <w:jc w:val="both"/>
        <w:rPr>
          <w:rFonts w:eastAsia="Calibri"/>
          <w:b/>
          <w:bCs/>
          <w:lang w:val="es-ES"/>
        </w:rPr>
      </w:pPr>
      <w:r w:rsidRPr="00D77573">
        <w:rPr>
          <w:rFonts w:eastAsia="Calibri"/>
          <w:b/>
          <w:bCs/>
          <w:lang w:val="es-ES"/>
        </w:rPr>
        <w:t xml:space="preserve">Benchmarking </w:t>
      </w:r>
    </w:p>
    <w:p w:rsidRPr="00E27AD1" w:rsidR="00E27AD1" w:rsidP="00E27AD1" w:rsidRDefault="00E27AD1" w14:paraId="31FB5399" w14:textId="3FF5EDBB">
      <w:pPr>
        <w:pStyle w:val="NormalWeb"/>
        <w:shd w:val="clear" w:color="auto" w:fill="FFFFFF"/>
        <w:spacing w:line="360" w:lineRule="auto"/>
        <w:ind w:firstLine="567"/>
        <w:jc w:val="both"/>
        <w:rPr>
          <w:rFonts w:eastAsia="Calibri"/>
          <w:lang w:val="es-ES" w:eastAsia="en-US"/>
        </w:rPr>
      </w:pPr>
      <w:r w:rsidRPr="00D77573">
        <w:rPr>
          <w:rFonts w:eastAsia="Calibri"/>
          <w:lang w:val="es-ES" w:eastAsia="en-US"/>
        </w:rPr>
        <w:t>El benchmarking sirve para realizar un análisis comparativo de los productos o servicios que ofrece la competencia, realizado a fin de mejorar un producto ya existente o de diseñar uno nuevo en cualquier sector. Este estudio o técnica busca orientar las mejores prácticas y estrategias con la finalidad de encaminarse a la mejora continuada y orientada a los clientes. Es una herramienta esencial que ayuda a conocer lo que hace la competencia, adaptándose así a las necesidades particulares de la empresa,</w:t>
      </w:r>
      <w:r w:rsidRPr="00E27AD1">
        <w:rPr>
          <w:rFonts w:eastAsia="Calibri"/>
          <w:lang w:val="es-ES" w:eastAsia="en-US"/>
        </w:rPr>
        <w:t xml:space="preserve"> para efectuar los ajustes competentes según la circunstancia y el moment</w:t>
      </w:r>
      <w:r>
        <w:rPr>
          <w:rFonts w:eastAsia="Calibri"/>
          <w:lang w:val="es-ES"/>
        </w:rPr>
        <w:t>o</w:t>
      </w:r>
      <w:r w:rsidRPr="00E27AD1">
        <w:rPr>
          <w:rFonts w:eastAsia="Calibri"/>
          <w:lang w:val="es-ES" w:eastAsia="en-US"/>
        </w:rPr>
        <w:t> propio de la empresa u organización.</w:t>
      </w:r>
      <w:r>
        <w:rPr>
          <w:rFonts w:eastAsia="Calibri"/>
          <w:lang w:val="es-ES" w:eastAsia="en-US"/>
        </w:rPr>
        <w:t xml:space="preserve"> </w:t>
      </w:r>
      <w:sdt>
        <w:sdtPr>
          <w:rPr>
            <w:rFonts w:eastAsia="Calibri"/>
            <w:lang w:val="es-ES" w:eastAsia="en-US"/>
          </w:rPr>
          <w:id w:val="1646236666"/>
          <w:citation/>
        </w:sdtPr>
        <w:sdtContent>
          <w:r>
            <w:rPr>
              <w:rFonts w:eastAsia="Calibri"/>
              <w:lang w:val="es-ES" w:eastAsia="en-US"/>
            </w:rPr>
            <w:fldChar w:fldCharType="begin"/>
          </w:r>
          <w:r>
            <w:rPr>
              <w:rFonts w:eastAsia="Calibri"/>
              <w:lang w:val="es-ES" w:eastAsia="en-US"/>
            </w:rPr>
            <w:instrText xml:space="preserve"> CITATION And202 \l 3082 </w:instrText>
          </w:r>
          <w:r>
            <w:rPr>
              <w:rFonts w:eastAsia="Calibri"/>
              <w:lang w:val="es-ES" w:eastAsia="en-US"/>
            </w:rPr>
            <w:fldChar w:fldCharType="separate"/>
          </w:r>
          <w:r w:rsidRPr="00E27AD1">
            <w:rPr>
              <w:rFonts w:eastAsia="Calibri"/>
              <w:noProof/>
              <w:lang w:val="es-ES" w:eastAsia="en-US"/>
            </w:rPr>
            <w:t>(Sevilla, 2020)</w:t>
          </w:r>
          <w:r>
            <w:rPr>
              <w:rFonts w:eastAsia="Calibri"/>
              <w:lang w:val="es-ES" w:eastAsia="en-US"/>
            </w:rPr>
            <w:fldChar w:fldCharType="end"/>
          </w:r>
        </w:sdtContent>
      </w:sdt>
    </w:p>
    <w:p w:rsidR="00C43D7C" w:rsidP="00694170" w:rsidRDefault="001306B9" w14:paraId="3DDC42BC" w14:textId="77777777">
      <w:pPr>
        <w:pStyle w:val="TextoPrincipal"/>
        <w:spacing w:line="360" w:lineRule="auto"/>
        <w:jc w:val="left"/>
        <w:rPr>
          <w:rFonts w:eastAsia="Calibri"/>
          <w:lang w:val="es-ES"/>
        </w:rPr>
      </w:pPr>
      <w:r>
        <w:rPr>
          <w:rFonts w:eastAsia="Calibri"/>
          <w:lang w:val="es-ES"/>
        </w:rPr>
        <w:t xml:space="preserve">3.4.2 </w:t>
      </w:r>
      <w:r w:rsidR="00C43D7C">
        <w:rPr>
          <w:rFonts w:eastAsia="Calibri"/>
          <w:lang w:val="es-ES"/>
        </w:rPr>
        <w:t>PROCEDIMIENTOS APLICADOS</w:t>
      </w:r>
      <w:r>
        <w:rPr>
          <w:rFonts w:eastAsia="Calibri"/>
          <w:lang w:val="es-ES"/>
        </w:rPr>
        <w:t>.</w:t>
      </w:r>
    </w:p>
    <w:p w:rsidR="00694170" w:rsidP="00694170" w:rsidRDefault="00694170" w14:paraId="45F8FF89" w14:textId="77777777">
      <w:pPr>
        <w:pStyle w:val="TextoPrincipal"/>
        <w:spacing w:line="360" w:lineRule="auto"/>
        <w:ind w:left="708" w:firstLine="12"/>
        <w:jc w:val="left"/>
        <w:rPr>
          <w:rFonts w:eastAsia="Calibri"/>
          <w:lang w:val="es-ES"/>
        </w:rPr>
      </w:pPr>
      <w:r w:rsidRPr="00694170">
        <w:rPr>
          <w:rFonts w:eastAsia="Calibri"/>
          <w:b/>
          <w:bCs/>
          <w:lang w:val="es-ES"/>
        </w:rPr>
        <w:t xml:space="preserve">Encuesta en </w:t>
      </w:r>
      <w:r w:rsidRPr="00694170" w:rsidR="00F66E5B">
        <w:rPr>
          <w:rFonts w:eastAsia="Calibri"/>
          <w:b/>
          <w:bCs/>
          <w:lang w:val="es-ES"/>
        </w:rPr>
        <w:t>Línea:</w:t>
      </w:r>
      <w:r>
        <w:t xml:space="preserve"> </w:t>
      </w:r>
      <w:r w:rsidRPr="00694170">
        <w:rPr>
          <w:rFonts w:eastAsia="Calibri"/>
          <w:lang w:val="es-ES"/>
        </w:rPr>
        <w:t>La aplicación de una encuesta en línea implica varios pasos, desde la planificación hasta la recopilación y el análisis de datos.</w:t>
      </w:r>
      <w:r>
        <w:rPr>
          <w:rFonts w:eastAsia="Calibri"/>
          <w:lang w:val="es-ES"/>
        </w:rPr>
        <w:t xml:space="preserve"> A continuación, se detallan los pasos a seguir: </w:t>
      </w:r>
    </w:p>
    <w:p w:rsidR="00694170" w:rsidP="00F3495F" w:rsidRDefault="00694170" w14:paraId="7C70116B" w14:textId="77777777">
      <w:pPr>
        <w:pStyle w:val="TextoPrincipal"/>
        <w:numPr>
          <w:ilvl w:val="1"/>
          <w:numId w:val="18"/>
        </w:numPr>
        <w:spacing w:line="360" w:lineRule="auto"/>
        <w:jc w:val="left"/>
        <w:rPr>
          <w:rFonts w:eastAsia="Calibri"/>
          <w:lang w:val="es-ES"/>
        </w:rPr>
      </w:pPr>
      <w:r w:rsidRPr="00694170">
        <w:rPr>
          <w:rFonts w:eastAsia="Calibri"/>
          <w:lang w:val="es-ES"/>
        </w:rPr>
        <w:t>Definir Objetivos y Público Objetivo</w:t>
      </w:r>
    </w:p>
    <w:p w:rsidR="00694170" w:rsidP="00F3495F" w:rsidRDefault="00694170" w14:paraId="7259303A" w14:textId="77777777">
      <w:pPr>
        <w:pStyle w:val="TextoPrincipal"/>
        <w:numPr>
          <w:ilvl w:val="1"/>
          <w:numId w:val="18"/>
        </w:numPr>
        <w:spacing w:line="360" w:lineRule="auto"/>
        <w:jc w:val="left"/>
        <w:rPr>
          <w:rFonts w:eastAsia="Calibri"/>
          <w:lang w:val="es-ES"/>
        </w:rPr>
      </w:pPr>
      <w:r w:rsidRPr="00694170">
        <w:rPr>
          <w:rFonts w:eastAsia="Calibri"/>
          <w:lang w:val="es-ES"/>
        </w:rPr>
        <w:t xml:space="preserve">Seleccionar una </w:t>
      </w:r>
      <w:r>
        <w:rPr>
          <w:rFonts w:eastAsia="Calibri"/>
          <w:lang w:val="es-ES"/>
        </w:rPr>
        <w:t>p</w:t>
      </w:r>
      <w:r w:rsidRPr="00694170">
        <w:rPr>
          <w:rFonts w:eastAsia="Calibri"/>
          <w:lang w:val="es-ES"/>
        </w:rPr>
        <w:t xml:space="preserve">lataforma de </w:t>
      </w:r>
      <w:r>
        <w:rPr>
          <w:rFonts w:eastAsia="Calibri"/>
          <w:lang w:val="es-ES"/>
        </w:rPr>
        <w:t>e</w:t>
      </w:r>
      <w:r w:rsidRPr="00694170">
        <w:rPr>
          <w:rFonts w:eastAsia="Calibri"/>
          <w:lang w:val="es-ES"/>
        </w:rPr>
        <w:t xml:space="preserve">ncuestas en </w:t>
      </w:r>
      <w:r>
        <w:rPr>
          <w:rFonts w:eastAsia="Calibri"/>
          <w:lang w:val="es-ES"/>
        </w:rPr>
        <w:t>l</w:t>
      </w:r>
      <w:r w:rsidRPr="00694170">
        <w:rPr>
          <w:rFonts w:eastAsia="Calibri"/>
          <w:lang w:val="es-ES"/>
        </w:rPr>
        <w:t>ínea</w:t>
      </w:r>
    </w:p>
    <w:p w:rsidR="00694170" w:rsidP="00F3495F" w:rsidRDefault="00694170" w14:paraId="629C12BC" w14:textId="77777777">
      <w:pPr>
        <w:pStyle w:val="TextoPrincipal"/>
        <w:numPr>
          <w:ilvl w:val="1"/>
          <w:numId w:val="18"/>
        </w:numPr>
        <w:spacing w:line="360" w:lineRule="auto"/>
        <w:jc w:val="left"/>
        <w:rPr>
          <w:rFonts w:eastAsia="Calibri"/>
          <w:lang w:val="es-ES"/>
        </w:rPr>
      </w:pPr>
      <w:r w:rsidRPr="00694170">
        <w:rPr>
          <w:rFonts w:eastAsia="Calibri"/>
          <w:lang w:val="es-ES"/>
        </w:rPr>
        <w:t xml:space="preserve">Diseñar la </w:t>
      </w:r>
      <w:r>
        <w:rPr>
          <w:rFonts w:eastAsia="Calibri"/>
          <w:lang w:val="es-ES"/>
        </w:rPr>
        <w:t>e</w:t>
      </w:r>
      <w:r w:rsidRPr="00694170">
        <w:rPr>
          <w:rFonts w:eastAsia="Calibri"/>
          <w:lang w:val="es-ES"/>
        </w:rPr>
        <w:t>ncuesta</w:t>
      </w:r>
    </w:p>
    <w:p w:rsidR="00694170" w:rsidP="00F3495F" w:rsidRDefault="00694170" w14:paraId="1887A545" w14:textId="77777777">
      <w:pPr>
        <w:pStyle w:val="TextoPrincipal"/>
        <w:numPr>
          <w:ilvl w:val="1"/>
          <w:numId w:val="18"/>
        </w:numPr>
        <w:spacing w:line="360" w:lineRule="auto"/>
        <w:jc w:val="left"/>
        <w:rPr>
          <w:rFonts w:eastAsia="Calibri"/>
          <w:lang w:val="es-ES"/>
        </w:rPr>
      </w:pPr>
      <w:r w:rsidRPr="00694170">
        <w:rPr>
          <w:rFonts w:eastAsia="Calibri"/>
          <w:lang w:val="es-ES"/>
        </w:rPr>
        <w:t xml:space="preserve">Prueba de la </w:t>
      </w:r>
      <w:r>
        <w:rPr>
          <w:rFonts w:eastAsia="Calibri"/>
          <w:lang w:val="es-ES"/>
        </w:rPr>
        <w:t>e</w:t>
      </w:r>
      <w:r w:rsidRPr="00694170">
        <w:rPr>
          <w:rFonts w:eastAsia="Calibri"/>
          <w:lang w:val="es-ES"/>
        </w:rPr>
        <w:t>ncuesta</w:t>
      </w:r>
    </w:p>
    <w:p w:rsidR="00694170" w:rsidP="00F3495F" w:rsidRDefault="00694170" w14:paraId="26DBFBEB" w14:textId="77777777">
      <w:pPr>
        <w:pStyle w:val="TextoPrincipal"/>
        <w:numPr>
          <w:ilvl w:val="1"/>
          <w:numId w:val="18"/>
        </w:numPr>
        <w:spacing w:line="360" w:lineRule="auto"/>
        <w:jc w:val="left"/>
        <w:rPr>
          <w:rFonts w:eastAsia="Calibri"/>
          <w:lang w:val="es-ES"/>
        </w:rPr>
      </w:pPr>
      <w:r>
        <w:rPr>
          <w:rFonts w:eastAsia="Calibri"/>
          <w:lang w:val="es-ES"/>
        </w:rPr>
        <w:t xml:space="preserve">Aplicación de encuesta </w:t>
      </w:r>
    </w:p>
    <w:p w:rsidR="00694170" w:rsidP="00F3495F" w:rsidRDefault="00694170" w14:paraId="605C3485" w14:textId="77777777">
      <w:pPr>
        <w:pStyle w:val="TextoPrincipal"/>
        <w:numPr>
          <w:ilvl w:val="1"/>
          <w:numId w:val="18"/>
        </w:numPr>
        <w:spacing w:line="360" w:lineRule="auto"/>
        <w:jc w:val="left"/>
        <w:rPr>
          <w:rFonts w:eastAsia="Calibri"/>
          <w:lang w:val="es-ES"/>
        </w:rPr>
      </w:pPr>
      <w:r w:rsidRPr="00694170">
        <w:rPr>
          <w:rFonts w:eastAsia="Calibri"/>
          <w:lang w:val="es-ES"/>
        </w:rPr>
        <w:t xml:space="preserve">Garantizar la </w:t>
      </w:r>
      <w:r>
        <w:rPr>
          <w:rFonts w:eastAsia="Calibri"/>
          <w:lang w:val="es-ES"/>
        </w:rPr>
        <w:t>c</w:t>
      </w:r>
      <w:r w:rsidRPr="00694170">
        <w:rPr>
          <w:rFonts w:eastAsia="Calibri"/>
          <w:lang w:val="es-ES"/>
        </w:rPr>
        <w:t xml:space="preserve">onfidencialidad y </w:t>
      </w:r>
      <w:r>
        <w:rPr>
          <w:rFonts w:eastAsia="Calibri"/>
          <w:lang w:val="es-ES"/>
        </w:rPr>
        <w:t>a</w:t>
      </w:r>
      <w:r w:rsidRPr="00694170">
        <w:rPr>
          <w:rFonts w:eastAsia="Calibri"/>
          <w:lang w:val="es-ES"/>
        </w:rPr>
        <w:t>nonimato</w:t>
      </w:r>
    </w:p>
    <w:p w:rsidR="00694170" w:rsidP="009E24AC" w:rsidRDefault="00694170" w14:paraId="4C57BD77" w14:textId="77777777">
      <w:pPr>
        <w:pStyle w:val="TextoPrincipal"/>
        <w:numPr>
          <w:ilvl w:val="1"/>
          <w:numId w:val="18"/>
        </w:numPr>
        <w:spacing w:line="360" w:lineRule="auto"/>
        <w:jc w:val="left"/>
        <w:rPr>
          <w:rFonts w:eastAsia="Calibri"/>
          <w:lang w:val="es-ES"/>
        </w:rPr>
      </w:pPr>
      <w:r w:rsidRPr="00694170">
        <w:rPr>
          <w:rFonts w:eastAsia="Calibri"/>
          <w:lang w:val="es-ES"/>
        </w:rPr>
        <w:t xml:space="preserve">Monitoreo y </w:t>
      </w:r>
      <w:r>
        <w:rPr>
          <w:rFonts w:eastAsia="Calibri"/>
          <w:lang w:val="es-ES"/>
        </w:rPr>
        <w:t>s</w:t>
      </w:r>
      <w:r w:rsidRPr="00694170">
        <w:rPr>
          <w:rFonts w:eastAsia="Calibri"/>
          <w:lang w:val="es-ES"/>
        </w:rPr>
        <w:t>eguimiento</w:t>
      </w:r>
    </w:p>
    <w:p w:rsidR="00694170" w:rsidP="009E24AC" w:rsidRDefault="00694170" w14:paraId="5D0C4E54" w14:textId="77777777">
      <w:pPr>
        <w:pStyle w:val="TextoPrincipal"/>
        <w:numPr>
          <w:ilvl w:val="1"/>
          <w:numId w:val="18"/>
        </w:numPr>
        <w:spacing w:line="360" w:lineRule="auto"/>
        <w:jc w:val="left"/>
        <w:rPr>
          <w:rFonts w:eastAsia="Calibri"/>
          <w:lang w:val="es-ES"/>
        </w:rPr>
      </w:pPr>
      <w:r>
        <w:rPr>
          <w:rFonts w:eastAsia="Calibri"/>
          <w:lang w:val="es-ES"/>
        </w:rPr>
        <w:t xml:space="preserve">Recopilación de datos </w:t>
      </w:r>
    </w:p>
    <w:p w:rsidR="00694170" w:rsidP="009E24AC" w:rsidRDefault="00694170" w14:paraId="3C25CD06" w14:textId="77777777">
      <w:pPr>
        <w:pStyle w:val="TextoPrincipal"/>
        <w:numPr>
          <w:ilvl w:val="1"/>
          <w:numId w:val="18"/>
        </w:numPr>
        <w:spacing w:line="360" w:lineRule="auto"/>
        <w:jc w:val="left"/>
        <w:rPr>
          <w:rFonts w:eastAsia="Calibri"/>
          <w:lang w:val="es-ES"/>
        </w:rPr>
      </w:pPr>
      <w:r>
        <w:rPr>
          <w:rFonts w:eastAsia="Calibri"/>
          <w:lang w:val="es-ES"/>
        </w:rPr>
        <w:t>Análisis de datos y c</w:t>
      </w:r>
      <w:r w:rsidRPr="00694170">
        <w:rPr>
          <w:rFonts w:eastAsia="Calibri"/>
          <w:lang w:val="es-ES"/>
        </w:rPr>
        <w:t>omunicar resultados</w:t>
      </w:r>
    </w:p>
    <w:p w:rsidR="00C43D7C" w:rsidP="009E24AC" w:rsidRDefault="00694170" w14:paraId="11373739" w14:textId="77777777">
      <w:pPr>
        <w:pStyle w:val="TextoPrincipal"/>
        <w:spacing w:line="360" w:lineRule="auto"/>
        <w:ind w:left="708" w:firstLine="72"/>
        <w:rPr>
          <w:lang w:val="es-419"/>
        </w:rPr>
      </w:pPr>
      <w:r w:rsidRPr="00694170">
        <w:rPr>
          <w:rFonts w:eastAsia="Calibri"/>
          <w:b/>
          <w:bCs/>
          <w:lang w:val="es-ES"/>
        </w:rPr>
        <w:t>Entrevista a Ejecutivo:</w:t>
      </w:r>
      <w:r w:rsidR="00F66E5B">
        <w:rPr>
          <w:rFonts w:eastAsia="Calibri"/>
          <w:b/>
          <w:bCs/>
          <w:lang w:val="es-ES"/>
        </w:rPr>
        <w:t xml:space="preserve"> </w:t>
      </w:r>
      <w:r w:rsidR="00F66E5B">
        <w:rPr>
          <w:lang w:val="es-419"/>
        </w:rPr>
        <w:t xml:space="preserve">Se aplica la entrevista estructurada a un alto ejecutivo con la finalidad de explorar la operatividad y el dinamismo de la empresa. </w:t>
      </w:r>
    </w:p>
    <w:p w:rsidR="009E24AC" w:rsidP="009E24AC" w:rsidRDefault="009E24AC" w14:paraId="05DA598C" w14:textId="77777777">
      <w:pPr>
        <w:pStyle w:val="TextoPrincipal"/>
        <w:spacing w:line="360" w:lineRule="auto"/>
        <w:ind w:left="708" w:firstLine="72"/>
        <w:rPr>
          <w:lang w:val="es-419"/>
        </w:rPr>
      </w:pPr>
    </w:p>
    <w:p w:rsidRPr="004845EA" w:rsidR="001C0ECD" w:rsidP="009E24AC" w:rsidRDefault="00491B74" w14:paraId="0E4E4998" w14:textId="77777777">
      <w:pPr>
        <w:pStyle w:val="Ttulo2"/>
        <w:spacing w:line="360" w:lineRule="auto"/>
        <w:rPr>
          <w:lang w:val="es-HN"/>
        </w:rPr>
      </w:pPr>
      <w:bookmarkStart w:name="_Toc166782464" w:id="124"/>
      <w:r w:rsidRPr="004845EA">
        <w:rPr>
          <w:lang w:val="es-419"/>
        </w:rPr>
        <w:t xml:space="preserve">3.5 </w:t>
      </w:r>
      <w:r w:rsidRPr="004845EA">
        <w:rPr>
          <w:lang w:val="es-HN"/>
        </w:rPr>
        <w:t>FUENTES DE INFORMACION</w:t>
      </w:r>
      <w:bookmarkEnd w:id="124"/>
      <w:r w:rsidRPr="004845EA">
        <w:rPr>
          <w:lang w:val="es-HN"/>
        </w:rPr>
        <w:t xml:space="preserve"> </w:t>
      </w:r>
    </w:p>
    <w:p w:rsidR="00491B74" w:rsidP="009E24AC" w:rsidRDefault="001C0ECD" w14:paraId="6C6A156C" w14:textId="77777777">
      <w:pPr>
        <w:pStyle w:val="TextoPrincipal"/>
        <w:spacing w:line="360" w:lineRule="auto"/>
      </w:pPr>
      <w:r>
        <w:t>Son todos aquellos medios de los cuales procede la información, que satisfacen las necesidades de conocimiento de una situación o problema presentado y, que posteriormente será utilizado para lograr los objetivos esperados.</w:t>
      </w:r>
    </w:p>
    <w:p w:rsidR="00F2654F" w:rsidP="009E24AC" w:rsidRDefault="00F2654F" w14:paraId="43E71C07" w14:textId="77777777">
      <w:pPr>
        <w:pStyle w:val="TextoPrincipal"/>
        <w:spacing w:line="360" w:lineRule="auto"/>
      </w:pPr>
    </w:p>
    <w:p w:rsidR="001C0ECD" w:rsidP="00913D9E" w:rsidRDefault="001C0ECD" w14:paraId="3CC4BBD5" w14:textId="2D2C0432">
      <w:pPr>
        <w:pStyle w:val="TextoPrincipal"/>
        <w:spacing w:line="360" w:lineRule="auto"/>
      </w:pPr>
      <w:r w:rsidRPr="001C0ECD">
        <w:rPr>
          <w:b/>
          <w:bCs/>
        </w:rPr>
        <w:t>Fuentes Primarias</w:t>
      </w:r>
      <w:r>
        <w:t xml:space="preserve">. Son todos aquellos usuarios y acompañantes a quienes se les aplicó un instrumento de investigación. En este caso, los datos provienen directamente de la población o una muestra de </w:t>
      </w:r>
      <w:r w:rsidR="00805C2F">
        <w:t>esta</w:t>
      </w:r>
      <w:r>
        <w:t>. Estas fuentes contienen información original, que ha sido publicada por primera vez y que no ha sido filtrada, interpretada o evaluada por nadie más. Son producto de una investigación o de una actividad eminentemente creativa.</w:t>
      </w:r>
      <w:sdt>
        <w:sdtPr>
          <w:id w:val="-1701159791"/>
          <w:citation/>
        </w:sdtPr>
        <w:sdtContent>
          <w:r w:rsidR="00913D9E">
            <w:fldChar w:fldCharType="begin"/>
          </w:r>
          <w:r w:rsidR="00913D9E">
            <w:rPr>
              <w:lang w:val="es-ES"/>
            </w:rPr>
            <w:instrText xml:space="preserve"> CITATION Sob10 \l 3082 </w:instrText>
          </w:r>
          <w:r w:rsidR="00913D9E">
            <w:fldChar w:fldCharType="separate"/>
          </w:r>
          <w:r w:rsidR="00913D9E">
            <w:rPr>
              <w:noProof/>
              <w:lang w:val="es-ES"/>
            </w:rPr>
            <w:t xml:space="preserve"> (Soberón, 2010)</w:t>
          </w:r>
          <w:r w:rsidR="00913D9E">
            <w:fldChar w:fldCharType="end"/>
          </w:r>
        </w:sdtContent>
      </w:sdt>
    </w:p>
    <w:p w:rsidRPr="00913D9E" w:rsidR="00913D9E" w:rsidP="00913D9E" w:rsidRDefault="00913D9E" w14:paraId="6266ADEC" w14:textId="16ACCCB3">
      <w:pPr>
        <w:pStyle w:val="TextoPrincipal"/>
        <w:spacing w:line="360" w:lineRule="auto"/>
      </w:pPr>
      <w:r w:rsidRPr="00913D9E">
        <w:t xml:space="preserve">Las fuentes primarias </w:t>
      </w:r>
      <w:r w:rsidR="007975DA">
        <w:t xml:space="preserve">provienen de las encuestas y entrevistas, </w:t>
      </w:r>
      <w:r w:rsidRPr="00913D9E">
        <w:t xml:space="preserve">son la columna vertebral de la perspectiva teórica del estudio, pues “constituyen el objeto de la investigación bibliográfica o revisión de la literatura y proporcionan datos de primera mano, pues se trata de documentos que incluyen los resultados de los estudios correspondientes” </w:t>
      </w:r>
      <w:sdt>
        <w:sdtPr>
          <w:id w:val="-885025065"/>
          <w:citation/>
        </w:sdtPr>
        <w:sdtContent>
          <w:r>
            <w:fldChar w:fldCharType="begin"/>
          </w:r>
          <w:r w:rsidR="00312942">
            <w:rPr>
              <w:lang w:val="es-ES"/>
            </w:rPr>
            <w:instrText xml:space="preserve">CITATION Sam18 \l 3082 </w:instrText>
          </w:r>
          <w:r>
            <w:fldChar w:fldCharType="separate"/>
          </w:r>
          <w:r w:rsidR="00312942">
            <w:rPr>
              <w:noProof/>
              <w:lang w:val="es-ES"/>
            </w:rPr>
            <w:t>(Hernández R. , 2018)</w:t>
          </w:r>
          <w:r>
            <w:fldChar w:fldCharType="end"/>
          </w:r>
        </w:sdtContent>
      </w:sdt>
      <w:r>
        <w:t xml:space="preserve"> </w:t>
      </w:r>
    </w:p>
    <w:p w:rsidRPr="007975DA" w:rsidR="001C0ECD" w:rsidP="00913D9E" w:rsidRDefault="001C0ECD" w14:paraId="182B24E2" w14:textId="31ED6183">
      <w:pPr>
        <w:pStyle w:val="TextoPrincipal"/>
        <w:spacing w:line="360" w:lineRule="auto"/>
      </w:pPr>
      <w:r w:rsidRPr="001C0ECD">
        <w:rPr>
          <w:b/>
          <w:bCs/>
        </w:rPr>
        <w:t xml:space="preserve">Fuentes </w:t>
      </w:r>
      <w:r>
        <w:rPr>
          <w:b/>
          <w:bCs/>
        </w:rPr>
        <w:t>S</w:t>
      </w:r>
      <w:r w:rsidRPr="001C0ECD">
        <w:rPr>
          <w:b/>
          <w:bCs/>
        </w:rPr>
        <w:t>ecundarias</w:t>
      </w:r>
      <w:r>
        <w:t xml:space="preserve">: </w:t>
      </w:r>
      <w:r w:rsidRPr="007975DA" w:rsidR="007975DA">
        <w:t>Esta proporciona información organizada, elaborada, producto de análisis de terceros, traducciones, o la reorganización de una información obtenida de una </w:t>
      </w:r>
      <w:hyperlink w:history="1" r:id="rId44">
        <w:r w:rsidRPr="007975DA" w:rsidR="007975DA">
          <w:t>fuente primaria</w:t>
        </w:r>
      </w:hyperlink>
      <w:r w:rsidRPr="007975DA" w:rsidR="007975DA">
        <w:t>.</w:t>
      </w:r>
      <w:sdt>
        <w:sdtPr>
          <w:id w:val="1441875023"/>
          <w:citation/>
        </w:sdtPr>
        <w:sdtContent>
          <w:r w:rsidR="007975DA">
            <w:fldChar w:fldCharType="begin"/>
          </w:r>
          <w:r w:rsidR="007975DA">
            <w:rPr>
              <w:lang w:val="es-ES"/>
            </w:rPr>
            <w:instrText xml:space="preserve"> CITATION Fra21 \l 3082 </w:instrText>
          </w:r>
          <w:r w:rsidR="007975DA">
            <w:fldChar w:fldCharType="separate"/>
          </w:r>
          <w:r w:rsidR="007975DA">
            <w:rPr>
              <w:noProof/>
              <w:lang w:val="es-ES"/>
            </w:rPr>
            <w:t xml:space="preserve"> (Morales, 2021)</w:t>
          </w:r>
          <w:r w:rsidR="007975DA">
            <w:fldChar w:fldCharType="end"/>
          </w:r>
        </w:sdtContent>
      </w:sdt>
    </w:p>
    <w:p w:rsidRPr="007975DA" w:rsidR="007975DA" w:rsidP="007975DA" w:rsidRDefault="007975DA" w14:paraId="7D6BF18B" w14:textId="77777777">
      <w:pPr>
        <w:pStyle w:val="NormalWeb"/>
        <w:shd w:val="clear" w:color="auto" w:fill="FFFFFF"/>
        <w:spacing w:line="360" w:lineRule="auto"/>
        <w:jc w:val="both"/>
        <w:rPr>
          <w:rFonts w:eastAsiaTheme="minorHAnsi"/>
          <w:lang w:eastAsia="en-US"/>
        </w:rPr>
      </w:pPr>
      <w:r w:rsidRPr="007975DA">
        <w:rPr>
          <w:rFonts w:eastAsiaTheme="minorHAnsi"/>
          <w:lang w:eastAsia="en-US"/>
        </w:rPr>
        <w:t>Entre las características principales que presenta una fuente secundaria cabe destacar:</w:t>
      </w:r>
    </w:p>
    <w:p w:rsidRPr="007975DA" w:rsidR="007975DA" w:rsidP="00353B8A" w:rsidRDefault="007975DA" w14:paraId="311E5257" w14:textId="77777777">
      <w:pPr>
        <w:widowControl/>
        <w:numPr>
          <w:ilvl w:val="0"/>
          <w:numId w:val="77"/>
        </w:numPr>
        <w:shd w:val="clear" w:color="auto" w:fill="FFFFFF"/>
        <w:spacing w:before="100" w:beforeAutospacing="1" w:after="100" w:afterAutospacing="1" w:line="360" w:lineRule="auto"/>
        <w:jc w:val="both"/>
        <w:rPr>
          <w:rFonts w:ascii="Times New Roman" w:hAnsi="Times New Roman" w:cs="Times New Roman"/>
          <w:sz w:val="24"/>
          <w:szCs w:val="24"/>
          <w:lang w:val="es-HN"/>
        </w:rPr>
      </w:pPr>
      <w:r w:rsidRPr="007975DA">
        <w:rPr>
          <w:rFonts w:ascii="Times New Roman" w:hAnsi="Times New Roman" w:cs="Times New Roman"/>
          <w:sz w:val="24"/>
          <w:szCs w:val="24"/>
          <w:lang w:val="es-HN"/>
        </w:rPr>
        <w:t>Es un documento basado en un documento original.</w:t>
      </w:r>
    </w:p>
    <w:p w:rsidRPr="007975DA" w:rsidR="007975DA" w:rsidP="00353B8A" w:rsidRDefault="007975DA" w14:paraId="73499C5C" w14:textId="77777777">
      <w:pPr>
        <w:widowControl/>
        <w:numPr>
          <w:ilvl w:val="0"/>
          <w:numId w:val="77"/>
        </w:numPr>
        <w:shd w:val="clear" w:color="auto" w:fill="FFFFFF"/>
        <w:spacing w:before="100" w:beforeAutospacing="1" w:after="100" w:afterAutospacing="1" w:line="360" w:lineRule="auto"/>
        <w:jc w:val="both"/>
        <w:rPr>
          <w:rFonts w:ascii="Times New Roman" w:hAnsi="Times New Roman" w:cs="Times New Roman"/>
          <w:sz w:val="24"/>
          <w:szCs w:val="24"/>
          <w:lang w:val="es-HN"/>
        </w:rPr>
      </w:pPr>
      <w:r w:rsidRPr="007975DA">
        <w:rPr>
          <w:rFonts w:ascii="Times New Roman" w:hAnsi="Times New Roman" w:cs="Times New Roman"/>
          <w:sz w:val="24"/>
          <w:szCs w:val="24"/>
          <w:lang w:val="es-HN"/>
        </w:rPr>
        <w:t>Puede presentarse en distintos formatos.</w:t>
      </w:r>
    </w:p>
    <w:p w:rsidRPr="007975DA" w:rsidR="007975DA" w:rsidP="00353B8A" w:rsidRDefault="007975DA" w14:paraId="6A005D92" w14:textId="77777777">
      <w:pPr>
        <w:widowControl/>
        <w:numPr>
          <w:ilvl w:val="0"/>
          <w:numId w:val="77"/>
        </w:numPr>
        <w:shd w:val="clear" w:color="auto" w:fill="FFFFFF"/>
        <w:spacing w:before="100" w:beforeAutospacing="1" w:after="100" w:afterAutospacing="1" w:line="360" w:lineRule="auto"/>
        <w:jc w:val="both"/>
        <w:rPr>
          <w:rFonts w:ascii="Times New Roman" w:hAnsi="Times New Roman" w:cs="Times New Roman"/>
          <w:sz w:val="24"/>
          <w:szCs w:val="24"/>
          <w:lang w:val="es-HN"/>
        </w:rPr>
      </w:pPr>
      <w:r w:rsidRPr="007975DA">
        <w:rPr>
          <w:rFonts w:ascii="Times New Roman" w:hAnsi="Times New Roman" w:cs="Times New Roman"/>
          <w:sz w:val="24"/>
          <w:szCs w:val="24"/>
          <w:lang w:val="es-HN"/>
        </w:rPr>
        <w:t>Recoge una información que es objeto de estudio.</w:t>
      </w:r>
    </w:p>
    <w:p w:rsidRPr="007975DA" w:rsidR="007975DA" w:rsidP="00353B8A" w:rsidRDefault="007975DA" w14:paraId="2B129676" w14:textId="77777777">
      <w:pPr>
        <w:widowControl/>
        <w:numPr>
          <w:ilvl w:val="0"/>
          <w:numId w:val="77"/>
        </w:numPr>
        <w:shd w:val="clear" w:color="auto" w:fill="FFFFFF"/>
        <w:spacing w:before="100" w:beforeAutospacing="1" w:after="100" w:afterAutospacing="1" w:line="360" w:lineRule="auto"/>
        <w:jc w:val="both"/>
        <w:rPr>
          <w:rFonts w:ascii="Times New Roman" w:hAnsi="Times New Roman" w:cs="Times New Roman"/>
          <w:sz w:val="24"/>
          <w:szCs w:val="24"/>
          <w:lang w:val="es-HN"/>
        </w:rPr>
      </w:pPr>
      <w:r w:rsidRPr="007975DA">
        <w:rPr>
          <w:rFonts w:ascii="Times New Roman" w:hAnsi="Times New Roman" w:cs="Times New Roman"/>
          <w:sz w:val="24"/>
          <w:szCs w:val="24"/>
          <w:lang w:val="es-HN"/>
        </w:rPr>
        <w:t>Esta información ha sido desarrollada por una persona, con base en una investigación original.</w:t>
      </w:r>
    </w:p>
    <w:p w:rsidRPr="007975DA" w:rsidR="007975DA" w:rsidP="00353B8A" w:rsidRDefault="007975DA" w14:paraId="03230057" w14:textId="77777777">
      <w:pPr>
        <w:widowControl/>
        <w:numPr>
          <w:ilvl w:val="0"/>
          <w:numId w:val="77"/>
        </w:numPr>
        <w:shd w:val="clear" w:color="auto" w:fill="FFFFFF"/>
        <w:spacing w:before="100" w:beforeAutospacing="1" w:after="100" w:afterAutospacing="1" w:line="360" w:lineRule="auto"/>
        <w:jc w:val="both"/>
        <w:rPr>
          <w:rFonts w:ascii="Times New Roman" w:hAnsi="Times New Roman" w:cs="Times New Roman"/>
          <w:sz w:val="24"/>
          <w:szCs w:val="24"/>
          <w:lang w:val="es-HN"/>
        </w:rPr>
      </w:pPr>
      <w:r w:rsidRPr="007975DA">
        <w:rPr>
          <w:rFonts w:ascii="Times New Roman" w:hAnsi="Times New Roman" w:cs="Times New Roman"/>
          <w:sz w:val="24"/>
          <w:szCs w:val="24"/>
          <w:lang w:val="es-HN"/>
        </w:rPr>
        <w:t>Esta información está adulterada, por lo que no expone fielmente lo que plasmó el autor.</w:t>
      </w:r>
    </w:p>
    <w:p w:rsidRPr="007975DA" w:rsidR="007975DA" w:rsidP="00353B8A" w:rsidRDefault="007975DA" w14:paraId="70D0CA6A" w14:textId="77777777">
      <w:pPr>
        <w:widowControl/>
        <w:numPr>
          <w:ilvl w:val="0"/>
          <w:numId w:val="77"/>
        </w:numPr>
        <w:shd w:val="clear" w:color="auto" w:fill="FFFFFF"/>
        <w:spacing w:before="100" w:beforeAutospacing="1" w:after="100" w:afterAutospacing="1" w:line="360" w:lineRule="auto"/>
        <w:jc w:val="both"/>
        <w:rPr>
          <w:rFonts w:ascii="Times New Roman" w:hAnsi="Times New Roman" w:cs="Times New Roman"/>
          <w:sz w:val="24"/>
          <w:szCs w:val="24"/>
          <w:lang w:val="es-HN"/>
        </w:rPr>
      </w:pPr>
      <w:r w:rsidRPr="007975DA">
        <w:rPr>
          <w:rFonts w:ascii="Times New Roman" w:hAnsi="Times New Roman" w:cs="Times New Roman"/>
          <w:sz w:val="24"/>
          <w:szCs w:val="24"/>
          <w:lang w:val="es-HN"/>
        </w:rPr>
        <w:t>Hace referencia a una obra original, evidencia directa en una investigación.</w:t>
      </w:r>
    </w:p>
    <w:p w:rsidR="007975DA" w:rsidP="00353B8A" w:rsidRDefault="007975DA" w14:paraId="14F24949" w14:textId="77777777">
      <w:pPr>
        <w:widowControl/>
        <w:numPr>
          <w:ilvl w:val="0"/>
          <w:numId w:val="77"/>
        </w:numPr>
        <w:shd w:val="clear" w:color="auto" w:fill="FFFFFF"/>
        <w:spacing w:before="100" w:beforeAutospacing="1" w:after="100" w:afterAutospacing="1" w:line="360" w:lineRule="auto"/>
        <w:jc w:val="both"/>
        <w:rPr>
          <w:rFonts w:ascii="Times New Roman" w:hAnsi="Times New Roman" w:cs="Times New Roman"/>
          <w:sz w:val="24"/>
          <w:szCs w:val="24"/>
          <w:lang w:val="es-HN"/>
        </w:rPr>
      </w:pPr>
      <w:r w:rsidRPr="007975DA">
        <w:rPr>
          <w:rFonts w:ascii="Times New Roman" w:hAnsi="Times New Roman" w:cs="Times New Roman"/>
          <w:sz w:val="24"/>
          <w:szCs w:val="24"/>
          <w:lang w:val="es-HN"/>
        </w:rPr>
        <w:t>No tratan de exponer información como tal, sino el lugar en el que adquirir dicha información.</w:t>
      </w:r>
    </w:p>
    <w:p w:rsidR="007975DA" w:rsidP="007975DA" w:rsidRDefault="007975DA" w14:paraId="18D44089" w14:textId="77777777">
      <w:pPr>
        <w:widowControl/>
        <w:shd w:val="clear" w:color="auto" w:fill="FFFFFF"/>
        <w:spacing w:before="100" w:beforeAutospacing="1" w:after="100" w:afterAutospacing="1" w:line="360" w:lineRule="auto"/>
        <w:jc w:val="both"/>
        <w:rPr>
          <w:rFonts w:ascii="Times New Roman" w:hAnsi="Times New Roman" w:cs="Times New Roman"/>
          <w:sz w:val="24"/>
          <w:szCs w:val="24"/>
          <w:lang w:val="es-HN"/>
        </w:rPr>
      </w:pPr>
    </w:p>
    <w:p w:rsidR="007975DA" w:rsidP="007975DA" w:rsidRDefault="007975DA" w14:paraId="58BF5B50" w14:textId="77777777">
      <w:pPr>
        <w:widowControl/>
        <w:shd w:val="clear" w:color="auto" w:fill="FFFFFF"/>
        <w:spacing w:before="100" w:beforeAutospacing="1" w:after="100" w:afterAutospacing="1" w:line="360" w:lineRule="auto"/>
        <w:jc w:val="both"/>
        <w:rPr>
          <w:rFonts w:ascii="Times New Roman" w:hAnsi="Times New Roman" w:cs="Times New Roman"/>
          <w:sz w:val="24"/>
          <w:szCs w:val="24"/>
          <w:lang w:val="es-HN"/>
        </w:rPr>
      </w:pPr>
    </w:p>
    <w:p w:rsidR="007975DA" w:rsidP="007975DA" w:rsidRDefault="007975DA" w14:paraId="7F57BEB4" w14:textId="77777777">
      <w:pPr>
        <w:widowControl/>
        <w:shd w:val="clear" w:color="auto" w:fill="FFFFFF"/>
        <w:spacing w:before="100" w:beforeAutospacing="1" w:after="100" w:afterAutospacing="1" w:line="360" w:lineRule="auto"/>
        <w:jc w:val="both"/>
        <w:rPr>
          <w:rFonts w:ascii="Times New Roman" w:hAnsi="Times New Roman" w:cs="Times New Roman"/>
          <w:sz w:val="24"/>
          <w:szCs w:val="24"/>
          <w:lang w:val="es-HN"/>
        </w:rPr>
      </w:pPr>
    </w:p>
    <w:p w:rsidRPr="007975DA" w:rsidR="007975DA" w:rsidP="007975DA" w:rsidRDefault="007975DA" w14:paraId="6BE3464F" w14:textId="77777777">
      <w:pPr>
        <w:widowControl/>
        <w:shd w:val="clear" w:color="auto" w:fill="FFFFFF"/>
        <w:spacing w:before="100" w:beforeAutospacing="1" w:after="100" w:afterAutospacing="1" w:line="360" w:lineRule="auto"/>
        <w:jc w:val="both"/>
        <w:rPr>
          <w:rFonts w:ascii="Times New Roman" w:hAnsi="Times New Roman" w:cs="Times New Roman"/>
          <w:sz w:val="24"/>
          <w:szCs w:val="24"/>
          <w:lang w:val="es-HN"/>
        </w:rPr>
      </w:pPr>
    </w:p>
    <w:p w:rsidR="00F560FD" w:rsidRDefault="00F560FD" w14:paraId="574BF8B5" w14:textId="77777777">
      <w:pPr>
        <w:widowControl/>
        <w:spacing w:after="160" w:line="259" w:lineRule="auto"/>
        <w:rPr>
          <w:rFonts w:ascii="Times New Roman" w:hAnsi="Times New Roman" w:cs="Times New Roman"/>
          <w:sz w:val="24"/>
          <w:szCs w:val="24"/>
          <w:lang w:val="es-HN"/>
        </w:rPr>
      </w:pPr>
    </w:p>
    <w:p w:rsidR="00F560FD" w:rsidP="00A94B2A" w:rsidRDefault="00F560FD" w14:paraId="189114E4" w14:textId="77777777">
      <w:pPr>
        <w:pStyle w:val="Ttulo1"/>
        <w:spacing w:line="360" w:lineRule="auto"/>
      </w:pPr>
      <w:bookmarkStart w:name="_Toc474331196" w:id="125"/>
      <w:bookmarkStart w:name="_Toc474331397" w:id="126"/>
      <w:bookmarkStart w:name="_Toc166782465" w:id="127"/>
      <w:r>
        <w:t>CAPÍTULO IV. RESULTADOS Y ANÁLISIS</w:t>
      </w:r>
      <w:bookmarkEnd w:id="125"/>
      <w:bookmarkEnd w:id="126"/>
      <w:bookmarkEnd w:id="127"/>
    </w:p>
    <w:p w:rsidRPr="002C4DD1" w:rsidR="004B4097" w:rsidP="002C4DD1" w:rsidRDefault="00EE1476" w14:paraId="10DB4034" w14:textId="7229E802">
      <w:pPr>
        <w:pStyle w:val="TextoPrincipal"/>
        <w:spacing w:line="360" w:lineRule="auto"/>
      </w:pPr>
      <w:r>
        <w:t xml:space="preserve">En esta sección </w:t>
      </w:r>
      <w:r w:rsidRPr="00EE1476">
        <w:t>se explora minuciosamente el proceso de recopilación de datos vinculados a las variables de estudio, resaltando tanto la metodología aplicada como los recursos empleados</w:t>
      </w:r>
      <w:r>
        <w:t>.</w:t>
      </w:r>
      <w:r w:rsidR="004B4097">
        <w:t xml:space="preserve"> S</w:t>
      </w:r>
      <w:r w:rsidRPr="004B4097" w:rsidR="004B4097">
        <w:t>e exponen los resultados obtenidos en la aplicación de los instrumentos de recolección cualitativos</w:t>
      </w:r>
      <w:r w:rsidR="004B4097">
        <w:t xml:space="preserve"> y</w:t>
      </w:r>
      <w:r w:rsidRPr="004B4097" w:rsidR="004B4097">
        <w:t xml:space="preserve"> cuantitativos, mediante el procedimiento respectivo para el análisis correspondiente</w:t>
      </w:r>
      <w:r w:rsidR="004B4097">
        <w:t xml:space="preserve">. </w:t>
      </w:r>
      <w:r>
        <w:t xml:space="preserve"> </w:t>
      </w:r>
      <w:r w:rsidRPr="00EE1476">
        <w:t xml:space="preserve">Para complementar la presentación de los datos, se incorporan representaciones visuales como gráficos y tablas, </w:t>
      </w:r>
      <w:r>
        <w:t>que son</w:t>
      </w:r>
      <w:r w:rsidRPr="00EE1476">
        <w:t xml:space="preserve"> herramientas efectivas para facilitar tanto la comprensión como el análisis de la información recopilada. Este análisis de los datos recabados sienta las bases que respaldan el cumplimiento de los objetivos establecidos en el documento</w:t>
      </w:r>
      <w:r w:rsidR="004B4097">
        <w:t xml:space="preserve">, </w:t>
      </w:r>
      <w:r w:rsidRPr="004B4097" w:rsidR="004B4097">
        <w:t xml:space="preserve">y contribuyen a la elaboración de conclusiones y recomendaciones a las que apunta la investigación en pro del desarrollo de las estrategias que se incluirán en el </w:t>
      </w:r>
      <w:r w:rsidR="004845EA">
        <w:t>p</w:t>
      </w:r>
      <w:r w:rsidRPr="004B4097" w:rsidR="004B4097">
        <w:t xml:space="preserve">lan </w:t>
      </w:r>
      <w:r w:rsidR="004845EA">
        <w:t>e</w:t>
      </w:r>
      <w:r w:rsidRPr="004B4097" w:rsidR="004B4097">
        <w:t>stratégico.</w:t>
      </w:r>
    </w:p>
    <w:p w:rsidRPr="00EE1476" w:rsidR="004B4097" w:rsidP="00EE1476" w:rsidRDefault="004B4097" w14:paraId="463AC868" w14:textId="77777777">
      <w:pPr>
        <w:pStyle w:val="TextoPrincipal"/>
        <w:spacing w:line="360" w:lineRule="auto"/>
      </w:pPr>
    </w:p>
    <w:p w:rsidRPr="001A2EA3" w:rsidR="001A2EA3" w:rsidP="00F3495F" w:rsidRDefault="001A2EA3" w14:paraId="58271C7D" w14:textId="77777777">
      <w:pPr>
        <w:pStyle w:val="Prrafodelista"/>
        <w:numPr>
          <w:ilvl w:val="0"/>
          <w:numId w:val="27"/>
        </w:numPr>
        <w:spacing w:after="120" w:line="360" w:lineRule="auto"/>
        <w:outlineLvl w:val="1"/>
        <w:rPr>
          <w:rFonts w:ascii="Times New Roman" w:hAnsi="Times New Roman" w:eastAsia="Times New Roman"/>
          <w:b/>
          <w:bCs/>
          <w:vanish/>
          <w:sz w:val="24"/>
          <w:szCs w:val="32"/>
          <w:lang w:val="es-HN"/>
        </w:rPr>
      </w:pPr>
      <w:bookmarkStart w:name="_Toc130288102" w:id="128"/>
      <w:bookmarkStart w:name="_Toc132615468" w:id="129"/>
      <w:bookmarkStart w:name="_Toc162692162" w:id="130"/>
      <w:bookmarkStart w:name="_Toc162692965" w:id="131"/>
      <w:bookmarkStart w:name="_Toc162693084" w:id="132"/>
      <w:bookmarkStart w:name="_Toc162693202" w:id="133"/>
      <w:bookmarkStart w:name="_Toc166782466" w:id="134"/>
      <w:bookmarkStart w:name="_Toc474331197" w:id="135"/>
      <w:bookmarkStart w:name="_Toc474331398" w:id="136"/>
      <w:bookmarkEnd w:id="128"/>
      <w:bookmarkEnd w:id="129"/>
      <w:bookmarkEnd w:id="130"/>
      <w:bookmarkEnd w:id="131"/>
      <w:bookmarkEnd w:id="132"/>
      <w:bookmarkEnd w:id="133"/>
      <w:bookmarkEnd w:id="134"/>
    </w:p>
    <w:p w:rsidRPr="001A2EA3" w:rsidR="001A2EA3" w:rsidP="00353B8A" w:rsidRDefault="00A871DB" w14:paraId="6F7CD806" w14:textId="77777777">
      <w:pPr>
        <w:pStyle w:val="Ttulo2"/>
        <w:numPr>
          <w:ilvl w:val="1"/>
          <w:numId w:val="61"/>
        </w:numPr>
        <w:spacing w:line="360" w:lineRule="auto"/>
        <w:rPr>
          <w:lang w:val="es-HN"/>
        </w:rPr>
      </w:pPr>
      <w:bookmarkStart w:name="_Toc166782467" w:id="137"/>
      <w:bookmarkEnd w:id="135"/>
      <w:bookmarkEnd w:id="136"/>
      <w:r w:rsidRPr="001A2EA3">
        <w:rPr>
          <w:lang w:val="es-HN"/>
        </w:rPr>
        <w:t>INFORME DE PROCESO DE RECOLECCIÓN DE DATOS</w:t>
      </w:r>
      <w:bookmarkEnd w:id="137"/>
    </w:p>
    <w:p w:rsidR="00F560FD" w:rsidP="00A94B2A" w:rsidRDefault="006C4962" w14:paraId="23785E9C" w14:textId="77777777">
      <w:pPr>
        <w:pStyle w:val="TextoPrincipal"/>
        <w:spacing w:line="360" w:lineRule="auto"/>
      </w:pPr>
      <w:r w:rsidRPr="006C4962">
        <w:t>La fase de recolección de datos emerge como un punto crítico en cualquier investigación, ya que la calidad e integridad de la información obtenida son fundamentales para respaldar la validez y confiabilidad de los resultados.</w:t>
      </w:r>
      <w:r>
        <w:t xml:space="preserve"> </w:t>
      </w:r>
    </w:p>
    <w:p w:rsidR="006C4962" w:rsidP="00A94B2A" w:rsidRDefault="006C4962" w14:paraId="5BD24709" w14:textId="77777777">
      <w:pPr>
        <w:pStyle w:val="TextoPrincipal"/>
        <w:spacing w:line="360" w:lineRule="auto"/>
      </w:pPr>
      <w:r>
        <w:t>En el ámbito cuantitativo, se planific</w:t>
      </w:r>
      <w:r w:rsidR="00393F64">
        <w:t>ó</w:t>
      </w:r>
      <w:r>
        <w:t xml:space="preserve"> la aplicación de un</w:t>
      </w:r>
      <w:r w:rsidR="00393F64">
        <w:t xml:space="preserve"> cuestionario </w:t>
      </w:r>
      <w:r w:rsidR="002B068A">
        <w:t>dirigida a la población objeto de estudio, para ello se consideró Google Forms, como herramienta digital para la aplicación de</w:t>
      </w:r>
      <w:r w:rsidR="00393F64">
        <w:t xml:space="preserve"> este</w:t>
      </w:r>
      <w:r w:rsidR="002B068A">
        <w:t xml:space="preserve"> instrumento, debido a</w:t>
      </w:r>
      <w:r w:rsidR="00393F64">
        <w:t>l</w:t>
      </w:r>
      <w:r w:rsidR="002B068A">
        <w:t xml:space="preserve"> fácil acceso, claridad en los resultados, </w:t>
      </w:r>
      <w:r w:rsidR="00393F64">
        <w:t xml:space="preserve">por la facilidad </w:t>
      </w:r>
      <w:r w:rsidR="00F967F5">
        <w:t xml:space="preserve">de </w:t>
      </w:r>
      <w:r w:rsidRPr="00393F64" w:rsidR="00F967F5">
        <w:t>conectar</w:t>
      </w:r>
      <w:r w:rsidRPr="00393F64" w:rsidR="00393F64">
        <w:t xml:space="preserve"> con Google Sheets para hacer cálculos avanzados con las respuestas</w:t>
      </w:r>
      <w:r w:rsidR="00393F64">
        <w:t xml:space="preserve">. </w:t>
      </w:r>
    </w:p>
    <w:p w:rsidRPr="00393284" w:rsidR="00393284" w:rsidP="002C4DD1" w:rsidRDefault="002C4DD1" w14:paraId="2CFBFF3C" w14:textId="77777777">
      <w:pPr>
        <w:pStyle w:val="TextoPrincipal"/>
        <w:spacing w:line="360" w:lineRule="auto"/>
      </w:pPr>
      <w:r>
        <w:t>S</w:t>
      </w:r>
      <w:r w:rsidRPr="00393F64" w:rsidR="00393F64">
        <w:t>e diseñó una encuesta compuesta por 21 preguntas</w:t>
      </w:r>
      <w:r w:rsidR="00393F64">
        <w:t xml:space="preserve">, y la herramienta utilizada para su distribución fue la APP </w:t>
      </w:r>
      <w:r w:rsidRPr="00393F64" w:rsidR="00393F64">
        <w:t>de WhatsApp</w:t>
      </w:r>
      <w:r w:rsidR="002F0221">
        <w:t>, mediante un link de acceso a la información, y c</w:t>
      </w:r>
      <w:r w:rsidR="00393F64">
        <w:t>omo r</w:t>
      </w:r>
      <w:r w:rsidRPr="00393F64" w:rsidR="00393F64">
        <w:t xml:space="preserve">esultado de esta iniciativa, </w:t>
      </w:r>
      <w:r w:rsidR="00393F64">
        <w:t>se logró</w:t>
      </w:r>
      <w:r w:rsidRPr="00393F64" w:rsidR="00393F64">
        <w:t xml:space="preserve"> recopilar </w:t>
      </w:r>
      <w:r w:rsidR="009741B5">
        <w:t>44</w:t>
      </w:r>
      <w:r w:rsidRPr="00393F64" w:rsidR="00393F64">
        <w:t xml:space="preserve"> encuestas de un total de </w:t>
      </w:r>
      <w:r w:rsidR="009741B5">
        <w:t>56</w:t>
      </w:r>
      <w:r w:rsidRPr="00393F64" w:rsidR="00393F64">
        <w:t xml:space="preserve">, alcanzando así un </w:t>
      </w:r>
      <w:r w:rsidRPr="009741B5" w:rsidR="009741B5">
        <w:t>80</w:t>
      </w:r>
      <w:r w:rsidRPr="009741B5" w:rsidR="00393F64">
        <w:t>%</w:t>
      </w:r>
      <w:r w:rsidRPr="00393F64" w:rsidR="00393F64">
        <w:t xml:space="preserve"> de participación. </w:t>
      </w:r>
      <w:r w:rsidR="00393F64">
        <w:t xml:space="preserve">El desarrollo de este instrumento </w:t>
      </w:r>
      <w:r w:rsidRPr="00393F64" w:rsidR="00393F64">
        <w:t>facilita una comprensión más profunda y precisa de los factores y variables relevantes de</w:t>
      </w:r>
      <w:r w:rsidR="002D0F24">
        <w:t>l</w:t>
      </w:r>
      <w:r w:rsidRPr="00393F64" w:rsidR="00393F64">
        <w:t xml:space="preserve"> estudio</w:t>
      </w:r>
      <w:r w:rsidR="002D0F24">
        <w:t xml:space="preserve">. </w:t>
      </w:r>
    </w:p>
    <w:p w:rsidR="006C4962" w:rsidP="00393284" w:rsidRDefault="001040DA" w14:paraId="5A7B67E7" w14:textId="77777777">
      <w:pPr>
        <w:pStyle w:val="TextoPrincipal"/>
        <w:spacing w:line="360" w:lineRule="auto"/>
      </w:pPr>
      <w:r w:rsidRPr="001040DA">
        <w:t xml:space="preserve">En la fase cualitativa de </w:t>
      </w:r>
      <w:r>
        <w:t>la</w:t>
      </w:r>
      <w:r w:rsidRPr="001040DA">
        <w:t xml:space="preserve"> investigación, se implementó el método de entrevistas semiestructuradas en colaboración con profesionales expertos en el tema. </w:t>
      </w:r>
      <w:r>
        <w:t xml:space="preserve">Se llevaron a cabo un total de 3 </w:t>
      </w:r>
      <w:r w:rsidRPr="001040DA">
        <w:t xml:space="preserve">entrevistas, </w:t>
      </w:r>
      <w:r w:rsidR="000377D7">
        <w:t>la primera se aplicó a un ejecutivo de la empresa, el Lic. Carlos Alberto Solís,</w:t>
      </w:r>
      <w:r w:rsidR="00DD052F">
        <w:t xml:space="preserve"> que funge como </w:t>
      </w:r>
      <w:r w:rsidR="00B8286A">
        <w:t>Director</w:t>
      </w:r>
      <w:r w:rsidR="00DD052F">
        <w:t xml:space="preserve"> de Operaciones, de Build It Up, </w:t>
      </w:r>
      <w:r w:rsidR="000377D7">
        <w:t xml:space="preserve">la segunda </w:t>
      </w:r>
      <w:r w:rsidR="00DD052F">
        <w:t xml:space="preserve">entrevista se </w:t>
      </w:r>
      <w:r w:rsidR="000377D7">
        <w:t>aplic</w:t>
      </w:r>
      <w:r w:rsidR="00DD052F">
        <w:t>ó</w:t>
      </w:r>
      <w:r w:rsidR="000377D7">
        <w:t xml:space="preserve"> a un expert</w:t>
      </w:r>
      <w:r w:rsidR="00DD052F">
        <w:t>o</w:t>
      </w:r>
      <w:r w:rsidR="000377D7">
        <w:t xml:space="preserve"> en marketing, la Lic. Kenia Yadira Colindres, y </w:t>
      </w:r>
      <w:r w:rsidR="00DD052F">
        <w:t xml:space="preserve">la </w:t>
      </w:r>
      <w:r w:rsidR="00B8286A">
        <w:t>última</w:t>
      </w:r>
      <w:r w:rsidR="00DD052F">
        <w:t xml:space="preserve"> persona entrevistada fue, </w:t>
      </w:r>
      <w:r w:rsidR="000377D7">
        <w:t xml:space="preserve"> el </w:t>
      </w:r>
      <w:r w:rsidR="00DD052F">
        <w:t>I</w:t>
      </w:r>
      <w:r w:rsidR="000377D7">
        <w:t>ng. Roberto Flores Salgado,</w:t>
      </w:r>
      <w:r w:rsidR="00DD052F">
        <w:t xml:space="preserve"> C</w:t>
      </w:r>
      <w:r w:rsidR="000377D7">
        <w:t xml:space="preserve">atedrático de la </w:t>
      </w:r>
      <w:r w:rsidR="00B8286A">
        <w:t>F</w:t>
      </w:r>
      <w:r w:rsidR="000377D7">
        <w:t xml:space="preserve">acultad de </w:t>
      </w:r>
      <w:r w:rsidR="00B8286A">
        <w:t>I</w:t>
      </w:r>
      <w:r w:rsidR="000377D7">
        <w:t>ngeniería</w:t>
      </w:r>
      <w:r w:rsidR="00DD052F">
        <w:t xml:space="preserve"> </w:t>
      </w:r>
      <w:r w:rsidR="00B8286A">
        <w:t xml:space="preserve">Civil </w:t>
      </w:r>
      <w:r w:rsidR="00DD052F">
        <w:t xml:space="preserve">de la Universidad Católica de Honduras, </w:t>
      </w:r>
      <w:r w:rsidRPr="001040DA">
        <w:t>Este enfoque aseguró una exploración profunda y detallada de las perspectivas y conocimientos de los expertos involucrados en el ámbito de estudio.</w:t>
      </w:r>
    </w:p>
    <w:p w:rsidR="00210295" w:rsidP="002F4B5F" w:rsidRDefault="00210295" w14:paraId="4B4DF138" w14:textId="77777777">
      <w:pPr>
        <w:pStyle w:val="TextoPrincipal"/>
        <w:spacing w:line="360" w:lineRule="auto"/>
      </w:pPr>
    </w:p>
    <w:p w:rsidRPr="004845EA" w:rsidR="001A2EA3" w:rsidP="00353B8A" w:rsidRDefault="00A871DB" w14:paraId="082BC531" w14:textId="77777777">
      <w:pPr>
        <w:pStyle w:val="Ttulo2"/>
        <w:numPr>
          <w:ilvl w:val="1"/>
          <w:numId w:val="61"/>
        </w:numPr>
        <w:spacing w:line="360" w:lineRule="auto"/>
        <w:rPr>
          <w:lang w:val="es-HN"/>
        </w:rPr>
      </w:pPr>
      <w:bookmarkStart w:name="_Toc166782468" w:id="138"/>
      <w:r w:rsidRPr="004845EA">
        <w:rPr>
          <w:lang w:val="es-HN"/>
        </w:rPr>
        <w:t>RESULTADOS Y ANÁLISIS DE LAS TÉCNICAS APLICADAS</w:t>
      </w:r>
      <w:bookmarkEnd w:id="138"/>
    </w:p>
    <w:p w:rsidRPr="00CF777D" w:rsidR="00F560FD" w:rsidP="002F4B5F" w:rsidRDefault="00CF777D" w14:paraId="1238A618" w14:textId="1D449A84">
      <w:pPr>
        <w:pStyle w:val="Ttulo3"/>
        <w:spacing w:line="360" w:lineRule="auto"/>
        <w:rPr>
          <w:b w:val="0"/>
          <w:bCs/>
          <w:lang w:val="es-HN"/>
        </w:rPr>
      </w:pPr>
      <w:bookmarkStart w:name="_Toc166782469" w:id="139"/>
      <w:r w:rsidRPr="00CF777D">
        <w:rPr>
          <w:b w:val="0"/>
          <w:bCs/>
          <w:lang w:val="es-HN"/>
        </w:rPr>
        <w:t xml:space="preserve">4.2.1 </w:t>
      </w:r>
      <w:r w:rsidRPr="00CF777D" w:rsidR="00A871DB">
        <w:rPr>
          <w:b w:val="0"/>
          <w:bCs/>
          <w:lang w:val="es-HN"/>
        </w:rPr>
        <w:t xml:space="preserve">RESULTADOS </w:t>
      </w:r>
      <w:r w:rsidR="00340DE5">
        <w:rPr>
          <w:b w:val="0"/>
          <w:bCs/>
          <w:lang w:val="es-HN"/>
        </w:rPr>
        <w:t xml:space="preserve">Y ANÁLISIS </w:t>
      </w:r>
      <w:r w:rsidRPr="00CF777D" w:rsidR="00A871DB">
        <w:rPr>
          <w:b w:val="0"/>
          <w:bCs/>
          <w:lang w:val="es-HN"/>
        </w:rPr>
        <w:t>CUANTITATIVOS</w:t>
      </w:r>
      <w:bookmarkEnd w:id="139"/>
    </w:p>
    <w:p w:rsidR="002C4DD1" w:rsidP="002F4B5F" w:rsidRDefault="002C4DD1" w14:paraId="2248B086" w14:textId="25BFFEED">
      <w:pPr>
        <w:pStyle w:val="Prrafodelista"/>
        <w:spacing w:line="360" w:lineRule="auto"/>
        <w:ind w:firstLine="576"/>
        <w:jc w:val="both"/>
        <w:rPr>
          <w:rFonts w:ascii="Times New Roman" w:hAnsi="Times New Roman" w:cs="Times New Roman"/>
          <w:sz w:val="24"/>
          <w:szCs w:val="24"/>
          <w:lang w:val="es-HN"/>
        </w:rPr>
      </w:pPr>
      <w:r w:rsidRPr="002C4DD1">
        <w:rPr>
          <w:rFonts w:ascii="Times New Roman" w:hAnsi="Times New Roman" w:cs="Times New Roman"/>
          <w:sz w:val="24"/>
          <w:szCs w:val="24"/>
          <w:lang w:val="es-HN"/>
        </w:rPr>
        <w:t xml:space="preserve">Desde la perspectiva de Kuprian </w:t>
      </w:r>
      <w:r w:rsidRPr="00F967F5">
        <w:rPr>
          <w:rFonts w:ascii="Times New Roman" w:hAnsi="Times New Roman" w:cs="Times New Roman"/>
          <w:sz w:val="24"/>
          <w:szCs w:val="24"/>
          <w:lang w:val="es-HN"/>
        </w:rPr>
        <w:t>(Pérez 2016),</w:t>
      </w:r>
      <w:r w:rsidRPr="002C4DD1">
        <w:rPr>
          <w:rFonts w:ascii="Times New Roman" w:hAnsi="Times New Roman" w:cs="Times New Roman"/>
          <w:sz w:val="24"/>
          <w:szCs w:val="24"/>
          <w:lang w:val="es-HN"/>
        </w:rPr>
        <w:t xml:space="preserve"> </w:t>
      </w:r>
      <w:r w:rsidR="00F967F5">
        <w:rPr>
          <w:rFonts w:ascii="Times New Roman" w:hAnsi="Times New Roman" w:cs="Times New Roman"/>
          <w:sz w:val="24"/>
          <w:szCs w:val="24"/>
          <w:lang w:val="es-HN"/>
        </w:rPr>
        <w:t xml:space="preserve"> </w:t>
      </w:r>
      <w:r>
        <w:rPr>
          <w:rFonts w:ascii="Times New Roman" w:hAnsi="Times New Roman" w:cs="Times New Roman"/>
          <w:sz w:val="24"/>
          <w:szCs w:val="24"/>
          <w:lang w:val="es-HN"/>
        </w:rPr>
        <w:t>la encuesta es una</w:t>
      </w:r>
      <w:r w:rsidRPr="002C4DD1">
        <w:rPr>
          <w:rFonts w:ascii="Times New Roman" w:hAnsi="Times New Roman" w:cs="Times New Roman"/>
          <w:sz w:val="24"/>
          <w:szCs w:val="24"/>
          <w:lang w:val="es-HN"/>
        </w:rPr>
        <w:t xml:space="preserve"> “cadena ordenada de pasos (o acciones) basada en un aparato conceptual determinado y en reglas que permiten avanzar en el proceso de conocimiento, desde lo conocido a lo desconocido” </w:t>
      </w:r>
      <w:r>
        <w:rPr>
          <w:rFonts w:ascii="Times New Roman" w:hAnsi="Times New Roman" w:cs="Times New Roman"/>
          <w:sz w:val="24"/>
          <w:szCs w:val="24"/>
          <w:lang w:val="es-HN"/>
        </w:rPr>
        <w:t xml:space="preserve"> </w:t>
      </w:r>
      <w:r w:rsidRPr="002C4DD1">
        <w:rPr>
          <w:rFonts w:ascii="Times New Roman" w:hAnsi="Times New Roman" w:cs="Times New Roman"/>
          <w:sz w:val="24"/>
          <w:szCs w:val="24"/>
          <w:lang w:val="es-HN"/>
        </w:rPr>
        <w:t>Así, se define al método de encuesta</w:t>
      </w:r>
      <w:r w:rsidR="004845EA">
        <w:rPr>
          <w:rFonts w:ascii="Times New Roman" w:hAnsi="Times New Roman" w:cs="Times New Roman"/>
          <w:sz w:val="24"/>
          <w:szCs w:val="24"/>
          <w:lang w:val="es-HN"/>
        </w:rPr>
        <w:t>,</w:t>
      </w:r>
      <w:r w:rsidRPr="002C4DD1">
        <w:rPr>
          <w:rFonts w:ascii="Times New Roman" w:hAnsi="Times New Roman" w:cs="Times New Roman"/>
          <w:sz w:val="24"/>
          <w:szCs w:val="24"/>
          <w:lang w:val="es-HN"/>
        </w:rPr>
        <w:t xml:space="preserve"> como la vía de indagación del nivel empírico, de carácter autoadministrado, que se aplica a un conjunto de sujetos, con el fin de conocer, mediante un cuestionario, sus opiniones o criterios, acerca de las causas, las consecuencias, las posibles soluciones y los responsables directos e indirectos, del problema investigado</w:t>
      </w:r>
      <w:r w:rsidR="004845EA">
        <w:rPr>
          <w:rFonts w:ascii="Times New Roman" w:hAnsi="Times New Roman" w:cs="Times New Roman"/>
          <w:sz w:val="24"/>
          <w:szCs w:val="24"/>
          <w:lang w:val="es-HN"/>
        </w:rPr>
        <w:t>.</w:t>
      </w:r>
    </w:p>
    <w:p w:rsidR="002C4DD1" w:rsidP="002C4DD1" w:rsidRDefault="002C4DD1" w14:paraId="59A8DB4C" w14:textId="77777777">
      <w:pPr>
        <w:pStyle w:val="Prrafodelista"/>
        <w:spacing w:line="360" w:lineRule="auto"/>
        <w:ind w:firstLine="576"/>
        <w:jc w:val="both"/>
        <w:rPr>
          <w:rFonts w:ascii="Times New Roman" w:hAnsi="Times New Roman" w:cs="Times New Roman"/>
          <w:sz w:val="24"/>
          <w:szCs w:val="24"/>
          <w:lang w:val="es-HN"/>
        </w:rPr>
      </w:pPr>
    </w:p>
    <w:p w:rsidRPr="00AE417E" w:rsidR="0014171E" w:rsidP="00AE417E" w:rsidRDefault="00AE417E" w14:paraId="3DF1CB8D" w14:textId="77777777">
      <w:pPr>
        <w:spacing w:line="360" w:lineRule="auto"/>
        <w:ind w:left="708"/>
        <w:jc w:val="both"/>
        <w:rPr>
          <w:rFonts w:ascii="Times New Roman" w:hAnsi="Times New Roman" w:cs="Times New Roman"/>
          <w:sz w:val="24"/>
          <w:szCs w:val="24"/>
          <w:lang w:val="es-HN"/>
        </w:rPr>
      </w:pPr>
      <w:bookmarkStart w:name="_Toc166782470" w:id="140"/>
      <w:r w:rsidRPr="00037A1B">
        <w:rPr>
          <w:rStyle w:val="Ttulo4Car"/>
          <w:rFonts w:eastAsiaTheme="minorHAnsi"/>
          <w:b w:val="0"/>
          <w:bCs w:val="0"/>
          <w:lang w:val="es-HN"/>
        </w:rPr>
        <w:t xml:space="preserve">4.2.1.1 </w:t>
      </w:r>
      <w:r w:rsidRPr="00037A1B" w:rsidR="002C4DD1">
        <w:rPr>
          <w:rStyle w:val="Ttulo4Car"/>
          <w:rFonts w:eastAsiaTheme="minorHAnsi"/>
          <w:b w:val="0"/>
          <w:bCs w:val="0"/>
          <w:lang w:val="es-HN"/>
        </w:rPr>
        <w:t xml:space="preserve">ENCUESTA A EMPRESAS CONSTRUCTORAS </w:t>
      </w:r>
      <w:r w:rsidRPr="00037A1B" w:rsidR="009741B5">
        <w:rPr>
          <w:rStyle w:val="Ttulo4Car"/>
          <w:rFonts w:eastAsiaTheme="minorHAnsi"/>
          <w:b w:val="0"/>
          <w:bCs w:val="0"/>
          <w:lang w:val="es-HN"/>
        </w:rPr>
        <w:t>EN</w:t>
      </w:r>
      <w:r w:rsidRPr="00037A1B" w:rsidR="002C4DD1">
        <w:rPr>
          <w:rStyle w:val="Ttulo4Car"/>
          <w:rFonts w:eastAsiaTheme="minorHAnsi"/>
          <w:b w:val="0"/>
          <w:bCs w:val="0"/>
          <w:lang w:val="es-HN"/>
        </w:rPr>
        <w:t xml:space="preserve"> FRANCISCO MORAZAN</w:t>
      </w:r>
      <w:bookmarkEnd w:id="140"/>
      <w:r w:rsidRPr="00AE417E" w:rsidR="0014171E">
        <w:rPr>
          <w:rFonts w:ascii="Times New Roman" w:hAnsi="Times New Roman" w:cs="Times New Roman"/>
          <w:sz w:val="24"/>
          <w:szCs w:val="24"/>
          <w:lang w:val="es-HN"/>
        </w:rPr>
        <w:t xml:space="preserve">. </w:t>
      </w:r>
    </w:p>
    <w:p w:rsidRPr="0014171E" w:rsidR="009741B5" w:rsidP="009741B5" w:rsidRDefault="009741B5" w14:paraId="001AAB01" w14:textId="77777777">
      <w:pPr>
        <w:pStyle w:val="Prrafodelista"/>
        <w:spacing w:line="360" w:lineRule="auto"/>
        <w:ind w:left="1800"/>
        <w:jc w:val="both"/>
        <w:rPr>
          <w:rFonts w:ascii="Times New Roman" w:hAnsi="Times New Roman" w:cs="Times New Roman"/>
          <w:sz w:val="24"/>
          <w:szCs w:val="24"/>
          <w:lang w:val="es-HN"/>
        </w:rPr>
      </w:pPr>
    </w:p>
    <w:p w:rsidR="002C4DD1" w:rsidP="0014171E" w:rsidRDefault="0014171E" w14:paraId="1A1F037B" w14:textId="77777777">
      <w:pPr>
        <w:spacing w:after="120" w:line="360" w:lineRule="auto"/>
        <w:ind w:firstLine="708"/>
        <w:jc w:val="both"/>
        <w:rPr>
          <w:rFonts w:ascii="Times New Roman" w:hAnsi="Times New Roman" w:eastAsia="Calibri" w:cs="Times New Roman"/>
          <w:sz w:val="24"/>
          <w:szCs w:val="24"/>
          <w:lang w:val="es-HN"/>
        </w:rPr>
      </w:pPr>
      <w:r w:rsidRPr="0014171E">
        <w:rPr>
          <w:rFonts w:ascii="Times New Roman" w:hAnsi="Times New Roman" w:eastAsia="Calibri" w:cs="Times New Roman"/>
          <w:sz w:val="24"/>
          <w:szCs w:val="24"/>
          <w:lang w:val="es-HN"/>
        </w:rPr>
        <w:t>A continuación, se presenta el análisis de los resultados obtenidos mediante la aplicación de una encuesta. Esta encuesta se considera una fuente primaria de información, ya que proporciona respuestas directas de los participantes, lo que contribuye significativamente a cumplir con los objetivos planteados en la presente investigación</w:t>
      </w:r>
      <w:r>
        <w:rPr>
          <w:rFonts w:ascii="Times New Roman" w:hAnsi="Times New Roman" w:eastAsia="Calibri" w:cs="Times New Roman"/>
          <w:sz w:val="24"/>
          <w:szCs w:val="24"/>
          <w:lang w:val="es-HN"/>
        </w:rPr>
        <w:t xml:space="preserve">. </w:t>
      </w:r>
    </w:p>
    <w:p w:rsidR="0014171E" w:rsidRDefault="0014171E" w14:paraId="32D54F6A" w14:textId="77777777">
      <w:pPr>
        <w:widowControl/>
        <w:spacing w:after="160" w:line="259" w:lineRule="auto"/>
        <w:rPr>
          <w:rFonts w:ascii="Times New Roman" w:hAnsi="Times New Roman" w:eastAsia="Calibri" w:cs="Times New Roman"/>
          <w:b/>
          <w:bCs/>
          <w:sz w:val="24"/>
          <w:szCs w:val="24"/>
          <w:lang w:val="es-HN"/>
        </w:rPr>
      </w:pPr>
      <w:r>
        <w:rPr>
          <w:rFonts w:ascii="Times New Roman" w:hAnsi="Times New Roman" w:eastAsia="Calibri" w:cs="Times New Roman"/>
          <w:b/>
          <w:bCs/>
          <w:sz w:val="24"/>
          <w:szCs w:val="24"/>
          <w:lang w:val="es-HN"/>
        </w:rPr>
        <w:br w:type="page"/>
      </w:r>
    </w:p>
    <w:p w:rsidRPr="000E081E" w:rsidR="009741B5" w:rsidP="000E081E" w:rsidRDefault="0014171E" w14:paraId="3C547386" w14:textId="77777777">
      <w:pPr>
        <w:spacing w:after="120" w:line="360" w:lineRule="auto"/>
        <w:ind w:firstLine="708"/>
        <w:jc w:val="both"/>
        <w:rPr>
          <w:rFonts w:ascii="Times New Roman" w:hAnsi="Times New Roman" w:eastAsia="Calibri" w:cs="Times New Roman"/>
          <w:b/>
          <w:bCs/>
          <w:sz w:val="24"/>
          <w:szCs w:val="24"/>
          <w:lang w:val="es-HN"/>
        </w:rPr>
      </w:pPr>
      <w:r w:rsidRPr="0014171E">
        <w:rPr>
          <w:rFonts w:ascii="Times New Roman" w:hAnsi="Times New Roman" w:eastAsia="Calibri" w:cs="Times New Roman"/>
          <w:b/>
          <w:bCs/>
          <w:sz w:val="24"/>
          <w:szCs w:val="24"/>
          <w:lang w:val="es-HN"/>
        </w:rPr>
        <w:t xml:space="preserve">Principales Hallazgos. </w:t>
      </w:r>
    </w:p>
    <w:p w:rsidR="00CB309A" w:rsidP="00CB309A" w:rsidRDefault="00CB309A" w14:paraId="0EE0BBD1" w14:textId="77777777">
      <w:pPr>
        <w:pStyle w:val="Prrafodelista"/>
        <w:numPr>
          <w:ilvl w:val="2"/>
          <w:numId w:val="18"/>
        </w:numPr>
        <w:spacing w:after="120" w:line="360" w:lineRule="auto"/>
        <w:jc w:val="both"/>
        <w:rPr>
          <w:rFonts w:ascii="Times New Roman" w:hAnsi="Times New Roman" w:eastAsia="Calibri" w:cs="Times New Roman"/>
          <w:b/>
          <w:bCs/>
          <w:sz w:val="24"/>
          <w:szCs w:val="24"/>
          <w:lang w:val="es-HN"/>
        </w:rPr>
      </w:pPr>
      <w:r>
        <w:rPr>
          <w:rFonts w:ascii="Times New Roman" w:hAnsi="Times New Roman" w:eastAsia="Calibri" w:cs="Times New Roman"/>
          <w:b/>
          <w:bCs/>
          <w:sz w:val="24"/>
          <w:szCs w:val="24"/>
          <w:lang w:val="es-HN"/>
        </w:rPr>
        <w:t xml:space="preserve">Ubicación geográfica de la empresa. </w:t>
      </w:r>
    </w:p>
    <w:p w:rsidR="000E081E" w:rsidP="00FD43D6" w:rsidRDefault="000E081E" w14:paraId="5E91F620" w14:textId="37413892">
      <w:pPr>
        <w:pStyle w:val="Prrafodelista"/>
        <w:spacing w:line="360" w:lineRule="auto"/>
        <w:ind w:left="708"/>
        <w:jc w:val="both"/>
        <w:rPr>
          <w:rFonts w:ascii="Times New Roman" w:hAnsi="Times New Roman" w:cs="Times New Roman"/>
          <w:color w:val="0D0D0D"/>
          <w:sz w:val="24"/>
          <w:szCs w:val="24"/>
          <w:shd w:val="clear" w:color="auto" w:fill="FFFFFF"/>
          <w:lang w:val="es-HN"/>
        </w:rPr>
      </w:pPr>
      <w:r w:rsidRPr="000E081E">
        <w:rPr>
          <w:rFonts w:ascii="Times New Roman" w:hAnsi="Times New Roman" w:cs="Times New Roman"/>
          <w:color w:val="0D0D0D"/>
          <w:sz w:val="24"/>
          <w:szCs w:val="24"/>
          <w:shd w:val="clear" w:color="auto" w:fill="FFFFFF"/>
          <w:lang w:val="es-HN"/>
        </w:rPr>
        <w:t>El 88% de l</w:t>
      </w:r>
      <w:r w:rsidR="00FD43D6">
        <w:rPr>
          <w:rFonts w:ascii="Times New Roman" w:hAnsi="Times New Roman" w:cs="Times New Roman"/>
          <w:color w:val="0D0D0D"/>
          <w:sz w:val="24"/>
          <w:szCs w:val="24"/>
          <w:shd w:val="clear" w:color="auto" w:fill="FFFFFF"/>
          <w:lang w:val="es-HN"/>
        </w:rPr>
        <w:t>as empresas</w:t>
      </w:r>
      <w:r w:rsidRPr="000E081E">
        <w:rPr>
          <w:rFonts w:ascii="Times New Roman" w:hAnsi="Times New Roman" w:cs="Times New Roman"/>
          <w:color w:val="0D0D0D"/>
          <w:sz w:val="24"/>
          <w:szCs w:val="24"/>
          <w:shd w:val="clear" w:color="auto" w:fill="FFFFFF"/>
          <w:lang w:val="es-HN"/>
        </w:rPr>
        <w:t xml:space="preserve"> encuestad</w:t>
      </w:r>
      <w:r w:rsidR="00FD43D6">
        <w:rPr>
          <w:rFonts w:ascii="Times New Roman" w:hAnsi="Times New Roman" w:cs="Times New Roman"/>
          <w:color w:val="0D0D0D"/>
          <w:sz w:val="24"/>
          <w:szCs w:val="24"/>
          <w:shd w:val="clear" w:color="auto" w:fill="FFFFFF"/>
          <w:lang w:val="es-HN"/>
        </w:rPr>
        <w:t>a</w:t>
      </w:r>
      <w:r w:rsidRPr="000E081E">
        <w:rPr>
          <w:rFonts w:ascii="Times New Roman" w:hAnsi="Times New Roman" w:cs="Times New Roman"/>
          <w:color w:val="0D0D0D"/>
          <w:sz w:val="24"/>
          <w:szCs w:val="24"/>
          <w:shd w:val="clear" w:color="auto" w:fill="FFFFFF"/>
          <w:lang w:val="es-HN"/>
        </w:rPr>
        <w:t>s</w:t>
      </w:r>
      <w:r w:rsidR="00FD43D6">
        <w:rPr>
          <w:rFonts w:ascii="Times New Roman" w:hAnsi="Times New Roman" w:cs="Times New Roman"/>
          <w:color w:val="0D0D0D"/>
          <w:sz w:val="24"/>
          <w:szCs w:val="24"/>
          <w:shd w:val="clear" w:color="auto" w:fill="FFFFFF"/>
          <w:lang w:val="es-HN"/>
        </w:rPr>
        <w:t xml:space="preserve"> se encuentran ubicadas en el departamento de</w:t>
      </w:r>
      <w:r w:rsidRPr="000E081E">
        <w:rPr>
          <w:rFonts w:ascii="Times New Roman" w:hAnsi="Times New Roman" w:cs="Times New Roman"/>
          <w:color w:val="0D0D0D"/>
          <w:sz w:val="24"/>
          <w:szCs w:val="24"/>
          <w:shd w:val="clear" w:color="auto" w:fill="FFFFFF"/>
          <w:lang w:val="es-HN"/>
        </w:rPr>
        <w:t xml:space="preserve"> Francisco Morazán</w:t>
      </w:r>
      <w:r w:rsidR="00FD43D6">
        <w:rPr>
          <w:rFonts w:ascii="Times New Roman" w:hAnsi="Times New Roman" w:cs="Times New Roman"/>
          <w:color w:val="0D0D0D"/>
          <w:sz w:val="24"/>
          <w:szCs w:val="24"/>
          <w:shd w:val="clear" w:color="auto" w:fill="FFFFFF"/>
          <w:lang w:val="es-HN"/>
        </w:rPr>
        <w:t xml:space="preserve">, específicamente </w:t>
      </w:r>
      <w:r w:rsidRPr="000E081E">
        <w:rPr>
          <w:rFonts w:ascii="Times New Roman" w:hAnsi="Times New Roman" w:cs="Times New Roman"/>
          <w:color w:val="0D0D0D"/>
          <w:sz w:val="24"/>
          <w:szCs w:val="24"/>
          <w:shd w:val="clear" w:color="auto" w:fill="FFFFFF"/>
          <w:lang w:val="es-HN"/>
        </w:rPr>
        <w:t>en el casco urbano y zonas aledañas. Adicionalmente el 12% están ubicados en la ciudad de San Pedro Sula</w:t>
      </w:r>
      <w:r w:rsidR="00FD43D6">
        <w:rPr>
          <w:rFonts w:ascii="Times New Roman" w:hAnsi="Times New Roman" w:cs="Times New Roman"/>
          <w:color w:val="0D0D0D"/>
          <w:sz w:val="24"/>
          <w:szCs w:val="24"/>
          <w:shd w:val="clear" w:color="auto" w:fill="FFFFFF"/>
          <w:lang w:val="es-HN"/>
        </w:rPr>
        <w:t xml:space="preserve">, departamento de Cortés. </w:t>
      </w:r>
    </w:p>
    <w:p w:rsidRPr="000E081E" w:rsidR="000E081E" w:rsidP="000E081E" w:rsidRDefault="000E081E" w14:paraId="209C021E" w14:textId="77777777">
      <w:pPr>
        <w:pStyle w:val="Prrafodelista"/>
        <w:spacing w:line="360" w:lineRule="auto"/>
        <w:ind w:left="708"/>
        <w:jc w:val="both"/>
        <w:rPr>
          <w:rFonts w:ascii="Times New Roman" w:hAnsi="Times New Roman" w:cs="Times New Roman"/>
          <w:color w:val="0D0D0D"/>
          <w:sz w:val="24"/>
          <w:szCs w:val="24"/>
          <w:shd w:val="clear" w:color="auto" w:fill="FFFFFF"/>
          <w:lang w:val="es-HN"/>
        </w:rPr>
      </w:pPr>
    </w:p>
    <w:p w:rsidRPr="00CB309A" w:rsidR="000E081E" w:rsidP="000E081E" w:rsidRDefault="000E081E" w14:paraId="1C0A003C" w14:textId="77777777">
      <w:pPr>
        <w:pStyle w:val="Prrafodelista"/>
        <w:spacing w:after="120" w:line="360" w:lineRule="auto"/>
        <w:ind w:left="1133"/>
        <w:jc w:val="both"/>
        <w:rPr>
          <w:rFonts w:ascii="Times New Roman" w:hAnsi="Times New Roman" w:eastAsia="Calibri" w:cs="Times New Roman"/>
          <w:b/>
          <w:bCs/>
          <w:sz w:val="24"/>
          <w:szCs w:val="24"/>
          <w:lang w:val="es-HN"/>
        </w:rPr>
      </w:pPr>
      <w:r>
        <w:rPr>
          <w:rFonts w:ascii="Times New Roman" w:hAnsi="Times New Roman" w:cs="Times New Roman"/>
          <w:noProof/>
          <w:sz w:val="24"/>
          <w:szCs w:val="24"/>
        </w:rPr>
        <w:drawing>
          <wp:anchor distT="0" distB="0" distL="114300" distR="114300" simplePos="0" relativeHeight="251639296" behindDoc="1" locked="0" layoutInCell="1" allowOverlap="1" wp14:anchorId="64F297D6" wp14:editId="4BFACDBB">
            <wp:simplePos x="0" y="0"/>
            <wp:positionH relativeFrom="column">
              <wp:posOffset>1299383</wp:posOffset>
            </wp:positionH>
            <wp:positionV relativeFrom="paragraph">
              <wp:posOffset>95481</wp:posOffset>
            </wp:positionV>
            <wp:extent cx="3056890" cy="1804670"/>
            <wp:effectExtent l="0" t="0" r="0" b="5080"/>
            <wp:wrapTight wrapText="bothSides">
              <wp:wrapPolygon edited="0">
                <wp:start x="0" y="0"/>
                <wp:lineTo x="0" y="21433"/>
                <wp:lineTo x="21403" y="21433"/>
                <wp:lineTo x="21403" y="0"/>
                <wp:lineTo x="0" y="0"/>
              </wp:wrapPolygon>
            </wp:wrapTight>
            <wp:docPr id="1214511198"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45">
                      <a:extLst>
                        <a:ext uri="{28A0092B-C50C-407E-A947-70E740481C1C}">
                          <a14:useLocalDpi xmlns:a14="http://schemas.microsoft.com/office/drawing/2010/main" val="0"/>
                        </a:ext>
                      </a:extLst>
                    </a:blip>
                    <a:srcRect l="2963" t="4567" r="4927" b="3189"/>
                    <a:stretch/>
                  </pic:blipFill>
                  <pic:spPr bwMode="auto">
                    <a:xfrm>
                      <a:off x="0" y="0"/>
                      <a:ext cx="3056890" cy="180467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Pr="0014171E" w:rsidR="002C4DD1" w:rsidP="002C4DD1" w:rsidRDefault="002C4DD1" w14:paraId="46B7AE47" w14:textId="77777777">
      <w:pPr>
        <w:pStyle w:val="Prrafodelista"/>
        <w:spacing w:line="360" w:lineRule="auto"/>
        <w:ind w:left="1020"/>
        <w:jc w:val="both"/>
        <w:rPr>
          <w:rFonts w:ascii="Times New Roman" w:hAnsi="Times New Roman" w:cs="Times New Roman"/>
          <w:sz w:val="24"/>
          <w:szCs w:val="24"/>
          <w:lang w:val="es-HN"/>
        </w:rPr>
      </w:pPr>
    </w:p>
    <w:p w:rsidR="002C4DD1" w:rsidP="002C4DD1" w:rsidRDefault="002C4DD1" w14:paraId="0FA5A147" w14:textId="77777777">
      <w:pPr>
        <w:pStyle w:val="Prrafodelista"/>
        <w:spacing w:line="360" w:lineRule="auto"/>
        <w:ind w:left="1080"/>
        <w:jc w:val="both"/>
        <w:rPr>
          <w:rFonts w:ascii="Times New Roman" w:hAnsi="Times New Roman" w:cs="Times New Roman"/>
          <w:sz w:val="24"/>
          <w:szCs w:val="24"/>
          <w:lang w:val="es-HN"/>
        </w:rPr>
      </w:pPr>
    </w:p>
    <w:p w:rsidRPr="002C4DD1" w:rsidR="002C4DD1" w:rsidP="002C4DD1" w:rsidRDefault="002C4DD1" w14:paraId="6028DF35" w14:textId="77777777">
      <w:pPr>
        <w:pStyle w:val="Prrafodelista"/>
        <w:spacing w:line="360" w:lineRule="auto"/>
        <w:ind w:firstLine="576"/>
        <w:jc w:val="both"/>
        <w:rPr>
          <w:rFonts w:ascii="Times New Roman" w:hAnsi="Times New Roman" w:cs="Times New Roman"/>
          <w:sz w:val="24"/>
          <w:szCs w:val="24"/>
          <w:lang w:val="es-HN"/>
        </w:rPr>
      </w:pPr>
    </w:p>
    <w:p w:rsidRPr="002C4DD1" w:rsidR="00393284" w:rsidP="00A94B2A" w:rsidRDefault="00393284" w14:paraId="1B07D9DC" w14:textId="77777777">
      <w:pPr>
        <w:pStyle w:val="TextoPrincipal"/>
        <w:spacing w:line="360" w:lineRule="auto"/>
        <w:rPr>
          <w:lang w:val="es-ES"/>
        </w:rPr>
      </w:pPr>
    </w:p>
    <w:p w:rsidR="00393284" w:rsidP="0026240D" w:rsidRDefault="00393284" w14:paraId="173D8C17" w14:textId="77777777">
      <w:pPr>
        <w:pStyle w:val="TextoPrincipal"/>
        <w:spacing w:line="360" w:lineRule="auto"/>
        <w:ind w:firstLine="0"/>
      </w:pPr>
    </w:p>
    <w:p w:rsidR="000E081E" w:rsidP="000E081E" w:rsidRDefault="000E081E" w14:paraId="2F34068E" w14:textId="77777777">
      <w:pPr>
        <w:pStyle w:val="TextoPrincipal"/>
        <w:spacing w:line="360" w:lineRule="auto"/>
        <w:ind w:firstLine="0"/>
      </w:pPr>
    </w:p>
    <w:p w:rsidRPr="00ED2150" w:rsidR="00CB309A" w:rsidP="00ED2150" w:rsidRDefault="00ED2150" w14:paraId="75434D39" w14:textId="39D14A2F">
      <w:pPr>
        <w:pStyle w:val="Descripcin"/>
        <w:ind w:firstLine="708"/>
        <w:rPr>
          <w:rFonts w:ascii="Times New Roman" w:hAnsi="Times New Roman" w:cs="Times New Roman"/>
          <w:b/>
          <w:bCs/>
          <w:i w:val="0"/>
          <w:iCs w:val="0"/>
        </w:rPr>
      </w:pPr>
      <w:bookmarkStart w:name="_Toc166782899" w:id="141"/>
      <w:r w:rsidRPr="00ED2150">
        <w:rPr>
          <w:rFonts w:ascii="Times New Roman" w:hAnsi="Times New Roman" w:cs="Times New Roman"/>
          <w:b/>
          <w:bCs/>
          <w:i w:val="0"/>
          <w:iCs w:val="0"/>
        </w:rPr>
        <w:t xml:space="preserve">Figura  </w:t>
      </w:r>
      <w:r w:rsidRPr="00ED2150">
        <w:rPr>
          <w:rFonts w:ascii="Times New Roman" w:hAnsi="Times New Roman" w:cs="Times New Roman"/>
          <w:b/>
          <w:bCs/>
          <w:i w:val="0"/>
          <w:iCs w:val="0"/>
        </w:rPr>
        <w:fldChar w:fldCharType="begin"/>
      </w:r>
      <w:r w:rsidRPr="00ED2150">
        <w:rPr>
          <w:rFonts w:ascii="Times New Roman" w:hAnsi="Times New Roman" w:cs="Times New Roman"/>
          <w:b/>
          <w:bCs/>
          <w:i w:val="0"/>
          <w:iCs w:val="0"/>
        </w:rPr>
        <w:instrText xml:space="preserve"> SEQ Figura_ \* ARABIC </w:instrText>
      </w:r>
      <w:r w:rsidRPr="00ED2150">
        <w:rPr>
          <w:rFonts w:ascii="Times New Roman" w:hAnsi="Times New Roman" w:cs="Times New Roman"/>
          <w:b/>
          <w:bCs/>
          <w:i w:val="0"/>
          <w:iCs w:val="0"/>
        </w:rPr>
        <w:fldChar w:fldCharType="separate"/>
      </w:r>
      <w:r w:rsidR="006C07E1">
        <w:rPr>
          <w:rFonts w:ascii="Times New Roman" w:hAnsi="Times New Roman" w:cs="Times New Roman"/>
          <w:b/>
          <w:bCs/>
          <w:i w:val="0"/>
          <w:iCs w:val="0"/>
          <w:noProof/>
        </w:rPr>
        <w:t>10</w:t>
      </w:r>
      <w:r w:rsidRPr="00ED2150">
        <w:rPr>
          <w:rFonts w:ascii="Times New Roman" w:hAnsi="Times New Roman" w:cs="Times New Roman"/>
          <w:b/>
          <w:bCs/>
          <w:i w:val="0"/>
          <w:iCs w:val="0"/>
        </w:rPr>
        <w:fldChar w:fldCharType="end"/>
      </w:r>
      <w:r w:rsidRPr="00ED2150">
        <w:rPr>
          <w:rFonts w:ascii="Times New Roman" w:hAnsi="Times New Roman" w:cs="Times New Roman"/>
          <w:b/>
          <w:bCs/>
          <w:i w:val="0"/>
          <w:iCs w:val="0"/>
        </w:rPr>
        <w:t>: Ubicación geográfica</w:t>
      </w:r>
      <w:bookmarkEnd w:id="141"/>
    </w:p>
    <w:p w:rsidRPr="000D0DFB" w:rsidR="0014171E" w:rsidP="002F4B5F" w:rsidRDefault="00CB309A" w14:paraId="31F66989" w14:textId="3A75CF3E">
      <w:pPr>
        <w:pStyle w:val="TextoPrincipal"/>
        <w:spacing w:after="0" w:line="360" w:lineRule="auto"/>
        <w:rPr>
          <w:sz w:val="20"/>
          <w:szCs w:val="20"/>
        </w:rPr>
      </w:pPr>
      <w:r w:rsidRPr="000D0DFB">
        <w:rPr>
          <w:sz w:val="20"/>
          <w:szCs w:val="20"/>
        </w:rPr>
        <w:t>Fuente: Elaboración</w:t>
      </w:r>
      <w:r w:rsidR="000D0DFB">
        <w:rPr>
          <w:sz w:val="20"/>
          <w:szCs w:val="20"/>
        </w:rPr>
        <w:t xml:space="preserve"> p</w:t>
      </w:r>
      <w:r w:rsidRPr="000D0DFB">
        <w:rPr>
          <w:sz w:val="20"/>
          <w:szCs w:val="20"/>
        </w:rPr>
        <w:t>ropia</w:t>
      </w:r>
    </w:p>
    <w:p w:rsidR="009852BF" w:rsidP="002F4B5F" w:rsidRDefault="009852BF" w14:paraId="553B80EA" w14:textId="77777777">
      <w:pPr>
        <w:pStyle w:val="TextoPrincipal"/>
        <w:spacing w:after="0" w:line="360" w:lineRule="auto"/>
      </w:pPr>
    </w:p>
    <w:p w:rsidR="00CB309A" w:rsidP="002F4B5F" w:rsidRDefault="009852BF" w14:paraId="66CD6A2C" w14:textId="77777777">
      <w:pPr>
        <w:pStyle w:val="TextoPrincipal"/>
        <w:numPr>
          <w:ilvl w:val="2"/>
          <w:numId w:val="18"/>
        </w:numPr>
        <w:spacing w:after="0" w:line="360" w:lineRule="auto"/>
        <w:rPr>
          <w:b/>
          <w:bCs/>
        </w:rPr>
      </w:pPr>
      <w:r w:rsidRPr="009852BF">
        <w:rPr>
          <w:b/>
          <w:bCs/>
        </w:rPr>
        <w:t xml:space="preserve">Sector de Operación de la compañía. </w:t>
      </w:r>
    </w:p>
    <w:p w:rsidR="00CB309A" w:rsidP="002F4B5F" w:rsidRDefault="003C5AEF" w14:paraId="716EF9AA" w14:textId="7B4D31F8">
      <w:pPr>
        <w:pStyle w:val="TextoPrincipal"/>
        <w:spacing w:after="0" w:line="360" w:lineRule="auto"/>
        <w:rPr>
          <w:color w:val="0D0D0D"/>
          <w:shd w:val="clear" w:color="auto" w:fill="FFFFFF"/>
        </w:rPr>
      </w:pPr>
      <w:r>
        <w:rPr>
          <w:color w:val="0D0D0D"/>
          <w:shd w:val="clear" w:color="auto" w:fill="FFFFFF"/>
        </w:rPr>
        <w:t>Se observa</w:t>
      </w:r>
      <w:r w:rsidRPr="003C5AEF">
        <w:rPr>
          <w:color w:val="0D0D0D"/>
          <w:shd w:val="clear" w:color="auto" w:fill="FFFFFF"/>
        </w:rPr>
        <w:t xml:space="preserve"> una diversidad de actividades dentro del sector de infraestructura, con un enfoque particular </w:t>
      </w:r>
      <w:r w:rsidR="00FD43D6">
        <w:rPr>
          <w:color w:val="0D0D0D"/>
          <w:shd w:val="clear" w:color="auto" w:fill="FFFFFF"/>
        </w:rPr>
        <w:t>del 28% en</w:t>
      </w:r>
      <w:r w:rsidRPr="003C5AEF">
        <w:rPr>
          <w:color w:val="0D0D0D"/>
          <w:shd w:val="clear" w:color="auto" w:fill="FFFFFF"/>
        </w:rPr>
        <w:t xml:space="preserve"> proyectos residenciales </w:t>
      </w:r>
      <w:r w:rsidRPr="003C5AEF" w:rsidR="002F4B5F">
        <w:rPr>
          <w:color w:val="0D0D0D"/>
          <w:shd w:val="clear" w:color="auto" w:fill="FFFFFF"/>
        </w:rPr>
        <w:t>urbanísticos,</w:t>
      </w:r>
      <w:r w:rsidR="00FD43D6">
        <w:rPr>
          <w:color w:val="0D0D0D"/>
          <w:shd w:val="clear" w:color="auto" w:fill="FFFFFF"/>
        </w:rPr>
        <w:t xml:space="preserve"> 28% en</w:t>
      </w:r>
      <w:r w:rsidRPr="003C5AEF">
        <w:rPr>
          <w:color w:val="0D0D0D"/>
          <w:shd w:val="clear" w:color="auto" w:fill="FFFFFF"/>
        </w:rPr>
        <w:t xml:space="preserve"> remodelación de edificios, también se reconoce la existencia</w:t>
      </w:r>
      <w:r w:rsidR="00FD43D6">
        <w:rPr>
          <w:color w:val="0D0D0D"/>
          <w:shd w:val="clear" w:color="auto" w:fill="FFFFFF"/>
        </w:rPr>
        <w:t xml:space="preserve"> de un 30</w:t>
      </w:r>
      <w:r w:rsidR="007E4865">
        <w:rPr>
          <w:color w:val="0D0D0D"/>
          <w:shd w:val="clear" w:color="auto" w:fill="FFFFFF"/>
        </w:rPr>
        <w:t xml:space="preserve">% </w:t>
      </w:r>
      <w:r w:rsidRPr="003C5AEF" w:rsidR="007E4865">
        <w:rPr>
          <w:color w:val="0D0D0D"/>
          <w:shd w:val="clear" w:color="auto" w:fill="FFFFFF"/>
        </w:rPr>
        <w:t>de</w:t>
      </w:r>
      <w:r w:rsidRPr="003C5AEF">
        <w:rPr>
          <w:color w:val="0D0D0D"/>
          <w:shd w:val="clear" w:color="auto" w:fill="FFFFFF"/>
        </w:rPr>
        <w:t xml:space="preserve"> otros tipos de proyectos que no se pueden clasificar fácilmente en las categorías proporcionadas</w:t>
      </w:r>
      <w:r>
        <w:rPr>
          <w:color w:val="0D0D0D"/>
          <w:shd w:val="clear" w:color="auto" w:fill="FFFFFF"/>
        </w:rPr>
        <w:t>. Adicional, l</w:t>
      </w:r>
      <w:r w:rsidRPr="003C5AEF">
        <w:rPr>
          <w:color w:val="0D0D0D"/>
          <w:shd w:val="clear" w:color="auto" w:fill="FFFFFF"/>
        </w:rPr>
        <w:t>os resultados indican una diversidad de roles</w:t>
      </w:r>
      <w:r>
        <w:rPr>
          <w:color w:val="0D0D0D"/>
          <w:shd w:val="clear" w:color="auto" w:fill="FFFFFF"/>
        </w:rPr>
        <w:t xml:space="preserve"> </w:t>
      </w:r>
      <w:r w:rsidR="006C5A3F">
        <w:rPr>
          <w:color w:val="0D0D0D"/>
          <w:shd w:val="clear" w:color="auto" w:fill="FFFFFF"/>
        </w:rPr>
        <w:t>que van</w:t>
      </w:r>
      <w:r>
        <w:rPr>
          <w:color w:val="0D0D0D"/>
          <w:shd w:val="clear" w:color="auto" w:fill="FFFFFF"/>
        </w:rPr>
        <w:t xml:space="preserve"> desde supervisores hasta ejecutivos </w:t>
      </w:r>
      <w:r w:rsidR="006C5A3F">
        <w:rPr>
          <w:color w:val="0D0D0D"/>
          <w:shd w:val="clear" w:color="auto" w:fill="FFFFFF"/>
        </w:rPr>
        <w:t xml:space="preserve">del universo encuestado. </w:t>
      </w:r>
    </w:p>
    <w:p w:rsidRPr="00ED2150" w:rsidR="000E081E" w:rsidP="00ED2150" w:rsidRDefault="00AB2711" w14:paraId="72D60803" w14:textId="72E9578F">
      <w:pPr>
        <w:pStyle w:val="TextoPrincipal"/>
        <w:spacing w:after="0" w:line="360" w:lineRule="auto"/>
        <w:rPr>
          <w:color w:val="0D0D0D"/>
          <w:shd w:val="clear" w:color="auto" w:fill="FFFFFF"/>
        </w:rPr>
      </w:pPr>
      <w:r>
        <w:rPr>
          <w:noProof/>
          <w:lang w:val="en-US"/>
        </w:rPr>
        <mc:AlternateContent>
          <mc:Choice Requires="wpg">
            <w:drawing>
              <wp:anchor distT="0" distB="0" distL="114300" distR="114300" simplePos="0" relativeHeight="251661824" behindDoc="0" locked="0" layoutInCell="1" allowOverlap="1" wp14:anchorId="480D23D8" wp14:editId="5E261AB3">
                <wp:simplePos x="0" y="0"/>
                <wp:positionH relativeFrom="margin">
                  <wp:posOffset>-156845</wp:posOffset>
                </wp:positionH>
                <wp:positionV relativeFrom="paragraph">
                  <wp:posOffset>0</wp:posOffset>
                </wp:positionV>
                <wp:extent cx="6283960" cy="2249805"/>
                <wp:effectExtent l="0" t="0" r="0" b="0"/>
                <wp:wrapTight wrapText="bothSides">
                  <wp:wrapPolygon edited="0">
                    <wp:start x="0" y="0"/>
                    <wp:lineTo x="0" y="21399"/>
                    <wp:lineTo x="10542" y="21399"/>
                    <wp:lineTo x="10542" y="20484"/>
                    <wp:lineTo x="21543" y="19570"/>
                    <wp:lineTo x="21543" y="0"/>
                    <wp:lineTo x="10542" y="0"/>
                    <wp:lineTo x="0" y="0"/>
                  </wp:wrapPolygon>
                </wp:wrapTight>
                <wp:docPr id="1604830260" name="Grupo 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283960" cy="2249805"/>
                          <a:chOff x="0" y="0"/>
                          <a:chExt cx="6626860" cy="2392680"/>
                        </a:xfrm>
                      </wpg:grpSpPr>
                      <pic:pic xmlns:pic="http://schemas.openxmlformats.org/drawingml/2006/picture">
                        <pic:nvPicPr>
                          <pic:cNvPr id="1664852519" name="Imagen 2"/>
                          <pic:cNvPicPr>
                            <a:picLocks noChangeAspect="1"/>
                          </pic:cNvPicPr>
                        </pic:nvPicPr>
                        <pic:blipFill rotWithShape="1">
                          <a:blip r:embed="rId46"/>
                          <a:srcRect l="11401" t="3547" r="22111" b="2331"/>
                          <a:stretch/>
                        </pic:blipFill>
                        <pic:spPr bwMode="auto">
                          <a:xfrm>
                            <a:off x="0" y="0"/>
                            <a:ext cx="3218180" cy="2392680"/>
                          </a:xfrm>
                          <a:prstGeom prst="rect">
                            <a:avLst/>
                          </a:prstGeom>
                          <a:noFill/>
                          <a:ln>
                            <a:noFill/>
                          </a:ln>
                        </pic:spPr>
                      </pic:pic>
                      <pic:pic xmlns:pic="http://schemas.openxmlformats.org/drawingml/2006/picture">
                        <pic:nvPicPr>
                          <pic:cNvPr id="1272305171" name="Imagen 3"/>
                          <pic:cNvPicPr>
                            <a:picLocks noChangeAspect="1"/>
                          </pic:cNvPicPr>
                        </pic:nvPicPr>
                        <pic:blipFill rotWithShape="1">
                          <a:blip r:embed="rId47"/>
                          <a:srcRect l="8934" t="3443" r="9362" b="3941"/>
                          <a:stretch/>
                        </pic:blipFill>
                        <pic:spPr bwMode="auto">
                          <a:xfrm>
                            <a:off x="3273489" y="27433"/>
                            <a:ext cx="3353371" cy="2139696"/>
                          </a:xfrm>
                          <a:prstGeom prst="rect">
                            <a:avLst/>
                          </a:prstGeom>
                          <a:noFill/>
                          <a:ln>
                            <a:noFill/>
                          </a:ln>
                        </pic:spPr>
                      </pic:pic>
                    </wpg:wgp>
                  </a:graphicData>
                </a:graphic>
                <wp14:sizeRelH relativeFrom="margin">
                  <wp14:pctWidth>0</wp14:pctWidth>
                </wp14:sizeRelH>
                <wp14:sizeRelV relativeFrom="margin">
                  <wp14:pctHeight>0</wp14:pctHeight>
                </wp14:sizeRelV>
              </wp:anchor>
            </w:drawing>
          </mc:Choice>
          <mc:Fallback>
            <w:pict w14:anchorId="10BDABD2">
              <v:group id="Grupo 11" style="position:absolute;margin-left:-12.35pt;margin-top:0;width:494.8pt;height:177.15pt;z-index:251661824;mso-position-horizontal-relative:margin;mso-width-relative:margin;mso-height-relative:margin" coordsize="66268,23926" o:spid="_x0000_s1026" w14:anchorId="57B5985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">
                <v:shapetype id="_x0000_t75" coordsize="21600,21600" filled="f" stroked="f" o:spt="75"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gradientshapeok="t" o:connecttype="rect" o:extrusionok="f"/>
                  <o:lock v:ext="edit" aspectratio="t"/>
                </v:shapetype>
                <v:shape id="Imagen 2" style="position:absolute;width:32181;height:23926;visibility:visible;mso-wrap-style:square" o:spid="_x0000_s1027"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">
                  <v:imagedata cropleft="7472f" croptop="2325f" cropright="14491f" cropbottom="1528f" o:title="" r:id="rId50"/>
                </v:shape>
                <v:shape id="Imagen 3" style="position:absolute;left:32734;top:274;width:33534;height:21397;visibility:visible;mso-wrap-style:square" o:spid="_x0000_s1028"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">
                  <v:imagedata cropleft="5855f" croptop="2256f" cropright="6135f" cropbottom="2583f" o:title="" r:id="rId51"/>
                </v:shape>
                <w10:wrap type="tight" anchorx="margin"/>
              </v:group>
            </w:pict>
          </mc:Fallback>
        </mc:AlternateContent>
      </w:r>
    </w:p>
    <w:p w:rsidRPr="00ED2150" w:rsidR="00ED2150" w:rsidP="00ED2150" w:rsidRDefault="00ED2150" w14:paraId="719C752B" w14:textId="242AED58">
      <w:pPr>
        <w:pStyle w:val="Descripcin"/>
        <w:rPr>
          <w:rFonts w:ascii="Times New Roman" w:hAnsi="Times New Roman" w:cs="Times New Roman"/>
          <w:b/>
          <w:bCs/>
          <w:i w:val="0"/>
          <w:iCs w:val="0"/>
        </w:rPr>
      </w:pPr>
      <w:bookmarkStart w:name="_Toc166782900" w:id="142"/>
      <w:r w:rsidRPr="00ED2150">
        <w:rPr>
          <w:rFonts w:ascii="Times New Roman" w:hAnsi="Times New Roman" w:cs="Times New Roman"/>
          <w:b/>
          <w:bCs/>
          <w:i w:val="0"/>
          <w:iCs w:val="0"/>
        </w:rPr>
        <w:t xml:space="preserve">Figura  </w:t>
      </w:r>
      <w:r w:rsidRPr="00ED2150">
        <w:rPr>
          <w:rFonts w:ascii="Times New Roman" w:hAnsi="Times New Roman" w:cs="Times New Roman"/>
          <w:b/>
          <w:bCs/>
          <w:i w:val="0"/>
          <w:iCs w:val="0"/>
        </w:rPr>
        <w:fldChar w:fldCharType="begin"/>
      </w:r>
      <w:r w:rsidRPr="00ED2150">
        <w:rPr>
          <w:rFonts w:ascii="Times New Roman" w:hAnsi="Times New Roman" w:cs="Times New Roman"/>
          <w:b/>
          <w:bCs/>
          <w:i w:val="0"/>
          <w:iCs w:val="0"/>
        </w:rPr>
        <w:instrText xml:space="preserve"> SEQ Figura_ \* ARABIC </w:instrText>
      </w:r>
      <w:r w:rsidRPr="00ED2150">
        <w:rPr>
          <w:rFonts w:ascii="Times New Roman" w:hAnsi="Times New Roman" w:cs="Times New Roman"/>
          <w:b/>
          <w:bCs/>
          <w:i w:val="0"/>
          <w:iCs w:val="0"/>
        </w:rPr>
        <w:fldChar w:fldCharType="separate"/>
      </w:r>
      <w:r w:rsidR="006C07E1">
        <w:rPr>
          <w:rFonts w:ascii="Times New Roman" w:hAnsi="Times New Roman" w:cs="Times New Roman"/>
          <w:b/>
          <w:bCs/>
          <w:i w:val="0"/>
          <w:iCs w:val="0"/>
          <w:noProof/>
        </w:rPr>
        <w:t>11</w:t>
      </w:r>
      <w:r w:rsidRPr="00ED2150">
        <w:rPr>
          <w:rFonts w:ascii="Times New Roman" w:hAnsi="Times New Roman" w:cs="Times New Roman"/>
          <w:b/>
          <w:bCs/>
          <w:i w:val="0"/>
          <w:iCs w:val="0"/>
        </w:rPr>
        <w:fldChar w:fldCharType="end"/>
      </w:r>
      <w:r w:rsidRPr="00ED2150">
        <w:rPr>
          <w:rFonts w:ascii="Times New Roman" w:hAnsi="Times New Roman" w:cs="Times New Roman"/>
          <w:b/>
          <w:bCs/>
          <w:i w:val="0"/>
          <w:iCs w:val="0"/>
        </w:rPr>
        <w:t>: Sector de operación de la empresa</w:t>
      </w:r>
      <w:bookmarkEnd w:id="142"/>
    </w:p>
    <w:p w:rsidRPr="000D0DFB" w:rsidR="0026240D" w:rsidP="000E081E" w:rsidRDefault="0026240D" w14:paraId="17FE468A" w14:textId="095A1377">
      <w:pPr>
        <w:pStyle w:val="TextoPrincipal"/>
        <w:spacing w:line="360" w:lineRule="auto"/>
        <w:ind w:firstLine="0"/>
        <w:rPr>
          <w:sz w:val="20"/>
          <w:szCs w:val="20"/>
        </w:rPr>
      </w:pPr>
      <w:r w:rsidRPr="000D0DFB">
        <w:rPr>
          <w:sz w:val="20"/>
          <w:szCs w:val="20"/>
        </w:rPr>
        <w:t xml:space="preserve"> Fuente: Elaboración </w:t>
      </w:r>
      <w:r w:rsidR="004845EA">
        <w:rPr>
          <w:sz w:val="20"/>
          <w:szCs w:val="20"/>
        </w:rPr>
        <w:t>p</w:t>
      </w:r>
      <w:r w:rsidRPr="000D0DFB">
        <w:rPr>
          <w:sz w:val="20"/>
          <w:szCs w:val="20"/>
        </w:rPr>
        <w:t>ropia</w:t>
      </w:r>
    </w:p>
    <w:p w:rsidR="0026240D" w:rsidP="00CB309A" w:rsidRDefault="0026240D" w14:paraId="10E4E1E5" w14:textId="77777777">
      <w:pPr>
        <w:pStyle w:val="TextoPrincipal"/>
        <w:spacing w:after="0" w:line="360" w:lineRule="auto"/>
      </w:pPr>
    </w:p>
    <w:p w:rsidR="006C5A3F" w:rsidP="0026240D" w:rsidRDefault="006C5A3F" w14:paraId="37BAC5CA" w14:textId="77777777">
      <w:pPr>
        <w:pStyle w:val="TextoPrincipal"/>
        <w:spacing w:after="0" w:line="360" w:lineRule="auto"/>
        <w:ind w:firstLine="0"/>
      </w:pPr>
    </w:p>
    <w:p w:rsidR="00E82766" w:rsidP="003A38A7" w:rsidRDefault="0026240D" w14:paraId="1342A7AF" w14:textId="77777777">
      <w:pPr>
        <w:pStyle w:val="TextoPrincipal"/>
        <w:numPr>
          <w:ilvl w:val="2"/>
          <w:numId w:val="18"/>
        </w:numPr>
        <w:spacing w:after="0" w:line="360" w:lineRule="auto"/>
        <w:rPr>
          <w:b/>
          <w:bCs/>
        </w:rPr>
      </w:pPr>
      <w:r w:rsidRPr="0026240D">
        <w:rPr>
          <w:b/>
          <w:bCs/>
        </w:rPr>
        <w:t>Optimización de la Gestión de Proyectos en el Entorno Corporativo: Experiencias, Intereses y Factores Clave</w:t>
      </w:r>
      <w:r>
        <w:rPr>
          <w:b/>
          <w:bCs/>
        </w:rPr>
        <w:t>.</w:t>
      </w:r>
    </w:p>
    <w:p w:rsidR="000E081E" w:rsidP="000E081E" w:rsidRDefault="000E081E" w14:paraId="7F279B1E" w14:textId="77777777">
      <w:pPr>
        <w:pStyle w:val="TextoPrincipal"/>
        <w:spacing w:after="0" w:line="360" w:lineRule="auto"/>
        <w:ind w:left="1133" w:firstLine="0"/>
        <w:rPr>
          <w:b/>
          <w:bCs/>
        </w:rPr>
      </w:pPr>
    </w:p>
    <w:p w:rsidR="0026240D" w:rsidP="0026240D" w:rsidRDefault="00A22C06" w14:paraId="2D76D718" w14:textId="77777777">
      <w:pPr>
        <w:widowControl/>
        <w:spacing w:after="160" w:line="360" w:lineRule="auto"/>
        <w:ind w:firstLine="708"/>
        <w:jc w:val="both"/>
        <w:rPr>
          <w:rFonts w:ascii="Times New Roman" w:hAnsi="Times New Roman" w:cs="Times New Roman"/>
          <w:sz w:val="24"/>
          <w:szCs w:val="24"/>
          <w:lang w:val="es-HN"/>
        </w:rPr>
      </w:pPr>
      <w:r w:rsidRPr="00A22C06">
        <w:rPr>
          <w:rFonts w:ascii="Times New Roman" w:hAnsi="Times New Roman" w:cs="Times New Roman"/>
          <w:sz w:val="24"/>
          <w:szCs w:val="24"/>
          <w:lang w:val="es-HN"/>
        </w:rPr>
        <w:t>La información recopilada revela que el 6</w:t>
      </w:r>
      <w:r w:rsidR="00A02D98">
        <w:rPr>
          <w:rFonts w:ascii="Times New Roman" w:hAnsi="Times New Roman" w:cs="Times New Roman"/>
          <w:sz w:val="24"/>
          <w:szCs w:val="24"/>
          <w:lang w:val="es-HN"/>
        </w:rPr>
        <w:t>2</w:t>
      </w:r>
      <w:r w:rsidRPr="00A22C06">
        <w:rPr>
          <w:rFonts w:ascii="Times New Roman" w:hAnsi="Times New Roman" w:cs="Times New Roman"/>
          <w:sz w:val="24"/>
          <w:szCs w:val="24"/>
          <w:lang w:val="es-HN"/>
        </w:rPr>
        <w:t>% de las personas encuestadas han contratado servicios de consultoría de empresas para la gestión de proyectos. Este hecho no solo contribuye al crecimiento empresarial, sino que también abre oportunidades para el desarrollo de nuevos servicios y el fortalecimiento de relaciones con clientes existentes.</w:t>
      </w:r>
      <w:r>
        <w:rPr>
          <w:rFonts w:ascii="Times New Roman" w:hAnsi="Times New Roman" w:cs="Times New Roman"/>
          <w:sz w:val="24"/>
          <w:szCs w:val="24"/>
          <w:lang w:val="es-HN"/>
        </w:rPr>
        <w:t xml:space="preserve"> </w:t>
      </w:r>
      <w:r w:rsidRPr="00A22C06">
        <w:rPr>
          <w:rFonts w:ascii="Times New Roman" w:hAnsi="Times New Roman" w:cs="Times New Roman"/>
          <w:sz w:val="24"/>
          <w:szCs w:val="24"/>
          <w:lang w:val="es-HN"/>
        </w:rPr>
        <w:t>En relación con la implementación de estrategias de gestión de proyectos para mejorar la rentabilidad, el 87.5% de los encuestados expresaron una respuesta positiva. Esto refleja la percepción de que la ejecución de proyectos definidos en tiempo es altamente valorada y puede contribuir significativamente al aumento de los ingresos empresariales o personales.</w:t>
      </w:r>
      <w:r>
        <w:rPr>
          <w:rFonts w:ascii="Times New Roman" w:hAnsi="Times New Roman" w:cs="Times New Roman"/>
          <w:sz w:val="24"/>
          <w:szCs w:val="24"/>
          <w:lang w:val="es-HN"/>
        </w:rPr>
        <w:t xml:space="preserve"> </w:t>
      </w:r>
      <w:r w:rsidRPr="00A22C06">
        <w:rPr>
          <w:rFonts w:ascii="Times New Roman" w:hAnsi="Times New Roman" w:cs="Times New Roman"/>
          <w:sz w:val="24"/>
          <w:szCs w:val="24"/>
          <w:lang w:val="es-HN"/>
        </w:rPr>
        <w:t>En cuanto a la importancia de contratar expertos en gestión de proyectos, el 65.1% manifestó su apoyo a la idea. Esto indica que los encuestados reconocen el valor de contar con la ayuda de empresas especializadas en la toma de decisiones profesionales y con experiencia para la realización exitosa de proyectos.</w:t>
      </w:r>
    </w:p>
    <w:p w:rsidR="00E632CA" w:rsidP="00E632CA" w:rsidRDefault="00E632CA" w14:paraId="43267DAC" w14:textId="77777777">
      <w:pPr>
        <w:widowControl/>
        <w:spacing w:after="160" w:line="360" w:lineRule="auto"/>
        <w:ind w:firstLine="708"/>
        <w:jc w:val="both"/>
        <w:rPr>
          <w:rFonts w:ascii="Times New Roman" w:hAnsi="Times New Roman" w:cs="Times New Roman"/>
          <w:sz w:val="24"/>
          <w:szCs w:val="24"/>
          <w:lang w:val="es-HN"/>
        </w:rPr>
      </w:pPr>
    </w:p>
    <w:p w:rsidR="00E632CA" w:rsidP="00E632CA" w:rsidRDefault="00E632CA" w14:paraId="36B0140A" w14:textId="77777777">
      <w:pPr>
        <w:widowControl/>
        <w:spacing w:after="160" w:line="360" w:lineRule="auto"/>
        <w:ind w:firstLine="708"/>
        <w:jc w:val="both"/>
        <w:rPr>
          <w:rFonts w:ascii="Times New Roman" w:hAnsi="Times New Roman" w:cs="Times New Roman"/>
          <w:sz w:val="24"/>
          <w:szCs w:val="24"/>
          <w:lang w:val="es-HN"/>
        </w:rPr>
      </w:pPr>
    </w:p>
    <w:p w:rsidR="00E632CA" w:rsidP="000E081E" w:rsidRDefault="00A02D98" w14:paraId="1BFD9455" w14:textId="77777777">
      <w:pPr>
        <w:widowControl/>
        <w:spacing w:after="160" w:line="360" w:lineRule="auto"/>
        <w:jc w:val="both"/>
        <w:rPr>
          <w:rFonts w:ascii="Times New Roman" w:hAnsi="Times New Roman" w:cs="Times New Roman"/>
          <w:sz w:val="24"/>
          <w:szCs w:val="24"/>
          <w:lang w:val="es-HN"/>
        </w:rPr>
      </w:pPr>
      <w:r>
        <w:rPr>
          <w:rFonts w:ascii="Times New Roman" w:hAnsi="Times New Roman" w:cs="Times New Roman"/>
          <w:noProof/>
          <w:sz w:val="24"/>
          <w:szCs w:val="24"/>
        </w:rPr>
        <w:drawing>
          <wp:anchor distT="0" distB="0" distL="114300" distR="114300" simplePos="0" relativeHeight="251646464" behindDoc="1" locked="0" layoutInCell="1" allowOverlap="1" wp14:anchorId="11E0E82D" wp14:editId="1BBE9EEA">
            <wp:simplePos x="0" y="0"/>
            <wp:positionH relativeFrom="column">
              <wp:posOffset>461176</wp:posOffset>
            </wp:positionH>
            <wp:positionV relativeFrom="paragraph">
              <wp:posOffset>15903</wp:posOffset>
            </wp:positionV>
            <wp:extent cx="4935220" cy="2090420"/>
            <wp:effectExtent l="0" t="0" r="0" b="5080"/>
            <wp:wrapTight wrapText="bothSides">
              <wp:wrapPolygon edited="0">
                <wp:start x="0" y="0"/>
                <wp:lineTo x="0" y="21456"/>
                <wp:lineTo x="21511" y="21456"/>
                <wp:lineTo x="21511" y="0"/>
                <wp:lineTo x="0" y="0"/>
              </wp:wrapPolygon>
            </wp:wrapTight>
            <wp:docPr id="791030114"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rotWithShape="1">
                    <a:blip r:embed="rId52">
                      <a:extLst>
                        <a:ext uri="{28A0092B-C50C-407E-A947-70E740481C1C}">
                          <a14:useLocalDpi xmlns:a14="http://schemas.microsoft.com/office/drawing/2010/main" val="0"/>
                        </a:ext>
                      </a:extLst>
                    </a:blip>
                    <a:srcRect l="10988" t="6228" r="8740" b="2774"/>
                    <a:stretch/>
                  </pic:blipFill>
                  <pic:spPr bwMode="auto">
                    <a:xfrm>
                      <a:off x="0" y="0"/>
                      <a:ext cx="4935220" cy="2090420"/>
                    </a:xfrm>
                    <a:prstGeom prst="rect">
                      <a:avLst/>
                    </a:prstGeom>
                    <a:noFill/>
                    <a:ln>
                      <a:noFill/>
                    </a:ln>
                    <a:extLst>
                      <a:ext uri="{53640926-AAD7-44D8-BBD7-CCE9431645EC}">
                        <a14:shadowObscured xmlns:a14="http://schemas.microsoft.com/office/drawing/2010/main"/>
                      </a:ext>
                    </a:extLst>
                  </pic:spPr>
                </pic:pic>
              </a:graphicData>
            </a:graphic>
          </wp:anchor>
        </w:drawing>
      </w:r>
    </w:p>
    <w:p w:rsidR="000E081E" w:rsidP="000E081E" w:rsidRDefault="000E081E" w14:paraId="6A304C68" w14:textId="77777777">
      <w:pPr>
        <w:widowControl/>
        <w:spacing w:after="160" w:line="360" w:lineRule="auto"/>
        <w:jc w:val="both"/>
        <w:rPr>
          <w:rFonts w:ascii="Times New Roman" w:hAnsi="Times New Roman" w:cs="Times New Roman"/>
          <w:sz w:val="24"/>
          <w:szCs w:val="24"/>
          <w:lang w:val="es-HN"/>
        </w:rPr>
      </w:pPr>
    </w:p>
    <w:p w:rsidR="000E081E" w:rsidP="000E081E" w:rsidRDefault="000E081E" w14:paraId="59F00F37" w14:textId="77777777">
      <w:pPr>
        <w:widowControl/>
        <w:spacing w:after="160" w:line="360" w:lineRule="auto"/>
        <w:jc w:val="both"/>
        <w:rPr>
          <w:rFonts w:ascii="Times New Roman" w:hAnsi="Times New Roman" w:cs="Times New Roman"/>
          <w:sz w:val="24"/>
          <w:szCs w:val="24"/>
          <w:lang w:val="es-HN"/>
        </w:rPr>
      </w:pPr>
    </w:p>
    <w:p w:rsidR="000E081E" w:rsidP="000E081E" w:rsidRDefault="000E081E" w14:paraId="69849E39" w14:textId="77777777">
      <w:pPr>
        <w:widowControl/>
        <w:spacing w:after="160" w:line="360" w:lineRule="auto"/>
        <w:jc w:val="both"/>
        <w:rPr>
          <w:rFonts w:ascii="Times New Roman" w:hAnsi="Times New Roman" w:cs="Times New Roman"/>
          <w:sz w:val="24"/>
          <w:szCs w:val="24"/>
          <w:lang w:val="es-HN"/>
        </w:rPr>
      </w:pPr>
    </w:p>
    <w:p w:rsidRPr="00E632CA" w:rsidR="000E081E" w:rsidP="000E081E" w:rsidRDefault="000E081E" w14:paraId="1FB6EA78" w14:textId="77777777">
      <w:pPr>
        <w:widowControl/>
        <w:spacing w:after="160" w:line="360" w:lineRule="auto"/>
        <w:jc w:val="both"/>
        <w:rPr>
          <w:rFonts w:ascii="Times New Roman" w:hAnsi="Times New Roman" w:cs="Times New Roman"/>
          <w:sz w:val="24"/>
          <w:szCs w:val="24"/>
          <w:lang w:val="es-HN"/>
        </w:rPr>
      </w:pPr>
    </w:p>
    <w:p w:rsidR="00FD43D6" w:rsidP="000E081E" w:rsidRDefault="00E632CA" w14:paraId="5AD904BF" w14:textId="4EE54B5E">
      <w:pPr>
        <w:widowControl/>
        <w:spacing w:line="360" w:lineRule="auto"/>
        <w:ind w:left="708"/>
        <w:jc w:val="both"/>
        <w:rPr>
          <w:rFonts w:ascii="Times New Roman" w:hAnsi="Times New Roman" w:cs="Times New Roman"/>
          <w:sz w:val="24"/>
          <w:szCs w:val="24"/>
          <w:lang w:val="es-HN"/>
        </w:rPr>
      </w:pPr>
      <w:r w:rsidRPr="009741B5">
        <w:rPr>
          <w:rFonts w:ascii="Times New Roman" w:hAnsi="Times New Roman" w:cs="Times New Roman"/>
          <w:sz w:val="24"/>
          <w:szCs w:val="24"/>
          <w:lang w:val="es-HN"/>
        </w:rPr>
        <w:t xml:space="preserve">   </w:t>
      </w:r>
      <w:r w:rsidR="000E081E">
        <w:rPr>
          <w:rFonts w:ascii="Times New Roman" w:hAnsi="Times New Roman" w:cs="Times New Roman"/>
          <w:sz w:val="24"/>
          <w:szCs w:val="24"/>
          <w:lang w:val="es-HN"/>
        </w:rPr>
        <w:t xml:space="preserve">    </w:t>
      </w:r>
      <w:r w:rsidRPr="009741B5">
        <w:rPr>
          <w:rFonts w:ascii="Times New Roman" w:hAnsi="Times New Roman" w:cs="Times New Roman"/>
          <w:sz w:val="24"/>
          <w:szCs w:val="24"/>
          <w:lang w:val="es-HN"/>
        </w:rPr>
        <w:t xml:space="preserve">   </w:t>
      </w:r>
      <w:r w:rsidR="000E081E">
        <w:rPr>
          <w:rFonts w:ascii="Times New Roman" w:hAnsi="Times New Roman" w:cs="Times New Roman"/>
          <w:sz w:val="24"/>
          <w:szCs w:val="24"/>
          <w:lang w:val="es-HN"/>
        </w:rPr>
        <w:t xml:space="preserve"> </w:t>
      </w:r>
    </w:p>
    <w:p w:rsidR="00FD43D6" w:rsidP="000E081E" w:rsidRDefault="00FD43D6" w14:paraId="2A325335" w14:textId="0B47FD31">
      <w:pPr>
        <w:widowControl/>
        <w:spacing w:line="360" w:lineRule="auto"/>
        <w:ind w:left="708"/>
        <w:jc w:val="both"/>
        <w:rPr>
          <w:rFonts w:ascii="Times New Roman" w:hAnsi="Times New Roman" w:cs="Times New Roman"/>
          <w:sz w:val="24"/>
          <w:szCs w:val="24"/>
          <w:lang w:val="es-HN"/>
        </w:rPr>
      </w:pPr>
    </w:p>
    <w:p w:rsidRPr="00ED2150" w:rsidR="00ED2150" w:rsidP="00ED2150" w:rsidRDefault="00ED2150" w14:paraId="7040D1E3" w14:textId="2E141568">
      <w:pPr>
        <w:pStyle w:val="Descripcin"/>
        <w:ind w:firstLine="708"/>
        <w:rPr>
          <w:rFonts w:ascii="Times New Roman" w:hAnsi="Times New Roman" w:cs="Times New Roman"/>
          <w:b/>
          <w:bCs/>
          <w:i w:val="0"/>
          <w:iCs w:val="0"/>
          <w:sz w:val="20"/>
          <w:szCs w:val="20"/>
        </w:rPr>
      </w:pPr>
      <w:bookmarkStart w:name="_Toc166782901" w:id="143"/>
      <w:r w:rsidRPr="00ED2150">
        <w:rPr>
          <w:rFonts w:ascii="Times New Roman" w:hAnsi="Times New Roman" w:cs="Times New Roman"/>
          <w:b/>
          <w:bCs/>
          <w:i w:val="0"/>
          <w:iCs w:val="0"/>
        </w:rPr>
        <w:t xml:space="preserve">Figura  </w:t>
      </w:r>
      <w:r w:rsidRPr="00ED2150">
        <w:rPr>
          <w:rFonts w:ascii="Times New Roman" w:hAnsi="Times New Roman" w:cs="Times New Roman"/>
          <w:b/>
          <w:bCs/>
          <w:i w:val="0"/>
          <w:iCs w:val="0"/>
        </w:rPr>
        <w:fldChar w:fldCharType="begin"/>
      </w:r>
      <w:r w:rsidRPr="00ED2150">
        <w:rPr>
          <w:rFonts w:ascii="Times New Roman" w:hAnsi="Times New Roman" w:cs="Times New Roman"/>
          <w:b/>
          <w:bCs/>
          <w:i w:val="0"/>
          <w:iCs w:val="0"/>
        </w:rPr>
        <w:instrText xml:space="preserve"> SEQ Figura_ \* ARABIC </w:instrText>
      </w:r>
      <w:r w:rsidRPr="00ED2150">
        <w:rPr>
          <w:rFonts w:ascii="Times New Roman" w:hAnsi="Times New Roman" w:cs="Times New Roman"/>
          <w:b/>
          <w:bCs/>
          <w:i w:val="0"/>
          <w:iCs w:val="0"/>
        </w:rPr>
        <w:fldChar w:fldCharType="separate"/>
      </w:r>
      <w:r w:rsidR="006C07E1">
        <w:rPr>
          <w:rFonts w:ascii="Times New Roman" w:hAnsi="Times New Roman" w:cs="Times New Roman"/>
          <w:b/>
          <w:bCs/>
          <w:i w:val="0"/>
          <w:iCs w:val="0"/>
          <w:noProof/>
        </w:rPr>
        <w:t>12</w:t>
      </w:r>
      <w:r w:rsidRPr="00ED2150">
        <w:rPr>
          <w:rFonts w:ascii="Times New Roman" w:hAnsi="Times New Roman" w:cs="Times New Roman"/>
          <w:b/>
          <w:bCs/>
          <w:i w:val="0"/>
          <w:iCs w:val="0"/>
        </w:rPr>
        <w:fldChar w:fldCharType="end"/>
      </w:r>
      <w:r w:rsidRPr="00ED2150">
        <w:rPr>
          <w:rFonts w:ascii="Times New Roman" w:hAnsi="Times New Roman" w:cs="Times New Roman"/>
          <w:b/>
          <w:bCs/>
          <w:i w:val="0"/>
          <w:iCs w:val="0"/>
        </w:rPr>
        <w:t>: Contratación de servicios de consultoría en gestión de proyectos</w:t>
      </w:r>
      <w:bookmarkEnd w:id="143"/>
    </w:p>
    <w:p w:rsidRPr="000D0DFB" w:rsidR="000E081E" w:rsidP="000E081E" w:rsidRDefault="00FD43D6" w14:paraId="474DB770" w14:textId="33056001">
      <w:pPr>
        <w:widowControl/>
        <w:spacing w:line="360" w:lineRule="auto"/>
        <w:ind w:left="708"/>
        <w:jc w:val="both"/>
        <w:rPr>
          <w:rFonts w:ascii="Times New Roman" w:hAnsi="Times New Roman" w:cs="Times New Roman"/>
          <w:sz w:val="20"/>
          <w:szCs w:val="20"/>
          <w:lang w:val="es-HN"/>
        </w:rPr>
      </w:pPr>
      <w:r w:rsidRPr="000D0DFB">
        <w:rPr>
          <w:rFonts w:ascii="Times New Roman" w:hAnsi="Times New Roman" w:cs="Times New Roman"/>
          <w:sz w:val="20"/>
          <w:szCs w:val="20"/>
          <w:lang w:val="es-HN"/>
        </w:rPr>
        <w:t>Fuente: Elaboración</w:t>
      </w:r>
      <w:r w:rsidRPr="000D0DFB" w:rsidR="00E632CA">
        <w:rPr>
          <w:rFonts w:ascii="Times New Roman" w:hAnsi="Times New Roman" w:cs="Times New Roman"/>
          <w:sz w:val="20"/>
          <w:szCs w:val="20"/>
          <w:lang w:val="es-HN"/>
        </w:rPr>
        <w:t xml:space="preserve"> </w:t>
      </w:r>
      <w:r w:rsidR="004845EA">
        <w:rPr>
          <w:rFonts w:ascii="Times New Roman" w:hAnsi="Times New Roman" w:cs="Times New Roman"/>
          <w:sz w:val="20"/>
          <w:szCs w:val="20"/>
          <w:lang w:val="es-HN"/>
        </w:rPr>
        <w:t>p</w:t>
      </w:r>
      <w:r w:rsidRPr="000D0DFB" w:rsidR="00E632CA">
        <w:rPr>
          <w:rFonts w:ascii="Times New Roman" w:hAnsi="Times New Roman" w:cs="Times New Roman"/>
          <w:sz w:val="20"/>
          <w:szCs w:val="20"/>
          <w:lang w:val="es-HN"/>
        </w:rPr>
        <w:t>ropia</w:t>
      </w:r>
      <w:r w:rsidRPr="000D0DFB" w:rsidR="00E632CA">
        <w:rPr>
          <w:rFonts w:ascii="Times New Roman" w:hAnsi="Times New Roman" w:cs="Times New Roman"/>
          <w:noProof/>
          <w:sz w:val="20"/>
          <w:szCs w:val="20"/>
          <w:lang w:val="es-HN"/>
        </w:rPr>
        <w:t xml:space="preserve"> </w:t>
      </w:r>
    </w:p>
    <w:p w:rsidR="000E081E" w:rsidP="000E081E" w:rsidRDefault="000E081E" w14:paraId="0B832639" w14:textId="77777777">
      <w:pPr>
        <w:widowControl/>
        <w:spacing w:line="360" w:lineRule="auto"/>
        <w:jc w:val="both"/>
        <w:rPr>
          <w:rFonts w:ascii="Times New Roman" w:hAnsi="Times New Roman" w:cs="Times New Roman"/>
          <w:sz w:val="24"/>
          <w:szCs w:val="24"/>
          <w:lang w:val="es-HN"/>
        </w:rPr>
      </w:pPr>
    </w:p>
    <w:p w:rsidR="000E081E" w:rsidP="000E081E" w:rsidRDefault="000E081E" w14:paraId="415E06B7" w14:textId="77777777">
      <w:pPr>
        <w:widowControl/>
        <w:spacing w:line="360" w:lineRule="auto"/>
        <w:jc w:val="both"/>
        <w:rPr>
          <w:rFonts w:ascii="Times New Roman" w:hAnsi="Times New Roman" w:cs="Times New Roman"/>
          <w:sz w:val="24"/>
          <w:szCs w:val="24"/>
          <w:lang w:val="es-HN"/>
        </w:rPr>
      </w:pPr>
      <w:r>
        <w:rPr>
          <w:rFonts w:ascii="Times New Roman" w:hAnsi="Times New Roman" w:cs="Times New Roman"/>
          <w:noProof/>
          <w:sz w:val="24"/>
          <w:szCs w:val="24"/>
        </w:rPr>
        <w:drawing>
          <wp:anchor distT="0" distB="0" distL="114300" distR="114300" simplePos="0" relativeHeight="251640320" behindDoc="1" locked="0" layoutInCell="1" allowOverlap="1" wp14:anchorId="75748545" wp14:editId="6FB36954">
            <wp:simplePos x="0" y="0"/>
            <wp:positionH relativeFrom="margin">
              <wp:posOffset>360045</wp:posOffset>
            </wp:positionH>
            <wp:positionV relativeFrom="paragraph">
              <wp:posOffset>175260</wp:posOffset>
            </wp:positionV>
            <wp:extent cx="5469890" cy="2392045"/>
            <wp:effectExtent l="0" t="0" r="0" b="8255"/>
            <wp:wrapTight wrapText="bothSides">
              <wp:wrapPolygon edited="0">
                <wp:start x="0" y="0"/>
                <wp:lineTo x="0" y="21503"/>
                <wp:lineTo x="21515" y="21503"/>
                <wp:lineTo x="21515" y="0"/>
                <wp:lineTo x="0" y="0"/>
              </wp:wrapPolygon>
            </wp:wrapTight>
            <wp:docPr id="894593981"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rotWithShape="1">
                    <a:blip r:embed="rId53">
                      <a:extLst>
                        <a:ext uri="{28A0092B-C50C-407E-A947-70E740481C1C}">
                          <a14:useLocalDpi xmlns:a14="http://schemas.microsoft.com/office/drawing/2010/main" val="0"/>
                        </a:ext>
                      </a:extLst>
                    </a:blip>
                    <a:srcRect l="14516" t="5550" r="9860" b="4049"/>
                    <a:stretch/>
                  </pic:blipFill>
                  <pic:spPr bwMode="auto">
                    <a:xfrm>
                      <a:off x="0" y="0"/>
                      <a:ext cx="5469890" cy="239204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0E081E" w:rsidP="000E081E" w:rsidRDefault="000E081E" w14:paraId="4F346230" w14:textId="77777777">
      <w:pPr>
        <w:widowControl/>
        <w:spacing w:line="360" w:lineRule="auto"/>
        <w:jc w:val="both"/>
        <w:rPr>
          <w:rFonts w:ascii="Times New Roman" w:hAnsi="Times New Roman" w:cs="Times New Roman"/>
          <w:sz w:val="24"/>
          <w:szCs w:val="24"/>
          <w:lang w:val="es-HN"/>
        </w:rPr>
      </w:pPr>
    </w:p>
    <w:p w:rsidR="000E081E" w:rsidP="000E081E" w:rsidRDefault="000E081E" w14:paraId="27A79EC2" w14:textId="77777777">
      <w:pPr>
        <w:widowControl/>
        <w:spacing w:line="360" w:lineRule="auto"/>
        <w:jc w:val="both"/>
        <w:rPr>
          <w:rFonts w:ascii="Times New Roman" w:hAnsi="Times New Roman" w:cs="Times New Roman"/>
          <w:sz w:val="24"/>
          <w:szCs w:val="24"/>
          <w:lang w:val="es-HN"/>
        </w:rPr>
      </w:pPr>
    </w:p>
    <w:p w:rsidR="000E081E" w:rsidP="000E081E" w:rsidRDefault="000E081E" w14:paraId="648251B7" w14:textId="77777777">
      <w:pPr>
        <w:widowControl/>
        <w:spacing w:line="360" w:lineRule="auto"/>
        <w:jc w:val="both"/>
        <w:rPr>
          <w:rFonts w:ascii="Times New Roman" w:hAnsi="Times New Roman" w:cs="Times New Roman"/>
          <w:sz w:val="24"/>
          <w:szCs w:val="24"/>
          <w:lang w:val="es-HN"/>
        </w:rPr>
      </w:pPr>
    </w:p>
    <w:p w:rsidR="000E081E" w:rsidP="000E081E" w:rsidRDefault="000E081E" w14:paraId="7685C021" w14:textId="77777777">
      <w:pPr>
        <w:widowControl/>
        <w:spacing w:line="360" w:lineRule="auto"/>
        <w:jc w:val="both"/>
        <w:rPr>
          <w:rFonts w:ascii="Times New Roman" w:hAnsi="Times New Roman" w:cs="Times New Roman"/>
          <w:sz w:val="24"/>
          <w:szCs w:val="24"/>
          <w:lang w:val="es-HN"/>
        </w:rPr>
      </w:pPr>
    </w:p>
    <w:p w:rsidR="000E081E" w:rsidP="000E081E" w:rsidRDefault="000E081E" w14:paraId="0428AC5A" w14:textId="77777777">
      <w:pPr>
        <w:widowControl/>
        <w:spacing w:line="360" w:lineRule="auto"/>
        <w:jc w:val="both"/>
        <w:rPr>
          <w:rFonts w:ascii="Times New Roman" w:hAnsi="Times New Roman" w:cs="Times New Roman"/>
          <w:sz w:val="24"/>
          <w:szCs w:val="24"/>
          <w:lang w:val="es-HN"/>
        </w:rPr>
      </w:pPr>
    </w:p>
    <w:p w:rsidR="000E081E" w:rsidP="000E081E" w:rsidRDefault="000E081E" w14:paraId="27689DA3" w14:textId="77777777">
      <w:pPr>
        <w:widowControl/>
        <w:spacing w:line="360" w:lineRule="auto"/>
        <w:jc w:val="both"/>
        <w:rPr>
          <w:rFonts w:ascii="Times New Roman" w:hAnsi="Times New Roman" w:cs="Times New Roman"/>
          <w:sz w:val="24"/>
          <w:szCs w:val="24"/>
          <w:lang w:val="es-HN"/>
        </w:rPr>
      </w:pPr>
    </w:p>
    <w:p w:rsidR="000E081E" w:rsidP="000E081E" w:rsidRDefault="000E081E" w14:paraId="73743EBE" w14:textId="77777777">
      <w:pPr>
        <w:widowControl/>
        <w:spacing w:line="360" w:lineRule="auto"/>
        <w:jc w:val="both"/>
        <w:rPr>
          <w:rFonts w:ascii="Times New Roman" w:hAnsi="Times New Roman" w:cs="Times New Roman"/>
          <w:sz w:val="24"/>
          <w:szCs w:val="24"/>
          <w:lang w:val="es-HN"/>
        </w:rPr>
      </w:pPr>
    </w:p>
    <w:p w:rsidR="000E081E" w:rsidP="000E081E" w:rsidRDefault="000E081E" w14:paraId="4D97F8A2" w14:textId="77777777">
      <w:pPr>
        <w:widowControl/>
        <w:spacing w:line="360" w:lineRule="auto"/>
        <w:jc w:val="both"/>
        <w:rPr>
          <w:rFonts w:ascii="Times New Roman" w:hAnsi="Times New Roman" w:cs="Times New Roman"/>
          <w:sz w:val="24"/>
          <w:szCs w:val="24"/>
          <w:lang w:val="es-HN"/>
        </w:rPr>
      </w:pPr>
    </w:p>
    <w:p w:rsidR="000E081E" w:rsidP="000E081E" w:rsidRDefault="000E081E" w14:paraId="5A2A3132" w14:textId="77777777">
      <w:pPr>
        <w:widowControl/>
        <w:spacing w:line="360" w:lineRule="auto"/>
        <w:jc w:val="both"/>
        <w:rPr>
          <w:rFonts w:ascii="Times New Roman" w:hAnsi="Times New Roman" w:cs="Times New Roman"/>
          <w:sz w:val="24"/>
          <w:szCs w:val="24"/>
          <w:lang w:val="es-HN"/>
        </w:rPr>
      </w:pPr>
    </w:p>
    <w:p w:rsidRPr="00ED2150" w:rsidR="00ED2150" w:rsidP="00ED2150" w:rsidRDefault="00ED2150" w14:paraId="4A359057" w14:textId="1099C9F4">
      <w:pPr>
        <w:pStyle w:val="Descripcin"/>
        <w:ind w:firstLine="708"/>
        <w:rPr>
          <w:rFonts w:ascii="Times New Roman" w:hAnsi="Times New Roman" w:cs="Times New Roman"/>
          <w:b/>
          <w:bCs/>
          <w:i w:val="0"/>
          <w:iCs w:val="0"/>
        </w:rPr>
      </w:pPr>
      <w:bookmarkStart w:name="_Toc166782902" w:id="144"/>
      <w:r w:rsidRPr="00ED2150">
        <w:rPr>
          <w:rFonts w:ascii="Times New Roman" w:hAnsi="Times New Roman" w:cs="Times New Roman"/>
          <w:b/>
          <w:bCs/>
          <w:i w:val="0"/>
          <w:iCs w:val="0"/>
        </w:rPr>
        <w:t xml:space="preserve">Figura  </w:t>
      </w:r>
      <w:r w:rsidRPr="00ED2150">
        <w:rPr>
          <w:rFonts w:ascii="Times New Roman" w:hAnsi="Times New Roman" w:cs="Times New Roman"/>
          <w:b/>
          <w:bCs/>
          <w:i w:val="0"/>
          <w:iCs w:val="0"/>
        </w:rPr>
        <w:fldChar w:fldCharType="begin"/>
      </w:r>
      <w:r w:rsidRPr="00ED2150">
        <w:rPr>
          <w:rFonts w:ascii="Times New Roman" w:hAnsi="Times New Roman" w:cs="Times New Roman"/>
          <w:b/>
          <w:bCs/>
          <w:i w:val="0"/>
          <w:iCs w:val="0"/>
        </w:rPr>
        <w:instrText xml:space="preserve"> SEQ Figura_ \* ARABIC </w:instrText>
      </w:r>
      <w:r w:rsidRPr="00ED2150">
        <w:rPr>
          <w:rFonts w:ascii="Times New Roman" w:hAnsi="Times New Roman" w:cs="Times New Roman"/>
          <w:b/>
          <w:bCs/>
          <w:i w:val="0"/>
          <w:iCs w:val="0"/>
        </w:rPr>
        <w:fldChar w:fldCharType="separate"/>
      </w:r>
      <w:r w:rsidR="006C07E1">
        <w:rPr>
          <w:rFonts w:ascii="Times New Roman" w:hAnsi="Times New Roman" w:cs="Times New Roman"/>
          <w:b/>
          <w:bCs/>
          <w:i w:val="0"/>
          <w:iCs w:val="0"/>
          <w:noProof/>
        </w:rPr>
        <w:t>13</w:t>
      </w:r>
      <w:r w:rsidRPr="00ED2150">
        <w:rPr>
          <w:rFonts w:ascii="Times New Roman" w:hAnsi="Times New Roman" w:cs="Times New Roman"/>
          <w:b/>
          <w:bCs/>
          <w:i w:val="0"/>
          <w:iCs w:val="0"/>
        </w:rPr>
        <w:fldChar w:fldCharType="end"/>
      </w:r>
      <w:r w:rsidRPr="00ED2150">
        <w:rPr>
          <w:rFonts w:ascii="Times New Roman" w:hAnsi="Times New Roman" w:cs="Times New Roman"/>
          <w:b/>
          <w:bCs/>
          <w:i w:val="0"/>
          <w:iCs w:val="0"/>
        </w:rPr>
        <w:t>:  Implementación de estrategias de gestión de proyectos</w:t>
      </w:r>
      <w:bookmarkEnd w:id="144"/>
    </w:p>
    <w:p w:rsidRPr="004845EA" w:rsidR="00E632CA" w:rsidP="000E081E" w:rsidRDefault="00E632CA" w14:paraId="515E4AC8" w14:textId="0483BC15">
      <w:pPr>
        <w:widowControl/>
        <w:spacing w:line="360" w:lineRule="auto"/>
        <w:ind w:left="708"/>
        <w:jc w:val="both"/>
        <w:rPr>
          <w:rFonts w:ascii="Times New Roman" w:hAnsi="Times New Roman" w:cs="Times New Roman"/>
          <w:sz w:val="20"/>
          <w:szCs w:val="20"/>
          <w:lang w:val="es-HN"/>
        </w:rPr>
      </w:pPr>
      <w:r w:rsidRPr="004845EA">
        <w:rPr>
          <w:rFonts w:ascii="Times New Roman" w:hAnsi="Times New Roman" w:cs="Times New Roman"/>
          <w:sz w:val="20"/>
          <w:szCs w:val="20"/>
          <w:lang w:val="es-HN"/>
        </w:rPr>
        <w:t xml:space="preserve"> Fuente: Elaboración </w:t>
      </w:r>
      <w:r w:rsidR="004845EA">
        <w:rPr>
          <w:rFonts w:ascii="Times New Roman" w:hAnsi="Times New Roman" w:cs="Times New Roman"/>
          <w:sz w:val="20"/>
          <w:szCs w:val="20"/>
          <w:lang w:val="es-HN"/>
        </w:rPr>
        <w:t>p</w:t>
      </w:r>
      <w:r w:rsidRPr="004845EA">
        <w:rPr>
          <w:rFonts w:ascii="Times New Roman" w:hAnsi="Times New Roman" w:cs="Times New Roman"/>
          <w:sz w:val="20"/>
          <w:szCs w:val="20"/>
          <w:lang w:val="es-HN"/>
        </w:rPr>
        <w:t>ropia</w:t>
      </w:r>
    </w:p>
    <w:p w:rsidR="00CF0530" w:rsidP="000E081E" w:rsidRDefault="00CF0530" w14:paraId="2967AD4E" w14:textId="77777777">
      <w:pPr>
        <w:widowControl/>
        <w:spacing w:line="360" w:lineRule="auto"/>
        <w:ind w:left="708"/>
        <w:jc w:val="both"/>
        <w:rPr>
          <w:rFonts w:ascii="Times New Roman" w:hAnsi="Times New Roman" w:cs="Times New Roman"/>
          <w:sz w:val="24"/>
          <w:szCs w:val="24"/>
          <w:lang w:val="es-HN"/>
        </w:rPr>
      </w:pPr>
    </w:p>
    <w:p w:rsidR="00CF0530" w:rsidP="000E081E" w:rsidRDefault="00CF0530" w14:paraId="09704A3A" w14:textId="77777777">
      <w:pPr>
        <w:widowControl/>
        <w:spacing w:line="360" w:lineRule="auto"/>
        <w:ind w:left="708"/>
        <w:jc w:val="both"/>
        <w:rPr>
          <w:rFonts w:ascii="Times New Roman" w:hAnsi="Times New Roman" w:cs="Times New Roman"/>
          <w:sz w:val="24"/>
          <w:szCs w:val="24"/>
          <w:lang w:val="es-HN"/>
        </w:rPr>
      </w:pPr>
    </w:p>
    <w:p w:rsidRPr="00E632CA" w:rsidR="00CF0530" w:rsidP="000E081E" w:rsidRDefault="00CF0530" w14:paraId="33DC5216" w14:textId="77777777">
      <w:pPr>
        <w:widowControl/>
        <w:spacing w:line="360" w:lineRule="auto"/>
        <w:ind w:left="708"/>
        <w:jc w:val="both"/>
        <w:rPr>
          <w:rFonts w:ascii="Times New Roman" w:hAnsi="Times New Roman" w:cs="Times New Roman"/>
          <w:sz w:val="24"/>
          <w:szCs w:val="24"/>
          <w:lang w:val="es-HN"/>
        </w:rPr>
      </w:pPr>
    </w:p>
    <w:p w:rsidR="00A22C06" w:rsidP="0026240D" w:rsidRDefault="00A22C06" w14:paraId="2645E69E" w14:textId="77777777">
      <w:pPr>
        <w:widowControl/>
        <w:spacing w:after="160" w:line="360" w:lineRule="auto"/>
        <w:ind w:firstLine="708"/>
        <w:jc w:val="both"/>
        <w:rPr>
          <w:rFonts w:ascii="Times New Roman" w:hAnsi="Times New Roman" w:cs="Times New Roman"/>
          <w:sz w:val="24"/>
          <w:szCs w:val="24"/>
          <w:lang w:val="es-HN"/>
        </w:rPr>
      </w:pPr>
    </w:p>
    <w:p w:rsidR="00A97904" w:rsidP="0026240D" w:rsidRDefault="00A97904" w14:paraId="62ACFFF5" w14:textId="77777777">
      <w:pPr>
        <w:widowControl/>
        <w:spacing w:after="160" w:line="360" w:lineRule="auto"/>
        <w:ind w:firstLine="708"/>
        <w:jc w:val="both"/>
        <w:rPr>
          <w:rFonts w:ascii="Times New Roman" w:hAnsi="Times New Roman" w:cs="Times New Roman"/>
          <w:sz w:val="24"/>
          <w:szCs w:val="24"/>
          <w:lang w:val="es-HN"/>
        </w:rPr>
      </w:pPr>
    </w:p>
    <w:p w:rsidR="00A22C06" w:rsidP="00A22C06" w:rsidRDefault="00E632CA" w14:paraId="21E43B90" w14:textId="77777777">
      <w:pPr>
        <w:widowControl/>
        <w:spacing w:after="160" w:line="360" w:lineRule="auto"/>
        <w:jc w:val="both"/>
        <w:rPr>
          <w:rFonts w:ascii="Times New Roman" w:hAnsi="Times New Roman" w:cs="Times New Roman"/>
          <w:sz w:val="24"/>
          <w:szCs w:val="24"/>
          <w:lang w:val="es-HN"/>
        </w:rPr>
      </w:pPr>
      <w:r>
        <w:rPr>
          <w:rFonts w:ascii="Times New Roman" w:hAnsi="Times New Roman" w:cs="Times New Roman"/>
          <w:noProof/>
          <w:sz w:val="24"/>
          <w:szCs w:val="24"/>
        </w:rPr>
        <w:drawing>
          <wp:anchor distT="0" distB="0" distL="114300" distR="114300" simplePos="0" relativeHeight="251641344" behindDoc="1" locked="0" layoutInCell="1" allowOverlap="1" wp14:anchorId="308FAFFC" wp14:editId="50DCB905">
            <wp:simplePos x="0" y="0"/>
            <wp:positionH relativeFrom="margin">
              <wp:posOffset>747992</wp:posOffset>
            </wp:positionH>
            <wp:positionV relativeFrom="paragraph">
              <wp:posOffset>12140</wp:posOffset>
            </wp:positionV>
            <wp:extent cx="4892162" cy="2312894"/>
            <wp:effectExtent l="0" t="0" r="3810" b="0"/>
            <wp:wrapTight wrapText="bothSides">
              <wp:wrapPolygon edited="0">
                <wp:start x="0" y="0"/>
                <wp:lineTo x="0" y="21351"/>
                <wp:lineTo x="21533" y="21351"/>
                <wp:lineTo x="21533" y="0"/>
                <wp:lineTo x="0" y="0"/>
              </wp:wrapPolygon>
            </wp:wrapTight>
            <wp:docPr id="188043108"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rotWithShape="1">
                    <a:blip r:embed="rId54">
                      <a:extLst>
                        <a:ext uri="{28A0092B-C50C-407E-A947-70E740481C1C}">
                          <a14:useLocalDpi xmlns:a14="http://schemas.microsoft.com/office/drawing/2010/main" val="0"/>
                        </a:ext>
                      </a:extLst>
                    </a:blip>
                    <a:srcRect l="8569" t="3303" r="9358" b="1993"/>
                    <a:stretch/>
                  </pic:blipFill>
                  <pic:spPr bwMode="auto">
                    <a:xfrm>
                      <a:off x="0" y="0"/>
                      <a:ext cx="4892162" cy="2312894"/>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Pr="00E632CA" w:rsidR="00E632CA" w:rsidP="00E632CA" w:rsidRDefault="00E632CA" w14:paraId="4BCDC9D2" w14:textId="77777777">
      <w:pPr>
        <w:rPr>
          <w:rFonts w:ascii="Times New Roman" w:hAnsi="Times New Roman" w:cs="Times New Roman"/>
          <w:sz w:val="24"/>
          <w:szCs w:val="24"/>
          <w:lang w:val="es-HN"/>
        </w:rPr>
      </w:pPr>
    </w:p>
    <w:p w:rsidRPr="00E632CA" w:rsidR="00E632CA" w:rsidP="00E632CA" w:rsidRDefault="00E632CA" w14:paraId="30C45435" w14:textId="77777777">
      <w:pPr>
        <w:rPr>
          <w:rFonts w:ascii="Times New Roman" w:hAnsi="Times New Roman" w:cs="Times New Roman"/>
          <w:sz w:val="24"/>
          <w:szCs w:val="24"/>
          <w:lang w:val="es-HN"/>
        </w:rPr>
      </w:pPr>
    </w:p>
    <w:p w:rsidRPr="00E632CA" w:rsidR="00E632CA" w:rsidP="00E632CA" w:rsidRDefault="00E632CA" w14:paraId="76DF43B3" w14:textId="77777777">
      <w:pPr>
        <w:rPr>
          <w:rFonts w:ascii="Times New Roman" w:hAnsi="Times New Roman" w:cs="Times New Roman"/>
          <w:sz w:val="24"/>
          <w:szCs w:val="24"/>
          <w:lang w:val="es-HN"/>
        </w:rPr>
      </w:pPr>
    </w:p>
    <w:p w:rsidRPr="00E632CA" w:rsidR="00E632CA" w:rsidP="00E632CA" w:rsidRDefault="00E632CA" w14:paraId="6E35310C" w14:textId="77777777">
      <w:pPr>
        <w:rPr>
          <w:rFonts w:ascii="Times New Roman" w:hAnsi="Times New Roman" w:cs="Times New Roman"/>
          <w:sz w:val="24"/>
          <w:szCs w:val="24"/>
          <w:lang w:val="es-HN"/>
        </w:rPr>
      </w:pPr>
    </w:p>
    <w:p w:rsidRPr="00E632CA" w:rsidR="00E632CA" w:rsidP="00E632CA" w:rsidRDefault="00E632CA" w14:paraId="09A77F7E" w14:textId="77777777">
      <w:pPr>
        <w:rPr>
          <w:rFonts w:ascii="Times New Roman" w:hAnsi="Times New Roman" w:cs="Times New Roman"/>
          <w:sz w:val="24"/>
          <w:szCs w:val="24"/>
          <w:lang w:val="es-HN"/>
        </w:rPr>
      </w:pPr>
    </w:p>
    <w:p w:rsidRPr="00E632CA" w:rsidR="00E632CA" w:rsidP="00E632CA" w:rsidRDefault="00E632CA" w14:paraId="79D2A810" w14:textId="77777777">
      <w:pPr>
        <w:rPr>
          <w:rFonts w:ascii="Times New Roman" w:hAnsi="Times New Roman" w:cs="Times New Roman"/>
          <w:sz w:val="24"/>
          <w:szCs w:val="24"/>
          <w:lang w:val="es-HN"/>
        </w:rPr>
      </w:pPr>
    </w:p>
    <w:p w:rsidRPr="00E632CA" w:rsidR="00E632CA" w:rsidP="00E632CA" w:rsidRDefault="00E632CA" w14:paraId="21865CDC" w14:textId="77777777">
      <w:pPr>
        <w:rPr>
          <w:rFonts w:ascii="Times New Roman" w:hAnsi="Times New Roman" w:cs="Times New Roman"/>
          <w:sz w:val="24"/>
          <w:szCs w:val="24"/>
          <w:lang w:val="es-HN"/>
        </w:rPr>
      </w:pPr>
    </w:p>
    <w:p w:rsidRPr="00E632CA" w:rsidR="00E632CA" w:rsidP="00E632CA" w:rsidRDefault="00E632CA" w14:paraId="3AA51EE4" w14:textId="77777777">
      <w:pPr>
        <w:rPr>
          <w:rFonts w:ascii="Times New Roman" w:hAnsi="Times New Roman" w:cs="Times New Roman"/>
          <w:sz w:val="24"/>
          <w:szCs w:val="24"/>
          <w:lang w:val="es-HN"/>
        </w:rPr>
      </w:pPr>
    </w:p>
    <w:p w:rsidRPr="00E632CA" w:rsidR="00E632CA" w:rsidP="00E632CA" w:rsidRDefault="00E632CA" w14:paraId="6B9EE8CB" w14:textId="77777777">
      <w:pPr>
        <w:rPr>
          <w:rFonts w:ascii="Times New Roman" w:hAnsi="Times New Roman" w:cs="Times New Roman"/>
          <w:sz w:val="24"/>
          <w:szCs w:val="24"/>
          <w:lang w:val="es-HN"/>
        </w:rPr>
      </w:pPr>
    </w:p>
    <w:p w:rsidR="00E632CA" w:rsidP="00E632CA" w:rsidRDefault="00E632CA" w14:paraId="4A559707" w14:textId="77777777">
      <w:pPr>
        <w:rPr>
          <w:rFonts w:ascii="Times New Roman" w:hAnsi="Times New Roman" w:cs="Times New Roman"/>
          <w:sz w:val="24"/>
          <w:szCs w:val="24"/>
          <w:lang w:val="es-HN"/>
        </w:rPr>
      </w:pPr>
    </w:p>
    <w:p w:rsidR="00A97904" w:rsidP="00E632CA" w:rsidRDefault="00A97904" w14:paraId="508FB4F1" w14:textId="77777777">
      <w:pPr>
        <w:rPr>
          <w:rFonts w:ascii="Times New Roman" w:hAnsi="Times New Roman" w:cs="Times New Roman"/>
          <w:sz w:val="24"/>
          <w:szCs w:val="24"/>
          <w:lang w:val="es-HN"/>
        </w:rPr>
      </w:pPr>
    </w:p>
    <w:p w:rsidR="00F967F5" w:rsidP="00E632CA" w:rsidRDefault="00F967F5" w14:paraId="341D73BE" w14:textId="77777777">
      <w:pPr>
        <w:spacing w:after="240"/>
        <w:rPr>
          <w:rFonts w:ascii="Times New Roman" w:hAnsi="Times New Roman" w:cs="Times New Roman"/>
          <w:sz w:val="24"/>
          <w:szCs w:val="24"/>
          <w:lang w:val="es-HN"/>
        </w:rPr>
      </w:pPr>
    </w:p>
    <w:p w:rsidRPr="00ED2150" w:rsidR="00E632CA" w:rsidP="00ED2150" w:rsidRDefault="00ED2150" w14:paraId="68EE12F8" w14:textId="0A9129F7">
      <w:pPr>
        <w:pStyle w:val="Descripcin"/>
        <w:rPr>
          <w:rFonts w:ascii="Times New Roman" w:hAnsi="Times New Roman" w:cs="Times New Roman"/>
          <w:b/>
          <w:bCs/>
          <w:i w:val="0"/>
          <w:iCs w:val="0"/>
        </w:rPr>
      </w:pPr>
      <w:bookmarkStart w:name="_Toc166782903" w:id="145"/>
      <w:r w:rsidRPr="00ED2150">
        <w:rPr>
          <w:rFonts w:ascii="Times New Roman" w:hAnsi="Times New Roman" w:cs="Times New Roman"/>
          <w:b/>
          <w:bCs/>
          <w:i w:val="0"/>
          <w:iCs w:val="0"/>
        </w:rPr>
        <w:t xml:space="preserve">Figura  </w:t>
      </w:r>
      <w:r w:rsidRPr="00ED2150">
        <w:rPr>
          <w:rFonts w:ascii="Times New Roman" w:hAnsi="Times New Roman" w:cs="Times New Roman"/>
          <w:b/>
          <w:bCs/>
          <w:i w:val="0"/>
          <w:iCs w:val="0"/>
        </w:rPr>
        <w:fldChar w:fldCharType="begin"/>
      </w:r>
      <w:r w:rsidRPr="00ED2150">
        <w:rPr>
          <w:rFonts w:ascii="Times New Roman" w:hAnsi="Times New Roman" w:cs="Times New Roman"/>
          <w:b/>
          <w:bCs/>
          <w:i w:val="0"/>
          <w:iCs w:val="0"/>
        </w:rPr>
        <w:instrText xml:space="preserve"> SEQ Figura_ \* ARABIC </w:instrText>
      </w:r>
      <w:r w:rsidRPr="00ED2150">
        <w:rPr>
          <w:rFonts w:ascii="Times New Roman" w:hAnsi="Times New Roman" w:cs="Times New Roman"/>
          <w:b/>
          <w:bCs/>
          <w:i w:val="0"/>
          <w:iCs w:val="0"/>
        </w:rPr>
        <w:fldChar w:fldCharType="separate"/>
      </w:r>
      <w:r w:rsidR="006C07E1">
        <w:rPr>
          <w:rFonts w:ascii="Times New Roman" w:hAnsi="Times New Roman" w:cs="Times New Roman"/>
          <w:b/>
          <w:bCs/>
          <w:i w:val="0"/>
          <w:iCs w:val="0"/>
          <w:noProof/>
        </w:rPr>
        <w:t>14</w:t>
      </w:r>
      <w:r w:rsidRPr="00ED2150">
        <w:rPr>
          <w:rFonts w:ascii="Times New Roman" w:hAnsi="Times New Roman" w:cs="Times New Roman"/>
          <w:b/>
          <w:bCs/>
          <w:i w:val="0"/>
          <w:iCs w:val="0"/>
        </w:rPr>
        <w:fldChar w:fldCharType="end"/>
      </w:r>
      <w:r w:rsidRPr="00ED2150">
        <w:rPr>
          <w:rFonts w:ascii="Times New Roman" w:hAnsi="Times New Roman" w:cs="Times New Roman"/>
          <w:b/>
          <w:bCs/>
          <w:i w:val="0"/>
          <w:iCs w:val="0"/>
        </w:rPr>
        <w:t>: Factores de interés a tomar en cuenta en la contratación de servicios de gestión de proyectos</w:t>
      </w:r>
      <w:bookmarkEnd w:id="145"/>
    </w:p>
    <w:p w:rsidRPr="004845EA" w:rsidR="00A97904" w:rsidP="00A97904" w:rsidRDefault="00E632CA" w14:paraId="105A90DC" w14:textId="4838EAD6">
      <w:pPr>
        <w:spacing w:after="240"/>
        <w:rPr>
          <w:rFonts w:ascii="Times New Roman" w:hAnsi="Times New Roman" w:cs="Times New Roman"/>
          <w:sz w:val="20"/>
          <w:szCs w:val="20"/>
          <w:lang w:val="es-HN"/>
        </w:rPr>
      </w:pPr>
      <w:r w:rsidRPr="004845EA">
        <w:rPr>
          <w:rFonts w:ascii="Times New Roman" w:hAnsi="Times New Roman" w:cs="Times New Roman"/>
          <w:sz w:val="20"/>
          <w:szCs w:val="20"/>
          <w:lang w:val="es-HN"/>
        </w:rPr>
        <w:t xml:space="preserve">Fuente: Elaboración </w:t>
      </w:r>
      <w:r w:rsidR="004845EA">
        <w:rPr>
          <w:rFonts w:ascii="Times New Roman" w:hAnsi="Times New Roman" w:cs="Times New Roman"/>
          <w:sz w:val="20"/>
          <w:szCs w:val="20"/>
          <w:lang w:val="es-HN"/>
        </w:rPr>
        <w:t>p</w:t>
      </w:r>
      <w:r w:rsidRPr="004845EA">
        <w:rPr>
          <w:rFonts w:ascii="Times New Roman" w:hAnsi="Times New Roman" w:cs="Times New Roman"/>
          <w:sz w:val="20"/>
          <w:szCs w:val="20"/>
          <w:lang w:val="es-HN"/>
        </w:rPr>
        <w:t>ropi</w:t>
      </w:r>
      <w:r w:rsidRPr="004845EA" w:rsidR="00A97904">
        <w:rPr>
          <w:rFonts w:ascii="Times New Roman" w:hAnsi="Times New Roman" w:cs="Times New Roman"/>
          <w:sz w:val="20"/>
          <w:szCs w:val="20"/>
          <w:lang w:val="es-HN"/>
        </w:rPr>
        <w:t xml:space="preserve">a. </w:t>
      </w:r>
    </w:p>
    <w:p w:rsidRPr="00E632CA" w:rsidR="00E632CA" w:rsidP="00E632CA" w:rsidRDefault="00E632CA" w14:paraId="7D73F673" w14:textId="77777777">
      <w:pPr>
        <w:rPr>
          <w:rFonts w:ascii="Times New Roman" w:hAnsi="Times New Roman" w:cs="Times New Roman"/>
          <w:sz w:val="24"/>
          <w:szCs w:val="24"/>
          <w:lang w:val="es-HN"/>
        </w:rPr>
      </w:pPr>
    </w:p>
    <w:p w:rsidR="000E081E" w:rsidP="000E081E" w:rsidRDefault="00E82766" w14:paraId="64C29243" w14:textId="77777777">
      <w:pPr>
        <w:pStyle w:val="TextoPrincipal"/>
        <w:numPr>
          <w:ilvl w:val="2"/>
          <w:numId w:val="18"/>
        </w:numPr>
        <w:spacing w:after="0" w:line="360" w:lineRule="auto"/>
        <w:rPr>
          <w:b/>
          <w:bCs/>
          <w:color w:val="0D0D0D"/>
          <w:shd w:val="clear" w:color="auto" w:fill="FFFFFF"/>
        </w:rPr>
      </w:pPr>
      <w:r w:rsidRPr="00E82766">
        <w:rPr>
          <w:b/>
          <w:bCs/>
          <w:color w:val="0D0D0D"/>
          <w:shd w:val="clear" w:color="auto" w:fill="FFFFFF"/>
        </w:rPr>
        <w:t>Tendencias en la Preferencia y Demanda de Servicios de Consultoría en Gestión de Proyectos</w:t>
      </w:r>
      <w:r w:rsidRPr="00E82766" w:rsidR="00067072">
        <w:rPr>
          <w:b/>
          <w:bCs/>
          <w:color w:val="0D0D0D"/>
          <w:shd w:val="clear" w:color="auto" w:fill="FFFFFF"/>
        </w:rPr>
        <w:t>.</w:t>
      </w:r>
      <w:r w:rsidR="000E081E">
        <w:rPr>
          <w:b/>
          <w:bCs/>
          <w:color w:val="0D0D0D"/>
          <w:shd w:val="clear" w:color="auto" w:fill="FFFFFF"/>
        </w:rPr>
        <w:t xml:space="preserve"> </w:t>
      </w:r>
    </w:p>
    <w:p w:rsidR="005669DD" w:rsidP="006452D4" w:rsidRDefault="000E081E" w14:paraId="1771F12E" w14:textId="77777777">
      <w:pPr>
        <w:pStyle w:val="TextoPrincipal"/>
        <w:spacing w:after="0" w:line="360" w:lineRule="auto"/>
        <w:ind w:firstLine="708"/>
        <w:rPr>
          <w:color w:val="0D0D0D"/>
          <w:shd w:val="clear" w:color="auto" w:fill="FFFFFF"/>
        </w:rPr>
      </w:pPr>
      <w:r w:rsidRPr="000E081E">
        <w:rPr>
          <w:color w:val="0D0D0D"/>
          <w:shd w:val="clear" w:color="auto" w:fill="FFFFFF"/>
        </w:rPr>
        <w:t>El 58.2% de los encuestados prefieren contratar una empresa consultora para servicios de gestión de proyectos, mientras que el 41.8% prefiere contratar a un profesional independiente, lo que sugiere una mayor confianza en la experiencia y los recursos que pueden ofrecer las empresas consultoras en comparación con los profesionales independientes. Además, se observa una demanda variable de servicios de consultoría en gestión de proyectos dependiendo del tipo de obra de infraestructura, con un interés particularmente fuerte en proyectos de construcción vertical y residencial, mientras que los proyectos gubernamentales a gran escala y la construcción horizontal muestran un interés relativamente menor. Los resultados de la encuesta también indican un amplio consenso entre los encuestados sobre la importancia de la implementación de tecnologías emergentes y metodologías ágiles en la gestión de proyectos, lo que refleja una comprensión generalizada de la necesidad de adaptarse y aprovechar las</w:t>
      </w:r>
      <w:r w:rsidR="006452D4">
        <w:rPr>
          <w:color w:val="0D0D0D"/>
          <w:shd w:val="clear" w:color="auto" w:fill="FFFFFF"/>
        </w:rPr>
        <w:t xml:space="preserve"> </w:t>
      </w:r>
      <w:r w:rsidRPr="000E081E" w:rsidR="00067072">
        <w:rPr>
          <w:color w:val="0D0D0D"/>
          <w:shd w:val="clear" w:color="auto" w:fill="FFFFFF"/>
        </w:rPr>
        <w:t>innovaciones para mejorar la eficiencia y la efectividad en la ejecución.</w:t>
      </w:r>
    </w:p>
    <w:p w:rsidR="00CF0530" w:rsidP="00CF0530" w:rsidRDefault="00CF0530" w14:paraId="093E2737" w14:textId="77777777">
      <w:pPr>
        <w:tabs>
          <w:tab w:val="left" w:pos="7945"/>
        </w:tabs>
        <w:rPr>
          <w:lang w:val="es-HN"/>
        </w:rPr>
      </w:pPr>
      <w:r>
        <w:rPr>
          <w:lang w:val="es-HN"/>
        </w:rPr>
        <w:tab/>
      </w:r>
    </w:p>
    <w:p w:rsidR="00CF0530" w:rsidP="00CF0530" w:rsidRDefault="00CF0530" w14:paraId="3073109E" w14:textId="77777777">
      <w:pPr>
        <w:tabs>
          <w:tab w:val="left" w:pos="7945"/>
        </w:tabs>
        <w:rPr>
          <w:lang w:val="es-HN"/>
        </w:rPr>
      </w:pPr>
    </w:p>
    <w:p w:rsidR="00CF0530" w:rsidP="00CF0530" w:rsidRDefault="00CF0530" w14:paraId="49515A9C" w14:textId="77777777">
      <w:pPr>
        <w:tabs>
          <w:tab w:val="left" w:pos="7945"/>
        </w:tabs>
        <w:rPr>
          <w:lang w:val="es-HN"/>
        </w:rPr>
      </w:pPr>
    </w:p>
    <w:p w:rsidR="00CF0530" w:rsidP="00CF0530" w:rsidRDefault="00AB2711" w14:paraId="510DEB03" w14:textId="77777777">
      <w:pPr>
        <w:tabs>
          <w:tab w:val="left" w:pos="7945"/>
        </w:tabs>
        <w:rPr>
          <w:lang w:val="es-HN"/>
        </w:rPr>
      </w:pPr>
      <w:r>
        <w:rPr>
          <w:noProof/>
        </w:rPr>
        <mc:AlternateContent>
          <mc:Choice Requires="wpg">
            <w:drawing>
              <wp:anchor distT="0" distB="0" distL="114300" distR="114300" simplePos="0" relativeHeight="251662848" behindDoc="0" locked="0" layoutInCell="1" allowOverlap="1" wp14:anchorId="3874C8B0" wp14:editId="76DB26A8">
                <wp:simplePos x="0" y="0"/>
                <wp:positionH relativeFrom="margin">
                  <wp:posOffset>370205</wp:posOffset>
                </wp:positionH>
                <wp:positionV relativeFrom="paragraph">
                  <wp:posOffset>0</wp:posOffset>
                </wp:positionV>
                <wp:extent cx="5073650" cy="3809365"/>
                <wp:effectExtent l="0" t="0" r="0" b="0"/>
                <wp:wrapTight wrapText="bothSides">
                  <wp:wrapPolygon edited="0">
                    <wp:start x="9408" y="0"/>
                    <wp:lineTo x="0" y="0"/>
                    <wp:lineTo x="0" y="11126"/>
                    <wp:lineTo x="4217" y="12098"/>
                    <wp:lineTo x="4217" y="21496"/>
                    <wp:lineTo x="16707" y="21496"/>
                    <wp:lineTo x="16707" y="12098"/>
                    <wp:lineTo x="21492" y="10910"/>
                    <wp:lineTo x="21492" y="0"/>
                    <wp:lineTo x="9408" y="0"/>
                  </wp:wrapPolygon>
                </wp:wrapTight>
                <wp:docPr id="1382148655" name="Grupo 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073650" cy="3809365"/>
                          <a:chOff x="26249" y="0"/>
                          <a:chExt cx="5728756" cy="4231655"/>
                        </a:xfrm>
                      </wpg:grpSpPr>
                      <wpg:grpSp>
                        <wpg:cNvPr id="1419398354" name="Grupo 10"/>
                        <wpg:cNvGrpSpPr/>
                        <wpg:grpSpPr>
                          <a:xfrm>
                            <a:off x="26249" y="0"/>
                            <a:ext cx="5728756" cy="2185670"/>
                            <a:chOff x="27419" y="0"/>
                            <a:chExt cx="5984021" cy="2248684"/>
                          </a:xfrm>
                        </wpg:grpSpPr>
                        <pic:pic xmlns:pic="http://schemas.openxmlformats.org/drawingml/2006/picture">
                          <pic:nvPicPr>
                            <pic:cNvPr id="1792411999" name="Imagen 6"/>
                            <pic:cNvPicPr>
                              <a:picLocks noChangeAspect="1"/>
                            </pic:cNvPicPr>
                          </pic:nvPicPr>
                          <pic:blipFill rotWithShape="1">
                            <a:blip r:embed="rId55"/>
                            <a:srcRect l="21762" t="3343" r="19777" b="2704"/>
                            <a:stretch/>
                          </pic:blipFill>
                          <pic:spPr bwMode="auto">
                            <a:xfrm>
                              <a:off x="27419" y="17929"/>
                              <a:ext cx="2653029" cy="2230755"/>
                            </a:xfrm>
                            <a:prstGeom prst="rect">
                              <a:avLst/>
                            </a:prstGeom>
                            <a:noFill/>
                            <a:ln>
                              <a:noFill/>
                            </a:ln>
                          </pic:spPr>
                        </pic:pic>
                        <pic:pic xmlns:pic="http://schemas.openxmlformats.org/drawingml/2006/picture">
                          <pic:nvPicPr>
                            <pic:cNvPr id="618885778" name="Imagen 9"/>
                            <pic:cNvPicPr>
                              <a:picLocks noChangeAspect="1"/>
                            </pic:cNvPicPr>
                          </pic:nvPicPr>
                          <pic:blipFill rotWithShape="1">
                            <a:blip r:embed="rId56"/>
                            <a:srcRect l="17320" t="2124" r="18462" b="2305"/>
                            <a:stretch/>
                          </pic:blipFill>
                          <pic:spPr bwMode="auto">
                            <a:xfrm>
                              <a:off x="2680448" y="0"/>
                              <a:ext cx="3330992" cy="2200536"/>
                            </a:xfrm>
                            <a:prstGeom prst="rect">
                              <a:avLst/>
                            </a:prstGeom>
                            <a:noFill/>
                            <a:ln>
                              <a:noFill/>
                            </a:ln>
                          </pic:spPr>
                        </pic:pic>
                      </wpg:grpSp>
                      <pic:pic xmlns:pic="http://schemas.openxmlformats.org/drawingml/2006/picture">
                        <pic:nvPicPr>
                          <pic:cNvPr id="1228707625" name="Imagen 11"/>
                          <pic:cNvPicPr>
                            <a:picLocks noChangeAspect="1"/>
                          </pic:cNvPicPr>
                        </pic:nvPicPr>
                        <pic:blipFill rotWithShape="1">
                          <a:blip r:embed="rId57"/>
                          <a:srcRect l="1487" t="4765" r="3319" b="3367"/>
                          <a:stretch/>
                        </pic:blipFill>
                        <pic:spPr bwMode="auto">
                          <a:xfrm>
                            <a:off x="1180182" y="2329898"/>
                            <a:ext cx="3259355" cy="1901757"/>
                          </a:xfrm>
                          <a:prstGeom prst="rect">
                            <a:avLst/>
                          </a:prstGeom>
                          <a:noFill/>
                        </pic:spPr>
                      </pic:pic>
                    </wpg:wgp>
                  </a:graphicData>
                </a:graphic>
                <wp14:sizeRelH relativeFrom="margin">
                  <wp14:pctWidth>0</wp14:pctWidth>
                </wp14:sizeRelH>
                <wp14:sizeRelV relativeFrom="margin">
                  <wp14:pctHeight>0</wp14:pctHeight>
                </wp14:sizeRelV>
              </wp:anchor>
            </w:drawing>
          </mc:Choice>
          <mc:Fallback>
            <w:pict w14:anchorId="5047BEF0">
              <v:group id="Grupo 7" style="position:absolute;margin-left:29.15pt;margin-top:0;width:399.5pt;height:299.95pt;z-index:251662848;mso-position-horizontal-relative:margin;mso-width-relative:margin;mso-height-relative:margin" coordsize="57287,42316" coordorigin="262" o:spid="_x0000_s1026" w14:anchorId="3C95B60A"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">
                <v:group id="Grupo 10" style="position:absolute;left:262;width:57288;height:21856" coordsize="59840,22486" coordorigin="274" o:spid="_x0000_s10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">
                  <v:shape id="Imagen 6" style="position:absolute;left:274;top:179;width:26530;height:22307;visibility:visible;mso-wrap-style:square" o:spid="_x0000_s1028"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">
                    <v:imagedata cropleft="14262f" croptop="2191f" cropright="12961f" cropbottom="1772f" o:title="" r:id="rId58"/>
                  </v:shape>
                  <v:shape id="Imagen 9" style="position:absolute;left:26804;width:33310;height:22005;visibility:visible;mso-wrap-style:square" o:spid="_x0000_s1029"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">
                    <v:imagedata cropleft="11351f" croptop="1392f" cropright="12099f" cropbottom="1511f" o:title="" r:id="rId59"/>
                  </v:shape>
                </v:group>
                <v:shape id="Imagen 11" style="position:absolute;left:11801;top:23298;width:32594;height:19018;visibility:visible;mso-wrap-style:square" o:spid="_x0000_s1030"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">
                  <v:imagedata cropleft="975f" croptop="3123f" cropright="2175f" cropbottom="2207f" o:title="" r:id="rId60"/>
                </v:shape>
                <w10:wrap type="tight" anchorx="margin"/>
              </v:group>
            </w:pict>
          </mc:Fallback>
        </mc:AlternateContent>
      </w:r>
    </w:p>
    <w:p w:rsidRPr="00CF0530" w:rsidR="00CF0530" w:rsidP="00CF0530" w:rsidRDefault="00CF0530" w14:paraId="1DFDB1DA" w14:textId="77777777">
      <w:pPr>
        <w:tabs>
          <w:tab w:val="left" w:pos="7945"/>
        </w:tabs>
        <w:rPr>
          <w:lang w:val="es-HN"/>
        </w:rPr>
      </w:pPr>
    </w:p>
    <w:p w:rsidRPr="005669DD" w:rsidR="005669DD" w:rsidP="005669DD" w:rsidRDefault="005669DD" w14:paraId="289CB0EB" w14:textId="77777777">
      <w:pPr>
        <w:spacing w:before="240" w:line="360" w:lineRule="auto"/>
        <w:jc w:val="both"/>
        <w:rPr>
          <w:rFonts w:ascii="Times New Roman" w:hAnsi="Times New Roman" w:cs="Times New Roman"/>
          <w:color w:val="0D0D0D"/>
          <w:sz w:val="24"/>
          <w:szCs w:val="24"/>
          <w:shd w:val="clear" w:color="auto" w:fill="FFFFFF"/>
          <w:lang w:val="es-HN"/>
        </w:rPr>
      </w:pPr>
    </w:p>
    <w:p w:rsidRPr="005669DD" w:rsidR="005669DD" w:rsidP="005669DD" w:rsidRDefault="005669DD" w14:paraId="1E3BEE1B" w14:textId="77777777">
      <w:pPr>
        <w:spacing w:before="240" w:line="360" w:lineRule="auto"/>
        <w:jc w:val="both"/>
        <w:rPr>
          <w:rFonts w:ascii="Times New Roman" w:hAnsi="Times New Roman" w:cs="Times New Roman"/>
          <w:color w:val="0D0D0D"/>
          <w:sz w:val="24"/>
          <w:szCs w:val="24"/>
          <w:shd w:val="clear" w:color="auto" w:fill="FFFFFF"/>
          <w:lang w:val="es-HN"/>
        </w:rPr>
      </w:pPr>
    </w:p>
    <w:p w:rsidRPr="005669DD" w:rsidR="005669DD" w:rsidP="005669DD" w:rsidRDefault="005669DD" w14:paraId="7C2A4744" w14:textId="77777777">
      <w:pPr>
        <w:spacing w:before="240" w:line="360" w:lineRule="auto"/>
        <w:jc w:val="both"/>
        <w:rPr>
          <w:rFonts w:ascii="Times New Roman" w:hAnsi="Times New Roman" w:cs="Times New Roman"/>
          <w:color w:val="0D0D0D"/>
          <w:sz w:val="24"/>
          <w:szCs w:val="24"/>
          <w:shd w:val="clear" w:color="auto" w:fill="FFFFFF"/>
          <w:lang w:val="es-HN"/>
        </w:rPr>
      </w:pPr>
    </w:p>
    <w:p w:rsidRPr="005669DD" w:rsidR="005669DD" w:rsidP="005669DD" w:rsidRDefault="005669DD" w14:paraId="7CFCE426" w14:textId="77777777">
      <w:pPr>
        <w:spacing w:before="240" w:line="360" w:lineRule="auto"/>
        <w:jc w:val="both"/>
        <w:rPr>
          <w:rFonts w:ascii="Times New Roman" w:hAnsi="Times New Roman" w:cs="Times New Roman"/>
          <w:color w:val="0D0D0D"/>
          <w:sz w:val="24"/>
          <w:szCs w:val="24"/>
          <w:shd w:val="clear" w:color="auto" w:fill="FFFFFF"/>
          <w:lang w:val="es-HN"/>
        </w:rPr>
      </w:pPr>
    </w:p>
    <w:p w:rsidRPr="004F4F05" w:rsidR="005669DD" w:rsidP="004F4F05" w:rsidRDefault="005669DD" w14:paraId="0CC98E1A" w14:textId="77777777">
      <w:pPr>
        <w:spacing w:before="240" w:line="360" w:lineRule="auto"/>
        <w:jc w:val="both"/>
        <w:rPr>
          <w:rFonts w:ascii="Times New Roman" w:hAnsi="Times New Roman" w:cs="Times New Roman"/>
          <w:color w:val="0D0D0D"/>
          <w:sz w:val="24"/>
          <w:szCs w:val="24"/>
          <w:shd w:val="clear" w:color="auto" w:fill="FFFFFF"/>
          <w:lang w:val="es-HN"/>
        </w:rPr>
      </w:pPr>
    </w:p>
    <w:p w:rsidRPr="004F4F05" w:rsidR="003A38A7" w:rsidP="004F4F05" w:rsidRDefault="003A38A7" w14:paraId="2B5D3E82" w14:textId="77777777">
      <w:pPr>
        <w:spacing w:before="240" w:line="360" w:lineRule="auto"/>
        <w:jc w:val="both"/>
        <w:rPr>
          <w:rFonts w:ascii="Times New Roman" w:hAnsi="Times New Roman" w:cs="Times New Roman"/>
          <w:color w:val="0D0D0D"/>
          <w:sz w:val="24"/>
          <w:szCs w:val="24"/>
          <w:shd w:val="clear" w:color="auto" w:fill="FFFFFF"/>
          <w:lang w:val="es-HN"/>
        </w:rPr>
      </w:pPr>
    </w:p>
    <w:p w:rsidRPr="003A38A7" w:rsidR="003A38A7" w:rsidP="003A38A7" w:rsidRDefault="003A38A7" w14:paraId="3333CA82" w14:textId="77777777">
      <w:pPr>
        <w:rPr>
          <w:lang w:val="es-HN"/>
        </w:rPr>
      </w:pPr>
    </w:p>
    <w:p w:rsidRPr="003A38A7" w:rsidR="003A38A7" w:rsidP="003A38A7" w:rsidRDefault="003A38A7" w14:paraId="64ECA96D" w14:textId="77777777">
      <w:pPr>
        <w:rPr>
          <w:lang w:val="es-HN"/>
        </w:rPr>
      </w:pPr>
    </w:p>
    <w:p w:rsidRPr="003A38A7" w:rsidR="003A38A7" w:rsidP="003A38A7" w:rsidRDefault="003A38A7" w14:paraId="662CB062" w14:textId="77777777">
      <w:pPr>
        <w:rPr>
          <w:lang w:val="es-HN"/>
        </w:rPr>
      </w:pPr>
    </w:p>
    <w:p w:rsidRPr="003A38A7" w:rsidR="003A38A7" w:rsidP="003A38A7" w:rsidRDefault="003A38A7" w14:paraId="5B778E1F" w14:textId="77777777">
      <w:pPr>
        <w:rPr>
          <w:lang w:val="es-HN"/>
        </w:rPr>
      </w:pPr>
    </w:p>
    <w:p w:rsidR="003A38A7" w:rsidP="003A38A7" w:rsidRDefault="003A38A7" w14:paraId="14941208" w14:textId="77777777">
      <w:pPr>
        <w:rPr>
          <w:rFonts w:ascii="Times New Roman" w:hAnsi="Times New Roman" w:cs="Times New Roman"/>
          <w:sz w:val="24"/>
          <w:szCs w:val="24"/>
          <w:lang w:val="es-HN"/>
        </w:rPr>
      </w:pPr>
    </w:p>
    <w:p w:rsidR="003A38A7" w:rsidP="003A38A7" w:rsidRDefault="003A38A7" w14:paraId="0F847D6C" w14:textId="77777777">
      <w:pPr>
        <w:rPr>
          <w:rFonts w:ascii="Times New Roman" w:hAnsi="Times New Roman" w:cs="Times New Roman"/>
          <w:sz w:val="24"/>
          <w:szCs w:val="24"/>
          <w:lang w:val="es-HN"/>
        </w:rPr>
      </w:pPr>
    </w:p>
    <w:p w:rsidR="00A97904" w:rsidP="003A38A7" w:rsidRDefault="00A97904" w14:paraId="68CC5AC5" w14:textId="77777777">
      <w:pPr>
        <w:rPr>
          <w:rFonts w:ascii="Times New Roman" w:hAnsi="Times New Roman" w:cs="Times New Roman"/>
          <w:sz w:val="24"/>
          <w:szCs w:val="24"/>
          <w:lang w:val="es-HN"/>
        </w:rPr>
      </w:pPr>
    </w:p>
    <w:p w:rsidR="000E081E" w:rsidP="00ED2150" w:rsidRDefault="00A97904" w14:paraId="033DDEEB" w14:textId="6B40B238">
      <w:pPr>
        <w:pStyle w:val="Descripcin"/>
        <w:rPr>
          <w:rFonts w:ascii="Times New Roman" w:hAnsi="Times New Roman" w:cs="Times New Roman"/>
        </w:rPr>
      </w:pPr>
      <w:r>
        <w:rPr>
          <w:rFonts w:ascii="Times New Roman" w:hAnsi="Times New Roman" w:cs="Times New Roman"/>
        </w:rPr>
        <w:t xml:space="preserve">   </w:t>
      </w:r>
      <w:r w:rsidRPr="00ED2150">
        <w:rPr>
          <w:rFonts w:ascii="Times New Roman" w:hAnsi="Times New Roman" w:cs="Times New Roman"/>
          <w:b/>
          <w:bCs/>
          <w:i w:val="0"/>
          <w:iCs w:val="0"/>
        </w:rPr>
        <w:t xml:space="preserve">     </w:t>
      </w:r>
      <w:bookmarkStart w:name="_Toc166782904" w:id="146"/>
      <w:r w:rsidRPr="00ED2150" w:rsidR="00ED2150">
        <w:rPr>
          <w:rFonts w:ascii="Times New Roman" w:hAnsi="Times New Roman" w:cs="Times New Roman"/>
          <w:b/>
          <w:bCs/>
          <w:i w:val="0"/>
          <w:iCs w:val="0"/>
        </w:rPr>
        <w:t xml:space="preserve">Figura  </w:t>
      </w:r>
      <w:r w:rsidRPr="00ED2150" w:rsidR="00ED2150">
        <w:rPr>
          <w:rFonts w:ascii="Times New Roman" w:hAnsi="Times New Roman" w:cs="Times New Roman"/>
          <w:b/>
          <w:bCs/>
          <w:i w:val="0"/>
          <w:iCs w:val="0"/>
        </w:rPr>
        <w:fldChar w:fldCharType="begin"/>
      </w:r>
      <w:r w:rsidRPr="00ED2150" w:rsidR="00ED2150">
        <w:rPr>
          <w:rFonts w:ascii="Times New Roman" w:hAnsi="Times New Roman" w:cs="Times New Roman"/>
          <w:b/>
          <w:bCs/>
          <w:i w:val="0"/>
          <w:iCs w:val="0"/>
        </w:rPr>
        <w:instrText xml:space="preserve"> SEQ Figura_ \* ARABIC </w:instrText>
      </w:r>
      <w:r w:rsidRPr="00ED2150" w:rsidR="00ED2150">
        <w:rPr>
          <w:rFonts w:ascii="Times New Roman" w:hAnsi="Times New Roman" w:cs="Times New Roman"/>
          <w:b/>
          <w:bCs/>
          <w:i w:val="0"/>
          <w:iCs w:val="0"/>
        </w:rPr>
        <w:fldChar w:fldCharType="separate"/>
      </w:r>
      <w:r w:rsidR="006C07E1">
        <w:rPr>
          <w:rFonts w:ascii="Times New Roman" w:hAnsi="Times New Roman" w:cs="Times New Roman"/>
          <w:b/>
          <w:bCs/>
          <w:i w:val="0"/>
          <w:iCs w:val="0"/>
          <w:noProof/>
        </w:rPr>
        <w:t>15</w:t>
      </w:r>
      <w:r w:rsidRPr="00ED2150" w:rsidR="00ED2150">
        <w:rPr>
          <w:rFonts w:ascii="Times New Roman" w:hAnsi="Times New Roman" w:cs="Times New Roman"/>
          <w:b/>
          <w:bCs/>
          <w:i w:val="0"/>
          <w:iCs w:val="0"/>
        </w:rPr>
        <w:fldChar w:fldCharType="end"/>
      </w:r>
      <w:r w:rsidRPr="00ED2150" w:rsidR="00ED2150">
        <w:rPr>
          <w:rFonts w:ascii="Times New Roman" w:hAnsi="Times New Roman" w:cs="Times New Roman"/>
          <w:b/>
          <w:bCs/>
          <w:i w:val="0"/>
          <w:iCs w:val="0"/>
        </w:rPr>
        <w:t>: Preferencias y demandas de servicios</w:t>
      </w:r>
      <w:bookmarkEnd w:id="146"/>
      <w:r>
        <w:rPr>
          <w:rFonts w:ascii="Times New Roman" w:hAnsi="Times New Roman" w:cs="Times New Roman"/>
        </w:rPr>
        <w:t xml:space="preserve">  </w:t>
      </w:r>
    </w:p>
    <w:p w:rsidRPr="004845EA" w:rsidR="00A97904" w:rsidP="000E081E" w:rsidRDefault="000E081E" w14:paraId="779D8874" w14:textId="160B1DBB">
      <w:pPr>
        <w:rPr>
          <w:rFonts w:ascii="Times New Roman" w:hAnsi="Times New Roman" w:cs="Times New Roman"/>
          <w:sz w:val="20"/>
          <w:szCs w:val="20"/>
          <w:lang w:val="es-HN"/>
        </w:rPr>
      </w:pPr>
      <w:r w:rsidRPr="004845EA">
        <w:rPr>
          <w:rFonts w:ascii="Times New Roman" w:hAnsi="Times New Roman" w:cs="Times New Roman"/>
          <w:sz w:val="20"/>
          <w:szCs w:val="20"/>
          <w:lang w:val="es-HN"/>
        </w:rPr>
        <w:t xml:space="preserve">     </w:t>
      </w:r>
      <w:r w:rsidR="00ED2150">
        <w:rPr>
          <w:rFonts w:ascii="Times New Roman" w:hAnsi="Times New Roman" w:cs="Times New Roman"/>
          <w:sz w:val="20"/>
          <w:szCs w:val="20"/>
          <w:lang w:val="es-HN"/>
        </w:rPr>
        <w:t xml:space="preserve">    </w:t>
      </w:r>
      <w:r w:rsidRPr="004845EA">
        <w:rPr>
          <w:rFonts w:ascii="Times New Roman" w:hAnsi="Times New Roman" w:cs="Times New Roman"/>
          <w:sz w:val="20"/>
          <w:szCs w:val="20"/>
          <w:lang w:val="es-HN"/>
        </w:rPr>
        <w:t xml:space="preserve"> </w:t>
      </w:r>
      <w:r w:rsidRPr="004845EA" w:rsidR="00A97904">
        <w:rPr>
          <w:rFonts w:ascii="Times New Roman" w:hAnsi="Times New Roman" w:cs="Times New Roman"/>
          <w:sz w:val="20"/>
          <w:szCs w:val="20"/>
          <w:lang w:val="es-HN"/>
        </w:rPr>
        <w:t xml:space="preserve">Fuente: Elaboración Propia </w:t>
      </w:r>
    </w:p>
    <w:p w:rsidR="000E081E" w:rsidP="003A38A7" w:rsidRDefault="000E081E" w14:paraId="7188B4FD" w14:textId="77777777">
      <w:pPr>
        <w:rPr>
          <w:rFonts w:ascii="Times New Roman" w:hAnsi="Times New Roman" w:cs="Times New Roman"/>
          <w:sz w:val="24"/>
          <w:szCs w:val="24"/>
          <w:lang w:val="es-HN"/>
        </w:rPr>
      </w:pPr>
    </w:p>
    <w:p w:rsidR="000E081E" w:rsidP="003A38A7" w:rsidRDefault="000E081E" w14:paraId="24943F94" w14:textId="77777777">
      <w:pPr>
        <w:rPr>
          <w:rFonts w:ascii="Times New Roman" w:hAnsi="Times New Roman" w:cs="Times New Roman"/>
          <w:sz w:val="24"/>
          <w:szCs w:val="24"/>
          <w:lang w:val="es-HN"/>
        </w:rPr>
      </w:pPr>
    </w:p>
    <w:p w:rsidR="003A38A7" w:rsidP="00446E9F" w:rsidRDefault="00594B85" w14:paraId="6657D95E" w14:textId="77777777">
      <w:pPr>
        <w:pStyle w:val="Prrafodelista"/>
        <w:numPr>
          <w:ilvl w:val="2"/>
          <w:numId w:val="18"/>
        </w:numPr>
        <w:spacing w:line="360" w:lineRule="auto"/>
        <w:rPr>
          <w:rFonts w:ascii="Times New Roman" w:hAnsi="Times New Roman" w:cs="Times New Roman"/>
          <w:b/>
          <w:bCs/>
          <w:color w:val="0D0D0D"/>
          <w:sz w:val="24"/>
          <w:szCs w:val="24"/>
          <w:shd w:val="clear" w:color="auto" w:fill="FFFFFF"/>
          <w:lang w:val="es-HN"/>
        </w:rPr>
      </w:pPr>
      <w:r w:rsidRPr="00594B85">
        <w:rPr>
          <w:rFonts w:ascii="Times New Roman" w:hAnsi="Times New Roman" w:cs="Times New Roman"/>
          <w:b/>
          <w:bCs/>
          <w:color w:val="0D0D0D"/>
          <w:sz w:val="24"/>
          <w:szCs w:val="24"/>
          <w:shd w:val="clear" w:color="auto" w:fill="FFFFFF"/>
          <w:lang w:val="es-HN"/>
        </w:rPr>
        <w:t>Estrategias de Promoción y Visibilidad de la Consultora Build It Up: Desafíos y Oportunidades</w:t>
      </w:r>
      <w:r>
        <w:rPr>
          <w:rFonts w:ascii="Times New Roman" w:hAnsi="Times New Roman" w:cs="Times New Roman"/>
          <w:b/>
          <w:bCs/>
          <w:color w:val="0D0D0D"/>
          <w:sz w:val="24"/>
          <w:szCs w:val="24"/>
          <w:shd w:val="clear" w:color="auto" w:fill="FFFFFF"/>
          <w:lang w:val="es-HN"/>
        </w:rPr>
        <w:t xml:space="preserve">. </w:t>
      </w:r>
    </w:p>
    <w:p w:rsidRPr="00594B85" w:rsidR="00594B85" w:rsidP="00446E9F" w:rsidRDefault="00594B85" w14:paraId="533AEBB9" w14:textId="77777777">
      <w:pPr>
        <w:pStyle w:val="Prrafodelista"/>
        <w:spacing w:line="360" w:lineRule="auto"/>
        <w:ind w:left="1133"/>
        <w:rPr>
          <w:rFonts w:ascii="Times New Roman" w:hAnsi="Times New Roman" w:cs="Times New Roman"/>
          <w:b/>
          <w:bCs/>
          <w:color w:val="0D0D0D"/>
          <w:sz w:val="24"/>
          <w:szCs w:val="24"/>
          <w:shd w:val="clear" w:color="auto" w:fill="FFFFFF"/>
          <w:lang w:val="es-HN"/>
        </w:rPr>
      </w:pPr>
    </w:p>
    <w:p w:rsidR="00FD43D6" w:rsidP="00840C2F" w:rsidRDefault="004257DB" w14:paraId="67875AB9" w14:textId="26E3DED2">
      <w:pPr>
        <w:spacing w:line="360" w:lineRule="auto"/>
        <w:ind w:firstLine="708"/>
        <w:jc w:val="both"/>
        <w:rPr>
          <w:rFonts w:ascii="Times New Roman" w:hAnsi="Times New Roman" w:cs="Times New Roman"/>
          <w:color w:val="0D0D0D"/>
          <w:sz w:val="24"/>
          <w:szCs w:val="24"/>
          <w:shd w:val="clear" w:color="auto" w:fill="FFFFFF"/>
          <w:lang w:val="es-HN"/>
        </w:rPr>
      </w:pPr>
      <w:r w:rsidRPr="00594B85">
        <w:rPr>
          <w:rFonts w:ascii="Times New Roman" w:hAnsi="Times New Roman" w:cs="Times New Roman"/>
          <w:color w:val="0D0D0D"/>
          <w:sz w:val="24"/>
          <w:szCs w:val="24"/>
          <w:shd w:val="clear" w:color="auto" w:fill="FFFFFF"/>
          <w:lang w:val="es-HN"/>
        </w:rPr>
        <w:t>Se identificó que</w:t>
      </w:r>
      <w:r w:rsidR="00634E93">
        <w:rPr>
          <w:rFonts w:ascii="Times New Roman" w:hAnsi="Times New Roman" w:cs="Times New Roman"/>
          <w:color w:val="0D0D0D"/>
          <w:sz w:val="24"/>
          <w:szCs w:val="24"/>
          <w:shd w:val="clear" w:color="auto" w:fill="FFFFFF"/>
          <w:lang w:val="es-HN"/>
        </w:rPr>
        <w:t xml:space="preserve"> el 60% de la muestra conoce a la compañía, pero, </w:t>
      </w:r>
      <w:r w:rsidRPr="00594B85" w:rsidR="00634E93">
        <w:rPr>
          <w:rFonts w:ascii="Times New Roman" w:hAnsi="Times New Roman" w:cs="Times New Roman"/>
          <w:color w:val="0D0D0D"/>
          <w:sz w:val="24"/>
          <w:szCs w:val="24"/>
          <w:shd w:val="clear" w:color="auto" w:fill="FFFFFF"/>
          <w:lang w:val="es-HN"/>
        </w:rPr>
        <w:t>hay</w:t>
      </w:r>
      <w:r w:rsidRPr="00594B85">
        <w:rPr>
          <w:rFonts w:ascii="Times New Roman" w:hAnsi="Times New Roman" w:cs="Times New Roman"/>
          <w:color w:val="0D0D0D"/>
          <w:sz w:val="24"/>
          <w:szCs w:val="24"/>
          <w:shd w:val="clear" w:color="auto" w:fill="FFFFFF"/>
          <w:lang w:val="es-HN"/>
        </w:rPr>
        <w:t xml:space="preserve"> un conocimiento limitado o una falta de familiaridad con la consultora entre los encuestados</w:t>
      </w:r>
      <w:r w:rsidR="00634E93">
        <w:rPr>
          <w:rFonts w:ascii="Times New Roman" w:hAnsi="Times New Roman" w:cs="Times New Roman"/>
          <w:color w:val="0D0D0D"/>
          <w:sz w:val="24"/>
          <w:szCs w:val="24"/>
          <w:shd w:val="clear" w:color="auto" w:fill="FFFFFF"/>
          <w:lang w:val="es-HN"/>
        </w:rPr>
        <w:t>, un 40% no la conoce, e</w:t>
      </w:r>
      <w:r w:rsidRPr="00594B85">
        <w:rPr>
          <w:rFonts w:ascii="Times New Roman" w:hAnsi="Times New Roman" w:cs="Times New Roman"/>
          <w:color w:val="0D0D0D"/>
          <w:sz w:val="24"/>
          <w:szCs w:val="24"/>
          <w:shd w:val="clear" w:color="auto" w:fill="FFFFFF"/>
          <w:lang w:val="es-HN"/>
        </w:rPr>
        <w:t>sto podría implicar varios factores, como una falta de exposición de la consultora en el mercado, una presencia limitada en la industria o una estrategia de marketing insuficiente. Además, podría indicar una oportunidad para la consultora para aumentar su visibilidad y reconocimiento entre su audiencia objetivo.</w:t>
      </w:r>
      <w:r w:rsidR="00446E9F">
        <w:rPr>
          <w:rFonts w:ascii="Times New Roman" w:hAnsi="Times New Roman" w:cs="Times New Roman"/>
          <w:color w:val="0D0D0D"/>
          <w:sz w:val="24"/>
          <w:szCs w:val="24"/>
          <w:shd w:val="clear" w:color="auto" w:fill="FFFFFF"/>
          <w:lang w:val="es-HN"/>
        </w:rPr>
        <w:t xml:space="preserve"> </w:t>
      </w:r>
    </w:p>
    <w:p w:rsidRPr="00087CD5" w:rsidR="00087CD5" w:rsidP="00087CD5" w:rsidRDefault="00087CD5" w14:paraId="17A3E9B2" w14:textId="77777777">
      <w:pPr>
        <w:spacing w:line="360" w:lineRule="auto"/>
        <w:ind w:firstLine="708"/>
        <w:jc w:val="both"/>
        <w:rPr>
          <w:rFonts w:ascii="Times New Roman" w:hAnsi="Times New Roman" w:cs="Times New Roman"/>
          <w:color w:val="0D0D0D"/>
          <w:sz w:val="24"/>
          <w:szCs w:val="24"/>
          <w:shd w:val="clear" w:color="auto" w:fill="FFFFFF"/>
          <w:lang w:val="es-HN"/>
        </w:rPr>
      </w:pPr>
    </w:p>
    <w:p w:rsidR="00446E9F" w:rsidP="00087CD5" w:rsidRDefault="00087CD5" w14:paraId="305ED9FE" w14:textId="20CAE336">
      <w:pPr>
        <w:spacing w:line="360" w:lineRule="auto"/>
        <w:ind w:firstLine="708"/>
        <w:jc w:val="both"/>
        <w:rPr>
          <w:rFonts w:ascii="Times New Roman" w:hAnsi="Times New Roman" w:cs="Times New Roman"/>
          <w:color w:val="0D0D0D"/>
          <w:sz w:val="24"/>
          <w:szCs w:val="24"/>
          <w:shd w:val="clear" w:color="auto" w:fill="FFFFFF"/>
          <w:lang w:val="es-HN"/>
        </w:rPr>
      </w:pPr>
      <w:r w:rsidRPr="00087CD5">
        <w:rPr>
          <w:rFonts w:ascii="Times New Roman" w:hAnsi="Times New Roman" w:cs="Times New Roman"/>
          <w:color w:val="0D0D0D"/>
          <w:sz w:val="24"/>
          <w:szCs w:val="24"/>
          <w:shd w:val="clear" w:color="auto" w:fill="FFFFFF"/>
          <w:lang w:val="es-HN"/>
        </w:rPr>
        <w:t xml:space="preserve">El análisis de la encuesta </w:t>
      </w:r>
      <w:r>
        <w:rPr>
          <w:rFonts w:ascii="Times New Roman" w:hAnsi="Times New Roman" w:cs="Times New Roman"/>
          <w:color w:val="0D0D0D"/>
          <w:sz w:val="24"/>
          <w:szCs w:val="24"/>
          <w:shd w:val="clear" w:color="auto" w:fill="FFFFFF"/>
          <w:lang w:val="es-HN"/>
        </w:rPr>
        <w:t>revela</w:t>
      </w:r>
      <w:r w:rsidRPr="00087CD5">
        <w:rPr>
          <w:rFonts w:ascii="Times New Roman" w:hAnsi="Times New Roman" w:cs="Times New Roman"/>
          <w:color w:val="0D0D0D"/>
          <w:sz w:val="24"/>
          <w:szCs w:val="24"/>
          <w:shd w:val="clear" w:color="auto" w:fill="FFFFFF"/>
          <w:lang w:val="es-HN"/>
        </w:rPr>
        <w:t xml:space="preserve"> cómo los encuestados se familiarizaron con los servicios ofrecidos por Build It Up. Del total de encuestados, el 55% informó haber descubierto la consultora a través de las redes sociales. Asimismo, el 30% indicó haber conocido los servicios mediante referencias personales, mientras que solo el 15% mencionó haberlos encontrado mediante motores de búsqueda.</w:t>
      </w:r>
    </w:p>
    <w:p w:rsidRPr="00594B85" w:rsidR="004257DB" w:rsidP="00446E9F" w:rsidRDefault="00594B85" w14:paraId="41DDB55F" w14:textId="3B70CB7F">
      <w:pPr>
        <w:spacing w:line="360" w:lineRule="auto"/>
        <w:ind w:firstLine="576"/>
        <w:jc w:val="both"/>
        <w:rPr>
          <w:rFonts w:ascii="Times New Roman" w:hAnsi="Times New Roman" w:cs="Times New Roman"/>
          <w:color w:val="0D0D0D"/>
          <w:sz w:val="24"/>
          <w:szCs w:val="24"/>
          <w:shd w:val="clear" w:color="auto" w:fill="FFFFFF"/>
          <w:lang w:val="es-HN"/>
        </w:rPr>
      </w:pPr>
      <w:r w:rsidRPr="00594B85">
        <w:rPr>
          <w:rFonts w:ascii="Times New Roman" w:hAnsi="Times New Roman" w:cs="Times New Roman"/>
          <w:color w:val="0D0D0D"/>
          <w:sz w:val="24"/>
          <w:szCs w:val="24"/>
          <w:shd w:val="clear" w:color="auto" w:fill="FFFFFF"/>
          <w:lang w:val="es-HN"/>
        </w:rPr>
        <w:t xml:space="preserve"> Estos resultados sugieren que las redes sociales y las referencias personales son vías efectivas para la promoción de la consultora, mientras que los motores de búsqueda podrían necesitar mayor atención para mejorar la visibilidad en línea.</w:t>
      </w:r>
    </w:p>
    <w:p w:rsidR="006452D4" w:rsidP="006452D4" w:rsidRDefault="00634E93" w14:paraId="7183DE04" w14:textId="08E19840">
      <w:pPr>
        <w:spacing w:line="360" w:lineRule="auto"/>
        <w:rPr>
          <w:rFonts w:ascii="Times New Roman" w:hAnsi="Times New Roman" w:cs="Times New Roman"/>
          <w:sz w:val="24"/>
          <w:szCs w:val="24"/>
          <w:lang w:val="es-HN"/>
        </w:rPr>
      </w:pPr>
      <w:r>
        <w:rPr>
          <w:rFonts w:ascii="Times New Roman" w:hAnsi="Times New Roman" w:cs="Times New Roman"/>
          <w:noProof/>
          <w:color w:val="0D0D0D"/>
          <w:sz w:val="24"/>
          <w:szCs w:val="24"/>
        </w:rPr>
        <mc:AlternateContent>
          <mc:Choice Requires="wpg">
            <w:drawing>
              <wp:anchor distT="0" distB="0" distL="114300" distR="114300" simplePos="0" relativeHeight="251692544" behindDoc="0" locked="0" layoutInCell="1" allowOverlap="1" wp14:anchorId="7E295BF2" wp14:editId="4F532ABA">
                <wp:simplePos x="0" y="0"/>
                <wp:positionH relativeFrom="margin">
                  <wp:posOffset>192024</wp:posOffset>
                </wp:positionH>
                <wp:positionV relativeFrom="paragraph">
                  <wp:posOffset>114300</wp:posOffset>
                </wp:positionV>
                <wp:extent cx="5563362" cy="4250690"/>
                <wp:effectExtent l="0" t="0" r="0" b="0"/>
                <wp:wrapTight wrapText="bothSides">
                  <wp:wrapPolygon edited="0">
                    <wp:start x="4142" y="0"/>
                    <wp:lineTo x="4142" y="10358"/>
                    <wp:lineTo x="6361" y="10842"/>
                    <wp:lineTo x="10799" y="10842"/>
                    <wp:lineTo x="0" y="11326"/>
                    <wp:lineTo x="0" y="21490"/>
                    <wp:lineTo x="21524" y="21490"/>
                    <wp:lineTo x="21524" y="11132"/>
                    <wp:lineTo x="17456" y="10842"/>
                    <wp:lineTo x="20858" y="10358"/>
                    <wp:lineTo x="20784" y="0"/>
                    <wp:lineTo x="4142" y="0"/>
                  </wp:wrapPolygon>
                </wp:wrapTight>
                <wp:docPr id="555796534" name="Grupo 2"/>
                <wp:cNvGraphicFramePr/>
                <a:graphic xmlns:a="http://schemas.openxmlformats.org/drawingml/2006/main">
                  <a:graphicData uri="http://schemas.microsoft.com/office/word/2010/wordprocessingGroup">
                    <wpg:wgp>
                      <wpg:cNvGrpSpPr/>
                      <wpg:grpSpPr>
                        <a:xfrm>
                          <a:off x="0" y="0"/>
                          <a:ext cx="5563362" cy="4250690"/>
                          <a:chOff x="-243880" y="0"/>
                          <a:chExt cx="5961552" cy="4470911"/>
                        </a:xfrm>
                      </wpg:grpSpPr>
                      <pic:pic xmlns:pic="http://schemas.openxmlformats.org/drawingml/2006/picture">
                        <pic:nvPicPr>
                          <pic:cNvPr id="1820688104" name="Imagen 18"/>
                          <pic:cNvPicPr>
                            <a:picLocks noChangeAspect="1"/>
                          </pic:cNvPicPr>
                        </pic:nvPicPr>
                        <pic:blipFill rotWithShape="1">
                          <a:blip r:embed="rId61"/>
                          <a:srcRect l="17040" t="4620" r="12187" b="4122"/>
                          <a:stretch/>
                        </pic:blipFill>
                        <pic:spPr bwMode="auto">
                          <a:xfrm>
                            <a:off x="932688" y="0"/>
                            <a:ext cx="4534535" cy="2145665"/>
                          </a:xfrm>
                          <a:prstGeom prst="rect">
                            <a:avLst/>
                          </a:prstGeom>
                          <a:noFill/>
                          <a:ln>
                            <a:noFill/>
                          </a:ln>
                        </pic:spPr>
                      </pic:pic>
                      <pic:pic xmlns:pic="http://schemas.openxmlformats.org/drawingml/2006/picture">
                        <pic:nvPicPr>
                          <pic:cNvPr id="197754507" name="Imagen 20"/>
                          <pic:cNvPicPr>
                            <a:picLocks noChangeAspect="1"/>
                          </pic:cNvPicPr>
                        </pic:nvPicPr>
                        <pic:blipFill rotWithShape="1">
                          <a:blip r:embed="rId62"/>
                          <a:srcRect l="23870" t="3841" r="20990" b="3219"/>
                          <a:stretch/>
                        </pic:blipFill>
                        <pic:spPr bwMode="auto">
                          <a:xfrm>
                            <a:off x="2253112" y="2323992"/>
                            <a:ext cx="3464560" cy="2143760"/>
                          </a:xfrm>
                          <a:prstGeom prst="rect">
                            <a:avLst/>
                          </a:prstGeom>
                          <a:noFill/>
                          <a:ln>
                            <a:noFill/>
                          </a:ln>
                        </pic:spPr>
                      </pic:pic>
                      <pic:pic xmlns:pic="http://schemas.openxmlformats.org/drawingml/2006/picture">
                        <pic:nvPicPr>
                          <pic:cNvPr id="1326393476" name="Imagen 1"/>
                          <pic:cNvPicPr>
                            <a:picLocks noChangeAspect="1"/>
                          </pic:cNvPicPr>
                        </pic:nvPicPr>
                        <pic:blipFill rotWithShape="1">
                          <a:blip r:embed="rId63">
                            <a:extLst>
                              <a:ext uri="{28A0092B-C50C-407E-A947-70E740481C1C}">
                                <a14:useLocalDpi xmlns:a14="http://schemas.microsoft.com/office/drawing/2010/main" val="0"/>
                              </a:ext>
                            </a:extLst>
                          </a:blip>
                          <a:srcRect l="31592" t="4700" r="30670" b="2442"/>
                          <a:stretch/>
                        </pic:blipFill>
                        <pic:spPr bwMode="auto">
                          <a:xfrm>
                            <a:off x="-243880" y="2354917"/>
                            <a:ext cx="2410154" cy="2115994"/>
                          </a:xfrm>
                          <a:prstGeom prst="rect">
                            <a:avLst/>
                          </a:prstGeom>
                          <a:noFill/>
                          <a:ln>
                            <a:noFill/>
                          </a:ln>
                          <a:extLst>
                            <a:ext uri="{53640926-AAD7-44D8-BBD7-CCE9431645EC}">
                              <a14:shadowObscured xmlns:a14="http://schemas.microsoft.com/office/drawing/2010/main"/>
                            </a:ext>
                          </a:extLst>
                        </pic:spPr>
                      </pic:pic>
                    </wpg:wgp>
                  </a:graphicData>
                </a:graphic>
                <wp14:sizeRelH relativeFrom="margin">
                  <wp14:pctWidth>0</wp14:pctWidth>
                </wp14:sizeRelH>
                <wp14:sizeRelV relativeFrom="margin">
                  <wp14:pctHeight>0</wp14:pctHeight>
                </wp14:sizeRelV>
              </wp:anchor>
            </w:drawing>
          </mc:Choice>
          <mc:Fallback>
            <w:pict w14:anchorId="2C968DA2">
              <v:group id="Grupo 2" style="position:absolute;margin-left:15.1pt;margin-top:9pt;width:438.05pt;height:334.7pt;z-index:251692544;mso-position-horizontal-relative:margin;mso-width-relative:margin;mso-height-relative:margin" coordsize="59615,44709" coordorigin="-2438" o:spid="_x0000_s1026" w14:anchorId="5D0BA9E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">
                <v:shape id="Imagen 18" style="position:absolute;left:9326;width:45346;height:21456;visibility:visible;mso-wrap-style:square" o:spid="_x0000_s1027"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">
                  <v:imagedata cropleft="11167f" croptop="3028f" cropright="7987f" cropbottom="2701f" o:title="" r:id="rId64"/>
                </v:shape>
                <v:shape id="Imagen 20" style="position:absolute;left:22531;top:23239;width:34645;height:21438;visibility:visible;mso-wrap-style:square" o:spid="_x0000_s1028"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">
                  <v:imagedata cropleft="15643f" croptop="2517f" cropright="13756f" cropbottom="2110f" o:title="" r:id="rId65"/>
                </v:shape>
                <v:shape id="Imagen 1" style="position:absolute;left:-2438;top:23549;width:24100;height:21160;visibility:visible;mso-wrap-style:square" o:spid="_x0000_s1029"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">
                  <v:imagedata cropleft="20704f" croptop="3080f" cropright="20100f" cropbottom="1600f" o:title="" r:id="rId66"/>
                </v:shape>
                <w10:wrap type="tight" anchorx="margin"/>
              </v:group>
            </w:pict>
          </mc:Fallback>
        </mc:AlternateContent>
      </w:r>
    </w:p>
    <w:p w:rsidR="006452D4" w:rsidRDefault="006452D4" w14:paraId="6AE93DDB" w14:textId="6CE42EBA">
      <w:pPr>
        <w:widowControl/>
        <w:spacing w:after="160" w:line="259" w:lineRule="auto"/>
        <w:rPr>
          <w:rFonts w:ascii="Times New Roman" w:hAnsi="Times New Roman" w:cs="Times New Roman"/>
          <w:color w:val="0D0D0D"/>
          <w:sz w:val="24"/>
          <w:szCs w:val="24"/>
          <w:shd w:val="clear" w:color="auto" w:fill="FFFFFF"/>
          <w:lang w:val="es-HN"/>
        </w:rPr>
      </w:pPr>
    </w:p>
    <w:p w:rsidR="006452D4" w:rsidRDefault="006452D4" w14:paraId="10F6E4E3" w14:textId="242A33ED">
      <w:pPr>
        <w:widowControl/>
        <w:spacing w:after="160" w:line="259" w:lineRule="auto"/>
        <w:rPr>
          <w:rFonts w:ascii="Times New Roman" w:hAnsi="Times New Roman" w:cs="Times New Roman"/>
          <w:color w:val="0D0D0D"/>
          <w:sz w:val="24"/>
          <w:szCs w:val="24"/>
          <w:shd w:val="clear" w:color="auto" w:fill="FFFFFF"/>
          <w:lang w:val="es-HN"/>
        </w:rPr>
      </w:pPr>
    </w:p>
    <w:p w:rsidR="006452D4" w:rsidRDefault="006452D4" w14:paraId="6AB78259" w14:textId="6668AFD0">
      <w:pPr>
        <w:widowControl/>
        <w:spacing w:after="160" w:line="259" w:lineRule="auto"/>
        <w:rPr>
          <w:rFonts w:ascii="Times New Roman" w:hAnsi="Times New Roman" w:cs="Times New Roman"/>
          <w:color w:val="0D0D0D"/>
          <w:sz w:val="24"/>
          <w:szCs w:val="24"/>
          <w:shd w:val="clear" w:color="auto" w:fill="FFFFFF"/>
          <w:lang w:val="es-HN"/>
        </w:rPr>
      </w:pPr>
    </w:p>
    <w:p w:rsidR="006452D4" w:rsidRDefault="006452D4" w14:paraId="1D107EC7" w14:textId="2A3FBBC1">
      <w:pPr>
        <w:widowControl/>
        <w:spacing w:after="160" w:line="259" w:lineRule="auto"/>
        <w:rPr>
          <w:rFonts w:ascii="Times New Roman" w:hAnsi="Times New Roman" w:cs="Times New Roman"/>
          <w:color w:val="0D0D0D"/>
          <w:sz w:val="24"/>
          <w:szCs w:val="24"/>
          <w:shd w:val="clear" w:color="auto" w:fill="FFFFFF"/>
          <w:lang w:val="es-HN"/>
        </w:rPr>
      </w:pPr>
    </w:p>
    <w:p w:rsidR="006452D4" w:rsidRDefault="006452D4" w14:paraId="1CDC6818" w14:textId="06A62989">
      <w:pPr>
        <w:widowControl/>
        <w:spacing w:after="160" w:line="259" w:lineRule="auto"/>
        <w:rPr>
          <w:rFonts w:ascii="Times New Roman" w:hAnsi="Times New Roman" w:cs="Times New Roman"/>
          <w:color w:val="0D0D0D"/>
          <w:sz w:val="24"/>
          <w:szCs w:val="24"/>
          <w:shd w:val="clear" w:color="auto" w:fill="FFFFFF"/>
          <w:lang w:val="es-HN"/>
        </w:rPr>
      </w:pPr>
    </w:p>
    <w:p w:rsidR="006452D4" w:rsidRDefault="006452D4" w14:paraId="4E92255A" w14:textId="7565E570">
      <w:pPr>
        <w:widowControl/>
        <w:spacing w:after="160" w:line="259" w:lineRule="auto"/>
        <w:rPr>
          <w:rFonts w:ascii="Times New Roman" w:hAnsi="Times New Roman" w:cs="Times New Roman"/>
          <w:color w:val="0D0D0D"/>
          <w:sz w:val="24"/>
          <w:szCs w:val="24"/>
          <w:shd w:val="clear" w:color="auto" w:fill="FFFFFF"/>
          <w:lang w:val="es-HN"/>
        </w:rPr>
      </w:pPr>
    </w:p>
    <w:p w:rsidR="006452D4" w:rsidRDefault="006452D4" w14:paraId="57AFD638" w14:textId="5850F88C">
      <w:pPr>
        <w:widowControl/>
        <w:spacing w:after="160" w:line="259" w:lineRule="auto"/>
        <w:rPr>
          <w:rFonts w:ascii="Times New Roman" w:hAnsi="Times New Roman" w:cs="Times New Roman"/>
          <w:color w:val="0D0D0D"/>
          <w:sz w:val="24"/>
          <w:szCs w:val="24"/>
          <w:shd w:val="clear" w:color="auto" w:fill="FFFFFF"/>
          <w:lang w:val="es-HN"/>
        </w:rPr>
      </w:pPr>
    </w:p>
    <w:p w:rsidR="006452D4" w:rsidRDefault="006452D4" w14:paraId="2EBF6A3F" w14:textId="77777777">
      <w:pPr>
        <w:widowControl/>
        <w:spacing w:after="160" w:line="259" w:lineRule="auto"/>
        <w:rPr>
          <w:rFonts w:ascii="Times New Roman" w:hAnsi="Times New Roman" w:cs="Times New Roman"/>
          <w:color w:val="0D0D0D"/>
          <w:sz w:val="24"/>
          <w:szCs w:val="24"/>
          <w:shd w:val="clear" w:color="auto" w:fill="FFFFFF"/>
          <w:lang w:val="es-HN"/>
        </w:rPr>
      </w:pPr>
    </w:p>
    <w:p w:rsidRPr="00ED2150" w:rsidR="00ED2150" w:rsidP="00ED2150" w:rsidRDefault="00ED2150" w14:paraId="42395539" w14:textId="5807702D">
      <w:pPr>
        <w:pStyle w:val="Descripcin"/>
        <w:rPr>
          <w:rFonts w:ascii="Times New Roman" w:hAnsi="Times New Roman" w:cs="Times New Roman"/>
          <w:b/>
          <w:bCs/>
          <w:i w:val="0"/>
          <w:iCs w:val="0"/>
          <w:sz w:val="20"/>
          <w:szCs w:val="20"/>
        </w:rPr>
      </w:pPr>
      <w:bookmarkStart w:name="_Toc166782905" w:id="147"/>
      <w:r w:rsidRPr="00ED2150">
        <w:rPr>
          <w:rFonts w:ascii="Times New Roman" w:hAnsi="Times New Roman" w:cs="Times New Roman"/>
          <w:b/>
          <w:bCs/>
          <w:i w:val="0"/>
          <w:iCs w:val="0"/>
        </w:rPr>
        <w:t xml:space="preserve">Figura  </w:t>
      </w:r>
      <w:r w:rsidRPr="00ED2150">
        <w:rPr>
          <w:rFonts w:ascii="Times New Roman" w:hAnsi="Times New Roman" w:cs="Times New Roman"/>
          <w:b/>
          <w:bCs/>
          <w:i w:val="0"/>
          <w:iCs w:val="0"/>
        </w:rPr>
        <w:fldChar w:fldCharType="begin"/>
      </w:r>
      <w:r w:rsidRPr="00ED2150">
        <w:rPr>
          <w:rFonts w:ascii="Times New Roman" w:hAnsi="Times New Roman" w:cs="Times New Roman"/>
          <w:b/>
          <w:bCs/>
          <w:i w:val="0"/>
          <w:iCs w:val="0"/>
        </w:rPr>
        <w:instrText xml:space="preserve"> SEQ Figura_ \* ARABIC </w:instrText>
      </w:r>
      <w:r w:rsidRPr="00ED2150">
        <w:rPr>
          <w:rFonts w:ascii="Times New Roman" w:hAnsi="Times New Roman" w:cs="Times New Roman"/>
          <w:b/>
          <w:bCs/>
          <w:i w:val="0"/>
          <w:iCs w:val="0"/>
        </w:rPr>
        <w:fldChar w:fldCharType="separate"/>
      </w:r>
      <w:r w:rsidR="006C07E1">
        <w:rPr>
          <w:rFonts w:ascii="Times New Roman" w:hAnsi="Times New Roman" w:cs="Times New Roman"/>
          <w:b/>
          <w:bCs/>
          <w:i w:val="0"/>
          <w:iCs w:val="0"/>
          <w:noProof/>
        </w:rPr>
        <w:t>16</w:t>
      </w:r>
      <w:r w:rsidRPr="00ED2150">
        <w:rPr>
          <w:rFonts w:ascii="Times New Roman" w:hAnsi="Times New Roman" w:cs="Times New Roman"/>
          <w:b/>
          <w:bCs/>
          <w:i w:val="0"/>
          <w:iCs w:val="0"/>
        </w:rPr>
        <w:fldChar w:fldCharType="end"/>
      </w:r>
      <w:r w:rsidRPr="00ED2150">
        <w:rPr>
          <w:rFonts w:ascii="Times New Roman" w:hAnsi="Times New Roman" w:cs="Times New Roman"/>
          <w:b/>
          <w:bCs/>
          <w:i w:val="0"/>
          <w:iCs w:val="0"/>
        </w:rPr>
        <w:t>: Visibilidad y promoción</w:t>
      </w:r>
      <w:bookmarkEnd w:id="147"/>
    </w:p>
    <w:p w:rsidRPr="004845EA" w:rsidR="006452D4" w:rsidP="006452D4" w:rsidRDefault="006452D4" w14:paraId="005BB846" w14:textId="1C4C9D40">
      <w:pPr>
        <w:spacing w:line="360" w:lineRule="auto"/>
        <w:rPr>
          <w:rFonts w:ascii="Times New Roman" w:hAnsi="Times New Roman" w:cs="Times New Roman"/>
          <w:sz w:val="20"/>
          <w:szCs w:val="20"/>
          <w:lang w:val="es-HN"/>
        </w:rPr>
      </w:pPr>
      <w:r w:rsidRPr="004845EA">
        <w:rPr>
          <w:rFonts w:ascii="Times New Roman" w:hAnsi="Times New Roman" w:cs="Times New Roman"/>
          <w:sz w:val="20"/>
          <w:szCs w:val="20"/>
          <w:lang w:val="es-HN"/>
        </w:rPr>
        <w:t xml:space="preserve">Fuente: Elaboración </w:t>
      </w:r>
      <w:r w:rsidR="004845EA">
        <w:rPr>
          <w:rFonts w:ascii="Times New Roman" w:hAnsi="Times New Roman" w:cs="Times New Roman"/>
          <w:sz w:val="20"/>
          <w:szCs w:val="20"/>
          <w:lang w:val="es-HN"/>
        </w:rPr>
        <w:t>p</w:t>
      </w:r>
      <w:r w:rsidRPr="004845EA">
        <w:rPr>
          <w:rFonts w:ascii="Times New Roman" w:hAnsi="Times New Roman" w:cs="Times New Roman"/>
          <w:sz w:val="20"/>
          <w:szCs w:val="20"/>
          <w:lang w:val="es-HN"/>
        </w:rPr>
        <w:t xml:space="preserve">ropia </w:t>
      </w:r>
    </w:p>
    <w:p w:rsidRPr="00594B85" w:rsidR="006452D4" w:rsidP="00F2654F" w:rsidRDefault="006452D4" w14:paraId="2BBCB0C4" w14:textId="51AC9F73">
      <w:pPr>
        <w:widowControl/>
        <w:spacing w:after="160" w:line="259" w:lineRule="auto"/>
        <w:rPr>
          <w:rFonts w:ascii="Times New Roman" w:hAnsi="Times New Roman" w:cs="Times New Roman"/>
          <w:color w:val="0D0D0D"/>
          <w:sz w:val="24"/>
          <w:szCs w:val="24"/>
          <w:shd w:val="clear" w:color="auto" w:fill="FFFFFF"/>
          <w:lang w:val="es-HN"/>
        </w:rPr>
      </w:pPr>
    </w:p>
    <w:p w:rsidR="00380E56" w:rsidP="006452D4" w:rsidRDefault="00F06098" w14:paraId="00D61245" w14:textId="1BFFE7D0">
      <w:pPr>
        <w:widowControl/>
        <w:spacing w:after="160" w:line="360" w:lineRule="auto"/>
        <w:ind w:firstLine="708"/>
        <w:jc w:val="both"/>
        <w:rPr>
          <w:rFonts w:ascii="Times New Roman" w:hAnsi="Times New Roman" w:cs="Times New Roman"/>
          <w:sz w:val="24"/>
          <w:szCs w:val="24"/>
          <w:lang w:val="es-HN"/>
        </w:rPr>
      </w:pPr>
      <w:r>
        <w:rPr>
          <w:rFonts w:ascii="Times New Roman" w:hAnsi="Times New Roman" w:cs="Times New Roman"/>
          <w:sz w:val="24"/>
          <w:szCs w:val="24"/>
          <w:lang w:val="es-HN"/>
        </w:rPr>
        <w:t>De los servicios ofrecidos e</w:t>
      </w:r>
      <w:r w:rsidRPr="00D5328B">
        <w:rPr>
          <w:rFonts w:ascii="Times New Roman" w:hAnsi="Times New Roman" w:cs="Times New Roman"/>
          <w:sz w:val="24"/>
          <w:szCs w:val="24"/>
          <w:lang w:val="es-HN"/>
        </w:rPr>
        <w:t xml:space="preserve">l </w:t>
      </w:r>
      <w:r>
        <w:rPr>
          <w:rFonts w:ascii="Times New Roman" w:hAnsi="Times New Roman" w:cs="Times New Roman"/>
          <w:sz w:val="24"/>
          <w:szCs w:val="24"/>
          <w:lang w:val="es-HN"/>
        </w:rPr>
        <w:t>c</w:t>
      </w:r>
      <w:r w:rsidRPr="00D5328B">
        <w:rPr>
          <w:rFonts w:ascii="Times New Roman" w:hAnsi="Times New Roman" w:cs="Times New Roman"/>
          <w:sz w:val="24"/>
          <w:szCs w:val="24"/>
          <w:lang w:val="es-HN"/>
        </w:rPr>
        <w:t xml:space="preserve">ontrol y </w:t>
      </w:r>
      <w:r>
        <w:rPr>
          <w:rFonts w:ascii="Times New Roman" w:hAnsi="Times New Roman" w:cs="Times New Roman"/>
          <w:sz w:val="24"/>
          <w:szCs w:val="24"/>
          <w:lang w:val="es-HN"/>
        </w:rPr>
        <w:t>m</w:t>
      </w:r>
      <w:r w:rsidRPr="00D5328B">
        <w:rPr>
          <w:rFonts w:ascii="Times New Roman" w:hAnsi="Times New Roman" w:cs="Times New Roman"/>
          <w:sz w:val="24"/>
          <w:szCs w:val="24"/>
          <w:lang w:val="es-HN"/>
        </w:rPr>
        <w:t xml:space="preserve">onitoreo fue </w:t>
      </w:r>
      <w:r w:rsidR="00030AB1">
        <w:rPr>
          <w:rFonts w:ascii="Times New Roman" w:hAnsi="Times New Roman" w:cs="Times New Roman"/>
          <w:sz w:val="24"/>
          <w:szCs w:val="24"/>
          <w:lang w:val="es-HN"/>
        </w:rPr>
        <w:t>elegido</w:t>
      </w:r>
      <w:r w:rsidRPr="00D5328B">
        <w:rPr>
          <w:rFonts w:ascii="Times New Roman" w:hAnsi="Times New Roman" w:cs="Times New Roman"/>
          <w:sz w:val="24"/>
          <w:szCs w:val="24"/>
          <w:lang w:val="es-HN"/>
        </w:rPr>
        <w:t xml:space="preserve"> por el 45% de los encuestados, destacando un fuerte interés en la supervisión de proyectos de construcción mediante tecnologías avanzadas. </w:t>
      </w:r>
      <w:r w:rsidRPr="00D5328B" w:rsidR="00D5328B">
        <w:rPr>
          <w:rFonts w:ascii="Times New Roman" w:hAnsi="Times New Roman" w:cs="Times New Roman"/>
          <w:sz w:val="24"/>
          <w:szCs w:val="24"/>
          <w:lang w:val="es-HN"/>
        </w:rPr>
        <w:t>E</w:t>
      </w:r>
      <w:r w:rsidRPr="00D5328B" w:rsidR="00380E56">
        <w:rPr>
          <w:rFonts w:ascii="Times New Roman" w:hAnsi="Times New Roman" w:cs="Times New Roman"/>
          <w:sz w:val="24"/>
          <w:szCs w:val="24"/>
          <w:lang w:val="es-HN"/>
        </w:rPr>
        <w:t xml:space="preserve">l </w:t>
      </w:r>
      <w:r w:rsidRPr="00D5328B" w:rsidR="00D5328B">
        <w:rPr>
          <w:rFonts w:ascii="Times New Roman" w:hAnsi="Times New Roman" w:cs="Times New Roman"/>
          <w:sz w:val="24"/>
          <w:szCs w:val="24"/>
          <w:lang w:val="es-HN"/>
        </w:rPr>
        <w:t>d</w:t>
      </w:r>
      <w:r w:rsidRPr="00D5328B" w:rsidR="00380E56">
        <w:rPr>
          <w:rFonts w:ascii="Times New Roman" w:hAnsi="Times New Roman" w:cs="Times New Roman"/>
          <w:sz w:val="24"/>
          <w:szCs w:val="24"/>
          <w:lang w:val="es-HN"/>
        </w:rPr>
        <w:t xml:space="preserve">esarrollo de </w:t>
      </w:r>
      <w:r w:rsidRPr="00D5328B" w:rsidR="00D5328B">
        <w:rPr>
          <w:rFonts w:ascii="Times New Roman" w:hAnsi="Times New Roman" w:cs="Times New Roman"/>
          <w:sz w:val="24"/>
          <w:szCs w:val="24"/>
          <w:lang w:val="es-HN"/>
        </w:rPr>
        <w:t>n</w:t>
      </w:r>
      <w:r w:rsidRPr="00D5328B" w:rsidR="00380E56">
        <w:rPr>
          <w:rFonts w:ascii="Times New Roman" w:hAnsi="Times New Roman" w:cs="Times New Roman"/>
          <w:sz w:val="24"/>
          <w:szCs w:val="24"/>
          <w:lang w:val="es-HN"/>
        </w:rPr>
        <w:t>egocios atrajo al 36%</w:t>
      </w:r>
      <w:r>
        <w:rPr>
          <w:rFonts w:ascii="Times New Roman" w:hAnsi="Times New Roman" w:cs="Times New Roman"/>
          <w:sz w:val="24"/>
          <w:szCs w:val="24"/>
          <w:lang w:val="es-HN"/>
        </w:rPr>
        <w:t xml:space="preserve"> de la muestra</w:t>
      </w:r>
      <w:r w:rsidRPr="00D5328B" w:rsidR="00380E56">
        <w:rPr>
          <w:rFonts w:ascii="Times New Roman" w:hAnsi="Times New Roman" w:cs="Times New Roman"/>
          <w:sz w:val="24"/>
          <w:szCs w:val="24"/>
          <w:lang w:val="es-HN"/>
        </w:rPr>
        <w:t xml:space="preserve">, indicando un interés en la planificación estratégica y la gestión del talento humano. Sin embargo, los servicios de </w:t>
      </w:r>
      <w:r w:rsidR="00D5328B">
        <w:rPr>
          <w:rFonts w:ascii="Times New Roman" w:hAnsi="Times New Roman" w:cs="Times New Roman"/>
          <w:sz w:val="24"/>
          <w:szCs w:val="24"/>
          <w:lang w:val="es-HN"/>
        </w:rPr>
        <w:t>p</w:t>
      </w:r>
      <w:r w:rsidRPr="00D5328B" w:rsidR="00380E56">
        <w:rPr>
          <w:rFonts w:ascii="Times New Roman" w:hAnsi="Times New Roman" w:cs="Times New Roman"/>
          <w:sz w:val="24"/>
          <w:szCs w:val="24"/>
          <w:lang w:val="es-HN"/>
        </w:rPr>
        <w:t>re-</w:t>
      </w:r>
      <w:r w:rsidR="00D5328B">
        <w:rPr>
          <w:rFonts w:ascii="Times New Roman" w:hAnsi="Times New Roman" w:cs="Times New Roman"/>
          <w:sz w:val="24"/>
          <w:szCs w:val="24"/>
          <w:lang w:val="es-HN"/>
        </w:rPr>
        <w:t>o</w:t>
      </w:r>
      <w:r w:rsidRPr="00D5328B" w:rsidR="00380E56">
        <w:rPr>
          <w:rFonts w:ascii="Times New Roman" w:hAnsi="Times New Roman" w:cs="Times New Roman"/>
          <w:sz w:val="24"/>
          <w:szCs w:val="24"/>
          <w:lang w:val="es-HN"/>
        </w:rPr>
        <w:t xml:space="preserve">peración y </w:t>
      </w:r>
      <w:r w:rsidR="00D5328B">
        <w:rPr>
          <w:rFonts w:ascii="Times New Roman" w:hAnsi="Times New Roman" w:cs="Times New Roman"/>
          <w:sz w:val="24"/>
          <w:szCs w:val="24"/>
          <w:lang w:val="es-HN"/>
        </w:rPr>
        <w:t>s</w:t>
      </w:r>
      <w:r w:rsidRPr="00D5328B" w:rsidR="00380E56">
        <w:rPr>
          <w:rFonts w:ascii="Times New Roman" w:hAnsi="Times New Roman" w:cs="Times New Roman"/>
          <w:sz w:val="24"/>
          <w:szCs w:val="24"/>
          <w:lang w:val="es-HN"/>
        </w:rPr>
        <w:t xml:space="preserve">upervisión de </w:t>
      </w:r>
      <w:r w:rsidR="00D5328B">
        <w:rPr>
          <w:rFonts w:ascii="Times New Roman" w:hAnsi="Times New Roman" w:cs="Times New Roman"/>
          <w:sz w:val="24"/>
          <w:szCs w:val="24"/>
          <w:lang w:val="es-HN"/>
        </w:rPr>
        <w:t>o</w:t>
      </w:r>
      <w:r w:rsidRPr="00D5328B" w:rsidR="00380E56">
        <w:rPr>
          <w:rFonts w:ascii="Times New Roman" w:hAnsi="Times New Roman" w:cs="Times New Roman"/>
          <w:sz w:val="24"/>
          <w:szCs w:val="24"/>
          <w:lang w:val="es-HN"/>
        </w:rPr>
        <w:t xml:space="preserve">bras, así como los </w:t>
      </w:r>
      <w:r w:rsidR="00D5328B">
        <w:rPr>
          <w:rFonts w:ascii="Times New Roman" w:hAnsi="Times New Roman" w:cs="Times New Roman"/>
          <w:sz w:val="24"/>
          <w:szCs w:val="24"/>
          <w:lang w:val="es-HN"/>
        </w:rPr>
        <w:t>s</w:t>
      </w:r>
      <w:r w:rsidRPr="00D5328B" w:rsidR="00380E56">
        <w:rPr>
          <w:rFonts w:ascii="Times New Roman" w:hAnsi="Times New Roman" w:cs="Times New Roman"/>
          <w:sz w:val="24"/>
          <w:szCs w:val="24"/>
          <w:lang w:val="es-HN"/>
        </w:rPr>
        <w:t xml:space="preserve">ervicios de </w:t>
      </w:r>
      <w:r w:rsidR="00D5328B">
        <w:rPr>
          <w:rFonts w:ascii="Times New Roman" w:hAnsi="Times New Roman" w:cs="Times New Roman"/>
          <w:sz w:val="24"/>
          <w:szCs w:val="24"/>
          <w:lang w:val="es-HN"/>
        </w:rPr>
        <w:t>s</w:t>
      </w:r>
      <w:r w:rsidRPr="00D5328B" w:rsidR="00380E56">
        <w:rPr>
          <w:rFonts w:ascii="Times New Roman" w:hAnsi="Times New Roman" w:cs="Times New Roman"/>
          <w:sz w:val="24"/>
          <w:szCs w:val="24"/>
          <w:lang w:val="es-HN"/>
        </w:rPr>
        <w:t xml:space="preserve">uperintendencia e </w:t>
      </w:r>
      <w:r w:rsidR="00D5328B">
        <w:rPr>
          <w:rFonts w:ascii="Times New Roman" w:hAnsi="Times New Roman" w:cs="Times New Roman"/>
          <w:sz w:val="24"/>
          <w:szCs w:val="24"/>
          <w:lang w:val="es-HN"/>
        </w:rPr>
        <w:t>i</w:t>
      </w:r>
      <w:r w:rsidRPr="00D5328B" w:rsidR="00380E56">
        <w:rPr>
          <w:rFonts w:ascii="Times New Roman" w:hAnsi="Times New Roman" w:cs="Times New Roman"/>
          <w:sz w:val="24"/>
          <w:szCs w:val="24"/>
          <w:lang w:val="es-HN"/>
        </w:rPr>
        <w:t xml:space="preserve">nspección, solo recibieron un interés del 9%, </w:t>
      </w:r>
      <w:r w:rsidRPr="00D5328B" w:rsidR="00840C2F">
        <w:rPr>
          <w:rFonts w:ascii="Times New Roman" w:hAnsi="Times New Roman" w:cs="Times New Roman"/>
          <w:sz w:val="24"/>
          <w:szCs w:val="24"/>
          <w:lang w:val="es-HN"/>
        </w:rPr>
        <w:t>indicando</w:t>
      </w:r>
      <w:r w:rsidRPr="00D5328B" w:rsidR="00380E56">
        <w:rPr>
          <w:rFonts w:ascii="Times New Roman" w:hAnsi="Times New Roman" w:cs="Times New Roman"/>
          <w:sz w:val="24"/>
          <w:szCs w:val="24"/>
          <w:lang w:val="es-HN"/>
        </w:rPr>
        <w:t xml:space="preserve"> una menor atracción en comparación con otros servicios</w:t>
      </w:r>
      <w:r w:rsidR="00D5328B">
        <w:rPr>
          <w:rFonts w:ascii="Times New Roman" w:hAnsi="Times New Roman" w:cs="Times New Roman"/>
          <w:sz w:val="24"/>
          <w:szCs w:val="24"/>
          <w:lang w:val="es-HN"/>
        </w:rPr>
        <w:t xml:space="preserve">. </w:t>
      </w:r>
    </w:p>
    <w:p w:rsidRPr="006452D4" w:rsidR="006452D4" w:rsidP="006452D4" w:rsidRDefault="006452D4" w14:paraId="2F8783FC" w14:textId="77777777">
      <w:pPr>
        <w:widowControl/>
        <w:spacing w:after="160" w:line="360" w:lineRule="auto"/>
        <w:ind w:firstLine="708"/>
        <w:jc w:val="both"/>
        <w:rPr>
          <w:lang w:val="es-HN"/>
        </w:rPr>
      </w:pPr>
      <w:r>
        <w:rPr>
          <w:rFonts w:ascii="Times New Roman" w:hAnsi="Times New Roman" w:cs="Times New Roman"/>
          <w:noProof/>
          <w:sz w:val="24"/>
          <w:szCs w:val="24"/>
        </w:rPr>
        <w:drawing>
          <wp:anchor distT="0" distB="0" distL="114300" distR="114300" simplePos="0" relativeHeight="251642368" behindDoc="1" locked="0" layoutInCell="1" allowOverlap="1" wp14:anchorId="4D041A65" wp14:editId="3EB2D83F">
            <wp:simplePos x="0" y="0"/>
            <wp:positionH relativeFrom="margin">
              <wp:posOffset>1118755</wp:posOffset>
            </wp:positionH>
            <wp:positionV relativeFrom="paragraph">
              <wp:posOffset>127808</wp:posOffset>
            </wp:positionV>
            <wp:extent cx="3324860" cy="2190750"/>
            <wp:effectExtent l="0" t="0" r="8890" b="0"/>
            <wp:wrapTight wrapText="bothSides">
              <wp:wrapPolygon edited="0">
                <wp:start x="0" y="0"/>
                <wp:lineTo x="0" y="21412"/>
                <wp:lineTo x="21534" y="21412"/>
                <wp:lineTo x="21534" y="0"/>
                <wp:lineTo x="0" y="0"/>
              </wp:wrapPolygon>
            </wp:wrapTight>
            <wp:docPr id="1460337809"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rotWithShape="1">
                    <a:blip r:embed="rId67">
                      <a:extLst>
                        <a:ext uri="{28A0092B-C50C-407E-A947-70E740481C1C}">
                          <a14:useLocalDpi xmlns:a14="http://schemas.microsoft.com/office/drawing/2010/main" val="0"/>
                        </a:ext>
                      </a:extLst>
                    </a:blip>
                    <a:srcRect l="18453" t="3402" r="19232" b="1645"/>
                    <a:stretch/>
                  </pic:blipFill>
                  <pic:spPr bwMode="auto">
                    <a:xfrm>
                      <a:off x="0" y="0"/>
                      <a:ext cx="3324860" cy="219075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9741B5" w:rsidP="00D5328B" w:rsidRDefault="009741B5" w14:paraId="7CDF26BF" w14:textId="77777777">
      <w:pPr>
        <w:spacing w:line="360" w:lineRule="auto"/>
        <w:jc w:val="both"/>
        <w:rPr>
          <w:rFonts w:ascii="Times New Roman" w:hAnsi="Times New Roman" w:cs="Times New Roman"/>
          <w:sz w:val="24"/>
          <w:szCs w:val="24"/>
          <w:lang w:val="es-HN"/>
        </w:rPr>
      </w:pPr>
    </w:p>
    <w:p w:rsidRPr="00D5328B" w:rsidR="00840C2F" w:rsidP="00D5328B" w:rsidRDefault="00840C2F" w14:paraId="17DE6EAE" w14:textId="77777777">
      <w:pPr>
        <w:spacing w:line="360" w:lineRule="auto"/>
        <w:jc w:val="both"/>
        <w:rPr>
          <w:rFonts w:ascii="Times New Roman" w:hAnsi="Times New Roman" w:cs="Times New Roman"/>
          <w:sz w:val="24"/>
          <w:szCs w:val="24"/>
          <w:lang w:val="es-HN"/>
        </w:rPr>
      </w:pPr>
    </w:p>
    <w:p w:rsidR="00380E56" w:rsidP="00D5328B" w:rsidRDefault="00380E56" w14:paraId="4B48B9B0" w14:textId="77777777">
      <w:pPr>
        <w:spacing w:line="360" w:lineRule="auto"/>
        <w:jc w:val="both"/>
        <w:rPr>
          <w:rFonts w:ascii="Times New Roman" w:hAnsi="Times New Roman" w:cs="Times New Roman"/>
          <w:sz w:val="24"/>
          <w:szCs w:val="24"/>
          <w:lang w:val="es-HN"/>
        </w:rPr>
      </w:pPr>
    </w:p>
    <w:p w:rsidR="00840C2F" w:rsidP="00D5328B" w:rsidRDefault="00840C2F" w14:paraId="400882C8" w14:textId="77777777">
      <w:pPr>
        <w:spacing w:line="360" w:lineRule="auto"/>
        <w:jc w:val="both"/>
        <w:rPr>
          <w:rFonts w:ascii="Times New Roman" w:hAnsi="Times New Roman" w:cs="Times New Roman"/>
          <w:sz w:val="24"/>
          <w:szCs w:val="24"/>
          <w:lang w:val="es-HN"/>
        </w:rPr>
      </w:pPr>
    </w:p>
    <w:p w:rsidR="00840C2F" w:rsidP="00D5328B" w:rsidRDefault="00840C2F" w14:paraId="218E1770" w14:textId="77777777">
      <w:pPr>
        <w:spacing w:line="360" w:lineRule="auto"/>
        <w:jc w:val="both"/>
        <w:rPr>
          <w:rFonts w:ascii="Times New Roman" w:hAnsi="Times New Roman" w:cs="Times New Roman"/>
          <w:sz w:val="24"/>
          <w:szCs w:val="24"/>
          <w:lang w:val="es-HN"/>
        </w:rPr>
      </w:pPr>
    </w:p>
    <w:p w:rsidR="00840C2F" w:rsidP="00D5328B" w:rsidRDefault="00840C2F" w14:paraId="6325E2ED" w14:textId="77777777">
      <w:pPr>
        <w:spacing w:line="360" w:lineRule="auto"/>
        <w:jc w:val="both"/>
        <w:rPr>
          <w:rFonts w:ascii="Times New Roman" w:hAnsi="Times New Roman" w:cs="Times New Roman"/>
          <w:sz w:val="24"/>
          <w:szCs w:val="24"/>
          <w:lang w:val="es-HN"/>
        </w:rPr>
      </w:pPr>
    </w:p>
    <w:p w:rsidR="00840C2F" w:rsidP="00D5328B" w:rsidRDefault="00840C2F" w14:paraId="19E96FB0" w14:textId="4D228DBD">
      <w:pPr>
        <w:spacing w:line="360" w:lineRule="auto"/>
        <w:jc w:val="both"/>
        <w:rPr>
          <w:rFonts w:ascii="Times New Roman" w:hAnsi="Times New Roman" w:cs="Times New Roman"/>
          <w:sz w:val="24"/>
          <w:szCs w:val="24"/>
          <w:lang w:val="es-HN"/>
        </w:rPr>
      </w:pPr>
    </w:p>
    <w:p w:rsidR="00840C2F" w:rsidP="00840C2F" w:rsidRDefault="00840C2F" w14:paraId="2B6E6F42" w14:textId="77777777">
      <w:pPr>
        <w:spacing w:line="360" w:lineRule="auto"/>
        <w:jc w:val="both"/>
        <w:rPr>
          <w:rFonts w:ascii="Times New Roman" w:hAnsi="Times New Roman" w:cs="Times New Roman"/>
          <w:sz w:val="24"/>
          <w:szCs w:val="24"/>
          <w:lang w:val="es-HN"/>
        </w:rPr>
      </w:pPr>
    </w:p>
    <w:p w:rsidRPr="00ED2150" w:rsidR="00ED2150" w:rsidP="00ED2150" w:rsidRDefault="00ED2150" w14:paraId="4D03FEEC" w14:textId="0CF0A094">
      <w:pPr>
        <w:pStyle w:val="Descripcin"/>
        <w:ind w:left="708" w:firstLine="708"/>
        <w:rPr>
          <w:rFonts w:ascii="Times New Roman" w:hAnsi="Times New Roman" w:cs="Times New Roman"/>
          <w:b/>
          <w:bCs/>
          <w:i w:val="0"/>
          <w:iCs w:val="0"/>
        </w:rPr>
      </w:pPr>
      <w:bookmarkStart w:name="_Toc166782906" w:id="148"/>
      <w:r w:rsidRPr="00ED2150">
        <w:rPr>
          <w:rFonts w:ascii="Times New Roman" w:hAnsi="Times New Roman" w:cs="Times New Roman"/>
          <w:b/>
          <w:bCs/>
          <w:i w:val="0"/>
          <w:iCs w:val="0"/>
        </w:rPr>
        <w:t xml:space="preserve">Figura  </w:t>
      </w:r>
      <w:r w:rsidRPr="00ED2150">
        <w:rPr>
          <w:rFonts w:ascii="Times New Roman" w:hAnsi="Times New Roman" w:cs="Times New Roman"/>
          <w:b/>
          <w:bCs/>
          <w:i w:val="0"/>
          <w:iCs w:val="0"/>
        </w:rPr>
        <w:fldChar w:fldCharType="begin"/>
      </w:r>
      <w:r w:rsidRPr="00ED2150">
        <w:rPr>
          <w:rFonts w:ascii="Times New Roman" w:hAnsi="Times New Roman" w:cs="Times New Roman"/>
          <w:b/>
          <w:bCs/>
          <w:i w:val="0"/>
          <w:iCs w:val="0"/>
        </w:rPr>
        <w:instrText xml:space="preserve"> SEQ Figura_ \* ARABIC </w:instrText>
      </w:r>
      <w:r w:rsidRPr="00ED2150">
        <w:rPr>
          <w:rFonts w:ascii="Times New Roman" w:hAnsi="Times New Roman" w:cs="Times New Roman"/>
          <w:b/>
          <w:bCs/>
          <w:i w:val="0"/>
          <w:iCs w:val="0"/>
        </w:rPr>
        <w:fldChar w:fldCharType="separate"/>
      </w:r>
      <w:r w:rsidR="006C07E1">
        <w:rPr>
          <w:rFonts w:ascii="Times New Roman" w:hAnsi="Times New Roman" w:cs="Times New Roman"/>
          <w:b/>
          <w:bCs/>
          <w:i w:val="0"/>
          <w:iCs w:val="0"/>
          <w:noProof/>
        </w:rPr>
        <w:t>17</w:t>
      </w:r>
      <w:r w:rsidRPr="00ED2150">
        <w:rPr>
          <w:rFonts w:ascii="Times New Roman" w:hAnsi="Times New Roman" w:cs="Times New Roman"/>
          <w:b/>
          <w:bCs/>
          <w:i w:val="0"/>
          <w:iCs w:val="0"/>
        </w:rPr>
        <w:fldChar w:fldCharType="end"/>
      </w:r>
      <w:r w:rsidRPr="00ED2150">
        <w:rPr>
          <w:rFonts w:ascii="Times New Roman" w:hAnsi="Times New Roman" w:cs="Times New Roman"/>
          <w:b/>
          <w:bCs/>
          <w:i w:val="0"/>
          <w:iCs w:val="0"/>
        </w:rPr>
        <w:t xml:space="preserve"> : Otros servicios ofrecidos por Build It Up</w:t>
      </w:r>
      <w:bookmarkEnd w:id="148"/>
    </w:p>
    <w:p w:rsidRPr="004845EA" w:rsidR="00840C2F" w:rsidP="00840C2F" w:rsidRDefault="00840C2F" w14:paraId="46AEF2EB" w14:textId="725BF647">
      <w:pPr>
        <w:spacing w:line="360" w:lineRule="auto"/>
        <w:ind w:left="1416"/>
        <w:jc w:val="both"/>
        <w:rPr>
          <w:rFonts w:ascii="Times New Roman" w:hAnsi="Times New Roman" w:cs="Times New Roman"/>
          <w:color w:val="0D0D0D"/>
          <w:shd w:val="clear" w:color="auto" w:fill="FFFFFF"/>
          <w:lang w:val="es-HN"/>
        </w:rPr>
      </w:pPr>
      <w:r w:rsidRPr="004845EA">
        <w:rPr>
          <w:rFonts w:ascii="Times New Roman" w:hAnsi="Times New Roman" w:cs="Times New Roman"/>
          <w:lang w:val="es-HN"/>
        </w:rPr>
        <w:t xml:space="preserve">Fuente: Elaboración </w:t>
      </w:r>
      <w:r w:rsidRPr="004845EA" w:rsidR="004845EA">
        <w:rPr>
          <w:rFonts w:ascii="Times New Roman" w:hAnsi="Times New Roman" w:cs="Times New Roman"/>
          <w:lang w:val="es-HN"/>
        </w:rPr>
        <w:t>p</w:t>
      </w:r>
      <w:r w:rsidRPr="004845EA">
        <w:rPr>
          <w:rFonts w:ascii="Times New Roman" w:hAnsi="Times New Roman" w:cs="Times New Roman"/>
          <w:lang w:val="es-HN"/>
        </w:rPr>
        <w:t xml:space="preserve">ropia </w:t>
      </w:r>
    </w:p>
    <w:p w:rsidR="00840C2F" w:rsidP="00D5328B" w:rsidRDefault="00840C2F" w14:paraId="40AA0733" w14:textId="77777777">
      <w:pPr>
        <w:spacing w:line="360" w:lineRule="auto"/>
        <w:jc w:val="both"/>
        <w:rPr>
          <w:rFonts w:ascii="Times New Roman" w:hAnsi="Times New Roman" w:cs="Times New Roman"/>
          <w:sz w:val="24"/>
          <w:szCs w:val="24"/>
          <w:lang w:val="es-HN"/>
        </w:rPr>
      </w:pPr>
    </w:p>
    <w:p w:rsidRPr="00D5328B" w:rsidR="00840C2F" w:rsidP="00D5328B" w:rsidRDefault="00840C2F" w14:paraId="55E30399" w14:textId="77777777">
      <w:pPr>
        <w:spacing w:line="360" w:lineRule="auto"/>
        <w:jc w:val="both"/>
        <w:rPr>
          <w:rFonts w:ascii="Times New Roman" w:hAnsi="Times New Roman" w:cs="Times New Roman"/>
          <w:sz w:val="24"/>
          <w:szCs w:val="24"/>
          <w:lang w:val="es-HN"/>
        </w:rPr>
      </w:pPr>
    </w:p>
    <w:p w:rsidRPr="00D5328B" w:rsidR="00380E56" w:rsidP="00AE417E" w:rsidRDefault="00840C2F" w14:paraId="010DD6C8" w14:textId="77777777">
      <w:pPr>
        <w:spacing w:line="360" w:lineRule="auto"/>
        <w:ind w:firstLine="708"/>
        <w:jc w:val="both"/>
        <w:rPr>
          <w:rFonts w:ascii="Times New Roman" w:hAnsi="Times New Roman" w:cs="Times New Roman"/>
          <w:sz w:val="24"/>
          <w:szCs w:val="24"/>
          <w:lang w:val="es-HN"/>
        </w:rPr>
      </w:pPr>
      <w:r>
        <w:rPr>
          <w:rFonts w:ascii="Times New Roman" w:hAnsi="Times New Roman" w:cs="Times New Roman"/>
          <w:sz w:val="24"/>
          <w:szCs w:val="24"/>
          <w:lang w:val="es-HN"/>
        </w:rPr>
        <w:t>L</w:t>
      </w:r>
      <w:r w:rsidRPr="00D5328B" w:rsidR="00380E56">
        <w:rPr>
          <w:rFonts w:ascii="Times New Roman" w:hAnsi="Times New Roman" w:cs="Times New Roman"/>
          <w:sz w:val="24"/>
          <w:szCs w:val="24"/>
          <w:lang w:val="es-HN"/>
        </w:rPr>
        <w:t>a percepción de los encuestados sobre la marca de Build It Up es mayormente positiva. El 41% de ellos la ven favorablemente en relación con los productos y servicios ofrecidos, lo que sugiere una valoración positiva de la calidad y utilidad de los servicios proporcionados. Además, el 55% considera que la marca muestra valor en los servicios que ofrece, indicando que son altamente valorados y beneficiosos. No se registraron respuestas negativas sobre la relación entre la marca y los servicios ofrecidos. Sin embargo, un 5% expresó que la marca no es coherente en imagen y servicios, lo que sugiere una percepción de falta de consistencia.</w:t>
      </w:r>
    </w:p>
    <w:p w:rsidRPr="00D5328B" w:rsidR="00380E56" w:rsidP="00D5328B" w:rsidRDefault="00380E56" w14:paraId="0AF5741A" w14:textId="77777777">
      <w:pPr>
        <w:spacing w:line="360" w:lineRule="auto"/>
        <w:jc w:val="both"/>
        <w:rPr>
          <w:rFonts w:ascii="Times New Roman" w:hAnsi="Times New Roman" w:cs="Times New Roman"/>
          <w:sz w:val="24"/>
          <w:szCs w:val="24"/>
          <w:lang w:val="es-HN"/>
        </w:rPr>
      </w:pPr>
    </w:p>
    <w:p w:rsidRPr="00D5328B" w:rsidR="00380E56" w:rsidP="00D5328B" w:rsidRDefault="00380E56" w14:paraId="0573BAD4" w14:textId="77777777">
      <w:pPr>
        <w:spacing w:line="360" w:lineRule="auto"/>
        <w:jc w:val="both"/>
        <w:rPr>
          <w:rFonts w:ascii="Times New Roman" w:hAnsi="Times New Roman" w:cs="Times New Roman"/>
          <w:sz w:val="24"/>
          <w:szCs w:val="24"/>
          <w:lang w:val="es-HN"/>
        </w:rPr>
      </w:pPr>
    </w:p>
    <w:p w:rsidR="00446E9F" w:rsidP="00446E9F" w:rsidRDefault="00446E9F" w14:paraId="43D30A87" w14:textId="77777777">
      <w:pPr>
        <w:jc w:val="both"/>
        <w:rPr>
          <w:lang w:val="es-HN"/>
        </w:rPr>
      </w:pPr>
    </w:p>
    <w:p w:rsidR="00446E9F" w:rsidP="00446E9F" w:rsidRDefault="009741B5" w14:paraId="1247C562" w14:textId="77777777">
      <w:pPr>
        <w:jc w:val="both"/>
        <w:rPr>
          <w:lang w:val="es-HN"/>
        </w:rPr>
      </w:pPr>
      <w:r>
        <w:rPr>
          <w:noProof/>
        </w:rPr>
        <w:drawing>
          <wp:anchor distT="0" distB="0" distL="114300" distR="114300" simplePos="0" relativeHeight="251643392" behindDoc="1" locked="0" layoutInCell="1" allowOverlap="1" wp14:anchorId="6177F95D" wp14:editId="6E1EC426">
            <wp:simplePos x="0" y="0"/>
            <wp:positionH relativeFrom="margin">
              <wp:posOffset>295332</wp:posOffset>
            </wp:positionH>
            <wp:positionV relativeFrom="paragraph">
              <wp:posOffset>0</wp:posOffset>
            </wp:positionV>
            <wp:extent cx="5276850" cy="2540000"/>
            <wp:effectExtent l="0" t="0" r="0" b="0"/>
            <wp:wrapTight wrapText="bothSides">
              <wp:wrapPolygon edited="0">
                <wp:start x="0" y="0"/>
                <wp:lineTo x="0" y="21384"/>
                <wp:lineTo x="21522" y="21384"/>
                <wp:lineTo x="21522" y="0"/>
                <wp:lineTo x="0" y="0"/>
              </wp:wrapPolygon>
            </wp:wrapTight>
            <wp:docPr id="135519469"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rotWithShape="1">
                    <a:blip r:embed="rId68">
                      <a:extLst>
                        <a:ext uri="{28A0092B-C50C-407E-A947-70E740481C1C}">
                          <a14:useLocalDpi xmlns:a14="http://schemas.microsoft.com/office/drawing/2010/main" val="0"/>
                        </a:ext>
                      </a:extLst>
                    </a:blip>
                    <a:srcRect l="1315" t="3408" r="2066" b="8898"/>
                    <a:stretch/>
                  </pic:blipFill>
                  <pic:spPr bwMode="auto">
                    <a:xfrm>
                      <a:off x="0" y="0"/>
                      <a:ext cx="5276850" cy="25400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446E9F" w:rsidP="00446E9F" w:rsidRDefault="00446E9F" w14:paraId="666C04C9" w14:textId="77777777">
      <w:pPr>
        <w:jc w:val="both"/>
        <w:rPr>
          <w:lang w:val="es-HN"/>
        </w:rPr>
      </w:pPr>
    </w:p>
    <w:p w:rsidR="00446E9F" w:rsidP="00446E9F" w:rsidRDefault="00446E9F" w14:paraId="59007819" w14:textId="77777777">
      <w:pPr>
        <w:jc w:val="both"/>
        <w:rPr>
          <w:lang w:val="es-HN"/>
        </w:rPr>
      </w:pPr>
    </w:p>
    <w:p w:rsidR="00446E9F" w:rsidP="00446E9F" w:rsidRDefault="00446E9F" w14:paraId="020C3233" w14:textId="77777777">
      <w:pPr>
        <w:jc w:val="both"/>
        <w:rPr>
          <w:lang w:val="es-HN"/>
        </w:rPr>
      </w:pPr>
    </w:p>
    <w:p w:rsidR="00446E9F" w:rsidP="00446E9F" w:rsidRDefault="00446E9F" w14:paraId="28EE7D36" w14:textId="77777777">
      <w:pPr>
        <w:jc w:val="both"/>
        <w:rPr>
          <w:lang w:val="es-HN"/>
        </w:rPr>
      </w:pPr>
    </w:p>
    <w:p w:rsidR="00446E9F" w:rsidP="00446E9F" w:rsidRDefault="00446E9F" w14:paraId="60463A50" w14:textId="77777777">
      <w:pPr>
        <w:jc w:val="both"/>
        <w:rPr>
          <w:lang w:val="es-HN"/>
        </w:rPr>
      </w:pPr>
    </w:p>
    <w:p w:rsidR="00446E9F" w:rsidP="00446E9F" w:rsidRDefault="00446E9F" w14:paraId="0137FAAA" w14:textId="77777777">
      <w:pPr>
        <w:jc w:val="both"/>
        <w:rPr>
          <w:lang w:val="es-HN"/>
        </w:rPr>
      </w:pPr>
    </w:p>
    <w:p w:rsidR="00446E9F" w:rsidP="00446E9F" w:rsidRDefault="00446E9F" w14:paraId="5B97F8F0" w14:textId="77777777">
      <w:pPr>
        <w:jc w:val="both"/>
        <w:rPr>
          <w:lang w:val="es-HN"/>
        </w:rPr>
      </w:pPr>
    </w:p>
    <w:p w:rsidR="00446E9F" w:rsidP="00446E9F" w:rsidRDefault="00446E9F" w14:paraId="7035FD55" w14:textId="77777777">
      <w:pPr>
        <w:jc w:val="both"/>
        <w:rPr>
          <w:lang w:val="es-HN"/>
        </w:rPr>
      </w:pPr>
    </w:p>
    <w:p w:rsidR="009741B5" w:rsidP="009741B5" w:rsidRDefault="009741B5" w14:paraId="62448BA1" w14:textId="77777777">
      <w:pPr>
        <w:pStyle w:val="Ttulo2"/>
        <w:spacing w:line="360" w:lineRule="auto"/>
        <w:ind w:left="1296"/>
        <w:rPr>
          <w:b w:val="0"/>
          <w:bCs w:val="0"/>
          <w:lang w:val="es-HN"/>
        </w:rPr>
      </w:pPr>
    </w:p>
    <w:p w:rsidR="009741B5" w:rsidP="009741B5" w:rsidRDefault="009741B5" w14:paraId="7AAD9319" w14:textId="77777777">
      <w:pPr>
        <w:pStyle w:val="Ttulo2"/>
        <w:spacing w:line="360" w:lineRule="auto"/>
        <w:ind w:left="576"/>
        <w:rPr>
          <w:b w:val="0"/>
          <w:bCs w:val="0"/>
          <w:lang w:val="es-HN"/>
        </w:rPr>
      </w:pPr>
    </w:p>
    <w:p w:rsidR="009741B5" w:rsidRDefault="009741B5" w14:paraId="6FF130B2" w14:textId="77777777">
      <w:pPr>
        <w:widowControl/>
        <w:spacing w:after="160" w:line="259" w:lineRule="auto"/>
        <w:rPr>
          <w:b/>
          <w:bCs/>
          <w:lang w:val="es-HN"/>
        </w:rPr>
      </w:pPr>
    </w:p>
    <w:p w:rsidR="009741B5" w:rsidRDefault="009741B5" w14:paraId="2127BFD0" w14:textId="77777777">
      <w:pPr>
        <w:widowControl/>
        <w:spacing w:after="160" w:line="259" w:lineRule="auto"/>
        <w:rPr>
          <w:b/>
          <w:bCs/>
          <w:lang w:val="es-HN"/>
        </w:rPr>
      </w:pPr>
    </w:p>
    <w:p w:rsidRPr="00ED2150" w:rsidR="00ED2150" w:rsidP="00ED2150" w:rsidRDefault="00ED2150" w14:paraId="5D9B25DA" w14:textId="70F287B5">
      <w:pPr>
        <w:pStyle w:val="Descripcin"/>
        <w:ind w:firstLine="576"/>
        <w:rPr>
          <w:rFonts w:ascii="Times New Roman" w:hAnsi="Times New Roman" w:cs="Times New Roman"/>
          <w:b/>
          <w:bCs/>
          <w:i w:val="0"/>
          <w:iCs w:val="0"/>
          <w:sz w:val="20"/>
          <w:szCs w:val="20"/>
        </w:rPr>
      </w:pPr>
      <w:bookmarkStart w:name="_Toc166782907" w:id="149"/>
      <w:r w:rsidRPr="00ED2150">
        <w:rPr>
          <w:rFonts w:ascii="Times New Roman" w:hAnsi="Times New Roman" w:cs="Times New Roman"/>
          <w:b/>
          <w:bCs/>
          <w:i w:val="0"/>
          <w:iCs w:val="0"/>
        </w:rPr>
        <w:t xml:space="preserve">Figura  </w:t>
      </w:r>
      <w:r w:rsidRPr="00ED2150">
        <w:rPr>
          <w:rFonts w:ascii="Times New Roman" w:hAnsi="Times New Roman" w:cs="Times New Roman"/>
          <w:b/>
          <w:bCs/>
          <w:i w:val="0"/>
          <w:iCs w:val="0"/>
        </w:rPr>
        <w:fldChar w:fldCharType="begin"/>
      </w:r>
      <w:r w:rsidRPr="00ED2150">
        <w:rPr>
          <w:rFonts w:ascii="Times New Roman" w:hAnsi="Times New Roman" w:cs="Times New Roman"/>
          <w:b/>
          <w:bCs/>
          <w:i w:val="0"/>
          <w:iCs w:val="0"/>
        </w:rPr>
        <w:instrText xml:space="preserve"> SEQ Figura_ \* ARABIC </w:instrText>
      </w:r>
      <w:r w:rsidRPr="00ED2150">
        <w:rPr>
          <w:rFonts w:ascii="Times New Roman" w:hAnsi="Times New Roman" w:cs="Times New Roman"/>
          <w:b/>
          <w:bCs/>
          <w:i w:val="0"/>
          <w:iCs w:val="0"/>
        </w:rPr>
        <w:fldChar w:fldCharType="separate"/>
      </w:r>
      <w:r w:rsidR="006C07E1">
        <w:rPr>
          <w:rFonts w:ascii="Times New Roman" w:hAnsi="Times New Roman" w:cs="Times New Roman"/>
          <w:b/>
          <w:bCs/>
          <w:i w:val="0"/>
          <w:iCs w:val="0"/>
          <w:noProof/>
        </w:rPr>
        <w:t>18</w:t>
      </w:r>
      <w:r w:rsidRPr="00ED2150">
        <w:rPr>
          <w:rFonts w:ascii="Times New Roman" w:hAnsi="Times New Roman" w:cs="Times New Roman"/>
          <w:b/>
          <w:bCs/>
          <w:i w:val="0"/>
          <w:iCs w:val="0"/>
        </w:rPr>
        <w:fldChar w:fldCharType="end"/>
      </w:r>
      <w:r w:rsidRPr="00ED2150">
        <w:rPr>
          <w:rFonts w:ascii="Times New Roman" w:hAnsi="Times New Roman" w:cs="Times New Roman"/>
          <w:b/>
          <w:bCs/>
          <w:i w:val="0"/>
          <w:iCs w:val="0"/>
        </w:rPr>
        <w:t>: Percepción de marca</w:t>
      </w:r>
      <w:bookmarkEnd w:id="149"/>
    </w:p>
    <w:p w:rsidR="002F4B5F" w:rsidP="002F4B5F" w:rsidRDefault="009741B5" w14:paraId="1EFDF106" w14:textId="1355CCB6">
      <w:pPr>
        <w:widowControl/>
        <w:spacing w:after="160" w:line="259" w:lineRule="auto"/>
        <w:ind w:firstLine="576"/>
        <w:rPr>
          <w:rFonts w:ascii="Times New Roman" w:hAnsi="Times New Roman" w:cs="Times New Roman"/>
          <w:sz w:val="24"/>
          <w:szCs w:val="24"/>
          <w:lang w:val="es-HN"/>
        </w:rPr>
      </w:pPr>
      <w:r w:rsidRPr="004845EA">
        <w:rPr>
          <w:rFonts w:ascii="Times New Roman" w:hAnsi="Times New Roman" w:cs="Times New Roman"/>
          <w:sz w:val="20"/>
          <w:szCs w:val="20"/>
          <w:lang w:val="es-HN"/>
        </w:rPr>
        <w:t xml:space="preserve">Fuente: Elaboración </w:t>
      </w:r>
      <w:r w:rsidR="004845EA">
        <w:rPr>
          <w:rFonts w:ascii="Times New Roman" w:hAnsi="Times New Roman" w:cs="Times New Roman"/>
          <w:sz w:val="20"/>
          <w:szCs w:val="20"/>
          <w:lang w:val="es-HN"/>
        </w:rPr>
        <w:t>p</w:t>
      </w:r>
      <w:r w:rsidRPr="004845EA">
        <w:rPr>
          <w:rFonts w:ascii="Times New Roman" w:hAnsi="Times New Roman" w:cs="Times New Roman"/>
          <w:sz w:val="20"/>
          <w:szCs w:val="20"/>
          <w:lang w:val="es-HN"/>
        </w:rPr>
        <w:t xml:space="preserve">ropia </w:t>
      </w:r>
    </w:p>
    <w:p w:rsidR="002F4B5F" w:rsidP="002F4B5F" w:rsidRDefault="002F4B5F" w14:paraId="3B81D514" w14:textId="77777777">
      <w:pPr>
        <w:widowControl/>
        <w:spacing w:after="160" w:line="259" w:lineRule="auto"/>
        <w:ind w:firstLine="576"/>
        <w:rPr>
          <w:rFonts w:ascii="Times New Roman" w:hAnsi="Times New Roman" w:cs="Times New Roman"/>
          <w:sz w:val="24"/>
          <w:szCs w:val="24"/>
          <w:lang w:val="es-HN"/>
        </w:rPr>
      </w:pPr>
    </w:p>
    <w:p w:rsidRPr="00CF777D" w:rsidR="00CF777D" w:rsidP="002F4B5F" w:rsidRDefault="00CF777D" w14:paraId="0BACBD75" w14:textId="69BD0719">
      <w:pPr>
        <w:pStyle w:val="Ttulo3"/>
        <w:spacing w:line="360" w:lineRule="auto"/>
        <w:ind w:left="0"/>
        <w:rPr>
          <w:b w:val="0"/>
          <w:bCs/>
          <w:lang w:val="es-HN"/>
        </w:rPr>
      </w:pPr>
      <w:bookmarkStart w:name="_Toc166782471" w:id="150"/>
      <w:r w:rsidRPr="00CF777D">
        <w:rPr>
          <w:b w:val="0"/>
          <w:bCs/>
          <w:lang w:val="es-HN"/>
        </w:rPr>
        <w:t xml:space="preserve">4.2.2 </w:t>
      </w:r>
      <w:r w:rsidR="00340DE5">
        <w:rPr>
          <w:b w:val="0"/>
          <w:bCs/>
          <w:lang w:val="es-HN"/>
        </w:rPr>
        <w:t xml:space="preserve">RESULTADOS Y </w:t>
      </w:r>
      <w:r w:rsidRPr="00CF777D" w:rsidR="00A871DB">
        <w:rPr>
          <w:b w:val="0"/>
          <w:bCs/>
          <w:lang w:val="es-HN"/>
        </w:rPr>
        <w:t>ANÁLISIS CUALITATIVO</w:t>
      </w:r>
      <w:bookmarkEnd w:id="150"/>
    </w:p>
    <w:p w:rsidR="004D1D81" w:rsidP="00CF777D" w:rsidRDefault="004D1D81" w14:paraId="0519C808" w14:textId="12380FB1">
      <w:pPr>
        <w:pStyle w:val="TextoPrincipal"/>
        <w:spacing w:line="360" w:lineRule="auto"/>
      </w:pPr>
      <w:r>
        <w:t xml:space="preserve">La metodología cualitativa se plantea para descubrir o plantear preguntas que ayuden a reconstruir la realidad tal como la observan los sujetos de un sistema social definido. </w:t>
      </w:r>
      <w:sdt>
        <w:sdtPr>
          <w:id w:val="-90859413"/>
          <w:citation/>
        </w:sdtPr>
        <w:sdtContent>
          <w:r>
            <w:fldChar w:fldCharType="begin"/>
          </w:r>
          <w:r w:rsidR="00312942">
            <w:rPr>
              <w:lang w:val="es-ES"/>
            </w:rPr>
            <w:instrText xml:space="preserve">CITATION Sam18 \l 3082 </w:instrText>
          </w:r>
          <w:r>
            <w:fldChar w:fldCharType="separate"/>
          </w:r>
          <w:r w:rsidR="00312942">
            <w:rPr>
              <w:noProof/>
              <w:lang w:val="es-ES"/>
            </w:rPr>
            <w:t>(Hernández R. , 2018)</w:t>
          </w:r>
          <w:r>
            <w:fldChar w:fldCharType="end"/>
          </w:r>
        </w:sdtContent>
      </w:sdt>
    </w:p>
    <w:p w:rsidR="002F4B5F" w:rsidP="002F4B5F" w:rsidRDefault="004B4097" w14:paraId="47F39171" w14:textId="661F7D75">
      <w:pPr>
        <w:spacing w:line="360" w:lineRule="auto"/>
        <w:ind w:firstLine="360"/>
        <w:jc w:val="both"/>
        <w:rPr>
          <w:rFonts w:ascii="Times New Roman" w:hAnsi="Times New Roman" w:cs="Times New Roman"/>
          <w:sz w:val="24"/>
          <w:szCs w:val="24"/>
          <w:lang w:val="es-HN"/>
        </w:rPr>
      </w:pPr>
      <w:r w:rsidRPr="004B4097">
        <w:rPr>
          <w:rFonts w:ascii="Times New Roman" w:hAnsi="Times New Roman" w:cs="Times New Roman"/>
          <w:sz w:val="24"/>
          <w:szCs w:val="24"/>
          <w:lang w:val="es-HN"/>
        </w:rPr>
        <w:t xml:space="preserve">Con el fin de respaldar este estudio de enfoque mixto se realiza la investigación cualitativa que se dividió en </w:t>
      </w:r>
      <w:r>
        <w:rPr>
          <w:rFonts w:ascii="Times New Roman" w:hAnsi="Times New Roman" w:cs="Times New Roman"/>
          <w:sz w:val="24"/>
          <w:szCs w:val="24"/>
          <w:lang w:val="es-HN"/>
        </w:rPr>
        <w:t>tres</w:t>
      </w:r>
      <w:r w:rsidRPr="004B4097">
        <w:rPr>
          <w:rFonts w:ascii="Times New Roman" w:hAnsi="Times New Roman" w:cs="Times New Roman"/>
          <w:sz w:val="24"/>
          <w:szCs w:val="24"/>
          <w:lang w:val="es-HN"/>
        </w:rPr>
        <w:t xml:space="preserve"> secciones para la obtención de información, relevante que permita el análisis de las variables y factores de estudio para el diseño del Plan Estratégico para la empresa Build it Up. </w:t>
      </w:r>
    </w:p>
    <w:p w:rsidR="002F4B5F" w:rsidP="002F4B5F" w:rsidRDefault="002F4B5F" w14:paraId="33529B1D" w14:textId="77777777">
      <w:pPr>
        <w:spacing w:line="360" w:lineRule="auto"/>
        <w:jc w:val="both"/>
        <w:rPr>
          <w:rFonts w:ascii="Times New Roman" w:hAnsi="Times New Roman" w:cs="Times New Roman"/>
          <w:sz w:val="24"/>
          <w:szCs w:val="24"/>
          <w:lang w:val="es-HN"/>
        </w:rPr>
      </w:pPr>
    </w:p>
    <w:p w:rsidRPr="00CF777D" w:rsidR="00210295" w:rsidP="002F4B5F" w:rsidRDefault="00E504FB" w14:paraId="169DDCED" w14:textId="10EC4D89">
      <w:pPr>
        <w:pStyle w:val="Ttulo4"/>
        <w:spacing w:line="360" w:lineRule="auto"/>
        <w:ind w:left="0" w:firstLine="708"/>
        <w:rPr>
          <w:b w:val="0"/>
          <w:bCs w:val="0"/>
          <w:lang w:val="es-HN"/>
        </w:rPr>
      </w:pPr>
      <w:bookmarkStart w:name="_Toc166782472" w:id="151"/>
      <w:r w:rsidRPr="00CF777D">
        <w:rPr>
          <w:b w:val="0"/>
          <w:bCs w:val="0"/>
          <w:lang w:val="es-HN"/>
        </w:rPr>
        <w:t>4</w:t>
      </w:r>
      <w:r w:rsidRPr="00CF777D" w:rsidR="004D1D81">
        <w:rPr>
          <w:b w:val="0"/>
          <w:bCs w:val="0"/>
          <w:lang w:val="es-HN"/>
        </w:rPr>
        <w:t>.2.2.1 ENTREVISTA AL DIRECTOR DE OPERACIONES DE BUILD IT UP.</w:t>
      </w:r>
      <w:bookmarkEnd w:id="151"/>
      <w:r w:rsidRPr="00CF777D" w:rsidR="004D1D81">
        <w:rPr>
          <w:b w:val="0"/>
          <w:bCs w:val="0"/>
          <w:lang w:val="es-HN"/>
        </w:rPr>
        <w:t xml:space="preserve"> </w:t>
      </w:r>
    </w:p>
    <w:p w:rsidR="00C95437" w:rsidP="002F4B5F" w:rsidRDefault="004D1D81" w14:paraId="41311C61" w14:textId="77777777">
      <w:pPr>
        <w:pStyle w:val="TextoPrincipal"/>
        <w:spacing w:line="360" w:lineRule="auto"/>
        <w:rPr>
          <w:b/>
          <w:bCs/>
        </w:rPr>
      </w:pPr>
      <w:r w:rsidRPr="004D1D81">
        <w:rPr>
          <w:b/>
          <w:bCs/>
        </w:rPr>
        <w:t xml:space="preserve">Perfil del Entrevistado: </w:t>
      </w:r>
    </w:p>
    <w:p w:rsidRPr="007E7C3C" w:rsidR="007E7C3C" w:rsidP="002F4B5F" w:rsidRDefault="007E7C3C" w14:paraId="141A9C7E" w14:textId="77777777">
      <w:pPr>
        <w:pStyle w:val="TextoPrincipal"/>
        <w:spacing w:line="360" w:lineRule="auto"/>
      </w:pPr>
      <w:r w:rsidRPr="007E7C3C">
        <w:t xml:space="preserve">Carlos Alberto Solís es un profesional altamente calificado con una sólida formación académica en el ámbito de los negocios. Posee un Máster en Negocios Internacionales y un Global MBA, así como una Licenciatura en Administración Industrial y de Empresas con especialización en Banca y Finanzas. </w:t>
      </w:r>
      <w:r>
        <w:t xml:space="preserve">Su </w:t>
      </w:r>
      <w:r w:rsidRPr="007E7C3C">
        <w:t>experiencia se ve respaldada por una certificación como Profesional en Gestión de Proyectos (PMP-PMI®), destacando su habilidad para liderar y ejecutar proyectos de manera eficiente y efectiva. Además, ha obtenido certificados internacionales en Liderazgo y Estrategia Empresarial de Recursos Humanos</w:t>
      </w:r>
      <w:r>
        <w:t>, Gestión de Operaciones internaciones, Contabilidad y Finanzas Internacionales.</w:t>
      </w:r>
    </w:p>
    <w:p w:rsidR="00210295" w:rsidP="00210295" w:rsidRDefault="00210295" w14:paraId="5BF24CC9" w14:textId="77777777">
      <w:pPr>
        <w:pStyle w:val="TextoPrincipal"/>
        <w:spacing w:line="360" w:lineRule="auto"/>
      </w:pPr>
    </w:p>
    <w:p w:rsidR="00727504" w:rsidP="007E7C3C" w:rsidRDefault="00727504" w14:paraId="7978B201" w14:textId="77777777">
      <w:pPr>
        <w:pStyle w:val="TextoPrincipal"/>
        <w:spacing w:line="360" w:lineRule="auto"/>
        <w:rPr>
          <w:b/>
          <w:bCs/>
        </w:rPr>
      </w:pPr>
      <w:r w:rsidRPr="00727504">
        <w:rPr>
          <w:b/>
          <w:bCs/>
        </w:rPr>
        <w:t xml:space="preserve">Principales Hallazgos. </w:t>
      </w:r>
    </w:p>
    <w:p w:rsidR="00087CD5" w:rsidP="00087CD5" w:rsidRDefault="00316FEA" w14:paraId="38A75136" w14:textId="77777777">
      <w:pPr>
        <w:pStyle w:val="TextoPrincipal"/>
        <w:spacing w:line="360" w:lineRule="auto"/>
      </w:pPr>
      <w:r w:rsidRPr="00316FEA">
        <w:t>Estos hallazgos ofrecen una visión integral de los orígenes, metas, estrategias y estructura operativa de Build It Up, LLC, revelando su enfoque en la innovación, la diversificación y la solidez en la gestión de proyectos como elementos clave para su éxito futuro.</w:t>
      </w:r>
    </w:p>
    <w:p w:rsidRPr="00087CD5" w:rsidR="00316FEA" w:rsidP="00353B8A" w:rsidRDefault="00316FEA" w14:paraId="288AC127" w14:textId="0F7C54D1">
      <w:pPr>
        <w:pStyle w:val="TextoPrincipal"/>
        <w:numPr>
          <w:ilvl w:val="0"/>
          <w:numId w:val="86"/>
        </w:numPr>
        <w:spacing w:line="360" w:lineRule="auto"/>
      </w:pPr>
      <w:r w:rsidRPr="00316FEA">
        <w:rPr>
          <w:b/>
          <w:bCs/>
        </w:rPr>
        <w:t>Nacimiento y Concepto de Build It Up, LLC:</w:t>
      </w:r>
    </w:p>
    <w:p w:rsidR="00087CD5" w:rsidP="00087CD5" w:rsidRDefault="00A45CA4" w14:paraId="137EA289" w14:textId="77777777">
      <w:pPr>
        <w:pStyle w:val="TextoPrincipal"/>
        <w:spacing w:line="360" w:lineRule="auto"/>
        <w:ind w:left="566" w:firstLine="0"/>
      </w:pPr>
      <w:r w:rsidRPr="00A45CA4">
        <w:t>Build It Up, LLC s</w:t>
      </w:r>
      <w:r>
        <w:t>urge</w:t>
      </w:r>
      <w:r w:rsidRPr="00A45CA4">
        <w:t xml:space="preserve"> como un proyecto de vida concebido por un grupo de profesionales con una visión compartida: elevar la calidad y eficiencia en el desarrollo de negocios mediante la gestión de proyectos. Su origen se nutre de la identificación de necesidades no abordadas en proyectos anteriores, desencadenando la sinergia de un equipo multidisciplinario. </w:t>
      </w:r>
    </w:p>
    <w:p w:rsidRPr="00087CD5" w:rsidR="00316FEA" w:rsidP="00353B8A" w:rsidRDefault="00316FEA" w14:paraId="79D806BC" w14:textId="770CB8A1">
      <w:pPr>
        <w:pStyle w:val="TextoPrincipal"/>
        <w:numPr>
          <w:ilvl w:val="0"/>
          <w:numId w:val="86"/>
        </w:numPr>
        <w:spacing w:line="360" w:lineRule="auto"/>
      </w:pPr>
      <w:r w:rsidRPr="00A45CA4">
        <w:rPr>
          <w:b/>
          <w:bCs/>
        </w:rPr>
        <w:t xml:space="preserve">Visión y </w:t>
      </w:r>
      <w:r w:rsidR="002C4DD1">
        <w:rPr>
          <w:b/>
          <w:bCs/>
        </w:rPr>
        <w:t>e</w:t>
      </w:r>
      <w:r w:rsidRPr="00A45CA4">
        <w:rPr>
          <w:b/>
          <w:bCs/>
        </w:rPr>
        <w:t xml:space="preserve">xpansión </w:t>
      </w:r>
      <w:r w:rsidR="002C4DD1">
        <w:rPr>
          <w:b/>
          <w:bCs/>
        </w:rPr>
        <w:t>f</w:t>
      </w:r>
      <w:r w:rsidRPr="00A45CA4">
        <w:rPr>
          <w:b/>
          <w:bCs/>
        </w:rPr>
        <w:t>utura:</w:t>
      </w:r>
    </w:p>
    <w:p w:rsidRPr="00AA756F" w:rsidR="00AA756F" w:rsidP="00D36B9D" w:rsidRDefault="00AA756F" w14:paraId="6F874F8F" w14:textId="77777777">
      <w:pPr>
        <w:pStyle w:val="TextoPrincipal"/>
        <w:spacing w:line="360" w:lineRule="auto"/>
        <w:ind w:left="566" w:firstLine="0"/>
      </w:pPr>
      <w:r w:rsidRPr="00AA756F">
        <w:t>La visión futura apunta a consolidar operaciones en Estados Unidos y expandirse a mercados como México y el Caribe, enfocándose en innovar mediante tecnologías de inteligencia artificial para el control y monitoreo de proyectos.</w:t>
      </w:r>
    </w:p>
    <w:p w:rsidR="00316FEA" w:rsidP="00353B8A" w:rsidRDefault="00316FEA" w14:paraId="35040521" w14:textId="77777777">
      <w:pPr>
        <w:pStyle w:val="TextoPrincipal"/>
        <w:numPr>
          <w:ilvl w:val="0"/>
          <w:numId w:val="86"/>
        </w:numPr>
        <w:spacing w:line="360" w:lineRule="auto"/>
        <w:rPr>
          <w:b/>
          <w:bCs/>
        </w:rPr>
      </w:pPr>
      <w:r w:rsidRPr="00316FEA">
        <w:rPr>
          <w:b/>
          <w:bCs/>
        </w:rPr>
        <w:t xml:space="preserve">Objetivos </w:t>
      </w:r>
      <w:r w:rsidR="002C4DD1">
        <w:rPr>
          <w:b/>
          <w:bCs/>
        </w:rPr>
        <w:t>e</w:t>
      </w:r>
      <w:r w:rsidRPr="00316FEA">
        <w:rPr>
          <w:b/>
          <w:bCs/>
        </w:rPr>
        <w:t xml:space="preserve">stratégicos </w:t>
      </w:r>
      <w:r w:rsidR="002C4DD1">
        <w:rPr>
          <w:b/>
          <w:bCs/>
        </w:rPr>
        <w:t>c</w:t>
      </w:r>
      <w:r w:rsidRPr="00316FEA">
        <w:rPr>
          <w:b/>
          <w:bCs/>
        </w:rPr>
        <w:t>lave:</w:t>
      </w:r>
    </w:p>
    <w:p w:rsidRPr="00AA756F" w:rsidR="00AA756F" w:rsidP="00D36B9D" w:rsidRDefault="00AA756F" w14:paraId="76459748" w14:textId="77777777">
      <w:pPr>
        <w:pStyle w:val="TextoPrincipal"/>
        <w:spacing w:line="360" w:lineRule="auto"/>
        <w:ind w:left="566" w:firstLine="0"/>
      </w:pPr>
      <w:r w:rsidRPr="00AA756F">
        <w:t xml:space="preserve">Los objetivos estratégicos incluyen la diversificación de líneas de negocios, la implementación de una aceleradora de negocios para apoyar a pequeñas y medianas empresas, y la consolidación del servicio de Project Management como el más rentable. </w:t>
      </w:r>
    </w:p>
    <w:p w:rsidR="00316FEA" w:rsidP="00353B8A" w:rsidRDefault="00AA756F" w14:paraId="66C98C41" w14:textId="77777777">
      <w:pPr>
        <w:pStyle w:val="TextoPrincipal"/>
        <w:numPr>
          <w:ilvl w:val="0"/>
          <w:numId w:val="86"/>
        </w:numPr>
        <w:spacing w:line="360" w:lineRule="auto"/>
        <w:rPr>
          <w:b/>
          <w:bCs/>
        </w:rPr>
      </w:pPr>
      <w:r>
        <w:rPr>
          <w:b/>
          <w:bCs/>
        </w:rPr>
        <w:t>Posicionamiento de mercado</w:t>
      </w:r>
      <w:r w:rsidRPr="00316FEA" w:rsidR="00316FEA">
        <w:rPr>
          <w:b/>
          <w:bCs/>
        </w:rPr>
        <w:t>:</w:t>
      </w:r>
    </w:p>
    <w:p w:rsidRPr="00AA756F" w:rsidR="00AA756F" w:rsidP="00D36B9D" w:rsidRDefault="00AA756F" w14:paraId="5D16976B" w14:textId="77777777">
      <w:pPr>
        <w:pStyle w:val="TextoPrincipal"/>
        <w:spacing w:line="360" w:lineRule="auto"/>
        <w:ind w:left="566" w:firstLine="0"/>
      </w:pPr>
      <w:r>
        <w:t>S</w:t>
      </w:r>
      <w:r w:rsidRPr="00AA756F">
        <w:t>e promociona principalmente a través de concursos y participación en eventos profesionales, utilizando LinkedIn para aumentar su visibilidad. La empresa considera que el mercado de la construcción es adecuado para aplicar la gestión de proyectos, aunque identifican oportunidades de crecimiento en el sector público.</w:t>
      </w:r>
    </w:p>
    <w:p w:rsidRPr="00AA756F" w:rsidR="00AA756F" w:rsidP="00D36B9D" w:rsidRDefault="00AA756F" w14:paraId="46BBBCBC" w14:textId="77777777">
      <w:pPr>
        <w:pStyle w:val="TextoPrincipal"/>
        <w:spacing w:line="360" w:lineRule="auto"/>
        <w:ind w:left="566" w:firstLine="0"/>
      </w:pPr>
      <w:r w:rsidRPr="00AA756F">
        <w:t>A pesar de encontrarse en una fase temprana, la empresa ha logrado cierto posicionamiento de marca en la industria de la construcción. La marca se enfoca en transmitir innovación tecnológica, confiabilidad y calidad.</w:t>
      </w:r>
    </w:p>
    <w:p w:rsidR="00316FEA" w:rsidP="00353B8A" w:rsidRDefault="00AA756F" w14:paraId="2B446279" w14:textId="77777777">
      <w:pPr>
        <w:pStyle w:val="TextoPrincipal"/>
        <w:numPr>
          <w:ilvl w:val="0"/>
          <w:numId w:val="86"/>
        </w:numPr>
        <w:spacing w:line="360" w:lineRule="auto"/>
        <w:rPr>
          <w:b/>
          <w:bCs/>
        </w:rPr>
      </w:pPr>
      <w:r>
        <w:rPr>
          <w:b/>
          <w:bCs/>
        </w:rPr>
        <w:t>Desafíos</w:t>
      </w:r>
      <w:r w:rsidR="00C56506">
        <w:rPr>
          <w:b/>
          <w:bCs/>
        </w:rPr>
        <w:t>:</w:t>
      </w:r>
    </w:p>
    <w:p w:rsidR="00C56506" w:rsidP="00D36B9D" w:rsidRDefault="00C56506" w14:paraId="79827E31" w14:textId="77777777">
      <w:pPr>
        <w:pStyle w:val="TextoPrincipal"/>
        <w:spacing w:line="360" w:lineRule="auto"/>
        <w:ind w:left="566" w:firstLine="0"/>
      </w:pPr>
      <w:r w:rsidRPr="00C56506">
        <w:t>Los principales desafíos incluyen la falta de conocimiento en gestión de proyectos y la necesidad de herramientas tecnológicas adecuadas</w:t>
      </w:r>
      <w:r>
        <w:t xml:space="preserve">, de parte de las empresas constructoras. </w:t>
      </w:r>
    </w:p>
    <w:p w:rsidRPr="00C56506" w:rsidR="00F642F0" w:rsidP="00CF777D" w:rsidRDefault="00F642F0" w14:paraId="1E300D85" w14:textId="77777777">
      <w:pPr>
        <w:pStyle w:val="TextoPrincipal"/>
        <w:spacing w:line="360" w:lineRule="auto"/>
        <w:ind w:left="566" w:firstLine="0"/>
      </w:pPr>
    </w:p>
    <w:p w:rsidRPr="00CF777D" w:rsidR="00AE417E" w:rsidP="00CF777D" w:rsidRDefault="00E504FB" w14:paraId="34837A90" w14:textId="77777777">
      <w:pPr>
        <w:pStyle w:val="Ttulo4"/>
        <w:spacing w:line="360" w:lineRule="auto"/>
        <w:ind w:left="720"/>
        <w:rPr>
          <w:b w:val="0"/>
          <w:bCs w:val="0"/>
          <w:lang w:val="es-HN"/>
        </w:rPr>
      </w:pPr>
      <w:bookmarkStart w:name="_Toc166782473" w:id="152"/>
      <w:r w:rsidRPr="00CF777D">
        <w:rPr>
          <w:b w:val="0"/>
          <w:bCs w:val="0"/>
          <w:lang w:val="es-HN"/>
        </w:rPr>
        <w:t>4</w:t>
      </w:r>
      <w:r w:rsidRPr="00CF777D" w:rsidR="00D36B9D">
        <w:rPr>
          <w:b w:val="0"/>
          <w:bCs w:val="0"/>
          <w:lang w:val="es-HN"/>
        </w:rPr>
        <w:t>.2.2.2 ENTREVISTA A EXPERTO EN MARKETING.</w:t>
      </w:r>
      <w:bookmarkEnd w:id="152"/>
      <w:r w:rsidRPr="00CF777D" w:rsidR="00D36B9D">
        <w:rPr>
          <w:b w:val="0"/>
          <w:bCs w:val="0"/>
          <w:lang w:val="es-HN"/>
        </w:rPr>
        <w:t xml:space="preserve"> </w:t>
      </w:r>
    </w:p>
    <w:p w:rsidRPr="00F642F0" w:rsidR="00F642F0" w:rsidP="00CF777D" w:rsidRDefault="00F642F0" w14:paraId="3301B896" w14:textId="77777777">
      <w:pPr>
        <w:pStyle w:val="TextoPrincipal"/>
        <w:spacing w:line="360" w:lineRule="auto"/>
        <w:rPr>
          <w:b/>
          <w:bCs/>
        </w:rPr>
      </w:pPr>
      <w:r w:rsidRPr="004D1D81">
        <w:rPr>
          <w:b/>
          <w:bCs/>
        </w:rPr>
        <w:t xml:space="preserve">Perfil del Entrevistado: </w:t>
      </w:r>
    </w:p>
    <w:p w:rsidR="00F642F0" w:rsidP="00CF777D" w:rsidRDefault="00F642F0" w14:paraId="641316E6" w14:textId="77777777">
      <w:pPr>
        <w:pStyle w:val="TextoPrincipal"/>
        <w:spacing w:line="360" w:lineRule="auto"/>
      </w:pPr>
      <w:r>
        <w:t xml:space="preserve">Kenia Yadira Colindres es una profesional con una sólida experiencia laboral en el ámbito del turismo y la gestión hotelera, ha ocupado la posición de Community Manager en Grupo Ecogreen, demostrando habilidades destacadas en la gestión de comunidades en línea y estrategias de marketing digital. Cuenta con una licenciatura en Marketing y Publicidad. Respaldada por un Máster en Marketing Turístico, consolidando su conocimiento especializado en el sector. Se destaca en el manejo de redes sociales y estrategias de contenido para empresas del sector servicios, con un enfoque particular en el turismo. Su experiencia abarca desde la creación de contenido atractivo hasta el desarrollo de estrategias para posicionar marcas en el mercado y mantener su relevancia. </w:t>
      </w:r>
    </w:p>
    <w:p w:rsidRPr="00B061D8" w:rsidR="00B061D8" w:rsidP="00B061D8" w:rsidRDefault="00F642F0" w14:paraId="4B626F8A" w14:textId="77777777">
      <w:pPr>
        <w:pStyle w:val="TextoPrincipal"/>
        <w:spacing w:line="360" w:lineRule="auto"/>
        <w:rPr>
          <w:b/>
          <w:bCs/>
        </w:rPr>
      </w:pPr>
      <w:r w:rsidRPr="00727504">
        <w:rPr>
          <w:b/>
          <w:bCs/>
        </w:rPr>
        <w:t xml:space="preserve">Principales Hallazgos. </w:t>
      </w:r>
    </w:p>
    <w:p w:rsidRPr="00B061D8" w:rsidR="00CF78C5" w:rsidP="00353B8A" w:rsidRDefault="00B061D8" w14:paraId="1A5DCFE3" w14:textId="77777777">
      <w:pPr>
        <w:pStyle w:val="Prrafodelista"/>
        <w:numPr>
          <w:ilvl w:val="0"/>
          <w:numId w:val="35"/>
        </w:numPr>
        <w:suppressAutoHyphens/>
        <w:spacing w:before="120" w:after="120" w:line="360" w:lineRule="auto"/>
        <w:jc w:val="both"/>
        <w:rPr>
          <w:rFonts w:ascii="Times New Roman" w:hAnsi="Times New Roman" w:cs="Times New Roman"/>
          <w:sz w:val="24"/>
          <w:szCs w:val="24"/>
          <w:lang w:val="es-HN"/>
        </w:rPr>
      </w:pPr>
      <w:r>
        <w:rPr>
          <w:rFonts w:ascii="Times New Roman" w:hAnsi="Times New Roman" w:eastAsia="Times New Roman" w:cs="Times New Roman"/>
          <w:b/>
          <w:bCs/>
          <w:sz w:val="24"/>
          <w:lang w:val="es-HN"/>
        </w:rPr>
        <w:t xml:space="preserve"> Manejo de contenido, r</w:t>
      </w:r>
      <w:r w:rsidRPr="00CF78C5" w:rsidR="00CF78C5">
        <w:rPr>
          <w:rFonts w:ascii="Times New Roman" w:hAnsi="Times New Roman" w:eastAsia="Times New Roman" w:cs="Times New Roman"/>
          <w:b/>
          <w:bCs/>
          <w:sz w:val="24"/>
          <w:lang w:val="es-HN"/>
        </w:rPr>
        <w:t>edes sociales y estrategias a implementar</w:t>
      </w:r>
    </w:p>
    <w:p w:rsidRPr="00B061D8" w:rsidR="00B061D8" w:rsidP="00B061D8" w:rsidRDefault="00B061D8" w14:paraId="1BFCE746" w14:textId="77777777">
      <w:pPr>
        <w:pStyle w:val="Prrafodelista"/>
        <w:suppressAutoHyphens/>
        <w:spacing w:before="120" w:after="120" w:line="360" w:lineRule="auto"/>
        <w:ind w:left="708"/>
        <w:jc w:val="both"/>
        <w:rPr>
          <w:rFonts w:ascii="Times New Roman" w:hAnsi="Times New Roman" w:cs="Times New Roman"/>
          <w:sz w:val="24"/>
          <w:szCs w:val="24"/>
          <w:lang w:val="es-HN"/>
        </w:rPr>
      </w:pPr>
      <w:r w:rsidRPr="00B061D8">
        <w:rPr>
          <w:rFonts w:ascii="Times New Roman" w:hAnsi="Times New Roman" w:cs="Times New Roman"/>
          <w:sz w:val="24"/>
          <w:szCs w:val="24"/>
          <w:lang w:val="es-HN"/>
        </w:rPr>
        <w:t>La comunicación debe enfocarse en demostrar la calidad, seguridad, y sostenibilidad de los proyectos, así como en resaltar testimonios de clientes satisfechos y el impacto positivo en la comunidad. Mostrar el proceso detrás de cada proyecto y cómo se solucionan problemas específicos puede generar confianza y credibilidad.</w:t>
      </w:r>
    </w:p>
    <w:p w:rsidRPr="00CF78C5" w:rsidR="00CF78C5" w:rsidP="00B061D8" w:rsidRDefault="00CF78C5" w14:paraId="5041178F" w14:textId="77777777">
      <w:pPr>
        <w:suppressAutoHyphens/>
        <w:spacing w:before="120" w:after="120" w:line="360" w:lineRule="auto"/>
        <w:ind w:left="708"/>
        <w:jc w:val="both"/>
        <w:rPr>
          <w:rFonts w:ascii="Times New Roman" w:hAnsi="Times New Roman" w:eastAsia="Times New Roman" w:cs="Times New Roman"/>
          <w:sz w:val="24"/>
          <w:lang w:val="es-HN"/>
        </w:rPr>
      </w:pPr>
      <w:r w:rsidRPr="00CF78C5">
        <w:rPr>
          <w:rFonts w:ascii="Times New Roman" w:hAnsi="Times New Roman" w:eastAsia="Times New Roman" w:cs="Times New Roman"/>
          <w:sz w:val="24"/>
          <w:lang w:val="es-HN"/>
        </w:rPr>
        <w:t xml:space="preserve">LinkedIn es excelente para servicios profesionales por su enfoque en negocios y profesionales. Sin embargo, Instagram y Facebook son cruciales para mostrar visualmente los proyectos y fomentar </w:t>
      </w:r>
      <w:r w:rsidR="002C4DD1">
        <w:rPr>
          <w:rFonts w:ascii="Times New Roman" w:hAnsi="Times New Roman" w:eastAsia="Times New Roman" w:cs="Times New Roman"/>
          <w:sz w:val="24"/>
          <w:lang w:val="es-HN"/>
        </w:rPr>
        <w:t>e</w:t>
      </w:r>
      <w:r w:rsidRPr="00CF78C5">
        <w:rPr>
          <w:rFonts w:ascii="Times New Roman" w:hAnsi="Times New Roman" w:eastAsia="Times New Roman" w:cs="Times New Roman"/>
          <w:sz w:val="24"/>
          <w:lang w:val="es-HN"/>
        </w:rPr>
        <w:t>ngagement con una audiencia más amplia. La elección depende del público objetivo específico y dónde pasan su tiempo online.</w:t>
      </w:r>
    </w:p>
    <w:p w:rsidR="00393284" w:rsidP="00210295" w:rsidRDefault="00CF78C5" w14:paraId="6C31AC74" w14:textId="77777777">
      <w:pPr>
        <w:suppressAutoHyphens/>
        <w:spacing w:before="120" w:after="120" w:line="360" w:lineRule="auto"/>
        <w:ind w:left="708"/>
        <w:jc w:val="both"/>
        <w:rPr>
          <w:rFonts w:ascii="Times New Roman" w:hAnsi="Times New Roman" w:eastAsia="Times New Roman" w:cs="Times New Roman"/>
          <w:sz w:val="24"/>
          <w:lang w:val="es-HN"/>
        </w:rPr>
      </w:pPr>
      <w:r w:rsidRPr="00CF78C5">
        <w:rPr>
          <w:rFonts w:ascii="Times New Roman" w:hAnsi="Times New Roman" w:eastAsia="Times New Roman" w:cs="Times New Roman"/>
          <w:sz w:val="24"/>
          <w:lang w:val="es-HN"/>
        </w:rPr>
        <w:t xml:space="preserve">Algunas estrategias incluyen la creación de contenido de valor que incentive la interacción, como sorteos exclusivos para seguidores, contenido que apele las emociones, pero en tendencia con nuevas prácticas de marketing el objetivo no es el número de seguidores sino crear una comunidad y encontrar el público objetivo. </w:t>
      </w:r>
    </w:p>
    <w:p w:rsidRPr="00CF78C5" w:rsidR="00CF78C5" w:rsidP="00353B8A" w:rsidRDefault="00CF78C5" w14:paraId="48B1C05F" w14:textId="77777777">
      <w:pPr>
        <w:pStyle w:val="Prrafodelista"/>
        <w:numPr>
          <w:ilvl w:val="0"/>
          <w:numId w:val="35"/>
        </w:numPr>
        <w:suppressAutoHyphens/>
        <w:spacing w:before="120" w:after="120" w:line="360" w:lineRule="auto"/>
        <w:jc w:val="both"/>
        <w:rPr>
          <w:rFonts w:ascii="Times New Roman" w:hAnsi="Times New Roman" w:eastAsia="Times New Roman" w:cs="Times New Roman"/>
          <w:sz w:val="24"/>
          <w:lang w:val="es-HN"/>
        </w:rPr>
      </w:pPr>
      <w:r>
        <w:rPr>
          <w:rFonts w:ascii="Times New Roman" w:hAnsi="Times New Roman" w:eastAsia="Times New Roman" w:cs="Times New Roman"/>
          <w:b/>
          <w:bCs/>
          <w:sz w:val="24"/>
          <w:lang w:val="es-HN"/>
        </w:rPr>
        <w:t xml:space="preserve"> </w:t>
      </w:r>
      <w:r w:rsidRPr="00CF78C5">
        <w:rPr>
          <w:rFonts w:ascii="Times New Roman" w:hAnsi="Times New Roman" w:eastAsia="Times New Roman" w:cs="Times New Roman"/>
          <w:b/>
          <w:bCs/>
          <w:sz w:val="24"/>
          <w:lang w:val="es-HN"/>
        </w:rPr>
        <w:t>Manejo de comentarios negativos en una red social</w:t>
      </w:r>
    </w:p>
    <w:p w:rsidRPr="00CF78C5" w:rsidR="00CF78C5" w:rsidP="007E55E8" w:rsidRDefault="007E55E8" w14:paraId="662DDB72" w14:textId="0AC0255C">
      <w:pPr>
        <w:suppressAutoHyphens/>
        <w:spacing w:before="120" w:after="120" w:line="360" w:lineRule="auto"/>
        <w:ind w:left="708"/>
        <w:jc w:val="both"/>
        <w:rPr>
          <w:rFonts w:ascii="Times New Roman" w:hAnsi="Times New Roman" w:eastAsia="Times New Roman" w:cs="Times New Roman"/>
          <w:sz w:val="24"/>
          <w:lang w:val="es-HN"/>
        </w:rPr>
      </w:pPr>
      <w:r>
        <w:rPr>
          <w:rFonts w:ascii="Times New Roman" w:hAnsi="Times New Roman" w:eastAsia="Times New Roman" w:cs="Times New Roman"/>
          <w:sz w:val="24"/>
          <w:lang w:val="es-HN"/>
        </w:rPr>
        <w:t>A</w:t>
      </w:r>
      <w:r w:rsidRPr="00CF78C5" w:rsidR="00CF78C5">
        <w:rPr>
          <w:rFonts w:ascii="Times New Roman" w:hAnsi="Times New Roman" w:eastAsia="Times New Roman" w:cs="Times New Roman"/>
          <w:sz w:val="24"/>
          <w:lang w:val="es-HN"/>
        </w:rPr>
        <w:t>bordar rápidamente y de manera profesional</w:t>
      </w:r>
      <w:r>
        <w:rPr>
          <w:rFonts w:ascii="Times New Roman" w:hAnsi="Times New Roman" w:eastAsia="Times New Roman" w:cs="Times New Roman"/>
          <w:sz w:val="24"/>
          <w:lang w:val="es-HN"/>
        </w:rPr>
        <w:t xml:space="preserve">, </w:t>
      </w:r>
      <w:r w:rsidR="004845EA">
        <w:rPr>
          <w:rFonts w:ascii="Times New Roman" w:hAnsi="Times New Roman" w:eastAsia="Times New Roman" w:cs="Times New Roman"/>
          <w:sz w:val="24"/>
          <w:lang w:val="es-HN"/>
        </w:rPr>
        <w:t>los comentarios negativos</w:t>
      </w:r>
      <w:r w:rsidRPr="00CF78C5" w:rsidR="004845EA">
        <w:rPr>
          <w:rFonts w:ascii="Times New Roman" w:hAnsi="Times New Roman" w:eastAsia="Times New Roman" w:cs="Times New Roman"/>
          <w:sz w:val="24"/>
          <w:lang w:val="es-HN"/>
        </w:rPr>
        <w:t xml:space="preserve"> </w:t>
      </w:r>
      <w:r w:rsidR="004845EA">
        <w:rPr>
          <w:rFonts w:ascii="Times New Roman" w:hAnsi="Times New Roman" w:eastAsia="Times New Roman" w:cs="Times New Roman"/>
          <w:sz w:val="24"/>
          <w:lang w:val="es-HN"/>
        </w:rPr>
        <w:t>son</w:t>
      </w:r>
      <w:r w:rsidR="00AE417E">
        <w:rPr>
          <w:rFonts w:ascii="Times New Roman" w:hAnsi="Times New Roman" w:eastAsia="Times New Roman" w:cs="Times New Roman"/>
          <w:sz w:val="24"/>
          <w:lang w:val="es-HN"/>
        </w:rPr>
        <w:t xml:space="preserve"> </w:t>
      </w:r>
      <w:r w:rsidRPr="00CF78C5" w:rsidR="00CF78C5">
        <w:rPr>
          <w:rFonts w:ascii="Times New Roman" w:hAnsi="Times New Roman" w:eastAsia="Times New Roman" w:cs="Times New Roman"/>
          <w:sz w:val="24"/>
          <w:lang w:val="es-HN"/>
        </w:rPr>
        <w:t xml:space="preserve">crucial. </w:t>
      </w:r>
      <w:r>
        <w:rPr>
          <w:rFonts w:ascii="Times New Roman" w:hAnsi="Times New Roman" w:eastAsia="Times New Roman" w:cs="Times New Roman"/>
          <w:sz w:val="24"/>
          <w:lang w:val="es-HN"/>
        </w:rPr>
        <w:t>Lo ideal es tratar de s</w:t>
      </w:r>
      <w:r w:rsidRPr="00CF78C5" w:rsidR="00CF78C5">
        <w:rPr>
          <w:rFonts w:ascii="Times New Roman" w:hAnsi="Times New Roman" w:eastAsia="Times New Roman" w:cs="Times New Roman"/>
          <w:sz w:val="24"/>
          <w:lang w:val="es-HN"/>
        </w:rPr>
        <w:t>olucionar el problema de forma privada</w:t>
      </w:r>
      <w:r>
        <w:rPr>
          <w:rFonts w:ascii="Times New Roman" w:hAnsi="Times New Roman" w:eastAsia="Times New Roman" w:cs="Times New Roman"/>
          <w:sz w:val="24"/>
          <w:lang w:val="es-HN"/>
        </w:rPr>
        <w:t>, y manejar l</w:t>
      </w:r>
      <w:r w:rsidRPr="00CF78C5" w:rsidR="00CF78C5">
        <w:rPr>
          <w:rFonts w:ascii="Times New Roman" w:hAnsi="Times New Roman" w:eastAsia="Times New Roman" w:cs="Times New Roman"/>
          <w:sz w:val="24"/>
          <w:lang w:val="es-HN"/>
        </w:rPr>
        <w:t>os comentarios negativos como oportunidades de mejora y demos</w:t>
      </w:r>
      <w:r>
        <w:rPr>
          <w:rFonts w:ascii="Times New Roman" w:hAnsi="Times New Roman" w:eastAsia="Times New Roman" w:cs="Times New Roman"/>
          <w:sz w:val="24"/>
          <w:lang w:val="es-HN"/>
        </w:rPr>
        <w:t>trando</w:t>
      </w:r>
      <w:r w:rsidRPr="00CF78C5" w:rsidR="00CF78C5">
        <w:rPr>
          <w:rFonts w:ascii="Times New Roman" w:hAnsi="Times New Roman" w:eastAsia="Times New Roman" w:cs="Times New Roman"/>
          <w:sz w:val="24"/>
          <w:lang w:val="es-HN"/>
        </w:rPr>
        <w:t xml:space="preserve"> a la audiencia </w:t>
      </w:r>
      <w:r>
        <w:rPr>
          <w:rFonts w:ascii="Times New Roman" w:hAnsi="Times New Roman" w:eastAsia="Times New Roman" w:cs="Times New Roman"/>
          <w:sz w:val="24"/>
          <w:lang w:val="es-HN"/>
        </w:rPr>
        <w:t>el valor de</w:t>
      </w:r>
      <w:r w:rsidRPr="00CF78C5" w:rsidR="00CF78C5">
        <w:rPr>
          <w:rFonts w:ascii="Times New Roman" w:hAnsi="Times New Roman" w:eastAsia="Times New Roman" w:cs="Times New Roman"/>
          <w:sz w:val="24"/>
          <w:lang w:val="es-HN"/>
        </w:rPr>
        <w:t xml:space="preserve"> su feedback y </w:t>
      </w:r>
      <w:r>
        <w:rPr>
          <w:rFonts w:ascii="Times New Roman" w:hAnsi="Times New Roman" w:eastAsia="Times New Roman" w:cs="Times New Roman"/>
          <w:sz w:val="24"/>
          <w:lang w:val="es-HN"/>
        </w:rPr>
        <w:t xml:space="preserve">el </w:t>
      </w:r>
      <w:r w:rsidRPr="00CF78C5" w:rsidR="00CF78C5">
        <w:rPr>
          <w:rFonts w:ascii="Times New Roman" w:hAnsi="Times New Roman" w:eastAsia="Times New Roman" w:cs="Times New Roman"/>
          <w:sz w:val="24"/>
          <w:lang w:val="es-HN"/>
        </w:rPr>
        <w:t>comprom</w:t>
      </w:r>
      <w:r>
        <w:rPr>
          <w:rFonts w:ascii="Times New Roman" w:hAnsi="Times New Roman" w:eastAsia="Times New Roman" w:cs="Times New Roman"/>
          <w:sz w:val="24"/>
          <w:lang w:val="es-HN"/>
        </w:rPr>
        <w:t>iso</w:t>
      </w:r>
      <w:r w:rsidRPr="00CF78C5" w:rsidR="00CF78C5">
        <w:rPr>
          <w:rFonts w:ascii="Times New Roman" w:hAnsi="Times New Roman" w:eastAsia="Times New Roman" w:cs="Times New Roman"/>
          <w:sz w:val="24"/>
          <w:lang w:val="es-HN"/>
        </w:rPr>
        <w:t xml:space="preserve"> con su satisfacción. El manejo y resolución de conflictos en línea debe ir más allá de la percepción individual y centrarse en la comunicación corporativa, evitando problemas con clientes conflictivos. </w:t>
      </w:r>
    </w:p>
    <w:p w:rsidRPr="00CF78C5" w:rsidR="00CF78C5" w:rsidP="00353B8A" w:rsidRDefault="00CF78C5" w14:paraId="08488394" w14:textId="77777777">
      <w:pPr>
        <w:pStyle w:val="Prrafodelista"/>
        <w:widowControl/>
        <w:numPr>
          <w:ilvl w:val="0"/>
          <w:numId w:val="35"/>
        </w:numPr>
        <w:suppressAutoHyphens/>
        <w:spacing w:before="120" w:after="120" w:line="360" w:lineRule="auto"/>
        <w:contextualSpacing/>
        <w:jc w:val="both"/>
        <w:rPr>
          <w:rFonts w:ascii="Times New Roman" w:hAnsi="Times New Roman" w:eastAsia="Times New Roman" w:cs="Times New Roman"/>
          <w:b/>
          <w:bCs/>
          <w:sz w:val="24"/>
          <w:lang w:val="es-HN"/>
        </w:rPr>
      </w:pPr>
      <w:r>
        <w:rPr>
          <w:rFonts w:ascii="Times New Roman" w:hAnsi="Times New Roman" w:eastAsia="Times New Roman" w:cs="Times New Roman"/>
          <w:b/>
          <w:bCs/>
          <w:sz w:val="24"/>
          <w:lang w:val="es-HN"/>
        </w:rPr>
        <w:t xml:space="preserve"> </w:t>
      </w:r>
      <w:r w:rsidRPr="00CF78C5">
        <w:rPr>
          <w:rFonts w:ascii="Times New Roman" w:hAnsi="Times New Roman" w:eastAsia="Times New Roman" w:cs="Times New Roman"/>
          <w:b/>
          <w:bCs/>
          <w:sz w:val="24"/>
          <w:lang w:val="es-HN"/>
        </w:rPr>
        <w:t>Recomendaciones para atraer a un mercado específico</w:t>
      </w:r>
    </w:p>
    <w:p w:rsidR="007E55E8" w:rsidP="007E55E8" w:rsidRDefault="00CF78C5" w14:paraId="60EC6C1A" w14:textId="77777777">
      <w:pPr>
        <w:suppressAutoHyphens/>
        <w:spacing w:before="120" w:after="120" w:line="360" w:lineRule="auto"/>
        <w:ind w:left="708"/>
        <w:jc w:val="both"/>
        <w:rPr>
          <w:rFonts w:ascii="Times New Roman" w:hAnsi="Times New Roman" w:eastAsia="Times New Roman" w:cs="Times New Roman"/>
          <w:sz w:val="24"/>
          <w:lang w:val="es-HN"/>
        </w:rPr>
      </w:pPr>
      <w:r w:rsidRPr="00CF78C5">
        <w:rPr>
          <w:rFonts w:ascii="Times New Roman" w:hAnsi="Times New Roman" w:eastAsia="Times New Roman" w:cs="Times New Roman"/>
          <w:sz w:val="24"/>
          <w:lang w:val="es-HN"/>
        </w:rPr>
        <w:t>Cono</w:t>
      </w:r>
      <w:r w:rsidR="007E55E8">
        <w:rPr>
          <w:rFonts w:ascii="Times New Roman" w:hAnsi="Times New Roman" w:eastAsia="Times New Roman" w:cs="Times New Roman"/>
          <w:sz w:val="24"/>
          <w:lang w:val="es-HN"/>
        </w:rPr>
        <w:t xml:space="preserve">cer </w:t>
      </w:r>
      <w:r w:rsidRPr="00CF78C5">
        <w:rPr>
          <w:rFonts w:ascii="Times New Roman" w:hAnsi="Times New Roman" w:eastAsia="Times New Roman" w:cs="Times New Roman"/>
          <w:sz w:val="24"/>
          <w:lang w:val="es-HN"/>
        </w:rPr>
        <w:t xml:space="preserve">profundamente a su audiencia: sus necesidades, preocupaciones, y preferencias. </w:t>
      </w:r>
      <w:r w:rsidRPr="00CF78C5" w:rsidR="00B061D8">
        <w:rPr>
          <w:rFonts w:ascii="Times New Roman" w:hAnsi="Times New Roman" w:eastAsia="Times New Roman" w:cs="Times New Roman"/>
          <w:sz w:val="24"/>
          <w:lang w:val="es-HN"/>
        </w:rPr>
        <w:t>Us</w:t>
      </w:r>
      <w:r w:rsidR="00B061D8">
        <w:rPr>
          <w:rFonts w:ascii="Times New Roman" w:hAnsi="Times New Roman" w:eastAsia="Times New Roman" w:cs="Times New Roman"/>
          <w:sz w:val="24"/>
          <w:lang w:val="es-HN"/>
        </w:rPr>
        <w:t>ar ese</w:t>
      </w:r>
      <w:r w:rsidR="007E55E8">
        <w:rPr>
          <w:rFonts w:ascii="Times New Roman" w:hAnsi="Times New Roman" w:eastAsia="Times New Roman" w:cs="Times New Roman"/>
          <w:sz w:val="24"/>
          <w:lang w:val="es-HN"/>
        </w:rPr>
        <w:t xml:space="preserve"> </w:t>
      </w:r>
      <w:r w:rsidRPr="00CF78C5">
        <w:rPr>
          <w:rFonts w:ascii="Times New Roman" w:hAnsi="Times New Roman" w:eastAsia="Times New Roman" w:cs="Times New Roman"/>
          <w:sz w:val="24"/>
          <w:lang w:val="es-HN"/>
        </w:rPr>
        <w:t>conocimiento para crear contenido relevante y útil, como guías prácticas, estudios de caso, y actualizaciones sobre tendencias en construcción. La autenticidad y la utilidad del contenido son claves para atraer y retener la atención del mercado objetivo.</w:t>
      </w:r>
    </w:p>
    <w:p w:rsidRPr="007E55E8" w:rsidR="00CF78C5" w:rsidP="00353B8A" w:rsidRDefault="007E55E8" w14:paraId="68FC0925" w14:textId="77777777">
      <w:pPr>
        <w:pStyle w:val="Prrafodelista"/>
        <w:numPr>
          <w:ilvl w:val="0"/>
          <w:numId w:val="35"/>
        </w:numPr>
        <w:suppressAutoHyphens/>
        <w:spacing w:before="120" w:after="120" w:line="360" w:lineRule="auto"/>
        <w:jc w:val="both"/>
        <w:rPr>
          <w:rFonts w:ascii="Times New Roman" w:hAnsi="Times New Roman" w:eastAsia="Times New Roman" w:cs="Times New Roman"/>
          <w:sz w:val="24"/>
          <w:lang w:val="es-HN"/>
        </w:rPr>
      </w:pPr>
      <w:r>
        <w:rPr>
          <w:rFonts w:ascii="Times New Roman" w:hAnsi="Times New Roman" w:eastAsia="Times New Roman" w:cs="Times New Roman"/>
          <w:b/>
          <w:bCs/>
          <w:sz w:val="24"/>
          <w:lang w:val="es-HN"/>
        </w:rPr>
        <w:t xml:space="preserve"> </w:t>
      </w:r>
      <w:r w:rsidRPr="007E55E8" w:rsidR="00CF78C5">
        <w:rPr>
          <w:rFonts w:ascii="Times New Roman" w:hAnsi="Times New Roman" w:eastAsia="Times New Roman" w:cs="Times New Roman"/>
          <w:b/>
          <w:bCs/>
          <w:sz w:val="24"/>
          <w:lang w:val="es-HN"/>
        </w:rPr>
        <w:t>Campañas publicitarias y/o por correo electrónico</w:t>
      </w:r>
    </w:p>
    <w:p w:rsidRPr="00CF78C5" w:rsidR="00CF78C5" w:rsidP="007E55E8" w:rsidRDefault="00CF78C5" w14:paraId="27F7B945" w14:textId="77777777">
      <w:pPr>
        <w:suppressAutoHyphens/>
        <w:spacing w:before="120" w:after="120" w:line="360" w:lineRule="auto"/>
        <w:ind w:left="708"/>
        <w:jc w:val="both"/>
        <w:rPr>
          <w:rFonts w:ascii="Times New Roman" w:hAnsi="Times New Roman" w:eastAsia="Times New Roman" w:cs="Times New Roman"/>
          <w:sz w:val="24"/>
          <w:lang w:val="es-HN"/>
        </w:rPr>
      </w:pPr>
      <w:r w:rsidRPr="00CF78C5">
        <w:rPr>
          <w:rFonts w:ascii="Times New Roman" w:hAnsi="Times New Roman" w:eastAsia="Times New Roman" w:cs="Times New Roman"/>
          <w:sz w:val="24"/>
          <w:lang w:val="es-HN"/>
        </w:rPr>
        <w:t>El correo electrónico permite comunicaciones directas y relevantes con el público, ofreciendo contenido y ofertas ajustadas a sus intereses y necesidades, lo que puede mejorar la tasa de conversión.</w:t>
      </w:r>
    </w:p>
    <w:p w:rsidR="007E55E8" w:rsidP="007E55E8" w:rsidRDefault="007E55E8" w14:paraId="658B43F6" w14:textId="77777777">
      <w:pPr>
        <w:suppressAutoHyphens/>
        <w:spacing w:before="120" w:after="120" w:line="360" w:lineRule="auto"/>
        <w:ind w:left="708"/>
        <w:jc w:val="both"/>
        <w:rPr>
          <w:rFonts w:ascii="Times New Roman" w:hAnsi="Times New Roman" w:eastAsia="Times New Roman" w:cs="Times New Roman"/>
          <w:sz w:val="24"/>
          <w:lang w:val="es-HN"/>
        </w:rPr>
      </w:pPr>
      <w:r>
        <w:rPr>
          <w:rFonts w:ascii="Times New Roman" w:hAnsi="Times New Roman" w:eastAsia="Times New Roman" w:cs="Times New Roman"/>
          <w:sz w:val="24"/>
          <w:lang w:val="es-HN"/>
        </w:rPr>
        <w:t>Recomienda el</w:t>
      </w:r>
      <w:r w:rsidRPr="00CF78C5" w:rsidR="00CF78C5">
        <w:rPr>
          <w:rFonts w:ascii="Times New Roman" w:hAnsi="Times New Roman" w:eastAsia="Times New Roman" w:cs="Times New Roman"/>
          <w:sz w:val="24"/>
          <w:lang w:val="es-HN"/>
        </w:rPr>
        <w:t xml:space="preserve"> uso de herramientas como Mailchimp y Sendinblue</w:t>
      </w:r>
      <w:r>
        <w:rPr>
          <w:rFonts w:ascii="Times New Roman" w:hAnsi="Times New Roman" w:eastAsia="Times New Roman" w:cs="Times New Roman"/>
          <w:sz w:val="24"/>
          <w:lang w:val="es-HN"/>
        </w:rPr>
        <w:t>,</w:t>
      </w:r>
      <w:r w:rsidRPr="00CF78C5" w:rsidR="00CF78C5">
        <w:rPr>
          <w:rFonts w:ascii="Times New Roman" w:hAnsi="Times New Roman" w:eastAsia="Times New Roman" w:cs="Times New Roman"/>
          <w:sz w:val="24"/>
          <w:lang w:val="es-HN"/>
        </w:rPr>
        <w:t xml:space="preserve"> debido a su facilidad de uso, opciones de segmentación avanzada, y análisis detallado, lo que permite a las empresas diseñar y optimizar sus campañas de correo electrónico efectivamente.</w:t>
      </w:r>
      <w:r>
        <w:rPr>
          <w:rFonts w:ascii="Times New Roman" w:hAnsi="Times New Roman" w:eastAsia="Times New Roman" w:cs="Times New Roman"/>
          <w:sz w:val="24"/>
          <w:lang w:val="es-HN"/>
        </w:rPr>
        <w:t xml:space="preserve"> </w:t>
      </w:r>
      <w:r w:rsidRPr="00CF78C5" w:rsidR="00CF78C5">
        <w:rPr>
          <w:rFonts w:ascii="Times New Roman" w:hAnsi="Times New Roman" w:eastAsia="Times New Roman" w:cs="Times New Roman"/>
          <w:sz w:val="24"/>
          <w:lang w:val="es-HN"/>
        </w:rPr>
        <w:t>Las tasas de apertura, clics, conversiones, y bajas son indicadores clave. Además, medir el ROI (retorno de la inversión) ayudará a comprender el impacto directo en ventas o leads generados a partir de la campaña.</w:t>
      </w:r>
    </w:p>
    <w:p w:rsidRPr="007E55E8" w:rsidR="00CF78C5" w:rsidP="00353B8A" w:rsidRDefault="007E55E8" w14:paraId="2ABB218A" w14:textId="77777777">
      <w:pPr>
        <w:pStyle w:val="Prrafodelista"/>
        <w:numPr>
          <w:ilvl w:val="0"/>
          <w:numId w:val="35"/>
        </w:numPr>
        <w:suppressAutoHyphens/>
        <w:spacing w:before="120" w:after="120" w:line="360" w:lineRule="auto"/>
        <w:jc w:val="both"/>
        <w:rPr>
          <w:rFonts w:ascii="Times New Roman" w:hAnsi="Times New Roman" w:eastAsia="Times New Roman" w:cs="Times New Roman"/>
          <w:sz w:val="24"/>
          <w:lang w:val="es-HN"/>
        </w:rPr>
      </w:pPr>
      <w:r>
        <w:rPr>
          <w:rFonts w:ascii="Times New Roman" w:hAnsi="Times New Roman" w:eastAsia="Times New Roman" w:cs="Times New Roman"/>
          <w:b/>
          <w:sz w:val="24"/>
          <w:lang w:val="es-HN"/>
        </w:rPr>
        <w:t xml:space="preserve"> </w:t>
      </w:r>
      <w:r w:rsidRPr="007E55E8" w:rsidR="00CF78C5">
        <w:rPr>
          <w:rFonts w:ascii="Times New Roman" w:hAnsi="Times New Roman" w:eastAsia="Times New Roman" w:cs="Times New Roman"/>
          <w:b/>
          <w:sz w:val="24"/>
          <w:lang w:val="es-HN"/>
        </w:rPr>
        <w:t>Manejo de dificultades por p</w:t>
      </w:r>
      <w:r w:rsidRPr="007E55E8" w:rsidR="00CF78C5">
        <w:rPr>
          <w:rFonts w:ascii="Times New Roman" w:hAnsi="Times New Roman" w:eastAsia="Times New Roman" w:cs="Times New Roman"/>
          <w:b/>
          <w:bCs/>
          <w:sz w:val="24"/>
          <w:lang w:val="es-HN"/>
        </w:rPr>
        <w:t>resupuesto muy ajustado</w:t>
      </w:r>
      <w:r>
        <w:rPr>
          <w:rFonts w:ascii="Times New Roman" w:hAnsi="Times New Roman" w:eastAsia="Times New Roman" w:cs="Times New Roman"/>
          <w:b/>
          <w:bCs/>
          <w:sz w:val="24"/>
          <w:lang w:val="es-HN"/>
        </w:rPr>
        <w:t>.</w:t>
      </w:r>
    </w:p>
    <w:p w:rsidRPr="00CF78C5" w:rsidR="00CF78C5" w:rsidP="007E55E8" w:rsidRDefault="00CF78C5" w14:paraId="6802778F" w14:textId="77777777">
      <w:pPr>
        <w:suppressAutoHyphens/>
        <w:spacing w:before="120" w:after="120" w:line="360" w:lineRule="auto"/>
        <w:ind w:left="708"/>
        <w:jc w:val="both"/>
        <w:rPr>
          <w:rFonts w:ascii="Times New Roman" w:hAnsi="Times New Roman" w:eastAsia="Times New Roman" w:cs="Times New Roman"/>
          <w:sz w:val="24"/>
          <w:lang w:val="es-HN"/>
        </w:rPr>
      </w:pPr>
      <w:r w:rsidRPr="00CF78C5">
        <w:rPr>
          <w:rFonts w:ascii="Times New Roman" w:hAnsi="Times New Roman" w:eastAsia="Times New Roman" w:cs="Times New Roman"/>
          <w:sz w:val="24"/>
          <w:lang w:val="es-HN"/>
        </w:rPr>
        <w:t>La creatividad y la optimización de recursos son claves. Ut</w:t>
      </w:r>
      <w:r w:rsidR="00B061D8">
        <w:rPr>
          <w:rFonts w:ascii="Times New Roman" w:hAnsi="Times New Roman" w:eastAsia="Times New Roman" w:cs="Times New Roman"/>
          <w:sz w:val="24"/>
          <w:lang w:val="es-HN"/>
        </w:rPr>
        <w:t xml:space="preserve">ilizar </w:t>
      </w:r>
      <w:r w:rsidRPr="00CF78C5">
        <w:rPr>
          <w:rFonts w:ascii="Times New Roman" w:hAnsi="Times New Roman" w:eastAsia="Times New Roman" w:cs="Times New Roman"/>
          <w:sz w:val="24"/>
          <w:lang w:val="es-HN"/>
        </w:rPr>
        <w:t>tácticas de marketing de guerrilla, aprovech</w:t>
      </w:r>
      <w:r w:rsidR="00B061D8">
        <w:rPr>
          <w:rFonts w:ascii="Times New Roman" w:hAnsi="Times New Roman" w:eastAsia="Times New Roman" w:cs="Times New Roman"/>
          <w:sz w:val="24"/>
          <w:lang w:val="es-HN"/>
        </w:rPr>
        <w:t xml:space="preserve">ando </w:t>
      </w:r>
      <w:r w:rsidRPr="00CF78C5">
        <w:rPr>
          <w:rFonts w:ascii="Times New Roman" w:hAnsi="Times New Roman" w:eastAsia="Times New Roman" w:cs="Times New Roman"/>
          <w:sz w:val="24"/>
          <w:lang w:val="es-HN"/>
        </w:rPr>
        <w:t>las plataformas de redes sociales para contenido orgánico, y enfoc</w:t>
      </w:r>
      <w:r w:rsidR="00B061D8">
        <w:rPr>
          <w:rFonts w:ascii="Times New Roman" w:hAnsi="Times New Roman" w:eastAsia="Times New Roman" w:cs="Times New Roman"/>
          <w:sz w:val="24"/>
          <w:lang w:val="es-HN"/>
        </w:rPr>
        <w:t>arse</w:t>
      </w:r>
      <w:r w:rsidRPr="00CF78C5">
        <w:rPr>
          <w:rFonts w:ascii="Times New Roman" w:hAnsi="Times New Roman" w:eastAsia="Times New Roman" w:cs="Times New Roman"/>
          <w:sz w:val="24"/>
          <w:lang w:val="es-HN"/>
        </w:rPr>
        <w:t xml:space="preserve"> en estrategias de marketing de contenido para generar valor con una inversión mínima. Al </w:t>
      </w:r>
      <w:r w:rsidR="00B061D8">
        <w:rPr>
          <w:rFonts w:ascii="Times New Roman" w:hAnsi="Times New Roman" w:eastAsia="Times New Roman" w:cs="Times New Roman"/>
          <w:sz w:val="24"/>
          <w:lang w:val="es-HN"/>
        </w:rPr>
        <w:t>inicio de sus negocios</w:t>
      </w:r>
      <w:r w:rsidRPr="00CF78C5">
        <w:rPr>
          <w:rFonts w:ascii="Times New Roman" w:hAnsi="Times New Roman" w:eastAsia="Times New Roman" w:cs="Times New Roman"/>
          <w:sz w:val="24"/>
          <w:lang w:val="es-HN"/>
        </w:rPr>
        <w:t xml:space="preserve"> trabaj</w:t>
      </w:r>
      <w:r w:rsidR="00B061D8">
        <w:rPr>
          <w:rFonts w:ascii="Times New Roman" w:hAnsi="Times New Roman" w:eastAsia="Times New Roman" w:cs="Times New Roman"/>
          <w:sz w:val="24"/>
          <w:lang w:val="es-HN"/>
        </w:rPr>
        <w:t>ó</w:t>
      </w:r>
      <w:r w:rsidRPr="00CF78C5">
        <w:rPr>
          <w:rFonts w:ascii="Times New Roman" w:hAnsi="Times New Roman" w:eastAsia="Times New Roman" w:cs="Times New Roman"/>
          <w:sz w:val="24"/>
          <w:lang w:val="es-HN"/>
        </w:rPr>
        <w:t xml:space="preserve"> con un bajo presupuesto y </w:t>
      </w:r>
      <w:r w:rsidRPr="00CF78C5" w:rsidR="00F967F5">
        <w:rPr>
          <w:rFonts w:ascii="Times New Roman" w:hAnsi="Times New Roman" w:eastAsia="Times New Roman" w:cs="Times New Roman"/>
          <w:sz w:val="24"/>
          <w:lang w:val="es-HN"/>
        </w:rPr>
        <w:t>hoy en día</w:t>
      </w:r>
      <w:r w:rsidRPr="00CF78C5" w:rsidR="002C4DD1">
        <w:rPr>
          <w:rFonts w:ascii="Times New Roman" w:hAnsi="Times New Roman" w:eastAsia="Times New Roman" w:cs="Times New Roman"/>
          <w:sz w:val="24"/>
          <w:lang w:val="es-HN"/>
        </w:rPr>
        <w:t xml:space="preserve"> no</w:t>
      </w:r>
      <w:r w:rsidRPr="00CF78C5">
        <w:rPr>
          <w:rFonts w:ascii="Times New Roman" w:hAnsi="Times New Roman" w:eastAsia="Times New Roman" w:cs="Times New Roman"/>
          <w:sz w:val="24"/>
          <w:lang w:val="es-HN"/>
        </w:rPr>
        <w:t xml:space="preserve"> es </w:t>
      </w:r>
      <w:r w:rsidR="00B061D8">
        <w:rPr>
          <w:rFonts w:ascii="Times New Roman" w:hAnsi="Times New Roman" w:eastAsia="Times New Roman" w:cs="Times New Roman"/>
          <w:sz w:val="24"/>
          <w:lang w:val="es-HN"/>
        </w:rPr>
        <w:t>n</w:t>
      </w:r>
      <w:r w:rsidRPr="00CF78C5">
        <w:rPr>
          <w:rFonts w:ascii="Times New Roman" w:hAnsi="Times New Roman" w:eastAsia="Times New Roman" w:cs="Times New Roman"/>
          <w:sz w:val="24"/>
          <w:lang w:val="es-HN"/>
        </w:rPr>
        <w:t>i el 2% de</w:t>
      </w:r>
      <w:r w:rsidR="00B061D8">
        <w:rPr>
          <w:rFonts w:ascii="Times New Roman" w:hAnsi="Times New Roman" w:eastAsia="Times New Roman" w:cs="Times New Roman"/>
          <w:sz w:val="24"/>
          <w:lang w:val="es-HN"/>
        </w:rPr>
        <w:t>l</w:t>
      </w:r>
      <w:r w:rsidRPr="00CF78C5">
        <w:rPr>
          <w:rFonts w:ascii="Times New Roman" w:hAnsi="Times New Roman" w:eastAsia="Times New Roman" w:cs="Times New Roman"/>
          <w:sz w:val="24"/>
          <w:lang w:val="es-HN"/>
        </w:rPr>
        <w:t xml:space="preserve"> presupuesto general porque </w:t>
      </w:r>
      <w:r w:rsidR="00B061D8">
        <w:rPr>
          <w:rFonts w:ascii="Times New Roman" w:hAnsi="Times New Roman" w:eastAsia="Times New Roman" w:cs="Times New Roman"/>
          <w:sz w:val="24"/>
          <w:lang w:val="es-HN"/>
        </w:rPr>
        <w:t>le ha</w:t>
      </w:r>
      <w:r w:rsidRPr="00CF78C5">
        <w:rPr>
          <w:rFonts w:ascii="Times New Roman" w:hAnsi="Times New Roman" w:eastAsia="Times New Roman" w:cs="Times New Roman"/>
          <w:sz w:val="24"/>
          <w:lang w:val="es-HN"/>
        </w:rPr>
        <w:t xml:space="preserve"> </w:t>
      </w:r>
      <w:r w:rsidRPr="00CF78C5" w:rsidR="00AE417E">
        <w:rPr>
          <w:rFonts w:ascii="Times New Roman" w:hAnsi="Times New Roman" w:eastAsia="Times New Roman" w:cs="Times New Roman"/>
          <w:sz w:val="24"/>
          <w:lang w:val="es-HN"/>
        </w:rPr>
        <w:t>funciona</w:t>
      </w:r>
      <w:r w:rsidR="00AE417E">
        <w:rPr>
          <w:rFonts w:ascii="Times New Roman" w:hAnsi="Times New Roman" w:eastAsia="Times New Roman" w:cs="Times New Roman"/>
          <w:sz w:val="24"/>
          <w:lang w:val="es-HN"/>
        </w:rPr>
        <w:t xml:space="preserve">do </w:t>
      </w:r>
      <w:r w:rsidRPr="00CF78C5" w:rsidR="00AE417E">
        <w:rPr>
          <w:rFonts w:ascii="Times New Roman" w:hAnsi="Times New Roman" w:eastAsia="Times New Roman" w:cs="Times New Roman"/>
          <w:sz w:val="24"/>
          <w:lang w:val="es-HN"/>
        </w:rPr>
        <w:t>crear</w:t>
      </w:r>
      <w:r w:rsidRPr="00CF78C5">
        <w:rPr>
          <w:rFonts w:ascii="Times New Roman" w:hAnsi="Times New Roman" w:eastAsia="Times New Roman" w:cs="Times New Roman"/>
          <w:sz w:val="24"/>
          <w:lang w:val="es-HN"/>
        </w:rPr>
        <w:t xml:space="preserve"> comunidad,</w:t>
      </w:r>
      <w:r w:rsidR="00B061D8">
        <w:rPr>
          <w:rFonts w:ascii="Times New Roman" w:hAnsi="Times New Roman" w:eastAsia="Times New Roman" w:cs="Times New Roman"/>
          <w:sz w:val="24"/>
          <w:lang w:val="es-HN"/>
        </w:rPr>
        <w:t xml:space="preserve"> y</w:t>
      </w:r>
      <w:r w:rsidRPr="00CF78C5">
        <w:rPr>
          <w:rFonts w:ascii="Times New Roman" w:hAnsi="Times New Roman" w:eastAsia="Times New Roman" w:cs="Times New Roman"/>
          <w:sz w:val="24"/>
          <w:lang w:val="es-HN"/>
        </w:rPr>
        <w:t xml:space="preserve"> contenido que cuenta historias.</w:t>
      </w:r>
    </w:p>
    <w:p w:rsidR="00B061D8" w:rsidP="00B061D8" w:rsidRDefault="00CF78C5" w14:paraId="41B18D47" w14:textId="77777777">
      <w:pPr>
        <w:suppressAutoHyphens/>
        <w:spacing w:before="120" w:after="120" w:line="360" w:lineRule="auto"/>
        <w:ind w:left="708"/>
        <w:jc w:val="both"/>
        <w:rPr>
          <w:rFonts w:ascii="Times New Roman" w:hAnsi="Times New Roman" w:eastAsia="Times New Roman" w:cs="Times New Roman"/>
          <w:sz w:val="24"/>
          <w:lang w:val="es-HN"/>
        </w:rPr>
      </w:pPr>
      <w:r w:rsidRPr="00CF78C5">
        <w:rPr>
          <w:rFonts w:ascii="Times New Roman" w:hAnsi="Times New Roman" w:eastAsia="Times New Roman" w:cs="Times New Roman"/>
          <w:sz w:val="24"/>
          <w:lang w:val="es-HN"/>
        </w:rPr>
        <w:t xml:space="preserve">En proyectos con presupuestos ajustados, la estrategia se centró en maximizar la eficiencia y el impacto de cada dólar gastado. Esto implicó seleccionar canales de marketing con el mejor retorno de inversión (ROI) para </w:t>
      </w:r>
      <w:r w:rsidR="00B061D8">
        <w:rPr>
          <w:rFonts w:ascii="Times New Roman" w:hAnsi="Times New Roman" w:eastAsia="Times New Roman" w:cs="Times New Roman"/>
          <w:sz w:val="24"/>
          <w:lang w:val="es-HN"/>
        </w:rPr>
        <w:t>el</w:t>
      </w:r>
      <w:r w:rsidRPr="00CF78C5">
        <w:rPr>
          <w:rFonts w:ascii="Times New Roman" w:hAnsi="Times New Roman" w:eastAsia="Times New Roman" w:cs="Times New Roman"/>
          <w:sz w:val="24"/>
          <w:lang w:val="es-HN"/>
        </w:rPr>
        <w:t xml:space="preserve"> público objetivo, como las redes sociales y el marketing de contenido, y aprovechar las herramientas gratuitas o de bajo costo para la automatización y análisis de marketing. La configuración se basó en objetivos claros y medibles, segmentación detallada del público y un calendario de contenido bien planificado para asegurar la consistencia y relevancia. Los resultados superaron las expectativas iniciales en términos de engagement y conversión, demostrando que incluso con recursos limitados, un enfoque bien dirigido y creativo puede generar resultados significativos. Este éxito reafirmó la importancia de la estrategia y la planificación detallada en el marketing, independientemente del tamaño del presupuesto</w:t>
      </w:r>
    </w:p>
    <w:p w:rsidRPr="00B061D8" w:rsidR="00CF78C5" w:rsidP="00353B8A" w:rsidRDefault="00B061D8" w14:paraId="5385BEF3" w14:textId="77777777">
      <w:pPr>
        <w:pStyle w:val="Prrafodelista"/>
        <w:numPr>
          <w:ilvl w:val="0"/>
          <w:numId w:val="35"/>
        </w:numPr>
        <w:suppressAutoHyphens/>
        <w:spacing w:before="120" w:after="120" w:line="360" w:lineRule="auto"/>
        <w:jc w:val="both"/>
        <w:rPr>
          <w:rFonts w:ascii="Times New Roman" w:hAnsi="Times New Roman" w:eastAsia="Times New Roman" w:cs="Times New Roman"/>
          <w:sz w:val="24"/>
          <w:lang w:val="es-HN"/>
        </w:rPr>
      </w:pPr>
      <w:r>
        <w:rPr>
          <w:rFonts w:ascii="Times New Roman" w:hAnsi="Times New Roman" w:eastAsia="Times New Roman" w:cs="Times New Roman"/>
          <w:b/>
          <w:bCs/>
          <w:sz w:val="24"/>
          <w:lang w:val="es-HN"/>
        </w:rPr>
        <w:t xml:space="preserve"> </w:t>
      </w:r>
      <w:r w:rsidRPr="00B061D8" w:rsidR="00CF78C5">
        <w:rPr>
          <w:rFonts w:ascii="Times New Roman" w:hAnsi="Times New Roman" w:eastAsia="Times New Roman" w:cs="Times New Roman"/>
          <w:b/>
          <w:bCs/>
          <w:sz w:val="24"/>
          <w:lang w:val="es-HN"/>
        </w:rPr>
        <w:t xml:space="preserve">Fracaso implementando una estrategia de marketing y acciones a tomar </w:t>
      </w:r>
    </w:p>
    <w:p w:rsidRPr="00CF78C5" w:rsidR="00CF78C5" w:rsidP="00B061D8" w:rsidRDefault="00CF78C5" w14:paraId="4CFB482B" w14:textId="77777777">
      <w:pPr>
        <w:pStyle w:val="Prrafodelista"/>
        <w:suppressAutoHyphens/>
        <w:spacing w:before="120" w:after="120" w:line="360" w:lineRule="auto"/>
        <w:ind w:left="708"/>
        <w:jc w:val="both"/>
        <w:rPr>
          <w:rFonts w:ascii="Times New Roman" w:hAnsi="Times New Roman" w:eastAsia="Times New Roman" w:cs="Times New Roman"/>
          <w:sz w:val="24"/>
          <w:lang w:val="es-HN"/>
        </w:rPr>
      </w:pPr>
      <w:r w:rsidRPr="00CF78C5">
        <w:rPr>
          <w:rFonts w:ascii="Times New Roman" w:hAnsi="Times New Roman" w:eastAsia="Times New Roman" w:cs="Times New Roman"/>
          <w:sz w:val="24"/>
          <w:lang w:val="es-HN"/>
        </w:rPr>
        <w:t>La lección más importante es la necesidad de una investigación de mercado más profunda antes del lanzamiento. Aprender que entender verdaderamente a la audiencia objetivo y probar el mensaje en un grupo pequeño podría evitar errores costosos y ajustar la campaña para asegurar su éxito.</w:t>
      </w:r>
    </w:p>
    <w:p w:rsidRPr="00CF78C5" w:rsidR="00CF78C5" w:rsidP="00B061D8" w:rsidRDefault="00CF78C5" w14:paraId="5F0C75EE" w14:textId="77777777">
      <w:pPr>
        <w:suppressAutoHyphens/>
        <w:spacing w:before="120" w:after="120" w:line="360" w:lineRule="auto"/>
        <w:ind w:left="708"/>
        <w:jc w:val="both"/>
        <w:rPr>
          <w:rFonts w:ascii="Times New Roman" w:hAnsi="Times New Roman" w:eastAsia="Times New Roman" w:cs="Times New Roman"/>
          <w:sz w:val="24"/>
          <w:lang w:val="es-HN"/>
        </w:rPr>
      </w:pPr>
      <w:r w:rsidRPr="00CF78C5">
        <w:rPr>
          <w:rFonts w:ascii="Times New Roman" w:hAnsi="Times New Roman" w:eastAsia="Times New Roman" w:cs="Times New Roman"/>
          <w:sz w:val="24"/>
          <w:lang w:val="es-HN"/>
        </w:rPr>
        <w:t>Es fundamental analizar los datos de rendimiento para identificar dónde no se cumplieron las expectativas. Realizar ajustes basados en esos análisis, como cambiar el mensaje, el enfoque del contenido, o el público objetivo, y luego probar de nuevo. La flexibilidad y la capacidad de adaptarse rápidamente son esenciales en el dinámico campo del marketing.</w:t>
      </w:r>
    </w:p>
    <w:p w:rsidRPr="00CF78C5" w:rsidR="00CF78C5" w:rsidP="00353B8A" w:rsidRDefault="00B061D8" w14:paraId="7C152345" w14:textId="77777777">
      <w:pPr>
        <w:pStyle w:val="Prrafodelista"/>
        <w:widowControl/>
        <w:numPr>
          <w:ilvl w:val="0"/>
          <w:numId w:val="35"/>
        </w:numPr>
        <w:suppressAutoHyphens/>
        <w:spacing w:before="120" w:after="120" w:line="360" w:lineRule="auto"/>
        <w:contextualSpacing/>
        <w:jc w:val="both"/>
        <w:rPr>
          <w:rFonts w:ascii="Liberation Serif" w:hAnsi="Liberation Serif" w:eastAsia="Liberation Serif" w:cs="Liberation Serif"/>
          <w:b/>
          <w:bCs/>
          <w:sz w:val="24"/>
          <w:lang w:val="es-HN"/>
        </w:rPr>
      </w:pPr>
      <w:r>
        <w:rPr>
          <w:rFonts w:ascii="Times New Roman" w:hAnsi="Times New Roman" w:eastAsia="Times New Roman" w:cs="Times New Roman"/>
          <w:b/>
          <w:bCs/>
          <w:sz w:val="24"/>
          <w:lang w:val="es-HN"/>
        </w:rPr>
        <w:t xml:space="preserve"> </w:t>
      </w:r>
      <w:r w:rsidRPr="00CF78C5" w:rsidR="00CF78C5">
        <w:rPr>
          <w:rFonts w:ascii="Times New Roman" w:hAnsi="Times New Roman" w:eastAsia="Times New Roman" w:cs="Times New Roman"/>
          <w:b/>
          <w:bCs/>
          <w:sz w:val="24"/>
          <w:lang w:val="es-HN"/>
        </w:rPr>
        <w:t>Recomendación para mantenerse posicionado en el mercado</w:t>
      </w:r>
    </w:p>
    <w:p w:rsidR="00210295" w:rsidP="002C4DD1" w:rsidRDefault="00CF78C5" w14:paraId="51F6F8EA" w14:textId="77777777">
      <w:pPr>
        <w:suppressAutoHyphens/>
        <w:spacing w:before="120" w:after="120" w:line="360" w:lineRule="auto"/>
        <w:ind w:left="708"/>
        <w:jc w:val="both"/>
        <w:rPr>
          <w:rFonts w:ascii="Times New Roman" w:hAnsi="Times New Roman" w:eastAsia="Liberation Serif" w:cs="Times New Roman"/>
          <w:sz w:val="24"/>
          <w:lang w:val="es-HN"/>
        </w:rPr>
      </w:pPr>
      <w:r w:rsidRPr="00CF78C5">
        <w:rPr>
          <w:rFonts w:ascii="Times New Roman" w:hAnsi="Times New Roman" w:eastAsia="Liberation Serif" w:cs="Times New Roman"/>
          <w:sz w:val="24"/>
          <w:lang w:val="es-HN"/>
        </w:rPr>
        <w:t>La clave es la innovación constante y la escucha activa del mercado. Mantenerse al día con las tendencias, adaptarse a las nuevas tecnologías y siempre buscar maneras de mejorar la oferta de valor para el cliente. La fidelización de clientes a través de un servicio excepcional y la construcción de una marca sólida también son fundamentales.</w:t>
      </w:r>
    </w:p>
    <w:p w:rsidRPr="002C4DD1" w:rsidR="00CF777D" w:rsidP="00ED2150" w:rsidRDefault="00CF777D" w14:paraId="1B0B47FC" w14:textId="77777777">
      <w:pPr>
        <w:suppressAutoHyphens/>
        <w:spacing w:before="120" w:after="120" w:line="360" w:lineRule="auto"/>
        <w:jc w:val="both"/>
        <w:rPr>
          <w:rFonts w:ascii="Times New Roman" w:hAnsi="Times New Roman" w:eastAsia="Liberation Serif" w:cs="Times New Roman"/>
          <w:sz w:val="24"/>
          <w:lang w:val="es-HN"/>
        </w:rPr>
      </w:pPr>
    </w:p>
    <w:p w:rsidRPr="00CF777D" w:rsidR="00BB2EB9" w:rsidP="002F4B5F" w:rsidRDefault="00E504FB" w14:paraId="50748EF4" w14:textId="77777777">
      <w:pPr>
        <w:pStyle w:val="Ttulo4"/>
        <w:spacing w:line="360" w:lineRule="auto"/>
        <w:ind w:left="720"/>
        <w:rPr>
          <w:b w:val="0"/>
          <w:bCs w:val="0"/>
          <w:lang w:val="es-HN"/>
        </w:rPr>
      </w:pPr>
      <w:bookmarkStart w:name="_Toc166782474" w:id="153"/>
      <w:r w:rsidRPr="00CF777D">
        <w:rPr>
          <w:b w:val="0"/>
          <w:bCs w:val="0"/>
          <w:lang w:val="es-HN"/>
        </w:rPr>
        <w:t>4</w:t>
      </w:r>
      <w:r w:rsidRPr="00CF777D" w:rsidR="00B061D8">
        <w:rPr>
          <w:b w:val="0"/>
          <w:bCs w:val="0"/>
          <w:lang w:val="es-HN"/>
        </w:rPr>
        <w:t>.2.2.3 ENTREVISTA A EXPERTO EN GESTIÓN DE PROYECTOS</w:t>
      </w:r>
      <w:bookmarkEnd w:id="153"/>
      <w:r w:rsidRPr="00CF777D" w:rsidR="00B061D8">
        <w:rPr>
          <w:b w:val="0"/>
          <w:bCs w:val="0"/>
          <w:lang w:val="es-HN"/>
        </w:rPr>
        <w:t xml:space="preserve"> </w:t>
      </w:r>
    </w:p>
    <w:p w:rsidRPr="00F642F0" w:rsidR="009230CA" w:rsidP="002F4B5F" w:rsidRDefault="009230CA" w14:paraId="229CF4F1" w14:textId="77777777">
      <w:pPr>
        <w:pStyle w:val="TextoPrincipal"/>
        <w:spacing w:line="360" w:lineRule="auto"/>
        <w:rPr>
          <w:b/>
          <w:bCs/>
        </w:rPr>
      </w:pPr>
      <w:r w:rsidRPr="004D1D81">
        <w:rPr>
          <w:b/>
          <w:bCs/>
        </w:rPr>
        <w:t xml:space="preserve">Perfil del Entrevistado: </w:t>
      </w:r>
    </w:p>
    <w:p w:rsidR="00BB2EB9" w:rsidP="002F4B5F" w:rsidRDefault="00BB2EB9" w14:paraId="7A6D9445" w14:textId="77777777">
      <w:pPr>
        <w:pStyle w:val="TextoPrincipal"/>
        <w:spacing w:line="360" w:lineRule="auto"/>
      </w:pPr>
      <w:r>
        <w:t>Roberto Flores Salgado es un profesional altamente calificado con una destacada trayectoria en el ámbito de la ingeniería. Posee un Máster en Gestión de Proyectos y está certificado como PMP. Su formación académica incluye una licenciatura en Ingeniería Civil, y ha complementado su expertis con diversos diplomados, consolidando así 12 años de experiencia en distintos sectores de la ingeniería.</w:t>
      </w:r>
    </w:p>
    <w:p w:rsidR="00BB2EB9" w:rsidP="00BB2EB9" w:rsidRDefault="00BB2EB9" w14:paraId="58DE0949" w14:textId="77777777">
      <w:pPr>
        <w:pStyle w:val="TextoPrincipal"/>
        <w:spacing w:line="360" w:lineRule="auto"/>
      </w:pPr>
      <w:r>
        <w:t>En su rol como docente, ha estado comprometido con la formación académica a nivel de pregrado en la facultad de Ingeniería Civil de la Universidad Católica de Honduras durante los últimos 6 años. Imparte diversas asignaturas tanto de manera presencial como en línea, abordando temas cruciales como Formulación de Proyectos, Ingeniería Sanitaria I y II, Estructuras Metálicas, Transportes II, Ordenamiento Territorial, Ingeniería de la Construcción I y II.</w:t>
      </w:r>
    </w:p>
    <w:p w:rsidR="007E7C3C" w:rsidP="00BB2EB9" w:rsidRDefault="00BB2EB9" w14:paraId="591716DA" w14:textId="77777777">
      <w:pPr>
        <w:pStyle w:val="TextoPrincipal"/>
        <w:spacing w:line="360" w:lineRule="auto"/>
      </w:pPr>
      <w:r>
        <w:t xml:space="preserve">Adicionalmente, se destaca en su papel como Project Manager y Comprador Público Certificado para las Fuerzas Armadas de Honduras. Su experiencia dual como educador y profesional activo en proyectos de envergadura demuestra su habilidad para integrar teoría y práctica, ofreciendo una perspectiva única y enriquecedora. </w:t>
      </w:r>
    </w:p>
    <w:p w:rsidRPr="00B061D8" w:rsidR="00BB2EB9" w:rsidP="00BB2EB9" w:rsidRDefault="00BB2EB9" w14:paraId="65D48129" w14:textId="77777777">
      <w:pPr>
        <w:pStyle w:val="TextoPrincipal"/>
        <w:spacing w:line="360" w:lineRule="auto"/>
        <w:rPr>
          <w:b/>
          <w:bCs/>
        </w:rPr>
      </w:pPr>
      <w:r w:rsidRPr="00727504">
        <w:rPr>
          <w:b/>
          <w:bCs/>
        </w:rPr>
        <w:t xml:space="preserve">Principales Hallazgos. </w:t>
      </w:r>
    </w:p>
    <w:p w:rsidR="009E5EB2" w:rsidP="00353B8A" w:rsidRDefault="009E5EB2" w14:paraId="246BE52D" w14:textId="77777777">
      <w:pPr>
        <w:pStyle w:val="TextoPrincipal"/>
        <w:numPr>
          <w:ilvl w:val="1"/>
          <w:numId w:val="35"/>
        </w:numPr>
        <w:spacing w:line="360" w:lineRule="auto"/>
        <w:rPr>
          <w:b/>
          <w:bCs/>
        </w:rPr>
      </w:pPr>
      <w:r w:rsidRPr="009E5EB2">
        <w:rPr>
          <w:b/>
          <w:bCs/>
        </w:rPr>
        <w:t xml:space="preserve">Metodologías de </w:t>
      </w:r>
      <w:r w:rsidR="002C4DD1">
        <w:rPr>
          <w:b/>
          <w:bCs/>
        </w:rPr>
        <w:t>ge</w:t>
      </w:r>
      <w:r w:rsidRPr="009E5EB2">
        <w:rPr>
          <w:b/>
          <w:bCs/>
        </w:rPr>
        <w:t xml:space="preserve">stión de </w:t>
      </w:r>
      <w:r w:rsidR="002C4DD1">
        <w:rPr>
          <w:b/>
          <w:bCs/>
        </w:rPr>
        <w:t>p</w:t>
      </w:r>
      <w:r w:rsidRPr="009E5EB2">
        <w:rPr>
          <w:b/>
          <w:bCs/>
        </w:rPr>
        <w:t>royectos:</w:t>
      </w:r>
      <w:r>
        <w:rPr>
          <w:b/>
          <w:bCs/>
        </w:rPr>
        <w:t xml:space="preserve">  </w:t>
      </w:r>
    </w:p>
    <w:p w:rsidRPr="009E5EB2" w:rsidR="009E5EB2" w:rsidP="009E5EB2" w:rsidRDefault="009E5EB2" w14:paraId="5A43BCAC" w14:textId="77777777">
      <w:pPr>
        <w:pStyle w:val="TextoPrincipal"/>
        <w:spacing w:line="360" w:lineRule="auto"/>
        <w:ind w:left="1415" w:firstLine="0"/>
        <w:rPr>
          <w:b/>
          <w:bCs/>
        </w:rPr>
      </w:pPr>
      <w:r>
        <w:t>Se destaca la aplicación de metodologías como PMBOK, PM4R y marco lógico en proyectos de construcción, y se reconoce la versatilidad de estas metodologías para adaptarse a diferentes tipos de proyectos.</w:t>
      </w:r>
    </w:p>
    <w:p w:rsidR="009E5EB2" w:rsidP="00353B8A" w:rsidRDefault="009E5EB2" w14:paraId="73A9FDB4" w14:textId="77777777">
      <w:pPr>
        <w:pStyle w:val="TextoPrincipal"/>
        <w:numPr>
          <w:ilvl w:val="1"/>
          <w:numId w:val="35"/>
        </w:numPr>
        <w:spacing w:line="360" w:lineRule="auto"/>
        <w:rPr>
          <w:b/>
          <w:bCs/>
        </w:rPr>
      </w:pPr>
      <w:r w:rsidRPr="009E5EB2">
        <w:rPr>
          <w:b/>
          <w:bCs/>
        </w:rPr>
        <w:t xml:space="preserve">Planificación y </w:t>
      </w:r>
      <w:r w:rsidR="002C4DD1">
        <w:rPr>
          <w:b/>
          <w:bCs/>
        </w:rPr>
        <w:t>p</w:t>
      </w:r>
      <w:r w:rsidRPr="009E5EB2">
        <w:rPr>
          <w:b/>
          <w:bCs/>
        </w:rPr>
        <w:t xml:space="preserve">rogramación de </w:t>
      </w:r>
      <w:r w:rsidR="002C4DD1">
        <w:rPr>
          <w:b/>
          <w:bCs/>
        </w:rPr>
        <w:t>p</w:t>
      </w:r>
      <w:r w:rsidRPr="009E5EB2">
        <w:rPr>
          <w:b/>
          <w:bCs/>
        </w:rPr>
        <w:t>royectos:</w:t>
      </w:r>
    </w:p>
    <w:p w:rsidRPr="009E5EB2" w:rsidR="009E5EB2" w:rsidP="009E5EB2" w:rsidRDefault="009E5EB2" w14:paraId="5B76DFD2" w14:textId="77777777">
      <w:pPr>
        <w:pStyle w:val="TextoPrincipal"/>
        <w:spacing w:line="360" w:lineRule="auto"/>
        <w:ind w:left="1415" w:firstLine="0"/>
        <w:rPr>
          <w:b/>
          <w:bCs/>
        </w:rPr>
      </w:pPr>
      <w:r>
        <w:t>Se enfatiza la importancia de comprender los objetivos del proyecto como base para la planificación. La elaboración de un cronograma de trabajo ya sea analítica o por juicio de expertos, es fundamental.</w:t>
      </w:r>
      <w:r>
        <w:rPr>
          <w:b/>
          <w:bCs/>
        </w:rPr>
        <w:t xml:space="preserve"> </w:t>
      </w:r>
      <w:r>
        <w:t>Se menciona la identificación de la ruta crítica para evitar atrasos y garantizar el cumplimiento de plazos.</w:t>
      </w:r>
    </w:p>
    <w:p w:rsidR="009E5EB2" w:rsidP="00353B8A" w:rsidRDefault="009E5EB2" w14:paraId="7A7557D2" w14:textId="77777777">
      <w:pPr>
        <w:pStyle w:val="TextoPrincipal"/>
        <w:numPr>
          <w:ilvl w:val="1"/>
          <w:numId w:val="35"/>
        </w:numPr>
        <w:spacing w:line="360" w:lineRule="auto"/>
        <w:rPr>
          <w:b/>
          <w:bCs/>
        </w:rPr>
      </w:pPr>
      <w:r w:rsidRPr="009E5EB2">
        <w:rPr>
          <w:b/>
          <w:bCs/>
        </w:rPr>
        <w:t xml:space="preserve">Gestión de </w:t>
      </w:r>
      <w:r w:rsidR="002C4DD1">
        <w:rPr>
          <w:b/>
          <w:bCs/>
        </w:rPr>
        <w:t>r</w:t>
      </w:r>
      <w:r w:rsidRPr="009E5EB2">
        <w:rPr>
          <w:b/>
          <w:bCs/>
        </w:rPr>
        <w:t xml:space="preserve">iesgos y </w:t>
      </w:r>
      <w:r w:rsidR="002C4DD1">
        <w:rPr>
          <w:b/>
          <w:bCs/>
        </w:rPr>
        <w:t>r</w:t>
      </w:r>
      <w:r w:rsidRPr="009E5EB2">
        <w:rPr>
          <w:b/>
          <w:bCs/>
        </w:rPr>
        <w:t xml:space="preserve">esolución de </w:t>
      </w:r>
      <w:r w:rsidR="002C4DD1">
        <w:rPr>
          <w:b/>
          <w:bCs/>
        </w:rPr>
        <w:t>p</w:t>
      </w:r>
      <w:r w:rsidRPr="009E5EB2">
        <w:rPr>
          <w:b/>
          <w:bCs/>
        </w:rPr>
        <w:t>roblemas:</w:t>
      </w:r>
    </w:p>
    <w:p w:rsidRPr="009E5EB2" w:rsidR="009E5EB2" w:rsidP="009E5EB2" w:rsidRDefault="009E5EB2" w14:paraId="02B72002" w14:textId="77777777">
      <w:pPr>
        <w:pStyle w:val="TextoPrincipal"/>
        <w:spacing w:line="360" w:lineRule="auto"/>
        <w:ind w:left="1415" w:firstLine="0"/>
        <w:rPr>
          <w:b/>
          <w:bCs/>
        </w:rPr>
      </w:pPr>
      <w:r>
        <w:t>La identificación de riesgos se realiza a través de lecciones aprendidas y considerando la naturaleza del proyecto, reconoce la existencia de riesgos propios y externos al proyecto, destacando la importancia de planes de contingencia.</w:t>
      </w:r>
    </w:p>
    <w:p w:rsidRPr="009E5EB2" w:rsidR="009E5EB2" w:rsidP="00353B8A" w:rsidRDefault="009E5EB2" w14:paraId="4653A4FF" w14:textId="77777777">
      <w:pPr>
        <w:pStyle w:val="TextoPrincipal"/>
        <w:numPr>
          <w:ilvl w:val="1"/>
          <w:numId w:val="35"/>
        </w:numPr>
        <w:spacing w:line="360" w:lineRule="auto"/>
        <w:rPr>
          <w:b/>
          <w:bCs/>
        </w:rPr>
      </w:pPr>
      <w:r w:rsidRPr="009E5EB2">
        <w:rPr>
          <w:b/>
          <w:bCs/>
        </w:rPr>
        <w:t xml:space="preserve">Coordinación y </w:t>
      </w:r>
      <w:r w:rsidR="002C4DD1">
        <w:rPr>
          <w:b/>
          <w:bCs/>
        </w:rPr>
        <w:t>g</w:t>
      </w:r>
      <w:r w:rsidRPr="009E5EB2">
        <w:rPr>
          <w:b/>
          <w:bCs/>
        </w:rPr>
        <w:t xml:space="preserve">estión de la </w:t>
      </w:r>
      <w:r w:rsidR="002C4DD1">
        <w:rPr>
          <w:b/>
          <w:bCs/>
        </w:rPr>
        <w:t>c</w:t>
      </w:r>
      <w:r w:rsidRPr="009E5EB2">
        <w:rPr>
          <w:b/>
          <w:bCs/>
        </w:rPr>
        <w:t>omunicación:</w:t>
      </w:r>
    </w:p>
    <w:p w:rsidR="009E5EB2" w:rsidP="009E5EB2" w:rsidRDefault="009E5EB2" w14:paraId="11EDB44B" w14:textId="77777777">
      <w:pPr>
        <w:pStyle w:val="TextoPrincipal"/>
        <w:spacing w:line="360" w:lineRule="auto"/>
        <w:ind w:left="1415" w:firstLine="0"/>
      </w:pPr>
      <w:r>
        <w:t>Se subraya la importancia de tener claro quiénes son los involucrados en el proyecto para asignar roles. Destaca la creación de una matriz de comunicación para establecer formas de comunicación, tipo de información y destinatarios.</w:t>
      </w:r>
    </w:p>
    <w:p w:rsidR="009E5EB2" w:rsidP="00353B8A" w:rsidRDefault="002C4DD1" w14:paraId="672A49B5" w14:textId="77777777">
      <w:pPr>
        <w:pStyle w:val="TextoPrincipal"/>
        <w:numPr>
          <w:ilvl w:val="1"/>
          <w:numId w:val="35"/>
        </w:numPr>
        <w:spacing w:line="360" w:lineRule="auto"/>
        <w:rPr>
          <w:b/>
          <w:bCs/>
        </w:rPr>
      </w:pPr>
      <w:r w:rsidRPr="009E5EB2">
        <w:rPr>
          <w:b/>
          <w:bCs/>
        </w:rPr>
        <w:t>Manejo de desafíos de comunicación en proyectos con contratistas:</w:t>
      </w:r>
    </w:p>
    <w:p w:rsidRPr="009E5EB2" w:rsidR="009E5EB2" w:rsidP="009E5EB2" w:rsidRDefault="009E5EB2" w14:paraId="5C5A81E3" w14:textId="77777777">
      <w:pPr>
        <w:pStyle w:val="TextoPrincipal"/>
        <w:spacing w:line="360" w:lineRule="auto"/>
        <w:ind w:left="1415" w:firstLine="0"/>
        <w:rPr>
          <w:b/>
          <w:bCs/>
        </w:rPr>
      </w:pPr>
      <w:r>
        <w:t>Propone el uso de mesas de trabajo como estrategia para abordar desafíos de comunicación.</w:t>
      </w:r>
      <w:r>
        <w:rPr>
          <w:b/>
          <w:bCs/>
        </w:rPr>
        <w:t xml:space="preserve"> </w:t>
      </w:r>
      <w:r>
        <w:t>Enfatiza la importancia de exponer situaciones y fomentar la lluvia de ideas para mejorar la colaboración en la obra.</w:t>
      </w:r>
    </w:p>
    <w:p w:rsidRPr="009E5EB2" w:rsidR="009E5EB2" w:rsidP="00353B8A" w:rsidRDefault="002C4DD1" w14:paraId="1735D934" w14:textId="77777777">
      <w:pPr>
        <w:pStyle w:val="TextoPrincipal"/>
        <w:numPr>
          <w:ilvl w:val="1"/>
          <w:numId w:val="35"/>
        </w:numPr>
        <w:spacing w:line="360" w:lineRule="auto"/>
        <w:rPr>
          <w:b/>
          <w:bCs/>
        </w:rPr>
      </w:pPr>
      <w:r w:rsidRPr="009E5EB2">
        <w:rPr>
          <w:b/>
          <w:bCs/>
        </w:rPr>
        <w:t>Herramientas para optimizar la eficiencia en la gestión de proyectos</w:t>
      </w:r>
      <w:r w:rsidRPr="009E5EB2" w:rsidR="009E5EB2">
        <w:rPr>
          <w:b/>
          <w:bCs/>
        </w:rPr>
        <w:t>:</w:t>
      </w:r>
    </w:p>
    <w:p w:rsidR="009E5EB2" w:rsidP="009E5EB2" w:rsidRDefault="009E5EB2" w14:paraId="07DA5D69" w14:textId="77777777">
      <w:pPr>
        <w:pStyle w:val="TextoPrincipal"/>
        <w:spacing w:line="360" w:lineRule="auto"/>
        <w:ind w:left="1415" w:firstLine="0"/>
      </w:pPr>
      <w:r>
        <w:t xml:space="preserve">Reconoce el papel crucial de la tecnología en la gestión de proyectos de construcción. Destaca herramientas como Microsoft Project, Primavera P6, y otros </w:t>
      </w:r>
      <w:r w:rsidR="002C4DD1">
        <w:t>softwares similares</w:t>
      </w:r>
      <w:r>
        <w:t xml:space="preserve"> para la planificación, programación y seguimiento del progreso del proyecto. Se resalta la utilidad de plataformas en la nube, como Google Drive y Dropbox, para almacenar y compartir información de manera segura entre los involucrados.</w:t>
      </w:r>
    </w:p>
    <w:p w:rsidR="009E5EB2" w:rsidP="00353B8A" w:rsidRDefault="002C4DD1" w14:paraId="5F3E3D7D" w14:textId="77777777">
      <w:pPr>
        <w:pStyle w:val="TextoPrincipal"/>
        <w:numPr>
          <w:ilvl w:val="1"/>
          <w:numId w:val="35"/>
        </w:numPr>
        <w:spacing w:line="360" w:lineRule="auto"/>
        <w:rPr>
          <w:b/>
          <w:bCs/>
        </w:rPr>
      </w:pPr>
      <w:r w:rsidRPr="009E5EB2">
        <w:rPr>
          <w:b/>
          <w:bCs/>
        </w:rPr>
        <w:t>Tendencias emergentes en la gestión de proyectos de construcción:</w:t>
      </w:r>
    </w:p>
    <w:p w:rsidR="00E504FB" w:rsidP="009E5EB2" w:rsidRDefault="009E5EB2" w14:paraId="71C9D506" w14:textId="77777777">
      <w:pPr>
        <w:pStyle w:val="TextoPrincipal"/>
        <w:spacing w:line="360" w:lineRule="auto"/>
        <w:ind w:left="1415" w:firstLine="0"/>
      </w:pPr>
      <w:r>
        <w:t>BIM (Building Information Modeling) se identifica como una tendencia actual que no solo se utiliza para diseñar, sino que también ofrece planificación, programación y gestión de proyectos, prometiendo detección temprana de riesgos.</w:t>
      </w:r>
    </w:p>
    <w:p w:rsidRPr="00F967F5" w:rsidR="009E5EB2" w:rsidP="00F967F5" w:rsidRDefault="00E504FB" w14:paraId="66FE479B" w14:textId="77777777">
      <w:pPr>
        <w:widowControl/>
        <w:spacing w:after="160" w:line="259" w:lineRule="auto"/>
        <w:rPr>
          <w:rFonts w:ascii="Times New Roman" w:hAnsi="Times New Roman" w:cs="Times New Roman"/>
          <w:sz w:val="24"/>
          <w:szCs w:val="24"/>
          <w:lang w:val="es-HN"/>
        </w:rPr>
      </w:pPr>
      <w:r w:rsidRPr="001155A7">
        <w:rPr>
          <w:lang w:val="es-HN"/>
        </w:rPr>
        <w:br w:type="page"/>
      </w:r>
    </w:p>
    <w:p w:rsidRPr="002F4B5F" w:rsidR="00E504FB" w:rsidP="00E504FB" w:rsidRDefault="00451C87" w14:paraId="440DEC09" w14:textId="589BD029">
      <w:pPr>
        <w:pStyle w:val="Ttulo2"/>
        <w:spacing w:line="360" w:lineRule="auto"/>
        <w:rPr>
          <w:lang w:val="es-ES"/>
        </w:rPr>
      </w:pPr>
      <w:bookmarkStart w:name="_Toc166782475" w:id="154"/>
      <w:r w:rsidRPr="002F4B5F">
        <w:rPr>
          <w:rFonts w:cs="Times New Roman"/>
          <w:noProof/>
          <w:szCs w:val="24"/>
        </w:rPr>
        <w:drawing>
          <wp:anchor distT="0" distB="0" distL="114300" distR="114300" simplePos="0" relativeHeight="251644416" behindDoc="1" locked="0" layoutInCell="1" allowOverlap="1" wp14:anchorId="4E6701BD" wp14:editId="2D57C8C9">
            <wp:simplePos x="0" y="0"/>
            <wp:positionH relativeFrom="margin">
              <wp:posOffset>868045</wp:posOffset>
            </wp:positionH>
            <wp:positionV relativeFrom="paragraph">
              <wp:posOffset>470535</wp:posOffset>
            </wp:positionV>
            <wp:extent cx="3744595" cy="2816860"/>
            <wp:effectExtent l="0" t="0" r="8255" b="2540"/>
            <wp:wrapTight wrapText="bothSides">
              <wp:wrapPolygon edited="0">
                <wp:start x="0" y="0"/>
                <wp:lineTo x="0" y="21473"/>
                <wp:lineTo x="21538" y="21473"/>
                <wp:lineTo x="21538" y="0"/>
                <wp:lineTo x="0" y="0"/>
              </wp:wrapPolygon>
            </wp:wrapTight>
            <wp:docPr id="14944350" name="Imagen 1"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44350" name="Imagen 1" descr="Diagrama&#10;&#10;Descripción generada automáticamente"/>
                    <pic:cNvPicPr/>
                  </pic:nvPicPr>
                  <pic:blipFill rotWithShape="1">
                    <a:blip r:embed="rId69">
                      <a:extLst>
                        <a:ext uri="{28A0092B-C50C-407E-A947-70E740481C1C}">
                          <a14:useLocalDpi xmlns:a14="http://schemas.microsoft.com/office/drawing/2010/main" val="0"/>
                        </a:ext>
                      </a:extLst>
                    </a:blip>
                    <a:srcRect b="8112"/>
                    <a:stretch/>
                  </pic:blipFill>
                  <pic:spPr bwMode="auto">
                    <a:xfrm>
                      <a:off x="0" y="0"/>
                      <a:ext cx="3744595" cy="281686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2F4B5F" w:rsidR="00E504FB">
        <w:rPr>
          <w:lang w:val="es-ES"/>
        </w:rPr>
        <w:t xml:space="preserve">4.3 </w:t>
      </w:r>
      <w:r w:rsidRPr="002F4B5F" w:rsidR="00087CD5">
        <w:rPr>
          <w:lang w:val="es-ES"/>
        </w:rPr>
        <w:t>RESULTADOS Y ANALISIS DE LOS DATOS ENCONTRADOS CON OTRAS TECNICAS DE LOS AUTORES</w:t>
      </w:r>
      <w:bookmarkEnd w:id="154"/>
      <w:r w:rsidRPr="002F4B5F" w:rsidR="00087CD5">
        <w:rPr>
          <w:lang w:val="es-ES"/>
        </w:rPr>
        <w:t xml:space="preserve"> </w:t>
      </w:r>
    </w:p>
    <w:p w:rsidR="00451C87" w:rsidP="00E504FB" w:rsidRDefault="00451C87" w14:paraId="6524F03B" w14:textId="77777777">
      <w:pPr>
        <w:spacing w:line="360" w:lineRule="auto"/>
        <w:ind w:firstLine="708"/>
        <w:jc w:val="both"/>
        <w:rPr>
          <w:rFonts w:ascii="Times New Roman" w:hAnsi="Times New Roman" w:cs="Times New Roman"/>
          <w:sz w:val="24"/>
          <w:szCs w:val="24"/>
          <w:lang w:val="es-ES"/>
        </w:rPr>
      </w:pPr>
    </w:p>
    <w:p w:rsidR="00451C87" w:rsidP="00E504FB" w:rsidRDefault="00451C87" w14:paraId="5520F4E7" w14:textId="77777777">
      <w:pPr>
        <w:spacing w:line="360" w:lineRule="auto"/>
        <w:ind w:firstLine="708"/>
        <w:jc w:val="both"/>
        <w:rPr>
          <w:rFonts w:ascii="Times New Roman" w:hAnsi="Times New Roman" w:cs="Times New Roman"/>
          <w:sz w:val="24"/>
          <w:szCs w:val="24"/>
          <w:lang w:val="es-ES"/>
        </w:rPr>
      </w:pPr>
    </w:p>
    <w:p w:rsidR="00451C87" w:rsidP="00E504FB" w:rsidRDefault="00451C87" w14:paraId="6C602A37" w14:textId="77777777">
      <w:pPr>
        <w:spacing w:line="360" w:lineRule="auto"/>
        <w:ind w:firstLine="708"/>
        <w:jc w:val="both"/>
        <w:rPr>
          <w:rFonts w:ascii="Times New Roman" w:hAnsi="Times New Roman" w:cs="Times New Roman"/>
          <w:sz w:val="24"/>
          <w:szCs w:val="24"/>
          <w:lang w:val="es-ES"/>
        </w:rPr>
      </w:pPr>
    </w:p>
    <w:p w:rsidR="00451C87" w:rsidP="00E504FB" w:rsidRDefault="00451C87" w14:paraId="40407A30" w14:textId="77777777">
      <w:pPr>
        <w:spacing w:line="360" w:lineRule="auto"/>
        <w:ind w:firstLine="708"/>
        <w:jc w:val="both"/>
        <w:rPr>
          <w:rFonts w:ascii="Times New Roman" w:hAnsi="Times New Roman" w:cs="Times New Roman"/>
          <w:sz w:val="24"/>
          <w:szCs w:val="24"/>
          <w:lang w:val="es-ES"/>
        </w:rPr>
      </w:pPr>
    </w:p>
    <w:p w:rsidR="00451C87" w:rsidP="00E504FB" w:rsidRDefault="00451C87" w14:paraId="049C672C" w14:textId="77777777">
      <w:pPr>
        <w:spacing w:line="360" w:lineRule="auto"/>
        <w:ind w:firstLine="708"/>
        <w:jc w:val="both"/>
        <w:rPr>
          <w:rFonts w:ascii="Times New Roman" w:hAnsi="Times New Roman" w:cs="Times New Roman"/>
          <w:sz w:val="24"/>
          <w:szCs w:val="24"/>
          <w:lang w:val="es-ES"/>
        </w:rPr>
      </w:pPr>
    </w:p>
    <w:p w:rsidR="00451C87" w:rsidP="00E504FB" w:rsidRDefault="00451C87" w14:paraId="7F2EAD64" w14:textId="77777777">
      <w:pPr>
        <w:spacing w:line="360" w:lineRule="auto"/>
        <w:ind w:firstLine="708"/>
        <w:jc w:val="both"/>
        <w:rPr>
          <w:rFonts w:ascii="Times New Roman" w:hAnsi="Times New Roman" w:cs="Times New Roman"/>
          <w:sz w:val="24"/>
          <w:szCs w:val="24"/>
          <w:lang w:val="es-ES"/>
        </w:rPr>
      </w:pPr>
    </w:p>
    <w:p w:rsidR="00451C87" w:rsidP="00E504FB" w:rsidRDefault="00451C87" w14:paraId="3CBECE30" w14:textId="77777777">
      <w:pPr>
        <w:spacing w:line="360" w:lineRule="auto"/>
        <w:ind w:firstLine="708"/>
        <w:jc w:val="both"/>
        <w:rPr>
          <w:rFonts w:ascii="Times New Roman" w:hAnsi="Times New Roman" w:cs="Times New Roman"/>
          <w:sz w:val="24"/>
          <w:szCs w:val="24"/>
          <w:lang w:val="es-ES"/>
        </w:rPr>
      </w:pPr>
    </w:p>
    <w:p w:rsidR="00451C87" w:rsidP="00E504FB" w:rsidRDefault="00451C87" w14:paraId="7EF8E0D3" w14:textId="77777777">
      <w:pPr>
        <w:spacing w:line="360" w:lineRule="auto"/>
        <w:ind w:firstLine="708"/>
        <w:jc w:val="both"/>
        <w:rPr>
          <w:rFonts w:ascii="Times New Roman" w:hAnsi="Times New Roman" w:cs="Times New Roman"/>
          <w:sz w:val="24"/>
          <w:szCs w:val="24"/>
          <w:lang w:val="es-ES"/>
        </w:rPr>
      </w:pPr>
    </w:p>
    <w:p w:rsidR="00451C87" w:rsidP="00E504FB" w:rsidRDefault="00451C87" w14:paraId="2CD5F33E" w14:textId="77777777">
      <w:pPr>
        <w:spacing w:line="360" w:lineRule="auto"/>
        <w:ind w:firstLine="708"/>
        <w:jc w:val="both"/>
        <w:rPr>
          <w:rFonts w:ascii="Times New Roman" w:hAnsi="Times New Roman" w:cs="Times New Roman"/>
          <w:sz w:val="24"/>
          <w:szCs w:val="24"/>
          <w:lang w:val="es-ES"/>
        </w:rPr>
      </w:pPr>
    </w:p>
    <w:p w:rsidR="00451C87" w:rsidP="00451C87" w:rsidRDefault="00451C87" w14:paraId="2211164C" w14:textId="686627D5">
      <w:pPr>
        <w:pStyle w:val="Descripcin"/>
        <w:rPr>
          <w:rFonts w:ascii="Times New Roman" w:hAnsi="Times New Roman" w:cs="Times New Roman"/>
          <w:b/>
          <w:bCs/>
          <w:i w:val="0"/>
          <w:iCs w:val="0"/>
          <w:lang w:val="es-ES"/>
        </w:rPr>
      </w:pPr>
    </w:p>
    <w:p w:rsidRPr="00451C87" w:rsidR="00ED2150" w:rsidP="00451C87" w:rsidRDefault="00ED2150" w14:paraId="1D1A748F" w14:textId="77777777">
      <w:pPr>
        <w:pStyle w:val="Descripcin"/>
        <w:rPr>
          <w:rFonts w:ascii="Times New Roman" w:hAnsi="Times New Roman" w:cs="Times New Roman"/>
          <w:b/>
          <w:bCs/>
          <w:i w:val="0"/>
          <w:iCs w:val="0"/>
          <w:lang w:val="es-ES"/>
        </w:rPr>
      </w:pPr>
    </w:p>
    <w:p w:rsidRPr="00ED2150" w:rsidR="00ED2150" w:rsidP="00ED2150" w:rsidRDefault="00ED2150" w14:paraId="5F00B1D2" w14:textId="4786C714">
      <w:pPr>
        <w:pStyle w:val="Descripcin"/>
        <w:ind w:firstLine="708"/>
        <w:rPr>
          <w:rFonts w:ascii="Times New Roman" w:hAnsi="Times New Roman" w:cs="Times New Roman"/>
          <w:b/>
          <w:bCs/>
          <w:i w:val="0"/>
          <w:iCs w:val="0"/>
          <w:sz w:val="20"/>
          <w:szCs w:val="20"/>
          <w:lang w:val="es-ES"/>
        </w:rPr>
      </w:pPr>
      <w:bookmarkStart w:name="_Toc166782908" w:id="155"/>
      <w:r w:rsidRPr="00ED2150">
        <w:rPr>
          <w:rFonts w:ascii="Times New Roman" w:hAnsi="Times New Roman" w:cs="Times New Roman"/>
          <w:b/>
          <w:bCs/>
          <w:i w:val="0"/>
          <w:iCs w:val="0"/>
        </w:rPr>
        <w:t xml:space="preserve">Figura  </w:t>
      </w:r>
      <w:r w:rsidRPr="00ED2150">
        <w:rPr>
          <w:rFonts w:ascii="Times New Roman" w:hAnsi="Times New Roman" w:cs="Times New Roman"/>
          <w:b/>
          <w:bCs/>
          <w:i w:val="0"/>
          <w:iCs w:val="0"/>
        </w:rPr>
        <w:fldChar w:fldCharType="begin"/>
      </w:r>
      <w:r w:rsidRPr="00ED2150">
        <w:rPr>
          <w:rFonts w:ascii="Times New Roman" w:hAnsi="Times New Roman" w:cs="Times New Roman"/>
          <w:b/>
          <w:bCs/>
          <w:i w:val="0"/>
          <w:iCs w:val="0"/>
        </w:rPr>
        <w:instrText xml:space="preserve"> SEQ Figura_ \* ARABIC </w:instrText>
      </w:r>
      <w:r w:rsidRPr="00ED2150">
        <w:rPr>
          <w:rFonts w:ascii="Times New Roman" w:hAnsi="Times New Roman" w:cs="Times New Roman"/>
          <w:b/>
          <w:bCs/>
          <w:i w:val="0"/>
          <w:iCs w:val="0"/>
        </w:rPr>
        <w:fldChar w:fldCharType="separate"/>
      </w:r>
      <w:r w:rsidR="006C07E1">
        <w:rPr>
          <w:rFonts w:ascii="Times New Roman" w:hAnsi="Times New Roman" w:cs="Times New Roman"/>
          <w:b/>
          <w:bCs/>
          <w:i w:val="0"/>
          <w:iCs w:val="0"/>
          <w:noProof/>
        </w:rPr>
        <w:t>19</w:t>
      </w:r>
      <w:r w:rsidRPr="00ED2150">
        <w:rPr>
          <w:rFonts w:ascii="Times New Roman" w:hAnsi="Times New Roman" w:cs="Times New Roman"/>
          <w:b/>
          <w:bCs/>
          <w:i w:val="0"/>
          <w:iCs w:val="0"/>
        </w:rPr>
        <w:fldChar w:fldCharType="end"/>
      </w:r>
      <w:r w:rsidRPr="00ED2150">
        <w:rPr>
          <w:rFonts w:ascii="Times New Roman" w:hAnsi="Times New Roman" w:cs="Times New Roman"/>
          <w:b/>
          <w:bCs/>
          <w:i w:val="0"/>
          <w:iCs w:val="0"/>
        </w:rPr>
        <w:t>: Las cinco etapas del proceso de benchmarking</w:t>
      </w:r>
      <w:bookmarkEnd w:id="155"/>
    </w:p>
    <w:p w:rsidRPr="004845EA" w:rsidR="00451C87" w:rsidP="00451C87" w:rsidRDefault="00451C87" w14:paraId="04913742" w14:textId="7944C9DA">
      <w:pPr>
        <w:spacing w:line="360" w:lineRule="auto"/>
        <w:ind w:firstLine="708"/>
        <w:jc w:val="both"/>
        <w:rPr>
          <w:rFonts w:ascii="Times New Roman" w:hAnsi="Times New Roman" w:cs="Times New Roman"/>
          <w:sz w:val="20"/>
          <w:szCs w:val="20"/>
          <w:lang w:val="es-ES"/>
        </w:rPr>
      </w:pPr>
      <w:r w:rsidRPr="004845EA">
        <w:rPr>
          <w:rFonts w:ascii="Times New Roman" w:hAnsi="Times New Roman" w:cs="Times New Roman"/>
          <w:sz w:val="20"/>
          <w:szCs w:val="20"/>
          <w:lang w:val="es-ES"/>
        </w:rPr>
        <w:t xml:space="preserve">Fuente: </w:t>
      </w:r>
      <w:sdt>
        <w:sdtPr>
          <w:rPr>
            <w:rFonts w:ascii="Times New Roman" w:hAnsi="Times New Roman" w:cs="Times New Roman"/>
            <w:sz w:val="20"/>
            <w:szCs w:val="20"/>
            <w:lang w:val="es-ES"/>
          </w:rPr>
          <w:id w:val="-785657581"/>
          <w:citation/>
        </w:sdtPr>
        <w:sdtContent>
          <w:r w:rsidRPr="004845EA">
            <w:rPr>
              <w:rFonts w:ascii="Times New Roman" w:hAnsi="Times New Roman" w:cs="Times New Roman"/>
              <w:sz w:val="20"/>
              <w:szCs w:val="20"/>
              <w:lang w:val="es-ES"/>
            </w:rPr>
            <w:fldChar w:fldCharType="begin"/>
          </w:r>
          <w:r w:rsidRPr="004845EA">
            <w:rPr>
              <w:rFonts w:ascii="Times New Roman" w:hAnsi="Times New Roman" w:cs="Times New Roman"/>
              <w:sz w:val="20"/>
              <w:szCs w:val="20"/>
              <w:lang w:val="es-ES"/>
            </w:rPr>
            <w:instrText xml:space="preserve"> CITATION Ren17 \l 3082 </w:instrText>
          </w:r>
          <w:r w:rsidRPr="004845EA">
            <w:rPr>
              <w:rFonts w:ascii="Times New Roman" w:hAnsi="Times New Roman" w:cs="Times New Roman"/>
              <w:sz w:val="20"/>
              <w:szCs w:val="20"/>
              <w:lang w:val="es-ES"/>
            </w:rPr>
            <w:fldChar w:fldCharType="separate"/>
          </w:r>
          <w:r w:rsidRPr="004845EA">
            <w:rPr>
              <w:rFonts w:ascii="Times New Roman" w:hAnsi="Times New Roman" w:cs="Times New Roman"/>
              <w:noProof/>
              <w:sz w:val="20"/>
              <w:szCs w:val="20"/>
              <w:lang w:val="es-ES"/>
            </w:rPr>
            <w:t>(Marciniak, 2017)</w:t>
          </w:r>
          <w:r w:rsidRPr="004845EA">
            <w:rPr>
              <w:rFonts w:ascii="Times New Roman" w:hAnsi="Times New Roman" w:cs="Times New Roman"/>
              <w:sz w:val="20"/>
              <w:szCs w:val="20"/>
              <w:lang w:val="es-ES"/>
            </w:rPr>
            <w:fldChar w:fldCharType="end"/>
          </w:r>
        </w:sdtContent>
      </w:sdt>
    </w:p>
    <w:p w:rsidR="00451C87" w:rsidP="00E504FB" w:rsidRDefault="00451C87" w14:paraId="520183B1" w14:textId="77777777">
      <w:pPr>
        <w:spacing w:line="360" w:lineRule="auto"/>
        <w:ind w:firstLine="708"/>
        <w:jc w:val="both"/>
        <w:rPr>
          <w:rFonts w:ascii="Times New Roman" w:hAnsi="Times New Roman" w:cs="Times New Roman"/>
          <w:sz w:val="24"/>
          <w:szCs w:val="24"/>
          <w:lang w:val="es-ES"/>
        </w:rPr>
      </w:pPr>
    </w:p>
    <w:p w:rsidRPr="00E504FB" w:rsidR="00E504FB" w:rsidP="00E504FB" w:rsidRDefault="00E504FB" w14:paraId="1F25F74B" w14:textId="77777777">
      <w:pPr>
        <w:spacing w:line="360" w:lineRule="auto"/>
        <w:ind w:firstLine="708"/>
        <w:jc w:val="both"/>
        <w:rPr>
          <w:rFonts w:ascii="Times New Roman" w:hAnsi="Times New Roman" w:cs="Times New Roman"/>
          <w:sz w:val="24"/>
          <w:szCs w:val="24"/>
          <w:lang w:val="es-ES"/>
        </w:rPr>
      </w:pPr>
      <w:r w:rsidRPr="00E504FB">
        <w:rPr>
          <w:rFonts w:ascii="Times New Roman" w:hAnsi="Times New Roman" w:cs="Times New Roman"/>
          <w:sz w:val="24"/>
          <w:szCs w:val="24"/>
          <w:lang w:val="es-ES"/>
        </w:rPr>
        <w:t xml:space="preserve">Para Spendolini (2005), el benchmarking es una herramienta fundamental en la búsqueda externa de ideas, estrategias y métodos para el perfeccionamiento de la propia organización. Se trata del proceso sistemático y continuado para evaluar y comparar los productos, los servicios y los procesos de trabajo de las organizaciones que se reconocen como representantes de las mejores prácticas, con el propósito de realizar progresos organizacionales. </w:t>
      </w:r>
    </w:p>
    <w:p w:rsidR="00451C87" w:rsidP="00451C87" w:rsidRDefault="00E504FB" w14:paraId="0E8CB17F" w14:textId="11E11C93">
      <w:pPr>
        <w:spacing w:line="360" w:lineRule="auto"/>
        <w:ind w:firstLine="708"/>
        <w:jc w:val="both"/>
        <w:rPr>
          <w:rFonts w:ascii="Times New Roman" w:hAnsi="Times New Roman" w:cs="Times New Roman"/>
          <w:sz w:val="24"/>
          <w:szCs w:val="24"/>
          <w:lang w:val="es-ES"/>
        </w:rPr>
      </w:pPr>
      <w:r w:rsidRPr="00E504FB">
        <w:rPr>
          <w:rFonts w:ascii="Times New Roman" w:hAnsi="Times New Roman" w:cs="Times New Roman"/>
          <w:sz w:val="24"/>
          <w:szCs w:val="24"/>
          <w:lang w:val="es-ES"/>
        </w:rPr>
        <w:t xml:space="preserve">La noción de benchmarking no significa lo mismo para todos los autores, pero, esencialmente, todos convergen en una definición que tiene como objetivo el conocimiento de procedimientos utilizados en las organizaciones de alto éxito para ajustarlos o mejorarlos en la propia organización. La esencia del benchmarking se basa en ser consciente de las propias debilidades y saber que, seguramente, hay una institución que es mejor que </w:t>
      </w:r>
      <w:r w:rsidR="00087CD5">
        <w:rPr>
          <w:rFonts w:ascii="Times New Roman" w:hAnsi="Times New Roman" w:cs="Times New Roman"/>
          <w:sz w:val="24"/>
          <w:szCs w:val="24"/>
          <w:lang w:val="es-ES"/>
        </w:rPr>
        <w:t>la de objeto de estudio</w:t>
      </w:r>
      <w:r w:rsidRPr="00E504FB">
        <w:rPr>
          <w:rFonts w:ascii="Times New Roman" w:hAnsi="Times New Roman" w:cs="Times New Roman"/>
          <w:sz w:val="24"/>
          <w:szCs w:val="24"/>
          <w:lang w:val="es-ES"/>
        </w:rPr>
        <w:t xml:space="preserve">. </w:t>
      </w:r>
      <w:sdt>
        <w:sdtPr>
          <w:rPr>
            <w:rFonts w:ascii="Times New Roman" w:hAnsi="Times New Roman" w:cs="Times New Roman"/>
            <w:sz w:val="24"/>
            <w:szCs w:val="24"/>
            <w:lang w:val="es-ES"/>
          </w:rPr>
          <w:id w:val="-1405909094"/>
          <w:citation/>
        </w:sdtPr>
        <w:sdtContent>
          <w:r w:rsidR="00451C87">
            <w:rPr>
              <w:rFonts w:ascii="Times New Roman" w:hAnsi="Times New Roman" w:cs="Times New Roman"/>
              <w:sz w:val="24"/>
              <w:szCs w:val="24"/>
              <w:lang w:val="es-ES"/>
            </w:rPr>
            <w:fldChar w:fldCharType="begin"/>
          </w:r>
          <w:r w:rsidR="00451C87">
            <w:rPr>
              <w:rFonts w:ascii="Times New Roman" w:hAnsi="Times New Roman" w:cs="Times New Roman"/>
              <w:sz w:val="24"/>
              <w:szCs w:val="24"/>
              <w:lang w:val="es-ES"/>
            </w:rPr>
            <w:instrText xml:space="preserve"> CITATION Ren17 \l 3082 </w:instrText>
          </w:r>
          <w:r w:rsidR="00451C87">
            <w:rPr>
              <w:rFonts w:ascii="Times New Roman" w:hAnsi="Times New Roman" w:cs="Times New Roman"/>
              <w:sz w:val="24"/>
              <w:szCs w:val="24"/>
              <w:lang w:val="es-ES"/>
            </w:rPr>
            <w:fldChar w:fldCharType="separate"/>
          </w:r>
          <w:r w:rsidRPr="00451C87" w:rsidR="00451C87">
            <w:rPr>
              <w:rFonts w:ascii="Times New Roman" w:hAnsi="Times New Roman" w:cs="Times New Roman"/>
              <w:noProof/>
              <w:sz w:val="24"/>
              <w:szCs w:val="24"/>
              <w:lang w:val="es-ES"/>
            </w:rPr>
            <w:t>(Marciniak, 2017)</w:t>
          </w:r>
          <w:r w:rsidR="00451C87">
            <w:rPr>
              <w:rFonts w:ascii="Times New Roman" w:hAnsi="Times New Roman" w:cs="Times New Roman"/>
              <w:sz w:val="24"/>
              <w:szCs w:val="24"/>
              <w:lang w:val="es-ES"/>
            </w:rPr>
            <w:fldChar w:fldCharType="end"/>
          </w:r>
        </w:sdtContent>
      </w:sdt>
      <w:r w:rsidR="00451C87">
        <w:rPr>
          <w:rFonts w:ascii="Times New Roman" w:hAnsi="Times New Roman" w:cs="Times New Roman"/>
          <w:sz w:val="24"/>
          <w:szCs w:val="24"/>
          <w:lang w:val="es-ES"/>
        </w:rPr>
        <w:t>.</w:t>
      </w:r>
    </w:p>
    <w:p w:rsidR="00451C87" w:rsidP="00451C87" w:rsidRDefault="00451C87" w14:paraId="4681FFEC" w14:textId="77777777">
      <w:pPr>
        <w:spacing w:line="360" w:lineRule="auto"/>
        <w:ind w:firstLine="360"/>
        <w:jc w:val="both"/>
        <w:rPr>
          <w:rFonts w:ascii="Times New Roman" w:hAnsi="Times New Roman" w:cs="Times New Roman"/>
          <w:sz w:val="24"/>
          <w:szCs w:val="24"/>
          <w:lang w:val="es-ES"/>
        </w:rPr>
      </w:pPr>
      <w:r>
        <w:rPr>
          <w:rFonts w:ascii="Times New Roman" w:hAnsi="Times New Roman" w:cs="Times New Roman"/>
          <w:sz w:val="24"/>
          <w:szCs w:val="24"/>
          <w:lang w:val="es-ES"/>
        </w:rPr>
        <w:t>A continuación, y con el objetivo de plasmar los asuntos de mayor importancia del rubro de la gestión de proyectos donde Build It Up es parte, se presenta un análisis comparativo entre algunas empresas que están relacionadas según servicios prestados y similitudes en ubicación. Considerando criterios de interés a continuación se describe:</w:t>
      </w:r>
    </w:p>
    <w:p w:rsidR="00451C87" w:rsidP="00353B8A" w:rsidRDefault="00451C87" w14:paraId="0443CFB6" w14:textId="77777777">
      <w:pPr>
        <w:pStyle w:val="Prrafodelista"/>
        <w:widowControl/>
        <w:numPr>
          <w:ilvl w:val="0"/>
          <w:numId w:val="62"/>
        </w:numPr>
        <w:spacing w:after="160" w:line="360" w:lineRule="auto"/>
        <w:contextualSpacing/>
        <w:jc w:val="both"/>
        <w:rPr>
          <w:rFonts w:ascii="Times New Roman" w:hAnsi="Times New Roman" w:cs="Times New Roman"/>
          <w:sz w:val="24"/>
          <w:szCs w:val="24"/>
          <w:lang w:val="es-ES"/>
        </w:rPr>
      </w:pPr>
      <w:r>
        <w:rPr>
          <w:rFonts w:ascii="Times New Roman" w:hAnsi="Times New Roman" w:cs="Times New Roman"/>
          <w:sz w:val="24"/>
          <w:szCs w:val="24"/>
          <w:lang w:val="es-ES"/>
        </w:rPr>
        <w:t>Años de servicio</w:t>
      </w:r>
    </w:p>
    <w:p w:rsidR="00451C87" w:rsidP="00353B8A" w:rsidRDefault="00451C87" w14:paraId="38843DD4" w14:textId="77777777">
      <w:pPr>
        <w:pStyle w:val="Prrafodelista"/>
        <w:widowControl/>
        <w:numPr>
          <w:ilvl w:val="0"/>
          <w:numId w:val="62"/>
        </w:numPr>
        <w:spacing w:after="160" w:line="360" w:lineRule="auto"/>
        <w:contextualSpacing/>
        <w:jc w:val="both"/>
        <w:rPr>
          <w:rFonts w:ascii="Times New Roman" w:hAnsi="Times New Roman" w:cs="Times New Roman"/>
          <w:sz w:val="24"/>
          <w:szCs w:val="24"/>
          <w:lang w:val="es-ES"/>
        </w:rPr>
      </w:pPr>
      <w:r>
        <w:rPr>
          <w:rFonts w:ascii="Times New Roman" w:hAnsi="Times New Roman" w:cs="Times New Roman"/>
          <w:sz w:val="24"/>
          <w:szCs w:val="24"/>
          <w:lang w:val="es-ES"/>
        </w:rPr>
        <w:t>Catálogo de servicios</w:t>
      </w:r>
    </w:p>
    <w:p w:rsidR="00451C87" w:rsidP="00353B8A" w:rsidRDefault="00451C87" w14:paraId="4444B725" w14:textId="77777777">
      <w:pPr>
        <w:pStyle w:val="Prrafodelista"/>
        <w:widowControl/>
        <w:numPr>
          <w:ilvl w:val="0"/>
          <w:numId w:val="62"/>
        </w:numPr>
        <w:spacing w:after="160" w:line="360" w:lineRule="auto"/>
        <w:contextualSpacing/>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Medios de comunicación utilizados para promocionarse </w:t>
      </w:r>
    </w:p>
    <w:p w:rsidR="00451C87" w:rsidP="00451C87" w:rsidRDefault="00451C87" w14:paraId="1B32EB13" w14:textId="77777777">
      <w:pPr>
        <w:spacing w:line="360" w:lineRule="auto"/>
        <w:ind w:firstLine="360"/>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Con el objetivo de mostrar de manera concisa se tomaron en consideración 3 empresas que están en mismo campo de gestión de proyectos y que representan una competencia </w:t>
      </w:r>
      <w:r w:rsidR="00F04040">
        <w:rPr>
          <w:rFonts w:ascii="Times New Roman" w:hAnsi="Times New Roman" w:cs="Times New Roman"/>
          <w:sz w:val="24"/>
          <w:szCs w:val="24"/>
          <w:lang w:val="es-ES"/>
        </w:rPr>
        <w:t>para la</w:t>
      </w:r>
      <w:r>
        <w:rPr>
          <w:rFonts w:ascii="Times New Roman" w:hAnsi="Times New Roman" w:cs="Times New Roman"/>
          <w:sz w:val="24"/>
          <w:szCs w:val="24"/>
          <w:lang w:val="es-ES"/>
        </w:rPr>
        <w:t xml:space="preserve"> empresa Build It Up: </w:t>
      </w:r>
    </w:p>
    <w:p w:rsidR="00451C87" w:rsidP="00353B8A" w:rsidRDefault="00451C87" w14:paraId="0B70E935" w14:textId="77777777">
      <w:pPr>
        <w:pStyle w:val="Prrafodelista"/>
        <w:widowControl/>
        <w:numPr>
          <w:ilvl w:val="0"/>
          <w:numId w:val="63"/>
        </w:numPr>
        <w:spacing w:after="160" w:line="360" w:lineRule="auto"/>
        <w:contextualSpacing/>
        <w:jc w:val="both"/>
        <w:rPr>
          <w:rFonts w:ascii="Times New Roman" w:hAnsi="Times New Roman" w:cs="Times New Roman"/>
          <w:sz w:val="24"/>
          <w:szCs w:val="24"/>
          <w:lang w:val="es-ES"/>
        </w:rPr>
      </w:pPr>
      <w:r>
        <w:rPr>
          <w:rFonts w:ascii="Times New Roman" w:hAnsi="Times New Roman" w:cs="Times New Roman"/>
          <w:sz w:val="24"/>
          <w:szCs w:val="24"/>
          <w:lang w:val="es-ES"/>
        </w:rPr>
        <w:t>ICSA Ingenieros y Consultores S.A</w:t>
      </w:r>
    </w:p>
    <w:p w:rsidR="00451C87" w:rsidP="00353B8A" w:rsidRDefault="00451C87" w14:paraId="05AF5DAA" w14:textId="7FBB51AE">
      <w:pPr>
        <w:pStyle w:val="Prrafodelista"/>
        <w:widowControl/>
        <w:numPr>
          <w:ilvl w:val="0"/>
          <w:numId w:val="63"/>
        </w:numPr>
        <w:spacing w:after="160" w:line="360" w:lineRule="auto"/>
        <w:contextualSpacing/>
        <w:jc w:val="both"/>
        <w:rPr>
          <w:rFonts w:ascii="Times New Roman" w:hAnsi="Times New Roman" w:cs="Times New Roman"/>
          <w:sz w:val="24"/>
          <w:szCs w:val="24"/>
          <w:lang w:val="es-ES"/>
        </w:rPr>
      </w:pPr>
      <w:r>
        <w:rPr>
          <w:rFonts w:ascii="Times New Roman" w:hAnsi="Times New Roman" w:cs="Times New Roman"/>
          <w:sz w:val="24"/>
          <w:szCs w:val="24"/>
          <w:lang w:val="es-ES"/>
        </w:rPr>
        <w:t>ASP Consultores</w:t>
      </w:r>
    </w:p>
    <w:p w:rsidRPr="007E4865" w:rsidR="003741DF" w:rsidP="006C5ED6" w:rsidRDefault="00451C87" w14:paraId="6BDC3D11" w14:textId="7B04BD80">
      <w:pPr>
        <w:pStyle w:val="Prrafodelista"/>
        <w:widowControl/>
        <w:numPr>
          <w:ilvl w:val="0"/>
          <w:numId w:val="63"/>
        </w:numPr>
        <w:spacing w:after="160" w:line="360" w:lineRule="auto"/>
        <w:contextualSpacing/>
        <w:jc w:val="both"/>
        <w:rPr>
          <w:rFonts w:ascii="Times New Roman" w:hAnsi="Times New Roman" w:cs="Times New Roman"/>
          <w:sz w:val="24"/>
          <w:szCs w:val="24"/>
          <w:lang w:val="es-ES"/>
        </w:rPr>
      </w:pPr>
      <w:r>
        <w:rPr>
          <w:rFonts w:ascii="Times New Roman" w:hAnsi="Times New Roman" w:cs="Times New Roman"/>
          <w:sz w:val="24"/>
          <w:szCs w:val="24"/>
          <w:lang w:val="es-ES"/>
        </w:rPr>
        <w:t>A</w:t>
      </w:r>
      <w:r w:rsidR="00395443">
        <w:rPr>
          <w:rFonts w:ascii="Times New Roman" w:hAnsi="Times New Roman" w:cs="Times New Roman"/>
          <w:sz w:val="24"/>
          <w:szCs w:val="24"/>
          <w:lang w:val="es-ES"/>
        </w:rPr>
        <w:t>C</w:t>
      </w:r>
      <w:r>
        <w:rPr>
          <w:rFonts w:ascii="Times New Roman" w:hAnsi="Times New Roman" w:cs="Times New Roman"/>
          <w:sz w:val="24"/>
          <w:szCs w:val="24"/>
          <w:lang w:val="es-ES"/>
        </w:rPr>
        <w:t>I Corporation, Asociación de Consultores de Ingeniería</w:t>
      </w:r>
      <w:r w:rsidR="007E4865">
        <w:rPr>
          <w:noProof/>
        </w:rPr>
        <mc:AlternateContent>
          <mc:Choice Requires="wps">
            <w:drawing>
              <wp:anchor distT="0" distB="0" distL="114300" distR="114300" simplePos="0" relativeHeight="251701760" behindDoc="1" locked="0" layoutInCell="1" allowOverlap="1" wp14:anchorId="5C598E29" wp14:editId="2A998563">
                <wp:simplePos x="0" y="0"/>
                <wp:positionH relativeFrom="margin">
                  <wp:posOffset>-219075</wp:posOffset>
                </wp:positionH>
                <wp:positionV relativeFrom="paragraph">
                  <wp:posOffset>251460</wp:posOffset>
                </wp:positionV>
                <wp:extent cx="6379210" cy="247650"/>
                <wp:effectExtent l="0" t="0" r="2540" b="0"/>
                <wp:wrapTight wrapText="bothSides">
                  <wp:wrapPolygon edited="0">
                    <wp:start x="0" y="0"/>
                    <wp:lineTo x="0" y="19938"/>
                    <wp:lineTo x="21544" y="19938"/>
                    <wp:lineTo x="21544" y="0"/>
                    <wp:lineTo x="0" y="0"/>
                  </wp:wrapPolygon>
                </wp:wrapTight>
                <wp:docPr id="712490688" name="Cuadro de texto 1"/>
                <wp:cNvGraphicFramePr/>
                <a:graphic xmlns:a="http://schemas.openxmlformats.org/drawingml/2006/main">
                  <a:graphicData uri="http://schemas.microsoft.com/office/word/2010/wordprocessingShape">
                    <wps:wsp>
                      <wps:cNvSpPr txBox="1"/>
                      <wps:spPr>
                        <a:xfrm>
                          <a:off x="0" y="0"/>
                          <a:ext cx="6379210" cy="247650"/>
                        </a:xfrm>
                        <a:prstGeom prst="rect">
                          <a:avLst/>
                        </a:prstGeom>
                        <a:solidFill>
                          <a:prstClr val="white"/>
                        </a:solidFill>
                        <a:ln>
                          <a:noFill/>
                        </a:ln>
                      </wps:spPr>
                      <wps:txbx>
                        <w:txbxContent>
                          <w:p w:rsidRPr="006C5ED6" w:rsidR="00EC78D7" w:rsidP="006C5ED6" w:rsidRDefault="00EC78D7" w14:paraId="5CF6657B" w14:textId="3B2AC584">
                            <w:pPr>
                              <w:pStyle w:val="Descripcin"/>
                              <w:rPr>
                                <w:rFonts w:ascii="Times New Roman" w:hAnsi="Times New Roman" w:cs="Times New Roman"/>
                                <w:b/>
                                <w:bCs/>
                                <w:i w:val="0"/>
                                <w:iCs w:val="0"/>
                                <w:noProof/>
                                <w:kern w:val="0"/>
                                <w:sz w:val="22"/>
                                <w:szCs w:val="22"/>
                                <w:lang w:val="en-US"/>
                              </w:rPr>
                            </w:pPr>
                            <w:bookmarkStart w:name="_Toc166782731" w:id="156"/>
                            <w:r w:rsidRPr="006C5ED6">
                              <w:rPr>
                                <w:rFonts w:ascii="Times New Roman" w:hAnsi="Times New Roman" w:cs="Times New Roman"/>
                                <w:b/>
                                <w:bCs/>
                                <w:i w:val="0"/>
                                <w:iCs w:val="0"/>
                              </w:rPr>
                              <w:t xml:space="preserve">Tabla </w:t>
                            </w:r>
                            <w:r w:rsidRPr="006C5ED6">
                              <w:rPr>
                                <w:rFonts w:ascii="Times New Roman" w:hAnsi="Times New Roman" w:cs="Times New Roman"/>
                                <w:b/>
                                <w:bCs/>
                                <w:i w:val="0"/>
                                <w:iCs w:val="0"/>
                              </w:rPr>
                              <w:fldChar w:fldCharType="begin"/>
                            </w:r>
                            <w:r w:rsidRPr="006C5ED6">
                              <w:rPr>
                                <w:rFonts w:ascii="Times New Roman" w:hAnsi="Times New Roman" w:cs="Times New Roman"/>
                                <w:b/>
                                <w:bCs/>
                                <w:i w:val="0"/>
                                <w:iCs w:val="0"/>
                              </w:rPr>
                              <w:instrText xml:space="preserve"> SEQ Tabla \* ARABIC </w:instrText>
                            </w:r>
                            <w:r w:rsidRPr="006C5ED6">
                              <w:rPr>
                                <w:rFonts w:ascii="Times New Roman" w:hAnsi="Times New Roman" w:cs="Times New Roman"/>
                                <w:b/>
                                <w:bCs/>
                                <w:i w:val="0"/>
                                <w:iCs w:val="0"/>
                              </w:rPr>
                              <w:fldChar w:fldCharType="separate"/>
                            </w:r>
                            <w:r w:rsidR="006C07E1">
                              <w:rPr>
                                <w:rFonts w:ascii="Times New Roman" w:hAnsi="Times New Roman" w:cs="Times New Roman"/>
                                <w:b/>
                                <w:bCs/>
                                <w:i w:val="0"/>
                                <w:iCs w:val="0"/>
                                <w:noProof/>
                              </w:rPr>
                              <w:t>3</w:t>
                            </w:r>
                            <w:r w:rsidRPr="006C5ED6">
                              <w:rPr>
                                <w:rFonts w:ascii="Times New Roman" w:hAnsi="Times New Roman" w:cs="Times New Roman"/>
                                <w:b/>
                                <w:bCs/>
                                <w:i w:val="0"/>
                                <w:iCs w:val="0"/>
                              </w:rPr>
                              <w:fldChar w:fldCharType="end"/>
                            </w:r>
                            <w:r w:rsidRPr="006C5ED6">
                              <w:rPr>
                                <w:rFonts w:ascii="Times New Roman" w:hAnsi="Times New Roman" w:cs="Times New Roman"/>
                                <w:b/>
                                <w:bCs/>
                                <w:i w:val="0"/>
                                <w:iCs w:val="0"/>
                              </w:rPr>
                              <w:t xml:space="preserve"> : Benchmarking</w:t>
                            </w:r>
                            <w:bookmarkEnd w:id="156"/>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w14:anchorId="41A5AF5C">
              <v:shapetype id="_x0000_t202" coordsize="21600,21600" o:spt="202" path="m,l,21600r21600,l21600,xe" w14:anchorId="5C598E29">
                <v:stroke joinstyle="miter"/>
                <v:path gradientshapeok="t" o:connecttype="rect"/>
              </v:shapetype>
              <v:shape id="Cuadro de texto 1" style="position:absolute;left:0;text-align:left;margin-left:-17.25pt;margin-top:19.8pt;width:502.3pt;height:19.5pt;z-index:-251614720;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spid="_x0000_s1040"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">
                <v:textbox inset="0,0,0,0">
                  <w:txbxContent>
                    <w:p w:rsidRPr="006C5ED6" w:rsidR="00EC78D7" w:rsidP="006C5ED6" w:rsidRDefault="00EC78D7" w14:paraId="4CCFF76F" w14:textId="3B2AC584">
                      <w:pPr>
                        <w:pStyle w:val="Descripcin"/>
                        <w:rPr>
                          <w:rFonts w:ascii="Times New Roman" w:hAnsi="Times New Roman" w:cs="Times New Roman"/>
                          <w:b/>
                          <w:bCs/>
                          <w:i w:val="0"/>
                          <w:iCs w:val="0"/>
                          <w:noProof/>
                          <w:kern w:val="0"/>
                          <w:sz w:val="22"/>
                          <w:szCs w:val="22"/>
                          <w:lang w:val="en-US"/>
                        </w:rPr>
                      </w:pPr>
                      <w:r w:rsidRPr="006C5ED6">
                        <w:rPr>
                          <w:rFonts w:ascii="Times New Roman" w:hAnsi="Times New Roman" w:cs="Times New Roman"/>
                          <w:b/>
                          <w:bCs/>
                          <w:i w:val="0"/>
                          <w:iCs w:val="0"/>
                        </w:rPr>
                        <w:t xml:space="preserve">Tabla </w:t>
                      </w:r>
                      <w:r w:rsidRPr="006C5ED6">
                        <w:rPr>
                          <w:rFonts w:ascii="Times New Roman" w:hAnsi="Times New Roman" w:cs="Times New Roman"/>
                          <w:b/>
                          <w:bCs/>
                          <w:i w:val="0"/>
                          <w:iCs w:val="0"/>
                        </w:rPr>
                        <w:fldChar w:fldCharType="begin"/>
                      </w:r>
                      <w:r w:rsidRPr="006C5ED6">
                        <w:rPr>
                          <w:rFonts w:ascii="Times New Roman" w:hAnsi="Times New Roman" w:cs="Times New Roman"/>
                          <w:b/>
                          <w:bCs/>
                          <w:i w:val="0"/>
                          <w:iCs w:val="0"/>
                        </w:rPr>
                        <w:instrText xml:space="preserve"> SEQ Tabla \* ARABIC </w:instrText>
                      </w:r>
                      <w:r w:rsidRPr="006C5ED6">
                        <w:rPr>
                          <w:rFonts w:ascii="Times New Roman" w:hAnsi="Times New Roman" w:cs="Times New Roman"/>
                          <w:b/>
                          <w:bCs/>
                          <w:i w:val="0"/>
                          <w:iCs w:val="0"/>
                        </w:rPr>
                        <w:fldChar w:fldCharType="separate"/>
                      </w:r>
                      <w:r w:rsidR="006C07E1">
                        <w:rPr>
                          <w:rFonts w:ascii="Times New Roman" w:hAnsi="Times New Roman" w:cs="Times New Roman"/>
                          <w:b/>
                          <w:bCs/>
                          <w:i w:val="0"/>
                          <w:iCs w:val="0"/>
                          <w:noProof/>
                        </w:rPr>
                        <w:t>3</w:t>
                      </w:r>
                      <w:r w:rsidRPr="006C5ED6">
                        <w:rPr>
                          <w:rFonts w:ascii="Times New Roman" w:hAnsi="Times New Roman" w:cs="Times New Roman"/>
                          <w:b/>
                          <w:bCs/>
                          <w:i w:val="0"/>
                          <w:iCs w:val="0"/>
                        </w:rPr>
                        <w:fldChar w:fldCharType="end"/>
                      </w:r>
                      <w:r w:rsidRPr="006C5ED6">
                        <w:rPr>
                          <w:rFonts w:ascii="Times New Roman" w:hAnsi="Times New Roman" w:cs="Times New Roman"/>
                          <w:b/>
                          <w:bCs/>
                          <w:i w:val="0"/>
                          <w:iCs w:val="0"/>
                        </w:rPr>
                        <w:t xml:space="preserve"> : Benchmarking</w:t>
                      </w:r>
                    </w:p>
                  </w:txbxContent>
                </v:textbox>
                <w10:wrap type="tight" anchorx="margin"/>
              </v:shape>
            </w:pict>
          </mc:Fallback>
        </mc:AlternateContent>
      </w:r>
      <w:r w:rsidR="003741DF">
        <w:rPr>
          <w:noProof/>
        </w:rPr>
        <w:drawing>
          <wp:anchor distT="0" distB="0" distL="114300" distR="114300" simplePos="0" relativeHeight="251705856" behindDoc="1" locked="0" layoutInCell="1" allowOverlap="1" wp14:anchorId="58A029C6" wp14:editId="3E6370F1">
            <wp:simplePos x="0" y="0"/>
            <wp:positionH relativeFrom="margin">
              <wp:align>center</wp:align>
            </wp:positionH>
            <wp:positionV relativeFrom="paragraph">
              <wp:posOffset>574675</wp:posOffset>
            </wp:positionV>
            <wp:extent cx="6621145" cy="3648075"/>
            <wp:effectExtent l="0" t="0" r="8255" b="9525"/>
            <wp:wrapTight wrapText="bothSides">
              <wp:wrapPolygon edited="0">
                <wp:start x="0" y="0"/>
                <wp:lineTo x="0" y="21544"/>
                <wp:lineTo x="21565" y="21544"/>
                <wp:lineTo x="21565" y="0"/>
                <wp:lineTo x="0" y="0"/>
              </wp:wrapPolygon>
            </wp:wrapTight>
            <wp:docPr id="1513710556" name="Imagen 1" descr="Interfaz de usuario gráfica,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3710556" name="Imagen 1" descr="Interfaz de usuario gráfica, Aplicación&#10;&#10;Descripción generada automáticamente"/>
                    <pic:cNvPicPr/>
                  </pic:nvPicPr>
                  <pic:blipFill>
                    <a:blip r:embed="rId70">
                      <a:extLst>
                        <a:ext uri="{28A0092B-C50C-407E-A947-70E740481C1C}">
                          <a14:useLocalDpi xmlns:a14="http://schemas.microsoft.com/office/drawing/2010/main" val="0"/>
                        </a:ext>
                      </a:extLst>
                    </a:blip>
                    <a:stretch>
                      <a:fillRect/>
                    </a:stretch>
                  </pic:blipFill>
                  <pic:spPr>
                    <a:xfrm>
                      <a:off x="0" y="0"/>
                      <a:ext cx="6621145" cy="3648075"/>
                    </a:xfrm>
                    <a:prstGeom prst="rect">
                      <a:avLst/>
                    </a:prstGeom>
                  </pic:spPr>
                </pic:pic>
              </a:graphicData>
            </a:graphic>
            <wp14:sizeRelH relativeFrom="margin">
              <wp14:pctWidth>0</wp14:pctWidth>
            </wp14:sizeRelH>
            <wp14:sizeRelV relativeFrom="margin">
              <wp14:pctHeight>0</wp14:pctHeight>
            </wp14:sizeRelV>
          </wp:anchor>
        </w:drawing>
      </w:r>
    </w:p>
    <w:p w:rsidR="003741DF" w:rsidP="007E4865" w:rsidRDefault="00451C87" w14:paraId="2D182A45" w14:textId="7FE6DB12">
      <w:pPr>
        <w:widowControl/>
        <w:spacing w:line="360" w:lineRule="auto"/>
        <w:rPr>
          <w:rFonts w:ascii="Times New Roman" w:hAnsi="Times New Roman" w:cs="Times New Roman"/>
          <w:lang w:val="es-ES"/>
        </w:rPr>
      </w:pPr>
      <w:r w:rsidRPr="004845EA">
        <w:rPr>
          <w:rFonts w:ascii="Times New Roman" w:hAnsi="Times New Roman" w:cs="Times New Roman"/>
          <w:sz w:val="20"/>
          <w:szCs w:val="20"/>
          <w:lang w:val="es-HN"/>
        </w:rPr>
        <w:t xml:space="preserve">Fuente: Elaboración Propia </w:t>
      </w:r>
    </w:p>
    <w:p w:rsidRPr="007E4865" w:rsidR="007E4865" w:rsidP="007E4865" w:rsidRDefault="007E4865" w14:paraId="05006A5C" w14:textId="77777777">
      <w:pPr>
        <w:widowControl/>
        <w:spacing w:line="360" w:lineRule="auto"/>
        <w:rPr>
          <w:rFonts w:ascii="Times New Roman" w:hAnsi="Times New Roman" w:cs="Times New Roman"/>
          <w:lang w:val="es-ES"/>
        </w:rPr>
      </w:pPr>
    </w:p>
    <w:p w:rsidR="004845EA" w:rsidP="00202BD2" w:rsidRDefault="00395443" w14:paraId="5B0E07CD" w14:textId="3F87FEA4">
      <w:pPr>
        <w:spacing w:line="360" w:lineRule="auto"/>
        <w:ind w:firstLine="708"/>
        <w:rPr>
          <w:rFonts w:ascii="Times New Roman" w:hAnsi="Times New Roman" w:cs="Times New Roman"/>
          <w:sz w:val="24"/>
          <w:szCs w:val="24"/>
          <w:lang w:val="es-ES"/>
        </w:rPr>
      </w:pPr>
      <w:r>
        <w:rPr>
          <w:rFonts w:ascii="Times New Roman" w:hAnsi="Times New Roman" w:cs="Times New Roman"/>
          <w:sz w:val="24"/>
          <w:szCs w:val="24"/>
          <w:lang w:val="es-ES"/>
        </w:rPr>
        <w:t xml:space="preserve">Estas empresas son competencia para la empresa debido a que presentan los mismos servicios y observando entre estas la principal competencia </w:t>
      </w:r>
      <w:r w:rsidR="00F04040">
        <w:rPr>
          <w:rFonts w:ascii="Times New Roman" w:hAnsi="Times New Roman" w:cs="Times New Roman"/>
          <w:sz w:val="24"/>
          <w:szCs w:val="24"/>
          <w:lang w:val="es-ES"/>
        </w:rPr>
        <w:t>A</w:t>
      </w:r>
      <w:r>
        <w:rPr>
          <w:rFonts w:ascii="Times New Roman" w:hAnsi="Times New Roman" w:cs="Times New Roman"/>
          <w:sz w:val="24"/>
          <w:szCs w:val="24"/>
          <w:lang w:val="es-ES"/>
        </w:rPr>
        <w:t>sp Consultores, debido a que ambas empresas tienen similitudes en los servicios que ofrece.</w:t>
      </w:r>
    </w:p>
    <w:p w:rsidR="00F817FA" w:rsidP="00F817FA" w:rsidRDefault="00F817FA" w14:paraId="49385A24" w14:textId="77777777">
      <w:pPr>
        <w:pStyle w:val="Descripcin"/>
        <w:rPr>
          <w:rFonts w:ascii="Times New Roman" w:hAnsi="Times New Roman" w:cs="Times New Roman"/>
          <w:b/>
          <w:bCs/>
          <w:i w:val="0"/>
          <w:iCs w:val="0"/>
        </w:rPr>
      </w:pPr>
    </w:p>
    <w:p w:rsidRPr="00F817FA" w:rsidR="00F817FA" w:rsidP="00F817FA" w:rsidRDefault="00F817FA" w14:paraId="781F27F3" w14:textId="0949C9E2">
      <w:pPr>
        <w:pStyle w:val="Descripcin"/>
        <w:spacing w:line="360" w:lineRule="auto"/>
        <w:rPr>
          <w:rFonts w:ascii="Times New Roman" w:hAnsi="Times New Roman" w:cs="Times New Roman"/>
          <w:b/>
          <w:bCs/>
          <w:i w:val="0"/>
          <w:iCs w:val="0"/>
        </w:rPr>
      </w:pPr>
      <w:bookmarkStart w:name="_Toc166782732" w:id="158"/>
      <w:r w:rsidRPr="00F817FA">
        <w:rPr>
          <w:rFonts w:ascii="Times New Roman" w:hAnsi="Times New Roman" w:cs="Times New Roman"/>
          <w:b/>
          <w:bCs/>
          <w:i w:val="0"/>
          <w:iCs w:val="0"/>
        </w:rPr>
        <w:t xml:space="preserve">Tabla </w:t>
      </w:r>
      <w:r w:rsidRPr="00F817FA">
        <w:rPr>
          <w:rFonts w:ascii="Times New Roman" w:hAnsi="Times New Roman" w:cs="Times New Roman"/>
          <w:b/>
          <w:bCs/>
          <w:i w:val="0"/>
          <w:iCs w:val="0"/>
        </w:rPr>
        <w:fldChar w:fldCharType="begin"/>
      </w:r>
      <w:r w:rsidRPr="00F817FA">
        <w:rPr>
          <w:rFonts w:ascii="Times New Roman" w:hAnsi="Times New Roman" w:cs="Times New Roman"/>
          <w:b/>
          <w:bCs/>
          <w:i w:val="0"/>
          <w:iCs w:val="0"/>
        </w:rPr>
        <w:instrText xml:space="preserve"> SEQ Tabla \* ARABIC </w:instrText>
      </w:r>
      <w:r w:rsidRPr="00F817FA">
        <w:rPr>
          <w:rFonts w:ascii="Times New Roman" w:hAnsi="Times New Roman" w:cs="Times New Roman"/>
          <w:b/>
          <w:bCs/>
          <w:i w:val="0"/>
          <w:iCs w:val="0"/>
        </w:rPr>
        <w:fldChar w:fldCharType="separate"/>
      </w:r>
      <w:r w:rsidR="006C07E1">
        <w:rPr>
          <w:rFonts w:ascii="Times New Roman" w:hAnsi="Times New Roman" w:cs="Times New Roman"/>
          <w:b/>
          <w:bCs/>
          <w:i w:val="0"/>
          <w:iCs w:val="0"/>
          <w:noProof/>
        </w:rPr>
        <w:t>4</w:t>
      </w:r>
      <w:r w:rsidRPr="00F817FA">
        <w:rPr>
          <w:rFonts w:ascii="Times New Roman" w:hAnsi="Times New Roman" w:cs="Times New Roman"/>
          <w:b/>
          <w:bCs/>
          <w:i w:val="0"/>
          <w:iCs w:val="0"/>
        </w:rPr>
        <w:fldChar w:fldCharType="end"/>
      </w:r>
      <w:r w:rsidRPr="00F817FA">
        <w:rPr>
          <w:rFonts w:ascii="Times New Roman" w:hAnsi="Times New Roman" w:cs="Times New Roman"/>
          <w:b/>
          <w:bCs/>
          <w:i w:val="0"/>
          <w:iCs w:val="0"/>
        </w:rPr>
        <w:t xml:space="preserve"> : Comparativa de servicios ofrecidos</w:t>
      </w:r>
      <w:bookmarkEnd w:id="158"/>
    </w:p>
    <w:tbl>
      <w:tblPr>
        <w:tblpPr w:leftFromText="141" w:rightFromText="141" w:vertAnchor="text" w:horzAnchor="margin" w:tblpXSpec="center" w:tblpY="23"/>
        <w:tblW w:w="9059" w:type="dxa"/>
        <w:tblLook w:val="04A0" w:firstRow="1" w:lastRow="0" w:firstColumn="1" w:lastColumn="0" w:noHBand="0" w:noVBand="1"/>
      </w:tblPr>
      <w:tblGrid>
        <w:gridCol w:w="4288"/>
        <w:gridCol w:w="4538"/>
        <w:gridCol w:w="233"/>
      </w:tblGrid>
      <w:tr w:rsidRPr="005A2F2A" w:rsidR="00395443" w:rsidTr="00030AB1" w14:paraId="7A1CDF4D" w14:textId="77777777">
        <w:trPr>
          <w:gridAfter w:val="1"/>
          <w:wAfter w:w="233" w:type="dxa"/>
          <w:trHeight w:val="523"/>
        </w:trPr>
        <w:tc>
          <w:tcPr>
            <w:tcW w:w="4288" w:type="dxa"/>
            <w:vMerge w:val="restart"/>
            <w:tcBorders>
              <w:top w:val="single" w:color="auto" w:sz="4" w:space="0"/>
              <w:left w:val="single" w:color="auto" w:sz="4" w:space="0"/>
              <w:bottom w:val="single" w:color="auto" w:sz="4" w:space="0"/>
              <w:right w:val="single" w:color="auto" w:sz="4" w:space="0"/>
            </w:tcBorders>
            <w:shd w:val="clear" w:color="auto" w:fill="002060"/>
            <w:vAlign w:val="center"/>
            <w:hideMark/>
          </w:tcPr>
          <w:p w:rsidRPr="003741DF" w:rsidR="00395443" w:rsidP="00F817FA" w:rsidRDefault="00395443" w14:paraId="3A11057B" w14:textId="568F5A00">
            <w:pPr>
              <w:spacing w:line="360" w:lineRule="auto"/>
              <w:jc w:val="center"/>
              <w:rPr>
                <w:rFonts w:ascii="Times New Roman" w:hAnsi="Times New Roman" w:eastAsia="Times New Roman" w:cs="Times New Roman"/>
                <w:b/>
                <w:bCs/>
                <w:color w:val="FFFFFF" w:themeColor="background1"/>
                <w:sz w:val="20"/>
                <w:szCs w:val="20"/>
              </w:rPr>
            </w:pPr>
            <w:r w:rsidRPr="003741DF">
              <w:rPr>
                <w:rFonts w:ascii="Times New Roman" w:hAnsi="Times New Roman" w:eastAsia="Times New Roman" w:cs="Times New Roman"/>
                <w:b/>
                <w:bCs/>
                <w:color w:val="FFFFFF" w:themeColor="background1"/>
                <w:sz w:val="20"/>
                <w:szCs w:val="20"/>
              </w:rPr>
              <w:t>Cat</w:t>
            </w:r>
            <w:r w:rsidR="00AD5169">
              <w:rPr>
                <w:rFonts w:ascii="Times New Roman" w:hAnsi="Times New Roman" w:eastAsia="Times New Roman" w:cs="Times New Roman"/>
                <w:b/>
                <w:bCs/>
                <w:color w:val="FFFFFF" w:themeColor="background1"/>
                <w:sz w:val="20"/>
                <w:szCs w:val="20"/>
              </w:rPr>
              <w:t>á</w:t>
            </w:r>
            <w:r w:rsidRPr="003741DF">
              <w:rPr>
                <w:rFonts w:ascii="Times New Roman" w:hAnsi="Times New Roman" w:eastAsia="Times New Roman" w:cs="Times New Roman"/>
                <w:b/>
                <w:bCs/>
                <w:color w:val="FFFFFF" w:themeColor="background1"/>
                <w:sz w:val="20"/>
                <w:szCs w:val="20"/>
              </w:rPr>
              <w:t>logo de Servicios Build It Up</w:t>
            </w:r>
          </w:p>
        </w:tc>
        <w:tc>
          <w:tcPr>
            <w:tcW w:w="4538" w:type="dxa"/>
            <w:vMerge w:val="restart"/>
            <w:tcBorders>
              <w:top w:val="single" w:color="auto" w:sz="4" w:space="0"/>
              <w:left w:val="single" w:color="auto" w:sz="4" w:space="0"/>
              <w:bottom w:val="single" w:color="auto" w:sz="4" w:space="0"/>
              <w:right w:val="single" w:color="auto" w:sz="4" w:space="0"/>
            </w:tcBorders>
            <w:shd w:val="clear" w:color="auto" w:fill="002060"/>
            <w:vAlign w:val="center"/>
            <w:hideMark/>
          </w:tcPr>
          <w:p w:rsidRPr="003741DF" w:rsidR="00395443" w:rsidP="00F817FA" w:rsidRDefault="00395443" w14:paraId="3A0C04B1" w14:textId="77777777">
            <w:pPr>
              <w:spacing w:line="360" w:lineRule="auto"/>
              <w:jc w:val="center"/>
              <w:rPr>
                <w:rFonts w:ascii="Times New Roman" w:hAnsi="Times New Roman" w:eastAsia="Times New Roman" w:cs="Times New Roman"/>
                <w:b/>
                <w:bCs/>
                <w:color w:val="FFFFFF" w:themeColor="background1"/>
                <w:sz w:val="20"/>
                <w:szCs w:val="20"/>
                <w:lang w:val="es-ES"/>
              </w:rPr>
            </w:pPr>
            <w:r w:rsidRPr="003741DF">
              <w:rPr>
                <w:rFonts w:ascii="Times New Roman" w:hAnsi="Times New Roman" w:eastAsia="Times New Roman" w:cs="Times New Roman"/>
                <w:b/>
                <w:bCs/>
                <w:color w:val="FFFFFF" w:themeColor="background1"/>
                <w:sz w:val="20"/>
                <w:szCs w:val="20"/>
                <w:lang w:val="es-ES"/>
              </w:rPr>
              <w:t>Catálogo de Servicios ASP Consultores</w:t>
            </w:r>
          </w:p>
        </w:tc>
      </w:tr>
      <w:tr w:rsidRPr="005A2F2A" w:rsidR="00395443" w:rsidTr="00030AB1" w14:paraId="2B9BBFF6" w14:textId="77777777">
        <w:trPr>
          <w:trHeight w:val="68"/>
        </w:trPr>
        <w:tc>
          <w:tcPr>
            <w:tcW w:w="4288" w:type="dxa"/>
            <w:vMerge/>
            <w:tcBorders>
              <w:top w:val="single" w:color="auto" w:sz="4" w:space="0"/>
              <w:left w:val="single" w:color="auto" w:sz="4" w:space="0"/>
              <w:bottom w:val="single" w:color="auto" w:sz="4" w:space="0"/>
              <w:right w:val="single" w:color="auto" w:sz="4" w:space="0"/>
            </w:tcBorders>
            <w:shd w:val="clear" w:color="auto" w:fill="002060"/>
            <w:vAlign w:val="center"/>
            <w:hideMark/>
          </w:tcPr>
          <w:p w:rsidRPr="00202BD2" w:rsidR="00395443" w:rsidP="00F817FA" w:rsidRDefault="00395443" w14:paraId="40AF877B" w14:textId="77777777">
            <w:pPr>
              <w:spacing w:line="360" w:lineRule="auto"/>
              <w:rPr>
                <w:rFonts w:ascii="Times New Roman" w:hAnsi="Times New Roman" w:eastAsia="Times New Roman" w:cs="Times New Roman"/>
                <w:b/>
                <w:bCs/>
                <w:sz w:val="20"/>
                <w:szCs w:val="20"/>
                <w:lang w:val="es-ES"/>
              </w:rPr>
            </w:pPr>
          </w:p>
        </w:tc>
        <w:tc>
          <w:tcPr>
            <w:tcW w:w="4538" w:type="dxa"/>
            <w:vMerge/>
            <w:tcBorders>
              <w:top w:val="single" w:color="auto" w:sz="4" w:space="0"/>
              <w:left w:val="single" w:color="auto" w:sz="4" w:space="0"/>
              <w:bottom w:val="single" w:color="auto" w:sz="4" w:space="0"/>
              <w:right w:val="single" w:color="auto" w:sz="4" w:space="0"/>
            </w:tcBorders>
            <w:shd w:val="clear" w:color="auto" w:fill="002060"/>
            <w:vAlign w:val="center"/>
            <w:hideMark/>
          </w:tcPr>
          <w:p w:rsidRPr="00202BD2" w:rsidR="00395443" w:rsidP="00F817FA" w:rsidRDefault="00395443" w14:paraId="28ED52ED" w14:textId="77777777">
            <w:pPr>
              <w:spacing w:line="360" w:lineRule="auto"/>
              <w:rPr>
                <w:rFonts w:ascii="Times New Roman" w:hAnsi="Times New Roman" w:eastAsia="Times New Roman" w:cs="Times New Roman"/>
                <w:b/>
                <w:bCs/>
                <w:sz w:val="20"/>
                <w:szCs w:val="20"/>
                <w:lang w:val="es-ES"/>
              </w:rPr>
            </w:pPr>
          </w:p>
        </w:tc>
        <w:tc>
          <w:tcPr>
            <w:tcW w:w="233" w:type="dxa"/>
            <w:tcBorders>
              <w:top w:val="nil"/>
              <w:left w:val="nil"/>
              <w:bottom w:val="nil"/>
              <w:right w:val="nil"/>
            </w:tcBorders>
            <w:shd w:val="clear" w:color="auto" w:fill="auto"/>
            <w:noWrap/>
            <w:vAlign w:val="bottom"/>
            <w:hideMark/>
          </w:tcPr>
          <w:p w:rsidRPr="00202BD2" w:rsidR="00395443" w:rsidP="00F817FA" w:rsidRDefault="00395443" w14:paraId="33930E63" w14:textId="77777777">
            <w:pPr>
              <w:spacing w:line="360" w:lineRule="auto"/>
              <w:jc w:val="center"/>
              <w:rPr>
                <w:rFonts w:ascii="Times New Roman" w:hAnsi="Times New Roman" w:eastAsia="Times New Roman" w:cs="Times New Roman"/>
                <w:b/>
                <w:bCs/>
                <w:sz w:val="20"/>
                <w:szCs w:val="20"/>
                <w:lang w:val="es-ES"/>
              </w:rPr>
            </w:pPr>
          </w:p>
        </w:tc>
      </w:tr>
      <w:tr w:rsidRPr="00202BD2" w:rsidR="00395443" w:rsidTr="00570D9C" w14:paraId="52D50F18" w14:textId="77777777">
        <w:trPr>
          <w:trHeight w:val="342"/>
        </w:trPr>
        <w:tc>
          <w:tcPr>
            <w:tcW w:w="4288" w:type="dxa"/>
            <w:tcBorders>
              <w:top w:val="nil"/>
              <w:left w:val="single" w:color="auto" w:sz="4" w:space="0"/>
              <w:bottom w:val="single" w:color="auto" w:sz="4" w:space="0"/>
              <w:right w:val="single" w:color="auto" w:sz="4" w:space="0"/>
            </w:tcBorders>
            <w:shd w:val="clear" w:color="auto" w:fill="auto"/>
            <w:vAlign w:val="bottom"/>
            <w:hideMark/>
          </w:tcPr>
          <w:p w:rsidRPr="00202BD2" w:rsidR="00395443" w:rsidP="00F817FA" w:rsidRDefault="00395443" w14:paraId="11200B99" w14:textId="77777777">
            <w:pPr>
              <w:spacing w:line="360" w:lineRule="auto"/>
              <w:rPr>
                <w:rFonts w:ascii="Times New Roman" w:hAnsi="Times New Roman" w:eastAsia="Times New Roman" w:cs="Times New Roman"/>
                <w:color w:val="000000"/>
                <w:sz w:val="20"/>
                <w:szCs w:val="20"/>
              </w:rPr>
            </w:pPr>
            <w:r w:rsidRPr="00202BD2">
              <w:rPr>
                <w:rFonts w:ascii="Times New Roman" w:hAnsi="Times New Roman" w:eastAsia="Times New Roman" w:cs="Times New Roman"/>
                <w:color w:val="000000"/>
                <w:sz w:val="20"/>
                <w:szCs w:val="20"/>
              </w:rPr>
              <w:t>Planificación estratégica de Proyectos</w:t>
            </w:r>
          </w:p>
        </w:tc>
        <w:tc>
          <w:tcPr>
            <w:tcW w:w="4538" w:type="dxa"/>
            <w:tcBorders>
              <w:top w:val="nil"/>
              <w:left w:val="nil"/>
              <w:bottom w:val="single" w:color="auto" w:sz="4" w:space="0"/>
              <w:right w:val="single" w:color="auto" w:sz="4" w:space="0"/>
            </w:tcBorders>
            <w:shd w:val="clear" w:color="auto" w:fill="auto"/>
            <w:vAlign w:val="bottom"/>
            <w:hideMark/>
          </w:tcPr>
          <w:p w:rsidRPr="00202BD2" w:rsidR="00395443" w:rsidP="00F817FA" w:rsidRDefault="00395443" w14:paraId="1569AE26" w14:textId="77777777">
            <w:pPr>
              <w:spacing w:line="360" w:lineRule="auto"/>
              <w:rPr>
                <w:rFonts w:ascii="Times New Roman" w:hAnsi="Times New Roman" w:eastAsia="Times New Roman" w:cs="Times New Roman"/>
                <w:color w:val="000000"/>
                <w:sz w:val="20"/>
                <w:szCs w:val="20"/>
              </w:rPr>
            </w:pPr>
            <w:r w:rsidRPr="00202BD2">
              <w:rPr>
                <w:rFonts w:ascii="Times New Roman" w:hAnsi="Times New Roman" w:eastAsia="Times New Roman" w:cs="Times New Roman"/>
                <w:color w:val="000000"/>
                <w:sz w:val="20"/>
                <w:szCs w:val="20"/>
              </w:rPr>
              <w:t>Asesoría técnica  especializada</w:t>
            </w:r>
          </w:p>
        </w:tc>
        <w:tc>
          <w:tcPr>
            <w:tcW w:w="233" w:type="dxa"/>
            <w:vAlign w:val="center"/>
            <w:hideMark/>
          </w:tcPr>
          <w:p w:rsidRPr="00202BD2" w:rsidR="00395443" w:rsidP="00F817FA" w:rsidRDefault="00395443" w14:paraId="124A98D0" w14:textId="77777777">
            <w:pPr>
              <w:spacing w:line="360" w:lineRule="auto"/>
              <w:rPr>
                <w:rFonts w:ascii="Times New Roman" w:hAnsi="Times New Roman" w:eastAsia="Times New Roman" w:cs="Times New Roman"/>
                <w:sz w:val="20"/>
                <w:szCs w:val="20"/>
              </w:rPr>
            </w:pPr>
          </w:p>
        </w:tc>
      </w:tr>
      <w:tr w:rsidRPr="00202BD2" w:rsidR="00395443" w:rsidTr="00570D9C" w14:paraId="1437F6C0" w14:textId="77777777">
        <w:trPr>
          <w:trHeight w:val="342"/>
        </w:trPr>
        <w:tc>
          <w:tcPr>
            <w:tcW w:w="4288" w:type="dxa"/>
            <w:tcBorders>
              <w:top w:val="nil"/>
              <w:left w:val="single" w:color="auto" w:sz="4" w:space="0"/>
              <w:bottom w:val="single" w:color="auto" w:sz="4" w:space="0"/>
              <w:right w:val="single" w:color="auto" w:sz="4" w:space="0"/>
            </w:tcBorders>
            <w:shd w:val="clear" w:color="auto" w:fill="auto"/>
            <w:vAlign w:val="bottom"/>
            <w:hideMark/>
          </w:tcPr>
          <w:p w:rsidRPr="00202BD2" w:rsidR="00395443" w:rsidP="00F817FA" w:rsidRDefault="00395443" w14:paraId="52B0FA03" w14:textId="77777777">
            <w:pPr>
              <w:spacing w:line="360" w:lineRule="auto"/>
              <w:rPr>
                <w:rFonts w:ascii="Times New Roman" w:hAnsi="Times New Roman" w:eastAsia="Times New Roman" w:cs="Times New Roman"/>
                <w:color w:val="000000"/>
                <w:sz w:val="20"/>
                <w:szCs w:val="20"/>
              </w:rPr>
            </w:pPr>
            <w:r w:rsidRPr="00202BD2">
              <w:rPr>
                <w:rFonts w:ascii="Times New Roman" w:hAnsi="Times New Roman" w:eastAsia="Times New Roman" w:cs="Times New Roman"/>
                <w:color w:val="000000"/>
                <w:sz w:val="20"/>
                <w:szCs w:val="20"/>
              </w:rPr>
              <w:t xml:space="preserve">Control y monitoreo </w:t>
            </w:r>
          </w:p>
        </w:tc>
        <w:tc>
          <w:tcPr>
            <w:tcW w:w="4538" w:type="dxa"/>
            <w:tcBorders>
              <w:top w:val="nil"/>
              <w:left w:val="nil"/>
              <w:bottom w:val="single" w:color="auto" w:sz="4" w:space="0"/>
              <w:right w:val="single" w:color="auto" w:sz="4" w:space="0"/>
            </w:tcBorders>
            <w:shd w:val="clear" w:color="auto" w:fill="auto"/>
            <w:vAlign w:val="bottom"/>
            <w:hideMark/>
          </w:tcPr>
          <w:p w:rsidRPr="00202BD2" w:rsidR="00395443" w:rsidP="00F817FA" w:rsidRDefault="00395443" w14:paraId="6A742D50" w14:textId="77777777">
            <w:pPr>
              <w:spacing w:line="360" w:lineRule="auto"/>
              <w:rPr>
                <w:rFonts w:ascii="Times New Roman" w:hAnsi="Times New Roman" w:eastAsia="Times New Roman" w:cs="Times New Roman"/>
                <w:color w:val="000000"/>
                <w:sz w:val="20"/>
                <w:szCs w:val="20"/>
              </w:rPr>
            </w:pPr>
            <w:r w:rsidRPr="00202BD2">
              <w:rPr>
                <w:rFonts w:ascii="Times New Roman" w:hAnsi="Times New Roman" w:eastAsia="Times New Roman" w:cs="Times New Roman"/>
                <w:color w:val="000000"/>
                <w:sz w:val="20"/>
                <w:szCs w:val="20"/>
              </w:rPr>
              <w:t xml:space="preserve">Control y monitoreo </w:t>
            </w:r>
          </w:p>
        </w:tc>
        <w:tc>
          <w:tcPr>
            <w:tcW w:w="233" w:type="dxa"/>
            <w:vAlign w:val="center"/>
            <w:hideMark/>
          </w:tcPr>
          <w:p w:rsidRPr="00202BD2" w:rsidR="00395443" w:rsidP="00F817FA" w:rsidRDefault="00395443" w14:paraId="05FB494E" w14:textId="77777777">
            <w:pPr>
              <w:spacing w:line="360" w:lineRule="auto"/>
              <w:rPr>
                <w:rFonts w:ascii="Times New Roman" w:hAnsi="Times New Roman" w:eastAsia="Times New Roman" w:cs="Times New Roman"/>
                <w:sz w:val="20"/>
                <w:szCs w:val="20"/>
              </w:rPr>
            </w:pPr>
          </w:p>
        </w:tc>
      </w:tr>
      <w:tr w:rsidRPr="00202BD2" w:rsidR="00395443" w:rsidTr="00570D9C" w14:paraId="73818B24" w14:textId="77777777">
        <w:trPr>
          <w:trHeight w:val="342"/>
        </w:trPr>
        <w:tc>
          <w:tcPr>
            <w:tcW w:w="4288" w:type="dxa"/>
            <w:tcBorders>
              <w:top w:val="nil"/>
              <w:left w:val="single" w:color="auto" w:sz="4" w:space="0"/>
              <w:bottom w:val="single" w:color="auto" w:sz="4" w:space="0"/>
              <w:right w:val="single" w:color="auto" w:sz="4" w:space="0"/>
            </w:tcBorders>
            <w:shd w:val="clear" w:color="auto" w:fill="auto"/>
            <w:vAlign w:val="bottom"/>
            <w:hideMark/>
          </w:tcPr>
          <w:p w:rsidRPr="00202BD2" w:rsidR="00395443" w:rsidP="00F817FA" w:rsidRDefault="00395443" w14:paraId="4201ED2E" w14:textId="77777777">
            <w:pPr>
              <w:spacing w:line="360" w:lineRule="auto"/>
              <w:rPr>
                <w:rFonts w:ascii="Times New Roman" w:hAnsi="Times New Roman" w:eastAsia="Times New Roman" w:cs="Times New Roman"/>
                <w:color w:val="000000"/>
                <w:sz w:val="20"/>
                <w:szCs w:val="20"/>
              </w:rPr>
            </w:pPr>
            <w:r w:rsidRPr="00202BD2">
              <w:rPr>
                <w:rFonts w:ascii="Times New Roman" w:hAnsi="Times New Roman" w:eastAsia="Times New Roman" w:cs="Times New Roman"/>
                <w:color w:val="000000"/>
                <w:sz w:val="20"/>
                <w:szCs w:val="20"/>
              </w:rPr>
              <w:t>Topografía</w:t>
            </w:r>
          </w:p>
        </w:tc>
        <w:tc>
          <w:tcPr>
            <w:tcW w:w="4538" w:type="dxa"/>
            <w:tcBorders>
              <w:top w:val="nil"/>
              <w:left w:val="nil"/>
              <w:bottom w:val="single" w:color="auto" w:sz="4" w:space="0"/>
              <w:right w:val="single" w:color="auto" w:sz="4" w:space="0"/>
            </w:tcBorders>
            <w:shd w:val="clear" w:color="auto" w:fill="auto"/>
            <w:vAlign w:val="bottom"/>
            <w:hideMark/>
          </w:tcPr>
          <w:p w:rsidRPr="00202BD2" w:rsidR="00395443" w:rsidP="00F817FA" w:rsidRDefault="00395443" w14:paraId="5EF4D7D9" w14:textId="77777777">
            <w:pPr>
              <w:spacing w:line="360" w:lineRule="auto"/>
              <w:rPr>
                <w:rFonts w:ascii="Times New Roman" w:hAnsi="Times New Roman" w:eastAsia="Times New Roman" w:cs="Times New Roman"/>
                <w:color w:val="000000"/>
                <w:sz w:val="20"/>
                <w:szCs w:val="20"/>
              </w:rPr>
            </w:pPr>
            <w:r w:rsidRPr="00202BD2">
              <w:rPr>
                <w:rFonts w:ascii="Times New Roman" w:hAnsi="Times New Roman" w:eastAsia="Times New Roman" w:cs="Times New Roman"/>
                <w:color w:val="000000"/>
                <w:sz w:val="20"/>
                <w:szCs w:val="20"/>
              </w:rPr>
              <w:t>Ordenamiento terrirorial</w:t>
            </w:r>
          </w:p>
        </w:tc>
        <w:tc>
          <w:tcPr>
            <w:tcW w:w="233" w:type="dxa"/>
            <w:vAlign w:val="center"/>
            <w:hideMark/>
          </w:tcPr>
          <w:p w:rsidRPr="00202BD2" w:rsidR="00395443" w:rsidP="00F817FA" w:rsidRDefault="00395443" w14:paraId="72098D60" w14:textId="77777777">
            <w:pPr>
              <w:spacing w:line="360" w:lineRule="auto"/>
              <w:rPr>
                <w:rFonts w:ascii="Times New Roman" w:hAnsi="Times New Roman" w:eastAsia="Times New Roman" w:cs="Times New Roman"/>
                <w:sz w:val="20"/>
                <w:szCs w:val="20"/>
              </w:rPr>
            </w:pPr>
          </w:p>
        </w:tc>
      </w:tr>
      <w:tr w:rsidRPr="005A2F2A" w:rsidR="00395443" w:rsidTr="00570D9C" w14:paraId="17055FBB" w14:textId="77777777">
        <w:trPr>
          <w:trHeight w:val="342"/>
        </w:trPr>
        <w:tc>
          <w:tcPr>
            <w:tcW w:w="4288" w:type="dxa"/>
            <w:tcBorders>
              <w:top w:val="nil"/>
              <w:left w:val="single" w:color="auto" w:sz="4" w:space="0"/>
              <w:bottom w:val="single" w:color="auto" w:sz="4" w:space="0"/>
              <w:right w:val="single" w:color="auto" w:sz="4" w:space="0"/>
            </w:tcBorders>
            <w:shd w:val="clear" w:color="auto" w:fill="auto"/>
            <w:vAlign w:val="bottom"/>
            <w:hideMark/>
          </w:tcPr>
          <w:p w:rsidRPr="00202BD2" w:rsidR="00395443" w:rsidP="00F817FA" w:rsidRDefault="00395443" w14:paraId="4BC3DA3D" w14:textId="77777777">
            <w:pPr>
              <w:spacing w:line="360" w:lineRule="auto"/>
              <w:rPr>
                <w:rFonts w:ascii="Times New Roman" w:hAnsi="Times New Roman" w:eastAsia="Times New Roman" w:cs="Times New Roman"/>
                <w:color w:val="000000"/>
                <w:sz w:val="20"/>
                <w:szCs w:val="20"/>
              </w:rPr>
            </w:pPr>
            <w:r w:rsidRPr="00202BD2">
              <w:rPr>
                <w:rFonts w:ascii="Times New Roman" w:hAnsi="Times New Roman" w:eastAsia="Times New Roman" w:cs="Times New Roman"/>
                <w:color w:val="000000"/>
                <w:sz w:val="20"/>
                <w:szCs w:val="20"/>
              </w:rPr>
              <w:t>Modelación financiera</w:t>
            </w:r>
          </w:p>
        </w:tc>
        <w:tc>
          <w:tcPr>
            <w:tcW w:w="4538" w:type="dxa"/>
            <w:tcBorders>
              <w:top w:val="nil"/>
              <w:left w:val="nil"/>
              <w:bottom w:val="single" w:color="auto" w:sz="4" w:space="0"/>
              <w:right w:val="single" w:color="auto" w:sz="4" w:space="0"/>
            </w:tcBorders>
            <w:shd w:val="clear" w:color="auto" w:fill="auto"/>
            <w:vAlign w:val="bottom"/>
            <w:hideMark/>
          </w:tcPr>
          <w:p w:rsidRPr="00202BD2" w:rsidR="00395443" w:rsidP="00F817FA" w:rsidRDefault="00395443" w14:paraId="3398413C" w14:textId="77777777">
            <w:pPr>
              <w:spacing w:line="360" w:lineRule="auto"/>
              <w:rPr>
                <w:rFonts w:ascii="Times New Roman" w:hAnsi="Times New Roman" w:eastAsia="Times New Roman" w:cs="Times New Roman"/>
                <w:color w:val="000000"/>
                <w:sz w:val="20"/>
                <w:szCs w:val="20"/>
                <w:lang w:val="es-ES"/>
              </w:rPr>
            </w:pPr>
            <w:r w:rsidRPr="00202BD2">
              <w:rPr>
                <w:rFonts w:ascii="Times New Roman" w:hAnsi="Times New Roman" w:eastAsia="Times New Roman" w:cs="Times New Roman"/>
                <w:color w:val="000000"/>
                <w:sz w:val="20"/>
                <w:szCs w:val="20"/>
                <w:lang w:val="es-ES"/>
              </w:rPr>
              <w:t>Administración y coordinación de fondos</w:t>
            </w:r>
          </w:p>
        </w:tc>
        <w:tc>
          <w:tcPr>
            <w:tcW w:w="233" w:type="dxa"/>
            <w:vAlign w:val="center"/>
            <w:hideMark/>
          </w:tcPr>
          <w:p w:rsidRPr="00202BD2" w:rsidR="00395443" w:rsidP="00F817FA" w:rsidRDefault="00395443" w14:paraId="730B63ED" w14:textId="77777777">
            <w:pPr>
              <w:spacing w:line="360" w:lineRule="auto"/>
              <w:rPr>
                <w:rFonts w:ascii="Times New Roman" w:hAnsi="Times New Roman" w:eastAsia="Times New Roman" w:cs="Times New Roman"/>
                <w:sz w:val="20"/>
                <w:szCs w:val="20"/>
                <w:lang w:val="es-ES"/>
              </w:rPr>
            </w:pPr>
          </w:p>
        </w:tc>
      </w:tr>
      <w:tr w:rsidRPr="005A2F2A" w:rsidR="00395443" w:rsidTr="00570D9C" w14:paraId="64A0AC0C" w14:textId="77777777">
        <w:trPr>
          <w:trHeight w:val="342"/>
        </w:trPr>
        <w:tc>
          <w:tcPr>
            <w:tcW w:w="4288" w:type="dxa"/>
            <w:tcBorders>
              <w:top w:val="nil"/>
              <w:left w:val="single" w:color="auto" w:sz="4" w:space="0"/>
              <w:bottom w:val="single" w:color="auto" w:sz="4" w:space="0"/>
              <w:right w:val="single" w:color="auto" w:sz="4" w:space="0"/>
            </w:tcBorders>
            <w:shd w:val="clear" w:color="auto" w:fill="auto"/>
            <w:vAlign w:val="bottom"/>
            <w:hideMark/>
          </w:tcPr>
          <w:p w:rsidRPr="00202BD2" w:rsidR="00395443" w:rsidP="00F817FA" w:rsidRDefault="00395443" w14:paraId="44363A50" w14:textId="77777777">
            <w:pPr>
              <w:spacing w:line="360" w:lineRule="auto"/>
              <w:rPr>
                <w:rFonts w:ascii="Times New Roman" w:hAnsi="Times New Roman" w:eastAsia="Times New Roman" w:cs="Times New Roman"/>
                <w:color w:val="000000"/>
                <w:sz w:val="20"/>
                <w:szCs w:val="20"/>
              </w:rPr>
            </w:pPr>
            <w:r w:rsidRPr="00202BD2">
              <w:rPr>
                <w:rFonts w:ascii="Times New Roman" w:hAnsi="Times New Roman" w:eastAsia="Times New Roman" w:cs="Times New Roman"/>
                <w:color w:val="000000"/>
                <w:sz w:val="20"/>
                <w:szCs w:val="20"/>
              </w:rPr>
              <w:t xml:space="preserve">Pre-Operación y supervision </w:t>
            </w:r>
          </w:p>
        </w:tc>
        <w:tc>
          <w:tcPr>
            <w:tcW w:w="4538" w:type="dxa"/>
            <w:tcBorders>
              <w:top w:val="nil"/>
              <w:left w:val="nil"/>
              <w:bottom w:val="single" w:color="auto" w:sz="4" w:space="0"/>
              <w:right w:val="single" w:color="auto" w:sz="4" w:space="0"/>
            </w:tcBorders>
            <w:shd w:val="clear" w:color="auto" w:fill="auto"/>
            <w:vAlign w:val="bottom"/>
            <w:hideMark/>
          </w:tcPr>
          <w:p w:rsidRPr="00202BD2" w:rsidR="00395443" w:rsidP="00F817FA" w:rsidRDefault="00395443" w14:paraId="6F67DD6F" w14:textId="77777777">
            <w:pPr>
              <w:spacing w:line="360" w:lineRule="auto"/>
              <w:rPr>
                <w:rFonts w:ascii="Times New Roman" w:hAnsi="Times New Roman" w:eastAsia="Times New Roman" w:cs="Times New Roman"/>
                <w:color w:val="000000"/>
                <w:sz w:val="20"/>
                <w:szCs w:val="20"/>
                <w:lang w:val="es-ES"/>
              </w:rPr>
            </w:pPr>
            <w:r w:rsidRPr="00202BD2">
              <w:rPr>
                <w:rFonts w:ascii="Times New Roman" w:hAnsi="Times New Roman" w:eastAsia="Times New Roman" w:cs="Times New Roman"/>
                <w:color w:val="000000"/>
                <w:sz w:val="20"/>
                <w:szCs w:val="20"/>
                <w:lang w:val="es-ES"/>
              </w:rPr>
              <w:t xml:space="preserve">Supervisión y diseño de obras civiles  </w:t>
            </w:r>
          </w:p>
        </w:tc>
        <w:tc>
          <w:tcPr>
            <w:tcW w:w="233" w:type="dxa"/>
            <w:vAlign w:val="center"/>
            <w:hideMark/>
          </w:tcPr>
          <w:p w:rsidRPr="00202BD2" w:rsidR="00395443" w:rsidP="00F817FA" w:rsidRDefault="00395443" w14:paraId="7EA6EB60" w14:textId="77777777">
            <w:pPr>
              <w:spacing w:line="360" w:lineRule="auto"/>
              <w:rPr>
                <w:rFonts w:ascii="Times New Roman" w:hAnsi="Times New Roman" w:eastAsia="Times New Roman" w:cs="Times New Roman"/>
                <w:sz w:val="20"/>
                <w:szCs w:val="20"/>
                <w:lang w:val="es-ES"/>
              </w:rPr>
            </w:pPr>
          </w:p>
        </w:tc>
      </w:tr>
    </w:tbl>
    <w:p w:rsidRPr="004845EA" w:rsidR="00F967F5" w:rsidP="00F817FA" w:rsidRDefault="00395443" w14:paraId="700EF445" w14:textId="1BA7C005">
      <w:pPr>
        <w:widowControl/>
        <w:spacing w:after="160" w:line="360" w:lineRule="auto"/>
        <w:rPr>
          <w:rFonts w:ascii="Times New Roman" w:hAnsi="Times New Roman" w:cs="Times New Roman"/>
          <w:sz w:val="20"/>
          <w:szCs w:val="20"/>
          <w:lang w:val="es-HN"/>
        </w:rPr>
      </w:pPr>
      <w:r w:rsidRPr="004845EA">
        <w:rPr>
          <w:rFonts w:ascii="Times New Roman" w:hAnsi="Times New Roman" w:cs="Times New Roman"/>
          <w:sz w:val="20"/>
          <w:szCs w:val="20"/>
          <w:lang w:val="es-HN"/>
        </w:rPr>
        <w:t xml:space="preserve">Fuente: Elaboración </w:t>
      </w:r>
      <w:r w:rsidR="004845EA">
        <w:rPr>
          <w:rFonts w:ascii="Times New Roman" w:hAnsi="Times New Roman" w:cs="Times New Roman"/>
          <w:sz w:val="20"/>
          <w:szCs w:val="20"/>
          <w:lang w:val="es-HN"/>
        </w:rPr>
        <w:t>p</w:t>
      </w:r>
      <w:r w:rsidRPr="004845EA">
        <w:rPr>
          <w:rFonts w:ascii="Times New Roman" w:hAnsi="Times New Roman" w:cs="Times New Roman"/>
          <w:sz w:val="20"/>
          <w:szCs w:val="20"/>
          <w:lang w:val="es-HN"/>
        </w:rPr>
        <w:t xml:space="preserve">ropia </w:t>
      </w:r>
    </w:p>
    <w:p w:rsidR="00F967F5" w:rsidP="00E504FB" w:rsidRDefault="00F967F5" w14:paraId="08BDDDC0" w14:textId="77777777">
      <w:pPr>
        <w:widowControl/>
        <w:spacing w:after="160" w:line="360" w:lineRule="auto"/>
        <w:rPr>
          <w:rFonts w:ascii="Times New Roman" w:hAnsi="Times New Roman" w:cs="Times New Roman"/>
          <w:sz w:val="24"/>
          <w:szCs w:val="24"/>
          <w:lang w:val="es-HN"/>
        </w:rPr>
      </w:pPr>
    </w:p>
    <w:p w:rsidRPr="00395443" w:rsidR="00395443" w:rsidP="00395443" w:rsidRDefault="00395443" w14:paraId="76F0CAC4" w14:textId="77777777">
      <w:pPr>
        <w:spacing w:line="360" w:lineRule="auto"/>
        <w:ind w:firstLine="360"/>
        <w:jc w:val="both"/>
        <w:rPr>
          <w:rFonts w:ascii="Times New Roman" w:hAnsi="Times New Roman" w:cs="Times New Roman"/>
          <w:sz w:val="24"/>
          <w:szCs w:val="24"/>
          <w:lang w:val="es-ES"/>
        </w:rPr>
      </w:pPr>
      <w:r w:rsidRPr="00395443">
        <w:rPr>
          <w:rFonts w:ascii="Times New Roman" w:hAnsi="Times New Roman" w:cs="Times New Roman"/>
          <w:sz w:val="24"/>
          <w:szCs w:val="24"/>
          <w:lang w:val="es-ES"/>
        </w:rPr>
        <w:t>En Honduras existen muchas empresas que brinden estos servicios y que tienen una gran trayectoria y por ende mucha demanda de servicios y eso les brinda una gran ventaja de posicionamiento por la antigüedad que les precede, sin embargo, Build It Up es una pequeña empresa que está a la vanguardia con la tecnología, personal capacitado con nuevas ideas y objetivos que prometen ser garantía de éxito.</w:t>
      </w:r>
    </w:p>
    <w:p w:rsidRPr="00395443" w:rsidR="00395443" w:rsidP="00395443" w:rsidRDefault="00395443" w14:paraId="0E9FAE01" w14:textId="77777777">
      <w:pPr>
        <w:spacing w:line="360" w:lineRule="auto"/>
        <w:jc w:val="both"/>
        <w:rPr>
          <w:rFonts w:ascii="Times New Roman" w:hAnsi="Times New Roman" w:cs="Times New Roman"/>
          <w:b/>
          <w:bCs/>
          <w:sz w:val="24"/>
          <w:szCs w:val="24"/>
          <w:lang w:val="es-ES"/>
        </w:rPr>
      </w:pPr>
    </w:p>
    <w:p w:rsidRPr="00395443" w:rsidR="00395443" w:rsidP="00353B8A" w:rsidRDefault="00395443" w14:paraId="1EE305F3" w14:textId="77777777">
      <w:pPr>
        <w:pStyle w:val="Prrafodelista"/>
        <w:widowControl/>
        <w:numPr>
          <w:ilvl w:val="0"/>
          <w:numId w:val="64"/>
        </w:numPr>
        <w:spacing w:after="160" w:line="360" w:lineRule="auto"/>
        <w:contextualSpacing/>
        <w:jc w:val="both"/>
        <w:rPr>
          <w:rFonts w:ascii="Times New Roman" w:hAnsi="Times New Roman" w:cs="Times New Roman"/>
          <w:b/>
          <w:bCs/>
          <w:sz w:val="24"/>
          <w:szCs w:val="24"/>
          <w:lang w:val="es-ES"/>
        </w:rPr>
      </w:pPr>
      <w:r w:rsidRPr="00395443">
        <w:rPr>
          <w:rFonts w:ascii="Times New Roman" w:hAnsi="Times New Roman" w:cs="Times New Roman"/>
          <w:b/>
          <w:bCs/>
          <w:sz w:val="24"/>
          <w:szCs w:val="24"/>
          <w:lang w:val="es-ES"/>
        </w:rPr>
        <w:t>Plataformas digitales</w:t>
      </w:r>
    </w:p>
    <w:p w:rsidRPr="00570D9C" w:rsidR="00395443" w:rsidP="00570D9C" w:rsidRDefault="00395443" w14:paraId="06680DDA" w14:textId="77777777">
      <w:pPr>
        <w:spacing w:line="360" w:lineRule="auto"/>
        <w:ind w:firstLine="360"/>
        <w:jc w:val="both"/>
        <w:rPr>
          <w:rFonts w:ascii="Times New Roman" w:hAnsi="Times New Roman" w:cs="Times New Roman"/>
          <w:color w:val="000000"/>
          <w:sz w:val="24"/>
          <w:szCs w:val="24"/>
          <w:shd w:val="clear" w:color="auto" w:fill="FFFFFF"/>
          <w:lang w:val="es-HN"/>
        </w:rPr>
      </w:pPr>
      <w:r w:rsidRPr="00395443">
        <w:rPr>
          <w:rFonts w:ascii="Times New Roman" w:hAnsi="Times New Roman" w:cs="Times New Roman"/>
          <w:color w:val="000000"/>
          <w:sz w:val="24"/>
          <w:szCs w:val="24"/>
          <w:shd w:val="clear" w:color="auto" w:fill="FFFFFF"/>
          <w:lang w:val="es-ES"/>
        </w:rPr>
        <w:t>El concepto de Marketing digital ha crecido en popularidad. Se puede definir como un proceso adaptativo y tecnológico mediante el cual las empresas crean, comunican, entregan y mantienen el valor con sus clientes.</w:t>
      </w:r>
      <w:r>
        <w:rPr>
          <w:rFonts w:ascii="Times New Roman" w:hAnsi="Times New Roman" w:cs="Times New Roman"/>
          <w:color w:val="000000"/>
          <w:sz w:val="24"/>
          <w:szCs w:val="24"/>
          <w:shd w:val="clear" w:color="auto" w:fill="FFFFFF"/>
          <w:lang w:val="es-ES"/>
        </w:rPr>
        <w:t xml:space="preserve"> </w:t>
      </w:r>
      <w:r w:rsidRPr="00395443">
        <w:rPr>
          <w:rFonts w:ascii="Times New Roman" w:hAnsi="Times New Roman" w:cs="Times New Roman"/>
          <w:color w:val="000000"/>
          <w:sz w:val="24"/>
          <w:szCs w:val="24"/>
          <w:shd w:val="clear" w:color="auto" w:fill="FFFFFF"/>
          <w:lang w:val="es-ES"/>
        </w:rPr>
        <w:t>El marketing a través de la digitalización representa una nueva frontera en la competitividad de las empresas que repercute en el comercio como motor clave de muchos avances tecnológicos. El </w:t>
      </w:r>
      <w:r w:rsidRPr="00395443">
        <w:rPr>
          <w:rStyle w:val="nfasis"/>
          <w:rFonts w:ascii="Times New Roman" w:hAnsi="Times New Roman" w:cs="Times New Roman"/>
          <w:color w:val="000000"/>
          <w:sz w:val="24"/>
          <w:szCs w:val="24"/>
          <w:shd w:val="clear" w:color="auto" w:fill="FFFFFF"/>
          <w:lang w:val="es-ES"/>
        </w:rPr>
        <w:t>e-commerce</w:t>
      </w:r>
      <w:r w:rsidRPr="00395443">
        <w:rPr>
          <w:rFonts w:ascii="Times New Roman" w:hAnsi="Times New Roman" w:cs="Times New Roman"/>
          <w:color w:val="000000"/>
          <w:sz w:val="24"/>
          <w:szCs w:val="24"/>
          <w:shd w:val="clear" w:color="auto" w:fill="FFFFFF"/>
          <w:lang w:val="es-ES"/>
        </w:rPr>
        <w:t xml:space="preserve"> con sus características dinámicas, de rápido crecimiento y altamente competitivas, prometen nuevas vías para la creación de riqueza </w:t>
      </w:r>
      <w:sdt>
        <w:sdtPr>
          <w:rPr>
            <w:rFonts w:ascii="Times New Roman" w:hAnsi="Times New Roman" w:cs="Times New Roman"/>
            <w:color w:val="000000"/>
            <w:sz w:val="24"/>
            <w:szCs w:val="24"/>
            <w:shd w:val="clear" w:color="auto" w:fill="FFFFFF"/>
            <w:lang w:val="es-ES"/>
          </w:rPr>
          <w:id w:val="1467004386"/>
          <w:citation/>
        </w:sdtPr>
        <w:sdtContent>
          <w:r w:rsidR="00570D9C">
            <w:rPr>
              <w:rFonts w:ascii="Times New Roman" w:hAnsi="Times New Roman" w:cs="Times New Roman"/>
              <w:color w:val="000000"/>
              <w:sz w:val="24"/>
              <w:szCs w:val="24"/>
              <w:shd w:val="clear" w:color="auto" w:fill="FFFFFF"/>
              <w:lang w:val="es-ES"/>
            </w:rPr>
            <w:fldChar w:fldCharType="begin"/>
          </w:r>
          <w:r w:rsidR="00570D9C">
            <w:rPr>
              <w:rFonts w:ascii="Times New Roman" w:hAnsi="Times New Roman" w:cs="Times New Roman"/>
              <w:color w:val="000000"/>
              <w:sz w:val="24"/>
              <w:szCs w:val="24"/>
              <w:shd w:val="clear" w:color="auto" w:fill="FFFFFF"/>
              <w:lang w:val="es-ES"/>
            </w:rPr>
            <w:instrText xml:space="preserve"> CITATION Jef22 \l 3082 </w:instrText>
          </w:r>
          <w:r w:rsidR="00570D9C">
            <w:rPr>
              <w:rFonts w:ascii="Times New Roman" w:hAnsi="Times New Roman" w:cs="Times New Roman"/>
              <w:color w:val="000000"/>
              <w:sz w:val="24"/>
              <w:szCs w:val="24"/>
              <w:shd w:val="clear" w:color="auto" w:fill="FFFFFF"/>
              <w:lang w:val="es-ES"/>
            </w:rPr>
            <w:fldChar w:fldCharType="separate"/>
          </w:r>
          <w:r w:rsidRPr="00570D9C" w:rsidR="00570D9C">
            <w:rPr>
              <w:rFonts w:ascii="Times New Roman" w:hAnsi="Times New Roman" w:cs="Times New Roman"/>
              <w:noProof/>
              <w:color w:val="000000"/>
              <w:sz w:val="24"/>
              <w:szCs w:val="24"/>
              <w:shd w:val="clear" w:color="auto" w:fill="FFFFFF"/>
              <w:lang w:val="es-ES"/>
            </w:rPr>
            <w:t>(Santamaría, 2022)</w:t>
          </w:r>
          <w:r w:rsidR="00570D9C">
            <w:rPr>
              <w:rFonts w:ascii="Times New Roman" w:hAnsi="Times New Roman" w:cs="Times New Roman"/>
              <w:color w:val="000000"/>
              <w:sz w:val="24"/>
              <w:szCs w:val="24"/>
              <w:shd w:val="clear" w:color="auto" w:fill="FFFFFF"/>
              <w:lang w:val="es-ES"/>
            </w:rPr>
            <w:fldChar w:fldCharType="end"/>
          </w:r>
        </w:sdtContent>
      </w:sdt>
    </w:p>
    <w:p w:rsidRPr="00395443" w:rsidR="00395443" w:rsidP="00395443" w:rsidRDefault="00395443" w14:paraId="60E81E1D" w14:textId="77777777">
      <w:pPr>
        <w:spacing w:line="360" w:lineRule="auto"/>
        <w:jc w:val="both"/>
        <w:rPr>
          <w:rFonts w:ascii="Times New Roman" w:hAnsi="Times New Roman" w:cs="Times New Roman"/>
          <w:b/>
          <w:bCs/>
          <w:sz w:val="24"/>
          <w:szCs w:val="24"/>
          <w:lang w:val="es-ES"/>
        </w:rPr>
      </w:pPr>
    </w:p>
    <w:p w:rsidR="009340E3" w:rsidP="6AFBF030" w:rsidRDefault="00395443" w14:paraId="44DE2FDA" w14:textId="1DA647E3">
      <w:pPr>
        <w:spacing w:line="360" w:lineRule="auto"/>
        <w:ind w:firstLine="360"/>
        <w:jc w:val="both"/>
        <w:rPr>
          <w:rFonts w:ascii="Times New Roman" w:hAnsi="Times New Roman" w:cs="Times New Roman"/>
          <w:sz w:val="24"/>
          <w:szCs w:val="24"/>
          <w:lang w:val="en-US"/>
        </w:rPr>
      </w:pPr>
      <w:r w:rsidRPr="6AFBF030" w:rsidR="6AFBF030">
        <w:rPr>
          <w:rFonts w:ascii="Times New Roman" w:hAnsi="Times New Roman" w:cs="Times New Roman"/>
          <w:sz w:val="24"/>
          <w:szCs w:val="24"/>
          <w:lang w:val="en-US"/>
        </w:rPr>
        <w:t xml:space="preserve">Las redes sociales que están en tendencia con una alta representación en ventas y que permiten aumentar la rentabilidad a bajo costo son: WhatsApp, LinkedIn, Instagram, Facebook y Google. En esta área Build It </w:t>
      </w:r>
      <w:r w:rsidRPr="6AFBF030" w:rsidR="6AFBF030">
        <w:rPr>
          <w:rFonts w:ascii="Times New Roman" w:hAnsi="Times New Roman" w:cs="Times New Roman"/>
          <w:sz w:val="24"/>
          <w:szCs w:val="24"/>
          <w:lang w:val="en-US"/>
        </w:rPr>
        <w:t>Up hace</w:t>
      </w:r>
      <w:r w:rsidRPr="6AFBF030" w:rsidR="6AFBF030">
        <w:rPr>
          <w:rFonts w:ascii="Times New Roman" w:hAnsi="Times New Roman" w:cs="Times New Roman"/>
          <w:sz w:val="24"/>
          <w:szCs w:val="24"/>
          <w:lang w:val="en-US"/>
        </w:rPr>
        <w:t xml:space="preserve"> uso de dos redes; LinkedIn </w:t>
      </w:r>
      <w:r w:rsidRPr="6AFBF030" w:rsidR="6AFBF030">
        <w:rPr>
          <w:rFonts w:ascii="Times New Roman" w:hAnsi="Times New Roman" w:cs="Times New Roman"/>
          <w:sz w:val="24"/>
          <w:szCs w:val="24"/>
          <w:lang w:val="en-US"/>
        </w:rPr>
        <w:t>e Instagram</w:t>
      </w:r>
      <w:r w:rsidRPr="6AFBF030" w:rsidR="6AFBF030">
        <w:rPr>
          <w:rFonts w:ascii="Times New Roman" w:hAnsi="Times New Roman" w:cs="Times New Roman"/>
          <w:sz w:val="24"/>
          <w:szCs w:val="24"/>
          <w:lang w:val="en-US"/>
        </w:rPr>
        <w:t xml:space="preserve">, sin embargo requiere generar contenido adecuado y frecuente </w:t>
      </w:r>
      <w:r w:rsidRPr="6AFBF030" w:rsidR="6AFBF030">
        <w:rPr>
          <w:rFonts w:ascii="Times New Roman" w:hAnsi="Times New Roman" w:cs="Times New Roman"/>
          <w:sz w:val="24"/>
          <w:szCs w:val="24"/>
          <w:lang w:val="en-US"/>
        </w:rPr>
        <w:t>que genere</w:t>
      </w:r>
      <w:r w:rsidRPr="6AFBF030" w:rsidR="6AFBF030">
        <w:rPr>
          <w:rFonts w:ascii="Times New Roman" w:hAnsi="Times New Roman" w:cs="Times New Roman"/>
          <w:sz w:val="24"/>
          <w:szCs w:val="24"/>
          <w:lang w:val="en-US"/>
        </w:rPr>
        <w:t xml:space="preserve"> interés e impacto para la visibilidad de la empresa</w:t>
      </w:r>
      <w:r w:rsidRPr="6AFBF030" w:rsidR="6AFBF030">
        <w:rPr>
          <w:rFonts w:ascii="Times New Roman" w:hAnsi="Times New Roman" w:cs="Times New Roman"/>
          <w:sz w:val="24"/>
          <w:szCs w:val="24"/>
          <w:lang w:val="en-US"/>
        </w:rPr>
        <w:t xml:space="preserve">. </w:t>
      </w:r>
      <w:r w:rsidRPr="6AFBF030" w:rsidR="6AFBF030">
        <w:rPr>
          <w:rFonts w:ascii="Times New Roman" w:hAnsi="Times New Roman" w:cs="Times New Roman"/>
          <w:sz w:val="24"/>
          <w:szCs w:val="24"/>
          <w:lang w:val="en-US"/>
        </w:rPr>
        <w:t xml:space="preserve"> </w:t>
      </w:r>
    </w:p>
    <w:p w:rsidRPr="00202BD2" w:rsidR="00087CD5" w:rsidP="00202BD2" w:rsidRDefault="00087CD5" w14:paraId="755ED7D1" w14:textId="77777777">
      <w:pPr>
        <w:spacing w:line="360" w:lineRule="auto"/>
        <w:ind w:firstLine="360"/>
        <w:jc w:val="both"/>
        <w:rPr>
          <w:rFonts w:ascii="Times New Roman" w:hAnsi="Times New Roman" w:cs="Times New Roman"/>
          <w:b/>
          <w:bCs/>
          <w:sz w:val="24"/>
          <w:szCs w:val="24"/>
          <w:lang w:val="es-ES"/>
        </w:rPr>
      </w:pPr>
    </w:p>
    <w:p w:rsidR="00F560FD" w:rsidP="00A94B2A" w:rsidRDefault="00640979" w14:paraId="1ADEA932" w14:textId="77777777">
      <w:pPr>
        <w:pStyle w:val="Ttulo1"/>
        <w:spacing w:line="360" w:lineRule="auto"/>
      </w:pPr>
      <w:bookmarkStart w:name="_Toc474331201" w:id="159"/>
      <w:bookmarkStart w:name="_Toc474331404" w:id="160"/>
      <w:bookmarkStart w:name="_Toc166782476" w:id="161"/>
      <w:r>
        <w:t>CAPÍTULO V. CONCLUSIONES Y RECOMENDACIONES</w:t>
      </w:r>
      <w:bookmarkEnd w:id="159"/>
      <w:bookmarkEnd w:id="160"/>
      <w:bookmarkEnd w:id="161"/>
    </w:p>
    <w:p w:rsidRPr="00D77573" w:rsidR="00A40F91" w:rsidP="00A40F91" w:rsidRDefault="00A40F91" w14:paraId="6B0DA553" w14:textId="77777777">
      <w:pPr>
        <w:pStyle w:val="TextoPrincipal"/>
        <w:spacing w:line="360" w:lineRule="auto"/>
      </w:pPr>
      <w:r w:rsidRPr="00A26657">
        <w:t xml:space="preserve">El siguiente capítulo proporciona un análisis exhaustivo de los hallazgos obtenidos durante el transcurso de esta investigación. </w:t>
      </w:r>
      <w:r w:rsidRPr="007667C2" w:rsidR="007667C2">
        <w:t xml:space="preserve">Se expondrán las conclusiones derivadas de la recopilación de datos, </w:t>
      </w:r>
      <w:r w:rsidRPr="00D77573" w:rsidR="007667C2">
        <w:t>acompañadas de recomendaciones clave para futuras investigaciones en este ámbito.</w:t>
      </w:r>
    </w:p>
    <w:p w:rsidRPr="00D77573" w:rsidR="00CF0530" w:rsidP="00A40F91" w:rsidRDefault="00CF0530" w14:paraId="058C49E8" w14:textId="77777777">
      <w:pPr>
        <w:pStyle w:val="TextoPrincipal"/>
        <w:spacing w:line="360" w:lineRule="auto"/>
      </w:pPr>
    </w:p>
    <w:p w:rsidRPr="00D77573" w:rsidR="000E2A5D" w:rsidP="00353B8A" w:rsidRDefault="000E2A5D" w14:paraId="71FBFA5B" w14:textId="77777777">
      <w:pPr>
        <w:pStyle w:val="Prrafodelista"/>
        <w:numPr>
          <w:ilvl w:val="0"/>
          <w:numId w:val="35"/>
        </w:numPr>
        <w:spacing w:after="120" w:line="360" w:lineRule="auto"/>
        <w:outlineLvl w:val="1"/>
        <w:rPr>
          <w:rFonts w:ascii="Times New Roman" w:hAnsi="Times New Roman" w:eastAsia="Times New Roman"/>
          <w:b/>
          <w:bCs/>
          <w:vanish/>
          <w:sz w:val="24"/>
          <w:szCs w:val="32"/>
          <w:lang w:val="es-HN"/>
        </w:rPr>
      </w:pPr>
      <w:bookmarkStart w:name="_Toc130288109" w:id="162"/>
      <w:bookmarkStart w:name="_Toc132615475" w:id="163"/>
      <w:bookmarkStart w:name="_Toc162692173" w:id="164"/>
      <w:bookmarkStart w:name="_Toc162692976" w:id="165"/>
      <w:bookmarkStart w:name="_Toc162693095" w:id="166"/>
      <w:bookmarkStart w:name="_Toc162693213" w:id="167"/>
      <w:bookmarkStart w:name="_Toc166782477" w:id="168"/>
      <w:bookmarkStart w:name="_Toc474331202" w:id="169"/>
      <w:bookmarkStart w:name="_Toc474331405" w:id="170"/>
      <w:bookmarkEnd w:id="162"/>
      <w:bookmarkEnd w:id="163"/>
      <w:bookmarkEnd w:id="164"/>
      <w:bookmarkEnd w:id="165"/>
      <w:bookmarkEnd w:id="166"/>
      <w:bookmarkEnd w:id="167"/>
      <w:bookmarkEnd w:id="168"/>
    </w:p>
    <w:p w:rsidRPr="00D77573" w:rsidR="00CF0530" w:rsidP="00353B8A" w:rsidRDefault="00A871DB" w14:paraId="6AC07449" w14:textId="77777777">
      <w:pPr>
        <w:pStyle w:val="Ttulo2"/>
        <w:numPr>
          <w:ilvl w:val="1"/>
          <w:numId w:val="65"/>
        </w:numPr>
        <w:spacing w:line="360" w:lineRule="auto"/>
        <w:rPr>
          <w:lang w:val="es-HN"/>
        </w:rPr>
      </w:pPr>
      <w:bookmarkStart w:name="_Toc166782478" w:id="171"/>
      <w:r w:rsidRPr="00D77573">
        <w:rPr>
          <w:lang w:val="es-HN"/>
        </w:rPr>
        <w:t>CONCLUSIONES</w:t>
      </w:r>
      <w:bookmarkEnd w:id="169"/>
      <w:bookmarkEnd w:id="170"/>
      <w:bookmarkEnd w:id="171"/>
    </w:p>
    <w:p w:rsidR="00AD5169" w:rsidP="00AD5169" w:rsidRDefault="00AD5169" w14:paraId="54257DF2" w14:textId="4E8AE5ED">
      <w:pPr>
        <w:pStyle w:val="TextoPrincipal"/>
        <w:numPr>
          <w:ilvl w:val="0"/>
          <w:numId w:val="86"/>
        </w:numPr>
        <w:spacing w:line="360" w:lineRule="auto"/>
      </w:pPr>
      <w:r w:rsidRPr="00D77573">
        <w:t>Para cumplir con el objetivo general de la investigación, se desarrolló una recopilación de información y un proceso investigativo</w:t>
      </w:r>
      <w:r w:rsidRPr="00AD5169">
        <w:t xml:space="preserve"> de análisis </w:t>
      </w:r>
      <w:r w:rsidRPr="00AD5169" w:rsidR="00E353A0">
        <w:t>interno y</w:t>
      </w:r>
      <w:r w:rsidRPr="00AD5169">
        <w:t xml:space="preserve"> externo de la empresa con aportes importantes por parte de </w:t>
      </w:r>
      <w:r w:rsidRPr="00AD5169" w:rsidR="00D77573">
        <w:t>personas involucradas</w:t>
      </w:r>
      <w:r w:rsidRPr="00AD5169">
        <w:t xml:space="preserve"> en la </w:t>
      </w:r>
      <w:r w:rsidRPr="00AD5169" w:rsidR="00D77573">
        <w:t>empresa, así</w:t>
      </w:r>
      <w:r w:rsidRPr="00AD5169">
        <w:t xml:space="preserve"> como expertos en área relevantes,</w:t>
      </w:r>
      <w:r>
        <w:t xml:space="preserve"> </w:t>
      </w:r>
      <w:r w:rsidRPr="00AD5169">
        <w:t>así como el uso de técnicas e instrumentos que consolidaron los resultados obtenidos. Se llevaron a cabo entrevistas con un ejecutivo de Build It Up LLC, un experto en marketing y otro en ingeniería civil. Se ha identificado que la empresa enfrenta un desafío significativo debido a la falta de una visión clara en dirección y planificación estratégica para su crecimiento. Aunque el director de operaciones y uno de los fundadores expresaron su intención de expandirse, no se observa una estrategia concreta sobre cómo alcanzar estos objetivos. Además, manifestó su interés en fortalecer su presencia en el ámbito social, dado que la visibilidad de la empresa es considerablemente menor en comparación con sus competidores.</w:t>
      </w:r>
      <w:r>
        <w:t xml:space="preserve"> Actualmente, su reconocimiento se limita principalmente a su participación en concursos, sin aprovechar el potencial que ofrecen las redes sociales o el adecuado manejo de una página web corporativa para promover su imagen. Por consiguiente, las oportunidades para mejorar la visibilidad y la expansión de la marca radican en potenciar las habilidades sociales del equipo, ya que poseen un sólido bagaje de destrezas técnicas especializadas</w:t>
      </w:r>
    </w:p>
    <w:p w:rsidR="00AD5169" w:rsidP="00AD5169" w:rsidRDefault="00AD5169" w14:paraId="4B5B22DC" w14:textId="77777777">
      <w:pPr>
        <w:pStyle w:val="TextoPrincipal"/>
        <w:numPr>
          <w:ilvl w:val="0"/>
          <w:numId w:val="86"/>
        </w:numPr>
        <w:spacing w:line="360" w:lineRule="auto"/>
      </w:pPr>
      <w:r w:rsidRPr="00AD5169">
        <w:t>Para abordar el primer objetivo específico, orientado a analizar las fortalezas y debilidades de la empresa en comparación con sus competidores, la empresa no tiene bien definidos sus objetivos empresariales y los que actualmente existen no son medibles o coherentes por lo que no se ve que visualiza una imagen o posicionamiento muy débil. Se observó que entre los encuestados existe un conocimiento limitado o una falta de familiaridad</w:t>
      </w:r>
      <w:r>
        <w:t xml:space="preserve"> con la consultora. Esto podría deberse a varios factores, como una escasa exposición de la consultora en el mercado, una presencia limitada en la industria o una estrategia de marketing insuficiente. Además, este hallazgo podría indicar una oportunidad para que la consultora mejore su visibilidad y reconocimiento entre su público objetivo.</w:t>
      </w:r>
    </w:p>
    <w:p w:rsidR="00AD5169" w:rsidP="00AD5169" w:rsidRDefault="00EB1AC8" w14:paraId="75B53A9A" w14:textId="77777777">
      <w:pPr>
        <w:pStyle w:val="TextoPrincipal"/>
        <w:numPr>
          <w:ilvl w:val="0"/>
          <w:numId w:val="86"/>
        </w:numPr>
        <w:spacing w:line="360" w:lineRule="auto"/>
      </w:pPr>
      <w:r w:rsidRPr="00EB1AC8">
        <w:t xml:space="preserve">El </w:t>
      </w:r>
      <w:r w:rsidR="00E463E8">
        <w:t>segundo</w:t>
      </w:r>
      <w:r w:rsidRPr="00EB1AC8">
        <w:t xml:space="preserve"> objetivo consiste en identificar el canal más efectivo para promocionar los servicios y aumentar la participación en el mercado. Los hallazgos de la encuesta indican claramente que las redes sociales y las referencias personales son los canales más efectivos para promocionar los servicios de Build It Up y aumentar su participación en el mercado. Con un 55% de los encuestados enterándose de los servicios a través de las redes sociales y un 30% mediante referencias personales, se evidencia la importancia de cultivar y fortalecer estas áreas de promoción. Por otro lado, la baja tasa de solo el 15% de los encuestados que encontraron la empresa a través de motores de búsqueda señala una necesidad de mejorar la visibilidad en línea, lo que sugiere que se debe prestar una mayor atención a la estrategia de SEO y al posicionamiento en buscadores para maximizar el alcance y la efectividad de la presencia en línea de la empresa.</w:t>
      </w:r>
    </w:p>
    <w:p w:rsidRPr="00A002A6" w:rsidR="00A002A6" w:rsidP="00A002A6" w:rsidRDefault="00A002A6" w14:paraId="7A0F89C7" w14:textId="77777777">
      <w:pPr>
        <w:pStyle w:val="TextoPrincipal"/>
        <w:numPr>
          <w:ilvl w:val="0"/>
          <w:numId w:val="86"/>
        </w:numPr>
        <w:spacing w:line="360" w:lineRule="auto"/>
      </w:pPr>
      <w:r w:rsidRPr="00A002A6">
        <w:t>Como se plantea en el tercer objetivo específico acerca de cuáles son los servicios de mayor demanda y tras analizar los resultados de la investigación, se identifica una clara preferencia por parte de los clientes actuales y potenciales hacia los servicios relacionados con control y monitoreo, elegido por el 45 % lo que resalta un fuerte interés en la supervisión de proyectos de construcción mediante tecnologías avanzadas. Además, el desarrollo de negocios atrajo al 36% de la muestra, indicando un interés significativo en la planificación estratégica y la gestión del talento humano. Estos hallazgos proporcionan una guía valiosa para la empresa para enfocar sus esfuerzos en los servicios que generan mayor interés y demanda entre los clientes.</w:t>
      </w:r>
    </w:p>
    <w:p w:rsidRPr="00030AB1" w:rsidR="003741DF" w:rsidP="003741DF" w:rsidRDefault="003741DF" w14:paraId="56CCCF74" w14:textId="77777777">
      <w:pPr>
        <w:pStyle w:val="Prrafodelista"/>
        <w:rPr>
          <w:lang w:val="es-HN"/>
        </w:rPr>
      </w:pPr>
    </w:p>
    <w:p w:rsidR="003741DF" w:rsidP="003741DF" w:rsidRDefault="003741DF" w14:paraId="3F591022" w14:textId="77777777">
      <w:pPr>
        <w:pStyle w:val="TextoPrincipal"/>
        <w:spacing w:line="360" w:lineRule="auto"/>
        <w:ind w:left="360" w:firstLine="0"/>
      </w:pPr>
    </w:p>
    <w:p w:rsidR="00F2654F" w:rsidP="003741DF" w:rsidRDefault="00F2654F" w14:paraId="6D072C53" w14:textId="77777777">
      <w:pPr>
        <w:pStyle w:val="TextoPrincipal"/>
        <w:spacing w:line="360" w:lineRule="auto"/>
        <w:ind w:left="360" w:firstLine="0"/>
      </w:pPr>
    </w:p>
    <w:p w:rsidR="00F2654F" w:rsidP="003741DF" w:rsidRDefault="00F2654F" w14:paraId="71978D83" w14:textId="77777777">
      <w:pPr>
        <w:pStyle w:val="TextoPrincipal"/>
        <w:spacing w:line="360" w:lineRule="auto"/>
        <w:ind w:left="360" w:firstLine="0"/>
      </w:pPr>
    </w:p>
    <w:p w:rsidR="00F2654F" w:rsidP="003741DF" w:rsidRDefault="00F2654F" w14:paraId="141C4E42" w14:textId="77777777">
      <w:pPr>
        <w:pStyle w:val="TextoPrincipal"/>
        <w:spacing w:line="360" w:lineRule="auto"/>
        <w:ind w:left="360" w:firstLine="0"/>
      </w:pPr>
    </w:p>
    <w:p w:rsidR="00F53750" w:rsidP="003741DF" w:rsidRDefault="00F53750" w14:paraId="3326F131" w14:textId="77777777">
      <w:pPr>
        <w:pStyle w:val="TextoPrincipal"/>
        <w:spacing w:line="360" w:lineRule="auto"/>
        <w:ind w:left="360" w:firstLine="0"/>
      </w:pPr>
    </w:p>
    <w:p w:rsidRPr="00BE7535" w:rsidR="007D6EE4" w:rsidP="007667C2" w:rsidRDefault="007D6EE4" w14:paraId="22B4CADF" w14:textId="77777777">
      <w:pPr>
        <w:pStyle w:val="TextoPrincipal"/>
        <w:spacing w:line="360" w:lineRule="auto"/>
        <w:ind w:firstLine="0"/>
      </w:pPr>
    </w:p>
    <w:p w:rsidRPr="00D77573" w:rsidR="00640979" w:rsidP="00353B8A" w:rsidRDefault="00A871DB" w14:paraId="0CD79552" w14:textId="77777777">
      <w:pPr>
        <w:pStyle w:val="Ttulo2"/>
        <w:numPr>
          <w:ilvl w:val="1"/>
          <w:numId w:val="65"/>
        </w:numPr>
        <w:spacing w:line="360" w:lineRule="auto"/>
        <w:rPr>
          <w:lang w:val="es-HN"/>
        </w:rPr>
      </w:pPr>
      <w:bookmarkStart w:name="_Toc474331203" w:id="172"/>
      <w:bookmarkStart w:name="_Toc474331406" w:id="173"/>
      <w:bookmarkStart w:name="_Toc166782479" w:id="174"/>
      <w:r w:rsidRPr="00D77573">
        <w:rPr>
          <w:lang w:val="es-HN"/>
        </w:rPr>
        <w:t>RECOMENDACIONES</w:t>
      </w:r>
      <w:bookmarkEnd w:id="172"/>
      <w:bookmarkEnd w:id="173"/>
      <w:bookmarkEnd w:id="174"/>
    </w:p>
    <w:p w:rsidR="004B7781" w:rsidP="004B7781" w:rsidRDefault="004B7781" w14:paraId="45882921" w14:textId="77777777">
      <w:pPr>
        <w:widowControl/>
        <w:spacing w:after="160" w:line="360" w:lineRule="auto"/>
        <w:ind w:firstLine="708"/>
        <w:jc w:val="both"/>
        <w:rPr>
          <w:rFonts w:ascii="Times New Roman" w:hAnsi="Times New Roman" w:cs="Times New Roman"/>
          <w:sz w:val="24"/>
          <w:szCs w:val="24"/>
          <w:lang w:val="es-HN"/>
        </w:rPr>
      </w:pPr>
      <w:r w:rsidRPr="004B7781">
        <w:rPr>
          <w:rFonts w:ascii="Times New Roman" w:hAnsi="Times New Roman" w:cs="Times New Roman"/>
          <w:sz w:val="24"/>
          <w:szCs w:val="24"/>
          <w:lang w:val="es-HN"/>
        </w:rPr>
        <w:t>Además de las conclusiones anteriormente expuestas, se han elaborado recomendaciones y se han resumido las sugerencias que se plantearon a lo largo del proceso de investigación. Estas recomendaciones están vinculadas a diversos aspectos relacionados con el tema y se fundamentan en revisiones bibliográficas y académicas, así como en metodologías de expertos orientadas a alcanzar los objetivos de la investigación.</w:t>
      </w:r>
    </w:p>
    <w:p w:rsidR="004B7781" w:rsidP="00353B8A" w:rsidRDefault="004B7781" w14:paraId="139EB5A0" w14:textId="77777777">
      <w:pPr>
        <w:pStyle w:val="Prrafodelista"/>
        <w:widowControl/>
        <w:numPr>
          <w:ilvl w:val="0"/>
          <w:numId w:val="66"/>
        </w:numPr>
        <w:spacing w:after="160" w:line="360" w:lineRule="auto"/>
        <w:contextualSpacing/>
        <w:jc w:val="both"/>
        <w:rPr>
          <w:rFonts w:ascii="Times New Roman" w:hAnsi="Times New Roman" w:cs="Times New Roman"/>
          <w:sz w:val="24"/>
          <w:szCs w:val="24"/>
          <w:lang w:val="es-ES"/>
        </w:rPr>
      </w:pPr>
      <w:r>
        <w:rPr>
          <w:rFonts w:ascii="Times New Roman" w:hAnsi="Times New Roman" w:cs="Times New Roman"/>
          <w:sz w:val="24"/>
          <w:szCs w:val="24"/>
          <w:lang w:val="es-ES"/>
        </w:rPr>
        <w:t>Realizar periódicamente investigación de mercados, que les permita estar al tanto de la dinámica del mercado para poder anticiparse a las necesidades que demandan el sector de la construcción y otras áreas en las que deseen incursionar.</w:t>
      </w:r>
    </w:p>
    <w:p w:rsidR="004B7781" w:rsidP="004B7781" w:rsidRDefault="004B7781" w14:paraId="4AAA7E69" w14:textId="77777777">
      <w:pPr>
        <w:pStyle w:val="Prrafodelista"/>
        <w:widowControl/>
        <w:spacing w:after="160" w:line="360" w:lineRule="auto"/>
        <w:ind w:left="720"/>
        <w:contextualSpacing/>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 </w:t>
      </w:r>
    </w:p>
    <w:p w:rsidR="004B7781" w:rsidP="00353B8A" w:rsidRDefault="004B7781" w14:paraId="09C06055" w14:textId="77777777">
      <w:pPr>
        <w:pStyle w:val="Prrafodelista"/>
        <w:widowControl/>
        <w:numPr>
          <w:ilvl w:val="0"/>
          <w:numId w:val="66"/>
        </w:numPr>
        <w:spacing w:after="160" w:line="360" w:lineRule="auto"/>
        <w:contextualSpacing/>
        <w:jc w:val="both"/>
        <w:rPr>
          <w:rFonts w:ascii="Times New Roman" w:hAnsi="Times New Roman" w:cs="Times New Roman"/>
          <w:sz w:val="24"/>
          <w:szCs w:val="24"/>
          <w:lang w:val="es-ES"/>
        </w:rPr>
      </w:pPr>
      <w:r w:rsidRPr="004B7781">
        <w:rPr>
          <w:rFonts w:ascii="Times New Roman" w:hAnsi="Times New Roman" w:cs="Times New Roman"/>
          <w:sz w:val="24"/>
          <w:szCs w:val="24"/>
          <w:lang w:val="es-ES"/>
        </w:rPr>
        <w:t>Para aprovechar los múltiples beneficios de las redes sociales, es crucial desarrollar contenido atractivo para el mercado objetivo. Este contenido debe ser relevante e interesante para los usuarios, adaptado al segmento con el que la empresa desea interactuar. Además, se debe facilitar la interacción entre los seguidores, creando un entorno propicio donde el público pueda recibir información de manera frecuente y actualizada tanto en las plataformas sociales como en el sitio web de la empresa Built It Up.</w:t>
      </w:r>
    </w:p>
    <w:p w:rsidRPr="004B7781" w:rsidR="004B7781" w:rsidP="00CF0530" w:rsidRDefault="004B7781" w14:paraId="343C5CB8" w14:textId="77777777">
      <w:pPr>
        <w:pStyle w:val="Prrafodelista"/>
        <w:spacing w:line="360" w:lineRule="auto"/>
        <w:rPr>
          <w:rFonts w:ascii="Times New Roman" w:hAnsi="Times New Roman" w:cs="Times New Roman"/>
          <w:sz w:val="24"/>
          <w:szCs w:val="24"/>
          <w:lang w:val="es-ES"/>
        </w:rPr>
      </w:pPr>
    </w:p>
    <w:p w:rsidRPr="00CF0530" w:rsidR="00CF0530" w:rsidP="00353B8A" w:rsidRDefault="004B7781" w14:paraId="0ABDCF65" w14:textId="77777777">
      <w:pPr>
        <w:pStyle w:val="Prrafodelista"/>
        <w:widowControl/>
        <w:numPr>
          <w:ilvl w:val="0"/>
          <w:numId w:val="66"/>
        </w:numPr>
        <w:spacing w:after="160" w:line="360" w:lineRule="auto"/>
        <w:contextualSpacing/>
        <w:jc w:val="both"/>
        <w:rPr>
          <w:rFonts w:ascii="Times New Roman" w:hAnsi="Times New Roman" w:cs="Times New Roman"/>
          <w:sz w:val="24"/>
          <w:szCs w:val="24"/>
          <w:lang w:val="es-ES"/>
        </w:rPr>
      </w:pPr>
      <w:r>
        <w:rPr>
          <w:rFonts w:ascii="Times New Roman" w:hAnsi="Times New Roman" w:cs="Times New Roman"/>
          <w:sz w:val="24"/>
          <w:szCs w:val="24"/>
          <w:lang w:val="es-ES"/>
        </w:rPr>
        <w:t>Realizar la evaluación del desempeño del equipo de colaboradores, y hacer la respectiva retroalimentación, de esta manera se podrán encontrar oportunidades de mejora y llevar a cabo pasos para el aumento de la productividad y la competitividad. La retroalimentación de la evaluación del desempeño prepara el terreno para conocer las necesidades de capacitación que hacen que se mejoren las habilidades de los colaboradores</w:t>
      </w:r>
      <w:r>
        <w:rPr>
          <w:lang w:val="es-ES"/>
        </w:rPr>
        <w:t>.</w:t>
      </w:r>
    </w:p>
    <w:p w:rsidRPr="00CF0530" w:rsidR="00CF0530" w:rsidP="00CF0530" w:rsidRDefault="00CF0530" w14:paraId="2ECA1349" w14:textId="77777777">
      <w:pPr>
        <w:pStyle w:val="Prrafodelista"/>
        <w:widowControl/>
        <w:spacing w:after="160" w:line="360" w:lineRule="auto"/>
        <w:ind w:left="720"/>
        <w:contextualSpacing/>
        <w:jc w:val="both"/>
        <w:rPr>
          <w:rFonts w:ascii="Times New Roman" w:hAnsi="Times New Roman" w:cs="Times New Roman"/>
          <w:sz w:val="24"/>
          <w:szCs w:val="24"/>
          <w:lang w:val="es-ES"/>
        </w:rPr>
      </w:pPr>
    </w:p>
    <w:p w:rsidRPr="00CF0530" w:rsidR="00CF0530" w:rsidP="00353B8A" w:rsidRDefault="00D07391" w14:paraId="195296D6" w14:textId="77777777">
      <w:pPr>
        <w:pStyle w:val="Prrafodelista"/>
        <w:widowControl/>
        <w:numPr>
          <w:ilvl w:val="0"/>
          <w:numId w:val="66"/>
        </w:numPr>
        <w:spacing w:after="160" w:line="360" w:lineRule="auto"/>
        <w:contextualSpacing/>
        <w:jc w:val="both"/>
        <w:rPr>
          <w:rFonts w:ascii="Times New Roman" w:hAnsi="Times New Roman" w:cs="Times New Roman"/>
          <w:sz w:val="24"/>
          <w:szCs w:val="24"/>
          <w:lang w:val="es-ES"/>
        </w:rPr>
      </w:pPr>
      <w:r w:rsidRPr="00D07391">
        <w:rPr>
          <w:rFonts w:ascii="Times New Roman" w:hAnsi="Times New Roman" w:cs="Times New Roman"/>
          <w:sz w:val="24"/>
          <w:szCs w:val="24"/>
          <w:lang w:val="es-ES"/>
        </w:rPr>
        <w:t>Explorar la posibilidad de integrarse en un grupo empresarial más grande y con una ventaja competitiva superior, ya sea como socio o aliado estratégico, con el fin de fortalecer su posición comercia</w:t>
      </w:r>
      <w:r>
        <w:rPr>
          <w:rFonts w:ascii="Times New Roman" w:hAnsi="Times New Roman" w:cs="Times New Roman"/>
          <w:sz w:val="24"/>
          <w:szCs w:val="24"/>
          <w:lang w:val="es-ES"/>
        </w:rPr>
        <w:t xml:space="preserve">l. </w:t>
      </w:r>
    </w:p>
    <w:p w:rsidR="00CF0530" w:rsidP="00CF0530" w:rsidRDefault="00CF0530" w14:paraId="107155E1" w14:textId="77777777">
      <w:pPr>
        <w:pStyle w:val="Prrafodelista"/>
        <w:widowControl/>
        <w:spacing w:after="160" w:line="360" w:lineRule="auto"/>
        <w:ind w:left="720"/>
        <w:contextualSpacing/>
        <w:jc w:val="both"/>
        <w:rPr>
          <w:rFonts w:ascii="Times New Roman" w:hAnsi="Times New Roman" w:cs="Times New Roman"/>
          <w:sz w:val="24"/>
          <w:szCs w:val="24"/>
          <w:lang w:val="es-ES"/>
        </w:rPr>
      </w:pPr>
    </w:p>
    <w:p w:rsidRPr="00AD5169" w:rsidR="00CF0530" w:rsidP="00AD5169" w:rsidRDefault="00D07391" w14:paraId="5EA7AA9E" w14:textId="112FEB4E">
      <w:pPr>
        <w:pStyle w:val="Prrafodelista"/>
        <w:widowControl/>
        <w:numPr>
          <w:ilvl w:val="0"/>
          <w:numId w:val="66"/>
        </w:numPr>
        <w:spacing w:after="160" w:line="360" w:lineRule="auto"/>
        <w:contextualSpacing/>
        <w:jc w:val="both"/>
        <w:rPr>
          <w:rFonts w:ascii="Times New Roman" w:hAnsi="Times New Roman" w:cs="Times New Roman"/>
          <w:sz w:val="24"/>
          <w:szCs w:val="24"/>
          <w:lang w:val="es-ES"/>
        </w:rPr>
      </w:pPr>
      <w:r w:rsidRPr="00D07391">
        <w:rPr>
          <w:rFonts w:ascii="Times New Roman" w:hAnsi="Times New Roman" w:cs="Times New Roman"/>
          <w:sz w:val="24"/>
          <w:szCs w:val="24"/>
          <w:lang w:val="es-ES"/>
        </w:rPr>
        <w:t>Incorporar la responsabilidad social hacia el medio ambiente y la sociedad</w:t>
      </w:r>
      <w:r>
        <w:rPr>
          <w:rFonts w:ascii="Times New Roman" w:hAnsi="Times New Roman" w:cs="Times New Roman"/>
          <w:sz w:val="24"/>
          <w:szCs w:val="24"/>
          <w:lang w:val="es-ES"/>
        </w:rPr>
        <w:t xml:space="preserve">, </w:t>
      </w:r>
      <w:r w:rsidRPr="00D07391">
        <w:rPr>
          <w:rFonts w:ascii="Times New Roman" w:hAnsi="Times New Roman" w:cs="Times New Roman"/>
          <w:sz w:val="24"/>
          <w:szCs w:val="24"/>
          <w:lang w:val="es-ES"/>
        </w:rPr>
        <w:t>dentro de la cultura organizacional de Build It Up es una premisa fundamental que puede constituir una ventaja competitiva en el mercado</w:t>
      </w:r>
      <w:r>
        <w:rPr>
          <w:rFonts w:ascii="Times New Roman" w:hAnsi="Times New Roman" w:cs="Times New Roman"/>
          <w:sz w:val="24"/>
          <w:szCs w:val="24"/>
          <w:lang w:val="es-ES"/>
        </w:rPr>
        <w:t xml:space="preserve">. </w:t>
      </w:r>
    </w:p>
    <w:p w:rsidR="0069749F" w:rsidP="00CF0530" w:rsidRDefault="00D07391" w14:paraId="61494E2E" w14:textId="77777777">
      <w:pPr>
        <w:widowControl/>
        <w:spacing w:after="160" w:line="360" w:lineRule="auto"/>
        <w:ind w:firstLine="708"/>
        <w:jc w:val="both"/>
        <w:rPr>
          <w:rFonts w:ascii="Times New Roman" w:hAnsi="Times New Roman" w:cs="Times New Roman"/>
          <w:sz w:val="24"/>
          <w:szCs w:val="24"/>
          <w:lang w:val="es-HN"/>
        </w:rPr>
      </w:pPr>
      <w:r w:rsidRPr="00D07391">
        <w:rPr>
          <w:rFonts w:ascii="Times New Roman" w:hAnsi="Times New Roman" w:cs="Times New Roman"/>
          <w:sz w:val="24"/>
          <w:szCs w:val="24"/>
          <w:lang w:val="es-HN"/>
        </w:rPr>
        <w:t>El plan estratégico no cumple su propósito si se queda únicamente en el papel; debe ser implementado para alcanzar los objetivos organizacionales y hacer frente a la creciente demanda de servicios en Honduras, particularmente en el departamento de Francisco Morazán. Es fundamental que la empresa se someta a una evaluación constante para realizar los ajustes necesarios y estar preparada para alcanzar sus metas de expansión. Para garantizar la efectividad del plan estratégico, se requiere el compromiso de todos los colaboradores.</w:t>
      </w:r>
    </w:p>
    <w:p w:rsidRPr="00D07391" w:rsidR="00640979" w:rsidP="00D07391" w:rsidRDefault="0069749F" w14:paraId="5449324C" w14:textId="4138D089">
      <w:pPr>
        <w:widowControl/>
        <w:spacing w:after="160" w:line="360" w:lineRule="auto"/>
        <w:ind w:firstLine="708"/>
        <w:jc w:val="both"/>
        <w:rPr>
          <w:rFonts w:ascii="Times New Roman" w:hAnsi="Times New Roman" w:cs="Times New Roman"/>
          <w:sz w:val="24"/>
          <w:szCs w:val="24"/>
          <w:lang w:val="es-HN"/>
        </w:rPr>
      </w:pPr>
      <w:r w:rsidRPr="0069749F">
        <w:rPr>
          <w:rFonts w:ascii="Times New Roman" w:hAnsi="Times New Roman" w:cs="Times New Roman"/>
          <w:sz w:val="24"/>
          <w:szCs w:val="24"/>
          <w:lang w:val="es-HN"/>
        </w:rPr>
        <w:t xml:space="preserve">Los mercados actuales son más dinámicos que nunca. Mientras </w:t>
      </w:r>
      <w:r w:rsidR="0095730D">
        <w:rPr>
          <w:rFonts w:ascii="Times New Roman" w:hAnsi="Times New Roman" w:cs="Times New Roman"/>
          <w:sz w:val="24"/>
          <w:szCs w:val="24"/>
          <w:lang w:val="es-HN"/>
        </w:rPr>
        <w:t xml:space="preserve">se </w:t>
      </w:r>
      <w:r w:rsidRPr="0069749F">
        <w:rPr>
          <w:rFonts w:ascii="Times New Roman" w:hAnsi="Times New Roman" w:cs="Times New Roman"/>
          <w:sz w:val="24"/>
          <w:szCs w:val="24"/>
          <w:lang w:val="es-HN"/>
        </w:rPr>
        <w:t>planifica y ejecuta</w:t>
      </w:r>
      <w:r w:rsidR="0095730D">
        <w:rPr>
          <w:rFonts w:ascii="Times New Roman" w:hAnsi="Times New Roman" w:cs="Times New Roman"/>
          <w:sz w:val="24"/>
          <w:szCs w:val="24"/>
          <w:lang w:val="es-HN"/>
        </w:rPr>
        <w:t xml:space="preserve"> </w:t>
      </w:r>
      <w:r w:rsidRPr="0069749F">
        <w:rPr>
          <w:rFonts w:ascii="Times New Roman" w:hAnsi="Times New Roman" w:cs="Times New Roman"/>
          <w:sz w:val="24"/>
          <w:szCs w:val="24"/>
          <w:lang w:val="es-HN"/>
        </w:rPr>
        <w:t>un producto en particular, las preferencias y gustos de</w:t>
      </w:r>
      <w:r w:rsidR="0095730D">
        <w:rPr>
          <w:rFonts w:ascii="Times New Roman" w:hAnsi="Times New Roman" w:cs="Times New Roman"/>
          <w:sz w:val="24"/>
          <w:szCs w:val="24"/>
          <w:lang w:val="es-HN"/>
        </w:rPr>
        <w:t>l</w:t>
      </w:r>
      <w:r w:rsidRPr="0069749F">
        <w:rPr>
          <w:rFonts w:ascii="Times New Roman" w:hAnsi="Times New Roman" w:cs="Times New Roman"/>
          <w:sz w:val="24"/>
          <w:szCs w:val="24"/>
          <w:lang w:val="es-HN"/>
        </w:rPr>
        <w:t xml:space="preserve"> mercado están en constante cambio. Por lo tanto, gracias a una estrategia adecuada de acercamiento a nuestros clientes, </w:t>
      </w:r>
      <w:r w:rsidR="0095730D">
        <w:rPr>
          <w:rFonts w:ascii="Times New Roman" w:hAnsi="Times New Roman" w:cs="Times New Roman"/>
          <w:sz w:val="24"/>
          <w:szCs w:val="24"/>
          <w:lang w:val="es-HN"/>
        </w:rPr>
        <w:t xml:space="preserve">se puede </w:t>
      </w:r>
      <w:r w:rsidRPr="0069749F">
        <w:rPr>
          <w:rFonts w:ascii="Times New Roman" w:hAnsi="Times New Roman" w:cs="Times New Roman"/>
          <w:sz w:val="24"/>
          <w:szCs w:val="24"/>
          <w:lang w:val="es-HN"/>
        </w:rPr>
        <w:t xml:space="preserve">no solo comprender sus necesidades y preferencias, sino también abordar inquietudes y quejas hacia la organización. De esta manera, </w:t>
      </w:r>
      <w:r w:rsidR="0095730D">
        <w:rPr>
          <w:rFonts w:ascii="Times New Roman" w:hAnsi="Times New Roman" w:cs="Times New Roman"/>
          <w:sz w:val="24"/>
          <w:szCs w:val="24"/>
          <w:lang w:val="es-HN"/>
        </w:rPr>
        <w:t>se busca</w:t>
      </w:r>
      <w:r w:rsidRPr="0069749F">
        <w:rPr>
          <w:rFonts w:ascii="Times New Roman" w:hAnsi="Times New Roman" w:cs="Times New Roman"/>
          <w:sz w:val="24"/>
          <w:szCs w:val="24"/>
          <w:lang w:val="es-HN"/>
        </w:rPr>
        <w:t xml:space="preserve"> crear un vínculo que pueda ser aprovechado como un canal para posicionar </w:t>
      </w:r>
      <w:r w:rsidR="0095730D">
        <w:rPr>
          <w:rFonts w:ascii="Times New Roman" w:hAnsi="Times New Roman" w:cs="Times New Roman"/>
          <w:sz w:val="24"/>
          <w:szCs w:val="24"/>
          <w:lang w:val="es-HN"/>
        </w:rPr>
        <w:t>el</w:t>
      </w:r>
      <w:r w:rsidRPr="0069749F">
        <w:rPr>
          <w:rFonts w:ascii="Times New Roman" w:hAnsi="Times New Roman" w:cs="Times New Roman"/>
          <w:sz w:val="24"/>
          <w:szCs w:val="24"/>
          <w:lang w:val="es-HN"/>
        </w:rPr>
        <w:t xml:space="preserve"> producto o marca.</w:t>
      </w:r>
      <w:r w:rsidRPr="00D07391" w:rsidR="00640979">
        <w:rPr>
          <w:rFonts w:ascii="Times New Roman" w:hAnsi="Times New Roman" w:cs="Times New Roman"/>
          <w:sz w:val="24"/>
          <w:szCs w:val="24"/>
          <w:lang w:val="es-HN"/>
        </w:rPr>
        <w:br w:type="page"/>
      </w:r>
    </w:p>
    <w:p w:rsidRPr="00D77573" w:rsidR="000E2A5D" w:rsidP="00A94B2A" w:rsidRDefault="000E2A5D" w14:paraId="171B638E" w14:textId="77777777">
      <w:pPr>
        <w:pStyle w:val="Ttulo1"/>
        <w:spacing w:line="360" w:lineRule="auto"/>
      </w:pPr>
      <w:bookmarkStart w:name="_Toc166782480" w:id="175"/>
      <w:r w:rsidRPr="00D77573">
        <w:t>CAPÍTULO VI. APLICABILIDAD</w:t>
      </w:r>
      <w:bookmarkEnd w:id="175"/>
    </w:p>
    <w:p w:rsidRPr="00D77573" w:rsidR="000E2A5D" w:rsidP="00353B8A" w:rsidRDefault="000E2A5D" w14:paraId="10C6FF2D" w14:textId="77777777">
      <w:pPr>
        <w:pStyle w:val="Prrafodelista"/>
        <w:numPr>
          <w:ilvl w:val="0"/>
          <w:numId w:val="65"/>
        </w:numPr>
        <w:spacing w:after="120" w:line="360" w:lineRule="auto"/>
        <w:outlineLvl w:val="1"/>
        <w:rPr>
          <w:rFonts w:ascii="Times New Roman" w:hAnsi="Times New Roman" w:eastAsia="Times New Roman"/>
          <w:b/>
          <w:bCs/>
          <w:vanish/>
          <w:sz w:val="24"/>
          <w:szCs w:val="32"/>
          <w:lang w:val="es-HN"/>
        </w:rPr>
      </w:pPr>
      <w:bookmarkStart w:name="_Toc130288113" w:id="176"/>
      <w:bookmarkStart w:name="_Toc132615479" w:id="177"/>
      <w:bookmarkStart w:name="_Toc162692177" w:id="178"/>
      <w:bookmarkStart w:name="_Toc162692980" w:id="179"/>
      <w:bookmarkStart w:name="_Toc162693099" w:id="180"/>
      <w:bookmarkStart w:name="_Toc162693217" w:id="181"/>
      <w:bookmarkStart w:name="_Toc166782481" w:id="182"/>
      <w:bookmarkEnd w:id="176"/>
      <w:bookmarkEnd w:id="177"/>
      <w:bookmarkEnd w:id="178"/>
      <w:bookmarkEnd w:id="179"/>
      <w:bookmarkEnd w:id="180"/>
      <w:bookmarkEnd w:id="181"/>
      <w:bookmarkEnd w:id="182"/>
    </w:p>
    <w:p w:rsidRPr="00D77573" w:rsidR="000E2A5D" w:rsidP="00353B8A" w:rsidRDefault="00A871DB" w14:paraId="3D382ADA" w14:textId="77777777">
      <w:pPr>
        <w:pStyle w:val="Ttulo2"/>
        <w:numPr>
          <w:ilvl w:val="1"/>
          <w:numId w:val="65"/>
        </w:numPr>
        <w:spacing w:line="360" w:lineRule="auto"/>
        <w:rPr>
          <w:lang w:val="es-HN"/>
        </w:rPr>
      </w:pPr>
      <w:bookmarkStart w:name="_Toc166782482" w:id="183"/>
      <w:r w:rsidRPr="00D77573">
        <w:rPr>
          <w:lang w:val="es-HN"/>
        </w:rPr>
        <w:t>NOMBRE DE LA PROPUESTA</w:t>
      </w:r>
      <w:bookmarkEnd w:id="183"/>
    </w:p>
    <w:p w:rsidRPr="00D77573" w:rsidR="00D000F1" w:rsidP="00D000F1" w:rsidRDefault="00D000F1" w14:paraId="2ED0CE4E" w14:textId="76023677">
      <w:pPr>
        <w:pStyle w:val="TextoPrincipal"/>
      </w:pPr>
      <w:r w:rsidRPr="00D77573">
        <w:t>Propuesta</w:t>
      </w:r>
      <w:r w:rsidRPr="00D77573" w:rsidR="00871A16">
        <w:t xml:space="preserve"> de posicionamiento</w:t>
      </w:r>
      <w:r w:rsidRPr="00D77573">
        <w:t xml:space="preserve"> para consultora Build it up LLC, en el Distrito Central, 2024</w:t>
      </w:r>
    </w:p>
    <w:p w:rsidRPr="00D77573" w:rsidR="000E2A5D" w:rsidP="00353B8A" w:rsidRDefault="00A871DB" w14:paraId="1B874966" w14:textId="77777777">
      <w:pPr>
        <w:pStyle w:val="Ttulo2"/>
        <w:numPr>
          <w:ilvl w:val="1"/>
          <w:numId w:val="65"/>
        </w:numPr>
        <w:spacing w:line="360" w:lineRule="auto"/>
        <w:rPr>
          <w:lang w:val="es-HN"/>
        </w:rPr>
      </w:pPr>
      <w:bookmarkStart w:name="_Toc166782483" w:id="184"/>
      <w:r w:rsidRPr="00D77573">
        <w:rPr>
          <w:lang w:val="es-HN"/>
        </w:rPr>
        <w:t>JUSTIFICACIÓN DE LA PROPUESTA</w:t>
      </w:r>
      <w:bookmarkEnd w:id="184"/>
    </w:p>
    <w:p w:rsidR="00D000F1" w:rsidP="00D000F1" w:rsidRDefault="009768A1" w14:paraId="30179756" w14:textId="628BF022">
      <w:pPr>
        <w:pStyle w:val="TextoPrincipal"/>
        <w:spacing w:line="360" w:lineRule="auto"/>
      </w:pPr>
      <w:r>
        <w:t>La empresa Build it Up, requiere ampliar sus posibilidades de crecimiento, lograr reconocimiento</w:t>
      </w:r>
      <w:r w:rsidR="0034354A">
        <w:t xml:space="preserve">, </w:t>
      </w:r>
      <w:r>
        <w:t xml:space="preserve">posicionarse, incursionar y consolidarse en los mercados actuales, </w:t>
      </w:r>
      <w:r w:rsidR="004929D6">
        <w:t xml:space="preserve"> </w:t>
      </w:r>
      <w:r w:rsidR="00D000F1">
        <w:t xml:space="preserve"> y de </w:t>
      </w:r>
      <w:r w:rsidR="00302281">
        <w:t xml:space="preserve">acuerdo a los resultados, </w:t>
      </w:r>
      <w:r w:rsidR="00D000F1">
        <w:t>la información recopilada revela que el 62% de las empresas encuestadas han contratado servicios de consultoría empresarial para la gestión de proyectos, lo que demuestra una demanda considerable en el mercado, y el 87.5% del total de los encuestados expresaron una respuesta positiva con respecto a la implementación de estrategias de gestión de proyectos para mejorar la rentabilidad, lo que refleja una percepción generalizada de la eficacia y el valor de dichas prácticas en el ámbito empresarial.</w:t>
      </w:r>
    </w:p>
    <w:p w:rsidR="00D000F1" w:rsidP="00C224F0" w:rsidRDefault="00D000F1" w14:paraId="14158A73" w14:textId="77777777">
      <w:pPr>
        <w:pStyle w:val="TextoPrincipal"/>
        <w:spacing w:line="360" w:lineRule="auto"/>
      </w:pPr>
      <w:r>
        <w:t xml:space="preserve">En cuanto a la idea de buscar ayuda profesional para la toma de decisiones, el 65.1% de la muestra, manifestó su apoyo a la misma inclinando sus preferencias de </w:t>
      </w:r>
      <w:r w:rsidR="00C224F0">
        <w:t>contratación, con</w:t>
      </w:r>
      <w:r>
        <w:t xml:space="preserve"> una empresa consultora, mientras que el 41.8% prefiere contratar a un profesional independiente. </w:t>
      </w:r>
    </w:p>
    <w:p w:rsidR="00D000F1" w:rsidP="00D000F1" w:rsidRDefault="00C224F0" w14:paraId="196D06D7" w14:textId="77777777">
      <w:pPr>
        <w:pStyle w:val="TextoPrincipal"/>
        <w:spacing w:line="360" w:lineRule="auto"/>
      </w:pPr>
      <w:r w:rsidRPr="00C224F0">
        <w:t>La percepción de la marca de la consultora Build It Up es favorable entre los encuestados, con un 41% de ellos expresando una visión positiva en relación con los productos y servicios ofrecidos, y un</w:t>
      </w:r>
      <w:r>
        <w:t xml:space="preserve"> </w:t>
      </w:r>
      <w:r w:rsidRPr="00C224F0">
        <w:t xml:space="preserve">55% considerando que la marca muestra un valor apreciable en los servicios que ofrece. Estos porcentajes positivos indican una </w:t>
      </w:r>
      <w:r>
        <w:t>buena</w:t>
      </w:r>
      <w:r w:rsidRPr="00C224F0">
        <w:t xml:space="preserve"> reputación en términos de calidad y valor percibido por parte de los clientes potenciales. Sin embargo, un 5% de los encuestados expresó que la marca no es coherente en imagen y servicios,</w:t>
      </w:r>
      <w:r>
        <w:t xml:space="preserve"> e</w:t>
      </w:r>
      <w:r w:rsidRPr="00C224F0">
        <w:t xml:space="preserve">ste hallazgo </w:t>
      </w:r>
      <w:r>
        <w:t>da pauta a</w:t>
      </w:r>
      <w:r w:rsidRPr="00C224F0">
        <w:t xml:space="preserve"> la importancia de trabajar en la coherencia y consistencia de la comunicación de la marca para mejorar su percepción en el mercado.</w:t>
      </w:r>
      <w:r>
        <w:t xml:space="preserve"> </w:t>
      </w:r>
    </w:p>
    <w:p w:rsidR="00C224F0" w:rsidP="00D000F1" w:rsidRDefault="00C224F0" w14:paraId="06AC2E44" w14:textId="77777777">
      <w:pPr>
        <w:pStyle w:val="TextoPrincipal"/>
        <w:spacing w:line="360" w:lineRule="auto"/>
      </w:pPr>
      <w:r w:rsidRPr="00C224F0">
        <w:t xml:space="preserve">Además, el análisis de la </w:t>
      </w:r>
      <w:r>
        <w:t xml:space="preserve">información </w:t>
      </w:r>
      <w:r w:rsidRPr="00C224F0">
        <w:t>indica que las redes sociales y las referencias personales son vías altamente efectivas para promocionar l</w:t>
      </w:r>
      <w:r>
        <w:t>os servicios</w:t>
      </w:r>
      <w:r w:rsidRPr="00C224F0">
        <w:t xml:space="preserve">, con el 55% de los encuestados descubriéndola mediante redes sociales y el 30% a través de referencias personales, mientras que solo el 15% lo hizo a través de motores de búsqueda. Estos resultados </w:t>
      </w:r>
      <w:r>
        <w:t>muestran</w:t>
      </w:r>
      <w:r w:rsidRPr="00C224F0">
        <w:t xml:space="preserve"> la importancia de enfocarse en estrategias de marketing digital que aprovechen las redes sociales y las recomendaciones personales para mejorar la visibilidad en línea y el reconocimiento de la </w:t>
      </w:r>
      <w:r>
        <w:t>marca</w:t>
      </w:r>
      <w:r w:rsidRPr="00C224F0">
        <w:t xml:space="preserve">. </w:t>
      </w:r>
    </w:p>
    <w:p w:rsidR="009768A1" w:rsidP="000932FB" w:rsidRDefault="00D000F1" w14:paraId="1677971C" w14:textId="77777777">
      <w:pPr>
        <w:pStyle w:val="TextoPrincipal"/>
        <w:spacing w:line="360" w:lineRule="auto"/>
      </w:pPr>
      <w:r>
        <w:t>En resumen, los resultados en porcentajes obtenidos de esta investigación proporcionan una comprensión integral del mercado y las percepciones de los clientes potenciales, permitiendo Build It Up adaptar sus estrategias y operaciones para satisfacer las necesidades del mercado de manera más efectiva y diferenciarse en un entorno competitivo.</w:t>
      </w:r>
    </w:p>
    <w:p w:rsidRPr="00295E2E" w:rsidR="009768A1" w:rsidP="000932FB" w:rsidRDefault="009768A1" w14:paraId="04ECCDB0" w14:textId="77777777">
      <w:pPr>
        <w:pStyle w:val="TextoPrincipal"/>
        <w:spacing w:line="360" w:lineRule="auto"/>
        <w:rPr>
          <w:b/>
          <w:bCs/>
        </w:rPr>
      </w:pPr>
    </w:p>
    <w:p w:rsidRPr="00D77573" w:rsidR="000932FB" w:rsidP="00353B8A" w:rsidRDefault="00A871DB" w14:paraId="7B9C8BF1" w14:textId="4C9DCC10">
      <w:pPr>
        <w:pStyle w:val="Ttulo2"/>
        <w:numPr>
          <w:ilvl w:val="1"/>
          <w:numId w:val="65"/>
        </w:numPr>
        <w:spacing w:line="360" w:lineRule="auto"/>
        <w:rPr>
          <w:lang w:val="es-HN"/>
        </w:rPr>
      </w:pPr>
      <w:bookmarkStart w:name="_Toc166782484" w:id="185"/>
      <w:r w:rsidRPr="00D77573">
        <w:rPr>
          <w:lang w:val="es-HN"/>
        </w:rPr>
        <w:t>ALCANCE DE LA PROPUESTA</w:t>
      </w:r>
      <w:bookmarkEnd w:id="185"/>
    </w:p>
    <w:p w:rsidRPr="00D77573" w:rsidR="000932FB" w:rsidP="00353B8A" w:rsidRDefault="000932FB" w14:paraId="6641DCF4" w14:textId="135569EC">
      <w:pPr>
        <w:pStyle w:val="Ttulo3"/>
        <w:numPr>
          <w:ilvl w:val="2"/>
          <w:numId w:val="65"/>
        </w:numPr>
        <w:spacing w:line="360" w:lineRule="auto"/>
        <w:rPr>
          <w:b w:val="0"/>
          <w:bCs/>
        </w:rPr>
      </w:pPr>
      <w:bookmarkStart w:name="_Toc166782485" w:id="186"/>
      <w:r w:rsidRPr="00D77573">
        <w:rPr>
          <w:b w:val="0"/>
          <w:bCs/>
        </w:rPr>
        <w:t>OBJETIVOS</w:t>
      </w:r>
      <w:r w:rsidRPr="00D77573" w:rsidR="009768A1">
        <w:rPr>
          <w:b w:val="0"/>
          <w:bCs/>
        </w:rPr>
        <w:t xml:space="preserve"> </w:t>
      </w:r>
      <w:r w:rsidRPr="00D77573" w:rsidR="00847B9D">
        <w:rPr>
          <w:b w:val="0"/>
          <w:bCs/>
        </w:rPr>
        <w:t>DE LA IMPLEMENTACIÓN</w:t>
      </w:r>
      <w:bookmarkEnd w:id="186"/>
      <w:r w:rsidRPr="00D77573" w:rsidR="00847B9D">
        <w:rPr>
          <w:b w:val="0"/>
          <w:bCs/>
        </w:rPr>
        <w:t xml:space="preserve"> </w:t>
      </w:r>
    </w:p>
    <w:p w:rsidRPr="00D77573" w:rsidR="00340C69" w:rsidP="00353B8A" w:rsidRDefault="00847B9D" w14:paraId="4012D012" w14:textId="3BE289DD">
      <w:pPr>
        <w:pStyle w:val="Prrafodelista"/>
        <w:widowControl/>
        <w:numPr>
          <w:ilvl w:val="0"/>
          <w:numId w:val="73"/>
        </w:numPr>
        <w:spacing w:after="160" w:line="360" w:lineRule="auto"/>
        <w:contextualSpacing/>
        <w:jc w:val="both"/>
        <w:rPr>
          <w:rFonts w:ascii="Times New Roman" w:hAnsi="Times New Roman" w:cs="Times New Roman"/>
          <w:sz w:val="24"/>
          <w:szCs w:val="24"/>
          <w:lang w:val="es-HN"/>
        </w:rPr>
      </w:pPr>
      <w:r w:rsidRPr="00D77573">
        <w:rPr>
          <w:rFonts w:ascii="Times New Roman" w:hAnsi="Times New Roman" w:cs="Times New Roman"/>
          <w:sz w:val="24"/>
          <w:szCs w:val="24"/>
          <w:lang w:val="es-HN"/>
        </w:rPr>
        <w:t xml:space="preserve">Aumentar el porcentaje de </w:t>
      </w:r>
      <w:r w:rsidRPr="00D77573" w:rsidR="00340C69">
        <w:rPr>
          <w:rFonts w:ascii="Times New Roman" w:hAnsi="Times New Roman" w:cs="Times New Roman"/>
          <w:sz w:val="24"/>
          <w:szCs w:val="24"/>
          <w:lang w:val="es-HN"/>
        </w:rPr>
        <w:t xml:space="preserve">visibilidad mediante el desarrollo de un plan de marketing que incremente la presencia en un 50% en redes sociales, </w:t>
      </w:r>
      <w:r w:rsidRPr="00D77573" w:rsidR="002611AC">
        <w:rPr>
          <w:rFonts w:ascii="Times New Roman" w:hAnsi="Times New Roman" w:cs="Times New Roman"/>
          <w:sz w:val="24"/>
          <w:szCs w:val="24"/>
          <w:lang w:val="es-HN"/>
        </w:rPr>
        <w:t>creando contenido</w:t>
      </w:r>
      <w:r w:rsidRPr="00D77573" w:rsidR="00340C69">
        <w:rPr>
          <w:rFonts w:ascii="Times New Roman" w:hAnsi="Times New Roman" w:cs="Times New Roman"/>
          <w:sz w:val="24"/>
          <w:szCs w:val="24"/>
          <w:lang w:val="es-HN"/>
        </w:rPr>
        <w:t xml:space="preserve"> valioso </w:t>
      </w:r>
      <w:r w:rsidRPr="00D77573" w:rsidR="00B41FD9">
        <w:rPr>
          <w:rFonts w:ascii="Times New Roman" w:hAnsi="Times New Roman" w:cs="Times New Roman"/>
          <w:sz w:val="24"/>
          <w:szCs w:val="24"/>
          <w:lang w:val="es-HN"/>
        </w:rPr>
        <w:t>y permitiendo</w:t>
      </w:r>
      <w:r w:rsidRPr="00D77573" w:rsidR="00340C69">
        <w:rPr>
          <w:rFonts w:ascii="Times New Roman" w:hAnsi="Times New Roman" w:cs="Times New Roman"/>
          <w:sz w:val="24"/>
          <w:szCs w:val="24"/>
          <w:lang w:val="es-HN"/>
        </w:rPr>
        <w:t xml:space="preserve"> la interacción activa con la audiencia.</w:t>
      </w:r>
    </w:p>
    <w:p w:rsidRPr="00D77573" w:rsidR="00FD500D" w:rsidP="00353B8A" w:rsidRDefault="002611AC" w14:paraId="31B7EA6E" w14:textId="20B50DFA">
      <w:pPr>
        <w:pStyle w:val="Prrafodelista"/>
        <w:widowControl/>
        <w:numPr>
          <w:ilvl w:val="0"/>
          <w:numId w:val="73"/>
        </w:numPr>
        <w:spacing w:after="160" w:line="360" w:lineRule="auto"/>
        <w:contextualSpacing/>
        <w:jc w:val="both"/>
        <w:rPr>
          <w:rFonts w:ascii="Times New Roman" w:hAnsi="Times New Roman" w:cs="Times New Roman"/>
          <w:sz w:val="24"/>
          <w:szCs w:val="24"/>
          <w:lang w:val="es-HN"/>
        </w:rPr>
      </w:pPr>
      <w:r w:rsidRPr="00D77573">
        <w:rPr>
          <w:rFonts w:ascii="Times New Roman" w:hAnsi="Times New Roman" w:cs="Times New Roman"/>
          <w:sz w:val="24"/>
          <w:szCs w:val="24"/>
          <w:lang w:val="es-HN"/>
        </w:rPr>
        <w:t xml:space="preserve">Incrementar la cartera de clientes en un </w:t>
      </w:r>
      <w:r w:rsidRPr="00D77573" w:rsidR="001D2508">
        <w:rPr>
          <w:rFonts w:ascii="Times New Roman" w:hAnsi="Times New Roman" w:cs="Times New Roman"/>
          <w:sz w:val="24"/>
          <w:szCs w:val="24"/>
          <w:lang w:val="es-HN"/>
        </w:rPr>
        <w:t>30</w:t>
      </w:r>
      <w:r w:rsidRPr="00D77573">
        <w:rPr>
          <w:rFonts w:ascii="Times New Roman" w:hAnsi="Times New Roman" w:cs="Times New Roman"/>
          <w:sz w:val="24"/>
          <w:szCs w:val="24"/>
          <w:lang w:val="es-HN"/>
        </w:rPr>
        <w:t>% mediante la implementación de una estrategia de beneficios exclusivos dirigida a los clientes existentes que recomienden o refieran la empresa.</w:t>
      </w:r>
    </w:p>
    <w:p w:rsidRPr="00A002A6" w:rsidR="0034354A" w:rsidP="00353B8A" w:rsidRDefault="00FD500D" w14:paraId="1CB7D598" w14:textId="2128B517">
      <w:pPr>
        <w:pStyle w:val="Prrafodelista"/>
        <w:widowControl/>
        <w:numPr>
          <w:ilvl w:val="0"/>
          <w:numId w:val="73"/>
        </w:numPr>
        <w:spacing w:after="160" w:line="360" w:lineRule="auto"/>
        <w:contextualSpacing/>
        <w:jc w:val="both"/>
        <w:rPr>
          <w:rFonts w:ascii="Times New Roman" w:hAnsi="Times New Roman" w:cs="Times New Roman"/>
          <w:sz w:val="24"/>
          <w:szCs w:val="24"/>
          <w:lang w:val="es-HN"/>
        </w:rPr>
      </w:pPr>
      <w:r w:rsidRPr="00A002A6">
        <w:rPr>
          <w:rFonts w:ascii="Times New Roman" w:hAnsi="Times New Roman" w:cs="Times New Roman"/>
          <w:sz w:val="24"/>
          <w:szCs w:val="24"/>
          <w:lang w:val="es-HN"/>
        </w:rPr>
        <w:t>Establecer operativamente una sucursal en un mercado geográfico adicional en un plazo máximo de 2 años.</w:t>
      </w:r>
    </w:p>
    <w:p w:rsidRPr="00FD500D" w:rsidR="00FD500D" w:rsidP="00FD500D" w:rsidRDefault="00FD500D" w14:paraId="58A960DB" w14:textId="77777777">
      <w:pPr>
        <w:pStyle w:val="Prrafodelista"/>
        <w:widowControl/>
        <w:spacing w:after="160" w:line="360" w:lineRule="auto"/>
        <w:ind w:left="1440"/>
        <w:contextualSpacing/>
        <w:jc w:val="both"/>
        <w:rPr>
          <w:rFonts w:ascii="Times New Roman" w:hAnsi="Times New Roman" w:cs="Times New Roman"/>
          <w:sz w:val="24"/>
          <w:szCs w:val="24"/>
          <w:lang w:val="es-HN"/>
        </w:rPr>
      </w:pPr>
    </w:p>
    <w:p w:rsidRPr="00FD500D" w:rsidR="00FD500D" w:rsidP="00353B8A" w:rsidRDefault="00687E7B" w14:paraId="0CAB87D0" w14:textId="672E0A77">
      <w:pPr>
        <w:pStyle w:val="Ttulo2"/>
        <w:numPr>
          <w:ilvl w:val="1"/>
          <w:numId w:val="65"/>
        </w:numPr>
        <w:spacing w:line="360" w:lineRule="auto"/>
        <w:rPr>
          <w:lang w:val="es-HN"/>
        </w:rPr>
      </w:pPr>
      <w:bookmarkStart w:name="_Toc166782486" w:id="187"/>
      <w:r w:rsidRPr="00295E2E">
        <w:rPr>
          <w:lang w:val="es-HN"/>
        </w:rPr>
        <w:t>D</w:t>
      </w:r>
      <w:r w:rsidRPr="00295E2E" w:rsidR="00A871DB">
        <w:rPr>
          <w:lang w:val="es-HN"/>
        </w:rPr>
        <w:t>ESCRIPCIÓN Y DESARROLLO</w:t>
      </w:r>
      <w:bookmarkEnd w:id="187"/>
    </w:p>
    <w:p w:rsidRPr="00FD500D" w:rsidR="00FD500D" w:rsidP="00353B8A" w:rsidRDefault="00FD500D" w14:paraId="7D51A7B2" w14:textId="6A380251">
      <w:pPr>
        <w:pStyle w:val="Ttulo3"/>
        <w:numPr>
          <w:ilvl w:val="2"/>
          <w:numId w:val="65"/>
        </w:numPr>
        <w:spacing w:line="360" w:lineRule="auto"/>
        <w:rPr>
          <w:b w:val="0"/>
          <w:bCs/>
          <w:lang w:val="es-HN"/>
        </w:rPr>
      </w:pPr>
      <w:bookmarkStart w:name="_Toc166782487" w:id="188"/>
      <w:r w:rsidRPr="00FD500D">
        <w:rPr>
          <w:b w:val="0"/>
          <w:bCs/>
          <w:lang w:val="es-HN"/>
        </w:rPr>
        <w:t>DESCRIPCION</w:t>
      </w:r>
      <w:bookmarkEnd w:id="188"/>
      <w:r w:rsidRPr="00FD500D">
        <w:rPr>
          <w:b w:val="0"/>
          <w:bCs/>
          <w:lang w:val="es-HN"/>
        </w:rPr>
        <w:t xml:space="preserve"> </w:t>
      </w:r>
    </w:p>
    <w:p w:rsidR="0034354A" w:rsidP="00FD500D" w:rsidRDefault="00FD500D" w14:paraId="5AFF262A" w14:textId="699E1046">
      <w:pPr>
        <w:pStyle w:val="TextoPrincipal"/>
        <w:spacing w:line="360" w:lineRule="auto"/>
      </w:pPr>
      <w:r w:rsidRPr="00FD500D">
        <w:t xml:space="preserve">El plan estratégico de marketing </w:t>
      </w:r>
      <w:r>
        <w:t>es</w:t>
      </w:r>
      <w:r w:rsidRPr="00FD500D">
        <w:t xml:space="preserve"> una herramienta fundamental para la gestión de Build It UP, ya que proporciona una guía clara para la toma de decisiones y la implementación de acciones destinadas a alcanzar los objetivos estratégicos</w:t>
      </w:r>
      <w:r>
        <w:t xml:space="preserve">. </w:t>
      </w:r>
    </w:p>
    <w:p w:rsidR="00847B9D" w:rsidP="00FD500D" w:rsidRDefault="00847B9D" w14:paraId="101B17B7" w14:textId="77777777">
      <w:pPr>
        <w:pStyle w:val="TextoPrincipal"/>
        <w:spacing w:line="360" w:lineRule="auto"/>
      </w:pPr>
    </w:p>
    <w:p w:rsidR="00847B9D" w:rsidP="0034354A" w:rsidRDefault="00847B9D" w14:paraId="3EACB780" w14:textId="77777777">
      <w:pPr>
        <w:pStyle w:val="TextoPrincipal"/>
      </w:pPr>
    </w:p>
    <w:p w:rsidR="00575F20" w:rsidP="00B41FD9" w:rsidRDefault="00575F20" w14:paraId="74B84F5E" w14:textId="77777777">
      <w:pPr>
        <w:pStyle w:val="TextoPrincipal"/>
        <w:ind w:firstLine="0"/>
      </w:pPr>
    </w:p>
    <w:p w:rsidRPr="0034354A" w:rsidR="00871A16" w:rsidP="00B41FD9" w:rsidRDefault="00871A16" w14:paraId="1A05580B" w14:textId="77777777">
      <w:pPr>
        <w:pStyle w:val="TextoPrincipal"/>
        <w:ind w:firstLine="0"/>
      </w:pPr>
    </w:p>
    <w:p w:rsidR="00F817FA" w:rsidP="00F817FA" w:rsidRDefault="00F817FA" w14:paraId="4C3B6954" w14:textId="78A241C2">
      <w:pPr>
        <w:pStyle w:val="Descripcin"/>
        <w:rPr>
          <w:rFonts w:ascii="Times New Roman" w:hAnsi="Times New Roman" w:cs="Times New Roman"/>
          <w:b/>
          <w:bCs/>
          <w:i w:val="0"/>
          <w:iCs w:val="0"/>
        </w:rPr>
      </w:pPr>
      <w:bookmarkStart w:name="_Toc166782733" w:id="189"/>
      <w:r w:rsidRPr="00F817FA">
        <w:rPr>
          <w:rFonts w:ascii="Times New Roman" w:hAnsi="Times New Roman" w:cs="Times New Roman"/>
          <w:b/>
          <w:bCs/>
          <w:i w:val="0"/>
          <w:iCs w:val="0"/>
        </w:rPr>
        <w:t xml:space="preserve">Tabla </w:t>
      </w:r>
      <w:r w:rsidRPr="00F817FA">
        <w:rPr>
          <w:rFonts w:ascii="Times New Roman" w:hAnsi="Times New Roman" w:cs="Times New Roman"/>
          <w:b/>
          <w:bCs/>
          <w:i w:val="0"/>
          <w:iCs w:val="0"/>
        </w:rPr>
        <w:fldChar w:fldCharType="begin"/>
      </w:r>
      <w:r w:rsidRPr="00F817FA">
        <w:rPr>
          <w:rFonts w:ascii="Times New Roman" w:hAnsi="Times New Roman" w:cs="Times New Roman"/>
          <w:b/>
          <w:bCs/>
          <w:i w:val="0"/>
          <w:iCs w:val="0"/>
        </w:rPr>
        <w:instrText xml:space="preserve"> SEQ Tabla \* ARABIC </w:instrText>
      </w:r>
      <w:r w:rsidRPr="00F817FA">
        <w:rPr>
          <w:rFonts w:ascii="Times New Roman" w:hAnsi="Times New Roman" w:cs="Times New Roman"/>
          <w:b/>
          <w:bCs/>
          <w:i w:val="0"/>
          <w:iCs w:val="0"/>
        </w:rPr>
        <w:fldChar w:fldCharType="separate"/>
      </w:r>
      <w:r w:rsidR="006C07E1">
        <w:rPr>
          <w:rFonts w:ascii="Times New Roman" w:hAnsi="Times New Roman" w:cs="Times New Roman"/>
          <w:b/>
          <w:bCs/>
          <w:i w:val="0"/>
          <w:iCs w:val="0"/>
          <w:noProof/>
        </w:rPr>
        <w:t>5</w:t>
      </w:r>
      <w:r w:rsidRPr="00F817FA">
        <w:rPr>
          <w:rFonts w:ascii="Times New Roman" w:hAnsi="Times New Roman" w:cs="Times New Roman"/>
          <w:b/>
          <w:bCs/>
          <w:i w:val="0"/>
          <w:iCs w:val="0"/>
        </w:rPr>
        <w:fldChar w:fldCharType="end"/>
      </w:r>
      <w:r w:rsidRPr="00F817FA">
        <w:rPr>
          <w:rFonts w:ascii="Times New Roman" w:hAnsi="Times New Roman" w:cs="Times New Roman"/>
          <w:b/>
          <w:bCs/>
          <w:i w:val="0"/>
          <w:iCs w:val="0"/>
        </w:rPr>
        <w:t>: Desarrollo de propuesta</w:t>
      </w:r>
      <w:bookmarkEnd w:id="189"/>
    </w:p>
    <w:p w:rsidRPr="00F817FA" w:rsidR="00F817FA" w:rsidP="00F817FA" w:rsidRDefault="00F817FA" w14:paraId="01A9B25F" w14:textId="77777777">
      <w:pPr>
        <w:pStyle w:val="Descripcin"/>
        <w:rPr>
          <w:rFonts w:ascii="Times New Roman" w:hAnsi="Times New Roman" w:cs="Times New Roman"/>
          <w:b/>
          <w:bCs/>
          <w:i w:val="0"/>
          <w:iCs w:val="0"/>
        </w:rPr>
      </w:pPr>
    </w:p>
    <w:tbl>
      <w:tblPr>
        <w:tblW w:w="8492" w:type="dxa"/>
        <w:jc w:val="center"/>
        <w:tblLook w:val="04A0" w:firstRow="1" w:lastRow="0" w:firstColumn="1" w:lastColumn="0" w:noHBand="0" w:noVBand="1"/>
      </w:tblPr>
      <w:tblGrid>
        <w:gridCol w:w="1399"/>
        <w:gridCol w:w="2136"/>
        <w:gridCol w:w="4957"/>
      </w:tblGrid>
      <w:tr w:rsidRPr="00202BD2" w:rsidR="009768A1" w:rsidTr="00030AB1" w14:paraId="650D4C10" w14:textId="77777777">
        <w:trPr>
          <w:trHeight w:val="509"/>
          <w:jc w:val="center"/>
        </w:trPr>
        <w:tc>
          <w:tcPr>
            <w:tcW w:w="1399" w:type="dxa"/>
            <w:tcBorders>
              <w:top w:val="single" w:color="auto" w:sz="4" w:space="0"/>
              <w:left w:val="single" w:color="auto" w:sz="4" w:space="0"/>
              <w:bottom w:val="single" w:color="auto" w:sz="4" w:space="0"/>
              <w:right w:val="single" w:color="auto" w:sz="4" w:space="0"/>
            </w:tcBorders>
            <w:shd w:val="clear" w:color="auto" w:fill="002060"/>
            <w:vAlign w:val="center"/>
            <w:hideMark/>
          </w:tcPr>
          <w:p w:rsidRPr="00202BD2" w:rsidR="009768A1" w:rsidP="00EC78D7" w:rsidRDefault="009768A1" w14:paraId="086121A4" w14:textId="77777777">
            <w:pPr>
              <w:jc w:val="center"/>
              <w:rPr>
                <w:rFonts w:ascii="Times New Roman" w:hAnsi="Times New Roman" w:eastAsia="Times New Roman" w:cs="Times New Roman"/>
                <w:b/>
                <w:bCs/>
                <w:color w:val="FFFFFF" w:themeColor="background1"/>
                <w:sz w:val="20"/>
                <w:szCs w:val="20"/>
              </w:rPr>
            </w:pPr>
            <w:r w:rsidRPr="00202BD2">
              <w:rPr>
                <w:rFonts w:ascii="Times New Roman" w:hAnsi="Times New Roman" w:eastAsia="Times New Roman" w:cs="Times New Roman"/>
                <w:b/>
                <w:bCs/>
                <w:color w:val="FFFFFF" w:themeColor="background1"/>
                <w:sz w:val="20"/>
                <w:szCs w:val="20"/>
              </w:rPr>
              <w:t>Etapa</w:t>
            </w:r>
          </w:p>
        </w:tc>
        <w:tc>
          <w:tcPr>
            <w:tcW w:w="2136" w:type="dxa"/>
            <w:tcBorders>
              <w:top w:val="single" w:color="auto" w:sz="4" w:space="0"/>
              <w:left w:val="nil"/>
              <w:bottom w:val="single" w:color="auto" w:sz="4" w:space="0"/>
              <w:right w:val="single" w:color="auto" w:sz="4" w:space="0"/>
            </w:tcBorders>
            <w:shd w:val="clear" w:color="auto" w:fill="002060"/>
            <w:vAlign w:val="center"/>
            <w:hideMark/>
          </w:tcPr>
          <w:p w:rsidRPr="00202BD2" w:rsidR="009768A1" w:rsidP="00EC78D7" w:rsidRDefault="009768A1" w14:paraId="11543E70" w14:textId="77777777">
            <w:pPr>
              <w:jc w:val="center"/>
              <w:rPr>
                <w:rFonts w:ascii="Times New Roman" w:hAnsi="Times New Roman" w:eastAsia="Times New Roman" w:cs="Times New Roman"/>
                <w:b/>
                <w:bCs/>
                <w:color w:val="FFFFFF" w:themeColor="background1"/>
                <w:sz w:val="20"/>
                <w:szCs w:val="20"/>
              </w:rPr>
            </w:pPr>
            <w:r w:rsidRPr="00202BD2">
              <w:rPr>
                <w:rFonts w:ascii="Times New Roman" w:hAnsi="Times New Roman" w:eastAsia="Times New Roman" w:cs="Times New Roman"/>
                <w:b/>
                <w:bCs/>
                <w:color w:val="FFFFFF" w:themeColor="background1"/>
                <w:sz w:val="20"/>
                <w:szCs w:val="20"/>
              </w:rPr>
              <w:t xml:space="preserve">Acción </w:t>
            </w:r>
          </w:p>
        </w:tc>
        <w:tc>
          <w:tcPr>
            <w:tcW w:w="4957" w:type="dxa"/>
            <w:tcBorders>
              <w:top w:val="single" w:color="auto" w:sz="4" w:space="0"/>
              <w:left w:val="nil"/>
              <w:bottom w:val="single" w:color="auto" w:sz="4" w:space="0"/>
              <w:right w:val="single" w:color="auto" w:sz="4" w:space="0"/>
            </w:tcBorders>
            <w:shd w:val="clear" w:color="auto" w:fill="002060"/>
            <w:vAlign w:val="center"/>
            <w:hideMark/>
          </w:tcPr>
          <w:p w:rsidRPr="00202BD2" w:rsidR="009768A1" w:rsidP="00EC78D7" w:rsidRDefault="009768A1" w14:paraId="67EC0875" w14:textId="77777777">
            <w:pPr>
              <w:jc w:val="center"/>
              <w:rPr>
                <w:rFonts w:ascii="Times New Roman" w:hAnsi="Times New Roman" w:eastAsia="Times New Roman" w:cs="Times New Roman"/>
                <w:b/>
                <w:bCs/>
                <w:color w:val="FFFFFF" w:themeColor="background1"/>
                <w:sz w:val="20"/>
                <w:szCs w:val="20"/>
              </w:rPr>
            </w:pPr>
            <w:r w:rsidRPr="00202BD2">
              <w:rPr>
                <w:rFonts w:ascii="Times New Roman" w:hAnsi="Times New Roman" w:eastAsia="Times New Roman" w:cs="Times New Roman"/>
                <w:b/>
                <w:bCs/>
                <w:color w:val="FFFFFF" w:themeColor="background1"/>
                <w:sz w:val="20"/>
                <w:szCs w:val="20"/>
              </w:rPr>
              <w:t xml:space="preserve">Descripción </w:t>
            </w:r>
          </w:p>
        </w:tc>
      </w:tr>
      <w:tr w:rsidRPr="005A2F2A" w:rsidR="009768A1" w:rsidTr="00165F55" w14:paraId="488AC207" w14:textId="77777777">
        <w:trPr>
          <w:trHeight w:val="861"/>
          <w:jc w:val="center"/>
        </w:trPr>
        <w:tc>
          <w:tcPr>
            <w:tcW w:w="1399" w:type="dxa"/>
            <w:tcBorders>
              <w:top w:val="nil"/>
              <w:left w:val="single" w:color="auto" w:sz="4" w:space="0"/>
              <w:bottom w:val="single" w:color="auto" w:sz="4" w:space="0"/>
              <w:right w:val="single" w:color="auto" w:sz="4" w:space="0"/>
            </w:tcBorders>
            <w:shd w:val="clear" w:color="auto" w:fill="auto"/>
            <w:noWrap/>
            <w:vAlign w:val="center"/>
            <w:hideMark/>
          </w:tcPr>
          <w:p w:rsidRPr="00202BD2" w:rsidR="009768A1" w:rsidP="00EC78D7" w:rsidRDefault="009768A1" w14:paraId="4A2C00AA" w14:textId="77777777">
            <w:pPr>
              <w:jc w:val="center"/>
              <w:rPr>
                <w:rFonts w:ascii="Times New Roman" w:hAnsi="Times New Roman" w:eastAsia="Times New Roman" w:cs="Times New Roman"/>
                <w:color w:val="000000"/>
                <w:sz w:val="20"/>
                <w:szCs w:val="20"/>
              </w:rPr>
            </w:pPr>
            <w:r w:rsidRPr="00202BD2">
              <w:rPr>
                <w:rFonts w:ascii="Times New Roman" w:hAnsi="Times New Roman" w:eastAsia="Times New Roman" w:cs="Times New Roman"/>
                <w:color w:val="000000"/>
                <w:sz w:val="20"/>
                <w:szCs w:val="20"/>
              </w:rPr>
              <w:t>I</w:t>
            </w:r>
          </w:p>
        </w:tc>
        <w:tc>
          <w:tcPr>
            <w:tcW w:w="2136" w:type="dxa"/>
            <w:tcBorders>
              <w:top w:val="nil"/>
              <w:left w:val="nil"/>
              <w:bottom w:val="single" w:color="auto" w:sz="4" w:space="0"/>
              <w:right w:val="single" w:color="auto" w:sz="4" w:space="0"/>
            </w:tcBorders>
            <w:shd w:val="clear" w:color="auto" w:fill="auto"/>
            <w:vAlign w:val="center"/>
            <w:hideMark/>
          </w:tcPr>
          <w:p w:rsidRPr="00202BD2" w:rsidR="009768A1" w:rsidP="00EC78D7" w:rsidRDefault="009768A1" w14:paraId="15226775" w14:textId="77777777">
            <w:pPr>
              <w:jc w:val="center"/>
              <w:rPr>
                <w:rFonts w:ascii="Times New Roman" w:hAnsi="Times New Roman" w:eastAsia="Times New Roman" w:cs="Times New Roman"/>
                <w:color w:val="000000"/>
                <w:sz w:val="20"/>
                <w:szCs w:val="20"/>
                <w:lang w:val="es-ES"/>
              </w:rPr>
            </w:pPr>
            <w:r w:rsidRPr="00202BD2">
              <w:rPr>
                <w:rFonts w:ascii="Times New Roman" w:hAnsi="Times New Roman" w:eastAsia="Times New Roman" w:cs="Times New Roman"/>
                <w:color w:val="000000"/>
                <w:sz w:val="20"/>
                <w:szCs w:val="20"/>
                <w:lang w:val="es-ES"/>
              </w:rPr>
              <w:t>Análisis de la situación interna</w:t>
            </w:r>
          </w:p>
        </w:tc>
        <w:tc>
          <w:tcPr>
            <w:tcW w:w="4957" w:type="dxa"/>
            <w:tcBorders>
              <w:top w:val="nil"/>
              <w:left w:val="nil"/>
              <w:bottom w:val="single" w:color="auto" w:sz="4" w:space="0"/>
              <w:right w:val="single" w:color="auto" w:sz="4" w:space="0"/>
            </w:tcBorders>
            <w:shd w:val="clear" w:color="auto" w:fill="auto"/>
            <w:vAlign w:val="center"/>
            <w:hideMark/>
          </w:tcPr>
          <w:p w:rsidRPr="00202BD2" w:rsidR="009768A1" w:rsidP="00687E7B" w:rsidRDefault="0034354A" w14:paraId="63E7A3FB" w14:textId="4B1CAFEF">
            <w:pPr>
              <w:spacing w:line="276" w:lineRule="auto"/>
              <w:jc w:val="both"/>
              <w:rPr>
                <w:rFonts w:ascii="Times New Roman" w:hAnsi="Times New Roman" w:eastAsia="Times New Roman" w:cs="Times New Roman"/>
                <w:color w:val="000000"/>
                <w:sz w:val="20"/>
                <w:szCs w:val="20"/>
                <w:lang w:val="es-ES"/>
              </w:rPr>
            </w:pPr>
            <w:r>
              <w:rPr>
                <w:rFonts w:ascii="Times New Roman" w:hAnsi="Times New Roman" w:eastAsia="Times New Roman" w:cs="Times New Roman"/>
                <w:color w:val="000000"/>
                <w:sz w:val="20"/>
                <w:szCs w:val="20"/>
                <w:lang w:val="es-ES"/>
              </w:rPr>
              <w:t>Realizar una propuesta de</w:t>
            </w:r>
            <w:r w:rsidRPr="00202BD2" w:rsidR="009768A1">
              <w:rPr>
                <w:rFonts w:ascii="Times New Roman" w:hAnsi="Times New Roman" w:eastAsia="Times New Roman" w:cs="Times New Roman"/>
                <w:color w:val="000000"/>
                <w:sz w:val="20"/>
                <w:szCs w:val="20"/>
                <w:lang w:val="es-ES"/>
              </w:rPr>
              <w:t xml:space="preserve"> </w:t>
            </w:r>
            <w:r>
              <w:rPr>
                <w:rFonts w:ascii="Times New Roman" w:hAnsi="Times New Roman" w:eastAsia="Times New Roman" w:cs="Times New Roman"/>
                <w:color w:val="000000"/>
                <w:sz w:val="20"/>
                <w:szCs w:val="20"/>
                <w:lang w:val="es-ES"/>
              </w:rPr>
              <w:t>una</w:t>
            </w:r>
            <w:r w:rsidRPr="00202BD2" w:rsidR="009768A1">
              <w:rPr>
                <w:rFonts w:ascii="Times New Roman" w:hAnsi="Times New Roman" w:eastAsia="Times New Roman" w:cs="Times New Roman"/>
                <w:color w:val="000000"/>
                <w:sz w:val="20"/>
                <w:szCs w:val="20"/>
                <w:lang w:val="es-ES"/>
              </w:rPr>
              <w:t xml:space="preserve"> misión, visión y objetivos</w:t>
            </w:r>
            <w:r>
              <w:rPr>
                <w:rFonts w:ascii="Times New Roman" w:hAnsi="Times New Roman" w:eastAsia="Times New Roman" w:cs="Times New Roman"/>
                <w:color w:val="000000"/>
                <w:sz w:val="20"/>
                <w:szCs w:val="20"/>
                <w:lang w:val="es-ES"/>
              </w:rPr>
              <w:t xml:space="preserve">. </w:t>
            </w:r>
          </w:p>
        </w:tc>
      </w:tr>
      <w:tr w:rsidRPr="005A2F2A" w:rsidR="009768A1" w:rsidTr="0017009D" w14:paraId="63116B1E" w14:textId="77777777">
        <w:trPr>
          <w:trHeight w:val="1723"/>
          <w:jc w:val="center"/>
        </w:trPr>
        <w:tc>
          <w:tcPr>
            <w:tcW w:w="1399" w:type="dxa"/>
            <w:tcBorders>
              <w:top w:val="single" w:color="auto" w:sz="4" w:space="0"/>
              <w:left w:val="single" w:color="auto" w:sz="4" w:space="0"/>
              <w:bottom w:val="single" w:color="auto" w:sz="4" w:space="0"/>
              <w:right w:val="single" w:color="auto" w:sz="4" w:space="0"/>
            </w:tcBorders>
            <w:shd w:val="clear" w:color="auto" w:fill="auto"/>
            <w:noWrap/>
            <w:vAlign w:val="center"/>
            <w:hideMark/>
          </w:tcPr>
          <w:p w:rsidRPr="00202BD2" w:rsidR="009768A1" w:rsidP="00EC78D7" w:rsidRDefault="009768A1" w14:paraId="0E426B53" w14:textId="77777777">
            <w:pPr>
              <w:jc w:val="center"/>
              <w:rPr>
                <w:rFonts w:ascii="Times New Roman" w:hAnsi="Times New Roman" w:eastAsia="Times New Roman" w:cs="Times New Roman"/>
                <w:color w:val="000000"/>
                <w:sz w:val="20"/>
                <w:szCs w:val="20"/>
              </w:rPr>
            </w:pPr>
            <w:r w:rsidRPr="00202BD2">
              <w:rPr>
                <w:rFonts w:ascii="Times New Roman" w:hAnsi="Times New Roman" w:eastAsia="Times New Roman" w:cs="Times New Roman"/>
                <w:color w:val="000000"/>
                <w:sz w:val="20"/>
                <w:szCs w:val="20"/>
              </w:rPr>
              <w:t>II</w:t>
            </w:r>
          </w:p>
        </w:tc>
        <w:tc>
          <w:tcPr>
            <w:tcW w:w="2136" w:type="dxa"/>
            <w:tcBorders>
              <w:top w:val="single" w:color="auto" w:sz="4" w:space="0"/>
              <w:left w:val="nil"/>
              <w:bottom w:val="single" w:color="auto" w:sz="4" w:space="0"/>
              <w:right w:val="single" w:color="auto" w:sz="4" w:space="0"/>
            </w:tcBorders>
            <w:shd w:val="clear" w:color="auto" w:fill="auto"/>
            <w:vAlign w:val="center"/>
            <w:hideMark/>
          </w:tcPr>
          <w:p w:rsidRPr="00202BD2" w:rsidR="009768A1" w:rsidP="00EC78D7" w:rsidRDefault="009768A1" w14:paraId="251C0E65" w14:textId="77777777">
            <w:pPr>
              <w:jc w:val="center"/>
              <w:rPr>
                <w:rFonts w:ascii="Times New Roman" w:hAnsi="Times New Roman" w:eastAsia="Times New Roman" w:cs="Times New Roman"/>
                <w:color w:val="000000"/>
                <w:sz w:val="20"/>
                <w:szCs w:val="20"/>
                <w:lang w:val="es-ES"/>
              </w:rPr>
            </w:pPr>
            <w:r w:rsidRPr="00202BD2">
              <w:rPr>
                <w:rFonts w:ascii="Times New Roman" w:hAnsi="Times New Roman" w:eastAsia="Times New Roman" w:cs="Times New Roman"/>
                <w:color w:val="000000"/>
                <w:sz w:val="20"/>
                <w:szCs w:val="20"/>
                <w:lang w:val="es-ES"/>
              </w:rPr>
              <w:t xml:space="preserve">Análisis de la situación externa </w:t>
            </w:r>
          </w:p>
        </w:tc>
        <w:tc>
          <w:tcPr>
            <w:tcW w:w="4957" w:type="dxa"/>
            <w:tcBorders>
              <w:top w:val="single" w:color="auto" w:sz="4" w:space="0"/>
              <w:left w:val="nil"/>
              <w:bottom w:val="single" w:color="auto" w:sz="4" w:space="0"/>
              <w:right w:val="single" w:color="auto" w:sz="4" w:space="0"/>
            </w:tcBorders>
            <w:shd w:val="clear" w:color="auto" w:fill="auto"/>
            <w:hideMark/>
          </w:tcPr>
          <w:p w:rsidRPr="00202BD2" w:rsidR="009768A1" w:rsidP="00687E7B" w:rsidRDefault="009768A1" w14:paraId="4060F7DB" w14:textId="77777777">
            <w:pPr>
              <w:spacing w:line="276" w:lineRule="auto"/>
              <w:jc w:val="both"/>
              <w:rPr>
                <w:rFonts w:ascii="Times New Roman" w:hAnsi="Times New Roman" w:eastAsia="Times New Roman" w:cs="Times New Roman"/>
                <w:color w:val="000000"/>
                <w:sz w:val="20"/>
                <w:szCs w:val="20"/>
                <w:lang w:val="es-HN"/>
              </w:rPr>
            </w:pPr>
            <w:r w:rsidRPr="00202BD2">
              <w:rPr>
                <w:rFonts w:ascii="Times New Roman" w:hAnsi="Times New Roman" w:eastAsia="Times New Roman" w:cs="Times New Roman"/>
                <w:color w:val="000000"/>
                <w:sz w:val="20"/>
                <w:szCs w:val="20"/>
                <w:lang w:val="es-ES"/>
              </w:rPr>
              <w:t xml:space="preserve">Identificar los factores macro ambientales, que influyen en la empresa haciendo un análisis </w:t>
            </w:r>
            <w:r w:rsidRPr="00202BD2" w:rsidR="00687E7B">
              <w:rPr>
                <w:rFonts w:ascii="Times New Roman" w:hAnsi="Times New Roman" w:eastAsia="Times New Roman" w:cs="Times New Roman"/>
                <w:color w:val="000000"/>
                <w:sz w:val="20"/>
                <w:szCs w:val="20"/>
                <w:lang w:val="es-ES"/>
              </w:rPr>
              <w:t>PESTEL,</w:t>
            </w:r>
            <w:r w:rsidRPr="00202BD2">
              <w:rPr>
                <w:rFonts w:ascii="Times New Roman" w:hAnsi="Times New Roman" w:eastAsia="Times New Roman" w:cs="Times New Roman"/>
                <w:color w:val="000000"/>
                <w:sz w:val="20"/>
                <w:szCs w:val="20"/>
                <w:lang w:val="es-ES"/>
              </w:rPr>
              <w:t xml:space="preserve"> </w:t>
            </w:r>
            <w:r w:rsidRPr="00202BD2" w:rsidR="00687E7B">
              <w:rPr>
                <w:rFonts w:ascii="Times New Roman" w:hAnsi="Times New Roman" w:eastAsia="Times New Roman" w:cs="Times New Roman"/>
                <w:color w:val="000000"/>
                <w:sz w:val="20"/>
                <w:szCs w:val="20"/>
                <w:lang w:val="es-ES"/>
              </w:rPr>
              <w:t xml:space="preserve">además, se realizará un análisis de la competencia, empleando el modelo de las 5 fuerzas de Porter, </w:t>
            </w:r>
          </w:p>
        </w:tc>
      </w:tr>
      <w:tr w:rsidRPr="005A2F2A" w:rsidR="009768A1" w:rsidTr="00165F55" w14:paraId="3310F24B" w14:textId="77777777">
        <w:trPr>
          <w:trHeight w:val="1451"/>
          <w:jc w:val="center"/>
        </w:trPr>
        <w:tc>
          <w:tcPr>
            <w:tcW w:w="1399" w:type="dxa"/>
            <w:tcBorders>
              <w:top w:val="single" w:color="auto" w:sz="4" w:space="0"/>
              <w:left w:val="single" w:color="auto" w:sz="4" w:space="0"/>
              <w:bottom w:val="single" w:color="auto" w:sz="4" w:space="0"/>
              <w:right w:val="single" w:color="auto" w:sz="4" w:space="0"/>
            </w:tcBorders>
            <w:shd w:val="clear" w:color="auto" w:fill="auto"/>
            <w:noWrap/>
            <w:vAlign w:val="center"/>
            <w:hideMark/>
          </w:tcPr>
          <w:p w:rsidRPr="00202BD2" w:rsidR="009768A1" w:rsidP="00EC78D7" w:rsidRDefault="009768A1" w14:paraId="2E474095" w14:textId="77777777">
            <w:pPr>
              <w:jc w:val="center"/>
              <w:rPr>
                <w:rFonts w:ascii="Times New Roman" w:hAnsi="Times New Roman" w:eastAsia="Times New Roman" w:cs="Times New Roman"/>
                <w:color w:val="000000"/>
                <w:sz w:val="20"/>
                <w:szCs w:val="20"/>
              </w:rPr>
            </w:pPr>
            <w:r w:rsidRPr="00202BD2">
              <w:rPr>
                <w:rFonts w:ascii="Times New Roman" w:hAnsi="Times New Roman" w:eastAsia="Times New Roman" w:cs="Times New Roman"/>
                <w:color w:val="000000"/>
                <w:sz w:val="20"/>
                <w:szCs w:val="20"/>
              </w:rPr>
              <w:t>III</w:t>
            </w:r>
          </w:p>
        </w:tc>
        <w:tc>
          <w:tcPr>
            <w:tcW w:w="2136" w:type="dxa"/>
            <w:tcBorders>
              <w:top w:val="single" w:color="auto" w:sz="4" w:space="0"/>
              <w:left w:val="nil"/>
              <w:bottom w:val="single" w:color="auto" w:sz="4" w:space="0"/>
              <w:right w:val="single" w:color="auto" w:sz="4" w:space="0"/>
            </w:tcBorders>
            <w:shd w:val="clear" w:color="auto" w:fill="auto"/>
            <w:vAlign w:val="center"/>
            <w:hideMark/>
          </w:tcPr>
          <w:p w:rsidRPr="00202BD2" w:rsidR="009768A1" w:rsidP="00EC78D7" w:rsidRDefault="009768A1" w14:paraId="7E855011" w14:textId="77777777">
            <w:pPr>
              <w:jc w:val="center"/>
              <w:rPr>
                <w:rFonts w:ascii="Times New Roman" w:hAnsi="Times New Roman" w:eastAsia="Times New Roman" w:cs="Times New Roman"/>
                <w:color w:val="000000"/>
                <w:sz w:val="20"/>
                <w:szCs w:val="20"/>
                <w:lang w:val="es-ES"/>
              </w:rPr>
            </w:pPr>
            <w:r w:rsidRPr="00202BD2">
              <w:rPr>
                <w:rFonts w:ascii="Times New Roman" w:hAnsi="Times New Roman" w:eastAsia="Times New Roman" w:cs="Times New Roman"/>
                <w:color w:val="000000"/>
                <w:sz w:val="20"/>
                <w:szCs w:val="20"/>
                <w:lang w:val="es-ES"/>
              </w:rPr>
              <w:t>Análisis de la situación actual</w:t>
            </w:r>
          </w:p>
        </w:tc>
        <w:tc>
          <w:tcPr>
            <w:tcW w:w="4957" w:type="dxa"/>
            <w:tcBorders>
              <w:top w:val="single" w:color="auto" w:sz="4" w:space="0"/>
              <w:left w:val="nil"/>
              <w:bottom w:val="single" w:color="auto" w:sz="4" w:space="0"/>
              <w:right w:val="single" w:color="auto" w:sz="4" w:space="0"/>
            </w:tcBorders>
            <w:shd w:val="clear" w:color="auto" w:fill="auto"/>
            <w:hideMark/>
          </w:tcPr>
          <w:p w:rsidRPr="00202BD2" w:rsidR="009768A1" w:rsidP="00687E7B" w:rsidRDefault="009768A1" w14:paraId="5B5DA85E" w14:textId="77777777">
            <w:pPr>
              <w:spacing w:line="276" w:lineRule="auto"/>
              <w:jc w:val="both"/>
              <w:rPr>
                <w:rFonts w:ascii="Times New Roman" w:hAnsi="Times New Roman" w:eastAsia="Times New Roman" w:cs="Times New Roman"/>
                <w:color w:val="000000"/>
                <w:sz w:val="20"/>
                <w:szCs w:val="20"/>
                <w:lang w:val="es-ES"/>
              </w:rPr>
            </w:pPr>
            <w:r w:rsidRPr="00202BD2">
              <w:rPr>
                <w:rFonts w:ascii="Times New Roman" w:hAnsi="Times New Roman" w:eastAsia="Times New Roman" w:cs="Times New Roman"/>
                <w:color w:val="000000"/>
                <w:sz w:val="20"/>
                <w:szCs w:val="20"/>
                <w:lang w:val="es-ES"/>
              </w:rPr>
              <w:t>Resumir los hallazgos de la situación actual de la empresa mediante una matriz FODA</w:t>
            </w:r>
            <w:r w:rsidRPr="00202BD2" w:rsidR="00687E7B">
              <w:rPr>
                <w:rFonts w:ascii="Times New Roman" w:hAnsi="Times New Roman" w:eastAsia="Times New Roman" w:cs="Times New Roman"/>
                <w:color w:val="000000"/>
                <w:sz w:val="20"/>
                <w:szCs w:val="20"/>
                <w:lang w:val="es-ES"/>
              </w:rPr>
              <w:t>,</w:t>
            </w:r>
            <w:r w:rsidRPr="00202BD2">
              <w:rPr>
                <w:rFonts w:ascii="Times New Roman" w:hAnsi="Times New Roman" w:eastAsia="Times New Roman" w:cs="Times New Roman"/>
                <w:color w:val="000000"/>
                <w:sz w:val="20"/>
                <w:szCs w:val="20"/>
                <w:lang w:val="es-ES"/>
              </w:rPr>
              <w:t xml:space="preserve"> </w:t>
            </w:r>
            <w:r w:rsidRPr="00202BD2" w:rsidR="00687E7B">
              <w:rPr>
                <w:rFonts w:ascii="Times New Roman" w:hAnsi="Times New Roman" w:eastAsia="Times New Roman" w:cs="Times New Roman"/>
                <w:color w:val="000000"/>
                <w:sz w:val="20"/>
                <w:szCs w:val="20"/>
                <w:lang w:val="es-ES"/>
              </w:rPr>
              <w:t>para la</w:t>
            </w:r>
            <w:r w:rsidRPr="00202BD2">
              <w:rPr>
                <w:rFonts w:ascii="Times New Roman" w:hAnsi="Times New Roman" w:eastAsia="Times New Roman" w:cs="Times New Roman"/>
                <w:color w:val="000000"/>
                <w:sz w:val="20"/>
                <w:szCs w:val="20"/>
                <w:lang w:val="es-ES"/>
              </w:rPr>
              <w:t xml:space="preserve"> evaluación de </w:t>
            </w:r>
            <w:r w:rsidRPr="00202BD2" w:rsidR="00687E7B">
              <w:rPr>
                <w:rFonts w:ascii="Times New Roman" w:hAnsi="Times New Roman" w:eastAsia="Times New Roman" w:cs="Times New Roman"/>
                <w:color w:val="000000"/>
                <w:sz w:val="20"/>
                <w:szCs w:val="20"/>
                <w:lang w:val="es-ES"/>
              </w:rPr>
              <w:t>los</w:t>
            </w:r>
            <w:r w:rsidRPr="00202BD2">
              <w:rPr>
                <w:rFonts w:ascii="Times New Roman" w:hAnsi="Times New Roman" w:eastAsia="Times New Roman" w:cs="Times New Roman"/>
                <w:color w:val="000000"/>
                <w:sz w:val="20"/>
                <w:szCs w:val="20"/>
                <w:lang w:val="es-ES"/>
              </w:rPr>
              <w:t xml:space="preserve"> puntos fuertes y débiles dentro de lo ambiente interno y externo que permita a </w:t>
            </w:r>
            <w:r w:rsidRPr="00202BD2" w:rsidR="00687E7B">
              <w:rPr>
                <w:rFonts w:ascii="Times New Roman" w:hAnsi="Times New Roman" w:eastAsia="Times New Roman" w:cs="Times New Roman"/>
                <w:color w:val="000000"/>
                <w:sz w:val="20"/>
                <w:szCs w:val="20"/>
                <w:lang w:val="es-ES"/>
              </w:rPr>
              <w:t>la empresa</w:t>
            </w:r>
            <w:r w:rsidRPr="00202BD2">
              <w:rPr>
                <w:rFonts w:ascii="Times New Roman" w:hAnsi="Times New Roman" w:eastAsia="Times New Roman" w:cs="Times New Roman"/>
                <w:color w:val="000000"/>
                <w:sz w:val="20"/>
                <w:szCs w:val="20"/>
                <w:lang w:val="es-ES"/>
              </w:rPr>
              <w:t xml:space="preserve"> diagnóstico de sus condiciones de forma proactiva y permita a la empresa realizar mejoras en diversos aspectos de la organización y competir en el mercado.</w:t>
            </w:r>
          </w:p>
        </w:tc>
      </w:tr>
      <w:tr w:rsidRPr="005A2F2A" w:rsidR="009768A1" w:rsidTr="00165F55" w14:paraId="63559F34" w14:textId="77777777">
        <w:trPr>
          <w:trHeight w:val="1235"/>
          <w:jc w:val="center"/>
        </w:trPr>
        <w:tc>
          <w:tcPr>
            <w:tcW w:w="1399" w:type="dxa"/>
            <w:tcBorders>
              <w:top w:val="nil"/>
              <w:left w:val="single" w:color="auto" w:sz="4" w:space="0"/>
              <w:bottom w:val="single" w:color="auto" w:sz="4" w:space="0"/>
              <w:right w:val="single" w:color="auto" w:sz="4" w:space="0"/>
            </w:tcBorders>
            <w:shd w:val="clear" w:color="auto" w:fill="auto"/>
            <w:noWrap/>
            <w:vAlign w:val="center"/>
            <w:hideMark/>
          </w:tcPr>
          <w:p w:rsidRPr="00202BD2" w:rsidR="009768A1" w:rsidP="00EC78D7" w:rsidRDefault="009768A1" w14:paraId="2C2C006A" w14:textId="77777777">
            <w:pPr>
              <w:jc w:val="center"/>
              <w:rPr>
                <w:rFonts w:ascii="Times New Roman" w:hAnsi="Times New Roman" w:eastAsia="Times New Roman" w:cs="Times New Roman"/>
                <w:color w:val="000000"/>
                <w:sz w:val="20"/>
                <w:szCs w:val="20"/>
              </w:rPr>
            </w:pPr>
            <w:r w:rsidRPr="00202BD2">
              <w:rPr>
                <w:rFonts w:ascii="Times New Roman" w:hAnsi="Times New Roman" w:eastAsia="Times New Roman" w:cs="Times New Roman"/>
                <w:color w:val="000000"/>
                <w:sz w:val="20"/>
                <w:szCs w:val="20"/>
              </w:rPr>
              <w:t xml:space="preserve">IV </w:t>
            </w:r>
          </w:p>
        </w:tc>
        <w:tc>
          <w:tcPr>
            <w:tcW w:w="2136" w:type="dxa"/>
            <w:tcBorders>
              <w:top w:val="nil"/>
              <w:left w:val="nil"/>
              <w:bottom w:val="single" w:color="auto" w:sz="4" w:space="0"/>
              <w:right w:val="single" w:color="auto" w:sz="4" w:space="0"/>
            </w:tcBorders>
            <w:shd w:val="clear" w:color="auto" w:fill="auto"/>
            <w:vAlign w:val="center"/>
            <w:hideMark/>
          </w:tcPr>
          <w:p w:rsidRPr="00202BD2" w:rsidR="009768A1" w:rsidP="00EC78D7" w:rsidRDefault="009768A1" w14:paraId="2F189BD4" w14:textId="77777777">
            <w:pPr>
              <w:jc w:val="center"/>
              <w:rPr>
                <w:rFonts w:ascii="Times New Roman" w:hAnsi="Times New Roman" w:eastAsia="Times New Roman" w:cs="Times New Roman"/>
                <w:color w:val="000000"/>
                <w:sz w:val="20"/>
                <w:szCs w:val="20"/>
              </w:rPr>
            </w:pPr>
            <w:r w:rsidRPr="00202BD2">
              <w:rPr>
                <w:rFonts w:ascii="Times New Roman" w:hAnsi="Times New Roman" w:eastAsia="Times New Roman" w:cs="Times New Roman"/>
                <w:color w:val="000000"/>
                <w:sz w:val="20"/>
                <w:szCs w:val="20"/>
              </w:rPr>
              <w:t>Diseño del plan estrat</w:t>
            </w:r>
            <w:r w:rsidRPr="00202BD2" w:rsidR="00687E7B">
              <w:rPr>
                <w:rFonts w:ascii="Times New Roman" w:hAnsi="Times New Roman" w:eastAsia="Times New Roman" w:cs="Times New Roman"/>
                <w:color w:val="000000"/>
                <w:sz w:val="20"/>
                <w:szCs w:val="20"/>
              </w:rPr>
              <w:t>é</w:t>
            </w:r>
            <w:r w:rsidRPr="00202BD2">
              <w:rPr>
                <w:rFonts w:ascii="Times New Roman" w:hAnsi="Times New Roman" w:eastAsia="Times New Roman" w:cs="Times New Roman"/>
                <w:color w:val="000000"/>
                <w:sz w:val="20"/>
                <w:szCs w:val="20"/>
              </w:rPr>
              <w:t xml:space="preserve">gico </w:t>
            </w:r>
          </w:p>
        </w:tc>
        <w:tc>
          <w:tcPr>
            <w:tcW w:w="4957" w:type="dxa"/>
            <w:tcBorders>
              <w:top w:val="nil"/>
              <w:left w:val="nil"/>
              <w:bottom w:val="single" w:color="auto" w:sz="4" w:space="0"/>
              <w:right w:val="single" w:color="auto" w:sz="4" w:space="0"/>
            </w:tcBorders>
            <w:shd w:val="clear" w:color="auto" w:fill="auto"/>
            <w:hideMark/>
          </w:tcPr>
          <w:p w:rsidRPr="00202BD2" w:rsidR="009768A1" w:rsidP="00687E7B" w:rsidRDefault="00687E7B" w14:paraId="5E1EEC21" w14:textId="77777777">
            <w:pPr>
              <w:spacing w:line="276" w:lineRule="auto"/>
              <w:jc w:val="both"/>
              <w:rPr>
                <w:rFonts w:ascii="Times New Roman" w:hAnsi="Times New Roman" w:eastAsia="Times New Roman" w:cs="Times New Roman"/>
                <w:color w:val="000000"/>
                <w:sz w:val="20"/>
                <w:szCs w:val="20"/>
                <w:lang w:val="es-ES"/>
              </w:rPr>
            </w:pPr>
            <w:r w:rsidRPr="00202BD2">
              <w:rPr>
                <w:rFonts w:ascii="Times New Roman" w:hAnsi="Times New Roman" w:eastAsia="Times New Roman" w:cs="Times New Roman"/>
                <w:color w:val="000000"/>
                <w:sz w:val="20"/>
                <w:szCs w:val="20"/>
                <w:lang w:val="es-ES"/>
              </w:rPr>
              <w:t>Elaborar un plan de marketing con el objetivo de ampliar la audiencia, alcanzar a un público más amplio y atraer potenciales nuevos clientes, lo que a su vez impulsará el crecimiento, desarrollo y sostenibilidad de la empresa.</w:t>
            </w:r>
          </w:p>
        </w:tc>
      </w:tr>
      <w:tr w:rsidRPr="005A2F2A" w:rsidR="009768A1" w:rsidTr="00165F55" w14:paraId="7B54F9E6" w14:textId="77777777">
        <w:trPr>
          <w:trHeight w:val="833"/>
          <w:jc w:val="center"/>
        </w:trPr>
        <w:tc>
          <w:tcPr>
            <w:tcW w:w="1399" w:type="dxa"/>
            <w:tcBorders>
              <w:top w:val="nil"/>
              <w:left w:val="single" w:color="auto" w:sz="4" w:space="0"/>
              <w:bottom w:val="single" w:color="auto" w:sz="4" w:space="0"/>
              <w:right w:val="single" w:color="auto" w:sz="4" w:space="0"/>
            </w:tcBorders>
            <w:shd w:val="clear" w:color="auto" w:fill="auto"/>
            <w:noWrap/>
            <w:vAlign w:val="center"/>
            <w:hideMark/>
          </w:tcPr>
          <w:p w:rsidRPr="00202BD2" w:rsidR="009768A1" w:rsidP="00EC78D7" w:rsidRDefault="009768A1" w14:paraId="66C97956" w14:textId="77777777">
            <w:pPr>
              <w:jc w:val="center"/>
              <w:rPr>
                <w:rFonts w:ascii="Times New Roman" w:hAnsi="Times New Roman" w:eastAsia="Times New Roman" w:cs="Times New Roman"/>
                <w:color w:val="000000"/>
                <w:sz w:val="20"/>
                <w:szCs w:val="20"/>
              </w:rPr>
            </w:pPr>
            <w:r w:rsidRPr="00202BD2">
              <w:rPr>
                <w:rFonts w:ascii="Times New Roman" w:hAnsi="Times New Roman" w:eastAsia="Times New Roman" w:cs="Times New Roman"/>
                <w:color w:val="000000"/>
                <w:sz w:val="20"/>
                <w:szCs w:val="20"/>
              </w:rPr>
              <w:t>V</w:t>
            </w:r>
          </w:p>
        </w:tc>
        <w:tc>
          <w:tcPr>
            <w:tcW w:w="2136" w:type="dxa"/>
            <w:tcBorders>
              <w:top w:val="nil"/>
              <w:left w:val="nil"/>
              <w:bottom w:val="single" w:color="auto" w:sz="4" w:space="0"/>
              <w:right w:val="single" w:color="auto" w:sz="4" w:space="0"/>
            </w:tcBorders>
            <w:shd w:val="clear" w:color="auto" w:fill="auto"/>
            <w:vAlign w:val="center"/>
            <w:hideMark/>
          </w:tcPr>
          <w:p w:rsidRPr="00202BD2" w:rsidR="009768A1" w:rsidP="00EC78D7" w:rsidRDefault="009768A1" w14:paraId="5A40C436" w14:textId="77777777">
            <w:pPr>
              <w:jc w:val="center"/>
              <w:rPr>
                <w:rFonts w:ascii="Times New Roman" w:hAnsi="Times New Roman" w:eastAsia="Times New Roman" w:cs="Times New Roman"/>
                <w:color w:val="000000"/>
                <w:sz w:val="20"/>
                <w:szCs w:val="20"/>
              </w:rPr>
            </w:pPr>
            <w:r w:rsidRPr="00202BD2">
              <w:rPr>
                <w:rFonts w:ascii="Times New Roman" w:hAnsi="Times New Roman" w:eastAsia="Times New Roman" w:cs="Times New Roman"/>
                <w:color w:val="000000"/>
                <w:sz w:val="20"/>
                <w:szCs w:val="20"/>
              </w:rPr>
              <w:t>Definici</w:t>
            </w:r>
            <w:r w:rsidRPr="00202BD2" w:rsidR="00687E7B">
              <w:rPr>
                <w:rFonts w:ascii="Times New Roman" w:hAnsi="Times New Roman" w:eastAsia="Times New Roman" w:cs="Times New Roman"/>
                <w:color w:val="000000"/>
                <w:sz w:val="20"/>
                <w:szCs w:val="20"/>
              </w:rPr>
              <w:t>ó</w:t>
            </w:r>
            <w:r w:rsidRPr="00202BD2">
              <w:rPr>
                <w:rFonts w:ascii="Times New Roman" w:hAnsi="Times New Roman" w:eastAsia="Times New Roman" w:cs="Times New Roman"/>
                <w:color w:val="000000"/>
                <w:sz w:val="20"/>
                <w:szCs w:val="20"/>
              </w:rPr>
              <w:t>n de m</w:t>
            </w:r>
            <w:r w:rsidRPr="00202BD2" w:rsidR="00687E7B">
              <w:rPr>
                <w:rFonts w:ascii="Times New Roman" w:hAnsi="Times New Roman" w:eastAsia="Times New Roman" w:cs="Times New Roman"/>
                <w:color w:val="000000"/>
                <w:sz w:val="20"/>
                <w:szCs w:val="20"/>
              </w:rPr>
              <w:t>é</w:t>
            </w:r>
            <w:r w:rsidRPr="00202BD2">
              <w:rPr>
                <w:rFonts w:ascii="Times New Roman" w:hAnsi="Times New Roman" w:eastAsia="Times New Roman" w:cs="Times New Roman"/>
                <w:color w:val="000000"/>
                <w:sz w:val="20"/>
                <w:szCs w:val="20"/>
              </w:rPr>
              <w:t>tricas</w:t>
            </w:r>
          </w:p>
        </w:tc>
        <w:tc>
          <w:tcPr>
            <w:tcW w:w="4957" w:type="dxa"/>
            <w:tcBorders>
              <w:top w:val="nil"/>
              <w:left w:val="nil"/>
              <w:bottom w:val="single" w:color="auto" w:sz="4" w:space="0"/>
              <w:right w:val="single" w:color="auto" w:sz="4" w:space="0"/>
            </w:tcBorders>
            <w:shd w:val="clear" w:color="auto" w:fill="auto"/>
            <w:hideMark/>
          </w:tcPr>
          <w:p w:rsidRPr="00202BD2" w:rsidR="009768A1" w:rsidP="0001186B" w:rsidRDefault="009768A1" w14:paraId="01B44202" w14:textId="77777777">
            <w:pPr>
              <w:jc w:val="both"/>
              <w:rPr>
                <w:rFonts w:ascii="Times New Roman" w:hAnsi="Times New Roman" w:eastAsia="Times New Roman" w:cs="Times New Roman"/>
                <w:color w:val="000000"/>
                <w:sz w:val="20"/>
                <w:szCs w:val="20"/>
                <w:lang w:val="es-HN"/>
              </w:rPr>
            </w:pPr>
            <w:r w:rsidRPr="00202BD2">
              <w:rPr>
                <w:rFonts w:ascii="Times New Roman" w:hAnsi="Times New Roman" w:eastAsia="Times New Roman" w:cs="Times New Roman"/>
                <w:color w:val="000000"/>
                <w:sz w:val="20"/>
                <w:szCs w:val="20"/>
                <w:lang w:val="es-HN"/>
              </w:rPr>
              <w:t> </w:t>
            </w:r>
            <w:r w:rsidRPr="00202BD2" w:rsidR="0001186B">
              <w:rPr>
                <w:rFonts w:ascii="Times New Roman" w:hAnsi="Times New Roman" w:eastAsia="Times New Roman" w:cs="Times New Roman"/>
                <w:color w:val="000000"/>
                <w:sz w:val="20"/>
                <w:szCs w:val="20"/>
                <w:lang w:val="es-ES"/>
              </w:rPr>
              <w:t>Diseñar sistemas de medición que ayuden a cuantificar, medir y evaluar el cumplimiento de las estrategias de posicionamiento planteadas</w:t>
            </w:r>
          </w:p>
        </w:tc>
      </w:tr>
      <w:tr w:rsidRPr="005A2F2A" w:rsidR="00165F55" w:rsidTr="00165F55" w14:paraId="54138800" w14:textId="77777777">
        <w:trPr>
          <w:trHeight w:val="833"/>
          <w:jc w:val="center"/>
        </w:trPr>
        <w:tc>
          <w:tcPr>
            <w:tcW w:w="1399" w:type="dxa"/>
            <w:tcBorders>
              <w:top w:val="nil"/>
              <w:left w:val="single" w:color="auto" w:sz="4" w:space="0"/>
              <w:bottom w:val="single" w:color="auto" w:sz="4" w:space="0"/>
              <w:right w:val="single" w:color="auto" w:sz="4" w:space="0"/>
            </w:tcBorders>
            <w:shd w:val="clear" w:color="auto" w:fill="auto"/>
            <w:noWrap/>
            <w:vAlign w:val="center"/>
          </w:tcPr>
          <w:p w:rsidRPr="00202BD2" w:rsidR="00165F55" w:rsidP="00EC78D7" w:rsidRDefault="00165F55" w14:paraId="0603EF16" w14:textId="77777777">
            <w:pPr>
              <w:jc w:val="center"/>
              <w:rPr>
                <w:rFonts w:ascii="Times New Roman" w:hAnsi="Times New Roman" w:eastAsia="Times New Roman" w:cs="Times New Roman"/>
                <w:color w:val="000000"/>
                <w:sz w:val="20"/>
                <w:szCs w:val="20"/>
              </w:rPr>
            </w:pPr>
            <w:r w:rsidRPr="00202BD2">
              <w:rPr>
                <w:rFonts w:ascii="Times New Roman" w:hAnsi="Times New Roman" w:eastAsia="Times New Roman" w:cs="Times New Roman"/>
                <w:color w:val="000000"/>
                <w:sz w:val="20"/>
                <w:szCs w:val="20"/>
              </w:rPr>
              <w:t>VI</w:t>
            </w:r>
          </w:p>
        </w:tc>
        <w:tc>
          <w:tcPr>
            <w:tcW w:w="2136" w:type="dxa"/>
            <w:tcBorders>
              <w:top w:val="nil"/>
              <w:left w:val="nil"/>
              <w:bottom w:val="single" w:color="auto" w:sz="4" w:space="0"/>
              <w:right w:val="single" w:color="auto" w:sz="4" w:space="0"/>
            </w:tcBorders>
            <w:shd w:val="clear" w:color="auto" w:fill="auto"/>
            <w:vAlign w:val="center"/>
          </w:tcPr>
          <w:p w:rsidRPr="00202BD2" w:rsidR="00165F55" w:rsidP="00EC78D7" w:rsidRDefault="00165F55" w14:paraId="5FF7D337" w14:textId="77777777">
            <w:pPr>
              <w:jc w:val="center"/>
              <w:rPr>
                <w:rFonts w:ascii="Times New Roman" w:hAnsi="Times New Roman" w:eastAsia="Times New Roman" w:cs="Times New Roman"/>
                <w:color w:val="000000"/>
                <w:sz w:val="20"/>
                <w:szCs w:val="20"/>
                <w:lang w:val="es-HN"/>
              </w:rPr>
            </w:pPr>
            <w:r w:rsidRPr="00202BD2">
              <w:rPr>
                <w:rFonts w:ascii="Times New Roman" w:hAnsi="Times New Roman" w:eastAsia="Times New Roman" w:cs="Times New Roman"/>
                <w:color w:val="000000"/>
                <w:sz w:val="20"/>
                <w:szCs w:val="20"/>
                <w:lang w:val="es-HN"/>
              </w:rPr>
              <w:t xml:space="preserve">Propuesta de Presupuesto y Cronograma </w:t>
            </w:r>
          </w:p>
        </w:tc>
        <w:tc>
          <w:tcPr>
            <w:tcW w:w="4957" w:type="dxa"/>
            <w:tcBorders>
              <w:top w:val="nil"/>
              <w:left w:val="nil"/>
              <w:bottom w:val="single" w:color="auto" w:sz="4" w:space="0"/>
              <w:right w:val="single" w:color="auto" w:sz="4" w:space="0"/>
            </w:tcBorders>
            <w:shd w:val="clear" w:color="auto" w:fill="auto"/>
          </w:tcPr>
          <w:p w:rsidRPr="00202BD2" w:rsidR="00165F55" w:rsidP="00165F55" w:rsidRDefault="00165F55" w14:paraId="416ED5F9" w14:textId="77777777">
            <w:pPr>
              <w:spacing w:line="276" w:lineRule="auto"/>
              <w:jc w:val="both"/>
              <w:rPr>
                <w:rFonts w:ascii="Times New Roman" w:hAnsi="Times New Roman" w:eastAsia="Times New Roman" w:cs="Times New Roman"/>
                <w:color w:val="000000"/>
                <w:sz w:val="20"/>
                <w:szCs w:val="20"/>
                <w:lang w:val="es-HN"/>
              </w:rPr>
            </w:pPr>
            <w:r w:rsidRPr="00202BD2">
              <w:rPr>
                <w:rFonts w:ascii="Times New Roman" w:hAnsi="Times New Roman" w:eastAsia="Times New Roman" w:cs="Times New Roman"/>
                <w:color w:val="000000"/>
                <w:sz w:val="20"/>
                <w:szCs w:val="20"/>
                <w:lang w:val="es-HN"/>
              </w:rPr>
              <w:t>Establecer un calendario para las acciones a ejecutar y desarrollar un presupuesto que detallará los costos de llevar a cabo estas acciones.</w:t>
            </w:r>
          </w:p>
        </w:tc>
      </w:tr>
      <w:tr w:rsidRPr="005A2F2A" w:rsidR="009768A1" w:rsidTr="00165F55" w14:paraId="2D2F9783" w14:textId="77777777">
        <w:trPr>
          <w:trHeight w:val="287"/>
          <w:jc w:val="center"/>
        </w:trPr>
        <w:tc>
          <w:tcPr>
            <w:tcW w:w="3535" w:type="dxa"/>
            <w:gridSpan w:val="2"/>
            <w:tcBorders>
              <w:top w:val="nil"/>
              <w:left w:val="nil"/>
              <w:bottom w:val="nil"/>
              <w:right w:val="nil"/>
            </w:tcBorders>
            <w:shd w:val="clear" w:color="auto" w:fill="auto"/>
            <w:noWrap/>
            <w:vAlign w:val="bottom"/>
            <w:hideMark/>
          </w:tcPr>
          <w:p w:rsidRPr="00202BD2" w:rsidR="00687E7B" w:rsidP="00EC78D7" w:rsidRDefault="00687E7B" w14:paraId="0C5539FA" w14:textId="77777777">
            <w:pPr>
              <w:rPr>
                <w:rFonts w:ascii="Times New Roman" w:hAnsi="Times New Roman" w:eastAsia="Times New Roman" w:cs="Times New Roman"/>
                <w:color w:val="000000"/>
                <w:sz w:val="20"/>
                <w:szCs w:val="20"/>
                <w:lang w:val="es-HN"/>
              </w:rPr>
            </w:pPr>
          </w:p>
          <w:p w:rsidRPr="00202BD2" w:rsidR="009768A1" w:rsidP="00EC78D7" w:rsidRDefault="009768A1" w14:paraId="3C9DD45B" w14:textId="77777777">
            <w:pPr>
              <w:rPr>
                <w:rFonts w:ascii="Times New Roman" w:hAnsi="Times New Roman" w:eastAsia="Times New Roman" w:cs="Times New Roman"/>
                <w:color w:val="000000"/>
                <w:sz w:val="20"/>
                <w:szCs w:val="20"/>
                <w:lang w:val="es-HN"/>
              </w:rPr>
            </w:pPr>
          </w:p>
        </w:tc>
        <w:tc>
          <w:tcPr>
            <w:tcW w:w="4957" w:type="dxa"/>
            <w:tcBorders>
              <w:top w:val="nil"/>
              <w:left w:val="nil"/>
              <w:bottom w:val="nil"/>
              <w:right w:val="nil"/>
            </w:tcBorders>
            <w:shd w:val="clear" w:color="auto" w:fill="auto"/>
            <w:noWrap/>
            <w:vAlign w:val="bottom"/>
            <w:hideMark/>
          </w:tcPr>
          <w:p w:rsidRPr="00202BD2" w:rsidR="009768A1" w:rsidP="00687E7B" w:rsidRDefault="009768A1" w14:paraId="0DE88B2B" w14:textId="77777777">
            <w:pPr>
              <w:keepNext/>
              <w:rPr>
                <w:rFonts w:ascii="Times New Roman" w:hAnsi="Times New Roman" w:eastAsia="Times New Roman" w:cs="Times New Roman"/>
                <w:color w:val="000000"/>
                <w:sz w:val="20"/>
                <w:szCs w:val="20"/>
                <w:lang w:val="es-HN"/>
              </w:rPr>
            </w:pPr>
          </w:p>
        </w:tc>
      </w:tr>
    </w:tbl>
    <w:p w:rsidRPr="005B3B20" w:rsidR="005B3B20" w:rsidP="005B3B20" w:rsidRDefault="005B3B20" w14:paraId="2E767DE1" w14:textId="77777777">
      <w:pPr>
        <w:pStyle w:val="Prrafodelista"/>
        <w:spacing w:line="360" w:lineRule="auto"/>
        <w:ind w:left="360"/>
        <w:jc w:val="both"/>
        <w:rPr>
          <w:rFonts w:ascii="Times New Roman" w:hAnsi="Times New Roman" w:eastAsia="Times New Roman" w:cs="Times New Roman"/>
          <w:color w:val="000000"/>
          <w:sz w:val="20"/>
          <w:szCs w:val="20"/>
          <w:lang w:val="es-HN"/>
        </w:rPr>
      </w:pPr>
      <w:r w:rsidRPr="005B3B20">
        <w:rPr>
          <w:rFonts w:ascii="Times New Roman" w:hAnsi="Times New Roman" w:eastAsia="Times New Roman" w:cs="Times New Roman"/>
          <w:color w:val="000000"/>
          <w:sz w:val="20"/>
          <w:szCs w:val="20"/>
          <w:lang w:val="es-HN"/>
        </w:rPr>
        <w:t>Fuente: Elaboración propia</w:t>
      </w:r>
    </w:p>
    <w:p w:rsidR="00687E7B" w:rsidP="009768A1" w:rsidRDefault="00687E7B" w14:paraId="32D55606" w14:textId="77777777">
      <w:pPr>
        <w:pStyle w:val="Prrafodelista"/>
        <w:spacing w:line="360" w:lineRule="auto"/>
        <w:ind w:left="360"/>
        <w:jc w:val="both"/>
        <w:rPr>
          <w:rFonts w:ascii="Times New Roman" w:hAnsi="Times New Roman" w:cs="Times New Roman"/>
          <w:sz w:val="24"/>
          <w:szCs w:val="24"/>
          <w:shd w:val="clear" w:color="auto" w:fill="FFFFFF"/>
          <w:lang w:val="es-ES"/>
        </w:rPr>
      </w:pPr>
    </w:p>
    <w:p w:rsidR="000932FB" w:rsidP="009768A1" w:rsidRDefault="000932FB" w14:paraId="0F991B30" w14:textId="77777777">
      <w:pPr>
        <w:pStyle w:val="Prrafodelista"/>
        <w:spacing w:line="360" w:lineRule="auto"/>
        <w:ind w:left="360"/>
        <w:jc w:val="both"/>
        <w:rPr>
          <w:rFonts w:ascii="Times New Roman" w:hAnsi="Times New Roman" w:cs="Times New Roman"/>
          <w:sz w:val="24"/>
          <w:szCs w:val="24"/>
          <w:shd w:val="clear" w:color="auto" w:fill="FFFFFF"/>
          <w:lang w:val="es-ES"/>
        </w:rPr>
      </w:pPr>
    </w:p>
    <w:p w:rsidR="000932FB" w:rsidP="009768A1" w:rsidRDefault="000932FB" w14:paraId="620A899B" w14:textId="77777777">
      <w:pPr>
        <w:pStyle w:val="Prrafodelista"/>
        <w:spacing w:line="360" w:lineRule="auto"/>
        <w:ind w:left="360"/>
        <w:jc w:val="both"/>
        <w:rPr>
          <w:rFonts w:ascii="Times New Roman" w:hAnsi="Times New Roman" w:cs="Times New Roman"/>
          <w:sz w:val="24"/>
          <w:szCs w:val="24"/>
          <w:shd w:val="clear" w:color="auto" w:fill="FFFFFF"/>
          <w:lang w:val="es-ES"/>
        </w:rPr>
      </w:pPr>
    </w:p>
    <w:p w:rsidR="00202BD2" w:rsidP="009768A1" w:rsidRDefault="00202BD2" w14:paraId="08508F29" w14:textId="77777777">
      <w:pPr>
        <w:pStyle w:val="Prrafodelista"/>
        <w:spacing w:line="360" w:lineRule="auto"/>
        <w:ind w:left="360"/>
        <w:jc w:val="both"/>
        <w:rPr>
          <w:rFonts w:ascii="Times New Roman" w:hAnsi="Times New Roman" w:cs="Times New Roman"/>
          <w:sz w:val="24"/>
          <w:szCs w:val="24"/>
          <w:shd w:val="clear" w:color="auto" w:fill="FFFFFF"/>
          <w:lang w:val="es-ES"/>
        </w:rPr>
      </w:pPr>
    </w:p>
    <w:p w:rsidR="005B3B20" w:rsidP="009768A1" w:rsidRDefault="005B3B20" w14:paraId="636026B1" w14:textId="77777777">
      <w:pPr>
        <w:pStyle w:val="Prrafodelista"/>
        <w:spacing w:line="360" w:lineRule="auto"/>
        <w:ind w:left="360"/>
        <w:jc w:val="both"/>
        <w:rPr>
          <w:rFonts w:ascii="Times New Roman" w:hAnsi="Times New Roman" w:cs="Times New Roman"/>
          <w:sz w:val="24"/>
          <w:szCs w:val="24"/>
          <w:shd w:val="clear" w:color="auto" w:fill="FFFFFF"/>
          <w:lang w:val="es-ES"/>
        </w:rPr>
      </w:pPr>
    </w:p>
    <w:p w:rsidR="00FD500D" w:rsidP="009768A1" w:rsidRDefault="00FD500D" w14:paraId="6EB6014A" w14:textId="77777777">
      <w:pPr>
        <w:pStyle w:val="Prrafodelista"/>
        <w:spacing w:line="360" w:lineRule="auto"/>
        <w:ind w:left="360"/>
        <w:jc w:val="both"/>
        <w:rPr>
          <w:rFonts w:ascii="Times New Roman" w:hAnsi="Times New Roman" w:cs="Times New Roman"/>
          <w:sz w:val="24"/>
          <w:szCs w:val="24"/>
          <w:shd w:val="clear" w:color="auto" w:fill="FFFFFF"/>
          <w:lang w:val="es-ES"/>
        </w:rPr>
      </w:pPr>
    </w:p>
    <w:p w:rsidR="00FD500D" w:rsidP="009768A1" w:rsidRDefault="00FD500D" w14:paraId="0E6E7DE2" w14:textId="77777777">
      <w:pPr>
        <w:pStyle w:val="Prrafodelista"/>
        <w:spacing w:line="360" w:lineRule="auto"/>
        <w:ind w:left="360"/>
        <w:jc w:val="both"/>
        <w:rPr>
          <w:rFonts w:ascii="Times New Roman" w:hAnsi="Times New Roman" w:cs="Times New Roman"/>
          <w:sz w:val="24"/>
          <w:szCs w:val="24"/>
          <w:shd w:val="clear" w:color="auto" w:fill="FFFFFF"/>
          <w:lang w:val="es-ES"/>
        </w:rPr>
      </w:pPr>
    </w:p>
    <w:p w:rsidRPr="009768A1" w:rsidR="005B3B20" w:rsidP="009768A1" w:rsidRDefault="005B3B20" w14:paraId="1ACE297F" w14:textId="77777777">
      <w:pPr>
        <w:pStyle w:val="Prrafodelista"/>
        <w:spacing w:line="360" w:lineRule="auto"/>
        <w:ind w:left="360"/>
        <w:jc w:val="both"/>
        <w:rPr>
          <w:rFonts w:ascii="Times New Roman" w:hAnsi="Times New Roman" w:cs="Times New Roman"/>
          <w:sz w:val="24"/>
          <w:szCs w:val="24"/>
          <w:shd w:val="clear" w:color="auto" w:fill="FFFFFF"/>
          <w:lang w:val="es-ES"/>
        </w:rPr>
      </w:pPr>
    </w:p>
    <w:p w:rsidRPr="00D77573" w:rsidR="000E2A5D" w:rsidP="00F817FA" w:rsidRDefault="002F4B5F" w14:paraId="3D52001E" w14:textId="151C8A65">
      <w:pPr>
        <w:pStyle w:val="Ttulo3"/>
        <w:spacing w:line="360" w:lineRule="auto"/>
        <w:rPr>
          <w:b w:val="0"/>
          <w:bCs/>
          <w:lang w:val="es-HN"/>
        </w:rPr>
      </w:pPr>
      <w:bookmarkStart w:name="_Toc166782488" w:id="190"/>
      <w:r w:rsidRPr="00D77573">
        <w:rPr>
          <w:b w:val="0"/>
          <w:bCs/>
          <w:lang w:val="es-HN"/>
        </w:rPr>
        <w:t xml:space="preserve">6.4.2 </w:t>
      </w:r>
      <w:r w:rsidRPr="00D77573" w:rsidR="00A871DB">
        <w:rPr>
          <w:b w:val="0"/>
          <w:bCs/>
          <w:lang w:val="es-HN"/>
        </w:rPr>
        <w:t>DESARROLLO</w:t>
      </w:r>
      <w:bookmarkEnd w:id="190"/>
    </w:p>
    <w:p w:rsidRPr="00F817FA" w:rsidR="00F817FA" w:rsidP="00F817FA" w:rsidRDefault="002F4B5F" w14:paraId="638AE8F3" w14:textId="45914273">
      <w:pPr>
        <w:pStyle w:val="Ttulo4"/>
        <w:spacing w:line="360" w:lineRule="auto"/>
        <w:rPr>
          <w:b w:val="0"/>
          <w:bCs w:val="0"/>
          <w:lang w:val="es-HN"/>
        </w:rPr>
      </w:pPr>
      <w:bookmarkStart w:name="_Toc166782489" w:id="191"/>
      <w:r w:rsidRPr="00D77573">
        <w:rPr>
          <w:b w:val="0"/>
          <w:bCs w:val="0"/>
          <w:lang w:val="es-HN"/>
        </w:rPr>
        <w:t xml:space="preserve">6.4.2.1 </w:t>
      </w:r>
      <w:r w:rsidRPr="00D77573" w:rsidR="00165F55">
        <w:rPr>
          <w:b w:val="0"/>
          <w:bCs w:val="0"/>
          <w:lang w:val="es-HN"/>
        </w:rPr>
        <w:t>ANALISIS INTERNO</w:t>
      </w:r>
      <w:bookmarkEnd w:id="191"/>
      <w:r w:rsidRPr="00340DE5" w:rsidR="00165F55">
        <w:rPr>
          <w:b w:val="0"/>
          <w:bCs w:val="0"/>
          <w:lang w:val="es-HN"/>
        </w:rPr>
        <w:t xml:space="preserve"> </w:t>
      </w:r>
    </w:p>
    <w:p w:rsidRPr="00F817FA" w:rsidR="00F817FA" w:rsidP="00F817FA" w:rsidRDefault="00F817FA" w14:paraId="5A0ABA56" w14:textId="52EB76F3">
      <w:pPr>
        <w:pStyle w:val="Descripcin"/>
        <w:rPr>
          <w:rFonts w:ascii="Times New Roman" w:hAnsi="Times New Roman" w:cs="Times New Roman"/>
          <w:b/>
          <w:bCs/>
          <w:i w:val="0"/>
          <w:iCs w:val="0"/>
        </w:rPr>
      </w:pPr>
      <w:bookmarkStart w:name="_Toc166782734" w:id="192"/>
      <w:r w:rsidRPr="00F817FA">
        <w:rPr>
          <w:rFonts w:ascii="Times New Roman" w:hAnsi="Times New Roman" w:cs="Times New Roman"/>
          <w:b/>
          <w:bCs/>
          <w:i w:val="0"/>
          <w:iCs w:val="0"/>
        </w:rPr>
        <w:t xml:space="preserve">Tabla </w:t>
      </w:r>
      <w:r w:rsidRPr="00F817FA">
        <w:rPr>
          <w:rFonts w:ascii="Times New Roman" w:hAnsi="Times New Roman" w:cs="Times New Roman"/>
          <w:b/>
          <w:bCs/>
          <w:i w:val="0"/>
          <w:iCs w:val="0"/>
        </w:rPr>
        <w:fldChar w:fldCharType="begin"/>
      </w:r>
      <w:r w:rsidRPr="00F817FA">
        <w:rPr>
          <w:rFonts w:ascii="Times New Roman" w:hAnsi="Times New Roman" w:cs="Times New Roman"/>
          <w:b/>
          <w:bCs/>
          <w:i w:val="0"/>
          <w:iCs w:val="0"/>
        </w:rPr>
        <w:instrText xml:space="preserve"> SEQ Tabla \* ARABIC </w:instrText>
      </w:r>
      <w:r w:rsidRPr="00F817FA">
        <w:rPr>
          <w:rFonts w:ascii="Times New Roman" w:hAnsi="Times New Roman" w:cs="Times New Roman"/>
          <w:b/>
          <w:bCs/>
          <w:i w:val="0"/>
          <w:iCs w:val="0"/>
        </w:rPr>
        <w:fldChar w:fldCharType="separate"/>
      </w:r>
      <w:r w:rsidR="006C07E1">
        <w:rPr>
          <w:rFonts w:ascii="Times New Roman" w:hAnsi="Times New Roman" w:cs="Times New Roman"/>
          <w:b/>
          <w:bCs/>
          <w:i w:val="0"/>
          <w:iCs w:val="0"/>
          <w:noProof/>
        </w:rPr>
        <w:t>6</w:t>
      </w:r>
      <w:r w:rsidRPr="00F817FA">
        <w:rPr>
          <w:rFonts w:ascii="Times New Roman" w:hAnsi="Times New Roman" w:cs="Times New Roman"/>
          <w:b/>
          <w:bCs/>
          <w:i w:val="0"/>
          <w:iCs w:val="0"/>
        </w:rPr>
        <w:fldChar w:fldCharType="end"/>
      </w:r>
      <w:r w:rsidRPr="00F817FA">
        <w:rPr>
          <w:rFonts w:ascii="Times New Roman" w:hAnsi="Times New Roman" w:cs="Times New Roman"/>
          <w:b/>
          <w:bCs/>
          <w:i w:val="0"/>
          <w:iCs w:val="0"/>
        </w:rPr>
        <w:t>: Declaraciones estratégicas corporativas</w:t>
      </w:r>
      <w:bookmarkEnd w:id="192"/>
    </w:p>
    <w:tbl>
      <w:tblPr>
        <w:tblW w:w="9351" w:type="dxa"/>
        <w:tblInd w:w="113" w:type="dxa"/>
        <w:tblCellMar>
          <w:left w:w="70" w:type="dxa"/>
          <w:right w:w="70" w:type="dxa"/>
        </w:tblCellMar>
        <w:tblLook w:val="04A0" w:firstRow="1" w:lastRow="0" w:firstColumn="1" w:lastColumn="0" w:noHBand="0" w:noVBand="1"/>
      </w:tblPr>
      <w:tblGrid>
        <w:gridCol w:w="1375"/>
        <w:gridCol w:w="4007"/>
        <w:gridCol w:w="3969"/>
      </w:tblGrid>
      <w:tr w:rsidRPr="0034354A" w:rsidR="006F0A2F" w:rsidTr="00432D78" w14:paraId="3216EB0F" w14:textId="77777777">
        <w:trPr>
          <w:trHeight w:val="857"/>
        </w:trPr>
        <w:tc>
          <w:tcPr>
            <w:tcW w:w="1375" w:type="dxa"/>
            <w:tcBorders>
              <w:top w:val="single" w:color="auto" w:sz="4" w:space="0"/>
              <w:left w:val="single" w:color="auto" w:sz="4" w:space="0"/>
              <w:bottom w:val="single" w:color="auto" w:sz="4" w:space="0"/>
              <w:right w:val="single" w:color="auto" w:sz="4" w:space="0"/>
            </w:tcBorders>
            <w:shd w:val="clear" w:color="000000" w:fill="203764"/>
            <w:vAlign w:val="center"/>
            <w:hideMark/>
          </w:tcPr>
          <w:p w:rsidRPr="0034354A" w:rsidR="006F0A2F" w:rsidP="005B3B20" w:rsidRDefault="006F0A2F" w14:paraId="0DB2DF61" w14:textId="77777777">
            <w:pPr>
              <w:widowControl/>
              <w:jc w:val="both"/>
              <w:rPr>
                <w:rFonts w:ascii="Times New Roman" w:hAnsi="Times New Roman" w:eastAsia="Times New Roman" w:cs="Times New Roman"/>
                <w:b/>
                <w:bCs/>
                <w:color w:val="FFFFFF"/>
                <w:sz w:val="20"/>
                <w:szCs w:val="20"/>
                <w:lang w:val="es-HN" w:eastAsia="es-HN"/>
              </w:rPr>
            </w:pPr>
            <w:r w:rsidRPr="0034354A">
              <w:rPr>
                <w:rFonts w:ascii="Times New Roman" w:hAnsi="Times New Roman" w:eastAsia="Times New Roman" w:cs="Times New Roman"/>
                <w:b/>
                <w:bCs/>
                <w:color w:val="FFFFFF"/>
                <w:sz w:val="20"/>
                <w:szCs w:val="20"/>
                <w:lang w:val="es-HN" w:eastAsia="es-HN"/>
              </w:rPr>
              <w:t>Declaración Estratégica</w:t>
            </w:r>
          </w:p>
        </w:tc>
        <w:tc>
          <w:tcPr>
            <w:tcW w:w="4007" w:type="dxa"/>
            <w:tcBorders>
              <w:top w:val="single" w:color="auto" w:sz="4" w:space="0"/>
              <w:left w:val="nil"/>
              <w:bottom w:val="single" w:color="auto" w:sz="4" w:space="0"/>
              <w:right w:val="single" w:color="auto" w:sz="4" w:space="0"/>
            </w:tcBorders>
            <w:shd w:val="clear" w:color="000000" w:fill="203764"/>
            <w:vAlign w:val="center"/>
            <w:hideMark/>
          </w:tcPr>
          <w:p w:rsidRPr="0034354A" w:rsidR="006F0A2F" w:rsidP="005B3B20" w:rsidRDefault="006F0A2F" w14:paraId="2230421D" w14:textId="77777777">
            <w:pPr>
              <w:widowControl/>
              <w:jc w:val="center"/>
              <w:rPr>
                <w:rFonts w:ascii="Times New Roman" w:hAnsi="Times New Roman" w:eastAsia="Times New Roman" w:cs="Times New Roman"/>
                <w:b/>
                <w:bCs/>
                <w:color w:val="FFFFFF"/>
                <w:sz w:val="20"/>
                <w:szCs w:val="20"/>
                <w:lang w:val="es-HN" w:eastAsia="es-HN"/>
              </w:rPr>
            </w:pPr>
            <w:r w:rsidRPr="0034354A">
              <w:rPr>
                <w:rFonts w:ascii="Times New Roman" w:hAnsi="Times New Roman" w:eastAsia="Times New Roman" w:cs="Times New Roman"/>
                <w:b/>
                <w:bCs/>
                <w:color w:val="FFFFFF"/>
                <w:sz w:val="20"/>
                <w:szCs w:val="20"/>
                <w:lang w:val="es-HN" w:eastAsia="es-HN"/>
              </w:rPr>
              <w:t>Propuesta Original Fundadores</w:t>
            </w:r>
          </w:p>
        </w:tc>
        <w:tc>
          <w:tcPr>
            <w:tcW w:w="3969" w:type="dxa"/>
            <w:tcBorders>
              <w:top w:val="single" w:color="auto" w:sz="4" w:space="0"/>
              <w:left w:val="nil"/>
              <w:bottom w:val="single" w:color="auto" w:sz="4" w:space="0"/>
              <w:right w:val="single" w:color="000000" w:sz="4" w:space="0"/>
            </w:tcBorders>
            <w:shd w:val="clear" w:color="000000" w:fill="203764"/>
            <w:vAlign w:val="center"/>
            <w:hideMark/>
          </w:tcPr>
          <w:p w:rsidRPr="0034354A" w:rsidR="006F0A2F" w:rsidP="005B3B20" w:rsidRDefault="006F0A2F" w14:paraId="30651D04" w14:textId="77777777">
            <w:pPr>
              <w:widowControl/>
              <w:jc w:val="center"/>
              <w:rPr>
                <w:rFonts w:ascii="Times New Roman" w:hAnsi="Times New Roman" w:eastAsia="Times New Roman" w:cs="Times New Roman"/>
                <w:b/>
                <w:bCs/>
                <w:color w:val="FFFFFF"/>
                <w:sz w:val="20"/>
                <w:szCs w:val="20"/>
                <w:lang w:val="es-HN" w:eastAsia="es-HN"/>
              </w:rPr>
            </w:pPr>
            <w:r w:rsidRPr="0034354A">
              <w:rPr>
                <w:rFonts w:ascii="Times New Roman" w:hAnsi="Times New Roman" w:eastAsia="Times New Roman" w:cs="Times New Roman"/>
                <w:b/>
                <w:bCs/>
                <w:color w:val="FFFFFF"/>
                <w:sz w:val="20"/>
                <w:szCs w:val="20"/>
                <w:lang w:val="es-HN" w:eastAsia="es-HN"/>
              </w:rPr>
              <w:t>Propuesta del Estudio</w:t>
            </w:r>
          </w:p>
        </w:tc>
      </w:tr>
      <w:tr w:rsidRPr="005A2F2A" w:rsidR="006F0A2F" w:rsidTr="005B3B20" w14:paraId="06F8F610" w14:textId="77777777">
        <w:trPr>
          <w:trHeight w:val="2453"/>
        </w:trPr>
        <w:tc>
          <w:tcPr>
            <w:tcW w:w="1375" w:type="dxa"/>
            <w:tcBorders>
              <w:top w:val="nil"/>
              <w:left w:val="single" w:color="auto" w:sz="4" w:space="0"/>
              <w:bottom w:val="single" w:color="auto" w:sz="4" w:space="0"/>
              <w:right w:val="single" w:color="auto" w:sz="4" w:space="0"/>
            </w:tcBorders>
            <w:shd w:val="clear" w:color="auto" w:fill="auto"/>
            <w:noWrap/>
            <w:vAlign w:val="center"/>
            <w:hideMark/>
          </w:tcPr>
          <w:p w:rsidRPr="0034354A" w:rsidR="006F0A2F" w:rsidP="005B3B20" w:rsidRDefault="006F0A2F" w14:paraId="344478AA" w14:textId="77777777">
            <w:pPr>
              <w:widowControl/>
              <w:jc w:val="center"/>
              <w:rPr>
                <w:rFonts w:ascii="Times New Roman" w:hAnsi="Times New Roman" w:eastAsia="Times New Roman" w:cs="Times New Roman"/>
                <w:b/>
                <w:bCs/>
                <w:color w:val="000000"/>
                <w:sz w:val="20"/>
                <w:szCs w:val="20"/>
                <w:lang w:val="es-HN" w:eastAsia="es-HN"/>
              </w:rPr>
            </w:pPr>
            <w:r w:rsidRPr="0034354A">
              <w:rPr>
                <w:rFonts w:ascii="Times New Roman" w:hAnsi="Times New Roman" w:eastAsia="Times New Roman" w:cs="Times New Roman"/>
                <w:b/>
                <w:bCs/>
                <w:color w:val="000000"/>
                <w:sz w:val="20"/>
                <w:szCs w:val="20"/>
                <w:lang w:val="es-HN" w:eastAsia="es-HN"/>
              </w:rPr>
              <w:t>Misión</w:t>
            </w:r>
          </w:p>
        </w:tc>
        <w:tc>
          <w:tcPr>
            <w:tcW w:w="4007" w:type="dxa"/>
            <w:tcBorders>
              <w:top w:val="nil"/>
              <w:left w:val="nil"/>
              <w:bottom w:val="single" w:color="auto" w:sz="4" w:space="0"/>
              <w:right w:val="single" w:color="auto" w:sz="4" w:space="0"/>
            </w:tcBorders>
            <w:shd w:val="clear" w:color="auto" w:fill="auto"/>
            <w:noWrap/>
            <w:vAlign w:val="center"/>
            <w:hideMark/>
          </w:tcPr>
          <w:p w:rsidRPr="0034354A" w:rsidR="006F0A2F" w:rsidP="005B3B20" w:rsidRDefault="006F0A2F" w14:paraId="41D5DFE9" w14:textId="77777777">
            <w:pPr>
              <w:widowControl/>
              <w:ind w:left="170" w:right="170"/>
              <w:jc w:val="both"/>
              <w:rPr>
                <w:rFonts w:ascii="Times New Roman" w:hAnsi="Times New Roman" w:eastAsia="Times New Roman" w:cs="Times New Roman"/>
                <w:color w:val="000000"/>
                <w:sz w:val="20"/>
                <w:szCs w:val="20"/>
                <w:lang w:val="es-HN" w:eastAsia="es-HN"/>
              </w:rPr>
            </w:pPr>
            <w:r w:rsidRPr="0034354A">
              <w:rPr>
                <w:rFonts w:ascii="Times New Roman" w:hAnsi="Times New Roman" w:eastAsia="Times New Roman" w:cs="Times New Roman"/>
                <w:color w:val="000000"/>
                <w:sz w:val="20"/>
                <w:szCs w:val="20"/>
                <w:lang w:val="es-HN" w:eastAsia="es-HN"/>
              </w:rPr>
              <w:t>Aumentar la comprensión del poder y la conciencia de individuos y empresas sobre su potencial y capacidades a través de nuestros servicios especializados, brindando valor agregado en cada oportunidad. Apoyar a personas y empresas de todo el mundo a expandirse y alcanzar su máximo potencial.</w:t>
            </w:r>
          </w:p>
        </w:tc>
        <w:tc>
          <w:tcPr>
            <w:tcW w:w="3969" w:type="dxa"/>
            <w:tcBorders>
              <w:top w:val="nil"/>
              <w:left w:val="nil"/>
              <w:bottom w:val="single" w:color="auto" w:sz="4" w:space="0"/>
              <w:right w:val="single" w:color="auto" w:sz="4" w:space="0"/>
            </w:tcBorders>
            <w:shd w:val="clear" w:color="auto" w:fill="auto"/>
            <w:noWrap/>
            <w:vAlign w:val="center"/>
            <w:hideMark/>
          </w:tcPr>
          <w:p w:rsidRPr="0034354A" w:rsidR="006F0A2F" w:rsidP="005B3B20" w:rsidRDefault="006F0A2F" w14:paraId="44FBB26E" w14:textId="77777777">
            <w:pPr>
              <w:widowControl/>
              <w:spacing w:before="240"/>
              <w:ind w:left="170" w:right="170"/>
              <w:jc w:val="both"/>
              <w:rPr>
                <w:rFonts w:ascii="Times New Roman" w:hAnsi="Times New Roman" w:eastAsia="Times New Roman" w:cs="Times New Roman"/>
                <w:color w:val="000000"/>
                <w:sz w:val="20"/>
                <w:szCs w:val="20"/>
                <w:lang w:val="es-HN" w:eastAsia="es-HN"/>
              </w:rPr>
            </w:pPr>
            <w:r w:rsidRPr="0034354A">
              <w:rPr>
                <w:rFonts w:ascii="Times New Roman" w:hAnsi="Times New Roman" w:eastAsia="Times New Roman" w:cs="Times New Roman"/>
                <w:color w:val="000000"/>
                <w:sz w:val="20"/>
                <w:szCs w:val="20"/>
                <w:lang w:val="es-HN" w:eastAsia="es-HN"/>
              </w:rPr>
              <w:t>Posicionarnos a nivel nacional como una empresa consultora que brinda servicios diversos, especializados, innovadores a la vanguardia de la tecnología, satisfaciendo las necesidades de nuestros clientes, y ampliando nuestro mercado</w:t>
            </w:r>
          </w:p>
        </w:tc>
      </w:tr>
      <w:tr w:rsidRPr="005A2F2A" w:rsidR="006F0A2F" w:rsidTr="005B3B20" w14:paraId="3AFB423E" w14:textId="77777777">
        <w:trPr>
          <w:trHeight w:val="2261"/>
        </w:trPr>
        <w:tc>
          <w:tcPr>
            <w:tcW w:w="1375" w:type="dxa"/>
            <w:tcBorders>
              <w:top w:val="nil"/>
              <w:left w:val="single" w:color="auto" w:sz="4" w:space="0"/>
              <w:bottom w:val="single" w:color="auto" w:sz="4" w:space="0"/>
              <w:right w:val="single" w:color="auto" w:sz="4" w:space="0"/>
            </w:tcBorders>
            <w:shd w:val="clear" w:color="auto" w:fill="auto"/>
            <w:noWrap/>
            <w:vAlign w:val="center"/>
            <w:hideMark/>
          </w:tcPr>
          <w:p w:rsidRPr="0034354A" w:rsidR="006F0A2F" w:rsidP="005B3B20" w:rsidRDefault="006F0A2F" w14:paraId="18047DF6" w14:textId="77777777">
            <w:pPr>
              <w:widowControl/>
              <w:jc w:val="center"/>
              <w:rPr>
                <w:rFonts w:ascii="Times New Roman" w:hAnsi="Times New Roman" w:eastAsia="Times New Roman" w:cs="Times New Roman"/>
                <w:b/>
                <w:bCs/>
                <w:color w:val="000000"/>
                <w:sz w:val="20"/>
                <w:szCs w:val="20"/>
                <w:lang w:val="es-HN" w:eastAsia="es-HN"/>
              </w:rPr>
            </w:pPr>
            <w:r w:rsidRPr="0034354A">
              <w:rPr>
                <w:rFonts w:ascii="Times New Roman" w:hAnsi="Times New Roman" w:eastAsia="Times New Roman" w:cs="Times New Roman"/>
                <w:b/>
                <w:bCs/>
                <w:color w:val="000000"/>
                <w:sz w:val="20"/>
                <w:szCs w:val="20"/>
                <w:lang w:val="es-HN" w:eastAsia="es-HN"/>
              </w:rPr>
              <w:t>Visión</w:t>
            </w:r>
          </w:p>
        </w:tc>
        <w:tc>
          <w:tcPr>
            <w:tcW w:w="4007" w:type="dxa"/>
            <w:tcBorders>
              <w:top w:val="nil"/>
              <w:left w:val="nil"/>
              <w:bottom w:val="single" w:color="auto" w:sz="4" w:space="0"/>
              <w:right w:val="single" w:color="auto" w:sz="4" w:space="0"/>
            </w:tcBorders>
            <w:shd w:val="clear" w:color="auto" w:fill="auto"/>
            <w:noWrap/>
            <w:vAlign w:val="center"/>
            <w:hideMark/>
          </w:tcPr>
          <w:p w:rsidRPr="0034354A" w:rsidR="006F0A2F" w:rsidP="005B3B20" w:rsidRDefault="006F0A2F" w14:paraId="7F60F80B" w14:textId="77777777">
            <w:pPr>
              <w:widowControl/>
              <w:ind w:left="170" w:right="170"/>
              <w:jc w:val="both"/>
              <w:rPr>
                <w:rFonts w:ascii="Times New Roman" w:hAnsi="Times New Roman" w:eastAsia="Times New Roman" w:cs="Times New Roman"/>
                <w:color w:val="000000"/>
                <w:sz w:val="20"/>
                <w:szCs w:val="20"/>
                <w:lang w:val="es-HN" w:eastAsia="es-HN"/>
              </w:rPr>
            </w:pPr>
            <w:r w:rsidRPr="0034354A">
              <w:rPr>
                <w:rFonts w:ascii="Times New Roman" w:hAnsi="Times New Roman" w:eastAsia="Times New Roman" w:cs="Times New Roman"/>
                <w:color w:val="000000"/>
                <w:sz w:val="20"/>
                <w:szCs w:val="20"/>
                <w:lang w:val="es-HN" w:eastAsia="es-HN"/>
              </w:rPr>
              <w:t>Ser líderes en la industria de la gestión de proyectos, desarrollo de negocios y supervisión de infraestructura, impulsados por la innovación y la excelencia. Construir un futuro próspero para nuestros clientes, colaborando estrechamente y brindando soluciones personalizadas que superen las expectativas en cada proyecto</w:t>
            </w:r>
          </w:p>
        </w:tc>
        <w:tc>
          <w:tcPr>
            <w:tcW w:w="3969" w:type="dxa"/>
            <w:tcBorders>
              <w:top w:val="nil"/>
              <w:left w:val="single" w:color="auto" w:sz="4" w:space="0"/>
              <w:bottom w:val="single" w:color="auto" w:sz="4" w:space="0"/>
              <w:right w:val="single" w:color="auto" w:sz="4" w:space="0"/>
            </w:tcBorders>
            <w:shd w:val="clear" w:color="auto" w:fill="auto"/>
            <w:noWrap/>
            <w:vAlign w:val="center"/>
            <w:hideMark/>
          </w:tcPr>
          <w:p w:rsidRPr="0034354A" w:rsidR="006F0A2F" w:rsidP="005B3B20" w:rsidRDefault="006F0A2F" w14:paraId="4618A83F" w14:textId="77777777">
            <w:pPr>
              <w:widowControl/>
              <w:ind w:left="170" w:right="170"/>
              <w:jc w:val="both"/>
              <w:rPr>
                <w:rFonts w:ascii="Times New Roman" w:hAnsi="Times New Roman" w:eastAsia="Times New Roman" w:cs="Times New Roman"/>
                <w:color w:val="000000"/>
                <w:sz w:val="20"/>
                <w:szCs w:val="20"/>
                <w:lang w:val="es-HN" w:eastAsia="es-HN"/>
              </w:rPr>
            </w:pPr>
            <w:r w:rsidRPr="0034354A">
              <w:rPr>
                <w:rFonts w:ascii="Times New Roman" w:hAnsi="Times New Roman" w:eastAsia="Times New Roman" w:cs="Times New Roman"/>
                <w:color w:val="000000"/>
                <w:sz w:val="20"/>
                <w:szCs w:val="20"/>
                <w:lang w:val="es-HN" w:eastAsia="es-HN"/>
              </w:rPr>
              <w:t>Para el año 2030, aspiramos a convertirnos en una empresa líder reconocida por nuestros proyectos innovadores, desarrollados por un equipo altamente calificado. Nos distinguiremos, entre otros aspectos, por nuestra excelencia en el servicio.</w:t>
            </w:r>
          </w:p>
        </w:tc>
      </w:tr>
      <w:tr w:rsidRPr="0034354A" w:rsidR="006F0A2F" w:rsidTr="00432D78" w14:paraId="57D2995F" w14:textId="77777777">
        <w:trPr>
          <w:trHeight w:val="330"/>
        </w:trPr>
        <w:tc>
          <w:tcPr>
            <w:tcW w:w="1375" w:type="dxa"/>
            <w:vMerge w:val="restart"/>
            <w:tcBorders>
              <w:top w:val="nil"/>
              <w:left w:val="single" w:color="auto" w:sz="4" w:space="0"/>
              <w:bottom w:val="single" w:color="000000" w:sz="4" w:space="0"/>
              <w:right w:val="nil"/>
            </w:tcBorders>
            <w:shd w:val="clear" w:color="auto" w:fill="auto"/>
            <w:vAlign w:val="center"/>
            <w:hideMark/>
          </w:tcPr>
          <w:p w:rsidRPr="0034354A" w:rsidR="006F0A2F" w:rsidP="005B3B20" w:rsidRDefault="006F0A2F" w14:paraId="542917B1" w14:textId="77777777">
            <w:pPr>
              <w:widowControl/>
              <w:jc w:val="center"/>
              <w:rPr>
                <w:rFonts w:ascii="Times New Roman" w:hAnsi="Times New Roman" w:eastAsia="Times New Roman" w:cs="Times New Roman"/>
                <w:b/>
                <w:bCs/>
                <w:color w:val="000000"/>
                <w:sz w:val="20"/>
                <w:szCs w:val="20"/>
                <w:lang w:val="es-HN" w:eastAsia="es-HN"/>
              </w:rPr>
            </w:pPr>
            <w:r w:rsidRPr="0034354A">
              <w:rPr>
                <w:rFonts w:ascii="Times New Roman" w:hAnsi="Times New Roman" w:eastAsia="Times New Roman" w:cs="Times New Roman"/>
                <w:b/>
                <w:bCs/>
                <w:color w:val="000000"/>
                <w:sz w:val="20"/>
                <w:szCs w:val="20"/>
                <w:lang w:val="es-HN" w:eastAsia="es-HN"/>
              </w:rPr>
              <w:t>Valores</w:t>
            </w:r>
          </w:p>
        </w:tc>
        <w:tc>
          <w:tcPr>
            <w:tcW w:w="4007" w:type="dxa"/>
            <w:tcBorders>
              <w:top w:val="nil"/>
              <w:left w:val="single" w:color="auto" w:sz="4" w:space="0"/>
              <w:bottom w:val="nil"/>
              <w:right w:val="nil"/>
            </w:tcBorders>
            <w:shd w:val="clear" w:color="auto" w:fill="auto"/>
            <w:noWrap/>
            <w:vAlign w:val="center"/>
            <w:hideMark/>
          </w:tcPr>
          <w:p w:rsidRPr="0034354A" w:rsidR="006F0A2F" w:rsidP="005B3B20" w:rsidRDefault="006F0A2F" w14:paraId="477ED2F8" w14:textId="77777777">
            <w:pPr>
              <w:widowControl/>
              <w:jc w:val="center"/>
              <w:rPr>
                <w:rFonts w:ascii="Times New Roman" w:hAnsi="Times New Roman" w:eastAsia="Times New Roman" w:cs="Times New Roman"/>
                <w:color w:val="000000"/>
                <w:sz w:val="20"/>
                <w:szCs w:val="20"/>
                <w:lang w:val="es-HN" w:eastAsia="es-HN"/>
              </w:rPr>
            </w:pPr>
            <w:r w:rsidRPr="0034354A">
              <w:rPr>
                <w:rFonts w:ascii="Times New Roman" w:hAnsi="Times New Roman" w:eastAsia="Times New Roman" w:cs="Times New Roman"/>
                <w:color w:val="000000"/>
                <w:sz w:val="20"/>
                <w:szCs w:val="20"/>
                <w:lang w:val="es-HN" w:eastAsia="es-HN"/>
              </w:rPr>
              <w:t>Excelencia</w:t>
            </w:r>
          </w:p>
        </w:tc>
        <w:tc>
          <w:tcPr>
            <w:tcW w:w="3969" w:type="dxa"/>
            <w:tcBorders>
              <w:top w:val="nil"/>
              <w:left w:val="single" w:color="auto" w:sz="4" w:space="0"/>
              <w:bottom w:val="nil"/>
              <w:right w:val="single" w:color="auto" w:sz="4" w:space="0"/>
            </w:tcBorders>
            <w:shd w:val="clear" w:color="auto" w:fill="auto"/>
            <w:vAlign w:val="center"/>
            <w:hideMark/>
          </w:tcPr>
          <w:p w:rsidRPr="0034354A" w:rsidR="006F0A2F" w:rsidP="005B3B20" w:rsidRDefault="006F0A2F" w14:paraId="67703C9F" w14:textId="77777777">
            <w:pPr>
              <w:widowControl/>
              <w:jc w:val="center"/>
              <w:rPr>
                <w:rFonts w:ascii="Times New Roman" w:hAnsi="Times New Roman" w:eastAsia="Times New Roman" w:cs="Times New Roman"/>
                <w:color w:val="000000"/>
                <w:sz w:val="20"/>
                <w:szCs w:val="20"/>
                <w:lang w:val="es-HN" w:eastAsia="es-HN"/>
              </w:rPr>
            </w:pPr>
            <w:r w:rsidRPr="0034354A">
              <w:rPr>
                <w:rFonts w:ascii="Times New Roman" w:hAnsi="Times New Roman" w:eastAsia="Times New Roman" w:cs="Times New Roman"/>
                <w:color w:val="000000"/>
                <w:sz w:val="20"/>
                <w:szCs w:val="20"/>
                <w:lang w:val="es-HN" w:eastAsia="es-HN"/>
              </w:rPr>
              <w:t>Calidad</w:t>
            </w:r>
          </w:p>
        </w:tc>
      </w:tr>
      <w:tr w:rsidRPr="0034354A" w:rsidR="006F0A2F" w:rsidTr="00432D78" w14:paraId="6CBB3FE0" w14:textId="77777777">
        <w:trPr>
          <w:trHeight w:val="330"/>
        </w:trPr>
        <w:tc>
          <w:tcPr>
            <w:tcW w:w="1375" w:type="dxa"/>
            <w:vMerge/>
            <w:tcBorders>
              <w:top w:val="nil"/>
              <w:left w:val="single" w:color="auto" w:sz="4" w:space="0"/>
              <w:bottom w:val="single" w:color="000000" w:sz="4" w:space="0"/>
              <w:right w:val="nil"/>
            </w:tcBorders>
            <w:vAlign w:val="center"/>
            <w:hideMark/>
          </w:tcPr>
          <w:p w:rsidRPr="0034354A" w:rsidR="006F0A2F" w:rsidP="005B3B20" w:rsidRDefault="006F0A2F" w14:paraId="4552A3C8" w14:textId="77777777">
            <w:pPr>
              <w:widowControl/>
              <w:jc w:val="both"/>
              <w:rPr>
                <w:rFonts w:ascii="Times New Roman" w:hAnsi="Times New Roman" w:eastAsia="Times New Roman" w:cs="Times New Roman"/>
                <w:color w:val="000000"/>
                <w:sz w:val="20"/>
                <w:szCs w:val="20"/>
                <w:lang w:val="es-HN" w:eastAsia="es-HN"/>
              </w:rPr>
            </w:pPr>
          </w:p>
        </w:tc>
        <w:tc>
          <w:tcPr>
            <w:tcW w:w="4007" w:type="dxa"/>
            <w:tcBorders>
              <w:top w:val="nil"/>
              <w:left w:val="single" w:color="auto" w:sz="4" w:space="0"/>
              <w:bottom w:val="nil"/>
              <w:right w:val="nil"/>
            </w:tcBorders>
            <w:shd w:val="clear" w:color="auto" w:fill="auto"/>
            <w:noWrap/>
            <w:vAlign w:val="center"/>
            <w:hideMark/>
          </w:tcPr>
          <w:p w:rsidRPr="0034354A" w:rsidR="006F0A2F" w:rsidP="005B3B20" w:rsidRDefault="006F0A2F" w14:paraId="0E621A6F" w14:textId="77777777">
            <w:pPr>
              <w:widowControl/>
              <w:jc w:val="center"/>
              <w:rPr>
                <w:rFonts w:ascii="Times New Roman" w:hAnsi="Times New Roman" w:eastAsia="Times New Roman" w:cs="Times New Roman"/>
                <w:color w:val="000000"/>
                <w:sz w:val="20"/>
                <w:szCs w:val="20"/>
                <w:lang w:val="es-HN" w:eastAsia="es-HN"/>
              </w:rPr>
            </w:pPr>
            <w:r w:rsidRPr="0034354A">
              <w:rPr>
                <w:rFonts w:ascii="Times New Roman" w:hAnsi="Times New Roman" w:eastAsia="Times New Roman" w:cs="Times New Roman"/>
                <w:color w:val="000000"/>
                <w:sz w:val="20"/>
                <w:szCs w:val="20"/>
                <w:lang w:val="es-HN" w:eastAsia="es-HN"/>
              </w:rPr>
              <w:t>Profesionalismo</w:t>
            </w:r>
          </w:p>
        </w:tc>
        <w:tc>
          <w:tcPr>
            <w:tcW w:w="3969" w:type="dxa"/>
            <w:tcBorders>
              <w:top w:val="nil"/>
              <w:left w:val="single" w:color="auto" w:sz="4" w:space="0"/>
              <w:bottom w:val="nil"/>
              <w:right w:val="single" w:color="auto" w:sz="4" w:space="0"/>
            </w:tcBorders>
            <w:shd w:val="clear" w:color="auto" w:fill="auto"/>
            <w:vAlign w:val="center"/>
            <w:hideMark/>
          </w:tcPr>
          <w:p w:rsidRPr="0034354A" w:rsidR="006F0A2F" w:rsidP="005B3B20" w:rsidRDefault="006F0A2F" w14:paraId="649CC194" w14:textId="77777777">
            <w:pPr>
              <w:widowControl/>
              <w:jc w:val="center"/>
              <w:rPr>
                <w:rFonts w:ascii="Times New Roman" w:hAnsi="Times New Roman" w:eastAsia="Times New Roman" w:cs="Times New Roman"/>
                <w:color w:val="000000"/>
                <w:sz w:val="20"/>
                <w:szCs w:val="20"/>
                <w:lang w:val="es-HN" w:eastAsia="es-HN"/>
              </w:rPr>
            </w:pPr>
            <w:r w:rsidRPr="0034354A">
              <w:rPr>
                <w:rFonts w:ascii="Times New Roman" w:hAnsi="Times New Roman" w:eastAsia="Times New Roman" w:cs="Times New Roman"/>
                <w:color w:val="000000"/>
                <w:sz w:val="20"/>
                <w:szCs w:val="20"/>
                <w:lang w:val="es-HN" w:eastAsia="es-HN"/>
              </w:rPr>
              <w:t>Seguridad</w:t>
            </w:r>
          </w:p>
        </w:tc>
      </w:tr>
      <w:tr w:rsidRPr="0034354A" w:rsidR="006F0A2F" w:rsidTr="00432D78" w14:paraId="62F69C56" w14:textId="77777777">
        <w:trPr>
          <w:trHeight w:val="330"/>
        </w:trPr>
        <w:tc>
          <w:tcPr>
            <w:tcW w:w="1375" w:type="dxa"/>
            <w:vMerge/>
            <w:tcBorders>
              <w:top w:val="nil"/>
              <w:left w:val="single" w:color="auto" w:sz="4" w:space="0"/>
              <w:bottom w:val="single" w:color="000000" w:sz="4" w:space="0"/>
              <w:right w:val="nil"/>
            </w:tcBorders>
            <w:vAlign w:val="center"/>
            <w:hideMark/>
          </w:tcPr>
          <w:p w:rsidRPr="0034354A" w:rsidR="006F0A2F" w:rsidP="005B3B20" w:rsidRDefault="006F0A2F" w14:paraId="668E70E7" w14:textId="77777777">
            <w:pPr>
              <w:widowControl/>
              <w:jc w:val="both"/>
              <w:rPr>
                <w:rFonts w:ascii="Times New Roman" w:hAnsi="Times New Roman" w:eastAsia="Times New Roman" w:cs="Times New Roman"/>
                <w:color w:val="000000"/>
                <w:sz w:val="20"/>
                <w:szCs w:val="20"/>
                <w:lang w:val="es-HN" w:eastAsia="es-HN"/>
              </w:rPr>
            </w:pPr>
          </w:p>
        </w:tc>
        <w:tc>
          <w:tcPr>
            <w:tcW w:w="4007" w:type="dxa"/>
            <w:tcBorders>
              <w:top w:val="nil"/>
              <w:left w:val="single" w:color="auto" w:sz="4" w:space="0"/>
              <w:bottom w:val="nil"/>
              <w:right w:val="nil"/>
            </w:tcBorders>
            <w:shd w:val="clear" w:color="auto" w:fill="auto"/>
            <w:noWrap/>
            <w:vAlign w:val="center"/>
            <w:hideMark/>
          </w:tcPr>
          <w:p w:rsidRPr="0034354A" w:rsidR="006F0A2F" w:rsidP="005B3B20" w:rsidRDefault="00432D78" w14:paraId="018E49EE" w14:textId="77777777">
            <w:pPr>
              <w:widowControl/>
              <w:jc w:val="center"/>
              <w:rPr>
                <w:rFonts w:ascii="Times New Roman" w:hAnsi="Times New Roman" w:eastAsia="Times New Roman" w:cs="Times New Roman"/>
                <w:color w:val="000000"/>
                <w:sz w:val="20"/>
                <w:szCs w:val="20"/>
                <w:lang w:val="es-HN" w:eastAsia="es-HN"/>
              </w:rPr>
            </w:pPr>
            <w:r w:rsidRPr="0034354A">
              <w:rPr>
                <w:rFonts w:ascii="Times New Roman" w:hAnsi="Times New Roman" w:eastAsia="Times New Roman" w:cs="Times New Roman"/>
                <w:color w:val="000000"/>
                <w:sz w:val="20"/>
                <w:szCs w:val="20"/>
                <w:lang w:val="es-HN" w:eastAsia="es-HN"/>
              </w:rPr>
              <w:t>Orientación</w:t>
            </w:r>
            <w:r w:rsidRPr="0034354A" w:rsidR="006F0A2F">
              <w:rPr>
                <w:rFonts w:ascii="Times New Roman" w:hAnsi="Times New Roman" w:eastAsia="Times New Roman" w:cs="Times New Roman"/>
                <w:color w:val="000000"/>
                <w:sz w:val="20"/>
                <w:szCs w:val="20"/>
                <w:lang w:val="es-HN" w:eastAsia="es-HN"/>
              </w:rPr>
              <w:t xml:space="preserve"> al cliente</w:t>
            </w:r>
          </w:p>
        </w:tc>
        <w:tc>
          <w:tcPr>
            <w:tcW w:w="3969" w:type="dxa"/>
            <w:tcBorders>
              <w:top w:val="nil"/>
              <w:left w:val="single" w:color="auto" w:sz="4" w:space="0"/>
              <w:bottom w:val="nil"/>
              <w:right w:val="single" w:color="auto" w:sz="4" w:space="0"/>
            </w:tcBorders>
            <w:shd w:val="clear" w:color="auto" w:fill="auto"/>
            <w:vAlign w:val="center"/>
            <w:hideMark/>
          </w:tcPr>
          <w:p w:rsidRPr="0034354A" w:rsidR="006F0A2F" w:rsidP="005B3B20" w:rsidRDefault="00432D78" w14:paraId="4AB6D42D" w14:textId="77777777">
            <w:pPr>
              <w:widowControl/>
              <w:jc w:val="center"/>
              <w:rPr>
                <w:rFonts w:ascii="Times New Roman" w:hAnsi="Times New Roman" w:eastAsia="Times New Roman" w:cs="Times New Roman"/>
                <w:color w:val="000000"/>
                <w:sz w:val="20"/>
                <w:szCs w:val="20"/>
                <w:lang w:val="es-HN" w:eastAsia="es-HN"/>
              </w:rPr>
            </w:pPr>
            <w:r w:rsidRPr="0034354A">
              <w:rPr>
                <w:rFonts w:ascii="Times New Roman" w:hAnsi="Times New Roman" w:eastAsia="Times New Roman" w:cs="Times New Roman"/>
                <w:color w:val="000000"/>
                <w:sz w:val="20"/>
                <w:szCs w:val="20"/>
                <w:lang w:val="es-HN" w:eastAsia="es-HN"/>
              </w:rPr>
              <w:t>Innovación</w:t>
            </w:r>
          </w:p>
        </w:tc>
      </w:tr>
      <w:tr w:rsidRPr="0034354A" w:rsidR="006F0A2F" w:rsidTr="00432D78" w14:paraId="485EBFB9" w14:textId="77777777">
        <w:trPr>
          <w:trHeight w:val="330"/>
        </w:trPr>
        <w:tc>
          <w:tcPr>
            <w:tcW w:w="1375" w:type="dxa"/>
            <w:vMerge/>
            <w:tcBorders>
              <w:top w:val="nil"/>
              <w:left w:val="single" w:color="auto" w:sz="4" w:space="0"/>
              <w:bottom w:val="single" w:color="000000" w:sz="4" w:space="0"/>
              <w:right w:val="nil"/>
            </w:tcBorders>
            <w:vAlign w:val="center"/>
            <w:hideMark/>
          </w:tcPr>
          <w:p w:rsidRPr="0034354A" w:rsidR="006F0A2F" w:rsidP="005B3B20" w:rsidRDefault="006F0A2F" w14:paraId="29D87A51" w14:textId="77777777">
            <w:pPr>
              <w:widowControl/>
              <w:jc w:val="both"/>
              <w:rPr>
                <w:rFonts w:ascii="Times New Roman" w:hAnsi="Times New Roman" w:eastAsia="Times New Roman" w:cs="Times New Roman"/>
                <w:color w:val="000000"/>
                <w:sz w:val="20"/>
                <w:szCs w:val="20"/>
                <w:lang w:val="es-HN" w:eastAsia="es-HN"/>
              </w:rPr>
            </w:pPr>
          </w:p>
        </w:tc>
        <w:tc>
          <w:tcPr>
            <w:tcW w:w="4007" w:type="dxa"/>
            <w:tcBorders>
              <w:top w:val="nil"/>
              <w:left w:val="single" w:color="auto" w:sz="4" w:space="0"/>
              <w:bottom w:val="nil"/>
              <w:right w:val="nil"/>
            </w:tcBorders>
            <w:shd w:val="clear" w:color="auto" w:fill="auto"/>
            <w:noWrap/>
            <w:vAlign w:val="center"/>
            <w:hideMark/>
          </w:tcPr>
          <w:p w:rsidRPr="0034354A" w:rsidR="006F0A2F" w:rsidP="005B3B20" w:rsidRDefault="006F0A2F" w14:paraId="70D93E8E" w14:textId="77777777">
            <w:pPr>
              <w:widowControl/>
              <w:jc w:val="center"/>
              <w:rPr>
                <w:rFonts w:ascii="Times New Roman" w:hAnsi="Times New Roman" w:eastAsia="Times New Roman" w:cs="Times New Roman"/>
                <w:color w:val="000000"/>
                <w:sz w:val="20"/>
                <w:szCs w:val="20"/>
                <w:lang w:val="es-HN" w:eastAsia="es-HN"/>
              </w:rPr>
            </w:pPr>
            <w:r w:rsidRPr="0034354A">
              <w:rPr>
                <w:rFonts w:ascii="Times New Roman" w:hAnsi="Times New Roman" w:eastAsia="Times New Roman" w:cs="Times New Roman"/>
                <w:color w:val="000000"/>
                <w:sz w:val="20"/>
                <w:szCs w:val="20"/>
                <w:lang w:val="es-HN" w:eastAsia="es-HN"/>
              </w:rPr>
              <w:t>Confianza</w:t>
            </w:r>
          </w:p>
        </w:tc>
        <w:tc>
          <w:tcPr>
            <w:tcW w:w="3969" w:type="dxa"/>
            <w:tcBorders>
              <w:top w:val="nil"/>
              <w:left w:val="single" w:color="auto" w:sz="4" w:space="0"/>
              <w:bottom w:val="nil"/>
              <w:right w:val="single" w:color="auto" w:sz="4" w:space="0"/>
            </w:tcBorders>
            <w:shd w:val="clear" w:color="auto" w:fill="auto"/>
            <w:vAlign w:val="center"/>
            <w:hideMark/>
          </w:tcPr>
          <w:p w:rsidRPr="0034354A" w:rsidR="006F0A2F" w:rsidP="005B3B20" w:rsidRDefault="00432D78" w14:paraId="5941B237" w14:textId="77777777">
            <w:pPr>
              <w:widowControl/>
              <w:jc w:val="center"/>
              <w:rPr>
                <w:rFonts w:ascii="Times New Roman" w:hAnsi="Times New Roman" w:eastAsia="Times New Roman" w:cs="Times New Roman"/>
                <w:color w:val="000000"/>
                <w:sz w:val="20"/>
                <w:szCs w:val="20"/>
                <w:lang w:val="es-HN" w:eastAsia="es-HN"/>
              </w:rPr>
            </w:pPr>
            <w:r w:rsidRPr="0034354A">
              <w:rPr>
                <w:rFonts w:ascii="Times New Roman" w:hAnsi="Times New Roman" w:eastAsia="Times New Roman" w:cs="Times New Roman"/>
                <w:color w:val="000000"/>
                <w:sz w:val="20"/>
                <w:szCs w:val="20"/>
                <w:lang w:val="es-HN" w:eastAsia="es-HN"/>
              </w:rPr>
              <w:t>Responsabilidad</w:t>
            </w:r>
            <w:r w:rsidRPr="0034354A" w:rsidR="006F0A2F">
              <w:rPr>
                <w:rFonts w:ascii="Times New Roman" w:hAnsi="Times New Roman" w:eastAsia="Times New Roman" w:cs="Times New Roman"/>
                <w:color w:val="000000"/>
                <w:sz w:val="20"/>
                <w:szCs w:val="20"/>
                <w:lang w:val="es-HN" w:eastAsia="es-HN"/>
              </w:rPr>
              <w:t xml:space="preserve"> social</w:t>
            </w:r>
          </w:p>
        </w:tc>
      </w:tr>
      <w:tr w:rsidRPr="0034354A" w:rsidR="006F0A2F" w:rsidTr="00432D78" w14:paraId="6F575AAE" w14:textId="77777777">
        <w:trPr>
          <w:trHeight w:val="330"/>
        </w:trPr>
        <w:tc>
          <w:tcPr>
            <w:tcW w:w="1375" w:type="dxa"/>
            <w:vMerge/>
            <w:tcBorders>
              <w:top w:val="nil"/>
              <w:left w:val="single" w:color="auto" w:sz="4" w:space="0"/>
              <w:bottom w:val="single" w:color="000000" w:sz="4" w:space="0"/>
              <w:right w:val="nil"/>
            </w:tcBorders>
            <w:vAlign w:val="center"/>
            <w:hideMark/>
          </w:tcPr>
          <w:p w:rsidRPr="0034354A" w:rsidR="006F0A2F" w:rsidP="005B3B20" w:rsidRDefault="006F0A2F" w14:paraId="75EDEA94" w14:textId="77777777">
            <w:pPr>
              <w:widowControl/>
              <w:jc w:val="both"/>
              <w:rPr>
                <w:rFonts w:ascii="Times New Roman" w:hAnsi="Times New Roman" w:eastAsia="Times New Roman" w:cs="Times New Roman"/>
                <w:color w:val="000000"/>
                <w:sz w:val="20"/>
                <w:szCs w:val="20"/>
                <w:lang w:val="es-HN" w:eastAsia="es-HN"/>
              </w:rPr>
            </w:pPr>
          </w:p>
        </w:tc>
        <w:tc>
          <w:tcPr>
            <w:tcW w:w="4007" w:type="dxa"/>
            <w:tcBorders>
              <w:top w:val="nil"/>
              <w:left w:val="single" w:color="auto" w:sz="4" w:space="0"/>
              <w:bottom w:val="nil"/>
              <w:right w:val="nil"/>
            </w:tcBorders>
            <w:shd w:val="clear" w:color="auto" w:fill="auto"/>
            <w:noWrap/>
            <w:vAlign w:val="center"/>
            <w:hideMark/>
          </w:tcPr>
          <w:p w:rsidRPr="0034354A" w:rsidR="006F0A2F" w:rsidP="005B3B20" w:rsidRDefault="006F0A2F" w14:paraId="434D2FD1" w14:textId="77777777">
            <w:pPr>
              <w:widowControl/>
              <w:jc w:val="center"/>
              <w:rPr>
                <w:rFonts w:ascii="Times New Roman" w:hAnsi="Times New Roman" w:eastAsia="Times New Roman" w:cs="Times New Roman"/>
                <w:color w:val="000000"/>
                <w:sz w:val="20"/>
                <w:szCs w:val="20"/>
                <w:lang w:val="es-HN" w:eastAsia="es-HN"/>
              </w:rPr>
            </w:pPr>
            <w:r w:rsidRPr="0034354A">
              <w:rPr>
                <w:rFonts w:ascii="Times New Roman" w:hAnsi="Times New Roman" w:eastAsia="Times New Roman" w:cs="Times New Roman"/>
                <w:color w:val="000000"/>
                <w:sz w:val="20"/>
                <w:szCs w:val="20"/>
                <w:lang w:val="es-HN" w:eastAsia="es-HN"/>
              </w:rPr>
              <w:t>Colaboración</w:t>
            </w:r>
          </w:p>
        </w:tc>
        <w:tc>
          <w:tcPr>
            <w:tcW w:w="3969" w:type="dxa"/>
            <w:tcBorders>
              <w:top w:val="nil"/>
              <w:left w:val="single" w:color="auto" w:sz="4" w:space="0"/>
              <w:bottom w:val="nil"/>
              <w:right w:val="single" w:color="auto" w:sz="4" w:space="0"/>
            </w:tcBorders>
            <w:shd w:val="clear" w:color="auto" w:fill="auto"/>
            <w:vAlign w:val="center"/>
            <w:hideMark/>
          </w:tcPr>
          <w:p w:rsidRPr="0034354A" w:rsidR="006F0A2F" w:rsidP="005B3B20" w:rsidRDefault="00432D78" w14:paraId="03304F1A" w14:textId="77777777">
            <w:pPr>
              <w:widowControl/>
              <w:jc w:val="center"/>
              <w:rPr>
                <w:rFonts w:ascii="Times New Roman" w:hAnsi="Times New Roman" w:eastAsia="Times New Roman" w:cs="Times New Roman"/>
                <w:color w:val="000000"/>
                <w:sz w:val="20"/>
                <w:szCs w:val="20"/>
                <w:lang w:val="es-HN" w:eastAsia="es-HN"/>
              </w:rPr>
            </w:pPr>
            <w:r w:rsidRPr="0034354A">
              <w:rPr>
                <w:rFonts w:ascii="Times New Roman" w:hAnsi="Times New Roman" w:eastAsia="Times New Roman" w:cs="Times New Roman"/>
                <w:color w:val="000000"/>
                <w:sz w:val="20"/>
                <w:szCs w:val="20"/>
                <w:lang w:val="es-HN" w:eastAsia="es-HN"/>
              </w:rPr>
              <w:t>Satisfacción</w:t>
            </w:r>
            <w:r w:rsidRPr="0034354A" w:rsidR="006F0A2F">
              <w:rPr>
                <w:rFonts w:ascii="Times New Roman" w:hAnsi="Times New Roman" w:eastAsia="Times New Roman" w:cs="Times New Roman"/>
                <w:color w:val="000000"/>
                <w:sz w:val="20"/>
                <w:szCs w:val="20"/>
                <w:lang w:val="es-HN" w:eastAsia="es-HN"/>
              </w:rPr>
              <w:t xml:space="preserve"> del cliente</w:t>
            </w:r>
          </w:p>
        </w:tc>
      </w:tr>
      <w:tr w:rsidRPr="0034354A" w:rsidR="006F0A2F" w:rsidTr="00432D78" w14:paraId="11DBF680" w14:textId="77777777">
        <w:trPr>
          <w:trHeight w:val="330"/>
        </w:trPr>
        <w:tc>
          <w:tcPr>
            <w:tcW w:w="1375" w:type="dxa"/>
            <w:vMerge/>
            <w:tcBorders>
              <w:top w:val="nil"/>
              <w:left w:val="single" w:color="auto" w:sz="4" w:space="0"/>
              <w:bottom w:val="single" w:color="000000" w:sz="4" w:space="0"/>
              <w:right w:val="nil"/>
            </w:tcBorders>
            <w:vAlign w:val="center"/>
            <w:hideMark/>
          </w:tcPr>
          <w:p w:rsidRPr="0034354A" w:rsidR="006F0A2F" w:rsidP="005B3B20" w:rsidRDefault="006F0A2F" w14:paraId="053EB4EF" w14:textId="77777777">
            <w:pPr>
              <w:widowControl/>
              <w:jc w:val="both"/>
              <w:rPr>
                <w:rFonts w:ascii="Times New Roman" w:hAnsi="Times New Roman" w:eastAsia="Times New Roman" w:cs="Times New Roman"/>
                <w:color w:val="000000"/>
                <w:sz w:val="20"/>
                <w:szCs w:val="20"/>
                <w:lang w:val="es-HN" w:eastAsia="es-HN"/>
              </w:rPr>
            </w:pPr>
          </w:p>
        </w:tc>
        <w:tc>
          <w:tcPr>
            <w:tcW w:w="4007" w:type="dxa"/>
            <w:tcBorders>
              <w:top w:val="nil"/>
              <w:left w:val="single" w:color="auto" w:sz="4" w:space="0"/>
              <w:bottom w:val="single" w:color="auto" w:sz="4" w:space="0"/>
              <w:right w:val="nil"/>
            </w:tcBorders>
            <w:shd w:val="clear" w:color="auto" w:fill="auto"/>
            <w:noWrap/>
            <w:vAlign w:val="center"/>
            <w:hideMark/>
          </w:tcPr>
          <w:p w:rsidRPr="0034354A" w:rsidR="006F0A2F" w:rsidP="005B3B20" w:rsidRDefault="006F0A2F" w14:paraId="51AFF8A2" w14:textId="77777777">
            <w:pPr>
              <w:widowControl/>
              <w:jc w:val="center"/>
              <w:rPr>
                <w:rFonts w:ascii="Times New Roman" w:hAnsi="Times New Roman" w:eastAsia="Times New Roman" w:cs="Times New Roman"/>
                <w:color w:val="000000"/>
                <w:sz w:val="20"/>
                <w:szCs w:val="20"/>
                <w:lang w:val="es-HN" w:eastAsia="es-HN"/>
              </w:rPr>
            </w:pPr>
            <w:r w:rsidRPr="0034354A">
              <w:rPr>
                <w:rFonts w:ascii="Times New Roman" w:hAnsi="Times New Roman" w:eastAsia="Times New Roman" w:cs="Times New Roman"/>
                <w:color w:val="000000"/>
                <w:sz w:val="20"/>
                <w:szCs w:val="20"/>
                <w:lang w:val="es-HN" w:eastAsia="es-HN"/>
              </w:rPr>
              <w:t>Mejora Continua</w:t>
            </w:r>
          </w:p>
        </w:tc>
        <w:tc>
          <w:tcPr>
            <w:tcW w:w="3969" w:type="dxa"/>
            <w:tcBorders>
              <w:top w:val="nil"/>
              <w:left w:val="single" w:color="auto" w:sz="4" w:space="0"/>
              <w:bottom w:val="single" w:color="auto" w:sz="4" w:space="0"/>
              <w:right w:val="single" w:color="auto" w:sz="4" w:space="0"/>
            </w:tcBorders>
            <w:shd w:val="clear" w:color="auto" w:fill="auto"/>
            <w:vAlign w:val="center"/>
            <w:hideMark/>
          </w:tcPr>
          <w:p w:rsidRPr="0034354A" w:rsidR="006F0A2F" w:rsidP="005B3B20" w:rsidRDefault="006F0A2F" w14:paraId="66E24773" w14:textId="77777777">
            <w:pPr>
              <w:keepNext/>
              <w:widowControl/>
              <w:jc w:val="center"/>
              <w:rPr>
                <w:rFonts w:ascii="Times New Roman" w:hAnsi="Times New Roman" w:eastAsia="Times New Roman" w:cs="Times New Roman"/>
                <w:color w:val="000000"/>
                <w:sz w:val="20"/>
                <w:szCs w:val="20"/>
                <w:lang w:val="es-HN" w:eastAsia="es-HN"/>
              </w:rPr>
            </w:pPr>
          </w:p>
        </w:tc>
      </w:tr>
    </w:tbl>
    <w:p w:rsidR="00165F55" w:rsidP="000A529F" w:rsidRDefault="000A529F" w14:paraId="247F5701" w14:textId="0EC4BF46">
      <w:pPr>
        <w:pStyle w:val="TextoPrincipal"/>
        <w:ind w:firstLine="0"/>
        <w:rPr>
          <w:sz w:val="20"/>
          <w:szCs w:val="20"/>
        </w:rPr>
      </w:pPr>
      <w:r w:rsidRPr="005B3B20">
        <w:rPr>
          <w:sz w:val="20"/>
          <w:szCs w:val="20"/>
        </w:rPr>
        <w:t xml:space="preserve">Fuente: Elaboración </w:t>
      </w:r>
      <w:r w:rsidR="00035F71">
        <w:rPr>
          <w:sz w:val="20"/>
          <w:szCs w:val="20"/>
        </w:rPr>
        <w:t>p</w:t>
      </w:r>
      <w:r w:rsidRPr="005B3B20">
        <w:rPr>
          <w:sz w:val="20"/>
          <w:szCs w:val="20"/>
        </w:rPr>
        <w:t xml:space="preserve">ropia </w:t>
      </w:r>
    </w:p>
    <w:p w:rsidRPr="008753E8" w:rsidR="002F4B5F" w:rsidP="000A529F" w:rsidRDefault="002F4B5F" w14:paraId="5D68B9C8" w14:textId="77777777">
      <w:pPr>
        <w:pStyle w:val="TextoPrincipal"/>
        <w:ind w:firstLine="0"/>
        <w:rPr>
          <w:b/>
          <w:bCs/>
          <w:sz w:val="20"/>
          <w:szCs w:val="20"/>
        </w:rPr>
      </w:pPr>
    </w:p>
    <w:p w:rsidR="008753E8" w:rsidP="000A529F" w:rsidRDefault="008753E8" w14:paraId="3F0A9C78" w14:textId="77777777">
      <w:pPr>
        <w:pStyle w:val="TextoPrincipal"/>
        <w:ind w:firstLine="0"/>
        <w:rPr>
          <w:b/>
          <w:bCs/>
          <w:sz w:val="20"/>
          <w:szCs w:val="20"/>
        </w:rPr>
      </w:pPr>
    </w:p>
    <w:p w:rsidR="008753E8" w:rsidP="000A529F" w:rsidRDefault="008753E8" w14:paraId="43A2B7A6" w14:textId="77777777">
      <w:pPr>
        <w:pStyle w:val="TextoPrincipal"/>
        <w:ind w:firstLine="0"/>
        <w:rPr>
          <w:b/>
          <w:bCs/>
          <w:sz w:val="20"/>
          <w:szCs w:val="20"/>
        </w:rPr>
      </w:pPr>
    </w:p>
    <w:p w:rsidR="008753E8" w:rsidP="000A529F" w:rsidRDefault="008753E8" w14:paraId="55DDE282" w14:textId="77777777">
      <w:pPr>
        <w:pStyle w:val="TextoPrincipal"/>
        <w:ind w:firstLine="0"/>
        <w:rPr>
          <w:b/>
          <w:bCs/>
          <w:sz w:val="20"/>
          <w:szCs w:val="20"/>
        </w:rPr>
      </w:pPr>
    </w:p>
    <w:p w:rsidR="008753E8" w:rsidP="000A529F" w:rsidRDefault="008753E8" w14:paraId="1F2B866E" w14:textId="77777777">
      <w:pPr>
        <w:pStyle w:val="TextoPrincipal"/>
        <w:ind w:firstLine="0"/>
        <w:rPr>
          <w:b/>
          <w:bCs/>
          <w:sz w:val="20"/>
          <w:szCs w:val="20"/>
        </w:rPr>
      </w:pPr>
    </w:p>
    <w:p w:rsidR="008753E8" w:rsidP="000A529F" w:rsidRDefault="008753E8" w14:paraId="63217170" w14:textId="77777777">
      <w:pPr>
        <w:pStyle w:val="TextoPrincipal"/>
        <w:ind w:firstLine="0"/>
        <w:rPr>
          <w:b/>
          <w:bCs/>
          <w:sz w:val="20"/>
          <w:szCs w:val="20"/>
        </w:rPr>
      </w:pPr>
    </w:p>
    <w:p w:rsidRPr="00D77573" w:rsidR="002F4B5F" w:rsidP="000A529F" w:rsidRDefault="00E523FA" w14:paraId="06E15FB2" w14:textId="1A882767">
      <w:pPr>
        <w:pStyle w:val="TextoPrincipal"/>
        <w:ind w:firstLine="0"/>
        <w:rPr>
          <w:b/>
          <w:bCs/>
        </w:rPr>
      </w:pPr>
      <w:r w:rsidRPr="00D77573">
        <w:rPr>
          <w:noProof/>
          <w:sz w:val="20"/>
          <w:szCs w:val="20"/>
        </w:rPr>
        <w:drawing>
          <wp:anchor distT="0" distB="0" distL="114300" distR="114300" simplePos="0" relativeHeight="251706880" behindDoc="1" locked="0" layoutInCell="1" allowOverlap="1" wp14:anchorId="70BDC4EE" wp14:editId="07F0B601">
            <wp:simplePos x="0" y="0"/>
            <wp:positionH relativeFrom="column">
              <wp:posOffset>595901</wp:posOffset>
            </wp:positionH>
            <wp:positionV relativeFrom="paragraph">
              <wp:posOffset>8</wp:posOffset>
            </wp:positionV>
            <wp:extent cx="2897312" cy="1755076"/>
            <wp:effectExtent l="0" t="0" r="0" b="0"/>
            <wp:wrapTight wrapText="bothSides">
              <wp:wrapPolygon edited="0">
                <wp:start x="7102" y="3987"/>
                <wp:lineTo x="2557" y="12430"/>
                <wp:lineTo x="2415" y="17355"/>
                <wp:lineTo x="6392" y="17355"/>
                <wp:lineTo x="6534" y="16886"/>
                <wp:lineTo x="7102" y="15713"/>
                <wp:lineTo x="8949" y="15713"/>
                <wp:lineTo x="18039" y="12664"/>
                <wp:lineTo x="18039" y="11961"/>
                <wp:lineTo x="19176" y="11023"/>
                <wp:lineTo x="18608" y="9147"/>
                <wp:lineTo x="7670" y="8208"/>
                <wp:lineTo x="7670" y="3987"/>
                <wp:lineTo x="7102" y="3987"/>
              </wp:wrapPolygon>
            </wp:wrapTight>
            <wp:docPr id="1268002120" name="Imagen 1" descr="Logoti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8002120" name="Imagen 1" descr="Logotipo&#10;&#10;Descripción generada automáticamente"/>
                    <pic:cNvPicPr/>
                  </pic:nvPicPr>
                  <pic:blipFill>
                    <a:blip r:embed="rId71" cstate="print">
                      <a:extLst>
                        <a:ext uri="{28A0092B-C50C-407E-A947-70E740481C1C}">
                          <a14:useLocalDpi xmlns:a14="http://schemas.microsoft.com/office/drawing/2010/main" val="0"/>
                        </a:ext>
                      </a:extLst>
                    </a:blip>
                    <a:stretch>
                      <a:fillRect/>
                    </a:stretch>
                  </pic:blipFill>
                  <pic:spPr>
                    <a:xfrm>
                      <a:off x="0" y="0"/>
                      <a:ext cx="2899140" cy="1756183"/>
                    </a:xfrm>
                    <a:prstGeom prst="rect">
                      <a:avLst/>
                    </a:prstGeom>
                  </pic:spPr>
                </pic:pic>
              </a:graphicData>
            </a:graphic>
            <wp14:sizeRelH relativeFrom="margin">
              <wp14:pctWidth>0</wp14:pctWidth>
            </wp14:sizeRelH>
            <wp14:sizeRelV relativeFrom="margin">
              <wp14:pctHeight>0</wp14:pctHeight>
            </wp14:sizeRelV>
          </wp:anchor>
        </w:drawing>
      </w:r>
      <w:r w:rsidRPr="00D77573" w:rsidR="008753E8">
        <w:rPr>
          <w:b/>
          <w:bCs/>
        </w:rPr>
        <w:t xml:space="preserve">Logo </w:t>
      </w:r>
      <w:r w:rsidRPr="00D77573" w:rsidR="000206A5">
        <w:rPr>
          <w:b/>
          <w:bCs/>
        </w:rPr>
        <w:t xml:space="preserve">de la empresa </w:t>
      </w:r>
    </w:p>
    <w:p w:rsidRPr="00D77573" w:rsidR="008753E8" w:rsidP="000A529F" w:rsidRDefault="008753E8" w14:paraId="06592747" w14:textId="1CCE225A">
      <w:pPr>
        <w:pStyle w:val="TextoPrincipal"/>
        <w:ind w:firstLine="0"/>
        <w:rPr>
          <w:sz w:val="20"/>
          <w:szCs w:val="20"/>
        </w:rPr>
      </w:pPr>
    </w:p>
    <w:p w:rsidRPr="00D77573" w:rsidR="002F4B5F" w:rsidP="000A529F" w:rsidRDefault="002F4B5F" w14:paraId="7C9F8345" w14:textId="05F7DF85">
      <w:pPr>
        <w:pStyle w:val="TextoPrincipal"/>
        <w:ind w:firstLine="0"/>
        <w:rPr>
          <w:sz w:val="20"/>
          <w:szCs w:val="20"/>
        </w:rPr>
      </w:pPr>
    </w:p>
    <w:p w:rsidRPr="00D77573" w:rsidR="002F4B5F" w:rsidP="000A529F" w:rsidRDefault="002F4B5F" w14:paraId="45172BE1" w14:textId="77777777">
      <w:pPr>
        <w:pStyle w:val="TextoPrincipal"/>
        <w:ind w:firstLine="0"/>
        <w:rPr>
          <w:sz w:val="20"/>
          <w:szCs w:val="20"/>
        </w:rPr>
      </w:pPr>
    </w:p>
    <w:p w:rsidRPr="00D77573" w:rsidR="00E523FA" w:rsidP="000A529F" w:rsidRDefault="00E523FA" w14:paraId="0EB13073" w14:textId="08F9975E">
      <w:pPr>
        <w:pStyle w:val="TextoPrincipal"/>
        <w:ind w:firstLine="0"/>
        <w:rPr>
          <w:sz w:val="20"/>
          <w:szCs w:val="20"/>
        </w:rPr>
      </w:pPr>
      <w:r w:rsidRPr="00D77573">
        <w:rPr>
          <w:noProof/>
        </w:rPr>
        <mc:AlternateContent>
          <mc:Choice Requires="wps">
            <w:drawing>
              <wp:anchor distT="0" distB="0" distL="114300" distR="114300" simplePos="0" relativeHeight="251710976" behindDoc="1" locked="0" layoutInCell="1" allowOverlap="1" wp14:anchorId="2ABCFD04" wp14:editId="3882FFC8">
                <wp:simplePos x="0" y="0"/>
                <wp:positionH relativeFrom="column">
                  <wp:posOffset>50578</wp:posOffset>
                </wp:positionH>
                <wp:positionV relativeFrom="paragraph">
                  <wp:posOffset>230177</wp:posOffset>
                </wp:positionV>
                <wp:extent cx="2475865" cy="635"/>
                <wp:effectExtent l="0" t="0" r="0" b="0"/>
                <wp:wrapTight wrapText="bothSides">
                  <wp:wrapPolygon edited="0">
                    <wp:start x="0" y="0"/>
                    <wp:lineTo x="0" y="21600"/>
                    <wp:lineTo x="21600" y="21600"/>
                    <wp:lineTo x="21600" y="0"/>
                  </wp:wrapPolygon>
                </wp:wrapTight>
                <wp:docPr id="1420769880" name="Cuadro de texto 1"/>
                <wp:cNvGraphicFramePr/>
                <a:graphic xmlns:a="http://schemas.openxmlformats.org/drawingml/2006/main">
                  <a:graphicData uri="http://schemas.microsoft.com/office/word/2010/wordprocessingShape">
                    <wps:wsp>
                      <wps:cNvSpPr txBox="1"/>
                      <wps:spPr>
                        <a:xfrm>
                          <a:off x="0" y="0"/>
                          <a:ext cx="2475865" cy="635"/>
                        </a:xfrm>
                        <a:prstGeom prst="rect">
                          <a:avLst/>
                        </a:prstGeom>
                        <a:solidFill>
                          <a:prstClr val="white"/>
                        </a:solidFill>
                        <a:ln>
                          <a:noFill/>
                        </a:ln>
                      </wps:spPr>
                      <wps:txbx>
                        <w:txbxContent>
                          <w:p w:rsidRPr="008753E8" w:rsidR="008753E8" w:rsidP="008753E8" w:rsidRDefault="008753E8" w14:paraId="40BAF15F" w14:textId="49235FA6">
                            <w:pPr>
                              <w:pStyle w:val="Descripcin"/>
                              <w:rPr>
                                <w:rFonts w:ascii="Times New Roman" w:hAnsi="Times New Roman" w:cs="Times New Roman"/>
                                <w:i w:val="0"/>
                                <w:iCs w:val="0"/>
                                <w:noProof/>
                                <w:kern w:val="0"/>
                                <w:sz w:val="20"/>
                                <w:szCs w:val="20"/>
                                <w:lang w:val="en-US"/>
                              </w:rPr>
                            </w:pPr>
                            <w:bookmarkStart w:name="_Toc166782909" w:id="193"/>
                            <w:r w:rsidRPr="008753E8">
                              <w:rPr>
                                <w:rFonts w:ascii="Times New Roman" w:hAnsi="Times New Roman" w:cs="Times New Roman"/>
                                <w:i w:val="0"/>
                                <w:iCs w:val="0"/>
                                <w:sz w:val="20"/>
                                <w:szCs w:val="20"/>
                                <w:lang w:val="en-US"/>
                              </w:rPr>
                              <w:t xml:space="preserve">Figura  </w:t>
                            </w:r>
                            <w:r w:rsidRPr="008753E8">
                              <w:rPr>
                                <w:rFonts w:ascii="Times New Roman" w:hAnsi="Times New Roman" w:cs="Times New Roman"/>
                                <w:i w:val="0"/>
                                <w:iCs w:val="0"/>
                                <w:sz w:val="20"/>
                                <w:szCs w:val="20"/>
                              </w:rPr>
                              <w:fldChar w:fldCharType="begin"/>
                            </w:r>
                            <w:r w:rsidRPr="008753E8">
                              <w:rPr>
                                <w:rFonts w:ascii="Times New Roman" w:hAnsi="Times New Roman" w:cs="Times New Roman"/>
                                <w:i w:val="0"/>
                                <w:iCs w:val="0"/>
                                <w:sz w:val="20"/>
                                <w:szCs w:val="20"/>
                                <w:lang w:val="en-US"/>
                              </w:rPr>
                              <w:instrText xml:space="preserve"> SEQ Figura_ \* ARABIC </w:instrText>
                            </w:r>
                            <w:r w:rsidRPr="008753E8">
                              <w:rPr>
                                <w:rFonts w:ascii="Times New Roman" w:hAnsi="Times New Roman" w:cs="Times New Roman"/>
                                <w:i w:val="0"/>
                                <w:iCs w:val="0"/>
                                <w:sz w:val="20"/>
                                <w:szCs w:val="20"/>
                              </w:rPr>
                              <w:fldChar w:fldCharType="separate"/>
                            </w:r>
                            <w:r w:rsidR="006C07E1">
                              <w:rPr>
                                <w:rFonts w:ascii="Times New Roman" w:hAnsi="Times New Roman" w:cs="Times New Roman"/>
                                <w:i w:val="0"/>
                                <w:iCs w:val="0"/>
                                <w:noProof/>
                                <w:sz w:val="20"/>
                                <w:szCs w:val="20"/>
                                <w:lang w:val="en-US"/>
                              </w:rPr>
                              <w:t>20</w:t>
                            </w:r>
                            <w:r w:rsidRPr="008753E8">
                              <w:rPr>
                                <w:rFonts w:ascii="Times New Roman" w:hAnsi="Times New Roman" w:cs="Times New Roman"/>
                                <w:i w:val="0"/>
                                <w:iCs w:val="0"/>
                                <w:sz w:val="20"/>
                                <w:szCs w:val="20"/>
                              </w:rPr>
                              <w:fldChar w:fldCharType="end"/>
                            </w:r>
                            <w:r w:rsidRPr="008753E8">
                              <w:rPr>
                                <w:rFonts w:ascii="Times New Roman" w:hAnsi="Times New Roman" w:cs="Times New Roman"/>
                                <w:i w:val="0"/>
                                <w:iCs w:val="0"/>
                                <w:sz w:val="20"/>
                                <w:szCs w:val="20"/>
                                <w:lang w:val="en-US"/>
                              </w:rPr>
                              <w:t>: Logo de Build It Up</w:t>
                            </w:r>
                            <w:bookmarkEnd w:id="193"/>
                            <w:r w:rsidRPr="008753E8">
                              <w:rPr>
                                <w:rFonts w:ascii="Times New Roman" w:hAnsi="Times New Roman" w:cs="Times New Roman"/>
                                <w:i w:val="0"/>
                                <w:iCs w:val="0"/>
                                <w:sz w:val="20"/>
                                <w:szCs w:val="20"/>
                                <w:lang w:val="en-US"/>
                              </w:rPr>
                              <w:t xml:space="preserve"> </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w14:anchorId="4A5892D5">
              <v:shape id="_x0000_s1041" style="position:absolute;left:0;text-align:left;margin-left:4pt;margin-top:18.1pt;width:194.95pt;height:.05pt;z-index:-251605504;visibility:visible;mso-wrap-style:square;mso-wrap-distance-left:9pt;mso-wrap-distance-top:0;mso-wrap-distance-right:9pt;mso-wrap-distance-bottom:0;mso-position-horizontal:absolute;mso-position-horizontal-relative:text;mso-position-vertical:absolute;mso-position-vertical-relative:text;v-text-anchor:top"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" w14:anchorId="2ABCFD04">
                <v:textbox style="mso-fit-shape-to-text:t" inset="0,0,0,0">
                  <w:txbxContent>
                    <w:p w:rsidRPr="008753E8" w:rsidR="008753E8" w:rsidP="008753E8" w:rsidRDefault="008753E8" w14:paraId="7984E086" w14:textId="49235FA6">
                      <w:pPr>
                        <w:pStyle w:val="Descripcin"/>
                        <w:rPr>
                          <w:rFonts w:ascii="Times New Roman" w:hAnsi="Times New Roman" w:cs="Times New Roman"/>
                          <w:i w:val="0"/>
                          <w:iCs w:val="0"/>
                          <w:noProof/>
                          <w:kern w:val="0"/>
                          <w:sz w:val="20"/>
                          <w:szCs w:val="20"/>
                          <w:lang w:val="en-US"/>
                        </w:rPr>
                      </w:pPr>
                      <w:r w:rsidRPr="008753E8">
                        <w:rPr>
                          <w:rFonts w:ascii="Times New Roman" w:hAnsi="Times New Roman" w:cs="Times New Roman"/>
                          <w:i w:val="0"/>
                          <w:iCs w:val="0"/>
                          <w:sz w:val="20"/>
                          <w:szCs w:val="20"/>
                          <w:lang w:val="en-US"/>
                        </w:rPr>
                        <w:t xml:space="preserve">Figura  </w:t>
                      </w:r>
                      <w:r w:rsidRPr="008753E8">
                        <w:rPr>
                          <w:rFonts w:ascii="Times New Roman" w:hAnsi="Times New Roman" w:cs="Times New Roman"/>
                          <w:i w:val="0"/>
                          <w:iCs w:val="0"/>
                          <w:sz w:val="20"/>
                          <w:szCs w:val="20"/>
                        </w:rPr>
                        <w:fldChar w:fldCharType="begin"/>
                      </w:r>
                      <w:r w:rsidRPr="008753E8">
                        <w:rPr>
                          <w:rFonts w:ascii="Times New Roman" w:hAnsi="Times New Roman" w:cs="Times New Roman"/>
                          <w:i w:val="0"/>
                          <w:iCs w:val="0"/>
                          <w:sz w:val="20"/>
                          <w:szCs w:val="20"/>
                          <w:lang w:val="en-US"/>
                        </w:rPr>
                        <w:instrText xml:space="preserve"> SEQ Figura_ \* ARABIC </w:instrText>
                      </w:r>
                      <w:r w:rsidRPr="008753E8">
                        <w:rPr>
                          <w:rFonts w:ascii="Times New Roman" w:hAnsi="Times New Roman" w:cs="Times New Roman"/>
                          <w:i w:val="0"/>
                          <w:iCs w:val="0"/>
                          <w:sz w:val="20"/>
                          <w:szCs w:val="20"/>
                        </w:rPr>
                        <w:fldChar w:fldCharType="separate"/>
                      </w:r>
                      <w:r w:rsidR="006C07E1">
                        <w:rPr>
                          <w:rFonts w:ascii="Times New Roman" w:hAnsi="Times New Roman" w:cs="Times New Roman"/>
                          <w:i w:val="0"/>
                          <w:iCs w:val="0"/>
                          <w:noProof/>
                          <w:sz w:val="20"/>
                          <w:szCs w:val="20"/>
                          <w:lang w:val="en-US"/>
                        </w:rPr>
                        <w:t>20</w:t>
                      </w:r>
                      <w:r w:rsidRPr="008753E8">
                        <w:rPr>
                          <w:rFonts w:ascii="Times New Roman" w:hAnsi="Times New Roman" w:cs="Times New Roman"/>
                          <w:i w:val="0"/>
                          <w:iCs w:val="0"/>
                          <w:sz w:val="20"/>
                          <w:szCs w:val="20"/>
                        </w:rPr>
                        <w:fldChar w:fldCharType="end"/>
                      </w:r>
                      <w:r w:rsidRPr="008753E8">
                        <w:rPr>
                          <w:rFonts w:ascii="Times New Roman" w:hAnsi="Times New Roman" w:cs="Times New Roman"/>
                          <w:i w:val="0"/>
                          <w:iCs w:val="0"/>
                          <w:sz w:val="20"/>
                          <w:szCs w:val="20"/>
                          <w:lang w:val="en-US"/>
                        </w:rPr>
                        <w:t>: Logo de Build It Up</w:t>
                      </w:r>
                      <w:r w:rsidRPr="008753E8">
                        <w:rPr>
                          <w:rFonts w:ascii="Times New Roman" w:hAnsi="Times New Roman" w:cs="Times New Roman"/>
                          <w:i w:val="0"/>
                          <w:iCs w:val="0"/>
                          <w:sz w:val="20"/>
                          <w:szCs w:val="20"/>
                          <w:lang w:val="en-US"/>
                        </w:rPr>
                        <w:t xml:space="preserve"> </w:t>
                      </w:r>
                    </w:p>
                  </w:txbxContent>
                </v:textbox>
                <w10:wrap type="tight"/>
              </v:shape>
            </w:pict>
          </mc:Fallback>
        </mc:AlternateContent>
      </w:r>
      <w:r w:rsidRPr="00D77573" w:rsidR="000206A5">
        <w:rPr>
          <w:sz w:val="20"/>
          <w:szCs w:val="20"/>
        </w:rPr>
        <w:t xml:space="preserve">  </w:t>
      </w:r>
      <w:r w:rsidRPr="00D77573">
        <w:rPr>
          <w:sz w:val="20"/>
          <w:szCs w:val="20"/>
        </w:rPr>
        <w:t xml:space="preserve">Fuente: Elaboración Propia </w:t>
      </w:r>
    </w:p>
    <w:p w:rsidRPr="00D77573" w:rsidR="002F4B5F" w:rsidP="000A529F" w:rsidRDefault="002F4B5F" w14:paraId="50FCAC89" w14:textId="4C4F1BBB">
      <w:pPr>
        <w:pStyle w:val="TextoPrincipal"/>
        <w:ind w:firstLine="0"/>
        <w:rPr>
          <w:sz w:val="20"/>
          <w:szCs w:val="20"/>
        </w:rPr>
      </w:pPr>
    </w:p>
    <w:p w:rsidRPr="00D77573" w:rsidR="008753E8" w:rsidP="008753E8" w:rsidRDefault="008753E8" w14:paraId="3F71BA68" w14:textId="77777777">
      <w:pPr>
        <w:widowControl/>
        <w:spacing w:after="160" w:line="259" w:lineRule="auto"/>
        <w:rPr>
          <w:sz w:val="20"/>
          <w:szCs w:val="20"/>
          <w:lang w:val="es-HN"/>
        </w:rPr>
      </w:pPr>
    </w:p>
    <w:p w:rsidRPr="00D77573" w:rsidR="00F41DF0" w:rsidP="00F41DF0" w:rsidRDefault="008753E8" w14:paraId="37327CAE" w14:textId="533EBF21">
      <w:pPr>
        <w:widowControl/>
        <w:spacing w:after="160" w:line="259" w:lineRule="auto"/>
        <w:rPr>
          <w:rFonts w:ascii="Times New Roman" w:hAnsi="Times New Roman" w:cs="Times New Roman"/>
          <w:b/>
          <w:bCs/>
          <w:sz w:val="24"/>
          <w:szCs w:val="24"/>
          <w:lang w:val="es-HN"/>
        </w:rPr>
      </w:pPr>
      <w:r w:rsidRPr="00D77573">
        <w:rPr>
          <w:rFonts w:ascii="Times New Roman" w:hAnsi="Times New Roman" w:cs="Times New Roman"/>
          <w:b/>
          <w:bCs/>
          <w:sz w:val="24"/>
          <w:szCs w:val="24"/>
          <w:lang w:val="es-HN"/>
        </w:rPr>
        <w:t xml:space="preserve">Plataformas Digitales </w:t>
      </w:r>
    </w:p>
    <w:p w:rsidRPr="00D77573" w:rsidR="000206A5" w:rsidP="000206A5" w:rsidRDefault="000206A5" w14:paraId="6547F005" w14:textId="732C6030">
      <w:pPr>
        <w:widowControl/>
        <w:spacing w:after="160" w:line="360" w:lineRule="auto"/>
        <w:ind w:firstLine="708"/>
        <w:jc w:val="both"/>
        <w:rPr>
          <w:rFonts w:ascii="Times New Roman" w:hAnsi="Times New Roman" w:cs="Times New Roman"/>
          <w:b/>
          <w:bCs/>
          <w:sz w:val="24"/>
          <w:szCs w:val="24"/>
          <w:lang w:val="es-HN"/>
        </w:rPr>
      </w:pPr>
      <w:r w:rsidRPr="00D77573">
        <w:rPr>
          <w:noProof/>
        </w:rPr>
        <w:drawing>
          <wp:anchor distT="0" distB="0" distL="114300" distR="114300" simplePos="0" relativeHeight="251715072" behindDoc="1" locked="0" layoutInCell="1" allowOverlap="1" wp14:anchorId="0EA3B992" wp14:editId="5588C86E">
            <wp:simplePos x="0" y="0"/>
            <wp:positionH relativeFrom="margin">
              <wp:align>right</wp:align>
            </wp:positionH>
            <wp:positionV relativeFrom="paragraph">
              <wp:posOffset>921856</wp:posOffset>
            </wp:positionV>
            <wp:extent cx="5943600" cy="3275330"/>
            <wp:effectExtent l="0" t="0" r="0" b="1270"/>
            <wp:wrapTight wrapText="bothSides">
              <wp:wrapPolygon edited="0">
                <wp:start x="0" y="0"/>
                <wp:lineTo x="0" y="21483"/>
                <wp:lineTo x="21531" y="21483"/>
                <wp:lineTo x="21531" y="0"/>
                <wp:lineTo x="0" y="0"/>
              </wp:wrapPolygon>
            </wp:wrapTight>
            <wp:docPr id="14460252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602522" name=""/>
                    <pic:cNvPicPr/>
                  </pic:nvPicPr>
                  <pic:blipFill>
                    <a:blip r:embed="rId72" cstate="print">
                      <a:extLst>
                        <a:ext uri="{28A0092B-C50C-407E-A947-70E740481C1C}">
                          <a14:useLocalDpi xmlns:a14="http://schemas.microsoft.com/office/drawing/2010/main" val="0"/>
                        </a:ext>
                      </a:extLst>
                    </a:blip>
                    <a:stretch>
                      <a:fillRect/>
                    </a:stretch>
                  </pic:blipFill>
                  <pic:spPr>
                    <a:xfrm>
                      <a:off x="0" y="0"/>
                      <a:ext cx="5943600" cy="3275330"/>
                    </a:xfrm>
                    <a:prstGeom prst="rect">
                      <a:avLst/>
                    </a:prstGeom>
                  </pic:spPr>
                </pic:pic>
              </a:graphicData>
            </a:graphic>
          </wp:anchor>
        </w:drawing>
      </w:r>
      <w:r w:rsidRPr="00D77573" w:rsidR="00F41DF0">
        <w:rPr>
          <w:rFonts w:ascii="Times New Roman" w:hAnsi="Times New Roman" w:cs="Times New Roman"/>
          <w:sz w:val="24"/>
          <w:szCs w:val="24"/>
          <w:lang w:val="es-HN"/>
        </w:rPr>
        <w:t>La compañía posee</w:t>
      </w:r>
      <w:r w:rsidRPr="00D77573" w:rsidR="00F41DF0">
        <w:rPr>
          <w:rFonts w:ascii="Times New Roman" w:hAnsi="Times New Roman" w:cs="Times New Roman"/>
          <w:color w:val="0D0D0D"/>
          <w:sz w:val="24"/>
          <w:szCs w:val="24"/>
          <w:shd w:val="clear" w:color="auto" w:fill="FFFFFF"/>
          <w:lang w:val="es-HN"/>
        </w:rPr>
        <w:t xml:space="preserve"> una página web que ofrece una descripción detallada de su amplia gama de servicios y su cartera de clientes. Sin embargo, la falta de presencia en las redes sociales limita significativamente su capacidad para alcanzar a su audiencia objetivo de manera efectiva</w:t>
      </w:r>
    </w:p>
    <w:p w:rsidRPr="000206A5" w:rsidR="000206A5" w:rsidP="000206A5" w:rsidRDefault="000206A5" w14:paraId="40256196" w14:textId="77777777">
      <w:pPr>
        <w:widowControl/>
        <w:spacing w:after="160" w:line="360" w:lineRule="auto"/>
        <w:ind w:firstLine="708"/>
        <w:jc w:val="both"/>
        <w:rPr>
          <w:rFonts w:ascii="Times New Roman" w:hAnsi="Times New Roman" w:cs="Times New Roman"/>
          <w:b/>
          <w:bCs/>
          <w:sz w:val="24"/>
          <w:szCs w:val="24"/>
          <w:highlight w:val="cyan"/>
          <w:lang w:val="es-HN"/>
        </w:rPr>
      </w:pPr>
    </w:p>
    <w:p w:rsidRPr="000206A5" w:rsidR="00F41DF0" w:rsidP="000206A5" w:rsidRDefault="000206A5" w14:paraId="5BA7E666" w14:textId="79D09A1C">
      <w:pPr>
        <w:widowControl/>
        <w:spacing w:after="160" w:line="360" w:lineRule="auto"/>
        <w:jc w:val="both"/>
        <w:rPr>
          <w:rFonts w:ascii="Times New Roman" w:hAnsi="Times New Roman" w:cs="Times New Roman"/>
          <w:sz w:val="20"/>
          <w:szCs w:val="20"/>
          <w:lang w:val="es-HN"/>
        </w:rPr>
      </w:pPr>
      <w:r w:rsidRPr="000206A5">
        <w:rPr>
          <w:rFonts w:ascii="Times New Roman" w:hAnsi="Times New Roman" w:cs="Times New Roman"/>
          <w:noProof/>
          <w:sz w:val="20"/>
          <w:szCs w:val="20"/>
        </w:rPr>
        <mc:AlternateContent>
          <mc:Choice Requires="wps">
            <w:drawing>
              <wp:anchor distT="0" distB="0" distL="114300" distR="114300" simplePos="0" relativeHeight="251717120" behindDoc="1" locked="0" layoutInCell="1" allowOverlap="1" wp14:anchorId="5F4ECA41" wp14:editId="41F15357">
                <wp:simplePos x="0" y="0"/>
                <wp:positionH relativeFrom="margin">
                  <wp:align>center</wp:align>
                </wp:positionH>
                <wp:positionV relativeFrom="paragraph">
                  <wp:posOffset>218647</wp:posOffset>
                </wp:positionV>
                <wp:extent cx="5943600" cy="635"/>
                <wp:effectExtent l="0" t="0" r="0" b="0"/>
                <wp:wrapTight wrapText="bothSides">
                  <wp:wrapPolygon edited="0">
                    <wp:start x="0" y="0"/>
                    <wp:lineTo x="0" y="19918"/>
                    <wp:lineTo x="21531" y="19918"/>
                    <wp:lineTo x="21531" y="0"/>
                    <wp:lineTo x="0" y="0"/>
                  </wp:wrapPolygon>
                </wp:wrapTight>
                <wp:docPr id="1678043071" name="Cuadro de texto 1"/>
                <wp:cNvGraphicFramePr/>
                <a:graphic xmlns:a="http://schemas.openxmlformats.org/drawingml/2006/main">
                  <a:graphicData uri="http://schemas.microsoft.com/office/word/2010/wordprocessingShape">
                    <wps:wsp>
                      <wps:cNvSpPr txBox="1"/>
                      <wps:spPr>
                        <a:xfrm>
                          <a:off x="0" y="0"/>
                          <a:ext cx="5943600" cy="635"/>
                        </a:xfrm>
                        <a:prstGeom prst="rect">
                          <a:avLst/>
                        </a:prstGeom>
                        <a:solidFill>
                          <a:prstClr val="white"/>
                        </a:solidFill>
                        <a:ln>
                          <a:noFill/>
                        </a:ln>
                      </wps:spPr>
                      <wps:txbx>
                        <w:txbxContent>
                          <w:p w:rsidRPr="000206A5" w:rsidR="000206A5" w:rsidP="000206A5" w:rsidRDefault="000206A5" w14:paraId="572FEFA9" w14:textId="4FAEE595">
                            <w:pPr>
                              <w:pStyle w:val="Descripcin"/>
                              <w:rPr>
                                <w:rFonts w:ascii="Times New Roman" w:hAnsi="Times New Roman" w:cs="Times New Roman"/>
                                <w:i w:val="0"/>
                                <w:iCs w:val="0"/>
                                <w:noProof/>
                                <w:kern w:val="0"/>
                                <w:sz w:val="18"/>
                                <w:szCs w:val="18"/>
                                <w:lang w:val="en-US"/>
                              </w:rPr>
                            </w:pPr>
                            <w:bookmarkStart w:name="_Toc166782910" w:id="195"/>
                            <w:r w:rsidRPr="000206A5">
                              <w:rPr>
                                <w:rFonts w:ascii="Times New Roman" w:hAnsi="Times New Roman" w:cs="Times New Roman"/>
                                <w:i w:val="0"/>
                                <w:iCs w:val="0"/>
                                <w:sz w:val="20"/>
                                <w:szCs w:val="20"/>
                                <w:lang w:val="en-US"/>
                              </w:rPr>
                              <w:t xml:space="preserve">Figura  </w:t>
                            </w:r>
                            <w:r w:rsidRPr="000206A5">
                              <w:rPr>
                                <w:rFonts w:ascii="Times New Roman" w:hAnsi="Times New Roman" w:cs="Times New Roman"/>
                                <w:i w:val="0"/>
                                <w:iCs w:val="0"/>
                                <w:sz w:val="20"/>
                                <w:szCs w:val="20"/>
                              </w:rPr>
                              <w:fldChar w:fldCharType="begin"/>
                            </w:r>
                            <w:r w:rsidRPr="000206A5">
                              <w:rPr>
                                <w:rFonts w:ascii="Times New Roman" w:hAnsi="Times New Roman" w:cs="Times New Roman"/>
                                <w:i w:val="0"/>
                                <w:iCs w:val="0"/>
                                <w:sz w:val="20"/>
                                <w:szCs w:val="20"/>
                                <w:lang w:val="en-US"/>
                              </w:rPr>
                              <w:instrText xml:space="preserve"> SEQ Figura_ \* ARABIC </w:instrText>
                            </w:r>
                            <w:r w:rsidRPr="000206A5">
                              <w:rPr>
                                <w:rFonts w:ascii="Times New Roman" w:hAnsi="Times New Roman" w:cs="Times New Roman"/>
                                <w:i w:val="0"/>
                                <w:iCs w:val="0"/>
                                <w:sz w:val="20"/>
                                <w:szCs w:val="20"/>
                              </w:rPr>
                              <w:fldChar w:fldCharType="separate"/>
                            </w:r>
                            <w:r w:rsidR="006C07E1">
                              <w:rPr>
                                <w:rFonts w:ascii="Times New Roman" w:hAnsi="Times New Roman" w:cs="Times New Roman"/>
                                <w:i w:val="0"/>
                                <w:iCs w:val="0"/>
                                <w:noProof/>
                                <w:sz w:val="20"/>
                                <w:szCs w:val="20"/>
                                <w:lang w:val="en-US"/>
                              </w:rPr>
                              <w:t>21</w:t>
                            </w:r>
                            <w:r w:rsidRPr="000206A5">
                              <w:rPr>
                                <w:rFonts w:ascii="Times New Roman" w:hAnsi="Times New Roman" w:cs="Times New Roman"/>
                                <w:i w:val="0"/>
                                <w:iCs w:val="0"/>
                                <w:sz w:val="20"/>
                                <w:szCs w:val="20"/>
                              </w:rPr>
                              <w:fldChar w:fldCharType="end"/>
                            </w:r>
                            <w:r w:rsidRPr="000206A5">
                              <w:rPr>
                                <w:rFonts w:ascii="Times New Roman" w:hAnsi="Times New Roman" w:cs="Times New Roman"/>
                                <w:i w:val="0"/>
                                <w:iCs w:val="0"/>
                                <w:sz w:val="20"/>
                                <w:szCs w:val="20"/>
                                <w:lang w:val="en-US"/>
                              </w:rPr>
                              <w:t>: Sitio web Build It Up</w:t>
                            </w:r>
                            <w:bookmarkEnd w:id="195"/>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w14:anchorId="41650F8C">
              <v:shape id="_x0000_s1042" style="position:absolute;left:0;text-align:left;margin-left:0;margin-top:17.2pt;width:468pt;height:.05pt;z-index:-251599360;visibility:visible;mso-wrap-style:square;mso-wrap-distance-left:9pt;mso-wrap-distance-top:0;mso-wrap-distance-right:9pt;mso-wrap-distance-bottom:0;mso-position-horizontal:center;mso-position-horizontal-relative:margin;mso-position-vertical:absolute;mso-position-vertical-relative:text;v-text-anchor:top"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" w14:anchorId="5F4ECA41">
                <v:textbox style="mso-fit-shape-to-text:t" inset="0,0,0,0">
                  <w:txbxContent>
                    <w:p w:rsidRPr="000206A5" w:rsidR="000206A5" w:rsidP="000206A5" w:rsidRDefault="000206A5" w14:paraId="655166D8" w14:textId="4FAEE595">
                      <w:pPr>
                        <w:pStyle w:val="Descripcin"/>
                        <w:rPr>
                          <w:rFonts w:ascii="Times New Roman" w:hAnsi="Times New Roman" w:cs="Times New Roman"/>
                          <w:i w:val="0"/>
                          <w:iCs w:val="0"/>
                          <w:noProof/>
                          <w:kern w:val="0"/>
                          <w:sz w:val="18"/>
                          <w:szCs w:val="18"/>
                          <w:lang w:val="en-US"/>
                        </w:rPr>
                      </w:pPr>
                      <w:r w:rsidRPr="000206A5">
                        <w:rPr>
                          <w:rFonts w:ascii="Times New Roman" w:hAnsi="Times New Roman" w:cs="Times New Roman"/>
                          <w:i w:val="0"/>
                          <w:iCs w:val="0"/>
                          <w:sz w:val="20"/>
                          <w:szCs w:val="20"/>
                          <w:lang w:val="en-US"/>
                        </w:rPr>
                        <w:t xml:space="preserve">Figura  </w:t>
                      </w:r>
                      <w:r w:rsidRPr="000206A5">
                        <w:rPr>
                          <w:rFonts w:ascii="Times New Roman" w:hAnsi="Times New Roman" w:cs="Times New Roman"/>
                          <w:i w:val="0"/>
                          <w:iCs w:val="0"/>
                          <w:sz w:val="20"/>
                          <w:szCs w:val="20"/>
                        </w:rPr>
                        <w:fldChar w:fldCharType="begin"/>
                      </w:r>
                      <w:r w:rsidRPr="000206A5">
                        <w:rPr>
                          <w:rFonts w:ascii="Times New Roman" w:hAnsi="Times New Roman" w:cs="Times New Roman"/>
                          <w:i w:val="0"/>
                          <w:iCs w:val="0"/>
                          <w:sz w:val="20"/>
                          <w:szCs w:val="20"/>
                          <w:lang w:val="en-US"/>
                        </w:rPr>
                        <w:instrText xml:space="preserve"> SEQ Figura_ \* ARABIC </w:instrText>
                      </w:r>
                      <w:r w:rsidRPr="000206A5">
                        <w:rPr>
                          <w:rFonts w:ascii="Times New Roman" w:hAnsi="Times New Roman" w:cs="Times New Roman"/>
                          <w:i w:val="0"/>
                          <w:iCs w:val="0"/>
                          <w:sz w:val="20"/>
                          <w:szCs w:val="20"/>
                        </w:rPr>
                        <w:fldChar w:fldCharType="separate"/>
                      </w:r>
                      <w:r w:rsidR="006C07E1">
                        <w:rPr>
                          <w:rFonts w:ascii="Times New Roman" w:hAnsi="Times New Roman" w:cs="Times New Roman"/>
                          <w:i w:val="0"/>
                          <w:iCs w:val="0"/>
                          <w:noProof/>
                          <w:sz w:val="20"/>
                          <w:szCs w:val="20"/>
                          <w:lang w:val="en-US"/>
                        </w:rPr>
                        <w:t>21</w:t>
                      </w:r>
                      <w:r w:rsidRPr="000206A5">
                        <w:rPr>
                          <w:rFonts w:ascii="Times New Roman" w:hAnsi="Times New Roman" w:cs="Times New Roman"/>
                          <w:i w:val="0"/>
                          <w:iCs w:val="0"/>
                          <w:sz w:val="20"/>
                          <w:szCs w:val="20"/>
                        </w:rPr>
                        <w:fldChar w:fldCharType="end"/>
                      </w:r>
                      <w:r w:rsidRPr="000206A5">
                        <w:rPr>
                          <w:rFonts w:ascii="Times New Roman" w:hAnsi="Times New Roman" w:cs="Times New Roman"/>
                          <w:i w:val="0"/>
                          <w:iCs w:val="0"/>
                          <w:sz w:val="20"/>
                          <w:szCs w:val="20"/>
                          <w:lang w:val="en-US"/>
                        </w:rPr>
                        <w:t>: Sitio web Build It Up</w:t>
                      </w:r>
                    </w:p>
                  </w:txbxContent>
                </v:textbox>
                <w10:wrap type="tight" anchorx="margin"/>
              </v:shape>
            </w:pict>
          </mc:Fallback>
        </mc:AlternateContent>
      </w:r>
      <w:r w:rsidRPr="000206A5">
        <w:rPr>
          <w:rFonts w:ascii="Times New Roman" w:hAnsi="Times New Roman" w:cs="Times New Roman"/>
          <w:sz w:val="20"/>
          <w:szCs w:val="20"/>
          <w:lang w:val="es-HN"/>
        </w:rPr>
        <w:t xml:space="preserve">Fuente: Elaboración Propia </w:t>
      </w:r>
    </w:p>
    <w:p w:rsidRPr="00D77573" w:rsidR="00E523FA" w:rsidP="00E523FA" w:rsidRDefault="00E523FA" w14:paraId="00771E10" w14:textId="637FECD6">
      <w:pPr>
        <w:widowControl/>
        <w:spacing w:after="160" w:line="360" w:lineRule="auto"/>
        <w:ind w:firstLine="708"/>
        <w:jc w:val="both"/>
        <w:rPr>
          <w:rFonts w:ascii="Times New Roman" w:hAnsi="Times New Roman" w:cs="Times New Roman"/>
          <w:color w:val="0D0D0D"/>
          <w:sz w:val="24"/>
          <w:szCs w:val="24"/>
          <w:shd w:val="clear" w:color="auto" w:fill="FFFFFF"/>
          <w:lang w:val="es-HN"/>
        </w:rPr>
      </w:pPr>
      <w:r w:rsidRPr="00D77573">
        <w:rPr>
          <w:rFonts w:ascii="Times New Roman" w:hAnsi="Times New Roman" w:cs="Times New Roman"/>
          <w:color w:val="0D0D0D"/>
          <w:sz w:val="24"/>
          <w:szCs w:val="24"/>
          <w:shd w:val="clear" w:color="auto" w:fill="FFFFFF"/>
          <w:lang w:val="es-HN"/>
        </w:rPr>
        <w:t>Aunque cuenta con una presencia en Instagram, lamentablemente, el contenido no refleja adecuadamente los servicios de calidad que ofrece. Esta discrepancia entre lo que la empresa proporciona y lo que se muestra en sus redes sociales podría limitar su capacidad para conectarse efectivamente con su audiencia y maximizar su alcance en línea.</w:t>
      </w:r>
    </w:p>
    <w:p w:rsidRPr="000206A5" w:rsidR="00E523FA" w:rsidP="00E523FA" w:rsidRDefault="000206A5" w14:paraId="5E3A6724" w14:textId="2CE130E3">
      <w:pPr>
        <w:widowControl/>
        <w:spacing w:after="160" w:line="360" w:lineRule="auto"/>
        <w:ind w:firstLine="708"/>
        <w:jc w:val="both"/>
        <w:rPr>
          <w:rFonts w:ascii="Times New Roman" w:hAnsi="Times New Roman" w:cs="Times New Roman"/>
          <w:b/>
          <w:bCs/>
          <w:color w:val="0D0D0D"/>
          <w:sz w:val="24"/>
          <w:szCs w:val="24"/>
          <w:shd w:val="clear" w:color="auto" w:fill="FFFFFF"/>
          <w:lang w:val="es-HN"/>
        </w:rPr>
      </w:pPr>
      <w:r w:rsidRPr="00D77573">
        <w:rPr>
          <w:rFonts w:ascii="Times New Roman" w:hAnsi="Times New Roman" w:cs="Times New Roman"/>
          <w:noProof/>
        </w:rPr>
        <w:drawing>
          <wp:anchor distT="0" distB="0" distL="114300" distR="114300" simplePos="0" relativeHeight="251712000" behindDoc="1" locked="0" layoutInCell="1" allowOverlap="1" wp14:anchorId="0F957E56" wp14:editId="149B7712">
            <wp:simplePos x="0" y="0"/>
            <wp:positionH relativeFrom="margin">
              <wp:posOffset>287655</wp:posOffset>
            </wp:positionH>
            <wp:positionV relativeFrom="paragraph">
              <wp:posOffset>325755</wp:posOffset>
            </wp:positionV>
            <wp:extent cx="5233670" cy="1782445"/>
            <wp:effectExtent l="0" t="0" r="5080" b="8255"/>
            <wp:wrapTight wrapText="bothSides">
              <wp:wrapPolygon edited="0">
                <wp:start x="0" y="0"/>
                <wp:lineTo x="0" y="21469"/>
                <wp:lineTo x="21542" y="21469"/>
                <wp:lineTo x="21542" y="0"/>
                <wp:lineTo x="0" y="0"/>
              </wp:wrapPolygon>
            </wp:wrapTight>
            <wp:docPr id="663076764" name="Imagen 1" descr="Interfaz de usuario gráfica, Texto,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3076764" name="Imagen 1" descr="Interfaz de usuario gráfica, Texto, Aplicación&#10;&#10;Descripción generada automáticamente"/>
                    <pic:cNvPicPr/>
                  </pic:nvPicPr>
                  <pic:blipFill>
                    <a:blip r:embed="rId73">
                      <a:extLst>
                        <a:ext uri="{28A0092B-C50C-407E-A947-70E740481C1C}">
                          <a14:useLocalDpi xmlns:a14="http://schemas.microsoft.com/office/drawing/2010/main" val="0"/>
                        </a:ext>
                      </a:extLst>
                    </a:blip>
                    <a:stretch>
                      <a:fillRect/>
                    </a:stretch>
                  </pic:blipFill>
                  <pic:spPr>
                    <a:xfrm>
                      <a:off x="0" y="0"/>
                      <a:ext cx="5233670" cy="1782445"/>
                    </a:xfrm>
                    <a:prstGeom prst="rect">
                      <a:avLst/>
                    </a:prstGeom>
                  </pic:spPr>
                </pic:pic>
              </a:graphicData>
            </a:graphic>
            <wp14:sizeRelH relativeFrom="margin">
              <wp14:pctWidth>0</wp14:pctWidth>
            </wp14:sizeRelH>
            <wp14:sizeRelV relativeFrom="margin">
              <wp14:pctHeight>0</wp14:pctHeight>
            </wp14:sizeRelV>
          </wp:anchor>
        </w:drawing>
      </w:r>
      <w:r w:rsidRPr="00D77573" w:rsidR="00E523FA">
        <w:rPr>
          <w:rFonts w:ascii="Times New Roman" w:hAnsi="Times New Roman" w:cs="Times New Roman"/>
          <w:b/>
          <w:bCs/>
          <w:color w:val="0D0D0D"/>
          <w:sz w:val="24"/>
          <w:szCs w:val="24"/>
          <w:shd w:val="clear" w:color="auto" w:fill="FFFFFF"/>
          <w:lang w:val="es-HN"/>
        </w:rPr>
        <w:t>Perfil de Instagram</w:t>
      </w:r>
      <w:r w:rsidRPr="000206A5" w:rsidR="00E523FA">
        <w:rPr>
          <w:rFonts w:ascii="Times New Roman" w:hAnsi="Times New Roman" w:cs="Times New Roman"/>
          <w:b/>
          <w:bCs/>
          <w:color w:val="0D0D0D"/>
          <w:sz w:val="24"/>
          <w:szCs w:val="24"/>
          <w:shd w:val="clear" w:color="auto" w:fill="FFFFFF"/>
          <w:lang w:val="es-HN"/>
        </w:rPr>
        <w:t xml:space="preserve"> </w:t>
      </w:r>
    </w:p>
    <w:p w:rsidR="000206A5" w:rsidP="000206A5" w:rsidRDefault="000206A5" w14:paraId="2F9641C3" w14:textId="55E77E32">
      <w:pPr>
        <w:widowControl/>
        <w:spacing w:after="160" w:line="360" w:lineRule="auto"/>
        <w:jc w:val="both"/>
        <w:rPr>
          <w:rFonts w:ascii="Times New Roman" w:hAnsi="Times New Roman" w:cs="Times New Roman"/>
          <w:sz w:val="20"/>
          <w:szCs w:val="20"/>
          <w:highlight w:val="cyan"/>
          <w:lang w:val="es-HN"/>
        </w:rPr>
      </w:pPr>
      <w:r>
        <w:rPr>
          <w:rFonts w:ascii="Times New Roman" w:hAnsi="Times New Roman" w:cs="Times New Roman"/>
          <w:sz w:val="20"/>
          <w:szCs w:val="20"/>
          <w:highlight w:val="cyan"/>
          <w:lang w:val="es-HN"/>
        </w:rPr>
        <w:t xml:space="preserve">       </w:t>
      </w:r>
    </w:p>
    <w:p w:rsidRPr="00D77573" w:rsidR="000206A5" w:rsidP="000206A5" w:rsidRDefault="000206A5" w14:paraId="42527BD6" w14:textId="7F557CA8">
      <w:pPr>
        <w:widowControl/>
        <w:spacing w:after="160" w:line="360" w:lineRule="auto"/>
        <w:jc w:val="both"/>
        <w:rPr>
          <w:rFonts w:ascii="Times New Roman" w:hAnsi="Times New Roman" w:cs="Times New Roman"/>
          <w:b/>
          <w:bCs/>
          <w:color w:val="0D0D0D"/>
          <w:sz w:val="24"/>
          <w:szCs w:val="24"/>
          <w:shd w:val="clear" w:color="auto" w:fill="FFFFFF"/>
          <w:lang w:val="es-HN"/>
        </w:rPr>
      </w:pPr>
      <w:r w:rsidRPr="000206A5">
        <w:rPr>
          <w:rFonts w:ascii="Times New Roman" w:hAnsi="Times New Roman" w:cs="Times New Roman"/>
          <w:noProof/>
        </w:rPr>
        <mc:AlternateContent>
          <mc:Choice Requires="wps">
            <w:drawing>
              <wp:anchor distT="0" distB="0" distL="114300" distR="114300" simplePos="0" relativeHeight="251714048" behindDoc="1" locked="0" layoutInCell="1" allowOverlap="1" wp14:anchorId="0521D82E" wp14:editId="2B33B818">
                <wp:simplePos x="0" y="0"/>
                <wp:positionH relativeFrom="margin">
                  <wp:posOffset>51370</wp:posOffset>
                </wp:positionH>
                <wp:positionV relativeFrom="paragraph">
                  <wp:posOffset>1778613</wp:posOffset>
                </wp:positionV>
                <wp:extent cx="5943600" cy="635"/>
                <wp:effectExtent l="0" t="0" r="0" b="0"/>
                <wp:wrapTight wrapText="bothSides">
                  <wp:wrapPolygon edited="0">
                    <wp:start x="0" y="0"/>
                    <wp:lineTo x="0" y="19918"/>
                    <wp:lineTo x="21531" y="19918"/>
                    <wp:lineTo x="21531" y="0"/>
                    <wp:lineTo x="0" y="0"/>
                  </wp:wrapPolygon>
                </wp:wrapTight>
                <wp:docPr id="1718314487" name="Cuadro de texto 1"/>
                <wp:cNvGraphicFramePr/>
                <a:graphic xmlns:a="http://schemas.openxmlformats.org/drawingml/2006/main">
                  <a:graphicData uri="http://schemas.microsoft.com/office/word/2010/wordprocessingShape">
                    <wps:wsp>
                      <wps:cNvSpPr txBox="1"/>
                      <wps:spPr>
                        <a:xfrm>
                          <a:off x="0" y="0"/>
                          <a:ext cx="5943600" cy="635"/>
                        </a:xfrm>
                        <a:prstGeom prst="rect">
                          <a:avLst/>
                        </a:prstGeom>
                        <a:solidFill>
                          <a:prstClr val="white"/>
                        </a:solidFill>
                        <a:ln>
                          <a:noFill/>
                        </a:ln>
                      </wps:spPr>
                      <wps:txbx>
                        <w:txbxContent>
                          <w:p w:rsidRPr="00E523FA" w:rsidR="00E523FA" w:rsidP="00E523FA" w:rsidRDefault="00E523FA" w14:paraId="2A0CA77A" w14:textId="3E3AC3CF">
                            <w:pPr>
                              <w:pStyle w:val="Descripcin"/>
                              <w:rPr>
                                <w:rFonts w:ascii="Times New Roman" w:hAnsi="Times New Roman" w:cs="Times New Roman"/>
                                <w:i w:val="0"/>
                                <w:iCs w:val="0"/>
                                <w:noProof/>
                                <w:kern w:val="0"/>
                                <w:sz w:val="18"/>
                                <w:szCs w:val="18"/>
                              </w:rPr>
                            </w:pPr>
                            <w:bookmarkStart w:name="_Toc166782911" w:id="197"/>
                            <w:r w:rsidRPr="00E523FA">
                              <w:rPr>
                                <w:rFonts w:ascii="Times New Roman" w:hAnsi="Times New Roman" w:cs="Times New Roman"/>
                                <w:i w:val="0"/>
                                <w:iCs w:val="0"/>
                                <w:sz w:val="20"/>
                                <w:szCs w:val="20"/>
                              </w:rPr>
                              <w:t xml:space="preserve">Figura  </w:t>
                            </w:r>
                            <w:r w:rsidRPr="00E523FA">
                              <w:rPr>
                                <w:rFonts w:ascii="Times New Roman" w:hAnsi="Times New Roman" w:cs="Times New Roman"/>
                                <w:i w:val="0"/>
                                <w:iCs w:val="0"/>
                                <w:sz w:val="20"/>
                                <w:szCs w:val="20"/>
                              </w:rPr>
                              <w:fldChar w:fldCharType="begin"/>
                            </w:r>
                            <w:r w:rsidRPr="00E523FA">
                              <w:rPr>
                                <w:rFonts w:ascii="Times New Roman" w:hAnsi="Times New Roman" w:cs="Times New Roman"/>
                                <w:i w:val="0"/>
                                <w:iCs w:val="0"/>
                                <w:sz w:val="20"/>
                                <w:szCs w:val="20"/>
                              </w:rPr>
                              <w:instrText xml:space="preserve"> SEQ Figura_ \* ARABIC </w:instrText>
                            </w:r>
                            <w:r w:rsidRPr="00E523FA">
                              <w:rPr>
                                <w:rFonts w:ascii="Times New Roman" w:hAnsi="Times New Roman" w:cs="Times New Roman"/>
                                <w:i w:val="0"/>
                                <w:iCs w:val="0"/>
                                <w:sz w:val="20"/>
                                <w:szCs w:val="20"/>
                              </w:rPr>
                              <w:fldChar w:fldCharType="separate"/>
                            </w:r>
                            <w:r w:rsidR="006C07E1">
                              <w:rPr>
                                <w:rFonts w:ascii="Times New Roman" w:hAnsi="Times New Roman" w:cs="Times New Roman"/>
                                <w:i w:val="0"/>
                                <w:iCs w:val="0"/>
                                <w:noProof/>
                                <w:sz w:val="20"/>
                                <w:szCs w:val="20"/>
                              </w:rPr>
                              <w:t>22</w:t>
                            </w:r>
                            <w:r w:rsidRPr="00E523FA">
                              <w:rPr>
                                <w:rFonts w:ascii="Times New Roman" w:hAnsi="Times New Roman" w:cs="Times New Roman"/>
                                <w:i w:val="0"/>
                                <w:iCs w:val="0"/>
                                <w:sz w:val="20"/>
                                <w:szCs w:val="20"/>
                              </w:rPr>
                              <w:fldChar w:fldCharType="end"/>
                            </w:r>
                            <w:r w:rsidRPr="00E523FA">
                              <w:rPr>
                                <w:rFonts w:ascii="Times New Roman" w:hAnsi="Times New Roman" w:cs="Times New Roman"/>
                                <w:i w:val="0"/>
                                <w:iCs w:val="0"/>
                                <w:sz w:val="20"/>
                                <w:szCs w:val="20"/>
                              </w:rPr>
                              <w:t>: Perfil de Instagram de la empresa</w:t>
                            </w:r>
                            <w:bookmarkEnd w:id="197"/>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w14:anchorId="077B052B">
              <v:shape id="_x0000_s1043" style="position:absolute;left:0;text-align:left;margin-left:4.05pt;margin-top:140.05pt;width:468pt;height:.05pt;z-index:-251602432;visibility:visible;mso-wrap-style:square;mso-wrap-distance-left:9pt;mso-wrap-distance-top:0;mso-wrap-distance-right:9pt;mso-wrap-distance-bottom:0;mso-position-horizontal:absolute;mso-position-horizontal-relative:margin;mso-position-vertical:absolute;mso-position-vertical-relative:text;v-text-anchor:top"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" w14:anchorId="0521D82E">
                <v:textbox style="mso-fit-shape-to-text:t" inset="0,0,0,0">
                  <w:txbxContent>
                    <w:p w:rsidRPr="00E523FA" w:rsidR="00E523FA" w:rsidP="00E523FA" w:rsidRDefault="00E523FA" w14:paraId="0182798E" w14:textId="3E3AC3CF">
                      <w:pPr>
                        <w:pStyle w:val="Descripcin"/>
                        <w:rPr>
                          <w:rFonts w:ascii="Times New Roman" w:hAnsi="Times New Roman" w:cs="Times New Roman"/>
                          <w:i w:val="0"/>
                          <w:iCs w:val="0"/>
                          <w:noProof/>
                          <w:kern w:val="0"/>
                          <w:sz w:val="18"/>
                          <w:szCs w:val="18"/>
                        </w:rPr>
                      </w:pPr>
                      <w:r w:rsidRPr="00E523FA">
                        <w:rPr>
                          <w:rFonts w:ascii="Times New Roman" w:hAnsi="Times New Roman" w:cs="Times New Roman"/>
                          <w:i w:val="0"/>
                          <w:iCs w:val="0"/>
                          <w:sz w:val="20"/>
                          <w:szCs w:val="20"/>
                        </w:rPr>
                        <w:t xml:space="preserve">Figura  </w:t>
                      </w:r>
                      <w:r w:rsidRPr="00E523FA">
                        <w:rPr>
                          <w:rFonts w:ascii="Times New Roman" w:hAnsi="Times New Roman" w:cs="Times New Roman"/>
                          <w:i w:val="0"/>
                          <w:iCs w:val="0"/>
                          <w:sz w:val="20"/>
                          <w:szCs w:val="20"/>
                        </w:rPr>
                        <w:fldChar w:fldCharType="begin"/>
                      </w:r>
                      <w:r w:rsidRPr="00E523FA">
                        <w:rPr>
                          <w:rFonts w:ascii="Times New Roman" w:hAnsi="Times New Roman" w:cs="Times New Roman"/>
                          <w:i w:val="0"/>
                          <w:iCs w:val="0"/>
                          <w:sz w:val="20"/>
                          <w:szCs w:val="20"/>
                        </w:rPr>
                        <w:instrText xml:space="preserve"> SEQ Figura_ \* ARABIC </w:instrText>
                      </w:r>
                      <w:r w:rsidRPr="00E523FA">
                        <w:rPr>
                          <w:rFonts w:ascii="Times New Roman" w:hAnsi="Times New Roman" w:cs="Times New Roman"/>
                          <w:i w:val="0"/>
                          <w:iCs w:val="0"/>
                          <w:sz w:val="20"/>
                          <w:szCs w:val="20"/>
                        </w:rPr>
                        <w:fldChar w:fldCharType="separate"/>
                      </w:r>
                      <w:r w:rsidR="006C07E1">
                        <w:rPr>
                          <w:rFonts w:ascii="Times New Roman" w:hAnsi="Times New Roman" w:cs="Times New Roman"/>
                          <w:i w:val="0"/>
                          <w:iCs w:val="0"/>
                          <w:noProof/>
                          <w:sz w:val="20"/>
                          <w:szCs w:val="20"/>
                        </w:rPr>
                        <w:t>22</w:t>
                      </w:r>
                      <w:r w:rsidRPr="00E523FA">
                        <w:rPr>
                          <w:rFonts w:ascii="Times New Roman" w:hAnsi="Times New Roman" w:cs="Times New Roman"/>
                          <w:i w:val="0"/>
                          <w:iCs w:val="0"/>
                          <w:sz w:val="20"/>
                          <w:szCs w:val="20"/>
                        </w:rPr>
                        <w:fldChar w:fldCharType="end"/>
                      </w:r>
                      <w:r w:rsidRPr="00E523FA">
                        <w:rPr>
                          <w:rFonts w:ascii="Times New Roman" w:hAnsi="Times New Roman" w:cs="Times New Roman"/>
                          <w:i w:val="0"/>
                          <w:iCs w:val="0"/>
                          <w:sz w:val="20"/>
                          <w:szCs w:val="20"/>
                        </w:rPr>
                        <w:t>: Perfil de Instagram de la empresa</w:t>
                      </w:r>
                    </w:p>
                  </w:txbxContent>
                </v:textbox>
                <w10:wrap type="tight" anchorx="margin"/>
              </v:shape>
            </w:pict>
          </mc:Fallback>
        </mc:AlternateContent>
      </w:r>
      <w:r>
        <w:rPr>
          <w:rFonts w:ascii="Times New Roman" w:hAnsi="Times New Roman" w:cs="Times New Roman"/>
          <w:sz w:val="20"/>
          <w:szCs w:val="20"/>
          <w:highlight w:val="cyan"/>
          <w:lang w:val="es-HN"/>
        </w:rPr>
        <w:t xml:space="preserve">     </w:t>
      </w:r>
      <w:r w:rsidRPr="00D77573" w:rsidR="00E523FA">
        <w:rPr>
          <w:rFonts w:ascii="Times New Roman" w:hAnsi="Times New Roman" w:cs="Times New Roman"/>
          <w:sz w:val="20"/>
          <w:szCs w:val="20"/>
          <w:lang w:val="es-HN"/>
        </w:rPr>
        <w:t>Fuente: Elaboración Propia</w:t>
      </w:r>
    </w:p>
    <w:p w:rsidRPr="00D77573" w:rsidR="00E523FA" w:rsidP="00E523FA" w:rsidRDefault="008A04A6" w14:paraId="318C3520" w14:textId="13705620">
      <w:pPr>
        <w:widowControl/>
        <w:spacing w:after="160" w:line="360" w:lineRule="auto"/>
        <w:ind w:firstLine="708"/>
        <w:jc w:val="both"/>
        <w:rPr>
          <w:rFonts w:ascii="Times New Roman" w:hAnsi="Times New Roman" w:cs="Times New Roman"/>
          <w:color w:val="0D0D0D"/>
          <w:sz w:val="24"/>
          <w:szCs w:val="24"/>
          <w:shd w:val="clear" w:color="auto" w:fill="FFFFFF"/>
          <w:lang w:val="es-HN"/>
        </w:rPr>
      </w:pPr>
      <w:r w:rsidRPr="00D77573">
        <w:rPr>
          <w:noProof/>
        </w:rPr>
        <w:drawing>
          <wp:anchor distT="0" distB="0" distL="114300" distR="114300" simplePos="0" relativeHeight="251718144" behindDoc="1" locked="0" layoutInCell="1" allowOverlap="1" wp14:anchorId="2A48F60A" wp14:editId="6216FF34">
            <wp:simplePos x="0" y="0"/>
            <wp:positionH relativeFrom="margin">
              <wp:posOffset>870014</wp:posOffset>
            </wp:positionH>
            <wp:positionV relativeFrom="paragraph">
              <wp:posOffset>1653604</wp:posOffset>
            </wp:positionV>
            <wp:extent cx="4607560" cy="1825625"/>
            <wp:effectExtent l="0" t="0" r="2540" b="3175"/>
            <wp:wrapTight wrapText="bothSides">
              <wp:wrapPolygon edited="0">
                <wp:start x="0" y="0"/>
                <wp:lineTo x="0" y="21412"/>
                <wp:lineTo x="21523" y="21412"/>
                <wp:lineTo x="21523" y="0"/>
                <wp:lineTo x="0" y="0"/>
              </wp:wrapPolygon>
            </wp:wrapTight>
            <wp:docPr id="828174716" name="Imagen 1" descr="Interfaz de usuario gráfica&#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8174716" name="Imagen 1" descr="Interfaz de usuario gráfica&#10;&#10;Descripción generada automáticamente con confianza baja"/>
                    <pic:cNvPicPr/>
                  </pic:nvPicPr>
                  <pic:blipFill rotWithShape="1">
                    <a:blip r:embed="rId74">
                      <a:extLst>
                        <a:ext uri="{28A0092B-C50C-407E-A947-70E740481C1C}">
                          <a14:useLocalDpi xmlns:a14="http://schemas.microsoft.com/office/drawing/2010/main" val="0"/>
                        </a:ext>
                      </a:extLst>
                    </a:blip>
                    <a:srcRect b="45183"/>
                    <a:stretch/>
                  </pic:blipFill>
                  <pic:spPr bwMode="auto">
                    <a:xfrm>
                      <a:off x="0" y="0"/>
                      <a:ext cx="4607560" cy="182562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D77573" w:rsidR="000206A5">
        <w:rPr>
          <w:rFonts w:ascii="Times New Roman" w:hAnsi="Times New Roman" w:cs="Times New Roman"/>
          <w:color w:val="0D0D0D"/>
          <w:sz w:val="24"/>
          <w:szCs w:val="24"/>
          <w:shd w:val="clear" w:color="auto" w:fill="FFFFFF"/>
          <w:lang w:val="es-HN"/>
        </w:rPr>
        <w:t>A pesar de contar con presencia en su página web, Build It Up enfrenta desafíos significativos debido a que el contenido en Instagram, no está alineado con los servicios que la empresa ofrece. La falta de coherencia entre lo que se ofrece en su sitio web y lo que se muestra en la red social puede generar confusión entre los clientes potenciales y disminuir la credibilidad de la marca.</w:t>
      </w:r>
    </w:p>
    <w:p w:rsidRPr="00D77573" w:rsidR="000206A5" w:rsidP="00E523FA" w:rsidRDefault="000206A5" w14:paraId="43EAFFBE" w14:textId="5F295755">
      <w:pPr>
        <w:widowControl/>
        <w:spacing w:after="160" w:line="360" w:lineRule="auto"/>
        <w:ind w:firstLine="708"/>
        <w:jc w:val="both"/>
        <w:rPr>
          <w:rFonts w:ascii="Times New Roman" w:hAnsi="Times New Roman" w:cs="Times New Roman"/>
          <w:color w:val="0D0D0D"/>
          <w:sz w:val="24"/>
          <w:szCs w:val="24"/>
          <w:shd w:val="clear" w:color="auto" w:fill="FFFFFF"/>
          <w:lang w:val="es-HN"/>
        </w:rPr>
      </w:pPr>
    </w:p>
    <w:p w:rsidRPr="00D77573" w:rsidR="000206A5" w:rsidP="00E523FA" w:rsidRDefault="000206A5" w14:paraId="2FA5FF80" w14:textId="606763AC">
      <w:pPr>
        <w:widowControl/>
        <w:spacing w:after="160" w:line="360" w:lineRule="auto"/>
        <w:ind w:firstLine="708"/>
        <w:jc w:val="both"/>
        <w:rPr>
          <w:rFonts w:ascii="Times New Roman" w:hAnsi="Times New Roman" w:cs="Times New Roman"/>
          <w:b/>
          <w:bCs/>
          <w:sz w:val="28"/>
          <w:szCs w:val="28"/>
          <w:lang w:val="es-HN"/>
        </w:rPr>
      </w:pPr>
    </w:p>
    <w:p w:rsidRPr="00D77573" w:rsidR="000206A5" w:rsidP="00E523FA" w:rsidRDefault="000206A5" w14:paraId="0DEFAF6D" w14:textId="75FE2E80">
      <w:pPr>
        <w:widowControl/>
        <w:spacing w:after="160" w:line="360" w:lineRule="auto"/>
        <w:ind w:firstLine="708"/>
        <w:jc w:val="both"/>
        <w:rPr>
          <w:rFonts w:ascii="Times New Roman" w:hAnsi="Times New Roman" w:cs="Times New Roman"/>
          <w:b/>
          <w:bCs/>
          <w:sz w:val="28"/>
          <w:szCs w:val="28"/>
          <w:lang w:val="es-HN"/>
        </w:rPr>
      </w:pPr>
    </w:p>
    <w:p w:rsidRPr="00D77573" w:rsidR="008A04A6" w:rsidP="00E523FA" w:rsidRDefault="008A04A6" w14:paraId="1DD6D8CD" w14:textId="77777777">
      <w:pPr>
        <w:widowControl/>
        <w:spacing w:after="160" w:line="360" w:lineRule="auto"/>
        <w:ind w:firstLine="708"/>
        <w:jc w:val="both"/>
        <w:rPr>
          <w:rFonts w:ascii="Times New Roman" w:hAnsi="Times New Roman" w:cs="Times New Roman"/>
          <w:sz w:val="20"/>
          <w:szCs w:val="20"/>
          <w:lang w:val="es-HN"/>
        </w:rPr>
      </w:pPr>
    </w:p>
    <w:p w:rsidR="000206A5" w:rsidP="008A04A6" w:rsidRDefault="008A04A6" w14:paraId="1130156F" w14:textId="686868FC">
      <w:pPr>
        <w:widowControl/>
        <w:spacing w:line="360" w:lineRule="auto"/>
        <w:ind w:firstLine="708"/>
        <w:jc w:val="both"/>
        <w:rPr>
          <w:rFonts w:ascii="Times New Roman" w:hAnsi="Times New Roman" w:cs="Times New Roman"/>
          <w:b/>
          <w:bCs/>
          <w:sz w:val="28"/>
          <w:szCs w:val="28"/>
          <w:lang w:val="es-HN"/>
        </w:rPr>
      </w:pPr>
      <w:r w:rsidRPr="00D77573">
        <w:rPr>
          <w:rFonts w:ascii="Times New Roman" w:hAnsi="Times New Roman" w:cs="Times New Roman"/>
          <w:sz w:val="20"/>
          <w:szCs w:val="20"/>
          <w:lang w:val="es-HN"/>
        </w:rPr>
        <w:t>Fuente: Elaboración Propia</w:t>
      </w:r>
    </w:p>
    <w:p w:rsidR="000206A5" w:rsidP="006B2DC5" w:rsidRDefault="008A04A6" w14:paraId="31038355" w14:textId="164DFA11">
      <w:pPr>
        <w:widowControl/>
        <w:spacing w:line="360" w:lineRule="auto"/>
        <w:ind w:firstLine="708"/>
        <w:jc w:val="both"/>
        <w:rPr>
          <w:rFonts w:ascii="Times New Roman" w:hAnsi="Times New Roman" w:cs="Times New Roman"/>
          <w:b/>
          <w:bCs/>
          <w:sz w:val="28"/>
          <w:szCs w:val="28"/>
          <w:lang w:val="es-HN"/>
        </w:rPr>
      </w:pPr>
      <w:r>
        <w:rPr>
          <w:noProof/>
        </w:rPr>
        <mc:AlternateContent>
          <mc:Choice Requires="wps">
            <w:drawing>
              <wp:anchor distT="0" distB="0" distL="114300" distR="114300" simplePos="0" relativeHeight="251720192" behindDoc="1" locked="0" layoutInCell="1" allowOverlap="1" wp14:anchorId="536C9A0B" wp14:editId="27495C7D">
                <wp:simplePos x="0" y="0"/>
                <wp:positionH relativeFrom="column">
                  <wp:posOffset>459434</wp:posOffset>
                </wp:positionH>
                <wp:positionV relativeFrom="paragraph">
                  <wp:posOffset>4195</wp:posOffset>
                </wp:positionV>
                <wp:extent cx="4607560" cy="635"/>
                <wp:effectExtent l="0" t="0" r="0" b="0"/>
                <wp:wrapTight wrapText="bothSides">
                  <wp:wrapPolygon edited="0">
                    <wp:start x="0" y="0"/>
                    <wp:lineTo x="0" y="21600"/>
                    <wp:lineTo x="21600" y="21600"/>
                    <wp:lineTo x="21600" y="0"/>
                  </wp:wrapPolygon>
                </wp:wrapTight>
                <wp:docPr id="1653422713" name="Cuadro de texto 1"/>
                <wp:cNvGraphicFramePr/>
                <a:graphic xmlns:a="http://schemas.openxmlformats.org/drawingml/2006/main">
                  <a:graphicData uri="http://schemas.microsoft.com/office/word/2010/wordprocessingShape">
                    <wps:wsp>
                      <wps:cNvSpPr txBox="1"/>
                      <wps:spPr>
                        <a:xfrm>
                          <a:off x="0" y="0"/>
                          <a:ext cx="4607560" cy="635"/>
                        </a:xfrm>
                        <a:prstGeom prst="rect">
                          <a:avLst/>
                        </a:prstGeom>
                        <a:solidFill>
                          <a:prstClr val="white"/>
                        </a:solidFill>
                        <a:ln>
                          <a:noFill/>
                        </a:ln>
                      </wps:spPr>
                      <wps:txbx>
                        <w:txbxContent>
                          <w:p w:rsidRPr="008A04A6" w:rsidR="008A04A6" w:rsidP="008A04A6" w:rsidRDefault="008A04A6" w14:paraId="14B5024E" w14:textId="1E6F979F">
                            <w:pPr>
                              <w:pStyle w:val="Descripcin"/>
                              <w:rPr>
                                <w:rFonts w:ascii="Times New Roman" w:hAnsi="Times New Roman" w:cs="Times New Roman"/>
                                <w:i w:val="0"/>
                                <w:iCs w:val="0"/>
                                <w:noProof/>
                                <w:kern w:val="0"/>
                                <w:sz w:val="18"/>
                                <w:szCs w:val="18"/>
                                <w:lang w:val="en-US"/>
                              </w:rPr>
                            </w:pPr>
                            <w:bookmarkStart w:name="_Toc166782912" w:id="199"/>
                            <w:r w:rsidRPr="008A04A6">
                              <w:rPr>
                                <w:rFonts w:ascii="Times New Roman" w:hAnsi="Times New Roman" w:cs="Times New Roman"/>
                                <w:i w:val="0"/>
                                <w:iCs w:val="0"/>
                                <w:sz w:val="20"/>
                                <w:szCs w:val="20"/>
                              </w:rPr>
                              <w:t xml:space="preserve">Figura  </w:t>
                            </w:r>
                            <w:r w:rsidRPr="008A04A6">
                              <w:rPr>
                                <w:rFonts w:ascii="Times New Roman" w:hAnsi="Times New Roman" w:cs="Times New Roman"/>
                                <w:i w:val="0"/>
                                <w:iCs w:val="0"/>
                                <w:sz w:val="20"/>
                                <w:szCs w:val="20"/>
                              </w:rPr>
                              <w:fldChar w:fldCharType="begin"/>
                            </w:r>
                            <w:r w:rsidRPr="008A04A6">
                              <w:rPr>
                                <w:rFonts w:ascii="Times New Roman" w:hAnsi="Times New Roman" w:cs="Times New Roman"/>
                                <w:i w:val="0"/>
                                <w:iCs w:val="0"/>
                                <w:sz w:val="20"/>
                                <w:szCs w:val="20"/>
                              </w:rPr>
                              <w:instrText xml:space="preserve"> SEQ Figura_ \* ARABIC </w:instrText>
                            </w:r>
                            <w:r w:rsidRPr="008A04A6">
                              <w:rPr>
                                <w:rFonts w:ascii="Times New Roman" w:hAnsi="Times New Roman" w:cs="Times New Roman"/>
                                <w:i w:val="0"/>
                                <w:iCs w:val="0"/>
                                <w:sz w:val="20"/>
                                <w:szCs w:val="20"/>
                              </w:rPr>
                              <w:fldChar w:fldCharType="separate"/>
                            </w:r>
                            <w:r w:rsidR="006C07E1">
                              <w:rPr>
                                <w:rFonts w:ascii="Times New Roman" w:hAnsi="Times New Roman" w:cs="Times New Roman"/>
                                <w:i w:val="0"/>
                                <w:iCs w:val="0"/>
                                <w:noProof/>
                                <w:sz w:val="20"/>
                                <w:szCs w:val="20"/>
                              </w:rPr>
                              <w:t>23</w:t>
                            </w:r>
                            <w:r w:rsidRPr="008A04A6">
                              <w:rPr>
                                <w:rFonts w:ascii="Times New Roman" w:hAnsi="Times New Roman" w:cs="Times New Roman"/>
                                <w:i w:val="0"/>
                                <w:iCs w:val="0"/>
                                <w:sz w:val="20"/>
                                <w:szCs w:val="20"/>
                              </w:rPr>
                              <w:fldChar w:fldCharType="end"/>
                            </w:r>
                            <w:r w:rsidRPr="008A04A6">
                              <w:rPr>
                                <w:rFonts w:ascii="Times New Roman" w:hAnsi="Times New Roman" w:cs="Times New Roman"/>
                                <w:i w:val="0"/>
                                <w:iCs w:val="0"/>
                                <w:sz w:val="20"/>
                                <w:szCs w:val="20"/>
                              </w:rPr>
                              <w:t>: Contenido publicado en Instagram</w:t>
                            </w:r>
                            <w:bookmarkEnd w:id="199"/>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w14:anchorId="6FC818FB">
              <v:shape id="_x0000_s1044" style="position:absolute;left:0;text-align:left;margin-left:36.2pt;margin-top:.35pt;width:362.8pt;height:.05pt;z-index:-251596288;visibility:visible;mso-wrap-style:square;mso-wrap-distance-left:9pt;mso-wrap-distance-top:0;mso-wrap-distance-right:9pt;mso-wrap-distance-bottom:0;mso-position-horizontal:absolute;mso-position-horizontal-relative:text;mso-position-vertical:absolute;mso-position-vertical-relative:text;v-text-anchor:top"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" w14:anchorId="536C9A0B">
                <v:textbox style="mso-fit-shape-to-text:t" inset="0,0,0,0">
                  <w:txbxContent>
                    <w:p w:rsidRPr="008A04A6" w:rsidR="008A04A6" w:rsidP="008A04A6" w:rsidRDefault="008A04A6" w14:paraId="015AC207" w14:textId="1E6F979F">
                      <w:pPr>
                        <w:pStyle w:val="Descripcin"/>
                        <w:rPr>
                          <w:rFonts w:ascii="Times New Roman" w:hAnsi="Times New Roman" w:cs="Times New Roman"/>
                          <w:i w:val="0"/>
                          <w:iCs w:val="0"/>
                          <w:noProof/>
                          <w:kern w:val="0"/>
                          <w:sz w:val="18"/>
                          <w:szCs w:val="18"/>
                          <w:lang w:val="en-US"/>
                        </w:rPr>
                      </w:pPr>
                      <w:r w:rsidRPr="008A04A6">
                        <w:rPr>
                          <w:rFonts w:ascii="Times New Roman" w:hAnsi="Times New Roman" w:cs="Times New Roman"/>
                          <w:i w:val="0"/>
                          <w:iCs w:val="0"/>
                          <w:sz w:val="20"/>
                          <w:szCs w:val="20"/>
                        </w:rPr>
                        <w:t xml:space="preserve">Figura  </w:t>
                      </w:r>
                      <w:r w:rsidRPr="008A04A6">
                        <w:rPr>
                          <w:rFonts w:ascii="Times New Roman" w:hAnsi="Times New Roman" w:cs="Times New Roman"/>
                          <w:i w:val="0"/>
                          <w:iCs w:val="0"/>
                          <w:sz w:val="20"/>
                          <w:szCs w:val="20"/>
                        </w:rPr>
                        <w:fldChar w:fldCharType="begin"/>
                      </w:r>
                      <w:r w:rsidRPr="008A04A6">
                        <w:rPr>
                          <w:rFonts w:ascii="Times New Roman" w:hAnsi="Times New Roman" w:cs="Times New Roman"/>
                          <w:i w:val="0"/>
                          <w:iCs w:val="0"/>
                          <w:sz w:val="20"/>
                          <w:szCs w:val="20"/>
                        </w:rPr>
                        <w:instrText xml:space="preserve"> SEQ Figura_ \* ARABIC </w:instrText>
                      </w:r>
                      <w:r w:rsidRPr="008A04A6">
                        <w:rPr>
                          <w:rFonts w:ascii="Times New Roman" w:hAnsi="Times New Roman" w:cs="Times New Roman"/>
                          <w:i w:val="0"/>
                          <w:iCs w:val="0"/>
                          <w:sz w:val="20"/>
                          <w:szCs w:val="20"/>
                        </w:rPr>
                        <w:fldChar w:fldCharType="separate"/>
                      </w:r>
                      <w:r w:rsidR="006C07E1">
                        <w:rPr>
                          <w:rFonts w:ascii="Times New Roman" w:hAnsi="Times New Roman" w:cs="Times New Roman"/>
                          <w:i w:val="0"/>
                          <w:iCs w:val="0"/>
                          <w:noProof/>
                          <w:sz w:val="20"/>
                          <w:szCs w:val="20"/>
                        </w:rPr>
                        <w:t>23</w:t>
                      </w:r>
                      <w:r w:rsidRPr="008A04A6">
                        <w:rPr>
                          <w:rFonts w:ascii="Times New Roman" w:hAnsi="Times New Roman" w:cs="Times New Roman"/>
                          <w:i w:val="0"/>
                          <w:iCs w:val="0"/>
                          <w:sz w:val="20"/>
                          <w:szCs w:val="20"/>
                        </w:rPr>
                        <w:fldChar w:fldCharType="end"/>
                      </w:r>
                      <w:r w:rsidRPr="008A04A6">
                        <w:rPr>
                          <w:rFonts w:ascii="Times New Roman" w:hAnsi="Times New Roman" w:cs="Times New Roman"/>
                          <w:i w:val="0"/>
                          <w:iCs w:val="0"/>
                          <w:sz w:val="20"/>
                          <w:szCs w:val="20"/>
                        </w:rPr>
                        <w:t>: Contenido publicado en Instagram</w:t>
                      </w:r>
                    </w:p>
                  </w:txbxContent>
                </v:textbox>
                <w10:wrap type="tight"/>
              </v:shape>
            </w:pict>
          </mc:Fallback>
        </mc:AlternateContent>
      </w:r>
    </w:p>
    <w:p w:rsidR="006B2DC5" w:rsidP="006B2DC5" w:rsidRDefault="006B2DC5" w14:paraId="4DCF4599" w14:textId="77777777">
      <w:pPr>
        <w:widowControl/>
        <w:spacing w:line="360" w:lineRule="auto"/>
        <w:ind w:firstLine="708"/>
        <w:jc w:val="both"/>
        <w:rPr>
          <w:rFonts w:ascii="Times New Roman" w:hAnsi="Times New Roman" w:cs="Times New Roman"/>
          <w:b/>
          <w:bCs/>
          <w:sz w:val="28"/>
          <w:szCs w:val="28"/>
          <w:lang w:val="es-HN"/>
        </w:rPr>
      </w:pPr>
    </w:p>
    <w:p w:rsidR="001C7FD9" w:rsidP="00A002A6" w:rsidRDefault="001C7FD9" w14:paraId="57E79C9A" w14:textId="35D1C20D">
      <w:pPr>
        <w:widowControl/>
        <w:spacing w:before="100" w:beforeAutospacing="1" w:after="100" w:afterAutospacing="1"/>
        <w:jc w:val="center"/>
        <w:rPr>
          <w:rFonts w:ascii="Times New Roman" w:hAnsi="Times New Roman" w:eastAsia="Times New Roman" w:cs="Times New Roman"/>
          <w:sz w:val="24"/>
          <w:szCs w:val="24"/>
          <w:lang w:val="es-HN" w:eastAsia="es-HN"/>
        </w:rPr>
      </w:pPr>
      <w:r w:rsidRPr="001C7FD9">
        <w:rPr>
          <w:rFonts w:ascii="Times New Roman" w:hAnsi="Times New Roman" w:eastAsia="Times New Roman" w:cs="Times New Roman"/>
          <w:noProof/>
          <w:sz w:val="24"/>
          <w:szCs w:val="24"/>
          <w:lang w:val="es-HN" w:eastAsia="es-HN"/>
        </w:rPr>
        <w:drawing>
          <wp:anchor distT="0" distB="0" distL="114300" distR="114300" simplePos="0" relativeHeight="251781632" behindDoc="1" locked="0" layoutInCell="1" allowOverlap="1" wp14:anchorId="3874121C" wp14:editId="7CBF64BE">
            <wp:simplePos x="0" y="0"/>
            <wp:positionH relativeFrom="column">
              <wp:posOffset>293949</wp:posOffset>
            </wp:positionH>
            <wp:positionV relativeFrom="paragraph">
              <wp:posOffset>580</wp:posOffset>
            </wp:positionV>
            <wp:extent cx="4921173" cy="6957391"/>
            <wp:effectExtent l="0" t="0" r="0" b="0"/>
            <wp:wrapTight wrapText="bothSides">
              <wp:wrapPolygon edited="0">
                <wp:start x="0" y="0"/>
                <wp:lineTo x="0" y="21529"/>
                <wp:lineTo x="21491" y="21529"/>
                <wp:lineTo x="21491" y="0"/>
                <wp:lineTo x="0" y="0"/>
              </wp:wrapPolygon>
            </wp:wrapTight>
            <wp:docPr id="1366502183" name="Imagen 1" descr="Diagram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6502183" name="Imagen 1" descr="Diagrama&#10;&#10;Descripción generada automáticamente con confianza media"/>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4921173" cy="6957391"/>
                    </a:xfrm>
                    <a:prstGeom prst="rect">
                      <a:avLst/>
                    </a:prstGeom>
                    <a:noFill/>
                    <a:ln>
                      <a:noFill/>
                    </a:ln>
                  </pic:spPr>
                </pic:pic>
              </a:graphicData>
            </a:graphic>
          </wp:anchor>
        </w:drawing>
      </w:r>
    </w:p>
    <w:p w:rsidRPr="00A002A6" w:rsidR="00A002A6" w:rsidP="00A002A6" w:rsidRDefault="00A002A6" w14:paraId="76F4D184" w14:textId="77777777">
      <w:pPr>
        <w:rPr>
          <w:rFonts w:ascii="Times New Roman" w:hAnsi="Times New Roman" w:eastAsia="Times New Roman" w:cs="Times New Roman"/>
          <w:sz w:val="24"/>
          <w:szCs w:val="24"/>
          <w:lang w:val="es-HN" w:eastAsia="es-HN"/>
        </w:rPr>
      </w:pPr>
    </w:p>
    <w:p w:rsidRPr="00A002A6" w:rsidR="00A002A6" w:rsidP="00A002A6" w:rsidRDefault="00A002A6" w14:paraId="66CED5AC" w14:textId="77777777">
      <w:pPr>
        <w:rPr>
          <w:rFonts w:ascii="Times New Roman" w:hAnsi="Times New Roman" w:eastAsia="Times New Roman" w:cs="Times New Roman"/>
          <w:sz w:val="24"/>
          <w:szCs w:val="24"/>
          <w:lang w:val="es-HN" w:eastAsia="es-HN"/>
        </w:rPr>
      </w:pPr>
    </w:p>
    <w:p w:rsidRPr="00A002A6" w:rsidR="00A002A6" w:rsidP="00A002A6" w:rsidRDefault="00A002A6" w14:paraId="0F41C862" w14:textId="77777777">
      <w:pPr>
        <w:rPr>
          <w:rFonts w:ascii="Times New Roman" w:hAnsi="Times New Roman" w:eastAsia="Times New Roman" w:cs="Times New Roman"/>
          <w:sz w:val="24"/>
          <w:szCs w:val="24"/>
          <w:lang w:val="es-HN" w:eastAsia="es-HN"/>
        </w:rPr>
      </w:pPr>
    </w:p>
    <w:p w:rsidRPr="00A002A6" w:rsidR="00A002A6" w:rsidP="00A002A6" w:rsidRDefault="00A002A6" w14:paraId="46A6FF96" w14:textId="77777777">
      <w:pPr>
        <w:rPr>
          <w:rFonts w:ascii="Times New Roman" w:hAnsi="Times New Roman" w:eastAsia="Times New Roman" w:cs="Times New Roman"/>
          <w:sz w:val="24"/>
          <w:szCs w:val="24"/>
          <w:lang w:val="es-HN" w:eastAsia="es-HN"/>
        </w:rPr>
      </w:pPr>
    </w:p>
    <w:p w:rsidRPr="00A002A6" w:rsidR="00A002A6" w:rsidP="00A002A6" w:rsidRDefault="00A002A6" w14:paraId="39B42A75" w14:textId="77777777">
      <w:pPr>
        <w:rPr>
          <w:rFonts w:ascii="Times New Roman" w:hAnsi="Times New Roman" w:eastAsia="Times New Roman" w:cs="Times New Roman"/>
          <w:sz w:val="24"/>
          <w:szCs w:val="24"/>
          <w:lang w:val="es-HN" w:eastAsia="es-HN"/>
        </w:rPr>
      </w:pPr>
    </w:p>
    <w:p w:rsidRPr="00A002A6" w:rsidR="00A002A6" w:rsidP="00A002A6" w:rsidRDefault="00A002A6" w14:paraId="1DA846D8" w14:textId="77777777">
      <w:pPr>
        <w:rPr>
          <w:rFonts w:ascii="Times New Roman" w:hAnsi="Times New Roman" w:eastAsia="Times New Roman" w:cs="Times New Roman"/>
          <w:sz w:val="24"/>
          <w:szCs w:val="24"/>
          <w:lang w:val="es-HN" w:eastAsia="es-HN"/>
        </w:rPr>
      </w:pPr>
    </w:p>
    <w:p w:rsidRPr="00A002A6" w:rsidR="00A002A6" w:rsidP="00A002A6" w:rsidRDefault="00A002A6" w14:paraId="6B788659" w14:textId="77777777">
      <w:pPr>
        <w:rPr>
          <w:rFonts w:ascii="Times New Roman" w:hAnsi="Times New Roman" w:eastAsia="Times New Roman" w:cs="Times New Roman"/>
          <w:sz w:val="24"/>
          <w:szCs w:val="24"/>
          <w:lang w:val="es-HN" w:eastAsia="es-HN"/>
        </w:rPr>
      </w:pPr>
    </w:p>
    <w:p w:rsidRPr="00A002A6" w:rsidR="00A002A6" w:rsidP="00A002A6" w:rsidRDefault="00A002A6" w14:paraId="321CF811" w14:textId="77777777">
      <w:pPr>
        <w:rPr>
          <w:rFonts w:ascii="Times New Roman" w:hAnsi="Times New Roman" w:eastAsia="Times New Roman" w:cs="Times New Roman"/>
          <w:sz w:val="24"/>
          <w:szCs w:val="24"/>
          <w:lang w:val="es-HN" w:eastAsia="es-HN"/>
        </w:rPr>
      </w:pPr>
    </w:p>
    <w:p w:rsidRPr="00A002A6" w:rsidR="00A002A6" w:rsidP="00A002A6" w:rsidRDefault="00A002A6" w14:paraId="7CEDCDA1" w14:textId="77777777">
      <w:pPr>
        <w:rPr>
          <w:rFonts w:ascii="Times New Roman" w:hAnsi="Times New Roman" w:eastAsia="Times New Roman" w:cs="Times New Roman"/>
          <w:sz w:val="24"/>
          <w:szCs w:val="24"/>
          <w:lang w:val="es-HN" w:eastAsia="es-HN"/>
        </w:rPr>
      </w:pPr>
    </w:p>
    <w:p w:rsidRPr="00A002A6" w:rsidR="00A002A6" w:rsidP="00A002A6" w:rsidRDefault="00A002A6" w14:paraId="14F44728" w14:textId="77777777">
      <w:pPr>
        <w:rPr>
          <w:rFonts w:ascii="Times New Roman" w:hAnsi="Times New Roman" w:eastAsia="Times New Roman" w:cs="Times New Roman"/>
          <w:sz w:val="24"/>
          <w:szCs w:val="24"/>
          <w:lang w:val="es-HN" w:eastAsia="es-HN"/>
        </w:rPr>
      </w:pPr>
    </w:p>
    <w:p w:rsidRPr="00A002A6" w:rsidR="00A002A6" w:rsidP="00A002A6" w:rsidRDefault="00A002A6" w14:paraId="7D5D9D2E" w14:textId="77777777">
      <w:pPr>
        <w:rPr>
          <w:rFonts w:ascii="Times New Roman" w:hAnsi="Times New Roman" w:eastAsia="Times New Roman" w:cs="Times New Roman"/>
          <w:sz w:val="24"/>
          <w:szCs w:val="24"/>
          <w:lang w:val="es-HN" w:eastAsia="es-HN"/>
        </w:rPr>
      </w:pPr>
    </w:p>
    <w:p w:rsidRPr="00A002A6" w:rsidR="00A002A6" w:rsidP="00A002A6" w:rsidRDefault="00A002A6" w14:paraId="10D0DC9B" w14:textId="77777777">
      <w:pPr>
        <w:rPr>
          <w:rFonts w:ascii="Times New Roman" w:hAnsi="Times New Roman" w:eastAsia="Times New Roman" w:cs="Times New Roman"/>
          <w:sz w:val="24"/>
          <w:szCs w:val="24"/>
          <w:lang w:val="es-HN" w:eastAsia="es-HN"/>
        </w:rPr>
      </w:pPr>
    </w:p>
    <w:p w:rsidRPr="00A002A6" w:rsidR="00A002A6" w:rsidP="00A002A6" w:rsidRDefault="00A002A6" w14:paraId="596C878F" w14:textId="77777777">
      <w:pPr>
        <w:rPr>
          <w:rFonts w:ascii="Times New Roman" w:hAnsi="Times New Roman" w:eastAsia="Times New Roman" w:cs="Times New Roman"/>
          <w:sz w:val="24"/>
          <w:szCs w:val="24"/>
          <w:lang w:val="es-HN" w:eastAsia="es-HN"/>
        </w:rPr>
      </w:pPr>
    </w:p>
    <w:p w:rsidRPr="00A002A6" w:rsidR="00A002A6" w:rsidP="00A002A6" w:rsidRDefault="00A002A6" w14:paraId="1BCD83C6" w14:textId="77777777">
      <w:pPr>
        <w:rPr>
          <w:rFonts w:ascii="Times New Roman" w:hAnsi="Times New Roman" w:eastAsia="Times New Roman" w:cs="Times New Roman"/>
          <w:sz w:val="24"/>
          <w:szCs w:val="24"/>
          <w:lang w:val="es-HN" w:eastAsia="es-HN"/>
        </w:rPr>
      </w:pPr>
    </w:p>
    <w:p w:rsidRPr="00A002A6" w:rsidR="00A002A6" w:rsidP="00A002A6" w:rsidRDefault="00A002A6" w14:paraId="1015154A" w14:textId="77777777">
      <w:pPr>
        <w:rPr>
          <w:rFonts w:ascii="Times New Roman" w:hAnsi="Times New Roman" w:eastAsia="Times New Roman" w:cs="Times New Roman"/>
          <w:sz w:val="24"/>
          <w:szCs w:val="24"/>
          <w:lang w:val="es-HN" w:eastAsia="es-HN"/>
        </w:rPr>
      </w:pPr>
    </w:p>
    <w:p w:rsidR="00A002A6" w:rsidP="00A002A6" w:rsidRDefault="00A002A6" w14:paraId="5A0274FA" w14:textId="77777777">
      <w:pPr>
        <w:rPr>
          <w:rFonts w:ascii="Times New Roman" w:hAnsi="Times New Roman" w:eastAsia="Times New Roman" w:cs="Times New Roman"/>
          <w:sz w:val="24"/>
          <w:szCs w:val="24"/>
          <w:lang w:val="es-HN" w:eastAsia="es-HN"/>
        </w:rPr>
      </w:pPr>
    </w:p>
    <w:p w:rsidRPr="00A002A6" w:rsidR="00A002A6" w:rsidP="00A002A6" w:rsidRDefault="00A002A6" w14:paraId="18D23CC0" w14:textId="77777777">
      <w:pPr>
        <w:rPr>
          <w:rFonts w:ascii="Times New Roman" w:hAnsi="Times New Roman" w:eastAsia="Times New Roman" w:cs="Times New Roman"/>
          <w:sz w:val="24"/>
          <w:szCs w:val="24"/>
          <w:lang w:val="es-HN" w:eastAsia="es-HN"/>
        </w:rPr>
      </w:pPr>
    </w:p>
    <w:p w:rsidRPr="00A002A6" w:rsidR="00A002A6" w:rsidP="00A002A6" w:rsidRDefault="00A002A6" w14:paraId="1AAA1A87" w14:textId="77777777">
      <w:pPr>
        <w:rPr>
          <w:rFonts w:ascii="Times New Roman" w:hAnsi="Times New Roman" w:eastAsia="Times New Roman" w:cs="Times New Roman"/>
          <w:sz w:val="24"/>
          <w:szCs w:val="24"/>
          <w:lang w:val="es-HN" w:eastAsia="es-HN"/>
        </w:rPr>
      </w:pPr>
    </w:p>
    <w:p w:rsidRPr="00A002A6" w:rsidR="00A002A6" w:rsidP="00A002A6" w:rsidRDefault="00A002A6" w14:paraId="4467FD46" w14:textId="77777777">
      <w:pPr>
        <w:rPr>
          <w:rFonts w:ascii="Times New Roman" w:hAnsi="Times New Roman" w:eastAsia="Times New Roman" w:cs="Times New Roman"/>
          <w:sz w:val="24"/>
          <w:szCs w:val="24"/>
          <w:lang w:val="es-HN" w:eastAsia="es-HN"/>
        </w:rPr>
      </w:pPr>
    </w:p>
    <w:p w:rsidRPr="00A002A6" w:rsidR="00A002A6" w:rsidP="00A002A6" w:rsidRDefault="00A002A6" w14:paraId="26609A75" w14:textId="77777777">
      <w:pPr>
        <w:rPr>
          <w:rFonts w:ascii="Times New Roman" w:hAnsi="Times New Roman" w:eastAsia="Times New Roman" w:cs="Times New Roman"/>
          <w:sz w:val="24"/>
          <w:szCs w:val="24"/>
          <w:lang w:val="es-HN" w:eastAsia="es-HN"/>
        </w:rPr>
      </w:pPr>
    </w:p>
    <w:p w:rsidRPr="00A002A6" w:rsidR="00A002A6" w:rsidP="00A002A6" w:rsidRDefault="00A002A6" w14:paraId="4F88792B" w14:textId="77777777">
      <w:pPr>
        <w:rPr>
          <w:rFonts w:ascii="Times New Roman" w:hAnsi="Times New Roman" w:eastAsia="Times New Roman" w:cs="Times New Roman"/>
          <w:sz w:val="24"/>
          <w:szCs w:val="24"/>
          <w:lang w:val="es-HN" w:eastAsia="es-HN"/>
        </w:rPr>
      </w:pPr>
    </w:p>
    <w:p w:rsidRPr="00A002A6" w:rsidR="00A002A6" w:rsidP="00A002A6" w:rsidRDefault="00A002A6" w14:paraId="49F252B3" w14:textId="77777777">
      <w:pPr>
        <w:rPr>
          <w:rFonts w:ascii="Times New Roman" w:hAnsi="Times New Roman" w:eastAsia="Times New Roman" w:cs="Times New Roman"/>
          <w:sz w:val="24"/>
          <w:szCs w:val="24"/>
          <w:lang w:val="es-HN" w:eastAsia="es-HN"/>
        </w:rPr>
      </w:pPr>
    </w:p>
    <w:p w:rsidRPr="00A002A6" w:rsidR="00A002A6" w:rsidP="00A002A6" w:rsidRDefault="00A002A6" w14:paraId="02C3339B" w14:textId="77777777">
      <w:pPr>
        <w:rPr>
          <w:rFonts w:ascii="Times New Roman" w:hAnsi="Times New Roman" w:eastAsia="Times New Roman" w:cs="Times New Roman"/>
          <w:sz w:val="24"/>
          <w:szCs w:val="24"/>
          <w:lang w:val="es-HN" w:eastAsia="es-HN"/>
        </w:rPr>
      </w:pPr>
    </w:p>
    <w:p w:rsidRPr="00A002A6" w:rsidR="00A002A6" w:rsidP="00A002A6" w:rsidRDefault="00A002A6" w14:paraId="203C211C" w14:textId="77777777">
      <w:pPr>
        <w:rPr>
          <w:rFonts w:ascii="Times New Roman" w:hAnsi="Times New Roman" w:eastAsia="Times New Roman" w:cs="Times New Roman"/>
          <w:sz w:val="24"/>
          <w:szCs w:val="24"/>
          <w:lang w:val="es-HN" w:eastAsia="es-HN"/>
        </w:rPr>
      </w:pPr>
    </w:p>
    <w:p w:rsidRPr="00A002A6" w:rsidR="00A002A6" w:rsidP="00A002A6" w:rsidRDefault="00A002A6" w14:paraId="4A06F05B" w14:textId="77777777">
      <w:pPr>
        <w:rPr>
          <w:rFonts w:ascii="Times New Roman" w:hAnsi="Times New Roman" w:eastAsia="Times New Roman" w:cs="Times New Roman"/>
          <w:sz w:val="24"/>
          <w:szCs w:val="24"/>
          <w:lang w:val="es-HN" w:eastAsia="es-HN"/>
        </w:rPr>
      </w:pPr>
    </w:p>
    <w:p w:rsidRPr="00A002A6" w:rsidR="00A002A6" w:rsidP="00A002A6" w:rsidRDefault="00A002A6" w14:paraId="3387C652" w14:textId="77777777">
      <w:pPr>
        <w:rPr>
          <w:rFonts w:ascii="Times New Roman" w:hAnsi="Times New Roman" w:eastAsia="Times New Roman" w:cs="Times New Roman"/>
          <w:sz w:val="24"/>
          <w:szCs w:val="24"/>
          <w:lang w:val="es-HN" w:eastAsia="es-HN"/>
        </w:rPr>
      </w:pPr>
    </w:p>
    <w:p w:rsidRPr="00A002A6" w:rsidR="00A002A6" w:rsidP="00A002A6" w:rsidRDefault="00A002A6" w14:paraId="17502C8E" w14:textId="77777777">
      <w:pPr>
        <w:rPr>
          <w:rFonts w:ascii="Times New Roman" w:hAnsi="Times New Roman" w:eastAsia="Times New Roman" w:cs="Times New Roman"/>
          <w:sz w:val="24"/>
          <w:szCs w:val="24"/>
          <w:lang w:val="es-HN" w:eastAsia="es-HN"/>
        </w:rPr>
      </w:pPr>
    </w:p>
    <w:p w:rsidRPr="00A002A6" w:rsidR="00A002A6" w:rsidP="00A002A6" w:rsidRDefault="00A002A6" w14:paraId="58174471" w14:textId="77777777">
      <w:pPr>
        <w:rPr>
          <w:rFonts w:ascii="Times New Roman" w:hAnsi="Times New Roman" w:eastAsia="Times New Roman" w:cs="Times New Roman"/>
          <w:sz w:val="24"/>
          <w:szCs w:val="24"/>
          <w:lang w:val="es-HN" w:eastAsia="es-HN"/>
        </w:rPr>
      </w:pPr>
    </w:p>
    <w:p w:rsidRPr="00A002A6" w:rsidR="00A002A6" w:rsidP="00A002A6" w:rsidRDefault="00A002A6" w14:paraId="7878D6D6" w14:textId="77777777">
      <w:pPr>
        <w:rPr>
          <w:rFonts w:ascii="Times New Roman" w:hAnsi="Times New Roman" w:eastAsia="Times New Roman" w:cs="Times New Roman"/>
          <w:sz w:val="24"/>
          <w:szCs w:val="24"/>
          <w:lang w:val="es-HN" w:eastAsia="es-HN"/>
        </w:rPr>
      </w:pPr>
    </w:p>
    <w:p w:rsidRPr="00A002A6" w:rsidR="00A002A6" w:rsidP="00A002A6" w:rsidRDefault="00A002A6" w14:paraId="207319FE" w14:textId="77777777">
      <w:pPr>
        <w:rPr>
          <w:rFonts w:ascii="Times New Roman" w:hAnsi="Times New Roman" w:eastAsia="Times New Roman" w:cs="Times New Roman"/>
          <w:sz w:val="24"/>
          <w:szCs w:val="24"/>
          <w:lang w:val="es-HN" w:eastAsia="es-HN"/>
        </w:rPr>
      </w:pPr>
    </w:p>
    <w:p w:rsidRPr="00A002A6" w:rsidR="00A002A6" w:rsidP="00A002A6" w:rsidRDefault="00A002A6" w14:paraId="239ECA0C" w14:textId="77777777">
      <w:pPr>
        <w:rPr>
          <w:rFonts w:ascii="Times New Roman" w:hAnsi="Times New Roman" w:eastAsia="Times New Roman" w:cs="Times New Roman"/>
          <w:sz w:val="24"/>
          <w:szCs w:val="24"/>
          <w:lang w:val="es-HN" w:eastAsia="es-HN"/>
        </w:rPr>
      </w:pPr>
    </w:p>
    <w:p w:rsidRPr="00A002A6" w:rsidR="00A002A6" w:rsidP="00A002A6" w:rsidRDefault="00A002A6" w14:paraId="0488E1D3" w14:textId="77777777">
      <w:pPr>
        <w:rPr>
          <w:rFonts w:ascii="Times New Roman" w:hAnsi="Times New Roman" w:eastAsia="Times New Roman" w:cs="Times New Roman"/>
          <w:sz w:val="24"/>
          <w:szCs w:val="24"/>
          <w:lang w:val="es-HN" w:eastAsia="es-HN"/>
        </w:rPr>
      </w:pPr>
    </w:p>
    <w:p w:rsidRPr="00A002A6" w:rsidR="00A002A6" w:rsidP="00A002A6" w:rsidRDefault="00A002A6" w14:paraId="0AE776EC" w14:textId="77777777">
      <w:pPr>
        <w:rPr>
          <w:rFonts w:ascii="Times New Roman" w:hAnsi="Times New Roman" w:eastAsia="Times New Roman" w:cs="Times New Roman"/>
          <w:sz w:val="24"/>
          <w:szCs w:val="24"/>
          <w:lang w:val="es-HN" w:eastAsia="es-HN"/>
        </w:rPr>
      </w:pPr>
    </w:p>
    <w:p w:rsidRPr="00A002A6" w:rsidR="00A002A6" w:rsidP="00A002A6" w:rsidRDefault="00A002A6" w14:paraId="1B15AED7" w14:textId="77777777">
      <w:pPr>
        <w:rPr>
          <w:rFonts w:ascii="Times New Roman" w:hAnsi="Times New Roman" w:eastAsia="Times New Roman" w:cs="Times New Roman"/>
          <w:sz w:val="24"/>
          <w:szCs w:val="24"/>
          <w:lang w:val="es-HN" w:eastAsia="es-HN"/>
        </w:rPr>
      </w:pPr>
    </w:p>
    <w:p w:rsidR="00A002A6" w:rsidP="00A002A6" w:rsidRDefault="00A002A6" w14:paraId="41896C7C" w14:textId="77777777">
      <w:pPr>
        <w:rPr>
          <w:rFonts w:ascii="Times New Roman" w:hAnsi="Times New Roman" w:eastAsia="Times New Roman" w:cs="Times New Roman"/>
          <w:sz w:val="24"/>
          <w:szCs w:val="24"/>
          <w:lang w:val="es-HN" w:eastAsia="es-HN"/>
        </w:rPr>
      </w:pPr>
    </w:p>
    <w:p w:rsidR="00A002A6" w:rsidP="00A002A6" w:rsidRDefault="00A002A6" w14:paraId="1CD1E0AD" w14:textId="77777777">
      <w:pPr>
        <w:rPr>
          <w:rFonts w:ascii="Times New Roman" w:hAnsi="Times New Roman" w:eastAsia="Times New Roman" w:cs="Times New Roman"/>
          <w:sz w:val="24"/>
          <w:szCs w:val="24"/>
          <w:lang w:val="es-HN" w:eastAsia="es-HN"/>
        </w:rPr>
      </w:pPr>
    </w:p>
    <w:p w:rsidR="00A002A6" w:rsidP="00A002A6" w:rsidRDefault="00A002A6" w14:paraId="677D3CA6" w14:textId="77777777">
      <w:pPr>
        <w:rPr>
          <w:rFonts w:ascii="Times New Roman" w:hAnsi="Times New Roman" w:eastAsia="Times New Roman" w:cs="Times New Roman"/>
          <w:sz w:val="24"/>
          <w:szCs w:val="24"/>
          <w:lang w:val="es-HN" w:eastAsia="es-HN"/>
        </w:rPr>
      </w:pPr>
    </w:p>
    <w:p w:rsidR="00A002A6" w:rsidP="00A002A6" w:rsidRDefault="00A002A6" w14:paraId="0FFC9D56" w14:textId="77777777">
      <w:pPr>
        <w:rPr>
          <w:rFonts w:ascii="Times New Roman" w:hAnsi="Times New Roman" w:eastAsia="Times New Roman" w:cs="Times New Roman"/>
          <w:sz w:val="24"/>
          <w:szCs w:val="24"/>
          <w:lang w:val="es-HN" w:eastAsia="es-HN"/>
        </w:rPr>
      </w:pPr>
    </w:p>
    <w:p w:rsidRPr="00A002A6" w:rsidR="00A002A6" w:rsidP="00A002A6" w:rsidRDefault="00A002A6" w14:paraId="6FBEAA19" w14:textId="1765BBA7">
      <w:pPr>
        <w:ind w:firstLine="708"/>
        <w:rPr>
          <w:rFonts w:ascii="Times New Roman" w:hAnsi="Times New Roman" w:eastAsia="Times New Roman" w:cs="Times New Roman"/>
          <w:sz w:val="24"/>
          <w:szCs w:val="24"/>
          <w:lang w:val="es-HN" w:eastAsia="es-HN"/>
        </w:rPr>
      </w:pPr>
      <w:r w:rsidRPr="00D77573">
        <w:rPr>
          <w:noProof/>
        </w:rPr>
        <mc:AlternateContent>
          <mc:Choice Requires="wps">
            <w:drawing>
              <wp:anchor distT="0" distB="0" distL="114300" distR="114300" simplePos="0" relativeHeight="251783680" behindDoc="1" locked="0" layoutInCell="1" allowOverlap="1" wp14:anchorId="4E3B220A" wp14:editId="31095A08">
                <wp:simplePos x="0" y="0"/>
                <wp:positionH relativeFrom="column">
                  <wp:posOffset>460319</wp:posOffset>
                </wp:positionH>
                <wp:positionV relativeFrom="paragraph">
                  <wp:posOffset>160572</wp:posOffset>
                </wp:positionV>
                <wp:extent cx="4920615" cy="635"/>
                <wp:effectExtent l="0" t="0" r="0" b="0"/>
                <wp:wrapTight wrapText="bothSides">
                  <wp:wrapPolygon edited="0">
                    <wp:start x="0" y="0"/>
                    <wp:lineTo x="0" y="21600"/>
                    <wp:lineTo x="21600" y="21600"/>
                    <wp:lineTo x="21600" y="0"/>
                  </wp:wrapPolygon>
                </wp:wrapTight>
                <wp:docPr id="1436124494" name="Cuadro de texto 1"/>
                <wp:cNvGraphicFramePr/>
                <a:graphic xmlns:a="http://schemas.openxmlformats.org/drawingml/2006/main">
                  <a:graphicData uri="http://schemas.microsoft.com/office/word/2010/wordprocessingShape">
                    <wps:wsp>
                      <wps:cNvSpPr txBox="1"/>
                      <wps:spPr>
                        <a:xfrm>
                          <a:off x="0" y="0"/>
                          <a:ext cx="4920615" cy="635"/>
                        </a:xfrm>
                        <a:prstGeom prst="rect">
                          <a:avLst/>
                        </a:prstGeom>
                        <a:solidFill>
                          <a:prstClr val="white"/>
                        </a:solidFill>
                        <a:ln>
                          <a:noFill/>
                        </a:ln>
                      </wps:spPr>
                      <wps:txbx>
                        <w:txbxContent>
                          <w:p w:rsidRPr="00A002A6" w:rsidR="00A002A6" w:rsidP="00A002A6" w:rsidRDefault="00A002A6" w14:paraId="36E061E5" w14:textId="6FCD56F9">
                            <w:pPr>
                              <w:pStyle w:val="Descripcin"/>
                              <w:rPr>
                                <w:rFonts w:ascii="Times New Roman" w:hAnsi="Times New Roman" w:eastAsia="Times New Roman" w:cs="Times New Roman"/>
                                <w:i w:val="0"/>
                                <w:iCs w:val="0"/>
                                <w:noProof/>
                                <w:kern w:val="0"/>
                                <w:sz w:val="20"/>
                                <w:szCs w:val="20"/>
                              </w:rPr>
                            </w:pPr>
                            <w:bookmarkStart w:name="_Toc166782913" w:id="201"/>
                            <w:r w:rsidRPr="00A002A6">
                              <w:rPr>
                                <w:rFonts w:ascii="Times New Roman" w:hAnsi="Times New Roman" w:cs="Times New Roman"/>
                                <w:i w:val="0"/>
                                <w:iCs w:val="0"/>
                                <w:sz w:val="20"/>
                                <w:szCs w:val="20"/>
                              </w:rPr>
                              <w:t xml:space="preserve">Figura  </w:t>
                            </w:r>
                            <w:r w:rsidRPr="00A002A6">
                              <w:rPr>
                                <w:rFonts w:ascii="Times New Roman" w:hAnsi="Times New Roman" w:cs="Times New Roman"/>
                                <w:i w:val="0"/>
                                <w:iCs w:val="0"/>
                                <w:sz w:val="20"/>
                                <w:szCs w:val="20"/>
                              </w:rPr>
                              <w:fldChar w:fldCharType="begin"/>
                            </w:r>
                            <w:r w:rsidRPr="00A002A6">
                              <w:rPr>
                                <w:rFonts w:ascii="Times New Roman" w:hAnsi="Times New Roman" w:cs="Times New Roman"/>
                                <w:i w:val="0"/>
                                <w:iCs w:val="0"/>
                                <w:sz w:val="20"/>
                                <w:szCs w:val="20"/>
                              </w:rPr>
                              <w:instrText xml:space="preserve"> SEQ Figura_ \* ARABIC </w:instrText>
                            </w:r>
                            <w:r w:rsidRPr="00A002A6">
                              <w:rPr>
                                <w:rFonts w:ascii="Times New Roman" w:hAnsi="Times New Roman" w:cs="Times New Roman"/>
                                <w:i w:val="0"/>
                                <w:iCs w:val="0"/>
                                <w:sz w:val="20"/>
                                <w:szCs w:val="20"/>
                              </w:rPr>
                              <w:fldChar w:fldCharType="separate"/>
                            </w:r>
                            <w:r w:rsidR="006C07E1">
                              <w:rPr>
                                <w:rFonts w:ascii="Times New Roman" w:hAnsi="Times New Roman" w:cs="Times New Roman"/>
                                <w:i w:val="0"/>
                                <w:iCs w:val="0"/>
                                <w:noProof/>
                                <w:sz w:val="20"/>
                                <w:szCs w:val="20"/>
                              </w:rPr>
                              <w:t>24</w:t>
                            </w:r>
                            <w:r w:rsidRPr="00A002A6">
                              <w:rPr>
                                <w:rFonts w:ascii="Times New Roman" w:hAnsi="Times New Roman" w:cs="Times New Roman"/>
                                <w:i w:val="0"/>
                                <w:iCs w:val="0"/>
                                <w:sz w:val="20"/>
                                <w:szCs w:val="20"/>
                              </w:rPr>
                              <w:fldChar w:fldCharType="end"/>
                            </w:r>
                            <w:r w:rsidRPr="00A002A6">
                              <w:rPr>
                                <w:rFonts w:ascii="Times New Roman" w:hAnsi="Times New Roman" w:cs="Times New Roman"/>
                                <w:i w:val="0"/>
                                <w:iCs w:val="0"/>
                                <w:sz w:val="20"/>
                                <w:szCs w:val="20"/>
                              </w:rPr>
                              <w:t>: Portafolio se servicios</w:t>
                            </w:r>
                            <w:bookmarkEnd w:id="201"/>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w14:anchorId="12B2E037">
              <v:shape id="_x0000_s1045" style="position:absolute;left:0;text-align:left;margin-left:36.25pt;margin-top:12.65pt;width:387.45pt;height:.05pt;z-index:-251532800;visibility:visible;mso-wrap-style:square;mso-wrap-distance-left:9pt;mso-wrap-distance-top:0;mso-wrap-distance-right:9pt;mso-wrap-distance-bottom:0;mso-position-horizontal:absolute;mso-position-horizontal-relative:text;mso-position-vertical:absolute;mso-position-vertical-relative:text;v-text-anchor:top"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" w14:anchorId="4E3B220A">
                <v:textbox style="mso-fit-shape-to-text:t" inset="0,0,0,0">
                  <w:txbxContent>
                    <w:p w:rsidRPr="00A002A6" w:rsidR="00A002A6" w:rsidP="00A002A6" w:rsidRDefault="00A002A6" w14:paraId="0AA4C605" w14:textId="6FCD56F9">
                      <w:pPr>
                        <w:pStyle w:val="Descripcin"/>
                        <w:rPr>
                          <w:rFonts w:ascii="Times New Roman" w:hAnsi="Times New Roman" w:eastAsia="Times New Roman" w:cs="Times New Roman"/>
                          <w:i w:val="0"/>
                          <w:iCs w:val="0"/>
                          <w:noProof/>
                          <w:kern w:val="0"/>
                          <w:sz w:val="20"/>
                          <w:szCs w:val="20"/>
                        </w:rPr>
                      </w:pPr>
                      <w:r w:rsidRPr="00A002A6">
                        <w:rPr>
                          <w:rFonts w:ascii="Times New Roman" w:hAnsi="Times New Roman" w:cs="Times New Roman"/>
                          <w:i w:val="0"/>
                          <w:iCs w:val="0"/>
                          <w:sz w:val="20"/>
                          <w:szCs w:val="20"/>
                        </w:rPr>
                        <w:t xml:space="preserve">Figura  </w:t>
                      </w:r>
                      <w:r w:rsidRPr="00A002A6">
                        <w:rPr>
                          <w:rFonts w:ascii="Times New Roman" w:hAnsi="Times New Roman" w:cs="Times New Roman"/>
                          <w:i w:val="0"/>
                          <w:iCs w:val="0"/>
                          <w:sz w:val="20"/>
                          <w:szCs w:val="20"/>
                        </w:rPr>
                        <w:fldChar w:fldCharType="begin"/>
                      </w:r>
                      <w:r w:rsidRPr="00A002A6">
                        <w:rPr>
                          <w:rFonts w:ascii="Times New Roman" w:hAnsi="Times New Roman" w:cs="Times New Roman"/>
                          <w:i w:val="0"/>
                          <w:iCs w:val="0"/>
                          <w:sz w:val="20"/>
                          <w:szCs w:val="20"/>
                        </w:rPr>
                        <w:instrText xml:space="preserve"> SEQ Figura_ \* ARABIC </w:instrText>
                      </w:r>
                      <w:r w:rsidRPr="00A002A6">
                        <w:rPr>
                          <w:rFonts w:ascii="Times New Roman" w:hAnsi="Times New Roman" w:cs="Times New Roman"/>
                          <w:i w:val="0"/>
                          <w:iCs w:val="0"/>
                          <w:sz w:val="20"/>
                          <w:szCs w:val="20"/>
                        </w:rPr>
                        <w:fldChar w:fldCharType="separate"/>
                      </w:r>
                      <w:r w:rsidR="006C07E1">
                        <w:rPr>
                          <w:rFonts w:ascii="Times New Roman" w:hAnsi="Times New Roman" w:cs="Times New Roman"/>
                          <w:i w:val="0"/>
                          <w:iCs w:val="0"/>
                          <w:noProof/>
                          <w:sz w:val="20"/>
                          <w:szCs w:val="20"/>
                        </w:rPr>
                        <w:t>24</w:t>
                      </w:r>
                      <w:r w:rsidRPr="00A002A6">
                        <w:rPr>
                          <w:rFonts w:ascii="Times New Roman" w:hAnsi="Times New Roman" w:cs="Times New Roman"/>
                          <w:i w:val="0"/>
                          <w:iCs w:val="0"/>
                          <w:sz w:val="20"/>
                          <w:szCs w:val="20"/>
                        </w:rPr>
                        <w:fldChar w:fldCharType="end"/>
                      </w:r>
                      <w:r w:rsidRPr="00A002A6">
                        <w:rPr>
                          <w:rFonts w:ascii="Times New Roman" w:hAnsi="Times New Roman" w:cs="Times New Roman"/>
                          <w:i w:val="0"/>
                          <w:iCs w:val="0"/>
                          <w:sz w:val="20"/>
                          <w:szCs w:val="20"/>
                        </w:rPr>
                        <w:t>: Portafolio se servicios</w:t>
                      </w:r>
                    </w:p>
                  </w:txbxContent>
                </v:textbox>
                <w10:wrap type="tight"/>
              </v:shape>
            </w:pict>
          </mc:Fallback>
        </mc:AlternateContent>
      </w:r>
      <w:r w:rsidRPr="00D77573">
        <w:rPr>
          <w:rFonts w:ascii="Times New Roman" w:hAnsi="Times New Roman" w:cs="Times New Roman"/>
          <w:sz w:val="20"/>
          <w:szCs w:val="20"/>
          <w:lang w:val="es-HN"/>
        </w:rPr>
        <w:t>Fuente: Elaboración Propia</w:t>
      </w:r>
    </w:p>
    <w:p w:rsidRPr="001C7FD9" w:rsidR="001C7FD9" w:rsidP="00A002A6" w:rsidRDefault="001C7FD9" w14:paraId="0DC9CF4E" w14:textId="1C85A217">
      <w:pPr>
        <w:pStyle w:val="NormalWeb"/>
        <w:jc w:val="center"/>
      </w:pPr>
      <w:r w:rsidRPr="001C7FD9">
        <w:rPr>
          <w:noProof/>
        </w:rPr>
        <w:drawing>
          <wp:inline distT="0" distB="0" distL="0" distR="0" wp14:anchorId="1D16C680" wp14:editId="7AE6A11A">
            <wp:extent cx="4930815" cy="6971022"/>
            <wp:effectExtent l="0" t="0" r="3175" b="1905"/>
            <wp:docPr id="333197531" name="Imagen 2"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3197531" name="Imagen 2" descr="Texto&#10;&#10;Descripción generada automáticamente"/>
                    <pic:cNvPicPr>
                      <a:picLocks noChangeAspect="1" noChangeArrowheads="1"/>
                    </pic:cNvPicPr>
                  </pic:nvPicPr>
                  <pic:blipFill>
                    <a:blip r:embed="rId76" cstate="print">
                      <a:extLst>
                        <a:ext uri="{28A0092B-C50C-407E-A947-70E740481C1C}">
                          <a14:useLocalDpi xmlns:a14="http://schemas.microsoft.com/office/drawing/2010/main" val="0"/>
                        </a:ext>
                      </a:extLst>
                    </a:blip>
                    <a:srcRect/>
                    <a:stretch>
                      <a:fillRect/>
                    </a:stretch>
                  </pic:blipFill>
                  <pic:spPr bwMode="auto">
                    <a:xfrm>
                      <a:off x="0" y="0"/>
                      <a:ext cx="4936033" cy="6978400"/>
                    </a:xfrm>
                    <a:prstGeom prst="rect">
                      <a:avLst/>
                    </a:prstGeom>
                    <a:noFill/>
                    <a:ln>
                      <a:noFill/>
                    </a:ln>
                  </pic:spPr>
                </pic:pic>
              </a:graphicData>
            </a:graphic>
          </wp:inline>
        </w:drawing>
      </w:r>
    </w:p>
    <w:p w:rsidRPr="001C7FD9" w:rsidR="001C7FD9" w:rsidP="001C7FD9" w:rsidRDefault="001C7FD9" w14:paraId="5A97CC17" w14:textId="3263438E">
      <w:pPr>
        <w:widowControl/>
        <w:spacing w:before="100" w:beforeAutospacing="1" w:after="100" w:afterAutospacing="1"/>
        <w:rPr>
          <w:rFonts w:ascii="Times New Roman" w:hAnsi="Times New Roman" w:eastAsia="Times New Roman" w:cs="Times New Roman"/>
          <w:sz w:val="24"/>
          <w:szCs w:val="24"/>
          <w:lang w:val="es-HN" w:eastAsia="es-HN"/>
        </w:rPr>
      </w:pPr>
      <w:r w:rsidRPr="001C7FD9">
        <w:rPr>
          <w:rFonts w:ascii="Times New Roman" w:hAnsi="Times New Roman" w:eastAsia="Times New Roman" w:cs="Times New Roman"/>
          <w:noProof/>
          <w:sz w:val="24"/>
          <w:szCs w:val="24"/>
          <w:lang w:val="es-HN" w:eastAsia="es-HN"/>
        </w:rPr>
        <w:drawing>
          <wp:inline distT="0" distB="0" distL="0" distR="0" wp14:anchorId="41B1BC76" wp14:editId="3CA757F8">
            <wp:extent cx="5821045" cy="8229600"/>
            <wp:effectExtent l="0" t="0" r="8255" b="0"/>
            <wp:docPr id="672666315" name="Imagen 3" descr="Tabl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2666315" name="Imagen 3" descr="Tabla&#10;&#10;Descripción generada automáticamente con confianza media"/>
                    <pic:cNvPicPr>
                      <a:picLocks noChangeAspect="1" noChangeArrowheads="1"/>
                    </pic:cNvPicPr>
                  </pic:nvPicPr>
                  <pic:blipFill>
                    <a:blip r:embed="rId77" cstate="print">
                      <a:extLst>
                        <a:ext uri="{28A0092B-C50C-407E-A947-70E740481C1C}">
                          <a14:useLocalDpi xmlns:a14="http://schemas.microsoft.com/office/drawing/2010/main" val="0"/>
                        </a:ext>
                      </a:extLst>
                    </a:blip>
                    <a:srcRect/>
                    <a:stretch>
                      <a:fillRect/>
                    </a:stretch>
                  </pic:blipFill>
                  <pic:spPr bwMode="auto">
                    <a:xfrm>
                      <a:off x="0" y="0"/>
                      <a:ext cx="5821045" cy="8229600"/>
                    </a:xfrm>
                    <a:prstGeom prst="rect">
                      <a:avLst/>
                    </a:prstGeom>
                    <a:noFill/>
                    <a:ln>
                      <a:noFill/>
                    </a:ln>
                  </pic:spPr>
                </pic:pic>
              </a:graphicData>
            </a:graphic>
          </wp:inline>
        </w:drawing>
      </w:r>
    </w:p>
    <w:p w:rsidRPr="001C7FD9" w:rsidR="001C7FD9" w:rsidP="001C7FD9" w:rsidRDefault="001C7FD9" w14:paraId="1A0C61F8" w14:textId="0DC6311B">
      <w:pPr>
        <w:widowControl/>
        <w:spacing w:before="100" w:beforeAutospacing="1" w:after="100" w:afterAutospacing="1"/>
        <w:rPr>
          <w:rFonts w:ascii="Times New Roman" w:hAnsi="Times New Roman" w:eastAsia="Times New Roman" w:cs="Times New Roman"/>
          <w:sz w:val="24"/>
          <w:szCs w:val="24"/>
          <w:lang w:val="es-HN" w:eastAsia="es-HN"/>
        </w:rPr>
      </w:pPr>
      <w:r w:rsidRPr="001C7FD9">
        <w:rPr>
          <w:rFonts w:ascii="Times New Roman" w:hAnsi="Times New Roman" w:eastAsia="Times New Roman" w:cs="Times New Roman"/>
          <w:noProof/>
          <w:sz w:val="24"/>
          <w:szCs w:val="24"/>
          <w:lang w:val="es-HN" w:eastAsia="es-HN"/>
        </w:rPr>
        <w:drawing>
          <wp:inline distT="0" distB="0" distL="0" distR="0" wp14:anchorId="0D6C97E8" wp14:editId="0A5A1369">
            <wp:extent cx="5821045" cy="8229600"/>
            <wp:effectExtent l="0" t="0" r="8255" b="0"/>
            <wp:docPr id="658738479" name="Imagen 4"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8738479" name="Imagen 4" descr="Texto&#10;&#10;Descripción generada automáticamente"/>
                    <pic:cNvPicPr>
                      <a:picLocks noChangeAspect="1" noChangeArrowheads="1"/>
                    </pic:cNvPicPr>
                  </pic:nvPicPr>
                  <pic:blipFill>
                    <a:blip r:embed="rId78" cstate="print">
                      <a:extLst>
                        <a:ext uri="{28A0092B-C50C-407E-A947-70E740481C1C}">
                          <a14:useLocalDpi xmlns:a14="http://schemas.microsoft.com/office/drawing/2010/main" val="0"/>
                        </a:ext>
                      </a:extLst>
                    </a:blip>
                    <a:srcRect/>
                    <a:stretch>
                      <a:fillRect/>
                    </a:stretch>
                  </pic:blipFill>
                  <pic:spPr bwMode="auto">
                    <a:xfrm>
                      <a:off x="0" y="0"/>
                      <a:ext cx="5821045" cy="8229600"/>
                    </a:xfrm>
                    <a:prstGeom prst="rect">
                      <a:avLst/>
                    </a:prstGeom>
                    <a:noFill/>
                    <a:ln>
                      <a:noFill/>
                    </a:ln>
                  </pic:spPr>
                </pic:pic>
              </a:graphicData>
            </a:graphic>
          </wp:inline>
        </w:drawing>
      </w:r>
    </w:p>
    <w:p w:rsidRPr="001C7FD9" w:rsidR="001C7FD9" w:rsidP="001C7FD9" w:rsidRDefault="001C7FD9" w14:paraId="4936DEEE" w14:textId="308A5F6C">
      <w:pPr>
        <w:widowControl/>
        <w:spacing w:before="100" w:beforeAutospacing="1" w:after="100" w:afterAutospacing="1"/>
        <w:rPr>
          <w:rFonts w:ascii="Times New Roman" w:hAnsi="Times New Roman" w:eastAsia="Times New Roman" w:cs="Times New Roman"/>
          <w:sz w:val="24"/>
          <w:szCs w:val="24"/>
          <w:lang w:val="es-HN" w:eastAsia="es-HN"/>
        </w:rPr>
      </w:pPr>
      <w:r w:rsidRPr="001C7FD9">
        <w:rPr>
          <w:rFonts w:ascii="Times New Roman" w:hAnsi="Times New Roman" w:eastAsia="Times New Roman" w:cs="Times New Roman"/>
          <w:noProof/>
          <w:sz w:val="24"/>
          <w:szCs w:val="24"/>
          <w:lang w:val="es-HN" w:eastAsia="es-HN"/>
        </w:rPr>
        <w:drawing>
          <wp:inline distT="0" distB="0" distL="0" distR="0" wp14:anchorId="708F6C33" wp14:editId="3CD9CB53">
            <wp:extent cx="5821045" cy="8229600"/>
            <wp:effectExtent l="0" t="0" r="8255" b="0"/>
            <wp:docPr id="478168442" name="Imagen 5" descr="Texto, Cart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8168442" name="Imagen 5" descr="Texto, Carta&#10;&#10;Descripción generada automáticamente"/>
                    <pic:cNvPicPr>
                      <a:picLocks noChangeAspect="1" noChangeArrowheads="1"/>
                    </pic:cNvPicPr>
                  </pic:nvPicPr>
                  <pic:blipFill>
                    <a:blip r:embed="rId79" cstate="print">
                      <a:extLst>
                        <a:ext uri="{28A0092B-C50C-407E-A947-70E740481C1C}">
                          <a14:useLocalDpi xmlns:a14="http://schemas.microsoft.com/office/drawing/2010/main" val="0"/>
                        </a:ext>
                      </a:extLst>
                    </a:blip>
                    <a:srcRect/>
                    <a:stretch>
                      <a:fillRect/>
                    </a:stretch>
                  </pic:blipFill>
                  <pic:spPr bwMode="auto">
                    <a:xfrm>
                      <a:off x="0" y="0"/>
                      <a:ext cx="5821045" cy="8229600"/>
                    </a:xfrm>
                    <a:prstGeom prst="rect">
                      <a:avLst/>
                    </a:prstGeom>
                    <a:noFill/>
                    <a:ln>
                      <a:noFill/>
                    </a:ln>
                  </pic:spPr>
                </pic:pic>
              </a:graphicData>
            </a:graphic>
          </wp:inline>
        </w:drawing>
      </w:r>
    </w:p>
    <w:p w:rsidRPr="001C7FD9" w:rsidR="001C7FD9" w:rsidP="001C7FD9" w:rsidRDefault="001C7FD9" w14:paraId="6B8EBB20" w14:textId="34A396BE">
      <w:pPr>
        <w:widowControl/>
        <w:spacing w:before="100" w:beforeAutospacing="1" w:after="100" w:afterAutospacing="1"/>
        <w:rPr>
          <w:rFonts w:ascii="Times New Roman" w:hAnsi="Times New Roman" w:eastAsia="Times New Roman" w:cs="Times New Roman"/>
          <w:sz w:val="24"/>
          <w:szCs w:val="24"/>
          <w:lang w:val="es-HN" w:eastAsia="es-HN"/>
        </w:rPr>
      </w:pPr>
      <w:r w:rsidRPr="001C7FD9">
        <w:rPr>
          <w:rFonts w:ascii="Times New Roman" w:hAnsi="Times New Roman" w:eastAsia="Times New Roman" w:cs="Times New Roman"/>
          <w:noProof/>
          <w:sz w:val="24"/>
          <w:szCs w:val="24"/>
          <w:lang w:val="es-HN" w:eastAsia="es-HN"/>
        </w:rPr>
        <w:drawing>
          <wp:inline distT="0" distB="0" distL="0" distR="0" wp14:anchorId="60B16E33" wp14:editId="48388F2F">
            <wp:extent cx="5821045" cy="8229600"/>
            <wp:effectExtent l="0" t="0" r="8255" b="0"/>
            <wp:docPr id="109327656" name="Imagen 6" descr="Logotipo&#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327656" name="Imagen 6" descr="Logotipo&#10;&#10;Descripción generada automáticamente con confianza baja"/>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0" y="0"/>
                      <a:ext cx="5821045" cy="8229600"/>
                    </a:xfrm>
                    <a:prstGeom prst="rect">
                      <a:avLst/>
                    </a:prstGeom>
                    <a:noFill/>
                    <a:ln>
                      <a:noFill/>
                    </a:ln>
                  </pic:spPr>
                </pic:pic>
              </a:graphicData>
            </a:graphic>
          </wp:inline>
        </w:drawing>
      </w:r>
    </w:p>
    <w:p w:rsidRPr="00E523FA" w:rsidR="00B912A5" w:rsidP="002F4B5F" w:rsidRDefault="002F4B5F" w14:paraId="443989E5" w14:textId="19A3C6F1">
      <w:pPr>
        <w:pStyle w:val="Ttulo4"/>
        <w:spacing w:line="360" w:lineRule="auto"/>
        <w:rPr>
          <w:b w:val="0"/>
          <w:bCs w:val="0"/>
          <w:lang w:val="es-HN"/>
        </w:rPr>
      </w:pPr>
      <w:bookmarkStart w:name="_Toc166782490" w:id="203"/>
      <w:r w:rsidRPr="00E523FA">
        <w:rPr>
          <w:b w:val="0"/>
          <w:bCs w:val="0"/>
          <w:lang w:val="es-HN"/>
        </w:rPr>
        <w:t xml:space="preserve">6.4.2.2 </w:t>
      </w:r>
      <w:r w:rsidRPr="00E523FA" w:rsidR="00B912A5">
        <w:rPr>
          <w:b w:val="0"/>
          <w:bCs w:val="0"/>
          <w:lang w:val="es-HN"/>
        </w:rPr>
        <w:t>ANALISIS EXTERNO</w:t>
      </w:r>
      <w:bookmarkEnd w:id="203"/>
      <w:r w:rsidRPr="00E523FA" w:rsidR="00B912A5">
        <w:rPr>
          <w:b w:val="0"/>
          <w:bCs w:val="0"/>
          <w:lang w:val="es-HN"/>
        </w:rPr>
        <w:t xml:space="preserve"> </w:t>
      </w:r>
    </w:p>
    <w:p w:rsidRPr="00F817FA" w:rsidR="000932FB" w:rsidP="002F4B5F" w:rsidRDefault="00B912A5" w14:paraId="3C58E27C" w14:textId="4D549C86">
      <w:pPr>
        <w:pStyle w:val="TextoPrincipal"/>
        <w:spacing w:line="360" w:lineRule="auto"/>
      </w:pPr>
      <w:r w:rsidRPr="00F817FA">
        <w:t xml:space="preserve">La teoría de Michael </w:t>
      </w:r>
      <w:r w:rsidRPr="00F817FA" w:rsidR="000932FB">
        <w:t>Porter es</w:t>
      </w:r>
      <w:r w:rsidRPr="00F817FA">
        <w:t xml:space="preserve"> una herramienta clara y sencilla de analizar en lo que </w:t>
      </w:r>
      <w:r w:rsidRPr="00F817FA">
        <w:rPr>
          <w:sz w:val="20"/>
          <w:szCs w:val="20"/>
        </w:rPr>
        <w:t xml:space="preserve">respecta a </w:t>
      </w:r>
      <w:r w:rsidRPr="00F817FA">
        <w:t>la competencia.</w:t>
      </w:r>
    </w:p>
    <w:p w:rsidRPr="00F817FA" w:rsidR="00F817FA" w:rsidP="002F4B5F" w:rsidRDefault="00F817FA" w14:paraId="02C81FE7" w14:textId="347B88E9">
      <w:pPr>
        <w:pStyle w:val="TextoPrincipal"/>
        <w:spacing w:line="360" w:lineRule="auto"/>
        <w:rPr>
          <w:b/>
          <w:bCs/>
        </w:rPr>
      </w:pPr>
      <w:r w:rsidRPr="00B12CE9">
        <w:rPr>
          <w:rFonts w:eastAsia="Times New Roman"/>
          <w:noProof/>
          <w:lang w:val="en-US"/>
        </w:rPr>
        <w:drawing>
          <wp:anchor distT="0" distB="0" distL="114300" distR="114300" simplePos="0" relativeHeight="251676160" behindDoc="1" locked="0" layoutInCell="1" allowOverlap="1" wp14:anchorId="1F0B09FE" wp14:editId="5066EEDF">
            <wp:simplePos x="0" y="0"/>
            <wp:positionH relativeFrom="margin">
              <wp:align>center</wp:align>
            </wp:positionH>
            <wp:positionV relativeFrom="paragraph">
              <wp:posOffset>316230</wp:posOffset>
            </wp:positionV>
            <wp:extent cx="6564630" cy="4923155"/>
            <wp:effectExtent l="0" t="0" r="7620" b="0"/>
            <wp:wrapTight wrapText="bothSides">
              <wp:wrapPolygon edited="0">
                <wp:start x="0" y="0"/>
                <wp:lineTo x="0" y="21480"/>
                <wp:lineTo x="21562" y="21480"/>
                <wp:lineTo x="21562" y="0"/>
                <wp:lineTo x="0" y="0"/>
              </wp:wrapPolygon>
            </wp:wrapTight>
            <wp:docPr id="838927266" name="Imagen 4" descr="Imagen que contiene Interfaz de usuario gráfic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8927266" name="Imagen 4" descr="Imagen que contiene Interfaz de usuario gráfica&#10;&#10;Descripción generada automáticamente"/>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6564630" cy="492315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Pr="00035F71" w:rsidR="000932FB" w:rsidP="00B12CE9" w:rsidRDefault="00B12CE9" w14:paraId="6F7E5988" w14:textId="3986FCC4">
      <w:pPr>
        <w:pStyle w:val="TextoPrincipal"/>
        <w:spacing w:line="360" w:lineRule="auto"/>
        <w:ind w:firstLine="0"/>
        <w:rPr>
          <w:sz w:val="20"/>
          <w:szCs w:val="20"/>
        </w:rPr>
      </w:pPr>
      <w:r w:rsidRPr="00035F71">
        <w:rPr>
          <w:sz w:val="20"/>
          <w:szCs w:val="20"/>
        </w:rPr>
        <w:t xml:space="preserve">Fuente: Elaboración </w:t>
      </w:r>
      <w:r w:rsidRPr="00035F71" w:rsidR="00035F71">
        <w:rPr>
          <w:sz w:val="20"/>
          <w:szCs w:val="20"/>
        </w:rPr>
        <w:t>p</w:t>
      </w:r>
      <w:r w:rsidRPr="00035F71">
        <w:rPr>
          <w:sz w:val="20"/>
          <w:szCs w:val="20"/>
        </w:rPr>
        <w:t>ropia</w:t>
      </w:r>
      <w:r w:rsidRPr="00035F71">
        <w:rPr>
          <w:b/>
          <w:bCs/>
          <w:sz w:val="20"/>
          <w:szCs w:val="20"/>
        </w:rPr>
        <w:t xml:space="preserve"> </w:t>
      </w:r>
    </w:p>
    <w:p w:rsidRPr="00F817FA" w:rsidR="008753E8" w:rsidP="008753E8" w:rsidRDefault="008753E8" w14:paraId="5BC764BE" w14:textId="2DE0879B">
      <w:pPr>
        <w:pStyle w:val="Descripcin"/>
        <w:rPr>
          <w:rFonts w:ascii="Times New Roman" w:hAnsi="Times New Roman" w:cs="Times New Roman"/>
          <w:b/>
          <w:bCs/>
          <w:i w:val="0"/>
          <w:iCs w:val="0"/>
        </w:rPr>
      </w:pPr>
      <w:bookmarkStart w:name="_Toc166782735" w:id="204"/>
      <w:r w:rsidRPr="00F817FA">
        <w:rPr>
          <w:rFonts w:ascii="Times New Roman" w:hAnsi="Times New Roman" w:cs="Times New Roman"/>
          <w:b/>
          <w:bCs/>
          <w:i w:val="0"/>
          <w:iCs w:val="0"/>
        </w:rPr>
        <w:t xml:space="preserve">Tabla </w:t>
      </w:r>
      <w:r w:rsidRPr="00F817FA">
        <w:rPr>
          <w:rFonts w:ascii="Times New Roman" w:hAnsi="Times New Roman" w:cs="Times New Roman"/>
          <w:b/>
          <w:bCs/>
          <w:i w:val="0"/>
          <w:iCs w:val="0"/>
        </w:rPr>
        <w:fldChar w:fldCharType="begin"/>
      </w:r>
      <w:r w:rsidRPr="00F817FA">
        <w:rPr>
          <w:rFonts w:ascii="Times New Roman" w:hAnsi="Times New Roman" w:cs="Times New Roman"/>
          <w:b/>
          <w:bCs/>
          <w:i w:val="0"/>
          <w:iCs w:val="0"/>
        </w:rPr>
        <w:instrText xml:space="preserve"> SEQ Tabla \* ARABIC </w:instrText>
      </w:r>
      <w:r w:rsidRPr="00F817FA">
        <w:rPr>
          <w:rFonts w:ascii="Times New Roman" w:hAnsi="Times New Roman" w:cs="Times New Roman"/>
          <w:b/>
          <w:bCs/>
          <w:i w:val="0"/>
          <w:iCs w:val="0"/>
        </w:rPr>
        <w:fldChar w:fldCharType="separate"/>
      </w:r>
      <w:r w:rsidR="006C07E1">
        <w:rPr>
          <w:rFonts w:ascii="Times New Roman" w:hAnsi="Times New Roman" w:cs="Times New Roman"/>
          <w:b/>
          <w:bCs/>
          <w:i w:val="0"/>
          <w:iCs w:val="0"/>
          <w:noProof/>
        </w:rPr>
        <w:t>7</w:t>
      </w:r>
      <w:r w:rsidRPr="00F817FA">
        <w:rPr>
          <w:rFonts w:ascii="Times New Roman" w:hAnsi="Times New Roman" w:cs="Times New Roman"/>
          <w:b/>
          <w:bCs/>
          <w:i w:val="0"/>
          <w:iCs w:val="0"/>
        </w:rPr>
        <w:fldChar w:fldCharType="end"/>
      </w:r>
      <w:r w:rsidRPr="00F817FA">
        <w:rPr>
          <w:rFonts w:ascii="Times New Roman" w:hAnsi="Times New Roman" w:cs="Times New Roman"/>
          <w:b/>
          <w:bCs/>
          <w:i w:val="0"/>
          <w:iCs w:val="0"/>
        </w:rPr>
        <w:t>: Análisis de las 5 fuerzas de Porter</w:t>
      </w:r>
      <w:bookmarkEnd w:id="204"/>
    </w:p>
    <w:p w:rsidRPr="000932FB" w:rsidR="000932FB" w:rsidP="00B12CE9" w:rsidRDefault="000932FB" w14:paraId="6B80F578" w14:textId="77777777">
      <w:pPr>
        <w:pStyle w:val="TextoPrincipal"/>
        <w:spacing w:line="360" w:lineRule="auto"/>
        <w:ind w:firstLine="0"/>
      </w:pPr>
    </w:p>
    <w:p w:rsidR="00C002D4" w:rsidP="00353B8A" w:rsidRDefault="00C002D4" w14:paraId="663159A7" w14:textId="24517397">
      <w:pPr>
        <w:pStyle w:val="TextoPrincipal"/>
        <w:numPr>
          <w:ilvl w:val="1"/>
          <w:numId w:val="35"/>
        </w:numPr>
        <w:spacing w:line="360" w:lineRule="auto"/>
        <w:rPr>
          <w:b/>
          <w:bCs/>
        </w:rPr>
      </w:pPr>
      <w:r>
        <w:rPr>
          <w:b/>
          <w:bCs/>
        </w:rPr>
        <w:t xml:space="preserve">Rivalidad de la competencia actual </w:t>
      </w:r>
    </w:p>
    <w:p w:rsidR="00C002D4" w:rsidP="00C002D4" w:rsidRDefault="00C002D4" w14:paraId="0E49488B" w14:textId="77777777">
      <w:pPr>
        <w:pStyle w:val="TextoPrincipal"/>
        <w:spacing w:line="360" w:lineRule="auto"/>
        <w:ind w:firstLine="708"/>
      </w:pPr>
      <w:r w:rsidRPr="00C002D4">
        <w:t>Una rivalidad intensa puede afectar y limitar el crecimiento de las empresas, sobre todo cuando se compite por los mismos clientes y se ofrecen los mismos servicios o productos, y es cuando la rivalidad va en aumento a medida que van surgiendo más competidores con mayor tamaño y capacidad. Una de las ventajas competitiva de Build It Up es el personal joven y  a la vanguardia de los nuevos cambios tecnológicos y procesos de gestión de proyectos. Sin embargo, constantemente se debe estar al tanto de los cambios y entorno para estar al día con las necesidades y demandas del rubro.</w:t>
      </w:r>
    </w:p>
    <w:p w:rsidR="00C002D4" w:rsidP="00353B8A" w:rsidRDefault="00C002D4" w14:paraId="2C70AD0D" w14:textId="77777777">
      <w:pPr>
        <w:pStyle w:val="TextoPrincipal"/>
        <w:numPr>
          <w:ilvl w:val="1"/>
          <w:numId w:val="35"/>
        </w:numPr>
        <w:spacing w:line="360" w:lineRule="auto"/>
        <w:rPr>
          <w:b/>
          <w:bCs/>
        </w:rPr>
      </w:pPr>
      <w:r>
        <w:rPr>
          <w:b/>
          <w:bCs/>
        </w:rPr>
        <w:t xml:space="preserve">Amenaza de nuevos competidores </w:t>
      </w:r>
    </w:p>
    <w:p w:rsidRPr="00C002D4" w:rsidR="00C002D4" w:rsidP="00C002D4" w:rsidRDefault="00C002D4" w14:paraId="79AB9A2B" w14:textId="77777777">
      <w:pPr>
        <w:pStyle w:val="TextoPrincipal"/>
        <w:spacing w:line="360" w:lineRule="auto"/>
        <w:ind w:firstLine="708"/>
      </w:pPr>
      <w:r w:rsidRPr="00C002D4">
        <w:t xml:space="preserve">En el sector, </w:t>
      </w:r>
      <w:r>
        <w:t>se observa</w:t>
      </w:r>
      <w:r w:rsidRPr="00C002D4">
        <w:t xml:space="preserve"> una diversidad de empresas que están consolidando su presencia en el mercado. A pesar de necesitar una inversión significativa, estas empresas logran establecerse rápidamente, lo que representa una amenaza para otras, dado que la competencia es intensa. Estas compañías ofrecen una amplia gama de servicios y la fidelidad del cliente suele depender de los precios y las condiciones de negociación más favorables que puedan ofrecer en comparación con otros proveedores.</w:t>
      </w:r>
    </w:p>
    <w:p w:rsidR="00441B70" w:rsidP="00353B8A" w:rsidRDefault="00441B70" w14:paraId="47466AA4" w14:textId="77777777">
      <w:pPr>
        <w:pStyle w:val="Textoindependiente"/>
        <w:numPr>
          <w:ilvl w:val="1"/>
          <w:numId w:val="35"/>
        </w:numPr>
        <w:spacing w:line="360" w:lineRule="auto"/>
        <w:jc w:val="both"/>
        <w:rPr>
          <w:rFonts w:cs="Times New Roman"/>
          <w:b/>
          <w:bCs/>
          <w:lang w:val="es-HN"/>
        </w:rPr>
      </w:pPr>
      <w:r>
        <w:rPr>
          <w:rFonts w:cs="Times New Roman"/>
          <w:b/>
          <w:bCs/>
          <w:lang w:val="es-HN"/>
        </w:rPr>
        <w:t>Poder de negociación con los proveedores</w:t>
      </w:r>
    </w:p>
    <w:p w:rsidRPr="00441B70" w:rsidR="00441B70" w:rsidP="00441B70" w:rsidRDefault="00441B70" w14:paraId="7375FBB4" w14:textId="77777777">
      <w:pPr>
        <w:pStyle w:val="TextoPrincipal"/>
        <w:spacing w:line="360" w:lineRule="auto"/>
        <w:ind w:firstLine="708"/>
      </w:pPr>
      <w:r w:rsidRPr="00441B70">
        <w:t>En un mercado competitivo, es esencial tener proveedores que sean aliados estratégicos para la empresa. Aunque existen múltiples proveedores ofreciendo precios, cantidades y calidad competitivos, el poder de negociación depende del control que el proveedor tenga sobre precios y calidad, así como su impacto potencial en la rentabilidad empresarial.</w:t>
      </w:r>
    </w:p>
    <w:p w:rsidR="00441B70" w:rsidP="00353B8A" w:rsidRDefault="00441B70" w14:paraId="10461856" w14:textId="77777777">
      <w:pPr>
        <w:pStyle w:val="TextoPrincipal"/>
        <w:numPr>
          <w:ilvl w:val="1"/>
          <w:numId w:val="35"/>
        </w:numPr>
        <w:spacing w:line="360" w:lineRule="auto"/>
        <w:rPr>
          <w:b/>
          <w:bCs/>
        </w:rPr>
      </w:pPr>
      <w:r w:rsidRPr="00441B70">
        <w:rPr>
          <w:b/>
          <w:bCs/>
        </w:rPr>
        <w:t xml:space="preserve">Poder de negociación con los clientes </w:t>
      </w:r>
    </w:p>
    <w:p w:rsidRPr="00441B70" w:rsidR="000932FB" w:rsidP="000932FB" w:rsidRDefault="00441B70" w14:paraId="24CF1742" w14:textId="4D55E7BE">
      <w:pPr>
        <w:pStyle w:val="TextoPrincipal"/>
        <w:spacing w:line="360" w:lineRule="auto"/>
        <w:ind w:firstLine="708"/>
      </w:pPr>
      <w:r w:rsidRPr="00441B70">
        <w:t>Los clientes son una fuerza competitiva crucial, ya que tienen la capacidad de elegir a quién comprar los productos o servicios, especialmente en mercados con una amplia oferta. En este contexto, la diferenciación del servicio es fundamental, ya que la lealtad puede ser decidida rápidamente. En la era digital actual, donde los clientes están altamente informados sobre los precios gracias a internet, la recopilación instantánea de información influye significativamente en sus decisiones de compra.</w:t>
      </w:r>
    </w:p>
    <w:p w:rsidRPr="00441B70" w:rsidR="00165F55" w:rsidP="00353B8A" w:rsidRDefault="00441B70" w14:paraId="30A0A1B0" w14:textId="77777777">
      <w:pPr>
        <w:pStyle w:val="TextoPrincipal"/>
        <w:numPr>
          <w:ilvl w:val="1"/>
          <w:numId w:val="35"/>
        </w:numPr>
        <w:rPr>
          <w:b/>
          <w:bCs/>
        </w:rPr>
      </w:pPr>
      <w:r w:rsidRPr="00441B70">
        <w:rPr>
          <w:b/>
          <w:bCs/>
        </w:rPr>
        <w:t xml:space="preserve">Amenaza de sustitutos </w:t>
      </w:r>
    </w:p>
    <w:p w:rsidR="00B12CE9" w:rsidP="000932FB" w:rsidRDefault="00441B70" w14:paraId="2E8EF58C" w14:textId="37BBFFB7">
      <w:pPr>
        <w:pStyle w:val="Textoindependiente"/>
        <w:spacing w:line="360" w:lineRule="auto"/>
        <w:ind w:firstLine="608"/>
        <w:jc w:val="both"/>
        <w:rPr>
          <w:rFonts w:cs="Times New Roman"/>
          <w:lang w:val="es-HN"/>
        </w:rPr>
      </w:pPr>
      <w:r>
        <w:rPr>
          <w:rFonts w:cs="Times New Roman"/>
          <w:lang w:val="es-HN"/>
        </w:rPr>
        <w:t xml:space="preserve">En esta fuerza es necesario conocer cuáles son los servicios o productos en común que hay en el mercado, permite evaluar el riesgo que se corre en cuanto a otras </w:t>
      </w:r>
      <w:r w:rsidR="00310008">
        <w:rPr>
          <w:rFonts w:cs="Times New Roman"/>
          <w:lang w:val="es-HN"/>
        </w:rPr>
        <w:t xml:space="preserve">alternativas </w:t>
      </w:r>
      <w:r w:rsidR="00362916">
        <w:rPr>
          <w:rFonts w:cs="Times New Roman"/>
          <w:lang w:val="es-HN"/>
        </w:rPr>
        <w:t>que existen</w:t>
      </w:r>
      <w:r>
        <w:rPr>
          <w:rFonts w:cs="Times New Roman"/>
          <w:lang w:val="es-HN"/>
        </w:rPr>
        <w:t xml:space="preserve"> y que los hace diferentes por los competidores.</w:t>
      </w:r>
    </w:p>
    <w:p w:rsidR="000932FB" w:rsidP="000932FB" w:rsidRDefault="000932FB" w14:paraId="41A0C499" w14:textId="77777777">
      <w:pPr>
        <w:pStyle w:val="Textoindependiente"/>
        <w:spacing w:line="360" w:lineRule="auto"/>
        <w:ind w:firstLine="608"/>
        <w:jc w:val="both"/>
        <w:rPr>
          <w:rFonts w:cs="Times New Roman"/>
          <w:lang w:val="es-HN"/>
        </w:rPr>
      </w:pPr>
    </w:p>
    <w:p w:rsidRPr="000932FB" w:rsidR="002F4B5F" w:rsidP="000932FB" w:rsidRDefault="002F4B5F" w14:paraId="466DA86C" w14:textId="77777777">
      <w:pPr>
        <w:pStyle w:val="Textoindependiente"/>
        <w:spacing w:line="360" w:lineRule="auto"/>
        <w:ind w:firstLine="608"/>
        <w:jc w:val="both"/>
        <w:rPr>
          <w:rFonts w:cs="Times New Roman"/>
          <w:lang w:val="es-HN"/>
        </w:rPr>
      </w:pPr>
    </w:p>
    <w:p w:rsidR="00310008" w:rsidP="00310008" w:rsidRDefault="00310008" w14:paraId="3D6EC3CB" w14:textId="77777777">
      <w:pPr>
        <w:pStyle w:val="Textoindependiente"/>
        <w:spacing w:line="360" w:lineRule="auto"/>
        <w:ind w:left="0" w:firstLine="708"/>
        <w:jc w:val="both"/>
        <w:rPr>
          <w:rFonts w:cs="Times New Roman"/>
          <w:b/>
          <w:bCs/>
          <w:lang w:val="es-HN"/>
        </w:rPr>
      </w:pPr>
      <w:r w:rsidRPr="00496B7B">
        <w:rPr>
          <w:rFonts w:cs="Times New Roman"/>
          <w:b/>
          <w:bCs/>
          <w:lang w:val="es-HN"/>
        </w:rPr>
        <w:t>A</w:t>
      </w:r>
      <w:r>
        <w:rPr>
          <w:rFonts w:cs="Times New Roman"/>
          <w:b/>
          <w:bCs/>
          <w:lang w:val="es-HN"/>
        </w:rPr>
        <w:t>nálisis PESTEL</w:t>
      </w:r>
    </w:p>
    <w:p w:rsidRPr="00310008" w:rsidR="00310008" w:rsidP="00310008" w:rsidRDefault="00310008" w14:paraId="5D5A049B" w14:textId="77777777">
      <w:pPr>
        <w:pStyle w:val="Textoindependiente"/>
        <w:spacing w:line="360" w:lineRule="auto"/>
        <w:ind w:left="0" w:firstLine="708"/>
        <w:jc w:val="both"/>
        <w:rPr>
          <w:rFonts w:cs="Times New Roman"/>
          <w:lang w:val="es-HN"/>
        </w:rPr>
      </w:pPr>
    </w:p>
    <w:p w:rsidRPr="00310008" w:rsidR="00310008" w:rsidP="00310008" w:rsidRDefault="00310008" w14:paraId="616FA18C" w14:textId="77777777">
      <w:pPr>
        <w:pStyle w:val="Textoindependiente"/>
        <w:spacing w:line="360" w:lineRule="auto"/>
        <w:ind w:left="0" w:firstLine="708"/>
        <w:jc w:val="both"/>
        <w:rPr>
          <w:rFonts w:cs="Times New Roman" w:eastAsiaTheme="minorHAnsi"/>
          <w:lang w:val="es-HN"/>
        </w:rPr>
      </w:pPr>
      <w:r w:rsidRPr="00310008">
        <w:rPr>
          <w:rFonts w:cs="Times New Roman" w:eastAsiaTheme="minorHAnsi"/>
          <w:lang w:val="es-HN"/>
        </w:rPr>
        <w:t>El análisis PESTEL es un </w:t>
      </w:r>
      <w:r w:rsidRPr="00310008">
        <w:rPr>
          <w:rFonts w:eastAsiaTheme="minorHAnsi"/>
          <w:lang w:val="es-HN"/>
        </w:rPr>
        <w:t>método descriptivo</w:t>
      </w:r>
      <w:r w:rsidRPr="00310008">
        <w:rPr>
          <w:rFonts w:cs="Times New Roman" w:eastAsiaTheme="minorHAnsi"/>
          <w:lang w:val="es-HN"/>
        </w:rPr>
        <w:t xml:space="preserve"> usado para conocer el contexto externo a nivel macro y profundiza en elementos que rodean las empresas en este caso el rubro de la construcción y gestión de proyectos que rodea a la empresa Buld It Up, estos </w:t>
      </w:r>
      <w:r w:rsidRPr="00310008">
        <w:rPr>
          <w:rFonts w:eastAsiaTheme="minorHAnsi"/>
          <w:lang w:val="es-HN"/>
        </w:rPr>
        <w:t>aspectos son: políticos, económicos, socioculturales, tecnológicos ecológicos y legales</w:t>
      </w:r>
      <w:r w:rsidRPr="00310008">
        <w:rPr>
          <w:rFonts w:cs="Times New Roman" w:eastAsiaTheme="minorHAnsi"/>
          <w:lang w:val="es-HN"/>
        </w:rPr>
        <w:t>.</w:t>
      </w:r>
    </w:p>
    <w:p w:rsidR="00310008" w:rsidP="00310008" w:rsidRDefault="00310008" w14:paraId="12955FA3" w14:textId="77777777">
      <w:pPr>
        <w:pStyle w:val="Textoindependiente"/>
        <w:spacing w:line="360" w:lineRule="auto"/>
        <w:ind w:left="0" w:firstLine="0"/>
        <w:jc w:val="both"/>
        <w:rPr>
          <w:rFonts w:cs="Times New Roman"/>
          <w:shd w:val="clear" w:color="auto" w:fill="F6F9FC"/>
          <w:lang w:val="es-ES"/>
        </w:rPr>
      </w:pPr>
    </w:p>
    <w:p w:rsidR="00310008" w:rsidP="00353B8A" w:rsidRDefault="00310008" w14:paraId="0782B9A6" w14:textId="77777777">
      <w:pPr>
        <w:pStyle w:val="Textoindependiente"/>
        <w:numPr>
          <w:ilvl w:val="0"/>
          <w:numId w:val="69"/>
        </w:numPr>
        <w:spacing w:line="360" w:lineRule="auto"/>
        <w:jc w:val="both"/>
        <w:rPr>
          <w:rFonts w:cs="Times New Roman"/>
          <w:b/>
          <w:bCs/>
          <w:lang w:val="es-HN"/>
        </w:rPr>
      </w:pPr>
      <w:r w:rsidRPr="00B46CFD">
        <w:rPr>
          <w:rFonts w:cs="Times New Roman"/>
          <w:b/>
          <w:bCs/>
          <w:lang w:val="es-HN"/>
        </w:rPr>
        <w:t>Políticos</w:t>
      </w:r>
    </w:p>
    <w:p w:rsidR="00310008" w:rsidP="00353B8A" w:rsidRDefault="00310008" w14:paraId="3D18C915" w14:textId="77777777">
      <w:pPr>
        <w:pStyle w:val="Textoindependiente"/>
        <w:numPr>
          <w:ilvl w:val="1"/>
          <w:numId w:val="67"/>
        </w:numPr>
        <w:spacing w:line="360" w:lineRule="auto"/>
        <w:jc w:val="both"/>
        <w:rPr>
          <w:rFonts w:cs="Times New Roman"/>
          <w:lang w:val="es-HN"/>
        </w:rPr>
      </w:pPr>
      <w:r w:rsidRPr="00310008">
        <w:rPr>
          <w:rFonts w:cs="Times New Roman"/>
          <w:lang w:val="es-HN"/>
        </w:rPr>
        <w:t>La constante inestabilidad política en Honduras, junto con la intervención gubernamental en la asignación de proyectos a empresas ya establecidas, presenta un desafío cada vez mayor para aquellas empresas que buscan ingresar o mantenerse en el mercado</w:t>
      </w:r>
      <w:r>
        <w:rPr>
          <w:rFonts w:cs="Times New Roman"/>
          <w:lang w:val="es-HN"/>
        </w:rPr>
        <w:t xml:space="preserve">. </w:t>
      </w:r>
    </w:p>
    <w:p w:rsidRPr="00310008" w:rsidR="00310008" w:rsidP="00353B8A" w:rsidRDefault="00310008" w14:paraId="7AE6F1CF" w14:textId="77777777">
      <w:pPr>
        <w:pStyle w:val="Textoindependiente"/>
        <w:numPr>
          <w:ilvl w:val="1"/>
          <w:numId w:val="67"/>
        </w:numPr>
        <w:spacing w:line="360" w:lineRule="auto"/>
        <w:jc w:val="both"/>
        <w:rPr>
          <w:rFonts w:cs="Times New Roman"/>
          <w:lang w:val="es-HN"/>
        </w:rPr>
      </w:pPr>
      <w:r>
        <w:rPr>
          <w:rFonts w:cs="Times New Roman"/>
          <w:lang w:val="es-HN"/>
        </w:rPr>
        <w:t>La falta de inversión debido a los altos índices de violencia y falta de control por parte de las autoridades de gobierno</w:t>
      </w:r>
    </w:p>
    <w:p w:rsidR="00310008" w:rsidP="00353B8A" w:rsidRDefault="00310008" w14:paraId="08D78179" w14:textId="77777777">
      <w:pPr>
        <w:pStyle w:val="Textoindependiente"/>
        <w:numPr>
          <w:ilvl w:val="1"/>
          <w:numId w:val="67"/>
        </w:numPr>
        <w:spacing w:line="360" w:lineRule="auto"/>
        <w:jc w:val="both"/>
        <w:rPr>
          <w:rFonts w:cs="Times New Roman"/>
          <w:lang w:val="es-HN"/>
        </w:rPr>
      </w:pPr>
      <w:r>
        <w:rPr>
          <w:rFonts w:cs="Times New Roman"/>
          <w:lang w:val="es-HN"/>
        </w:rPr>
        <w:t>Los niveles de poder de la sociedad tienen repercusiones económicas en la masa trabajadora del país y de las empresas.</w:t>
      </w:r>
    </w:p>
    <w:p w:rsidR="00310008" w:rsidP="00310008" w:rsidRDefault="00310008" w14:paraId="4E8EA864" w14:textId="77777777">
      <w:pPr>
        <w:pStyle w:val="Textoindependiente"/>
        <w:spacing w:line="360" w:lineRule="auto"/>
        <w:ind w:left="0" w:firstLine="720"/>
        <w:jc w:val="both"/>
        <w:rPr>
          <w:rStyle w:val="hgkelc"/>
          <w:rFonts w:ascii="Arial" w:hAnsi="Arial" w:cs="Arial"/>
          <w:color w:val="040C28"/>
          <w:sz w:val="30"/>
          <w:szCs w:val="30"/>
          <w:shd w:val="clear" w:color="auto" w:fill="D3E3FD"/>
          <w:lang w:val="es-ES"/>
        </w:rPr>
      </w:pPr>
    </w:p>
    <w:p w:rsidRPr="000932FB" w:rsidR="00310008" w:rsidP="00353B8A" w:rsidRDefault="00310008" w14:paraId="70902BAD" w14:textId="4139B8CE">
      <w:pPr>
        <w:pStyle w:val="Textoindependiente"/>
        <w:numPr>
          <w:ilvl w:val="0"/>
          <w:numId w:val="67"/>
        </w:numPr>
        <w:spacing w:line="360" w:lineRule="auto"/>
        <w:jc w:val="both"/>
        <w:rPr>
          <w:rFonts w:cs="Times New Roman"/>
          <w:b/>
          <w:bCs/>
          <w:lang w:val="es-HN"/>
        </w:rPr>
      </w:pPr>
      <w:r>
        <w:rPr>
          <w:rFonts w:cs="Times New Roman"/>
          <w:b/>
          <w:bCs/>
          <w:lang w:val="es-HN"/>
        </w:rPr>
        <w:t>Económico</w:t>
      </w:r>
      <w:r w:rsidRPr="00B46CFD">
        <w:rPr>
          <w:rFonts w:cs="Times New Roman"/>
          <w:b/>
          <w:bCs/>
          <w:lang w:val="es-HN"/>
        </w:rPr>
        <w:t>s</w:t>
      </w:r>
    </w:p>
    <w:p w:rsidRPr="00167F9D" w:rsidR="00310008" w:rsidP="00353B8A" w:rsidRDefault="00310008" w14:paraId="65E87498" w14:textId="77777777">
      <w:pPr>
        <w:pStyle w:val="Textoindependiente"/>
        <w:numPr>
          <w:ilvl w:val="1"/>
          <w:numId w:val="67"/>
        </w:numPr>
        <w:spacing w:line="360" w:lineRule="auto"/>
        <w:jc w:val="both"/>
        <w:rPr>
          <w:rFonts w:cs="Times New Roman"/>
          <w:lang w:val="es-HN"/>
        </w:rPr>
      </w:pPr>
      <w:r w:rsidRPr="00AE2801">
        <w:rPr>
          <w:rFonts w:cs="Times New Roman"/>
          <w:lang w:val="es-HN"/>
        </w:rPr>
        <w:t>La economía se ve fortalecida por las remesas</w:t>
      </w:r>
      <w:r w:rsidRPr="00167F9D">
        <w:rPr>
          <w:rFonts w:cs="Times New Roman"/>
          <w:lang w:val="es-HN"/>
        </w:rPr>
        <w:t xml:space="preserve">, ya que se son la principal fuente de divisas del país, y se ha constituido en uno de los principales sustentos de muchas familias en Honduras y representan alrededor del 20% del producto interno bruto (PIB) hondureño. </w:t>
      </w:r>
    </w:p>
    <w:p w:rsidRPr="00167F9D" w:rsidR="00310008" w:rsidP="00353B8A" w:rsidRDefault="00310008" w14:paraId="21CDE907" w14:textId="77777777">
      <w:pPr>
        <w:pStyle w:val="Textoindependiente"/>
        <w:numPr>
          <w:ilvl w:val="1"/>
          <w:numId w:val="67"/>
        </w:numPr>
        <w:spacing w:line="360" w:lineRule="auto"/>
        <w:jc w:val="both"/>
        <w:rPr>
          <w:rFonts w:cs="Times New Roman"/>
          <w:lang w:val="es-HN"/>
        </w:rPr>
      </w:pPr>
      <w:r w:rsidRPr="00167F9D">
        <w:rPr>
          <w:rFonts w:cs="Times New Roman"/>
          <w:lang w:val="es-HN"/>
        </w:rPr>
        <w:t xml:space="preserve">Según informe del Banco Central de Honduras, el pasado enero 2024, se recibieron $661 millones en remesas </w:t>
      </w:r>
    </w:p>
    <w:p w:rsidRPr="00167F9D" w:rsidR="00310008" w:rsidP="00353B8A" w:rsidRDefault="00310008" w14:paraId="7371640B" w14:textId="77777777">
      <w:pPr>
        <w:pStyle w:val="Textoindependiente"/>
        <w:numPr>
          <w:ilvl w:val="1"/>
          <w:numId w:val="67"/>
        </w:numPr>
        <w:spacing w:line="360" w:lineRule="auto"/>
        <w:jc w:val="both"/>
        <w:rPr>
          <w:rFonts w:cs="Times New Roman"/>
          <w:lang w:val="es-HN"/>
        </w:rPr>
      </w:pPr>
      <w:r w:rsidRPr="00167F9D">
        <w:rPr>
          <w:rFonts w:cs="Times New Roman"/>
          <w:lang w:val="es-HN"/>
        </w:rPr>
        <w:t xml:space="preserve">El crecimiento de las pymes en Honduras ha venido a ser un coadyuvante de la economía solo en 2023 se registraron 8 mil 300 nuevas empresas, </w:t>
      </w:r>
      <w:r w:rsidR="00167F9D">
        <w:rPr>
          <w:rFonts w:cs="Times New Roman"/>
          <w:lang w:val="es-HN"/>
        </w:rPr>
        <w:t xml:space="preserve">reportado por </w:t>
      </w:r>
      <w:r w:rsidRPr="00167F9D" w:rsidR="00167F9D">
        <w:rPr>
          <w:rFonts w:cs="Times New Roman"/>
          <w:lang w:val="es-HN"/>
        </w:rPr>
        <w:t>la</w:t>
      </w:r>
      <w:r w:rsidRPr="00167F9D">
        <w:rPr>
          <w:rFonts w:cs="Times New Roman"/>
          <w:lang w:val="es-HN"/>
        </w:rPr>
        <w:t xml:space="preserve"> CCIT </w:t>
      </w:r>
    </w:p>
    <w:p w:rsidR="002F4B5F" w:rsidP="00353B8A" w:rsidRDefault="00310008" w14:paraId="3104F2BE" w14:textId="6513D7B7">
      <w:pPr>
        <w:pStyle w:val="Textoindependiente"/>
        <w:numPr>
          <w:ilvl w:val="1"/>
          <w:numId w:val="67"/>
        </w:numPr>
        <w:spacing w:line="360" w:lineRule="auto"/>
        <w:jc w:val="both"/>
        <w:rPr>
          <w:rFonts w:cs="Times New Roman"/>
          <w:lang w:val="es-HN"/>
        </w:rPr>
      </w:pPr>
      <w:r w:rsidRPr="00167F9D">
        <w:rPr>
          <w:rFonts w:cs="Times New Roman"/>
          <w:lang w:val="es-HN"/>
        </w:rPr>
        <w:t xml:space="preserve">En relación con el PIB anual 2024, las previsiones indican </w:t>
      </w:r>
      <w:r w:rsidR="00167F9D">
        <w:rPr>
          <w:rFonts w:cs="Times New Roman"/>
          <w:lang w:val="es-HN"/>
        </w:rPr>
        <w:t xml:space="preserve">que </w:t>
      </w:r>
      <w:r w:rsidRPr="00167F9D">
        <w:rPr>
          <w:rFonts w:cs="Times New Roman"/>
          <w:lang w:val="es-HN"/>
        </w:rPr>
        <w:t>en promedio</w:t>
      </w:r>
      <w:r w:rsidR="00167F9D">
        <w:rPr>
          <w:rFonts w:cs="Times New Roman"/>
          <w:lang w:val="es-HN"/>
        </w:rPr>
        <w:t xml:space="preserve"> </w:t>
      </w:r>
      <w:r w:rsidRPr="00167F9D">
        <w:rPr>
          <w:rFonts w:cs="Times New Roman"/>
          <w:lang w:val="es-HN"/>
        </w:rPr>
        <w:t>un crecimiento de 3.4% para 2024 (3.6% en la encuesta del mes previo) y de 3.5% para 2025; similar al crecimiento potencial de la economía.</w:t>
      </w:r>
    </w:p>
    <w:p w:rsidRPr="002F4B5F" w:rsidR="002F4B5F" w:rsidP="002F4B5F" w:rsidRDefault="002F4B5F" w14:paraId="60EE5B9F" w14:textId="77777777">
      <w:pPr>
        <w:pStyle w:val="Textoindependiente"/>
        <w:spacing w:line="360" w:lineRule="auto"/>
        <w:ind w:left="720" w:firstLine="0"/>
        <w:jc w:val="both"/>
        <w:rPr>
          <w:rStyle w:val="hgkelc"/>
          <w:rFonts w:cs="Times New Roman"/>
          <w:lang w:val="es-HN"/>
        </w:rPr>
      </w:pPr>
    </w:p>
    <w:p w:rsidRPr="000932FB" w:rsidR="00135616" w:rsidP="00353B8A" w:rsidRDefault="00310008" w14:paraId="32C844E0" w14:textId="677546BB">
      <w:pPr>
        <w:pStyle w:val="Textoindependiente"/>
        <w:numPr>
          <w:ilvl w:val="0"/>
          <w:numId w:val="68"/>
        </w:numPr>
        <w:spacing w:line="360" w:lineRule="auto"/>
        <w:jc w:val="both"/>
        <w:rPr>
          <w:rFonts w:cs="Times New Roman"/>
          <w:b/>
          <w:bCs/>
          <w:lang w:val="es-HN"/>
        </w:rPr>
      </w:pPr>
      <w:r>
        <w:rPr>
          <w:rFonts w:cs="Times New Roman"/>
          <w:b/>
          <w:bCs/>
          <w:lang w:val="es-HN"/>
        </w:rPr>
        <w:t>Tecnológicos</w:t>
      </w:r>
    </w:p>
    <w:p w:rsidRPr="00167F9D" w:rsidR="00167F9D" w:rsidP="00353B8A" w:rsidRDefault="00167F9D" w14:paraId="4807110E" w14:textId="77777777">
      <w:pPr>
        <w:pStyle w:val="Prrafodelista"/>
        <w:numPr>
          <w:ilvl w:val="0"/>
          <w:numId w:val="70"/>
        </w:numPr>
        <w:autoSpaceDE w:val="0"/>
        <w:autoSpaceDN w:val="0"/>
        <w:adjustRightInd w:val="0"/>
        <w:spacing w:after="120" w:line="360" w:lineRule="auto"/>
        <w:contextualSpacing/>
        <w:jc w:val="both"/>
        <w:rPr>
          <w:rFonts w:ascii="Times New Roman" w:hAnsi="Times New Roman" w:cs="Times New Roman"/>
          <w:sz w:val="24"/>
          <w:szCs w:val="24"/>
          <w:lang w:val="es-ES"/>
        </w:rPr>
      </w:pPr>
      <w:r w:rsidRPr="00167F9D">
        <w:rPr>
          <w:rFonts w:ascii="Times New Roman" w:hAnsi="Times New Roman" w:cs="Times New Roman"/>
          <w:sz w:val="24"/>
          <w:szCs w:val="24"/>
          <w:lang w:val="es-ES"/>
        </w:rPr>
        <w:t>Según datos del INE al cierre del 2023, de los 4.7 millones de usuarios de Internet, aproximadamente 1.9 millones (41.3%) se conectan a través de datos móviles. Por otro lado, un 29.1% opta por el cable de red (modem por cable o banda ancha), mientras que el 29% restante utiliza conexión inalámbrica (Wi-Fi).</w:t>
      </w:r>
    </w:p>
    <w:p w:rsidR="00310008" w:rsidP="00353B8A" w:rsidRDefault="00167F9D" w14:paraId="6C2295C8" w14:textId="6E6EA92D">
      <w:pPr>
        <w:pStyle w:val="Prrafodelista"/>
        <w:numPr>
          <w:ilvl w:val="0"/>
          <w:numId w:val="70"/>
        </w:numPr>
        <w:autoSpaceDE w:val="0"/>
        <w:autoSpaceDN w:val="0"/>
        <w:adjustRightInd w:val="0"/>
        <w:spacing w:after="120" w:line="360" w:lineRule="auto"/>
        <w:contextualSpacing/>
        <w:jc w:val="both"/>
        <w:rPr>
          <w:rFonts w:ascii="Times New Roman" w:hAnsi="Times New Roman" w:cs="Times New Roman"/>
          <w:sz w:val="24"/>
          <w:szCs w:val="24"/>
          <w:lang w:val="es-ES"/>
        </w:rPr>
      </w:pPr>
      <w:r w:rsidRPr="00167F9D">
        <w:rPr>
          <w:rFonts w:ascii="Times New Roman" w:hAnsi="Times New Roman" w:cs="Times New Roman"/>
          <w:sz w:val="24"/>
          <w:szCs w:val="24"/>
          <w:lang w:val="es-ES"/>
        </w:rPr>
        <w:t>El dispositivo de acceso más extendido es el teléfono celular, con un acceso del 95% en áreas urbanas y del 88% en áreas rurales, mientras que en el contexto rural, la computadora tiene una disponibilidad del 4.8% y el teléfono fijo del 1.8%.</w:t>
      </w:r>
    </w:p>
    <w:p w:rsidRPr="000932FB" w:rsidR="000932FB" w:rsidP="000932FB" w:rsidRDefault="000932FB" w14:paraId="59782007" w14:textId="77777777">
      <w:pPr>
        <w:pStyle w:val="Prrafodelista"/>
        <w:autoSpaceDE w:val="0"/>
        <w:autoSpaceDN w:val="0"/>
        <w:adjustRightInd w:val="0"/>
        <w:spacing w:after="120" w:line="360" w:lineRule="auto"/>
        <w:ind w:left="720"/>
        <w:contextualSpacing/>
        <w:jc w:val="both"/>
        <w:rPr>
          <w:rStyle w:val="hgkelc"/>
          <w:rFonts w:ascii="Times New Roman" w:hAnsi="Times New Roman" w:cs="Times New Roman"/>
          <w:sz w:val="24"/>
          <w:szCs w:val="24"/>
          <w:lang w:val="es-ES"/>
        </w:rPr>
      </w:pPr>
    </w:p>
    <w:p w:rsidRPr="00135616" w:rsidR="00310008" w:rsidP="00353B8A" w:rsidRDefault="00310008" w14:paraId="05D9191D" w14:textId="77777777">
      <w:pPr>
        <w:pStyle w:val="Textoindependiente"/>
        <w:numPr>
          <w:ilvl w:val="0"/>
          <w:numId w:val="68"/>
        </w:numPr>
        <w:spacing w:line="360" w:lineRule="auto"/>
        <w:jc w:val="both"/>
        <w:rPr>
          <w:rFonts w:cs="Times New Roman"/>
          <w:b/>
          <w:bCs/>
          <w:lang w:val="es-HN"/>
        </w:rPr>
      </w:pPr>
      <w:r>
        <w:rPr>
          <w:rFonts w:cs="Times New Roman"/>
          <w:b/>
          <w:bCs/>
          <w:lang w:val="es-HN"/>
        </w:rPr>
        <w:t xml:space="preserve">Ecológicos-Ambientales </w:t>
      </w:r>
    </w:p>
    <w:p w:rsidRPr="00167F9D" w:rsidR="00310008" w:rsidP="00353B8A" w:rsidRDefault="00310008" w14:paraId="74A51FF6" w14:textId="77777777">
      <w:pPr>
        <w:pStyle w:val="Prrafodelista"/>
        <w:numPr>
          <w:ilvl w:val="0"/>
          <w:numId w:val="71"/>
        </w:numPr>
        <w:autoSpaceDE w:val="0"/>
        <w:autoSpaceDN w:val="0"/>
        <w:adjustRightInd w:val="0"/>
        <w:spacing w:after="120" w:line="360" w:lineRule="auto"/>
        <w:jc w:val="both"/>
        <w:rPr>
          <w:rFonts w:ascii="Times New Roman" w:hAnsi="Times New Roman" w:cs="Times New Roman"/>
          <w:sz w:val="24"/>
          <w:szCs w:val="24"/>
          <w:lang w:val="es-ES"/>
        </w:rPr>
      </w:pPr>
      <w:r w:rsidRPr="00167F9D">
        <w:rPr>
          <w:rFonts w:ascii="Times New Roman" w:hAnsi="Times New Roman" w:cs="Times New Roman"/>
          <w:sz w:val="24"/>
          <w:szCs w:val="24"/>
          <w:lang w:val="es-ES"/>
        </w:rPr>
        <w:t>Adoptar estrategias sostenibles, fomentando la educación ambiental en las escuelas y en la educación infantil asegura un mejor futuro para mitigar los efetos del cambio climático</w:t>
      </w:r>
    </w:p>
    <w:p w:rsidR="00135616" w:rsidP="00353B8A" w:rsidRDefault="00310008" w14:paraId="7DC80392" w14:textId="77777777">
      <w:pPr>
        <w:pStyle w:val="Prrafodelista"/>
        <w:numPr>
          <w:ilvl w:val="0"/>
          <w:numId w:val="71"/>
        </w:numPr>
        <w:autoSpaceDE w:val="0"/>
        <w:autoSpaceDN w:val="0"/>
        <w:adjustRightInd w:val="0"/>
        <w:spacing w:after="120" w:line="360" w:lineRule="auto"/>
        <w:jc w:val="both"/>
        <w:rPr>
          <w:rFonts w:ascii="Times New Roman" w:hAnsi="Times New Roman" w:cs="Times New Roman"/>
          <w:sz w:val="24"/>
          <w:szCs w:val="24"/>
          <w:lang w:val="es-ES"/>
        </w:rPr>
      </w:pPr>
      <w:r w:rsidRPr="00167F9D">
        <w:rPr>
          <w:rFonts w:ascii="Times New Roman" w:hAnsi="Times New Roman" w:cs="Times New Roman"/>
          <w:sz w:val="24"/>
          <w:szCs w:val="24"/>
          <w:lang w:val="es-ES"/>
        </w:rPr>
        <w:t xml:space="preserve">Exigir la aplicación de la legislación ambiental para el cuidado del bosque y los animales, así como las fuentes de agua que están siendo agitadas por la recurrente cantidad de incendios forestales  </w:t>
      </w:r>
    </w:p>
    <w:p w:rsidRPr="00E353A0" w:rsidR="00135616" w:rsidP="00E353A0" w:rsidRDefault="00310008" w14:paraId="4A7DD5E5" w14:textId="1981AB8F">
      <w:pPr>
        <w:pStyle w:val="Prrafodelista"/>
        <w:numPr>
          <w:ilvl w:val="0"/>
          <w:numId w:val="71"/>
        </w:numPr>
        <w:autoSpaceDE w:val="0"/>
        <w:autoSpaceDN w:val="0"/>
        <w:adjustRightInd w:val="0"/>
        <w:spacing w:after="120" w:line="360" w:lineRule="auto"/>
        <w:jc w:val="both"/>
        <w:rPr>
          <w:rStyle w:val="hgkelc"/>
          <w:rFonts w:ascii="Times New Roman" w:hAnsi="Times New Roman" w:cs="Times New Roman"/>
          <w:sz w:val="24"/>
          <w:szCs w:val="24"/>
          <w:lang w:val="es-ES"/>
        </w:rPr>
      </w:pPr>
      <w:r w:rsidRPr="00135616">
        <w:rPr>
          <w:rFonts w:ascii="Times New Roman" w:hAnsi="Times New Roman" w:cs="Times New Roman"/>
          <w:sz w:val="24"/>
          <w:szCs w:val="24"/>
          <w:lang w:val="es-ES"/>
        </w:rPr>
        <w:t xml:space="preserve">Fomentar en las empresas a adoptar practicas sostenibles para reducción del impacto ambiental, mediate el consumo de energías renovables, reducir el costo de materias primas y el consumo de agua </w:t>
      </w:r>
    </w:p>
    <w:p w:rsidRPr="00135616" w:rsidR="00310008" w:rsidP="00353B8A" w:rsidRDefault="00310008" w14:paraId="58838FED" w14:textId="77777777">
      <w:pPr>
        <w:pStyle w:val="Textoindependiente"/>
        <w:numPr>
          <w:ilvl w:val="0"/>
          <w:numId w:val="68"/>
        </w:numPr>
        <w:spacing w:line="360" w:lineRule="auto"/>
        <w:jc w:val="both"/>
        <w:rPr>
          <w:rFonts w:cs="Times New Roman"/>
          <w:b/>
          <w:bCs/>
          <w:lang w:val="es-HN"/>
        </w:rPr>
      </w:pPr>
      <w:r>
        <w:rPr>
          <w:rFonts w:cs="Times New Roman"/>
          <w:b/>
          <w:bCs/>
          <w:lang w:val="es-HN"/>
        </w:rPr>
        <w:t>Legales</w:t>
      </w:r>
    </w:p>
    <w:p w:rsidRPr="00167F9D" w:rsidR="00310008" w:rsidP="00353B8A" w:rsidRDefault="00310008" w14:paraId="4A3559DA" w14:textId="77777777">
      <w:pPr>
        <w:pStyle w:val="Textoindependiente"/>
        <w:numPr>
          <w:ilvl w:val="0"/>
          <w:numId w:val="72"/>
        </w:numPr>
        <w:spacing w:line="360" w:lineRule="auto"/>
        <w:jc w:val="both"/>
        <w:rPr>
          <w:rFonts w:cs="Times New Roman"/>
          <w:lang w:val="es-HN"/>
        </w:rPr>
      </w:pPr>
      <w:r w:rsidRPr="00355DC0">
        <w:rPr>
          <w:rFonts w:cs="Times New Roman"/>
          <w:lang w:val="es-HN"/>
        </w:rPr>
        <w:t xml:space="preserve">Apegarse a las leyes </w:t>
      </w:r>
      <w:r>
        <w:rPr>
          <w:rFonts w:cs="Times New Roman"/>
          <w:lang w:val="es-HN"/>
        </w:rPr>
        <w:t>y normativas y reglamentos exigidos por la ley para la operacionalidad de la empresa.</w:t>
      </w:r>
    </w:p>
    <w:p w:rsidRPr="00135616" w:rsidR="00310008" w:rsidP="00353B8A" w:rsidRDefault="00310008" w14:paraId="7BC4E977" w14:textId="77777777">
      <w:pPr>
        <w:pStyle w:val="Textoindependiente"/>
        <w:numPr>
          <w:ilvl w:val="0"/>
          <w:numId w:val="72"/>
        </w:numPr>
        <w:spacing w:line="360" w:lineRule="auto"/>
        <w:jc w:val="both"/>
        <w:rPr>
          <w:rFonts w:cs="Times New Roman"/>
          <w:lang w:val="es-HN"/>
        </w:rPr>
      </w:pPr>
      <w:r>
        <w:rPr>
          <w:rFonts w:cs="Times New Roman"/>
          <w:lang w:val="es-HN"/>
        </w:rPr>
        <w:t xml:space="preserve">Cumplir con los requisitos que la ley exige para participar en licitaciones o concursos. </w:t>
      </w:r>
    </w:p>
    <w:p w:rsidRPr="00167F9D" w:rsidR="00310008" w:rsidP="00353B8A" w:rsidRDefault="00310008" w14:paraId="4C3D824D" w14:textId="77777777">
      <w:pPr>
        <w:pStyle w:val="Textoindependiente"/>
        <w:numPr>
          <w:ilvl w:val="0"/>
          <w:numId w:val="72"/>
        </w:numPr>
        <w:spacing w:line="360" w:lineRule="auto"/>
        <w:jc w:val="both"/>
        <w:rPr>
          <w:rFonts w:cs="Times New Roman"/>
          <w:lang w:val="es-HN"/>
        </w:rPr>
      </w:pPr>
      <w:r>
        <w:rPr>
          <w:rFonts w:cs="Times New Roman"/>
          <w:lang w:val="es-HN"/>
        </w:rPr>
        <w:t xml:space="preserve">Capacitar al personal en temas de seguridad industrial y replicar la información adquirida </w:t>
      </w:r>
    </w:p>
    <w:p w:rsidR="00135616" w:rsidP="00353B8A" w:rsidRDefault="00310008" w14:paraId="54300F8B" w14:textId="5EDD689D">
      <w:pPr>
        <w:pStyle w:val="Textoindependiente"/>
        <w:numPr>
          <w:ilvl w:val="0"/>
          <w:numId w:val="72"/>
        </w:numPr>
        <w:spacing w:line="360" w:lineRule="auto"/>
        <w:jc w:val="both"/>
        <w:rPr>
          <w:rFonts w:cs="Times New Roman"/>
          <w:lang w:val="es-HN"/>
        </w:rPr>
      </w:pPr>
      <w:r>
        <w:rPr>
          <w:rFonts w:cs="Times New Roman"/>
          <w:lang w:val="es-HN"/>
        </w:rPr>
        <w:t xml:space="preserve">Estar al día con los cambios en los reglamentos de trabajo y seguridad social que garantice los derechos y seguridad del recurso humano </w:t>
      </w:r>
    </w:p>
    <w:p w:rsidRPr="000932FB" w:rsidR="002F4B5F" w:rsidP="002F4B5F" w:rsidRDefault="002F4B5F" w14:paraId="4B564E10" w14:textId="77777777">
      <w:pPr>
        <w:pStyle w:val="Textoindependiente"/>
        <w:spacing w:line="360" w:lineRule="auto"/>
        <w:ind w:left="720" w:firstLine="0"/>
        <w:jc w:val="both"/>
        <w:rPr>
          <w:rFonts w:cs="Times New Roman"/>
          <w:lang w:val="es-HN"/>
        </w:rPr>
      </w:pPr>
    </w:p>
    <w:p w:rsidR="00AC393B" w:rsidP="00E353A0" w:rsidRDefault="00135616" w14:paraId="402601CE" w14:textId="1E9F3B55">
      <w:pPr>
        <w:pStyle w:val="TextoPrincipal"/>
        <w:spacing w:line="360" w:lineRule="auto"/>
        <w:rPr>
          <w:lang w:val="es-ES"/>
        </w:rPr>
      </w:pPr>
      <w:r w:rsidRPr="00135616">
        <w:rPr>
          <w:rFonts w:eastAsia="Times New Roman"/>
          <w:lang w:val="es-ES"/>
        </w:rPr>
        <w:t>Build It Up es una empresa que ha estado operando desde el año 20</w:t>
      </w:r>
      <w:r>
        <w:rPr>
          <w:rFonts w:eastAsia="Times New Roman"/>
          <w:lang w:val="es-ES"/>
        </w:rPr>
        <w:t>1</w:t>
      </w:r>
      <w:r w:rsidRPr="00135616">
        <w:rPr>
          <w:rFonts w:eastAsia="Times New Roman"/>
          <w:lang w:val="es-ES"/>
        </w:rPr>
        <w:t>9 y se adhiere a las regulaciones establecidas por la ley. A pesar de ser una empresa de tamaño pequeño, se mantiene activa y con la intención de crecer y expandirse, a pesar de la fuerte competencia y los desafíos operativos que implica el entorno empresarial en Honduras. Estos desafíos requieren el cumplimiento de numerosos pasos y requisitos, todos dirigidos hacia la reinversión de capital y garantizando la entrega de servicios de alta calidad en un mercado altamente exigente.</w:t>
      </w:r>
    </w:p>
    <w:p w:rsidRPr="002F4B5F" w:rsidR="00AC393B" w:rsidP="002F4B5F" w:rsidRDefault="000932FB" w14:paraId="0D2016BA" w14:textId="3882F5E4">
      <w:pPr>
        <w:pStyle w:val="Ttulo4"/>
        <w:rPr>
          <w:b w:val="0"/>
          <w:bCs w:val="0"/>
          <w:lang w:val="es-ES"/>
        </w:rPr>
      </w:pPr>
      <w:bookmarkStart w:name="_Toc166782491" w:id="205"/>
      <w:r w:rsidRPr="002F4B5F">
        <w:rPr>
          <w:b w:val="0"/>
          <w:bCs w:val="0"/>
          <w:lang w:val="es-ES"/>
        </w:rPr>
        <w:t>6.4.</w:t>
      </w:r>
      <w:r w:rsidR="002F4B5F">
        <w:rPr>
          <w:b w:val="0"/>
          <w:bCs w:val="0"/>
          <w:lang w:val="es-ES"/>
        </w:rPr>
        <w:t xml:space="preserve">2.3 </w:t>
      </w:r>
      <w:r w:rsidRPr="002F4B5F">
        <w:rPr>
          <w:b w:val="0"/>
          <w:bCs w:val="0"/>
          <w:lang w:val="es-ES"/>
        </w:rPr>
        <w:t>SINTESIS</w:t>
      </w:r>
      <w:r w:rsidRPr="002F4B5F" w:rsidR="00AC393B">
        <w:rPr>
          <w:b w:val="0"/>
          <w:bCs w:val="0"/>
          <w:lang w:val="es-ES"/>
        </w:rPr>
        <w:t xml:space="preserve"> ANALISIS INTERNO Y EXTERNO</w:t>
      </w:r>
      <w:bookmarkEnd w:id="205"/>
      <w:r w:rsidRPr="002F4B5F" w:rsidR="00AC393B">
        <w:rPr>
          <w:b w:val="0"/>
          <w:bCs w:val="0"/>
          <w:lang w:val="es-ES"/>
        </w:rPr>
        <w:t xml:space="preserve"> </w:t>
      </w:r>
    </w:p>
    <w:p w:rsidRPr="00AE5FEC" w:rsidR="00AC393B" w:rsidP="00AC393B" w:rsidRDefault="00AC393B" w14:paraId="23149DB6" w14:textId="77777777">
      <w:pPr>
        <w:pStyle w:val="Textoindependiente"/>
        <w:spacing w:line="360" w:lineRule="auto"/>
        <w:ind w:left="0" w:firstLine="0"/>
        <w:jc w:val="both"/>
        <w:rPr>
          <w:rFonts w:cs="Times New Roman"/>
          <w:b/>
          <w:bCs/>
          <w:lang w:val="es-ES"/>
        </w:rPr>
      </w:pPr>
    </w:p>
    <w:p w:rsidR="00AC393B" w:rsidP="00B12CE9" w:rsidRDefault="00AC393B" w14:paraId="68F3152C" w14:textId="77777777">
      <w:pPr>
        <w:pStyle w:val="Textoindependiente"/>
        <w:spacing w:line="360" w:lineRule="auto"/>
        <w:ind w:left="360" w:firstLine="0"/>
        <w:jc w:val="both"/>
        <w:rPr>
          <w:rFonts w:cs="Times New Roman"/>
          <w:b/>
          <w:bCs/>
          <w:lang w:val="es-ES"/>
        </w:rPr>
      </w:pPr>
      <w:r w:rsidRPr="00AE5FEC">
        <w:rPr>
          <w:rFonts w:cs="Times New Roman"/>
          <w:b/>
          <w:bCs/>
          <w:lang w:val="es-ES"/>
        </w:rPr>
        <w:t>Matriz F</w:t>
      </w:r>
      <w:r>
        <w:rPr>
          <w:rFonts w:cs="Times New Roman"/>
          <w:b/>
          <w:bCs/>
          <w:lang w:val="es-ES"/>
        </w:rPr>
        <w:t>ODA</w:t>
      </w:r>
    </w:p>
    <w:p w:rsidR="00AC393B" w:rsidP="00AC393B" w:rsidRDefault="00AC393B" w14:paraId="508032D1" w14:textId="2CFB21F7">
      <w:pPr>
        <w:pStyle w:val="Textoindependiente"/>
        <w:spacing w:line="360" w:lineRule="auto"/>
        <w:ind w:left="0" w:firstLine="360"/>
        <w:jc w:val="both"/>
        <w:rPr>
          <w:rFonts w:cs="Times New Roman"/>
          <w:lang w:val="es-ES"/>
        </w:rPr>
      </w:pPr>
      <w:r w:rsidRPr="00AE5FEC">
        <w:rPr>
          <w:rFonts w:cs="Times New Roman"/>
          <w:lang w:val="es-ES"/>
        </w:rPr>
        <w:t>Es una herramienta diseñada para comprender la situación de una empresa</w:t>
      </w:r>
      <w:r>
        <w:rPr>
          <w:rFonts w:cs="Times New Roman"/>
          <w:lang w:val="es-ES"/>
        </w:rPr>
        <w:t xml:space="preserve"> </w:t>
      </w:r>
      <w:r w:rsidR="000932FB">
        <w:rPr>
          <w:rFonts w:cs="Times New Roman"/>
          <w:lang w:val="es-ES"/>
        </w:rPr>
        <w:t>a través</w:t>
      </w:r>
      <w:r>
        <w:rPr>
          <w:rFonts w:cs="Times New Roman"/>
          <w:lang w:val="es-ES"/>
        </w:rPr>
        <w:t xml:space="preserve"> de un análisis de la actualidad organizacional, que permite tomar decisiones y actuar estratégicamente para alcanzar los objetivos previstos en este entorno competitivo que es el área de gestión de proyectos en Honduras</w:t>
      </w:r>
    </w:p>
    <w:p w:rsidR="00F817FA" w:rsidP="00AC393B" w:rsidRDefault="00F817FA" w14:paraId="64C3E20B" w14:textId="4FBAB362">
      <w:pPr>
        <w:pStyle w:val="Textoindependiente"/>
        <w:spacing w:line="360" w:lineRule="auto"/>
        <w:ind w:left="0" w:firstLine="360"/>
        <w:jc w:val="both"/>
        <w:rPr>
          <w:rFonts w:cs="Times New Roman"/>
          <w:lang w:val="es-ES"/>
        </w:rPr>
      </w:pPr>
      <w:r>
        <w:rPr>
          <w:noProof/>
        </w:rPr>
        <mc:AlternateContent>
          <mc:Choice Requires="wps">
            <w:drawing>
              <wp:anchor distT="0" distB="0" distL="114300" distR="114300" simplePos="0" relativeHeight="251703808" behindDoc="0" locked="0" layoutInCell="1" allowOverlap="1" wp14:anchorId="59AEF9F7" wp14:editId="5E9EDFAF">
                <wp:simplePos x="0" y="0"/>
                <wp:positionH relativeFrom="margin">
                  <wp:align>left</wp:align>
                </wp:positionH>
                <wp:positionV relativeFrom="paragraph">
                  <wp:posOffset>37465</wp:posOffset>
                </wp:positionV>
                <wp:extent cx="5471160" cy="371475"/>
                <wp:effectExtent l="0" t="0" r="0" b="9525"/>
                <wp:wrapTight wrapText="bothSides">
                  <wp:wrapPolygon edited="0">
                    <wp:start x="0" y="0"/>
                    <wp:lineTo x="0" y="21046"/>
                    <wp:lineTo x="21510" y="21046"/>
                    <wp:lineTo x="21510" y="0"/>
                    <wp:lineTo x="0" y="0"/>
                  </wp:wrapPolygon>
                </wp:wrapTight>
                <wp:docPr id="133313699" name="Text Box 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71160" cy="3714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Pr="00B12CE9" w:rsidR="00EC78D7" w:rsidP="00F817FA" w:rsidRDefault="00EC78D7" w14:paraId="40319CB6" w14:textId="57D3F213">
                            <w:pPr>
                              <w:pStyle w:val="Descripcin"/>
                              <w:rPr>
                                <w:rFonts w:ascii="Times New Roman" w:hAnsi="Times New Roman" w:eastAsia="Times New Roman" w:cs="Times New Roman"/>
                                <w:b/>
                                <w:bCs/>
                                <w:i w:val="0"/>
                                <w:iCs w:val="0"/>
                                <w:noProof/>
                                <w:kern w:val="0"/>
                              </w:rPr>
                            </w:pPr>
                            <w:bookmarkStart w:name="_Toc166782736" w:id="206"/>
                            <w:r>
                              <w:rPr>
                                <w:rFonts w:ascii="Times New Roman" w:hAnsi="Times New Roman" w:cs="Times New Roman"/>
                                <w:b/>
                                <w:bCs/>
                                <w:i w:val="0"/>
                                <w:iCs w:val="0"/>
                              </w:rPr>
                              <w:t>Tabla</w:t>
                            </w:r>
                            <w:r w:rsidRPr="00B12CE9">
                              <w:rPr>
                                <w:rFonts w:ascii="Times New Roman" w:hAnsi="Times New Roman" w:cs="Times New Roman"/>
                                <w:b/>
                                <w:bCs/>
                                <w:i w:val="0"/>
                                <w:iCs w:val="0"/>
                              </w:rPr>
                              <w:t xml:space="preserve"> </w:t>
                            </w:r>
                            <w:r>
                              <w:rPr>
                                <w:rFonts w:ascii="Times New Roman" w:hAnsi="Times New Roman" w:cs="Times New Roman"/>
                                <w:b/>
                                <w:bCs/>
                                <w:i w:val="0"/>
                                <w:iCs w:val="0"/>
                              </w:rPr>
                              <w:fldChar w:fldCharType="begin"/>
                            </w:r>
                            <w:r>
                              <w:rPr>
                                <w:rFonts w:ascii="Times New Roman" w:hAnsi="Times New Roman" w:cs="Times New Roman"/>
                                <w:b/>
                                <w:bCs/>
                                <w:i w:val="0"/>
                                <w:iCs w:val="0"/>
                              </w:rPr>
                              <w:instrText xml:space="preserve"> SEQ Tabla \* ARABIC </w:instrText>
                            </w:r>
                            <w:r>
                              <w:rPr>
                                <w:rFonts w:ascii="Times New Roman" w:hAnsi="Times New Roman" w:cs="Times New Roman"/>
                                <w:b/>
                                <w:bCs/>
                                <w:i w:val="0"/>
                                <w:iCs w:val="0"/>
                              </w:rPr>
                              <w:fldChar w:fldCharType="separate"/>
                            </w:r>
                            <w:r w:rsidR="006C07E1">
                              <w:rPr>
                                <w:rFonts w:ascii="Times New Roman" w:hAnsi="Times New Roman" w:cs="Times New Roman"/>
                                <w:b/>
                                <w:bCs/>
                                <w:i w:val="0"/>
                                <w:iCs w:val="0"/>
                                <w:noProof/>
                              </w:rPr>
                              <w:t>8</w:t>
                            </w:r>
                            <w:r>
                              <w:rPr>
                                <w:rFonts w:ascii="Times New Roman" w:hAnsi="Times New Roman" w:cs="Times New Roman"/>
                                <w:b/>
                                <w:bCs/>
                                <w:i w:val="0"/>
                                <w:iCs w:val="0"/>
                              </w:rPr>
                              <w:fldChar w:fldCharType="end"/>
                            </w:r>
                            <w:r w:rsidRPr="00B12CE9">
                              <w:rPr>
                                <w:rFonts w:ascii="Times New Roman" w:hAnsi="Times New Roman" w:cs="Times New Roman"/>
                                <w:b/>
                                <w:bCs/>
                                <w:i w:val="0"/>
                                <w:iCs w:val="0"/>
                              </w:rPr>
                              <w:t>: Matriz F</w:t>
                            </w:r>
                            <w:r>
                              <w:rPr>
                                <w:rFonts w:ascii="Times New Roman" w:hAnsi="Times New Roman" w:cs="Times New Roman"/>
                                <w:b/>
                                <w:bCs/>
                                <w:i w:val="0"/>
                                <w:iCs w:val="0"/>
                              </w:rPr>
                              <w:t>ODA</w:t>
                            </w:r>
                            <w:bookmarkEnd w:id="206"/>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w14:anchorId="5353BEED">
              <v:shape id="Text Box 54" style="position:absolute;left:0;text-align:left;margin-left:0;margin-top:2.95pt;width:430.8pt;height:29.25pt;z-index:25170380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top" o:spid="_x0000_s1046"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" w14:anchorId="59AEF9F7">
                <v:textbox inset="0,0,0,0">
                  <w:txbxContent>
                    <w:p w:rsidRPr="00B12CE9" w:rsidR="00EC78D7" w:rsidP="00F817FA" w:rsidRDefault="00EC78D7" w14:paraId="7CDE3B6D" w14:textId="57D3F213">
                      <w:pPr>
                        <w:pStyle w:val="Descripcin"/>
                        <w:rPr>
                          <w:rFonts w:ascii="Times New Roman" w:hAnsi="Times New Roman" w:eastAsia="Times New Roman" w:cs="Times New Roman"/>
                          <w:b/>
                          <w:bCs/>
                          <w:i w:val="0"/>
                          <w:iCs w:val="0"/>
                          <w:noProof/>
                          <w:kern w:val="0"/>
                        </w:rPr>
                      </w:pPr>
                      <w:r>
                        <w:rPr>
                          <w:rFonts w:ascii="Times New Roman" w:hAnsi="Times New Roman" w:cs="Times New Roman"/>
                          <w:b/>
                          <w:bCs/>
                          <w:i w:val="0"/>
                          <w:iCs w:val="0"/>
                        </w:rPr>
                        <w:t>Tabla</w:t>
                      </w:r>
                      <w:r w:rsidRPr="00B12CE9">
                        <w:rPr>
                          <w:rFonts w:ascii="Times New Roman" w:hAnsi="Times New Roman" w:cs="Times New Roman"/>
                          <w:b/>
                          <w:bCs/>
                          <w:i w:val="0"/>
                          <w:iCs w:val="0"/>
                        </w:rPr>
                        <w:t xml:space="preserve"> </w:t>
                      </w:r>
                      <w:r>
                        <w:rPr>
                          <w:rFonts w:ascii="Times New Roman" w:hAnsi="Times New Roman" w:cs="Times New Roman"/>
                          <w:b/>
                          <w:bCs/>
                          <w:i w:val="0"/>
                          <w:iCs w:val="0"/>
                        </w:rPr>
                        <w:fldChar w:fldCharType="begin"/>
                      </w:r>
                      <w:r>
                        <w:rPr>
                          <w:rFonts w:ascii="Times New Roman" w:hAnsi="Times New Roman" w:cs="Times New Roman"/>
                          <w:b/>
                          <w:bCs/>
                          <w:i w:val="0"/>
                          <w:iCs w:val="0"/>
                        </w:rPr>
                        <w:instrText xml:space="preserve"> SEQ Tabla \* ARABIC </w:instrText>
                      </w:r>
                      <w:r>
                        <w:rPr>
                          <w:rFonts w:ascii="Times New Roman" w:hAnsi="Times New Roman" w:cs="Times New Roman"/>
                          <w:b/>
                          <w:bCs/>
                          <w:i w:val="0"/>
                          <w:iCs w:val="0"/>
                        </w:rPr>
                        <w:fldChar w:fldCharType="separate"/>
                      </w:r>
                      <w:r w:rsidR="006C07E1">
                        <w:rPr>
                          <w:rFonts w:ascii="Times New Roman" w:hAnsi="Times New Roman" w:cs="Times New Roman"/>
                          <w:b/>
                          <w:bCs/>
                          <w:i w:val="0"/>
                          <w:iCs w:val="0"/>
                          <w:noProof/>
                        </w:rPr>
                        <w:t>8</w:t>
                      </w:r>
                      <w:r>
                        <w:rPr>
                          <w:rFonts w:ascii="Times New Roman" w:hAnsi="Times New Roman" w:cs="Times New Roman"/>
                          <w:b/>
                          <w:bCs/>
                          <w:i w:val="0"/>
                          <w:iCs w:val="0"/>
                        </w:rPr>
                        <w:fldChar w:fldCharType="end"/>
                      </w:r>
                      <w:r w:rsidRPr="00B12CE9">
                        <w:rPr>
                          <w:rFonts w:ascii="Times New Roman" w:hAnsi="Times New Roman" w:cs="Times New Roman"/>
                          <w:b/>
                          <w:bCs/>
                          <w:i w:val="0"/>
                          <w:iCs w:val="0"/>
                        </w:rPr>
                        <w:t>: Matriz F</w:t>
                      </w:r>
                      <w:r>
                        <w:rPr>
                          <w:rFonts w:ascii="Times New Roman" w:hAnsi="Times New Roman" w:cs="Times New Roman"/>
                          <w:b/>
                          <w:bCs/>
                          <w:i w:val="0"/>
                          <w:iCs w:val="0"/>
                        </w:rPr>
                        <w:t>ODA</w:t>
                      </w:r>
                    </w:p>
                  </w:txbxContent>
                </v:textbox>
                <w10:wrap type="tight" anchorx="margin"/>
              </v:shape>
            </w:pict>
          </mc:Fallback>
        </mc:AlternateContent>
      </w:r>
      <w:r w:rsidRPr="00AC393B">
        <w:rPr>
          <w:rFonts w:cs="Times New Roman"/>
          <w:noProof/>
        </w:rPr>
        <w:drawing>
          <wp:anchor distT="0" distB="0" distL="114300" distR="114300" simplePos="0" relativeHeight="251647488" behindDoc="1" locked="0" layoutInCell="1" allowOverlap="1" wp14:anchorId="1A013F8B" wp14:editId="7AE32CF4">
            <wp:simplePos x="0" y="0"/>
            <wp:positionH relativeFrom="margin">
              <wp:align>right</wp:align>
            </wp:positionH>
            <wp:positionV relativeFrom="paragraph">
              <wp:posOffset>273685</wp:posOffset>
            </wp:positionV>
            <wp:extent cx="5410200" cy="4017645"/>
            <wp:effectExtent l="0" t="0" r="0" b="1905"/>
            <wp:wrapTight wrapText="bothSides">
              <wp:wrapPolygon edited="0">
                <wp:start x="0" y="0"/>
                <wp:lineTo x="0" y="21508"/>
                <wp:lineTo x="21524" y="21508"/>
                <wp:lineTo x="21524" y="0"/>
                <wp:lineTo x="0" y="0"/>
              </wp:wrapPolygon>
            </wp:wrapTight>
            <wp:docPr id="149686162" name="Imagen 2" descr="Escala de tiem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686162" name="Imagen 2" descr="Escala de tiempo&#10;&#10;Descripción generada automáticamente"/>
                    <pic:cNvPicPr>
                      <a:picLocks noChangeAspect="1" noChangeArrowheads="1"/>
                    </pic:cNvPicPr>
                  </pic:nvPicPr>
                  <pic:blipFill rotWithShape="1">
                    <a:blip r:embed="rId82">
                      <a:extLst>
                        <a:ext uri="{28A0092B-C50C-407E-A947-70E740481C1C}">
                          <a14:useLocalDpi xmlns:a14="http://schemas.microsoft.com/office/drawing/2010/main" val="0"/>
                        </a:ext>
                      </a:extLst>
                    </a:blip>
                    <a:srcRect l="10188" t="13604" r="9033" b="6391"/>
                    <a:stretch/>
                  </pic:blipFill>
                  <pic:spPr bwMode="auto">
                    <a:xfrm>
                      <a:off x="0" y="0"/>
                      <a:ext cx="5410200" cy="401764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Pr="000932FB" w:rsidR="00B12CE9" w:rsidP="000932FB" w:rsidRDefault="00B12CE9" w14:paraId="61E923C0" w14:textId="08D41196">
      <w:pPr>
        <w:pStyle w:val="Textoindependiente"/>
        <w:spacing w:line="360" w:lineRule="auto"/>
        <w:ind w:left="0" w:firstLine="0"/>
        <w:jc w:val="both"/>
        <w:rPr>
          <w:rFonts w:cs="Times New Roman"/>
          <w:lang w:val="es-ES"/>
        </w:rPr>
      </w:pPr>
    </w:p>
    <w:p w:rsidR="00B12CE9" w:rsidP="00B12CE9" w:rsidRDefault="00B12CE9" w14:paraId="480D58B0" w14:textId="487B3EAC">
      <w:pPr>
        <w:pStyle w:val="TextoPrincipal"/>
        <w:ind w:firstLine="0"/>
      </w:pPr>
    </w:p>
    <w:p w:rsidRPr="00202BD2" w:rsidR="00B12CE9" w:rsidP="00165F55" w:rsidRDefault="00B12CE9" w14:paraId="43102CE8" w14:textId="69FA1CEB">
      <w:pPr>
        <w:pStyle w:val="TextoPrincipal"/>
        <w:rPr>
          <w:sz w:val="20"/>
          <w:szCs w:val="20"/>
        </w:rPr>
      </w:pPr>
      <w:r w:rsidRPr="00202BD2">
        <w:rPr>
          <w:sz w:val="20"/>
          <w:szCs w:val="20"/>
        </w:rPr>
        <w:t xml:space="preserve">Fuente: Elaboración </w:t>
      </w:r>
      <w:r w:rsidRPr="00202BD2" w:rsidR="00202BD2">
        <w:rPr>
          <w:sz w:val="20"/>
          <w:szCs w:val="20"/>
        </w:rPr>
        <w:t>p</w:t>
      </w:r>
      <w:r w:rsidRPr="00202BD2">
        <w:rPr>
          <w:sz w:val="20"/>
          <w:szCs w:val="20"/>
        </w:rPr>
        <w:t xml:space="preserve">ropia </w:t>
      </w:r>
    </w:p>
    <w:p w:rsidR="000932FB" w:rsidP="00B12CE9" w:rsidRDefault="000932FB" w14:paraId="4FA4CF26" w14:textId="77777777">
      <w:pPr>
        <w:pStyle w:val="TextoPrincipal"/>
        <w:spacing w:line="360" w:lineRule="auto"/>
        <w:rPr>
          <w:b/>
          <w:bCs/>
        </w:rPr>
      </w:pPr>
    </w:p>
    <w:p w:rsidR="00202BD2" w:rsidP="00B12CE9" w:rsidRDefault="00202BD2" w14:paraId="6435EC10" w14:textId="77777777">
      <w:pPr>
        <w:pStyle w:val="TextoPrincipal"/>
        <w:spacing w:line="360" w:lineRule="auto"/>
        <w:rPr>
          <w:b/>
          <w:bCs/>
        </w:rPr>
      </w:pPr>
    </w:p>
    <w:p w:rsidR="000932FB" w:rsidP="00B12CE9" w:rsidRDefault="000932FB" w14:paraId="5622841B" w14:textId="77777777">
      <w:pPr>
        <w:pStyle w:val="TextoPrincipal"/>
        <w:spacing w:line="360" w:lineRule="auto"/>
        <w:rPr>
          <w:b/>
          <w:bCs/>
        </w:rPr>
      </w:pPr>
    </w:p>
    <w:p w:rsidRPr="00B12CE9" w:rsidR="00B12CE9" w:rsidP="00B12CE9" w:rsidRDefault="00B12CE9" w14:paraId="5E97995F" w14:textId="00ABB3EF">
      <w:pPr>
        <w:pStyle w:val="TextoPrincipal"/>
        <w:spacing w:line="360" w:lineRule="auto"/>
        <w:rPr>
          <w:b/>
          <w:bCs/>
        </w:rPr>
      </w:pPr>
      <w:r w:rsidRPr="00B12CE9">
        <w:rPr>
          <w:b/>
          <w:bCs/>
        </w:rPr>
        <w:t>FODA Estratégico</w:t>
      </w:r>
    </w:p>
    <w:p w:rsidR="00B12CE9" w:rsidP="00B12CE9" w:rsidRDefault="00B12CE9" w14:paraId="78E3AA39" w14:textId="683E81FB">
      <w:pPr>
        <w:pStyle w:val="TextoPrincipal"/>
        <w:spacing w:line="360" w:lineRule="auto"/>
        <w:ind w:firstLine="708"/>
      </w:pPr>
      <w:r>
        <w:t xml:space="preserve">Es una herramienta esencial en la planificación y toma de decisiones, y </w:t>
      </w:r>
      <w:r w:rsidR="00683627">
        <w:t>es más</w:t>
      </w:r>
      <w:r>
        <w:t xml:space="preserve"> amplio que el análisis FODA </w:t>
      </w:r>
      <w:r w:rsidR="00683627">
        <w:t>y consiste</w:t>
      </w:r>
      <w:r>
        <w:t xml:space="preserve"> en alinear las fortalezas y debilidades para lograr objetivos específicos mediante acciones específicas para sacar provecho de las fortalezas y debilidades de la empresa.  El uso de esta herramienta proporciona una visión integral de la empresa y el entorno, ayuda a comprender la interacción entre los factores internos y externos </w:t>
      </w:r>
      <w:r w:rsidR="00ED395B">
        <w:t>así</w:t>
      </w:r>
      <w:r>
        <w:t xml:space="preserve"> como identificar oportunidades competitivas y áreas de crecimiento, así como revela las amenazas que podrían afectar los objetivos de la empresa. </w:t>
      </w:r>
    </w:p>
    <w:p w:rsidR="00B12CE9" w:rsidP="00B12CE9" w:rsidRDefault="00B12CE9" w14:paraId="51064F4E" w14:textId="77777777">
      <w:pPr>
        <w:pStyle w:val="TextoPrincipal"/>
        <w:spacing w:line="360" w:lineRule="auto"/>
      </w:pPr>
      <w:r>
        <w:t xml:space="preserve">Contiene las siguientes estrategias a partir de las cuales se derivan las líneas de acción a implementar: </w:t>
      </w:r>
    </w:p>
    <w:p w:rsidR="00B12CE9" w:rsidP="00353B8A" w:rsidRDefault="00B12CE9" w14:paraId="7A1D5440" w14:textId="77777777">
      <w:pPr>
        <w:pStyle w:val="TextoPrincipal"/>
        <w:numPr>
          <w:ilvl w:val="0"/>
          <w:numId w:val="74"/>
        </w:numPr>
        <w:spacing w:line="360" w:lineRule="auto"/>
      </w:pPr>
      <w:r w:rsidRPr="00B12CE9">
        <w:rPr>
          <w:b/>
          <w:bCs/>
        </w:rPr>
        <w:t>La Estrategia FO (Maxi-maxi):</w:t>
      </w:r>
      <w:r>
        <w:t xml:space="preserve"> (Fortalezas vs. Oportunidades) Esta estrategia representa la posición más deseable, ocurre cuando la empresa Build It Up pueda usar sus fuerzas para aprovechar las oportunidades que se le presenten.</w:t>
      </w:r>
    </w:p>
    <w:p w:rsidR="00B12CE9" w:rsidP="00353B8A" w:rsidRDefault="00B12CE9" w14:paraId="52361130" w14:textId="77777777">
      <w:pPr>
        <w:pStyle w:val="TextoPrincipal"/>
        <w:numPr>
          <w:ilvl w:val="0"/>
          <w:numId w:val="74"/>
        </w:numPr>
        <w:spacing w:line="360" w:lineRule="auto"/>
      </w:pPr>
      <w:r w:rsidRPr="00B12CE9">
        <w:rPr>
          <w:b/>
          <w:bCs/>
        </w:rPr>
        <w:t>La Estrategia FA (Maxi-mini):</w:t>
      </w:r>
      <w:r>
        <w:t xml:space="preserve"> (Fortalezas vs. Amenazas) Se aprovecha las fuerzas de la empresa para evitar o disminuir las repercusiones de las amenazas externas</w:t>
      </w:r>
    </w:p>
    <w:p w:rsidR="00B12CE9" w:rsidP="00353B8A" w:rsidRDefault="00B12CE9" w14:paraId="7F3E34AD" w14:textId="77777777">
      <w:pPr>
        <w:pStyle w:val="TextoPrincipal"/>
        <w:numPr>
          <w:ilvl w:val="0"/>
          <w:numId w:val="74"/>
        </w:numPr>
        <w:spacing w:line="360" w:lineRule="auto"/>
      </w:pPr>
      <w:r w:rsidRPr="00B12CE9">
        <w:rPr>
          <w:b/>
          <w:bCs/>
        </w:rPr>
        <w:t>La Estrategia DO (Mini-Maxi):</w:t>
      </w:r>
      <w:r>
        <w:t xml:space="preserve"> (Debilidades vs. Fortalezas) Consiste en minimizar y/o superar las debilidades y aprovechar oportunidades </w:t>
      </w:r>
    </w:p>
    <w:p w:rsidR="00B12CE9" w:rsidP="00353B8A" w:rsidRDefault="00B12CE9" w14:paraId="1077D3AD" w14:textId="77777777">
      <w:pPr>
        <w:pStyle w:val="TextoPrincipal"/>
        <w:numPr>
          <w:ilvl w:val="0"/>
          <w:numId w:val="74"/>
        </w:numPr>
        <w:spacing w:line="360" w:lineRule="auto"/>
      </w:pPr>
      <w:r w:rsidRPr="00B12CE9">
        <w:rPr>
          <w:b/>
          <w:bCs/>
        </w:rPr>
        <w:t>La Estrategia DA (Mini-mini):</w:t>
      </w:r>
      <w:r>
        <w:t xml:space="preserve"> (Debilidades vs. Amenazas) Este objetivo tiene como finalidad disminuir las debilidades y neutralizar las amenazas a través de carácter defensivo.</w:t>
      </w:r>
    </w:p>
    <w:p w:rsidR="00B12CE9" w:rsidP="00B12CE9" w:rsidRDefault="00B12CE9" w14:paraId="60004D04" w14:textId="77777777">
      <w:pPr>
        <w:pStyle w:val="TextoPrincipal"/>
        <w:spacing w:line="360" w:lineRule="auto"/>
      </w:pPr>
      <w:r w:rsidRPr="00B12CE9">
        <w:t>Basándonos en lo expuesto anteriormente, se evidencia una comprensión más nítida de la situación actual de la empresa Build It Up. Esta claridad proporcionará a los responsables de la empresa el contexto necesario para realizar ajustes pertinentes y tomar decisiones que impulsen el logro de los objetivos establecidos.</w:t>
      </w:r>
    </w:p>
    <w:p w:rsidR="00B12CE9" w:rsidP="00B12CE9" w:rsidRDefault="00B12CE9" w14:paraId="06978300" w14:textId="77777777">
      <w:pPr>
        <w:pStyle w:val="TextoPrincipal"/>
        <w:spacing w:line="360" w:lineRule="auto"/>
      </w:pPr>
      <w:r>
        <w:t xml:space="preserve"> </w:t>
      </w:r>
    </w:p>
    <w:p w:rsidR="00683627" w:rsidP="00B12CE9" w:rsidRDefault="00A33885" w14:paraId="7D8943BB" w14:textId="7CC4E21C">
      <w:pPr>
        <w:pStyle w:val="TextoPrincipal"/>
        <w:sectPr w:rsidR="00683627" w:rsidSect="00C43452">
          <w:pgSz w:w="12240" w:h="15840" w:orient="portrait" w:code="1"/>
          <w:pgMar w:top="1440" w:right="1440" w:bottom="1440" w:left="1440" w:header="709" w:footer="709" w:gutter="0"/>
          <w:cols w:space="708"/>
          <w:docGrid w:linePitch="360"/>
        </w:sectPr>
      </w:pPr>
      <w:r>
        <w:t xml:space="preserve"> </w:t>
      </w:r>
    </w:p>
    <w:p w:rsidR="00B12CE9" w:rsidP="00B12CE9" w:rsidRDefault="00202BD2" w14:paraId="15F847A2" w14:textId="1F99F757">
      <w:pPr>
        <w:pStyle w:val="TextoPrincipal"/>
      </w:pPr>
      <w:r w:rsidRPr="00683627">
        <w:rPr>
          <w:noProof/>
          <w:lang w:val="en-US"/>
        </w:rPr>
        <w:drawing>
          <wp:anchor distT="0" distB="0" distL="114300" distR="114300" simplePos="0" relativeHeight="251685376" behindDoc="1" locked="0" layoutInCell="1" allowOverlap="1" wp14:anchorId="25057E1D" wp14:editId="08929AC5">
            <wp:simplePos x="0" y="0"/>
            <wp:positionH relativeFrom="margin">
              <wp:align>right</wp:align>
            </wp:positionH>
            <wp:positionV relativeFrom="paragraph">
              <wp:posOffset>492760</wp:posOffset>
            </wp:positionV>
            <wp:extent cx="8229600" cy="4316095"/>
            <wp:effectExtent l="0" t="0" r="0" b="8255"/>
            <wp:wrapTight wrapText="bothSides">
              <wp:wrapPolygon edited="0">
                <wp:start x="0" y="0"/>
                <wp:lineTo x="0" y="21546"/>
                <wp:lineTo x="14150" y="21546"/>
                <wp:lineTo x="14150" y="21355"/>
                <wp:lineTo x="18900" y="20783"/>
                <wp:lineTo x="21400" y="20307"/>
                <wp:lineTo x="20550" y="18305"/>
                <wp:lineTo x="21300" y="17828"/>
                <wp:lineTo x="21250" y="17542"/>
                <wp:lineTo x="19850" y="16779"/>
                <wp:lineTo x="21100" y="16302"/>
                <wp:lineTo x="21250" y="16016"/>
                <wp:lineTo x="20650" y="15254"/>
                <wp:lineTo x="21550" y="14682"/>
                <wp:lineTo x="21550" y="13728"/>
                <wp:lineTo x="14150" y="13728"/>
                <wp:lineTo x="14150" y="12203"/>
                <wp:lineTo x="17450" y="12203"/>
                <wp:lineTo x="21100" y="11440"/>
                <wp:lineTo x="21200" y="10296"/>
                <wp:lineTo x="14150" y="9152"/>
                <wp:lineTo x="21550" y="8199"/>
                <wp:lineTo x="21550" y="8008"/>
                <wp:lineTo x="19350" y="7627"/>
                <wp:lineTo x="21550" y="7436"/>
                <wp:lineTo x="21550" y="7246"/>
                <wp:lineTo x="14150" y="6102"/>
                <wp:lineTo x="14700" y="6102"/>
                <wp:lineTo x="19400" y="4767"/>
                <wp:lineTo x="19400" y="4576"/>
                <wp:lineTo x="20850" y="3909"/>
                <wp:lineTo x="20850" y="3432"/>
                <wp:lineTo x="19550" y="3051"/>
                <wp:lineTo x="19650" y="1907"/>
                <wp:lineTo x="18700" y="1716"/>
                <wp:lineTo x="14150" y="1525"/>
                <wp:lineTo x="21550" y="858"/>
                <wp:lineTo x="21550" y="0"/>
                <wp:lineTo x="0" y="0"/>
              </wp:wrapPolygon>
            </wp:wrapTight>
            <wp:docPr id="33443660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8229600" cy="4316095"/>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lang w:val="en-US"/>
        </w:rPr>
        <mc:AlternateContent>
          <mc:Choice Requires="wps">
            <w:drawing>
              <wp:anchor distT="0" distB="0" distL="114300" distR="114300" simplePos="0" relativeHeight="251690496" behindDoc="1" locked="0" layoutInCell="1" allowOverlap="1" wp14:anchorId="70B289D6" wp14:editId="19EA5F35">
                <wp:simplePos x="0" y="0"/>
                <wp:positionH relativeFrom="column">
                  <wp:posOffset>0</wp:posOffset>
                </wp:positionH>
                <wp:positionV relativeFrom="paragraph">
                  <wp:posOffset>0</wp:posOffset>
                </wp:positionV>
                <wp:extent cx="8384540" cy="457200"/>
                <wp:effectExtent l="0" t="0" r="0" b="0"/>
                <wp:wrapTight wrapText="bothSides">
                  <wp:wrapPolygon edited="0">
                    <wp:start x="0" y="0"/>
                    <wp:lineTo x="0" y="20700"/>
                    <wp:lineTo x="21544" y="20700"/>
                    <wp:lineTo x="21544" y="0"/>
                    <wp:lineTo x="0" y="0"/>
                  </wp:wrapPolygon>
                </wp:wrapTight>
                <wp:docPr id="316812457" name="Cuadro de texto 1"/>
                <wp:cNvGraphicFramePr/>
                <a:graphic xmlns:a="http://schemas.openxmlformats.org/drawingml/2006/main">
                  <a:graphicData uri="http://schemas.microsoft.com/office/word/2010/wordprocessingShape">
                    <wps:wsp>
                      <wps:cNvSpPr txBox="1"/>
                      <wps:spPr>
                        <a:xfrm>
                          <a:off x="0" y="0"/>
                          <a:ext cx="8384540" cy="457200"/>
                        </a:xfrm>
                        <a:prstGeom prst="rect">
                          <a:avLst/>
                        </a:prstGeom>
                        <a:solidFill>
                          <a:prstClr val="white"/>
                        </a:solidFill>
                        <a:ln>
                          <a:noFill/>
                        </a:ln>
                      </wps:spPr>
                      <wps:txbx>
                        <w:txbxContent>
                          <w:p w:rsidRPr="00202BD2" w:rsidR="00EC78D7" w:rsidP="00202BD2" w:rsidRDefault="00EC78D7" w14:paraId="3F0F6CEC" w14:textId="7A5850F3">
                            <w:pPr>
                              <w:pStyle w:val="Descripcin"/>
                              <w:rPr>
                                <w:rFonts w:ascii="Times New Roman" w:hAnsi="Times New Roman" w:cs="Times New Roman"/>
                                <w:b/>
                                <w:bCs/>
                                <w:i w:val="0"/>
                                <w:iCs w:val="0"/>
                                <w:noProof/>
                                <w:kern w:val="0"/>
                              </w:rPr>
                            </w:pPr>
                            <w:bookmarkStart w:name="_Toc166782737" w:id="208"/>
                            <w:r w:rsidRPr="00202BD2">
                              <w:rPr>
                                <w:rFonts w:ascii="Times New Roman" w:hAnsi="Times New Roman" w:cs="Times New Roman"/>
                                <w:b/>
                                <w:bCs/>
                                <w:i w:val="0"/>
                                <w:iCs w:val="0"/>
                              </w:rPr>
                              <w:t xml:space="preserve">Tabla </w:t>
                            </w:r>
                            <w:r w:rsidRPr="00202BD2">
                              <w:rPr>
                                <w:rFonts w:ascii="Times New Roman" w:hAnsi="Times New Roman" w:cs="Times New Roman"/>
                                <w:b/>
                                <w:bCs/>
                                <w:i w:val="0"/>
                                <w:iCs w:val="0"/>
                              </w:rPr>
                              <w:fldChar w:fldCharType="begin"/>
                            </w:r>
                            <w:r w:rsidRPr="00202BD2">
                              <w:rPr>
                                <w:rFonts w:ascii="Times New Roman" w:hAnsi="Times New Roman" w:cs="Times New Roman"/>
                                <w:b/>
                                <w:bCs/>
                                <w:i w:val="0"/>
                                <w:iCs w:val="0"/>
                              </w:rPr>
                              <w:instrText xml:space="preserve"> SEQ Tabla \* ARABIC </w:instrText>
                            </w:r>
                            <w:r w:rsidRPr="00202BD2">
                              <w:rPr>
                                <w:rFonts w:ascii="Times New Roman" w:hAnsi="Times New Roman" w:cs="Times New Roman"/>
                                <w:b/>
                                <w:bCs/>
                                <w:i w:val="0"/>
                                <w:iCs w:val="0"/>
                              </w:rPr>
                              <w:fldChar w:fldCharType="separate"/>
                            </w:r>
                            <w:r w:rsidR="006C07E1">
                              <w:rPr>
                                <w:rFonts w:ascii="Times New Roman" w:hAnsi="Times New Roman" w:cs="Times New Roman"/>
                                <w:b/>
                                <w:bCs/>
                                <w:i w:val="0"/>
                                <w:iCs w:val="0"/>
                                <w:noProof/>
                              </w:rPr>
                              <w:t>9</w:t>
                            </w:r>
                            <w:r w:rsidRPr="00202BD2">
                              <w:rPr>
                                <w:rFonts w:ascii="Times New Roman" w:hAnsi="Times New Roman" w:cs="Times New Roman"/>
                                <w:b/>
                                <w:bCs/>
                                <w:i w:val="0"/>
                                <w:iCs w:val="0"/>
                              </w:rPr>
                              <w:fldChar w:fldCharType="end"/>
                            </w:r>
                            <w:r w:rsidRPr="00202BD2">
                              <w:rPr>
                                <w:rFonts w:ascii="Times New Roman" w:hAnsi="Times New Roman" w:cs="Times New Roman"/>
                                <w:b/>
                                <w:bCs/>
                                <w:i w:val="0"/>
                                <w:iCs w:val="0"/>
                              </w:rPr>
                              <w:t>: Análisis FODA Estratégico</w:t>
                            </w:r>
                            <w:bookmarkEnd w:id="208"/>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w:pict w14:anchorId="7D24E059">
              <v:shape id="_x0000_s1047" style="position:absolute;left:0;text-align:left;margin-left:0;margin-top:0;width:660.2pt;height:36pt;z-index:-251625984;visibility:visible;mso-wrap-style:square;mso-wrap-distance-left:9pt;mso-wrap-distance-top:0;mso-wrap-distance-right:9pt;mso-wrap-distance-bottom:0;mso-position-horizontal:absolute;mso-position-horizontal-relative:text;mso-position-vertical:absolute;mso-position-vertical-relative:text;v-text-anchor:top"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" w14:anchorId="70B289D6">
                <v:textbox inset="0,0,0,0">
                  <w:txbxContent>
                    <w:p w:rsidRPr="00202BD2" w:rsidR="00EC78D7" w:rsidP="00202BD2" w:rsidRDefault="00EC78D7" w14:paraId="37AAF14D" w14:textId="7A5850F3">
                      <w:pPr>
                        <w:pStyle w:val="Descripcin"/>
                        <w:rPr>
                          <w:rFonts w:ascii="Times New Roman" w:hAnsi="Times New Roman" w:cs="Times New Roman"/>
                          <w:b/>
                          <w:bCs/>
                          <w:i w:val="0"/>
                          <w:iCs w:val="0"/>
                          <w:noProof/>
                          <w:kern w:val="0"/>
                        </w:rPr>
                      </w:pPr>
                      <w:r w:rsidRPr="00202BD2">
                        <w:rPr>
                          <w:rFonts w:ascii="Times New Roman" w:hAnsi="Times New Roman" w:cs="Times New Roman"/>
                          <w:b/>
                          <w:bCs/>
                          <w:i w:val="0"/>
                          <w:iCs w:val="0"/>
                        </w:rPr>
                        <w:t xml:space="preserve">Tabla </w:t>
                      </w:r>
                      <w:r w:rsidRPr="00202BD2">
                        <w:rPr>
                          <w:rFonts w:ascii="Times New Roman" w:hAnsi="Times New Roman" w:cs="Times New Roman"/>
                          <w:b/>
                          <w:bCs/>
                          <w:i w:val="0"/>
                          <w:iCs w:val="0"/>
                        </w:rPr>
                        <w:fldChar w:fldCharType="begin"/>
                      </w:r>
                      <w:r w:rsidRPr="00202BD2">
                        <w:rPr>
                          <w:rFonts w:ascii="Times New Roman" w:hAnsi="Times New Roman" w:cs="Times New Roman"/>
                          <w:b/>
                          <w:bCs/>
                          <w:i w:val="0"/>
                          <w:iCs w:val="0"/>
                        </w:rPr>
                        <w:instrText xml:space="preserve"> SEQ Tabla \* ARABIC </w:instrText>
                      </w:r>
                      <w:r w:rsidRPr="00202BD2">
                        <w:rPr>
                          <w:rFonts w:ascii="Times New Roman" w:hAnsi="Times New Roman" w:cs="Times New Roman"/>
                          <w:b/>
                          <w:bCs/>
                          <w:i w:val="0"/>
                          <w:iCs w:val="0"/>
                        </w:rPr>
                        <w:fldChar w:fldCharType="separate"/>
                      </w:r>
                      <w:r w:rsidR="006C07E1">
                        <w:rPr>
                          <w:rFonts w:ascii="Times New Roman" w:hAnsi="Times New Roman" w:cs="Times New Roman"/>
                          <w:b/>
                          <w:bCs/>
                          <w:i w:val="0"/>
                          <w:iCs w:val="0"/>
                          <w:noProof/>
                        </w:rPr>
                        <w:t>9</w:t>
                      </w:r>
                      <w:r w:rsidRPr="00202BD2">
                        <w:rPr>
                          <w:rFonts w:ascii="Times New Roman" w:hAnsi="Times New Roman" w:cs="Times New Roman"/>
                          <w:b/>
                          <w:bCs/>
                          <w:i w:val="0"/>
                          <w:iCs w:val="0"/>
                        </w:rPr>
                        <w:fldChar w:fldCharType="end"/>
                      </w:r>
                      <w:r w:rsidRPr="00202BD2">
                        <w:rPr>
                          <w:rFonts w:ascii="Times New Roman" w:hAnsi="Times New Roman" w:cs="Times New Roman"/>
                          <w:b/>
                          <w:bCs/>
                          <w:i w:val="0"/>
                          <w:iCs w:val="0"/>
                        </w:rPr>
                        <w:t>: Análisis FODA Estratégico</w:t>
                      </w:r>
                    </w:p>
                  </w:txbxContent>
                </v:textbox>
                <w10:wrap type="tight"/>
              </v:shape>
            </w:pict>
          </mc:Fallback>
        </mc:AlternateContent>
      </w:r>
      <w:r w:rsidRPr="005B3B20">
        <w:rPr>
          <w:noProof/>
          <w:lang w:val="en-US"/>
        </w:rPr>
        <mc:AlternateContent>
          <mc:Choice Requires="wps">
            <w:drawing>
              <wp:anchor distT="0" distB="0" distL="114300" distR="114300" simplePos="0" relativeHeight="251684352" behindDoc="0" locked="0" layoutInCell="1" allowOverlap="1" wp14:anchorId="1EFF8DD8" wp14:editId="17E6B3F6">
                <wp:simplePos x="0" y="0"/>
                <wp:positionH relativeFrom="margin">
                  <wp:align>left</wp:align>
                </wp:positionH>
                <wp:positionV relativeFrom="paragraph">
                  <wp:posOffset>2078</wp:posOffset>
                </wp:positionV>
                <wp:extent cx="8384540" cy="353060"/>
                <wp:effectExtent l="0" t="0" r="0" b="1270"/>
                <wp:wrapTight wrapText="bothSides">
                  <wp:wrapPolygon edited="0">
                    <wp:start x="0" y="0"/>
                    <wp:lineTo x="0" y="20476"/>
                    <wp:lineTo x="21544" y="20476"/>
                    <wp:lineTo x="21544" y="0"/>
                    <wp:lineTo x="0" y="0"/>
                  </wp:wrapPolygon>
                </wp:wrapTight>
                <wp:docPr id="1362823431" name="Text Box 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384540" cy="3530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Pr="00202BD2" w:rsidR="00EC78D7" w:rsidP="00683627" w:rsidRDefault="00EC78D7" w14:paraId="426C42AD" w14:textId="429FD7D8">
                            <w:pPr>
                              <w:pStyle w:val="Descripcin"/>
                              <w:rPr>
                                <w:rFonts w:ascii="Times New Roman" w:hAnsi="Times New Roman" w:cs="Times New Roman"/>
                                <w:b/>
                                <w:bCs/>
                                <w:i w:val="0"/>
                                <w:iCs w:val="0"/>
                                <w:kern w:val="0"/>
                              </w:rPr>
                            </w:pP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w14:anchorId="7357626C">
              <v:shape id="Text Box 55" style="position:absolute;left:0;text-align:left;margin-left:0;margin-top:.15pt;width:660.2pt;height:27.8pt;z-index:25168435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top" o:spid="_x0000_s1048"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" w14:anchorId="1EFF8DD8">
                <v:textbox style="mso-fit-shape-to-text:t" inset="0,0,0,0">
                  <w:txbxContent>
                    <w:p w:rsidRPr="00202BD2" w:rsidR="00EC78D7" w:rsidP="00683627" w:rsidRDefault="00EC78D7" w14:paraId="5A39BBE3" w14:textId="429FD7D8">
                      <w:pPr>
                        <w:pStyle w:val="Descripcin"/>
                        <w:rPr>
                          <w:rFonts w:ascii="Times New Roman" w:hAnsi="Times New Roman" w:cs="Times New Roman"/>
                          <w:b/>
                          <w:bCs/>
                          <w:i w:val="0"/>
                          <w:iCs w:val="0"/>
                          <w:kern w:val="0"/>
                        </w:rPr>
                      </w:pPr>
                    </w:p>
                  </w:txbxContent>
                </v:textbox>
                <w10:wrap type="tight" anchorx="margin"/>
              </v:shape>
            </w:pict>
          </mc:Fallback>
        </mc:AlternateContent>
      </w:r>
    </w:p>
    <w:p w:rsidR="00B12CE9" w:rsidP="00B12CE9" w:rsidRDefault="00B12CE9" w14:paraId="70E0DE80" w14:textId="5B10B6D5">
      <w:pPr>
        <w:pStyle w:val="TextoPrincipal"/>
      </w:pPr>
    </w:p>
    <w:p w:rsidRPr="00683627" w:rsidR="00683627" w:rsidRDefault="00683627" w14:paraId="7DC4CDBB" w14:textId="5FA2A131">
      <w:pPr>
        <w:widowControl/>
        <w:spacing w:after="160" w:line="259" w:lineRule="auto"/>
        <w:rPr>
          <w:lang w:val="es-HN"/>
        </w:rPr>
      </w:pPr>
    </w:p>
    <w:p w:rsidRPr="00683627" w:rsidR="00683627" w:rsidP="00683627" w:rsidRDefault="00683627" w14:paraId="02157B3E" w14:textId="77777777">
      <w:pPr>
        <w:widowControl/>
        <w:spacing w:line="259" w:lineRule="auto"/>
        <w:rPr>
          <w:lang w:val="es-HN"/>
        </w:rPr>
      </w:pPr>
    </w:p>
    <w:p w:rsidR="00683627" w:rsidP="00683627" w:rsidRDefault="00683627" w14:paraId="0D25BA31" w14:textId="4E7D236B">
      <w:pPr>
        <w:widowControl/>
        <w:spacing w:line="259" w:lineRule="auto"/>
        <w:rPr>
          <w:lang w:val="es-HN"/>
        </w:rPr>
      </w:pPr>
    </w:p>
    <w:p w:rsidRPr="005B3B20" w:rsidR="00683627" w:rsidP="00683627" w:rsidRDefault="00683627" w14:paraId="7B6493E9" w14:textId="32F2F8E3">
      <w:pPr>
        <w:widowControl/>
        <w:rPr>
          <w:rFonts w:ascii="Times New Roman" w:hAnsi="Times New Roman" w:cs="Times New Roman"/>
          <w:lang w:val="es-HN"/>
        </w:rPr>
      </w:pPr>
    </w:p>
    <w:p w:rsidRPr="005B3B20" w:rsidR="00A33885" w:rsidP="00683627" w:rsidRDefault="00683627" w14:paraId="6E3E44B9" w14:textId="31DCB520">
      <w:pPr>
        <w:widowControl/>
        <w:rPr>
          <w:rFonts w:ascii="Times New Roman" w:hAnsi="Times New Roman" w:cs="Times New Roman"/>
          <w:lang w:val="es-HN"/>
        </w:rPr>
        <w:sectPr w:rsidRPr="005B3B20" w:rsidR="00A33885" w:rsidSect="00C43452">
          <w:pgSz w:w="15840" w:h="12240" w:orient="landscape" w:code="1"/>
          <w:pgMar w:top="1440" w:right="1440" w:bottom="1440" w:left="1440" w:header="709" w:footer="709" w:gutter="0"/>
          <w:cols w:space="708"/>
          <w:docGrid w:linePitch="360"/>
        </w:sectPr>
      </w:pPr>
      <w:r w:rsidRPr="005B3B20">
        <w:rPr>
          <w:rFonts w:ascii="Times New Roman" w:hAnsi="Times New Roman" w:cs="Times New Roman"/>
          <w:lang w:val="es-HN"/>
        </w:rPr>
        <w:t xml:space="preserve">Fuente: Elaboración </w:t>
      </w:r>
      <w:r w:rsidR="006F66D3">
        <w:rPr>
          <w:rFonts w:ascii="Times New Roman" w:hAnsi="Times New Roman" w:cs="Times New Roman"/>
          <w:lang w:val="es-HN"/>
        </w:rPr>
        <w:t>p</w:t>
      </w:r>
      <w:r w:rsidRPr="005B3B20">
        <w:rPr>
          <w:rFonts w:ascii="Times New Roman" w:hAnsi="Times New Roman" w:cs="Times New Roman"/>
          <w:lang w:val="es-HN"/>
        </w:rPr>
        <w:t>ropia</w:t>
      </w:r>
    </w:p>
    <w:p w:rsidRPr="00D77573" w:rsidR="00683627" w:rsidP="00B209B2" w:rsidRDefault="00683627" w14:paraId="63F277A0" w14:textId="01F00996">
      <w:pPr>
        <w:pStyle w:val="Ttulo4"/>
        <w:spacing w:line="360" w:lineRule="auto"/>
        <w:rPr>
          <w:b w:val="0"/>
          <w:bCs w:val="0"/>
          <w:lang w:val="es-HN"/>
        </w:rPr>
      </w:pPr>
      <w:bookmarkStart w:name="_Toc166782492" w:id="210"/>
      <w:r w:rsidRPr="00D77573">
        <w:rPr>
          <w:b w:val="0"/>
          <w:bCs w:val="0"/>
          <w:lang w:val="es-HN"/>
        </w:rPr>
        <w:t>6.4.4 PROPUESTAS ESTRATEGICAS</w:t>
      </w:r>
      <w:bookmarkEnd w:id="210"/>
      <w:r w:rsidRPr="00D77573">
        <w:rPr>
          <w:b w:val="0"/>
          <w:bCs w:val="0"/>
          <w:lang w:val="es-HN"/>
        </w:rPr>
        <w:t xml:space="preserve"> </w:t>
      </w:r>
    </w:p>
    <w:p w:rsidRPr="008456FA" w:rsidR="00683627" w:rsidP="008456FA" w:rsidRDefault="00683627" w14:paraId="3D8C12C3" w14:textId="00EA6788">
      <w:pPr>
        <w:pStyle w:val="Textoindependiente"/>
        <w:spacing w:line="360" w:lineRule="auto"/>
        <w:ind w:left="0" w:firstLine="708"/>
        <w:jc w:val="both"/>
        <w:rPr>
          <w:rFonts w:cs="Times New Roman"/>
          <w:color w:val="0D0D0D"/>
          <w:shd w:val="clear" w:color="auto" w:fill="FFFFFF"/>
          <w:lang w:val="es-HN"/>
        </w:rPr>
      </w:pPr>
      <w:r w:rsidRPr="00D77573">
        <w:rPr>
          <w:rFonts w:cs="Times New Roman"/>
          <w:color w:val="0D0D0D"/>
          <w:shd w:val="clear" w:color="auto" w:fill="FFFFFF"/>
          <w:lang w:val="es-HN"/>
        </w:rPr>
        <w:t>Después del análisis de resultados del FODA, se identificaron cuatro líneas estratégicas que serán integradas en el plan de acción de la empresa, estas incluyen: expansión de mercados. plan de marketing, para lograr visibilidad y posicionamiento, Plan para construcción de alianzas estratégicas, y diversificación de servicios.</w:t>
      </w:r>
      <w:r>
        <w:rPr>
          <w:rFonts w:cs="Times New Roman"/>
          <w:color w:val="0D0D0D"/>
          <w:shd w:val="clear" w:color="auto" w:fill="FFFFFF"/>
          <w:lang w:val="es-HN"/>
        </w:rPr>
        <w:t xml:space="preserve"> </w:t>
      </w:r>
      <w:r w:rsidRPr="00683627">
        <w:rPr>
          <w:rFonts w:cs="Times New Roman"/>
          <w:color w:val="0D0D0D"/>
          <w:shd w:val="clear" w:color="auto" w:fill="FFFFFF"/>
          <w:lang w:val="es-HN"/>
        </w:rPr>
        <w:t xml:space="preserve"> </w:t>
      </w:r>
    </w:p>
    <w:p w:rsidRPr="00683627" w:rsidR="00683627" w:rsidP="00683627" w:rsidRDefault="00683627" w14:paraId="60C48360" w14:textId="77777777">
      <w:pPr>
        <w:pStyle w:val="Descripcin"/>
        <w:keepNext/>
        <w:rPr>
          <w:rFonts w:ascii="Times New Roman" w:hAnsi="Times New Roman" w:cs="Times New Roman"/>
          <w:b/>
          <w:bCs/>
          <w:i w:val="0"/>
          <w:iCs w:val="0"/>
        </w:rPr>
      </w:pPr>
    </w:p>
    <w:p w:rsidRPr="008456FA" w:rsidR="008456FA" w:rsidP="008456FA" w:rsidRDefault="008456FA" w14:paraId="57E9BB61" w14:textId="0B12F655">
      <w:pPr>
        <w:pStyle w:val="Descripcin"/>
        <w:keepNext/>
        <w:rPr>
          <w:rFonts w:ascii="Times New Roman" w:hAnsi="Times New Roman" w:cs="Times New Roman"/>
          <w:b/>
          <w:bCs/>
          <w:i w:val="0"/>
          <w:iCs w:val="0"/>
        </w:rPr>
      </w:pPr>
      <w:bookmarkStart w:name="_Toc166782738" w:id="211"/>
      <w:r w:rsidRPr="008456FA">
        <w:rPr>
          <w:rFonts w:ascii="Times New Roman" w:hAnsi="Times New Roman" w:cs="Times New Roman"/>
          <w:b/>
          <w:bCs/>
          <w:i w:val="0"/>
          <w:iCs w:val="0"/>
        </w:rPr>
        <w:t xml:space="preserve">Tabla </w:t>
      </w:r>
      <w:r w:rsidRPr="008456FA">
        <w:rPr>
          <w:rFonts w:ascii="Times New Roman" w:hAnsi="Times New Roman" w:cs="Times New Roman"/>
          <w:b/>
          <w:bCs/>
          <w:i w:val="0"/>
          <w:iCs w:val="0"/>
        </w:rPr>
        <w:fldChar w:fldCharType="begin"/>
      </w:r>
      <w:r w:rsidRPr="008456FA">
        <w:rPr>
          <w:rFonts w:ascii="Times New Roman" w:hAnsi="Times New Roman" w:cs="Times New Roman"/>
          <w:b/>
          <w:bCs/>
          <w:i w:val="0"/>
          <w:iCs w:val="0"/>
        </w:rPr>
        <w:instrText xml:space="preserve"> SEQ Tabla \* ARABIC </w:instrText>
      </w:r>
      <w:r w:rsidRPr="008456FA">
        <w:rPr>
          <w:rFonts w:ascii="Times New Roman" w:hAnsi="Times New Roman" w:cs="Times New Roman"/>
          <w:b/>
          <w:bCs/>
          <w:i w:val="0"/>
          <w:iCs w:val="0"/>
        </w:rPr>
        <w:fldChar w:fldCharType="separate"/>
      </w:r>
      <w:r w:rsidR="006C07E1">
        <w:rPr>
          <w:rFonts w:ascii="Times New Roman" w:hAnsi="Times New Roman" w:cs="Times New Roman"/>
          <w:b/>
          <w:bCs/>
          <w:i w:val="0"/>
          <w:iCs w:val="0"/>
          <w:noProof/>
        </w:rPr>
        <w:t>10</w:t>
      </w:r>
      <w:r w:rsidRPr="008456FA">
        <w:rPr>
          <w:rFonts w:ascii="Times New Roman" w:hAnsi="Times New Roman" w:cs="Times New Roman"/>
          <w:b/>
          <w:bCs/>
          <w:i w:val="0"/>
          <w:iCs w:val="0"/>
        </w:rPr>
        <w:fldChar w:fldCharType="end"/>
      </w:r>
      <w:r w:rsidRPr="008456FA">
        <w:rPr>
          <w:rFonts w:ascii="Times New Roman" w:hAnsi="Times New Roman" w:cs="Times New Roman"/>
          <w:b/>
          <w:bCs/>
          <w:i w:val="0"/>
          <w:iCs w:val="0"/>
        </w:rPr>
        <w:t>: Propuesta Estratégica</w:t>
      </w:r>
      <w:bookmarkEnd w:id="211"/>
    </w:p>
    <w:tbl>
      <w:tblPr>
        <w:tblStyle w:val="Tablaconcuadrcula1clara-nfasis5"/>
        <w:tblW w:w="0" w:type="auto"/>
        <w:tblLook w:val="04A0" w:firstRow="1" w:lastRow="0" w:firstColumn="1" w:lastColumn="0" w:noHBand="0" w:noVBand="1"/>
      </w:tblPr>
      <w:tblGrid>
        <w:gridCol w:w="2425"/>
        <w:gridCol w:w="5054"/>
        <w:gridCol w:w="1871"/>
      </w:tblGrid>
      <w:tr w:rsidRPr="005B3B20" w:rsidR="00683627" w:rsidTr="00683627" w14:paraId="037C4A58" w14:textId="77777777">
        <w:trPr>
          <w:cnfStyle w:val="100000000000" w:firstRow="1" w:lastRow="0" w:firstColumn="0" w:lastColumn="0" w:oddVBand="0" w:evenVBand="0" w:oddHBand="0" w:evenHBand="0" w:firstRowFirstColumn="0" w:firstRowLastColumn="0" w:lastRowFirstColumn="0" w:lastRowLastColumn="0"/>
          <w:trHeight w:val="351"/>
        </w:trPr>
        <w:tc>
          <w:tcPr>
            <w:cnfStyle w:val="001000000000" w:firstRow="0" w:lastRow="0" w:firstColumn="1" w:lastColumn="0" w:oddVBand="0" w:evenVBand="0" w:oddHBand="0" w:evenHBand="0" w:firstRowFirstColumn="0" w:firstRowLastColumn="0" w:lastRowFirstColumn="0" w:lastRowLastColumn="0"/>
            <w:tcW w:w="2425" w:type="dxa"/>
          </w:tcPr>
          <w:p w:rsidRPr="005B3B20" w:rsidR="00683627" w:rsidP="005B3B20" w:rsidRDefault="00683627" w14:paraId="6DF0E120" w14:textId="77777777">
            <w:pPr>
              <w:jc w:val="center"/>
              <w:rPr>
                <w:rFonts w:ascii="Times New Roman" w:hAnsi="Times New Roman" w:cs="Times New Roman"/>
                <w:sz w:val="20"/>
                <w:szCs w:val="20"/>
                <w:lang w:val="es-ES"/>
              </w:rPr>
            </w:pPr>
            <w:r w:rsidRPr="005B3B20">
              <w:rPr>
                <w:rFonts w:ascii="Times New Roman" w:hAnsi="Times New Roman" w:cs="Times New Roman"/>
                <w:sz w:val="20"/>
                <w:szCs w:val="20"/>
                <w:lang w:val="es-ES"/>
              </w:rPr>
              <w:t>Línea Estratégica</w:t>
            </w:r>
          </w:p>
        </w:tc>
        <w:tc>
          <w:tcPr>
            <w:tcW w:w="5054" w:type="dxa"/>
          </w:tcPr>
          <w:p w:rsidRPr="005B3B20" w:rsidR="00683627" w:rsidP="005B3B20" w:rsidRDefault="00683627" w14:paraId="4CF96E01" w14:textId="77777777">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5B3B20">
              <w:rPr>
                <w:rFonts w:ascii="Times New Roman" w:hAnsi="Times New Roman" w:cs="Times New Roman"/>
                <w:sz w:val="20"/>
                <w:szCs w:val="20"/>
                <w:lang w:val="es-ES"/>
              </w:rPr>
              <w:t>Objetivo</w:t>
            </w:r>
          </w:p>
        </w:tc>
        <w:tc>
          <w:tcPr>
            <w:tcW w:w="1871" w:type="dxa"/>
          </w:tcPr>
          <w:p w:rsidRPr="005B3B20" w:rsidR="00683627" w:rsidP="005B3B20" w:rsidRDefault="00683627" w14:paraId="17FDED10" w14:textId="77777777">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5B3B20">
              <w:rPr>
                <w:rFonts w:ascii="Times New Roman" w:hAnsi="Times New Roman" w:cs="Times New Roman"/>
                <w:sz w:val="20"/>
                <w:szCs w:val="20"/>
                <w:lang w:val="es-ES"/>
              </w:rPr>
              <w:t>Estrategia</w:t>
            </w:r>
          </w:p>
        </w:tc>
      </w:tr>
      <w:tr w:rsidRPr="005B3B20" w:rsidR="00683627" w:rsidTr="005B3B20" w14:paraId="64C7C4AC" w14:textId="77777777">
        <w:trPr>
          <w:trHeight w:val="1722"/>
        </w:trPr>
        <w:tc>
          <w:tcPr>
            <w:cnfStyle w:val="001000000000" w:firstRow="0" w:lastRow="0" w:firstColumn="1" w:lastColumn="0" w:oddVBand="0" w:evenVBand="0" w:oddHBand="0" w:evenHBand="0" w:firstRowFirstColumn="0" w:firstRowLastColumn="0" w:lastRowFirstColumn="0" w:lastRowLastColumn="0"/>
            <w:tcW w:w="2425" w:type="dxa"/>
          </w:tcPr>
          <w:p w:rsidRPr="005B3B20" w:rsidR="00683627" w:rsidP="005B3B20" w:rsidRDefault="00683627" w14:paraId="523CC90A" w14:textId="77777777">
            <w:pPr>
              <w:jc w:val="center"/>
              <w:rPr>
                <w:rFonts w:ascii="Times New Roman" w:hAnsi="Times New Roman" w:cs="Times New Roman"/>
                <w:sz w:val="20"/>
                <w:szCs w:val="20"/>
                <w:lang w:val="es-ES"/>
              </w:rPr>
            </w:pPr>
          </w:p>
          <w:p w:rsidRPr="005B3B20" w:rsidR="00683627" w:rsidP="005B3B20" w:rsidRDefault="00683627" w14:paraId="00F971E2" w14:textId="77777777">
            <w:pPr>
              <w:jc w:val="center"/>
              <w:rPr>
                <w:rFonts w:ascii="Times New Roman" w:hAnsi="Times New Roman" w:cs="Times New Roman"/>
                <w:sz w:val="20"/>
                <w:szCs w:val="20"/>
                <w:lang w:val="es-ES"/>
              </w:rPr>
            </w:pPr>
          </w:p>
          <w:p w:rsidRPr="005B3B20" w:rsidR="00683627" w:rsidP="005B3B20" w:rsidRDefault="00683627" w14:paraId="7C929821" w14:textId="77777777">
            <w:pPr>
              <w:jc w:val="center"/>
              <w:rPr>
                <w:rFonts w:ascii="Times New Roman" w:hAnsi="Times New Roman" w:cs="Times New Roman"/>
                <w:sz w:val="20"/>
                <w:szCs w:val="20"/>
                <w:lang w:val="es-ES"/>
              </w:rPr>
            </w:pPr>
          </w:p>
          <w:p w:rsidRPr="005B3B20" w:rsidR="00683627" w:rsidP="005B3B20" w:rsidRDefault="00683627" w14:paraId="1EE33090" w14:textId="77777777">
            <w:pPr>
              <w:jc w:val="center"/>
              <w:rPr>
                <w:rFonts w:ascii="Times New Roman" w:hAnsi="Times New Roman" w:cs="Times New Roman"/>
                <w:sz w:val="20"/>
                <w:szCs w:val="20"/>
                <w:lang w:val="es-ES"/>
              </w:rPr>
            </w:pPr>
            <w:r w:rsidRPr="005B3B20">
              <w:rPr>
                <w:rFonts w:ascii="Times New Roman" w:hAnsi="Times New Roman" w:cs="Times New Roman"/>
                <w:sz w:val="20"/>
                <w:szCs w:val="20"/>
                <w:lang w:val="es-ES"/>
              </w:rPr>
              <w:t>Crecimiento</w:t>
            </w:r>
          </w:p>
        </w:tc>
        <w:tc>
          <w:tcPr>
            <w:tcW w:w="5054" w:type="dxa"/>
          </w:tcPr>
          <w:p w:rsidRPr="005B3B20" w:rsidR="00683627" w:rsidP="005B3B20" w:rsidRDefault="00683627" w14:paraId="0CCACC06" w14:textId="77777777">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shd w:val="clear" w:color="auto" w:fill="FFFFFF"/>
                <w:lang w:val="es-ES"/>
              </w:rPr>
            </w:pPr>
            <w:r w:rsidRPr="005B3B20">
              <w:rPr>
                <w:rFonts w:ascii="Times New Roman" w:hAnsi="Times New Roman" w:cs="Times New Roman"/>
                <w:sz w:val="20"/>
                <w:szCs w:val="20"/>
                <w:shd w:val="clear" w:color="auto" w:fill="FFFFFF"/>
                <w:lang w:val="es-ES"/>
              </w:rPr>
              <w:t xml:space="preserve">Alcanzar nuevos mercados geográficos o de segmentos de clientes diferentes a los actuales. </w:t>
            </w:r>
          </w:p>
          <w:p w:rsidRPr="005B3B20" w:rsidR="00683627" w:rsidP="005B3B20" w:rsidRDefault="00683627" w14:paraId="5B01AF23" w14:textId="77777777">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5B3B20">
              <w:rPr>
                <w:rStyle w:val="Textoennegrita"/>
                <w:rFonts w:ascii="Times New Roman" w:hAnsi="Times New Roman" w:cs="Times New Roman"/>
                <w:b w:val="0"/>
                <w:bCs w:val="0"/>
                <w:sz w:val="20"/>
                <w:szCs w:val="20"/>
                <w:bdr w:val="none" w:color="auto" w:sz="0" w:space="0" w:frame="1"/>
                <w:shd w:val="clear" w:color="auto" w:fill="FFFFFF"/>
                <w:lang w:val="es-ES"/>
              </w:rPr>
              <w:t>Introducir mejoras en sus productos o servicios</w:t>
            </w:r>
            <w:r w:rsidRPr="005B3B20">
              <w:rPr>
                <w:rFonts w:ascii="Times New Roman" w:hAnsi="Times New Roman" w:cs="Times New Roman"/>
                <w:sz w:val="20"/>
                <w:szCs w:val="20"/>
                <w:shd w:val="clear" w:color="auto" w:fill="FFFFFF"/>
                <w:lang w:val="es-ES"/>
              </w:rPr>
              <w:t> para satisfacer las necesidades de los consumidores o con el objetivo de captar un nuevo segmento de clientes</w:t>
            </w:r>
            <w:r w:rsidRPr="005B3B20">
              <w:rPr>
                <w:rFonts w:ascii="Times New Roman" w:hAnsi="Times New Roman" w:cs="Times New Roman"/>
                <w:b/>
                <w:bCs/>
                <w:sz w:val="20"/>
                <w:szCs w:val="20"/>
                <w:shd w:val="clear" w:color="auto" w:fill="FFFFFF"/>
                <w:lang w:val="es-ES"/>
              </w:rPr>
              <w:t>.</w:t>
            </w:r>
          </w:p>
        </w:tc>
        <w:tc>
          <w:tcPr>
            <w:tcW w:w="1871" w:type="dxa"/>
          </w:tcPr>
          <w:p w:rsidRPr="005B3B20" w:rsidR="00683627" w:rsidP="005B3B20" w:rsidRDefault="00683627" w14:paraId="6AA8AAF4"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0"/>
                <w:szCs w:val="20"/>
                <w:lang w:val="es-ES"/>
              </w:rPr>
            </w:pPr>
          </w:p>
          <w:p w:rsidRPr="005B3B20" w:rsidR="00683627" w:rsidP="005B3B20" w:rsidRDefault="00683627" w14:paraId="63B3394A"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0"/>
                <w:szCs w:val="20"/>
                <w:lang w:val="es-ES"/>
              </w:rPr>
            </w:pPr>
          </w:p>
          <w:p w:rsidRPr="005B3B20" w:rsidR="00683627" w:rsidP="005B3B20" w:rsidRDefault="00683627" w14:paraId="6DA9C63D"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0"/>
                <w:szCs w:val="20"/>
                <w:lang w:val="es-ES"/>
              </w:rPr>
            </w:pPr>
            <w:r w:rsidRPr="005B3B20">
              <w:rPr>
                <w:rFonts w:ascii="Times New Roman" w:hAnsi="Times New Roman" w:cs="Times New Roman"/>
                <w:b/>
                <w:bCs/>
                <w:sz w:val="20"/>
                <w:szCs w:val="20"/>
                <w:lang w:val="es-ES"/>
              </w:rPr>
              <w:t>Expansión de Mercados</w:t>
            </w:r>
          </w:p>
          <w:p w:rsidRPr="005B3B20" w:rsidR="00683627" w:rsidP="005B3B20" w:rsidRDefault="00683627" w14:paraId="252703C1"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0"/>
                <w:szCs w:val="20"/>
                <w:lang w:val="es-ES"/>
              </w:rPr>
            </w:pPr>
          </w:p>
        </w:tc>
      </w:tr>
      <w:tr w:rsidRPr="005B3B20" w:rsidR="00683627" w:rsidTr="005B3B20" w14:paraId="531C1044" w14:textId="77777777">
        <w:trPr>
          <w:trHeight w:val="1554"/>
        </w:trPr>
        <w:tc>
          <w:tcPr>
            <w:cnfStyle w:val="001000000000" w:firstRow="0" w:lastRow="0" w:firstColumn="1" w:lastColumn="0" w:oddVBand="0" w:evenVBand="0" w:oddHBand="0" w:evenHBand="0" w:firstRowFirstColumn="0" w:firstRowLastColumn="0" w:lastRowFirstColumn="0" w:lastRowLastColumn="0"/>
            <w:tcW w:w="2425" w:type="dxa"/>
          </w:tcPr>
          <w:p w:rsidRPr="005B3B20" w:rsidR="00683627" w:rsidP="005B3B20" w:rsidRDefault="00683627" w14:paraId="5ED0F836" w14:textId="77777777">
            <w:pPr>
              <w:jc w:val="center"/>
              <w:rPr>
                <w:rFonts w:ascii="Times New Roman" w:hAnsi="Times New Roman" w:cs="Times New Roman"/>
                <w:b w:val="0"/>
                <w:bCs w:val="0"/>
                <w:sz w:val="20"/>
                <w:szCs w:val="20"/>
                <w:lang w:val="es-ES"/>
              </w:rPr>
            </w:pPr>
          </w:p>
          <w:p w:rsidRPr="005B3B20" w:rsidR="00683627" w:rsidP="005B3B20" w:rsidRDefault="00683627" w14:paraId="11CF27E1" w14:textId="77777777">
            <w:pPr>
              <w:jc w:val="center"/>
              <w:rPr>
                <w:rFonts w:ascii="Times New Roman" w:hAnsi="Times New Roman" w:cs="Times New Roman"/>
                <w:b w:val="0"/>
                <w:bCs w:val="0"/>
                <w:sz w:val="20"/>
                <w:szCs w:val="20"/>
                <w:lang w:val="es-ES"/>
              </w:rPr>
            </w:pPr>
          </w:p>
          <w:p w:rsidRPr="005B3B20" w:rsidR="00683627" w:rsidP="005B3B20" w:rsidRDefault="00683627" w14:paraId="5339AAAB" w14:textId="77777777">
            <w:pPr>
              <w:jc w:val="center"/>
              <w:rPr>
                <w:rFonts w:ascii="Times New Roman" w:hAnsi="Times New Roman" w:cs="Times New Roman"/>
                <w:sz w:val="20"/>
                <w:szCs w:val="20"/>
                <w:lang w:val="es-ES"/>
              </w:rPr>
            </w:pPr>
            <w:r w:rsidRPr="005B3B20">
              <w:rPr>
                <w:rFonts w:ascii="Times New Roman" w:hAnsi="Times New Roman" w:cs="Times New Roman"/>
                <w:sz w:val="20"/>
                <w:szCs w:val="20"/>
                <w:lang w:val="es-ES"/>
              </w:rPr>
              <w:t>Posicionamiento y visibilidad</w:t>
            </w:r>
          </w:p>
        </w:tc>
        <w:tc>
          <w:tcPr>
            <w:tcW w:w="5054" w:type="dxa"/>
          </w:tcPr>
          <w:p w:rsidRPr="005B3B20" w:rsidR="00683627" w:rsidP="005B3B20" w:rsidRDefault="00683627" w14:paraId="66554A58" w14:textId="77777777">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5B3B20">
              <w:rPr>
                <w:rFonts w:ascii="Times New Roman" w:hAnsi="Times New Roman" w:cs="Times New Roman"/>
                <w:sz w:val="20"/>
                <w:szCs w:val="20"/>
                <w:lang w:val="es-ES"/>
              </w:rPr>
              <w:t>Determinar cuál es la posición de la empresa en el mercado y como debe situarse para atraer más clientes.</w:t>
            </w:r>
          </w:p>
          <w:p w:rsidRPr="005B3B20" w:rsidR="00683627" w:rsidP="005B3B20" w:rsidRDefault="00683627" w14:paraId="71120535" w14:textId="77777777">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5B3B20">
              <w:rPr>
                <w:rFonts w:ascii="Times New Roman" w:hAnsi="Times New Roman" w:cs="Times New Roman"/>
                <w:sz w:val="20"/>
                <w:szCs w:val="20"/>
                <w:lang w:val="es-ES"/>
              </w:rPr>
              <w:t>Incrementar la visibilidad en el entorno digital.</w:t>
            </w:r>
          </w:p>
          <w:p w:rsidRPr="005B3B20" w:rsidR="00683627" w:rsidP="005B3B20" w:rsidRDefault="00683627" w14:paraId="5B5EAA07" w14:textId="77777777">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111111"/>
                <w:sz w:val="20"/>
                <w:szCs w:val="20"/>
                <w:lang w:val="es-ES"/>
              </w:rPr>
            </w:pPr>
            <w:r w:rsidRPr="005B3B20">
              <w:rPr>
                <w:rFonts w:ascii="Times New Roman" w:hAnsi="Times New Roman" w:cs="Times New Roman"/>
                <w:color w:val="111111"/>
                <w:sz w:val="20"/>
                <w:szCs w:val="20"/>
                <w:lang w:val="es-ES"/>
              </w:rPr>
              <w:t>Desarrollar productos que los distingan de los demás con características únicas y valiosas en relación con otras ofertas en un mercado</w:t>
            </w:r>
          </w:p>
          <w:p w:rsidRPr="005B3B20" w:rsidR="00683627" w:rsidP="005B3B20" w:rsidRDefault="00683627" w14:paraId="59ADBE69" w14:textId="77777777">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p>
        </w:tc>
        <w:tc>
          <w:tcPr>
            <w:tcW w:w="1871" w:type="dxa"/>
          </w:tcPr>
          <w:p w:rsidRPr="005B3B20" w:rsidR="00683627" w:rsidP="005B3B20" w:rsidRDefault="00683627" w14:paraId="796EA340"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0"/>
                <w:szCs w:val="20"/>
                <w:lang w:val="es-ES"/>
              </w:rPr>
            </w:pPr>
          </w:p>
          <w:p w:rsidRPr="005B3B20" w:rsidR="00683627" w:rsidP="005B3B20" w:rsidRDefault="00683627" w14:paraId="2479B7AD"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0"/>
                <w:szCs w:val="20"/>
                <w:lang w:val="es-ES"/>
              </w:rPr>
            </w:pPr>
          </w:p>
          <w:p w:rsidRPr="005B3B20" w:rsidR="00683627" w:rsidP="005B3B20" w:rsidRDefault="00683627" w14:paraId="6C883133"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0"/>
                <w:szCs w:val="20"/>
                <w:lang w:val="es-ES"/>
              </w:rPr>
            </w:pPr>
          </w:p>
          <w:p w:rsidRPr="005B3B20" w:rsidR="00683627" w:rsidP="005B3B20" w:rsidRDefault="00683627" w14:paraId="3FD46B10"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0"/>
                <w:szCs w:val="20"/>
                <w:lang w:val="es-ES"/>
              </w:rPr>
            </w:pPr>
            <w:r w:rsidRPr="005B3B20">
              <w:rPr>
                <w:rFonts w:ascii="Times New Roman" w:hAnsi="Times New Roman" w:cs="Times New Roman"/>
                <w:b/>
                <w:bCs/>
                <w:sz w:val="20"/>
                <w:szCs w:val="20"/>
                <w:lang w:val="es-ES"/>
              </w:rPr>
              <w:t>Estrategia de marketing</w:t>
            </w:r>
          </w:p>
        </w:tc>
      </w:tr>
      <w:tr w:rsidRPr="005B3B20" w:rsidR="00683627" w:rsidTr="00683627" w14:paraId="56F8E91A" w14:textId="77777777">
        <w:trPr>
          <w:trHeight w:val="1070"/>
        </w:trPr>
        <w:tc>
          <w:tcPr>
            <w:cnfStyle w:val="001000000000" w:firstRow="0" w:lastRow="0" w:firstColumn="1" w:lastColumn="0" w:oddVBand="0" w:evenVBand="0" w:oddHBand="0" w:evenHBand="0" w:firstRowFirstColumn="0" w:firstRowLastColumn="0" w:lastRowFirstColumn="0" w:lastRowLastColumn="0"/>
            <w:tcW w:w="2425" w:type="dxa"/>
          </w:tcPr>
          <w:p w:rsidRPr="005B3B20" w:rsidR="00AB5CA4" w:rsidP="005B3B20" w:rsidRDefault="00AB5CA4" w14:paraId="76A8D72B" w14:textId="77777777">
            <w:pPr>
              <w:jc w:val="center"/>
              <w:rPr>
                <w:rFonts w:ascii="Times New Roman" w:hAnsi="Times New Roman" w:cs="Times New Roman"/>
                <w:b w:val="0"/>
                <w:bCs w:val="0"/>
                <w:sz w:val="20"/>
                <w:szCs w:val="20"/>
                <w:lang w:val="es-ES"/>
              </w:rPr>
            </w:pPr>
          </w:p>
          <w:p w:rsidRPr="005B3B20" w:rsidR="00683627" w:rsidP="005B3B20" w:rsidRDefault="00683627" w14:paraId="46537DFD" w14:textId="77777777">
            <w:pPr>
              <w:jc w:val="center"/>
              <w:rPr>
                <w:rFonts w:ascii="Times New Roman" w:hAnsi="Times New Roman" w:cs="Times New Roman"/>
                <w:sz w:val="20"/>
                <w:szCs w:val="20"/>
                <w:lang w:val="es-ES"/>
              </w:rPr>
            </w:pPr>
            <w:r w:rsidRPr="005B3B20">
              <w:rPr>
                <w:rFonts w:ascii="Times New Roman" w:hAnsi="Times New Roman" w:cs="Times New Roman"/>
                <w:sz w:val="20"/>
                <w:szCs w:val="20"/>
                <w:lang w:val="es-ES"/>
              </w:rPr>
              <w:t>Referencias clientes existentes</w:t>
            </w:r>
          </w:p>
        </w:tc>
        <w:tc>
          <w:tcPr>
            <w:tcW w:w="5054" w:type="dxa"/>
          </w:tcPr>
          <w:p w:rsidRPr="005B3B20" w:rsidR="00683627" w:rsidP="005B3B20" w:rsidRDefault="00683627" w14:paraId="0C152602" w14:textId="77777777">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5B3B20">
              <w:rPr>
                <w:rFonts w:ascii="Times New Roman" w:hAnsi="Times New Roman" w:cs="Times New Roman"/>
                <w:sz w:val="20"/>
                <w:szCs w:val="20"/>
                <w:lang w:val="es-ES"/>
              </w:rPr>
              <w:t xml:space="preserve">Generar crecimiento orgánico de más clientes a través de la confianza y credibilidad, impulsando satisfacción, confianza, credibilidad y lealtad </w:t>
            </w:r>
          </w:p>
        </w:tc>
        <w:tc>
          <w:tcPr>
            <w:tcW w:w="1871" w:type="dxa"/>
          </w:tcPr>
          <w:p w:rsidRPr="005B3B20" w:rsidR="00683627" w:rsidP="005B3B20" w:rsidRDefault="00683627" w14:paraId="225FDF10"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0"/>
                <w:szCs w:val="20"/>
                <w:lang w:val="es-ES"/>
              </w:rPr>
            </w:pPr>
          </w:p>
          <w:p w:rsidRPr="005B3B20" w:rsidR="00683627" w:rsidP="005B3B20" w:rsidRDefault="00683627" w14:paraId="52FD3577"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0"/>
                <w:szCs w:val="20"/>
                <w:lang w:val="es-ES"/>
              </w:rPr>
            </w:pPr>
            <w:r w:rsidRPr="005B3B20">
              <w:rPr>
                <w:rFonts w:ascii="Times New Roman" w:hAnsi="Times New Roman" w:cs="Times New Roman"/>
                <w:b/>
                <w:bCs/>
                <w:sz w:val="20"/>
                <w:szCs w:val="20"/>
                <w:lang w:val="es-ES"/>
              </w:rPr>
              <w:t xml:space="preserve">Construcción de alianzas. </w:t>
            </w:r>
          </w:p>
        </w:tc>
      </w:tr>
      <w:tr w:rsidRPr="005B3B20" w:rsidR="00683627" w:rsidTr="00683627" w14:paraId="48014BA4" w14:textId="77777777">
        <w:trPr>
          <w:trHeight w:val="1238"/>
        </w:trPr>
        <w:tc>
          <w:tcPr>
            <w:cnfStyle w:val="001000000000" w:firstRow="0" w:lastRow="0" w:firstColumn="1" w:lastColumn="0" w:oddVBand="0" w:evenVBand="0" w:oddHBand="0" w:evenHBand="0" w:firstRowFirstColumn="0" w:firstRowLastColumn="0" w:lastRowFirstColumn="0" w:lastRowLastColumn="0"/>
            <w:tcW w:w="2425" w:type="dxa"/>
          </w:tcPr>
          <w:p w:rsidRPr="005B3B20" w:rsidR="00683627" w:rsidP="005B3B20" w:rsidRDefault="00683627" w14:paraId="2613603D" w14:textId="77777777">
            <w:pPr>
              <w:jc w:val="center"/>
              <w:rPr>
                <w:rFonts w:ascii="Times New Roman" w:hAnsi="Times New Roman" w:cs="Times New Roman"/>
                <w:b w:val="0"/>
                <w:bCs w:val="0"/>
                <w:sz w:val="20"/>
                <w:szCs w:val="20"/>
                <w:lang w:val="es-ES"/>
              </w:rPr>
            </w:pPr>
          </w:p>
          <w:p w:rsidRPr="005B3B20" w:rsidR="00683627" w:rsidP="005B3B20" w:rsidRDefault="00683627" w14:paraId="505FDD2D" w14:textId="77777777">
            <w:pPr>
              <w:jc w:val="center"/>
              <w:rPr>
                <w:rFonts w:ascii="Times New Roman" w:hAnsi="Times New Roman" w:cs="Times New Roman"/>
                <w:sz w:val="20"/>
                <w:szCs w:val="20"/>
                <w:lang w:val="es-ES"/>
              </w:rPr>
            </w:pPr>
            <w:r w:rsidRPr="005B3B20">
              <w:rPr>
                <w:rFonts w:ascii="Times New Roman" w:hAnsi="Times New Roman" w:cs="Times New Roman"/>
                <w:sz w:val="20"/>
                <w:szCs w:val="20"/>
                <w:lang w:val="es-ES"/>
              </w:rPr>
              <w:t>Amplitud de Servicios</w:t>
            </w:r>
          </w:p>
        </w:tc>
        <w:tc>
          <w:tcPr>
            <w:tcW w:w="5054" w:type="dxa"/>
          </w:tcPr>
          <w:p w:rsidRPr="005B3B20" w:rsidR="00683627" w:rsidP="005B3B20" w:rsidRDefault="00037A1B" w14:paraId="08B4D919" w14:textId="7635B878">
            <w:pPr>
              <w:pStyle w:val="NormalWeb"/>
              <w:shd w:val="clear" w:color="auto" w:fill="FFFFFF"/>
              <w:spacing w:beforeAutospacing="0" w:afterAutospacing="0"/>
              <w:jc w:val="both"/>
              <w:cnfStyle w:val="000000000000" w:firstRow="0" w:lastRow="0" w:firstColumn="0" w:lastColumn="0" w:oddVBand="0" w:evenVBand="0" w:oddHBand="0" w:evenHBand="0" w:firstRowFirstColumn="0" w:firstRowLastColumn="0" w:lastRowFirstColumn="0" w:lastRowLastColumn="0"/>
              <w:rPr>
                <w:sz w:val="20"/>
                <w:szCs w:val="20"/>
                <w:lang w:val="es-ES"/>
              </w:rPr>
            </w:pPr>
            <w:r w:rsidRPr="005B3B20">
              <w:rPr>
                <w:color w:val="0D0D0D"/>
                <w:sz w:val="20"/>
                <w:szCs w:val="20"/>
                <w:shd w:val="clear" w:color="auto" w:fill="FFFFFF"/>
              </w:rPr>
              <w:t>L</w:t>
            </w:r>
            <w:r w:rsidRPr="005B3B20" w:rsidR="00683627">
              <w:rPr>
                <w:color w:val="0D0D0D"/>
                <w:sz w:val="20"/>
                <w:szCs w:val="20"/>
                <w:shd w:val="clear" w:color="auto" w:fill="FFFFFF"/>
              </w:rPr>
              <w:t>anzamiento de servicios innovadores y diferenciados que agreguen un valor único para los clientes</w:t>
            </w:r>
          </w:p>
        </w:tc>
        <w:tc>
          <w:tcPr>
            <w:tcW w:w="1871" w:type="dxa"/>
          </w:tcPr>
          <w:p w:rsidRPr="005B3B20" w:rsidR="00683627" w:rsidP="005B3B20" w:rsidRDefault="00683627" w14:paraId="1CF94E14"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0"/>
                <w:szCs w:val="20"/>
                <w:lang w:val="es-ES"/>
              </w:rPr>
            </w:pPr>
          </w:p>
          <w:p w:rsidRPr="005B3B20" w:rsidR="00683627" w:rsidP="005B3B20" w:rsidRDefault="00683627" w14:paraId="23351F5F"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0"/>
                <w:szCs w:val="20"/>
                <w:lang w:val="es-ES"/>
              </w:rPr>
            </w:pPr>
            <w:r w:rsidRPr="005B3B20">
              <w:rPr>
                <w:rFonts w:ascii="Times New Roman" w:hAnsi="Times New Roman" w:cs="Times New Roman"/>
                <w:b/>
                <w:bCs/>
                <w:sz w:val="20"/>
                <w:szCs w:val="20"/>
                <w:lang w:val="es-ES"/>
              </w:rPr>
              <w:t>Diversificación de servicios.</w:t>
            </w:r>
          </w:p>
        </w:tc>
      </w:tr>
    </w:tbl>
    <w:p w:rsidRPr="0045404D" w:rsidR="0045404D" w:rsidP="008456FA" w:rsidRDefault="0045404D" w14:paraId="3CD41368" w14:textId="17EB713D">
      <w:pPr>
        <w:pStyle w:val="Descripcin"/>
        <w:keepNext/>
        <w:rPr>
          <w:rFonts w:ascii="Times New Roman" w:hAnsi="Times New Roman" w:cs="Times New Roman"/>
          <w:i w:val="0"/>
          <w:iCs w:val="0"/>
          <w:sz w:val="20"/>
          <w:szCs w:val="20"/>
        </w:rPr>
      </w:pPr>
      <w:r w:rsidRPr="0045404D">
        <w:rPr>
          <w:rFonts w:ascii="Times New Roman" w:hAnsi="Times New Roman" w:cs="Times New Roman"/>
          <w:i w:val="0"/>
          <w:iCs w:val="0"/>
          <w:sz w:val="20"/>
          <w:szCs w:val="20"/>
        </w:rPr>
        <w:t xml:space="preserve">Fuente: Elaboración Propia </w:t>
      </w:r>
    </w:p>
    <w:p w:rsidR="0045404D" w:rsidRDefault="0045404D" w14:paraId="055FEE39" w14:textId="3E63E9A8">
      <w:pPr>
        <w:widowControl/>
        <w:spacing w:after="160" w:line="259" w:lineRule="auto"/>
        <w:rPr>
          <w:rFonts w:ascii="Times New Roman" w:hAnsi="Times New Roman" w:cs="Times New Roman"/>
          <w:kern w:val="2"/>
          <w:sz w:val="24"/>
          <w:szCs w:val="24"/>
          <w:lang w:val="es-HN"/>
        </w:rPr>
      </w:pPr>
      <w:r>
        <w:rPr>
          <w:rFonts w:ascii="Times New Roman" w:hAnsi="Times New Roman" w:cs="Times New Roman"/>
          <w:i/>
          <w:iCs/>
        </w:rPr>
        <w:br w:type="page"/>
      </w:r>
    </w:p>
    <w:p w:rsidRPr="00F53750" w:rsidR="0045404D" w:rsidP="008456FA" w:rsidRDefault="0045404D" w14:paraId="1A07AA39" w14:textId="77777777">
      <w:pPr>
        <w:pStyle w:val="Descripcin"/>
        <w:keepNext/>
        <w:rPr>
          <w:rFonts w:ascii="Times New Roman" w:hAnsi="Times New Roman" w:cs="Times New Roman"/>
          <w:i w:val="0"/>
          <w:iCs w:val="0"/>
        </w:rPr>
      </w:pPr>
    </w:p>
    <w:p w:rsidRPr="008456FA" w:rsidR="008456FA" w:rsidP="008456FA" w:rsidRDefault="008456FA" w14:paraId="44FE33EE" w14:textId="263E24EE">
      <w:pPr>
        <w:pStyle w:val="Descripcin"/>
        <w:keepNext/>
        <w:rPr>
          <w:rFonts w:ascii="Times New Roman" w:hAnsi="Times New Roman" w:cs="Times New Roman"/>
          <w:b/>
          <w:bCs/>
          <w:i w:val="0"/>
          <w:iCs w:val="0"/>
        </w:rPr>
      </w:pPr>
      <w:bookmarkStart w:name="_Toc166782739" w:id="212"/>
      <w:r w:rsidRPr="008456FA">
        <w:rPr>
          <w:rFonts w:ascii="Times New Roman" w:hAnsi="Times New Roman" w:cs="Times New Roman"/>
          <w:b/>
          <w:bCs/>
          <w:i w:val="0"/>
          <w:iCs w:val="0"/>
        </w:rPr>
        <w:t xml:space="preserve">Tabla </w:t>
      </w:r>
      <w:r w:rsidRPr="008456FA">
        <w:rPr>
          <w:rFonts w:ascii="Times New Roman" w:hAnsi="Times New Roman" w:cs="Times New Roman"/>
          <w:b/>
          <w:bCs/>
          <w:i w:val="0"/>
          <w:iCs w:val="0"/>
        </w:rPr>
        <w:fldChar w:fldCharType="begin"/>
      </w:r>
      <w:r w:rsidRPr="008456FA">
        <w:rPr>
          <w:rFonts w:ascii="Times New Roman" w:hAnsi="Times New Roman" w:cs="Times New Roman"/>
          <w:b/>
          <w:bCs/>
          <w:i w:val="0"/>
          <w:iCs w:val="0"/>
        </w:rPr>
        <w:instrText xml:space="preserve"> SEQ Tabla \* ARABIC </w:instrText>
      </w:r>
      <w:r w:rsidRPr="008456FA">
        <w:rPr>
          <w:rFonts w:ascii="Times New Roman" w:hAnsi="Times New Roman" w:cs="Times New Roman"/>
          <w:b/>
          <w:bCs/>
          <w:i w:val="0"/>
          <w:iCs w:val="0"/>
        </w:rPr>
        <w:fldChar w:fldCharType="separate"/>
      </w:r>
      <w:r w:rsidR="006C07E1">
        <w:rPr>
          <w:rFonts w:ascii="Times New Roman" w:hAnsi="Times New Roman" w:cs="Times New Roman"/>
          <w:b/>
          <w:bCs/>
          <w:i w:val="0"/>
          <w:iCs w:val="0"/>
          <w:noProof/>
        </w:rPr>
        <w:t>11</w:t>
      </w:r>
      <w:r w:rsidRPr="008456FA">
        <w:rPr>
          <w:rFonts w:ascii="Times New Roman" w:hAnsi="Times New Roman" w:cs="Times New Roman"/>
          <w:b/>
          <w:bCs/>
          <w:i w:val="0"/>
          <w:iCs w:val="0"/>
        </w:rPr>
        <w:fldChar w:fldCharType="end"/>
      </w:r>
      <w:r w:rsidRPr="008456FA">
        <w:rPr>
          <w:rFonts w:ascii="Times New Roman" w:hAnsi="Times New Roman" w:cs="Times New Roman"/>
          <w:b/>
          <w:bCs/>
          <w:i w:val="0"/>
          <w:iCs w:val="0"/>
        </w:rPr>
        <w:t>: Línea Estratégica # 1: Crecimiento de la empresa</w:t>
      </w:r>
      <w:bookmarkEnd w:id="212"/>
    </w:p>
    <w:tbl>
      <w:tblPr>
        <w:tblStyle w:val="Tablaconcuadrcula1clara-nfasis5"/>
        <w:tblW w:w="0" w:type="auto"/>
        <w:tblLook w:val="04A0" w:firstRow="1" w:lastRow="0" w:firstColumn="1" w:lastColumn="0" w:noHBand="0" w:noVBand="1"/>
      </w:tblPr>
      <w:tblGrid>
        <w:gridCol w:w="2425"/>
        <w:gridCol w:w="6750"/>
      </w:tblGrid>
      <w:tr w:rsidRPr="005A2F2A" w:rsidR="00AB5CA4" w:rsidTr="00AB5CA4" w14:paraId="2BFE698B" w14:textId="7777777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175" w:type="dxa"/>
            <w:gridSpan w:val="2"/>
          </w:tcPr>
          <w:p w:rsidRPr="005B3B20" w:rsidR="00AB5CA4" w:rsidP="00EC78D7" w:rsidRDefault="00AB5CA4" w14:paraId="69599036" w14:textId="77777777">
            <w:pPr>
              <w:spacing w:line="360" w:lineRule="auto"/>
              <w:jc w:val="center"/>
              <w:rPr>
                <w:rFonts w:ascii="Times New Roman" w:hAnsi="Times New Roman" w:cs="Times New Roman"/>
                <w:sz w:val="20"/>
                <w:szCs w:val="20"/>
                <w:lang w:val="es-ES"/>
              </w:rPr>
            </w:pPr>
            <w:r w:rsidRPr="005B3B20">
              <w:rPr>
                <w:rFonts w:ascii="Times New Roman" w:hAnsi="Times New Roman" w:cs="Times New Roman"/>
                <w:sz w:val="20"/>
                <w:szCs w:val="20"/>
                <w:lang w:val="es-ES"/>
              </w:rPr>
              <w:t>Línea Estratégica: Crecimiento de la Empresa</w:t>
            </w:r>
          </w:p>
        </w:tc>
      </w:tr>
      <w:tr w:rsidRPr="005A2F2A" w:rsidR="00AB5CA4" w:rsidTr="00AB5CA4" w14:paraId="02FD0F4F" w14:textId="77777777">
        <w:tc>
          <w:tcPr>
            <w:cnfStyle w:val="001000000000" w:firstRow="0" w:lastRow="0" w:firstColumn="1" w:lastColumn="0" w:oddVBand="0" w:evenVBand="0" w:oddHBand="0" w:evenHBand="0" w:firstRowFirstColumn="0" w:firstRowLastColumn="0" w:lastRowFirstColumn="0" w:lastRowLastColumn="0"/>
            <w:tcW w:w="2425" w:type="dxa"/>
          </w:tcPr>
          <w:p w:rsidRPr="005B3B20" w:rsidR="00AB5CA4" w:rsidP="005B3B20" w:rsidRDefault="00AB5CA4" w14:paraId="5A23D1FC" w14:textId="77777777">
            <w:pPr>
              <w:jc w:val="center"/>
              <w:rPr>
                <w:rFonts w:ascii="Times New Roman" w:hAnsi="Times New Roman" w:cs="Times New Roman"/>
                <w:sz w:val="20"/>
                <w:szCs w:val="20"/>
                <w:lang w:val="es-ES"/>
              </w:rPr>
            </w:pPr>
          </w:p>
          <w:p w:rsidRPr="005B3B20" w:rsidR="00AB5CA4" w:rsidP="005B3B20" w:rsidRDefault="00AB5CA4" w14:paraId="2B3B9E3E" w14:textId="77777777">
            <w:pPr>
              <w:jc w:val="center"/>
              <w:rPr>
                <w:rFonts w:ascii="Times New Roman" w:hAnsi="Times New Roman" w:cs="Times New Roman"/>
                <w:b w:val="0"/>
                <w:bCs w:val="0"/>
                <w:sz w:val="20"/>
                <w:szCs w:val="20"/>
                <w:lang w:val="es-ES"/>
              </w:rPr>
            </w:pPr>
          </w:p>
          <w:p w:rsidRPr="005B3B20" w:rsidR="00AB5CA4" w:rsidP="005B3B20" w:rsidRDefault="00AB5CA4" w14:paraId="2932875E" w14:textId="77777777">
            <w:pPr>
              <w:jc w:val="center"/>
              <w:rPr>
                <w:rFonts w:ascii="Times New Roman" w:hAnsi="Times New Roman" w:cs="Times New Roman"/>
                <w:b w:val="0"/>
                <w:bCs w:val="0"/>
                <w:sz w:val="20"/>
                <w:szCs w:val="20"/>
                <w:lang w:val="es-ES"/>
              </w:rPr>
            </w:pPr>
            <w:r w:rsidRPr="005B3B20">
              <w:rPr>
                <w:rFonts w:ascii="Times New Roman" w:hAnsi="Times New Roman" w:cs="Times New Roman"/>
                <w:sz w:val="20"/>
                <w:szCs w:val="20"/>
                <w:lang w:val="es-ES"/>
              </w:rPr>
              <w:t>Objetivo</w:t>
            </w:r>
          </w:p>
        </w:tc>
        <w:tc>
          <w:tcPr>
            <w:tcW w:w="6750" w:type="dxa"/>
          </w:tcPr>
          <w:p w:rsidRPr="005B3B20" w:rsidR="00AB5CA4" w:rsidP="005B3B20" w:rsidRDefault="00AB5CA4" w14:paraId="127FE8A2" w14:textId="7777777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shd w:val="clear" w:color="auto" w:fill="FFFFFF"/>
                <w:lang w:val="es-ES"/>
              </w:rPr>
            </w:pPr>
            <w:r w:rsidRPr="005B3B20">
              <w:rPr>
                <w:rFonts w:ascii="Times New Roman" w:hAnsi="Times New Roman" w:cs="Times New Roman"/>
                <w:sz w:val="20"/>
                <w:szCs w:val="20"/>
                <w:shd w:val="clear" w:color="auto" w:fill="FFFFFF"/>
                <w:lang w:val="es-ES"/>
              </w:rPr>
              <w:t xml:space="preserve">Alcanzar nuevos mercados geográficos o de segmentos de clientes diferentes a los actuales. </w:t>
            </w:r>
          </w:p>
          <w:p w:rsidRPr="005B3B20" w:rsidR="00AB5CA4" w:rsidP="005B3B20" w:rsidRDefault="00AB5CA4" w14:paraId="500C4D44" w14:textId="7777777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5B3B20">
              <w:rPr>
                <w:rStyle w:val="Textoennegrita"/>
                <w:rFonts w:ascii="Times New Roman" w:hAnsi="Times New Roman" w:cs="Times New Roman"/>
                <w:b w:val="0"/>
                <w:bCs w:val="0"/>
                <w:sz w:val="20"/>
                <w:szCs w:val="20"/>
                <w:bdr w:val="none" w:color="auto" w:sz="0" w:space="0" w:frame="1"/>
                <w:shd w:val="clear" w:color="auto" w:fill="FFFFFF"/>
                <w:lang w:val="es-ES"/>
              </w:rPr>
              <w:t>Introducir mejoras en sus productos o servicios</w:t>
            </w:r>
            <w:r w:rsidRPr="005B3B20">
              <w:rPr>
                <w:rFonts w:ascii="Times New Roman" w:hAnsi="Times New Roman" w:cs="Times New Roman"/>
                <w:sz w:val="20"/>
                <w:szCs w:val="20"/>
                <w:shd w:val="clear" w:color="auto" w:fill="FFFFFF"/>
                <w:lang w:val="es-ES"/>
              </w:rPr>
              <w:t> para satisfacer las necesidades de los consumidores o con el objetivo de captar un nuevo segmento de clientes</w:t>
            </w:r>
            <w:r w:rsidRPr="005B3B20">
              <w:rPr>
                <w:rFonts w:ascii="Times New Roman" w:hAnsi="Times New Roman" w:cs="Times New Roman"/>
                <w:b/>
                <w:bCs/>
                <w:sz w:val="20"/>
                <w:szCs w:val="20"/>
                <w:shd w:val="clear" w:color="auto" w:fill="FFFFFF"/>
                <w:lang w:val="es-ES"/>
              </w:rPr>
              <w:t>.</w:t>
            </w:r>
          </w:p>
        </w:tc>
      </w:tr>
      <w:tr w:rsidRPr="005A2F2A" w:rsidR="00AB5CA4" w:rsidTr="00AB5CA4" w14:paraId="63914095" w14:textId="77777777">
        <w:tc>
          <w:tcPr>
            <w:cnfStyle w:val="001000000000" w:firstRow="0" w:lastRow="0" w:firstColumn="1" w:lastColumn="0" w:oddVBand="0" w:evenVBand="0" w:oddHBand="0" w:evenHBand="0" w:firstRowFirstColumn="0" w:firstRowLastColumn="0" w:lastRowFirstColumn="0" w:lastRowLastColumn="0"/>
            <w:tcW w:w="2425" w:type="dxa"/>
          </w:tcPr>
          <w:p w:rsidRPr="005B3B20" w:rsidR="00AB5CA4" w:rsidP="005B3B20" w:rsidRDefault="00AB5CA4" w14:paraId="414108DD" w14:textId="77777777">
            <w:pPr>
              <w:jc w:val="center"/>
              <w:rPr>
                <w:rFonts w:ascii="Times New Roman" w:hAnsi="Times New Roman" w:cs="Times New Roman"/>
                <w:b w:val="0"/>
                <w:bCs w:val="0"/>
                <w:sz w:val="20"/>
                <w:szCs w:val="20"/>
                <w:lang w:val="es-ES"/>
              </w:rPr>
            </w:pPr>
          </w:p>
          <w:p w:rsidRPr="005B3B20" w:rsidR="00AB5CA4" w:rsidP="005B3B20" w:rsidRDefault="00AB5CA4" w14:paraId="76FDE4D8" w14:textId="77777777">
            <w:pPr>
              <w:jc w:val="center"/>
              <w:rPr>
                <w:b w:val="0"/>
                <w:bCs w:val="0"/>
                <w:sz w:val="20"/>
                <w:szCs w:val="20"/>
                <w:lang w:val="es-HN"/>
              </w:rPr>
            </w:pPr>
          </w:p>
          <w:p w:rsidRPr="005B3B20" w:rsidR="00AB5CA4" w:rsidP="005B3B20" w:rsidRDefault="00AB5CA4" w14:paraId="05412C28" w14:textId="77777777">
            <w:pPr>
              <w:jc w:val="center"/>
              <w:rPr>
                <w:b w:val="0"/>
                <w:bCs w:val="0"/>
                <w:sz w:val="20"/>
                <w:szCs w:val="20"/>
                <w:lang w:val="es-HN"/>
              </w:rPr>
            </w:pPr>
          </w:p>
          <w:p w:rsidRPr="005B3B20" w:rsidR="00AB5CA4" w:rsidP="005B3B20" w:rsidRDefault="00AB5CA4" w14:paraId="3047AD69" w14:textId="77777777">
            <w:pPr>
              <w:jc w:val="center"/>
              <w:rPr>
                <w:b w:val="0"/>
                <w:bCs w:val="0"/>
                <w:sz w:val="20"/>
                <w:szCs w:val="20"/>
                <w:lang w:val="es-HN"/>
              </w:rPr>
            </w:pPr>
          </w:p>
          <w:p w:rsidRPr="005B3B20" w:rsidR="00AB5CA4" w:rsidP="005B3B20" w:rsidRDefault="00AB5CA4" w14:paraId="48D4556F" w14:textId="77777777">
            <w:pPr>
              <w:jc w:val="center"/>
              <w:rPr>
                <w:b w:val="0"/>
                <w:bCs w:val="0"/>
                <w:sz w:val="20"/>
                <w:szCs w:val="20"/>
                <w:lang w:val="es-HN"/>
              </w:rPr>
            </w:pPr>
          </w:p>
          <w:p w:rsidRPr="005B3B20" w:rsidR="00AB5CA4" w:rsidP="005B3B20" w:rsidRDefault="00AB5CA4" w14:paraId="14DE5752" w14:textId="77777777">
            <w:pPr>
              <w:jc w:val="center"/>
              <w:rPr>
                <w:b w:val="0"/>
                <w:bCs w:val="0"/>
                <w:sz w:val="20"/>
                <w:szCs w:val="20"/>
                <w:lang w:val="es-HN"/>
              </w:rPr>
            </w:pPr>
          </w:p>
          <w:p w:rsidRPr="005B3B20" w:rsidR="00AB5CA4" w:rsidP="005B3B20" w:rsidRDefault="00AB5CA4" w14:paraId="30C8B005" w14:textId="77777777">
            <w:pPr>
              <w:jc w:val="center"/>
              <w:rPr>
                <w:rFonts w:ascii="Times New Roman" w:hAnsi="Times New Roman" w:cs="Times New Roman"/>
                <w:b w:val="0"/>
                <w:bCs w:val="0"/>
                <w:sz w:val="20"/>
                <w:szCs w:val="20"/>
                <w:lang w:val="es-ES"/>
              </w:rPr>
            </w:pPr>
            <w:r w:rsidRPr="005B3B20">
              <w:rPr>
                <w:rFonts w:ascii="Times New Roman" w:hAnsi="Times New Roman" w:cs="Times New Roman"/>
                <w:sz w:val="20"/>
                <w:szCs w:val="20"/>
                <w:lang w:val="es-ES"/>
              </w:rPr>
              <w:t>Estrategia</w:t>
            </w:r>
          </w:p>
        </w:tc>
        <w:tc>
          <w:tcPr>
            <w:tcW w:w="6750" w:type="dxa"/>
          </w:tcPr>
          <w:p w:rsidRPr="005B3B20" w:rsidR="00A0093F" w:rsidP="005B3B20" w:rsidRDefault="00AB5CA4" w14:paraId="59C2150D" w14:textId="02BD1AD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0"/>
                <w:szCs w:val="20"/>
                <w:lang w:val="es-ES"/>
              </w:rPr>
            </w:pPr>
            <w:r w:rsidRPr="005B3B20">
              <w:rPr>
                <w:rFonts w:ascii="Times New Roman" w:hAnsi="Times New Roman" w:cs="Times New Roman"/>
                <w:b/>
                <w:bCs/>
                <w:sz w:val="20"/>
                <w:szCs w:val="20"/>
                <w:lang w:val="es-ES"/>
              </w:rPr>
              <w:t>Expansión de Mercados</w:t>
            </w:r>
          </w:p>
          <w:p w:rsidRPr="005B3B20" w:rsidR="00A0093F" w:rsidP="005B3B20" w:rsidRDefault="00A0093F" w14:paraId="5B7873BD" w14:textId="77777777">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0"/>
                <w:szCs w:val="20"/>
                <w:lang w:val="es-ES"/>
              </w:rPr>
            </w:pPr>
          </w:p>
          <w:p w:rsidRPr="005B3B20" w:rsidR="00B43FE1" w:rsidP="00353B8A" w:rsidRDefault="00B43FE1" w14:paraId="07F6D2BE" w14:textId="079C4E26">
            <w:pPr>
              <w:pStyle w:val="Prrafodelista"/>
              <w:widowControl/>
              <w:numPr>
                <w:ilvl w:val="0"/>
                <w:numId w:val="79"/>
              </w:numPr>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5B3B20">
              <w:rPr>
                <w:rFonts w:ascii="Times New Roman" w:hAnsi="Times New Roman" w:cs="Times New Roman"/>
                <w:sz w:val="20"/>
                <w:szCs w:val="20"/>
                <w:lang w:val="es-ES"/>
              </w:rPr>
              <w:t>Investigación de mercados.</w:t>
            </w:r>
          </w:p>
          <w:p w:rsidRPr="005B3B20" w:rsidR="00AB5CA4" w:rsidP="00353B8A" w:rsidRDefault="00AB5CA4" w14:paraId="37AB6D9B" w14:textId="56A9C841">
            <w:pPr>
              <w:pStyle w:val="Prrafodelista"/>
              <w:widowControl/>
              <w:numPr>
                <w:ilvl w:val="0"/>
                <w:numId w:val="79"/>
              </w:numPr>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5B3B20">
              <w:rPr>
                <w:rFonts w:ascii="Times New Roman" w:hAnsi="Times New Roman" w:cs="Times New Roman"/>
                <w:color w:val="111111"/>
                <w:sz w:val="20"/>
                <w:szCs w:val="20"/>
                <w:lang w:val="es-ES"/>
              </w:rPr>
              <w:t>Desarrollar p</w:t>
            </w:r>
            <w:r w:rsidRPr="005B3B20" w:rsidR="00B43FE1">
              <w:rPr>
                <w:rFonts w:ascii="Times New Roman" w:hAnsi="Times New Roman" w:cs="Times New Roman"/>
                <w:color w:val="111111"/>
                <w:sz w:val="20"/>
                <w:szCs w:val="20"/>
                <w:lang w:val="es-ES"/>
              </w:rPr>
              <w:t>lan de expansión en otra ciudad de interés</w:t>
            </w:r>
          </w:p>
          <w:p w:rsidRPr="005B3B20" w:rsidR="00AB5CA4" w:rsidP="00353B8A" w:rsidRDefault="00AB5CA4" w14:paraId="6906AA2F" w14:textId="77777777">
            <w:pPr>
              <w:pStyle w:val="Prrafodelista"/>
              <w:widowControl/>
              <w:numPr>
                <w:ilvl w:val="0"/>
                <w:numId w:val="79"/>
              </w:numPr>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5B3B20">
              <w:rPr>
                <w:rFonts w:ascii="Times New Roman" w:hAnsi="Times New Roman" w:cs="Times New Roman"/>
                <w:sz w:val="20"/>
                <w:szCs w:val="20"/>
                <w:shd w:val="clear" w:color="auto" w:fill="FFFFFF"/>
                <w:lang w:val="es-ES"/>
              </w:rPr>
              <w:t>Identificar cuál es la competencia, y los tipos de clientes al que queremos llegar, necesidades, expectativas y criterios de evaluación del cliente</w:t>
            </w:r>
          </w:p>
          <w:p w:rsidRPr="005B3B20" w:rsidR="00AB5CA4" w:rsidP="00353B8A" w:rsidRDefault="00AB5CA4" w14:paraId="3FBBB54D" w14:textId="77777777">
            <w:pPr>
              <w:pStyle w:val="Prrafodelista"/>
              <w:widowControl/>
              <w:numPr>
                <w:ilvl w:val="0"/>
                <w:numId w:val="79"/>
              </w:numPr>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5B3B20">
              <w:rPr>
                <w:rFonts w:ascii="Times New Roman" w:hAnsi="Times New Roman" w:cs="Times New Roman"/>
                <w:sz w:val="20"/>
                <w:szCs w:val="20"/>
                <w:lang w:val="es-ES"/>
              </w:rPr>
              <w:t>Conocer las necesidades y demandas del mercado</w:t>
            </w:r>
          </w:p>
          <w:p w:rsidRPr="005B3B20" w:rsidR="00AB5CA4" w:rsidP="00353B8A" w:rsidRDefault="00AB5CA4" w14:paraId="39CAC79C" w14:textId="77777777">
            <w:pPr>
              <w:pStyle w:val="Prrafodelista"/>
              <w:widowControl/>
              <w:numPr>
                <w:ilvl w:val="0"/>
                <w:numId w:val="79"/>
              </w:numPr>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5B3B20">
              <w:rPr>
                <w:rFonts w:ascii="Times New Roman" w:hAnsi="Times New Roman" w:cs="Times New Roman"/>
                <w:sz w:val="20"/>
                <w:szCs w:val="20"/>
                <w:lang w:val="es-ES"/>
              </w:rPr>
              <w:t>Alianzas estratégicas con socios que tengan presencia en otras áreas del país</w:t>
            </w:r>
          </w:p>
          <w:p w:rsidRPr="005B3B20" w:rsidR="00AB5CA4" w:rsidP="00353B8A" w:rsidRDefault="00AB5CA4" w14:paraId="3358751A" w14:textId="5D77E049">
            <w:pPr>
              <w:pStyle w:val="Prrafodelista"/>
              <w:widowControl/>
              <w:numPr>
                <w:ilvl w:val="0"/>
                <w:numId w:val="79"/>
              </w:numPr>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5B3B20">
              <w:rPr>
                <w:rFonts w:ascii="Times New Roman" w:hAnsi="Times New Roman" w:cs="Times New Roman"/>
                <w:sz w:val="20"/>
                <w:szCs w:val="20"/>
                <w:lang w:val="es-ES"/>
              </w:rPr>
              <w:t xml:space="preserve">Diseñar una estrategia de marketing que incluya entre otras cosas, </w:t>
            </w:r>
            <w:r w:rsidRPr="005B3B20">
              <w:rPr>
                <w:rFonts w:ascii="Times New Roman" w:hAnsi="Times New Roman" w:cs="Times New Roman"/>
                <w:sz w:val="20"/>
                <w:szCs w:val="20"/>
                <w:shd w:val="clear" w:color="auto" w:fill="FFFFFF"/>
                <w:lang w:val="es-ES"/>
              </w:rPr>
              <w:t>crear experiencias a la medida a través de contenido de valor y ayudar a generar interacción y crecimiento.</w:t>
            </w:r>
            <w:r w:rsidRPr="005B3B20">
              <w:rPr>
                <w:rFonts w:ascii="Times New Roman" w:hAnsi="Times New Roman" w:cs="Times New Roman"/>
                <w:sz w:val="20"/>
                <w:szCs w:val="20"/>
                <w:lang w:val="es-ES"/>
              </w:rPr>
              <w:t xml:space="preserve"> desde redes sociales,</w:t>
            </w:r>
            <w:r w:rsidR="005B3B20">
              <w:rPr>
                <w:rFonts w:ascii="Times New Roman" w:hAnsi="Times New Roman" w:cs="Times New Roman"/>
                <w:sz w:val="20"/>
                <w:szCs w:val="20"/>
                <w:lang w:val="es-ES"/>
              </w:rPr>
              <w:t xml:space="preserve"> y</w:t>
            </w:r>
            <w:r w:rsidRPr="005B3B20">
              <w:rPr>
                <w:rFonts w:ascii="Times New Roman" w:hAnsi="Times New Roman" w:cs="Times New Roman"/>
                <w:sz w:val="20"/>
                <w:szCs w:val="20"/>
                <w:lang w:val="es-ES"/>
              </w:rPr>
              <w:t xml:space="preserve"> participación en eventos</w:t>
            </w:r>
            <w:r w:rsidR="005B3B20">
              <w:rPr>
                <w:rFonts w:ascii="Times New Roman" w:hAnsi="Times New Roman" w:cs="Times New Roman"/>
                <w:sz w:val="20"/>
                <w:szCs w:val="20"/>
                <w:lang w:val="es-ES"/>
              </w:rPr>
              <w:t>.</w:t>
            </w:r>
          </w:p>
        </w:tc>
      </w:tr>
    </w:tbl>
    <w:p w:rsidR="005B3B20" w:rsidP="005B3B20" w:rsidRDefault="005B3B20" w14:paraId="6313CD6F" w14:textId="16544F3A">
      <w:pPr>
        <w:pStyle w:val="Descripcin"/>
        <w:keepNext/>
        <w:rPr>
          <w:rFonts w:ascii="Times New Roman" w:hAnsi="Times New Roman" w:cs="Times New Roman"/>
          <w:i w:val="0"/>
          <w:iCs w:val="0"/>
          <w:sz w:val="20"/>
          <w:szCs w:val="20"/>
        </w:rPr>
      </w:pPr>
      <w:r w:rsidRPr="005B3B20">
        <w:rPr>
          <w:rFonts w:ascii="Times New Roman" w:hAnsi="Times New Roman" w:cs="Times New Roman"/>
          <w:i w:val="0"/>
          <w:iCs w:val="0"/>
          <w:sz w:val="20"/>
          <w:szCs w:val="20"/>
        </w:rPr>
        <w:t xml:space="preserve">Fuente: Elaboración </w:t>
      </w:r>
      <w:r w:rsidR="006F66D3">
        <w:rPr>
          <w:rFonts w:ascii="Times New Roman" w:hAnsi="Times New Roman" w:cs="Times New Roman"/>
          <w:i w:val="0"/>
          <w:iCs w:val="0"/>
          <w:sz w:val="20"/>
          <w:szCs w:val="20"/>
        </w:rPr>
        <w:t>p</w:t>
      </w:r>
      <w:r w:rsidRPr="005B3B20">
        <w:rPr>
          <w:rFonts w:ascii="Times New Roman" w:hAnsi="Times New Roman" w:cs="Times New Roman"/>
          <w:i w:val="0"/>
          <w:iCs w:val="0"/>
          <w:sz w:val="20"/>
          <w:szCs w:val="20"/>
        </w:rPr>
        <w:t xml:space="preserve">ropia </w:t>
      </w:r>
    </w:p>
    <w:p w:rsidR="008456FA" w:rsidP="005B3B20" w:rsidRDefault="008456FA" w14:paraId="11E28E7C" w14:textId="77777777">
      <w:pPr>
        <w:pStyle w:val="Descripcin"/>
        <w:keepNext/>
        <w:rPr>
          <w:rFonts w:ascii="Times New Roman" w:hAnsi="Times New Roman" w:cs="Times New Roman"/>
          <w:i w:val="0"/>
          <w:iCs w:val="0"/>
        </w:rPr>
      </w:pPr>
    </w:p>
    <w:p w:rsidRPr="00D77573" w:rsidR="006B2DC5" w:rsidP="0045404D" w:rsidRDefault="00B454CE" w14:paraId="7BB69CBD" w14:textId="6AE5A939">
      <w:pPr>
        <w:pStyle w:val="Descripcin"/>
        <w:keepNext/>
        <w:spacing w:line="360" w:lineRule="auto"/>
        <w:ind w:firstLine="360"/>
        <w:rPr>
          <w:rFonts w:ascii="Times New Roman" w:hAnsi="Times New Roman" w:cs="Times New Roman"/>
          <w:i w:val="0"/>
          <w:iCs w:val="0"/>
        </w:rPr>
      </w:pPr>
      <w:r w:rsidRPr="00D77573">
        <w:rPr>
          <w:rFonts w:ascii="Times New Roman" w:hAnsi="Times New Roman" w:cs="Times New Roman"/>
          <w:b/>
          <w:bCs/>
          <w:i w:val="0"/>
          <w:iCs w:val="0"/>
        </w:rPr>
        <w:t>Expansión en otra ciudad de interés:</w:t>
      </w:r>
      <w:r w:rsidRPr="00D77573">
        <w:rPr>
          <w:rFonts w:ascii="Times New Roman" w:hAnsi="Times New Roman" w:cs="Times New Roman"/>
          <w:i w:val="0"/>
          <w:iCs w:val="0"/>
        </w:rPr>
        <w:t xml:space="preserve"> San Pedro Sula </w:t>
      </w:r>
    </w:p>
    <w:p w:rsidRPr="00D77573" w:rsidR="0045404D" w:rsidP="0045404D" w:rsidRDefault="00B454CE" w14:paraId="29D3BADC" w14:textId="77777777">
      <w:pPr>
        <w:pStyle w:val="Descripcin"/>
        <w:keepNext/>
        <w:spacing w:line="360" w:lineRule="auto"/>
        <w:ind w:firstLine="360"/>
        <w:jc w:val="both"/>
        <w:rPr>
          <w:rFonts w:ascii="Times New Roman" w:hAnsi="Times New Roman" w:cs="Times New Roman"/>
          <w:i w:val="0"/>
          <w:iCs w:val="0"/>
        </w:rPr>
      </w:pPr>
      <w:r w:rsidRPr="00D77573">
        <w:rPr>
          <w:rFonts w:ascii="Times New Roman" w:hAnsi="Times New Roman" w:cs="Times New Roman"/>
          <w:b/>
          <w:bCs/>
          <w:i w:val="0"/>
          <w:iCs w:val="0"/>
        </w:rPr>
        <w:t xml:space="preserve">Competencia Directa:  </w:t>
      </w:r>
      <w:r w:rsidRPr="00D77573" w:rsidR="0045404D">
        <w:rPr>
          <w:rFonts w:ascii="Times New Roman" w:hAnsi="Times New Roman" w:cs="Times New Roman"/>
          <w:i w:val="0"/>
          <w:iCs w:val="0"/>
        </w:rPr>
        <w:t>. Estas empresas no solo compiten en términos de calidad y variedad de servicios, sino también en términos de reputación, y experiencia. El mercado de la construcción en San Pedro Sula es dinámico y altamente competitivo, lo que significa que Build It Up debe mantenerse ágil y enfocado en la diferenciación para destacarse en este entorno competitivo, además, existen alrededor de 300 constructoras en la ciudad que figuran como posibles clientes, lo que agrega un nivel adicional de competencia y oportunidad para la empresa.</w:t>
      </w:r>
    </w:p>
    <w:p w:rsidRPr="00D77573" w:rsidR="00B454CE" w:rsidP="0045404D" w:rsidRDefault="0045404D" w14:paraId="2BE6BB85" w14:textId="7E234324">
      <w:pPr>
        <w:pStyle w:val="Descripcin"/>
        <w:keepNext/>
        <w:spacing w:line="360" w:lineRule="auto"/>
        <w:ind w:firstLine="360"/>
        <w:jc w:val="both"/>
        <w:rPr>
          <w:rFonts w:ascii="Times New Roman" w:hAnsi="Times New Roman" w:cs="Times New Roman"/>
          <w:i w:val="0"/>
          <w:iCs w:val="0"/>
        </w:rPr>
      </w:pPr>
      <w:r w:rsidRPr="00D77573">
        <w:rPr>
          <w:rFonts w:ascii="Times New Roman" w:hAnsi="Times New Roman" w:cs="Times New Roman"/>
          <w:i w:val="0"/>
          <w:iCs w:val="0"/>
        </w:rPr>
        <w:t xml:space="preserve"> A continuación, se detallan: </w:t>
      </w:r>
    </w:p>
    <w:p w:rsidRPr="00D77573" w:rsidR="00B454CE" w:rsidP="0045404D" w:rsidRDefault="00B454CE" w14:paraId="331AA2EB" w14:textId="61B3057F">
      <w:pPr>
        <w:pStyle w:val="Descripcin"/>
        <w:keepNext/>
        <w:numPr>
          <w:ilvl w:val="0"/>
          <w:numId w:val="88"/>
        </w:numPr>
        <w:spacing w:line="360" w:lineRule="auto"/>
        <w:rPr>
          <w:rFonts w:ascii="Times New Roman" w:hAnsi="Times New Roman" w:cs="Times New Roman"/>
          <w:i w:val="0"/>
          <w:iCs w:val="0"/>
        </w:rPr>
      </w:pPr>
      <w:r w:rsidRPr="00D77573">
        <w:rPr>
          <w:rFonts w:ascii="Times New Roman" w:hAnsi="Times New Roman" w:cs="Times New Roman"/>
          <w:i w:val="0"/>
          <w:iCs w:val="0"/>
        </w:rPr>
        <w:t xml:space="preserve">Grupo Eterna </w:t>
      </w:r>
    </w:p>
    <w:p w:rsidRPr="00D77573" w:rsidR="00B454CE" w:rsidP="0045404D" w:rsidRDefault="00B454CE" w14:paraId="6E48479D" w14:textId="08E8AFF5">
      <w:pPr>
        <w:pStyle w:val="Descripcin"/>
        <w:keepNext/>
        <w:numPr>
          <w:ilvl w:val="0"/>
          <w:numId w:val="88"/>
        </w:numPr>
        <w:spacing w:line="360" w:lineRule="auto"/>
        <w:rPr>
          <w:rFonts w:ascii="Times New Roman" w:hAnsi="Times New Roman" w:cs="Times New Roman"/>
          <w:i w:val="0"/>
          <w:iCs w:val="0"/>
        </w:rPr>
      </w:pPr>
      <w:r w:rsidRPr="00D77573">
        <w:rPr>
          <w:rFonts w:ascii="Times New Roman" w:hAnsi="Times New Roman" w:cs="Times New Roman"/>
          <w:i w:val="0"/>
          <w:iCs w:val="0"/>
        </w:rPr>
        <w:t xml:space="preserve">Contecnica </w:t>
      </w:r>
    </w:p>
    <w:p w:rsidRPr="00D77573" w:rsidR="0045404D" w:rsidP="0045404D" w:rsidRDefault="0045404D" w14:paraId="0E7EE61F" w14:textId="30365586">
      <w:pPr>
        <w:pStyle w:val="Descripcin"/>
        <w:keepNext/>
        <w:numPr>
          <w:ilvl w:val="0"/>
          <w:numId w:val="88"/>
        </w:numPr>
        <w:spacing w:line="360" w:lineRule="auto"/>
        <w:rPr>
          <w:rFonts w:ascii="Times New Roman" w:hAnsi="Times New Roman" w:cs="Times New Roman"/>
          <w:i w:val="0"/>
          <w:iCs w:val="0"/>
        </w:rPr>
      </w:pPr>
      <w:r w:rsidRPr="00D77573">
        <w:rPr>
          <w:rFonts w:ascii="Times New Roman" w:hAnsi="Times New Roman" w:cs="Times New Roman"/>
          <w:i w:val="0"/>
          <w:iCs w:val="0"/>
        </w:rPr>
        <w:t xml:space="preserve">Alanza Construcción </w:t>
      </w:r>
    </w:p>
    <w:p w:rsidRPr="00D77573" w:rsidR="0045404D" w:rsidP="0045404D" w:rsidRDefault="0045404D" w14:paraId="3790A422" w14:textId="31DCE6D7">
      <w:pPr>
        <w:pStyle w:val="Descripcin"/>
        <w:keepNext/>
        <w:numPr>
          <w:ilvl w:val="0"/>
          <w:numId w:val="88"/>
        </w:numPr>
        <w:spacing w:line="360" w:lineRule="auto"/>
        <w:rPr>
          <w:rFonts w:ascii="Times New Roman" w:hAnsi="Times New Roman" w:cs="Times New Roman"/>
          <w:i w:val="0"/>
          <w:iCs w:val="0"/>
        </w:rPr>
      </w:pPr>
      <w:r w:rsidRPr="00D77573">
        <w:rPr>
          <w:rFonts w:ascii="Times New Roman" w:hAnsi="Times New Roman" w:cs="Times New Roman"/>
          <w:i w:val="0"/>
          <w:iCs w:val="0"/>
        </w:rPr>
        <w:t xml:space="preserve">ACI Consultores </w:t>
      </w:r>
    </w:p>
    <w:p w:rsidRPr="00BD666E" w:rsidR="006B2DC5" w:rsidP="00BD666E" w:rsidRDefault="0045404D" w14:paraId="0C12085F" w14:textId="570E3D91">
      <w:pPr>
        <w:widowControl/>
        <w:spacing w:after="160" w:line="259" w:lineRule="auto"/>
        <w:rPr>
          <w:rFonts w:ascii="Times New Roman" w:hAnsi="Times New Roman" w:cs="Times New Roman"/>
          <w:kern w:val="2"/>
          <w:sz w:val="24"/>
          <w:szCs w:val="24"/>
          <w:lang w:val="es-HN"/>
        </w:rPr>
      </w:pPr>
      <w:r>
        <w:rPr>
          <w:rFonts w:ascii="Times New Roman" w:hAnsi="Times New Roman" w:cs="Times New Roman"/>
          <w:i/>
          <w:iCs/>
        </w:rPr>
        <w:br w:type="page"/>
      </w:r>
    </w:p>
    <w:p w:rsidRPr="005B3B20" w:rsidR="00AB5CA4" w:rsidP="00AB5CA4" w:rsidRDefault="00AB5CA4" w14:paraId="677DA024" w14:textId="575949A3">
      <w:pPr>
        <w:pStyle w:val="Descripcin"/>
        <w:keepNext/>
        <w:rPr>
          <w:rFonts w:ascii="Times New Roman" w:hAnsi="Times New Roman" w:cs="Times New Roman"/>
          <w:b/>
          <w:bCs/>
          <w:i w:val="0"/>
          <w:iCs w:val="0"/>
        </w:rPr>
      </w:pPr>
      <w:bookmarkStart w:name="_Toc166782740" w:id="213"/>
      <w:r w:rsidRPr="00AB5CA4">
        <w:rPr>
          <w:rFonts w:ascii="Times New Roman" w:hAnsi="Times New Roman" w:cs="Times New Roman"/>
          <w:b/>
          <w:bCs/>
          <w:i w:val="0"/>
          <w:iCs w:val="0"/>
        </w:rPr>
        <w:t xml:space="preserve">Tabla </w:t>
      </w:r>
      <w:r w:rsidRPr="00AB5CA4">
        <w:rPr>
          <w:rFonts w:ascii="Times New Roman" w:hAnsi="Times New Roman" w:cs="Times New Roman"/>
          <w:b/>
          <w:bCs/>
          <w:i w:val="0"/>
          <w:iCs w:val="0"/>
        </w:rPr>
        <w:fldChar w:fldCharType="begin"/>
      </w:r>
      <w:r w:rsidRPr="00AB5CA4">
        <w:rPr>
          <w:rFonts w:ascii="Times New Roman" w:hAnsi="Times New Roman" w:cs="Times New Roman"/>
          <w:b/>
          <w:bCs/>
          <w:i w:val="0"/>
          <w:iCs w:val="0"/>
        </w:rPr>
        <w:instrText xml:space="preserve"> SEQ Tabla \* ARABIC </w:instrText>
      </w:r>
      <w:r w:rsidRPr="00AB5CA4">
        <w:rPr>
          <w:rFonts w:ascii="Times New Roman" w:hAnsi="Times New Roman" w:cs="Times New Roman"/>
          <w:b/>
          <w:bCs/>
          <w:i w:val="0"/>
          <w:iCs w:val="0"/>
        </w:rPr>
        <w:fldChar w:fldCharType="separate"/>
      </w:r>
      <w:r w:rsidR="006C07E1">
        <w:rPr>
          <w:rFonts w:ascii="Times New Roman" w:hAnsi="Times New Roman" w:cs="Times New Roman"/>
          <w:b/>
          <w:bCs/>
          <w:i w:val="0"/>
          <w:iCs w:val="0"/>
          <w:noProof/>
        </w:rPr>
        <w:t>12</w:t>
      </w:r>
      <w:r w:rsidRPr="00AB5CA4">
        <w:rPr>
          <w:rFonts w:ascii="Times New Roman" w:hAnsi="Times New Roman" w:cs="Times New Roman"/>
          <w:b/>
          <w:bCs/>
          <w:i w:val="0"/>
          <w:iCs w:val="0"/>
        </w:rPr>
        <w:fldChar w:fldCharType="end"/>
      </w:r>
      <w:r w:rsidRPr="00AB5CA4">
        <w:rPr>
          <w:rFonts w:ascii="Times New Roman" w:hAnsi="Times New Roman" w:cs="Times New Roman"/>
          <w:b/>
          <w:bCs/>
          <w:i w:val="0"/>
          <w:iCs w:val="0"/>
        </w:rPr>
        <w:t xml:space="preserve"> : Línea </w:t>
      </w:r>
      <w:r>
        <w:rPr>
          <w:rFonts w:ascii="Times New Roman" w:hAnsi="Times New Roman" w:cs="Times New Roman"/>
          <w:b/>
          <w:bCs/>
          <w:i w:val="0"/>
          <w:iCs w:val="0"/>
        </w:rPr>
        <w:t>E</w:t>
      </w:r>
      <w:r w:rsidRPr="00AB5CA4">
        <w:rPr>
          <w:rFonts w:ascii="Times New Roman" w:hAnsi="Times New Roman" w:cs="Times New Roman"/>
          <w:b/>
          <w:bCs/>
          <w:i w:val="0"/>
          <w:iCs w:val="0"/>
        </w:rPr>
        <w:t xml:space="preserve">stratégica </w:t>
      </w:r>
      <w:r>
        <w:rPr>
          <w:rFonts w:ascii="Times New Roman" w:hAnsi="Times New Roman" w:cs="Times New Roman"/>
          <w:b/>
          <w:bCs/>
          <w:i w:val="0"/>
          <w:iCs w:val="0"/>
        </w:rPr>
        <w:t xml:space="preserve"># </w:t>
      </w:r>
      <w:r w:rsidRPr="00AB5CA4">
        <w:rPr>
          <w:rFonts w:ascii="Times New Roman" w:hAnsi="Times New Roman" w:cs="Times New Roman"/>
          <w:b/>
          <w:bCs/>
          <w:i w:val="0"/>
          <w:iCs w:val="0"/>
        </w:rPr>
        <w:t>2: Posicionamiento y Visibilidad</w:t>
      </w:r>
      <w:bookmarkEnd w:id="213"/>
    </w:p>
    <w:tbl>
      <w:tblPr>
        <w:tblStyle w:val="Tablaconcuadrcula1clara-nfasis1"/>
        <w:tblW w:w="9432" w:type="dxa"/>
        <w:tblLook w:val="04A0" w:firstRow="1" w:lastRow="0" w:firstColumn="1" w:lastColumn="0" w:noHBand="0" w:noVBand="1"/>
      </w:tblPr>
      <w:tblGrid>
        <w:gridCol w:w="2491"/>
        <w:gridCol w:w="6941"/>
      </w:tblGrid>
      <w:tr w:rsidRPr="005A2F2A" w:rsidR="00AB5CA4" w:rsidTr="00AA37C6" w14:paraId="09033550" w14:textId="77777777">
        <w:trPr>
          <w:cnfStyle w:val="100000000000" w:firstRow="1" w:lastRow="0" w:firstColumn="0" w:lastColumn="0" w:oddVBand="0" w:evenVBand="0" w:oddHBand="0" w:evenHBand="0" w:firstRowFirstColumn="0" w:firstRowLastColumn="0" w:lastRowFirstColumn="0" w:lastRowLastColumn="0"/>
          <w:trHeight w:val="110"/>
        </w:trPr>
        <w:tc>
          <w:tcPr>
            <w:cnfStyle w:val="001000000000" w:firstRow="0" w:lastRow="0" w:firstColumn="1" w:lastColumn="0" w:oddVBand="0" w:evenVBand="0" w:oddHBand="0" w:evenHBand="0" w:firstRowFirstColumn="0" w:firstRowLastColumn="0" w:lastRowFirstColumn="0" w:lastRowLastColumn="0"/>
            <w:tcW w:w="9432" w:type="dxa"/>
            <w:gridSpan w:val="2"/>
          </w:tcPr>
          <w:p w:rsidRPr="005B3B20" w:rsidR="00AB5CA4" w:rsidP="005B3B20" w:rsidRDefault="00AB5CA4" w14:paraId="59756DD4" w14:textId="77777777">
            <w:pPr>
              <w:jc w:val="center"/>
              <w:rPr>
                <w:rFonts w:ascii="Times New Roman" w:hAnsi="Times New Roman" w:cs="Times New Roman"/>
                <w:sz w:val="20"/>
                <w:szCs w:val="20"/>
                <w:lang w:val="es-ES"/>
              </w:rPr>
            </w:pPr>
            <w:r w:rsidRPr="005B3B20">
              <w:rPr>
                <w:rFonts w:ascii="Times New Roman" w:hAnsi="Times New Roman" w:cs="Times New Roman"/>
                <w:sz w:val="20"/>
                <w:szCs w:val="20"/>
                <w:lang w:val="es-ES"/>
              </w:rPr>
              <w:t>Línea Estratégica: Posicionamiento y Visibilidad</w:t>
            </w:r>
          </w:p>
        </w:tc>
      </w:tr>
      <w:tr w:rsidRPr="005A2F2A" w:rsidR="00AB5CA4" w:rsidTr="00AA37C6" w14:paraId="03FE2808" w14:textId="77777777">
        <w:trPr>
          <w:trHeight w:val="600"/>
        </w:trPr>
        <w:tc>
          <w:tcPr>
            <w:cnfStyle w:val="001000000000" w:firstRow="0" w:lastRow="0" w:firstColumn="1" w:lastColumn="0" w:oddVBand="0" w:evenVBand="0" w:oddHBand="0" w:evenHBand="0" w:firstRowFirstColumn="0" w:firstRowLastColumn="0" w:lastRowFirstColumn="0" w:lastRowLastColumn="0"/>
            <w:tcW w:w="2491" w:type="dxa"/>
          </w:tcPr>
          <w:p w:rsidRPr="005B3B20" w:rsidR="00AB5CA4" w:rsidP="005B3B20" w:rsidRDefault="00AB5CA4" w14:paraId="5B20E2A0" w14:textId="77777777">
            <w:pPr>
              <w:jc w:val="center"/>
              <w:rPr>
                <w:rFonts w:ascii="Times New Roman" w:hAnsi="Times New Roman" w:cs="Times New Roman"/>
                <w:sz w:val="20"/>
                <w:szCs w:val="20"/>
                <w:lang w:val="es-ES"/>
              </w:rPr>
            </w:pPr>
          </w:p>
          <w:p w:rsidRPr="005B3B20" w:rsidR="00AB5CA4" w:rsidP="005B3B20" w:rsidRDefault="00AB5CA4" w14:paraId="17A3068B" w14:textId="77777777">
            <w:pPr>
              <w:jc w:val="center"/>
              <w:rPr>
                <w:rFonts w:ascii="Times New Roman" w:hAnsi="Times New Roman" w:cs="Times New Roman"/>
                <w:b w:val="0"/>
                <w:bCs w:val="0"/>
                <w:sz w:val="20"/>
                <w:szCs w:val="20"/>
                <w:lang w:val="es-ES"/>
              </w:rPr>
            </w:pPr>
          </w:p>
          <w:p w:rsidRPr="005B3B20" w:rsidR="00AB5CA4" w:rsidP="005B3B20" w:rsidRDefault="00AB5CA4" w14:paraId="643EC3FB" w14:textId="77777777">
            <w:pPr>
              <w:jc w:val="center"/>
              <w:rPr>
                <w:rFonts w:ascii="Times New Roman" w:hAnsi="Times New Roman" w:cs="Times New Roman"/>
                <w:b w:val="0"/>
                <w:bCs w:val="0"/>
                <w:sz w:val="20"/>
                <w:szCs w:val="20"/>
                <w:lang w:val="es-ES"/>
              </w:rPr>
            </w:pPr>
            <w:r w:rsidRPr="005B3B20">
              <w:rPr>
                <w:rFonts w:ascii="Times New Roman" w:hAnsi="Times New Roman" w:cs="Times New Roman"/>
                <w:sz w:val="20"/>
                <w:szCs w:val="20"/>
                <w:lang w:val="es-ES"/>
              </w:rPr>
              <w:t>Objetivo</w:t>
            </w:r>
          </w:p>
        </w:tc>
        <w:tc>
          <w:tcPr>
            <w:tcW w:w="6941" w:type="dxa"/>
          </w:tcPr>
          <w:p w:rsidRPr="005B3B20" w:rsidR="00AB5CA4" w:rsidP="005B3B20" w:rsidRDefault="00AB5CA4" w14:paraId="56F16AF2" w14:textId="7777777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p>
          <w:p w:rsidRPr="005B3B20" w:rsidR="00AB5CA4" w:rsidP="005B3B20" w:rsidRDefault="00AB5CA4" w14:paraId="06A09BF0" w14:textId="7777777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5B3B20">
              <w:rPr>
                <w:rFonts w:ascii="Times New Roman" w:hAnsi="Times New Roman" w:cs="Times New Roman"/>
                <w:sz w:val="20"/>
                <w:szCs w:val="20"/>
                <w:lang w:val="es-ES"/>
              </w:rPr>
              <w:t>Determinar cuál es la posición de la empresa en el mercado y como debe situarse para atraer más clientes.</w:t>
            </w:r>
          </w:p>
          <w:p w:rsidRPr="005B3B20" w:rsidR="00AB5CA4" w:rsidP="005B3B20" w:rsidRDefault="00AB5CA4" w14:paraId="5A8AE761" w14:textId="7777777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5B3B20">
              <w:rPr>
                <w:rFonts w:ascii="Times New Roman" w:hAnsi="Times New Roman" w:cs="Times New Roman"/>
                <w:sz w:val="20"/>
                <w:szCs w:val="20"/>
                <w:lang w:val="es-ES"/>
              </w:rPr>
              <w:t>Incrementar la visibilidad en el entorno digital</w:t>
            </w:r>
          </w:p>
          <w:p w:rsidRPr="005B3B20" w:rsidR="00AB5CA4" w:rsidP="005B3B20" w:rsidRDefault="00AB5CA4" w14:paraId="1DDB5FFD" w14:textId="7777777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p>
        </w:tc>
      </w:tr>
      <w:tr w:rsidRPr="005A2F2A" w:rsidR="00AB5CA4" w:rsidTr="00AA37C6" w14:paraId="798896BF" w14:textId="77777777">
        <w:trPr>
          <w:trHeight w:val="2042"/>
        </w:trPr>
        <w:tc>
          <w:tcPr>
            <w:cnfStyle w:val="001000000000" w:firstRow="0" w:lastRow="0" w:firstColumn="1" w:lastColumn="0" w:oddVBand="0" w:evenVBand="0" w:oddHBand="0" w:evenHBand="0" w:firstRowFirstColumn="0" w:firstRowLastColumn="0" w:lastRowFirstColumn="0" w:lastRowLastColumn="0"/>
            <w:tcW w:w="2491" w:type="dxa"/>
          </w:tcPr>
          <w:p w:rsidRPr="005B3B20" w:rsidR="00AB5CA4" w:rsidP="005B3B20" w:rsidRDefault="00AB5CA4" w14:paraId="48527A72" w14:textId="77777777">
            <w:pPr>
              <w:jc w:val="center"/>
              <w:rPr>
                <w:rFonts w:ascii="Times New Roman" w:hAnsi="Times New Roman" w:cs="Times New Roman"/>
                <w:b w:val="0"/>
                <w:bCs w:val="0"/>
                <w:sz w:val="20"/>
                <w:szCs w:val="20"/>
                <w:lang w:val="es-ES"/>
              </w:rPr>
            </w:pPr>
          </w:p>
          <w:p w:rsidRPr="005B3B20" w:rsidR="00AB5CA4" w:rsidP="005B3B20" w:rsidRDefault="00AB5CA4" w14:paraId="1F304274" w14:textId="77777777">
            <w:pPr>
              <w:jc w:val="center"/>
              <w:rPr>
                <w:rFonts w:ascii="Times New Roman" w:hAnsi="Times New Roman" w:cs="Times New Roman"/>
                <w:b w:val="0"/>
                <w:bCs w:val="0"/>
                <w:sz w:val="20"/>
                <w:szCs w:val="20"/>
                <w:lang w:val="es-ES"/>
              </w:rPr>
            </w:pPr>
          </w:p>
          <w:p w:rsidRPr="005B3B20" w:rsidR="00AB5CA4" w:rsidP="005B3B20" w:rsidRDefault="00AB5CA4" w14:paraId="19722A38" w14:textId="77777777">
            <w:pPr>
              <w:jc w:val="center"/>
              <w:rPr>
                <w:rFonts w:ascii="Times New Roman" w:hAnsi="Times New Roman" w:cs="Times New Roman"/>
                <w:b w:val="0"/>
                <w:bCs w:val="0"/>
                <w:sz w:val="20"/>
                <w:szCs w:val="20"/>
                <w:lang w:val="es-ES"/>
              </w:rPr>
            </w:pPr>
          </w:p>
          <w:p w:rsidRPr="005B3B20" w:rsidR="00AB5CA4" w:rsidP="005B3B20" w:rsidRDefault="00AB5CA4" w14:paraId="4BCA6429" w14:textId="77777777">
            <w:pPr>
              <w:jc w:val="center"/>
              <w:rPr>
                <w:rFonts w:ascii="Times New Roman" w:hAnsi="Times New Roman" w:cs="Times New Roman"/>
                <w:b w:val="0"/>
                <w:bCs w:val="0"/>
                <w:sz w:val="20"/>
                <w:szCs w:val="20"/>
                <w:lang w:val="es-ES"/>
              </w:rPr>
            </w:pPr>
          </w:p>
          <w:p w:rsidRPr="005B3B20" w:rsidR="00AB5CA4" w:rsidP="005B3B20" w:rsidRDefault="00AB5CA4" w14:paraId="2E714D1E" w14:textId="77777777">
            <w:pPr>
              <w:jc w:val="center"/>
              <w:rPr>
                <w:rFonts w:ascii="Times New Roman" w:hAnsi="Times New Roman" w:cs="Times New Roman"/>
                <w:b w:val="0"/>
                <w:bCs w:val="0"/>
                <w:sz w:val="20"/>
                <w:szCs w:val="20"/>
                <w:lang w:val="es-ES"/>
              </w:rPr>
            </w:pPr>
          </w:p>
          <w:p w:rsidRPr="005B3B20" w:rsidR="00AB5CA4" w:rsidP="005B3B20" w:rsidRDefault="00AB5CA4" w14:paraId="4BA831AB" w14:textId="77777777">
            <w:pPr>
              <w:jc w:val="center"/>
              <w:rPr>
                <w:rFonts w:ascii="Times New Roman" w:hAnsi="Times New Roman" w:cs="Times New Roman"/>
                <w:b w:val="0"/>
                <w:bCs w:val="0"/>
                <w:sz w:val="20"/>
                <w:szCs w:val="20"/>
                <w:lang w:val="es-ES"/>
              </w:rPr>
            </w:pPr>
          </w:p>
          <w:p w:rsidRPr="005B3B20" w:rsidR="00AB5CA4" w:rsidP="005B3B20" w:rsidRDefault="00AB5CA4" w14:paraId="0E8648B0" w14:textId="77777777">
            <w:pPr>
              <w:jc w:val="center"/>
              <w:rPr>
                <w:rFonts w:ascii="Times New Roman" w:hAnsi="Times New Roman" w:cs="Times New Roman"/>
                <w:b w:val="0"/>
                <w:bCs w:val="0"/>
                <w:sz w:val="20"/>
                <w:szCs w:val="20"/>
                <w:lang w:val="es-ES"/>
              </w:rPr>
            </w:pPr>
          </w:p>
          <w:p w:rsidRPr="005B3B20" w:rsidR="00AB5CA4" w:rsidP="005B3B20" w:rsidRDefault="00AB5CA4" w14:paraId="509F3A10" w14:textId="77777777">
            <w:pPr>
              <w:jc w:val="center"/>
              <w:rPr>
                <w:rFonts w:ascii="Times New Roman" w:hAnsi="Times New Roman" w:cs="Times New Roman"/>
                <w:b w:val="0"/>
                <w:bCs w:val="0"/>
                <w:sz w:val="20"/>
                <w:szCs w:val="20"/>
                <w:lang w:val="es-ES"/>
              </w:rPr>
            </w:pPr>
          </w:p>
          <w:p w:rsidRPr="005B3B20" w:rsidR="00AB5CA4" w:rsidP="005B3B20" w:rsidRDefault="00AB5CA4" w14:paraId="07836583" w14:textId="77777777">
            <w:pPr>
              <w:jc w:val="center"/>
              <w:rPr>
                <w:rFonts w:ascii="Times New Roman" w:hAnsi="Times New Roman" w:cs="Times New Roman"/>
                <w:b w:val="0"/>
                <w:bCs w:val="0"/>
                <w:sz w:val="20"/>
                <w:szCs w:val="20"/>
                <w:lang w:val="es-ES"/>
              </w:rPr>
            </w:pPr>
          </w:p>
          <w:p w:rsidRPr="005B3B20" w:rsidR="00AB5CA4" w:rsidP="005B3B20" w:rsidRDefault="00AB5CA4" w14:paraId="56DA0311" w14:textId="77777777">
            <w:pPr>
              <w:jc w:val="center"/>
              <w:rPr>
                <w:rFonts w:ascii="Times New Roman" w:hAnsi="Times New Roman" w:cs="Times New Roman"/>
                <w:b w:val="0"/>
                <w:bCs w:val="0"/>
                <w:sz w:val="20"/>
                <w:szCs w:val="20"/>
                <w:lang w:val="es-ES"/>
              </w:rPr>
            </w:pPr>
          </w:p>
          <w:p w:rsidR="00AB5CA4" w:rsidP="005B3B20" w:rsidRDefault="00AB5CA4" w14:paraId="79D1CD32" w14:textId="77777777">
            <w:pPr>
              <w:jc w:val="center"/>
              <w:rPr>
                <w:rFonts w:ascii="Times New Roman" w:hAnsi="Times New Roman" w:cs="Times New Roman"/>
                <w:b w:val="0"/>
                <w:bCs w:val="0"/>
                <w:sz w:val="20"/>
                <w:szCs w:val="20"/>
                <w:lang w:val="es-ES"/>
              </w:rPr>
            </w:pPr>
            <w:r w:rsidRPr="005B3B20">
              <w:rPr>
                <w:rFonts w:ascii="Times New Roman" w:hAnsi="Times New Roman" w:cs="Times New Roman"/>
                <w:sz w:val="20"/>
                <w:szCs w:val="20"/>
                <w:lang w:val="es-ES"/>
              </w:rPr>
              <w:t>Estrategia</w:t>
            </w:r>
          </w:p>
          <w:p w:rsidR="005B3B20" w:rsidP="005B3B20" w:rsidRDefault="005B3B20" w14:paraId="79DABCE3" w14:textId="77777777">
            <w:pPr>
              <w:jc w:val="center"/>
              <w:rPr>
                <w:rFonts w:ascii="Times New Roman" w:hAnsi="Times New Roman" w:cs="Times New Roman"/>
                <w:b w:val="0"/>
                <w:bCs w:val="0"/>
                <w:sz w:val="20"/>
                <w:szCs w:val="20"/>
                <w:lang w:val="es-ES"/>
              </w:rPr>
            </w:pPr>
          </w:p>
          <w:p w:rsidR="005B3B20" w:rsidP="005B3B20" w:rsidRDefault="005B3B20" w14:paraId="651A1949" w14:textId="77777777">
            <w:pPr>
              <w:jc w:val="center"/>
              <w:rPr>
                <w:rFonts w:ascii="Times New Roman" w:hAnsi="Times New Roman" w:cs="Times New Roman"/>
                <w:b w:val="0"/>
                <w:bCs w:val="0"/>
                <w:sz w:val="20"/>
                <w:szCs w:val="20"/>
                <w:lang w:val="es-ES"/>
              </w:rPr>
            </w:pPr>
          </w:p>
          <w:p w:rsidR="005B3B20" w:rsidP="005B3B20" w:rsidRDefault="005B3B20" w14:paraId="4976A988" w14:textId="77777777">
            <w:pPr>
              <w:jc w:val="center"/>
              <w:rPr>
                <w:rFonts w:ascii="Times New Roman" w:hAnsi="Times New Roman" w:cs="Times New Roman"/>
                <w:b w:val="0"/>
                <w:bCs w:val="0"/>
                <w:sz w:val="20"/>
                <w:szCs w:val="20"/>
                <w:lang w:val="es-ES"/>
              </w:rPr>
            </w:pPr>
          </w:p>
          <w:p w:rsidR="005B3B20" w:rsidP="005B3B20" w:rsidRDefault="005B3B20" w14:paraId="445348A3" w14:textId="77777777">
            <w:pPr>
              <w:jc w:val="center"/>
              <w:rPr>
                <w:rFonts w:ascii="Times New Roman" w:hAnsi="Times New Roman" w:cs="Times New Roman"/>
                <w:b w:val="0"/>
                <w:bCs w:val="0"/>
                <w:sz w:val="20"/>
                <w:szCs w:val="20"/>
                <w:lang w:val="es-ES"/>
              </w:rPr>
            </w:pPr>
          </w:p>
          <w:p w:rsidR="005B3B20" w:rsidP="005B3B20" w:rsidRDefault="005B3B20" w14:paraId="59E5DB4D" w14:textId="77777777">
            <w:pPr>
              <w:jc w:val="center"/>
              <w:rPr>
                <w:rFonts w:ascii="Times New Roman" w:hAnsi="Times New Roman" w:cs="Times New Roman"/>
                <w:b w:val="0"/>
                <w:bCs w:val="0"/>
                <w:sz w:val="20"/>
                <w:szCs w:val="20"/>
                <w:lang w:val="es-ES"/>
              </w:rPr>
            </w:pPr>
          </w:p>
          <w:p w:rsidR="005B3B20" w:rsidP="005B3B20" w:rsidRDefault="005B3B20" w14:paraId="3E944ABA" w14:textId="77777777">
            <w:pPr>
              <w:jc w:val="center"/>
              <w:rPr>
                <w:rFonts w:ascii="Times New Roman" w:hAnsi="Times New Roman" w:cs="Times New Roman"/>
                <w:b w:val="0"/>
                <w:bCs w:val="0"/>
                <w:sz w:val="20"/>
                <w:szCs w:val="20"/>
                <w:lang w:val="es-ES"/>
              </w:rPr>
            </w:pPr>
          </w:p>
          <w:p w:rsidRPr="005B3B20" w:rsidR="005B3B20" w:rsidP="005B3B20" w:rsidRDefault="005B3B20" w14:paraId="04B49106" w14:textId="77777777">
            <w:pPr>
              <w:rPr>
                <w:rFonts w:ascii="Times New Roman" w:hAnsi="Times New Roman" w:cs="Times New Roman"/>
                <w:b w:val="0"/>
                <w:bCs w:val="0"/>
                <w:sz w:val="20"/>
                <w:szCs w:val="20"/>
                <w:lang w:val="es-ES"/>
              </w:rPr>
            </w:pPr>
          </w:p>
        </w:tc>
        <w:tc>
          <w:tcPr>
            <w:tcW w:w="6941" w:type="dxa"/>
          </w:tcPr>
          <w:p w:rsidRPr="005B3B20" w:rsidR="00AB5CA4" w:rsidP="005B3B20" w:rsidRDefault="00AB5CA4" w14:paraId="1E2C5199" w14:textId="7777777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0"/>
                <w:szCs w:val="20"/>
                <w:lang w:val="es-ES"/>
              </w:rPr>
            </w:pPr>
            <w:r w:rsidRPr="005B3B20">
              <w:rPr>
                <w:rFonts w:ascii="Times New Roman" w:hAnsi="Times New Roman" w:cs="Times New Roman"/>
                <w:b/>
                <w:bCs/>
                <w:sz w:val="20"/>
                <w:szCs w:val="20"/>
                <w:lang w:val="es-ES"/>
              </w:rPr>
              <w:t>Estrategia de marketing</w:t>
            </w:r>
          </w:p>
          <w:p w:rsidRPr="005B3B20" w:rsidR="00AB5CA4" w:rsidP="005B3B20" w:rsidRDefault="00AB5CA4" w14:paraId="254319D3" w14:textId="7777777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p>
          <w:p w:rsidRPr="005B3B20" w:rsidR="00AB5CA4" w:rsidP="00353B8A" w:rsidRDefault="00AB5CA4" w14:paraId="1A4272D2" w14:textId="77777777">
            <w:pPr>
              <w:pStyle w:val="Prrafodelista"/>
              <w:widowControl/>
              <w:numPr>
                <w:ilvl w:val="0"/>
                <w:numId w:val="76"/>
              </w:numPr>
              <w:ind w:left="360"/>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5B3B20">
              <w:rPr>
                <w:rFonts w:ascii="Times New Roman" w:hAnsi="Times New Roman" w:cs="Times New Roman"/>
                <w:sz w:val="20"/>
                <w:szCs w:val="20"/>
                <w:lang w:val="es-ES"/>
              </w:rPr>
              <w:t xml:space="preserve">Actualizar o renovar el sitio WEB contratando los servicios de un experto que diseñe una página de fácil acceso para los visitantes haciéndolo simple de y de fácil acceso para dispositivos móviles </w:t>
            </w:r>
          </w:p>
          <w:p w:rsidRPr="005B3B20" w:rsidR="00AB5CA4" w:rsidP="00353B8A" w:rsidRDefault="00AB5CA4" w14:paraId="023B9A7D" w14:textId="77777777">
            <w:pPr>
              <w:pStyle w:val="Prrafodelista"/>
              <w:widowControl/>
              <w:numPr>
                <w:ilvl w:val="0"/>
                <w:numId w:val="75"/>
              </w:numPr>
              <w:ind w:left="360"/>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5B3B20">
              <w:rPr>
                <w:rFonts w:ascii="Times New Roman" w:hAnsi="Times New Roman" w:cs="Times New Roman"/>
                <w:sz w:val="20"/>
                <w:szCs w:val="20"/>
                <w:lang w:val="es-ES"/>
              </w:rPr>
              <w:t>Desarrollar visibilidad de la empresa haciendo uso de las redes sociales y creando contenido relevante con la empresa y con el interés del mercado objetivo</w:t>
            </w:r>
          </w:p>
          <w:p w:rsidRPr="005B3B20" w:rsidR="00AB5CA4" w:rsidP="00353B8A" w:rsidRDefault="00AB5CA4" w14:paraId="48BEE6E1" w14:textId="77777777">
            <w:pPr>
              <w:widowControl/>
              <w:numPr>
                <w:ilvl w:val="0"/>
                <w:numId w:val="75"/>
              </w:numPr>
              <w:shd w:val="clear" w:color="auto" w:fill="FFFFFF"/>
              <w:spacing w:after="75"/>
              <w:ind w:left="360"/>
              <w:jc w:val="both"/>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kern w:val="0"/>
                <w:sz w:val="20"/>
                <w:szCs w:val="20"/>
                <w:lang w:val="es-ES"/>
              </w:rPr>
            </w:pPr>
            <w:r w:rsidRPr="005B3B20">
              <w:rPr>
                <w:rFonts w:ascii="Times New Roman" w:hAnsi="Times New Roman" w:eastAsia="Times New Roman" w:cs="Times New Roman"/>
                <w:kern w:val="0"/>
                <w:sz w:val="20"/>
                <w:szCs w:val="20"/>
                <w:lang w:val="es-ES"/>
              </w:rPr>
              <w:t xml:space="preserve">Aumentar un 25% las ventas mediante una acción de marketing en internet dentro de los próximos 12 meses. </w:t>
            </w:r>
          </w:p>
          <w:p w:rsidRPr="005B3B20" w:rsidR="00AB5CA4" w:rsidP="00353B8A" w:rsidRDefault="00AB5CA4" w14:paraId="5EAC1C34" w14:textId="4A13DEE9">
            <w:pPr>
              <w:widowControl/>
              <w:numPr>
                <w:ilvl w:val="0"/>
                <w:numId w:val="75"/>
              </w:numPr>
              <w:shd w:val="clear" w:color="auto" w:fill="FFFFFF"/>
              <w:spacing w:after="75"/>
              <w:ind w:left="360"/>
              <w:jc w:val="both"/>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kern w:val="0"/>
                <w:sz w:val="20"/>
                <w:szCs w:val="20"/>
                <w:lang w:val="es-ES"/>
              </w:rPr>
            </w:pPr>
            <w:r w:rsidRPr="005B3B20">
              <w:rPr>
                <w:rFonts w:ascii="Times New Roman" w:hAnsi="Times New Roman" w:cs="Times New Roman"/>
                <w:sz w:val="20"/>
                <w:szCs w:val="20"/>
                <w:lang w:val="es-ES"/>
              </w:rPr>
              <w:t xml:space="preserve">Calendarización de acciones, </w:t>
            </w:r>
            <w:r w:rsidR="009B696E">
              <w:rPr>
                <w:rFonts w:ascii="Times New Roman" w:hAnsi="Times New Roman" w:cs="Times New Roman"/>
                <w:sz w:val="20"/>
                <w:szCs w:val="20"/>
                <w:lang w:val="es-ES"/>
              </w:rPr>
              <w:t>s</w:t>
            </w:r>
            <w:r w:rsidRPr="005B3B20">
              <w:rPr>
                <w:rFonts w:ascii="Times New Roman" w:hAnsi="Times New Roman" w:cs="Times New Roman"/>
                <w:sz w:val="20"/>
                <w:szCs w:val="20"/>
                <w:lang w:val="es-ES"/>
              </w:rPr>
              <w:t>ituar correctamente en orden y momento cada una de las acciones</w:t>
            </w:r>
            <w:r w:rsidR="009B696E">
              <w:rPr>
                <w:rFonts w:ascii="Times New Roman" w:hAnsi="Times New Roman" w:cs="Times New Roman"/>
                <w:sz w:val="20"/>
                <w:szCs w:val="20"/>
                <w:lang w:val="es-ES"/>
              </w:rPr>
              <w:t>, esto</w:t>
            </w:r>
            <w:r w:rsidRPr="005B3B20">
              <w:rPr>
                <w:rFonts w:ascii="Times New Roman" w:hAnsi="Times New Roman" w:cs="Times New Roman"/>
                <w:sz w:val="20"/>
                <w:szCs w:val="20"/>
                <w:lang w:val="es-ES"/>
              </w:rPr>
              <w:t xml:space="preserve"> ayudará a cumplir con </w:t>
            </w:r>
            <w:r w:rsidR="009B696E">
              <w:rPr>
                <w:rFonts w:ascii="Times New Roman" w:hAnsi="Times New Roman" w:cs="Times New Roman"/>
                <w:sz w:val="20"/>
                <w:szCs w:val="20"/>
                <w:lang w:val="es-ES"/>
              </w:rPr>
              <w:t>los</w:t>
            </w:r>
            <w:r w:rsidRPr="005B3B20">
              <w:rPr>
                <w:rFonts w:ascii="Times New Roman" w:hAnsi="Times New Roman" w:cs="Times New Roman"/>
                <w:sz w:val="20"/>
                <w:szCs w:val="20"/>
                <w:lang w:val="es-ES"/>
              </w:rPr>
              <w:t xml:space="preserve"> objetivos.</w:t>
            </w:r>
          </w:p>
          <w:p w:rsidRPr="005B3B20" w:rsidR="00AB5CA4" w:rsidP="00353B8A" w:rsidRDefault="00AB5CA4" w14:paraId="0BC2E843" w14:textId="4B8EA2F4">
            <w:pPr>
              <w:widowControl/>
              <w:numPr>
                <w:ilvl w:val="0"/>
                <w:numId w:val="75"/>
              </w:numPr>
              <w:shd w:val="clear" w:color="auto" w:fill="FFFFFF"/>
              <w:spacing w:after="75"/>
              <w:ind w:left="360"/>
              <w:jc w:val="both"/>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kern w:val="0"/>
                <w:sz w:val="20"/>
                <w:szCs w:val="20"/>
                <w:lang w:val="es-ES"/>
              </w:rPr>
            </w:pPr>
            <w:r w:rsidRPr="005B3B20">
              <w:rPr>
                <w:rFonts w:ascii="Times New Roman" w:hAnsi="Times New Roman" w:cs="Times New Roman"/>
                <w:sz w:val="20"/>
                <w:szCs w:val="20"/>
                <w:lang w:val="es-ES"/>
              </w:rPr>
              <w:t xml:space="preserve">Establecer mecanismos de monitoreo y </w:t>
            </w:r>
            <w:r w:rsidRPr="005B3B20" w:rsidR="0055270C">
              <w:rPr>
                <w:rFonts w:ascii="Times New Roman" w:hAnsi="Times New Roman" w:cs="Times New Roman"/>
                <w:sz w:val="20"/>
                <w:szCs w:val="20"/>
                <w:lang w:val="es-ES"/>
              </w:rPr>
              <w:t xml:space="preserve">control. </w:t>
            </w:r>
          </w:p>
          <w:p w:rsidRPr="005B3B20" w:rsidR="00AB5CA4" w:rsidP="005B3B20" w:rsidRDefault="00AB5CA4" w14:paraId="3A841E3B" w14:textId="7777777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p>
        </w:tc>
      </w:tr>
    </w:tbl>
    <w:p w:rsidRPr="006F66D3" w:rsidR="006F66D3" w:rsidP="00AB5CA4" w:rsidRDefault="006F66D3" w14:paraId="5541BBA9" w14:textId="638E93C5">
      <w:pPr>
        <w:pStyle w:val="Descripcin"/>
        <w:keepNext/>
        <w:rPr>
          <w:rFonts w:ascii="Times New Roman" w:hAnsi="Times New Roman" w:cs="Times New Roman"/>
          <w:b/>
          <w:bCs/>
          <w:i w:val="0"/>
          <w:iCs w:val="0"/>
          <w:sz w:val="20"/>
          <w:szCs w:val="20"/>
        </w:rPr>
      </w:pPr>
      <w:r w:rsidRPr="006F66D3">
        <w:rPr>
          <w:rFonts w:ascii="Times New Roman" w:hAnsi="Times New Roman" w:cs="Times New Roman"/>
          <w:i w:val="0"/>
          <w:iCs w:val="0"/>
          <w:sz w:val="20"/>
          <w:szCs w:val="20"/>
        </w:rPr>
        <w:t xml:space="preserve">Fuente: Elaboración </w:t>
      </w:r>
      <w:r>
        <w:rPr>
          <w:rFonts w:ascii="Times New Roman" w:hAnsi="Times New Roman" w:cs="Times New Roman"/>
          <w:i w:val="0"/>
          <w:iCs w:val="0"/>
          <w:sz w:val="20"/>
          <w:szCs w:val="20"/>
        </w:rPr>
        <w:t>p</w:t>
      </w:r>
      <w:r w:rsidRPr="006F66D3">
        <w:rPr>
          <w:rFonts w:ascii="Times New Roman" w:hAnsi="Times New Roman" w:cs="Times New Roman"/>
          <w:i w:val="0"/>
          <w:iCs w:val="0"/>
          <w:sz w:val="20"/>
          <w:szCs w:val="20"/>
        </w:rPr>
        <w:t>ropia</w:t>
      </w:r>
    </w:p>
    <w:p w:rsidR="0045404D" w:rsidRDefault="0045404D" w14:paraId="4CC38A9A" w14:textId="2A29358B">
      <w:pPr>
        <w:widowControl/>
        <w:spacing w:after="160" w:line="259" w:lineRule="auto"/>
        <w:rPr>
          <w:rFonts w:ascii="Times New Roman" w:hAnsi="Times New Roman" w:cs="Times New Roman"/>
          <w:b/>
          <w:bCs/>
          <w:i/>
          <w:iCs/>
          <w:lang w:val="es-HN"/>
        </w:rPr>
      </w:pPr>
    </w:p>
    <w:p w:rsidR="0045404D" w:rsidRDefault="00AA37C6" w14:paraId="63767335" w14:textId="7E8A4423">
      <w:pPr>
        <w:widowControl/>
        <w:spacing w:after="160" w:line="259" w:lineRule="auto"/>
        <w:rPr>
          <w:rFonts w:ascii="Times New Roman" w:hAnsi="Times New Roman" w:cs="Times New Roman"/>
          <w:b/>
          <w:bCs/>
          <w:lang w:val="es-HN"/>
        </w:rPr>
      </w:pPr>
      <w:r w:rsidRPr="00AA37C6">
        <w:rPr>
          <w:rFonts w:ascii="Times New Roman" w:hAnsi="Times New Roman" w:cs="Times New Roman"/>
          <w:b/>
          <w:bCs/>
          <w:lang w:val="es-HN"/>
        </w:rPr>
        <w:t xml:space="preserve">Propuesta de contenido para redes sociales </w:t>
      </w:r>
    </w:p>
    <w:p w:rsidRPr="00D77573" w:rsidR="00A057E2" w:rsidP="002C7C76" w:rsidRDefault="00A057E2" w14:paraId="73821A73" w14:textId="4F20A102">
      <w:pPr>
        <w:widowControl/>
        <w:spacing w:after="160" w:line="360" w:lineRule="auto"/>
        <w:ind w:firstLine="708"/>
        <w:jc w:val="both"/>
        <w:rPr>
          <w:rFonts w:ascii="Times New Roman" w:hAnsi="Times New Roman" w:cs="Times New Roman"/>
          <w:b/>
          <w:bCs/>
          <w:sz w:val="24"/>
          <w:szCs w:val="24"/>
          <w:lang w:val="es-HN"/>
        </w:rPr>
      </w:pPr>
      <w:r w:rsidRPr="00D77573">
        <w:rPr>
          <w:rFonts w:ascii="Times New Roman" w:hAnsi="Times New Roman" w:cs="Times New Roman"/>
          <w:color w:val="0D0D0D"/>
          <w:sz w:val="24"/>
          <w:szCs w:val="24"/>
          <w:shd w:val="clear" w:color="auto" w:fill="FFFFFF"/>
          <w:lang w:val="es-HN"/>
        </w:rPr>
        <w:t>Una propuesta de contenido efectiva podría incluir una combinación de imágenes de proyectos recientes, antes y después de las transformaciones, testimonios de clientes satisfechos, consejos de diseño y mantenimiento del hogar, y detrás de escena del equipo en acción</w:t>
      </w:r>
    </w:p>
    <w:p w:rsidRPr="00D77573" w:rsidR="00BD666E" w:rsidP="002C7C76" w:rsidRDefault="001D2508" w14:paraId="2CDD8853" w14:textId="3A4223E4">
      <w:pPr>
        <w:widowControl/>
        <w:spacing w:after="160" w:line="360" w:lineRule="auto"/>
        <w:ind w:firstLine="708"/>
        <w:jc w:val="both"/>
        <w:rPr>
          <w:rFonts w:ascii="Times New Roman" w:hAnsi="Times New Roman" w:cs="Times New Roman"/>
          <w:color w:val="0D0D0D"/>
          <w:sz w:val="24"/>
          <w:szCs w:val="24"/>
          <w:shd w:val="clear" w:color="auto" w:fill="FFFFFF"/>
          <w:lang w:val="es-HN"/>
        </w:rPr>
      </w:pPr>
      <w:r w:rsidRPr="00D77573">
        <w:rPr>
          <w:rFonts w:ascii="Times New Roman" w:hAnsi="Times New Roman" w:cs="Times New Roman"/>
          <w:color w:val="0D0D0D"/>
          <w:sz w:val="24"/>
          <w:szCs w:val="24"/>
          <w:shd w:val="clear" w:color="auto" w:fill="FFFFFF"/>
          <w:lang w:val="es-HN"/>
        </w:rPr>
        <w:t>Instagram y LinkedIn son dos de las mejores redes sociales para promocionar servicios profesionales de gestión de proyectos debido a sus características y audiencias específicas. Instagram, con su enfoque en contenido visual, es ideal para compartir imágenes y videos que muestren el progreso y los resultados de proyectos de gestión de proyectos. Puede ser utilizado para destacar la creatividad y la innovación en la ejecución de proyectos, así como para mostrar el equipo detrás de escena y el ambiente de trabajo. Por otro lado, LinkedIn se destaca como una plataforma centrada en el ámbito profesional, lo que la convierte en el lugar perfecto para establecer conexiones con otros profesionales del sector de gestión de proyectos, compartir contenido relevante y establecerse como una autoridad en la materia. Además, LinkedIn ofrece herramientas de segmentación avanzadas que permiten llegar de manera precisa a profesionales y empresas interesadas en servicios de gestión de proyectos. En resumen, al combinar Instagram para la inspiración visual y LinkedIn para la red profesional, los servicios profesionales de gestión de proyectos pueden alcanzar a su audiencia objetivo de manera efectiva y construir relaciones sólidas en línea.</w:t>
      </w:r>
    </w:p>
    <w:p w:rsidR="00A057E2" w:rsidRDefault="00BD666E" w14:paraId="326D95D1" w14:textId="670CDF20">
      <w:pPr>
        <w:widowControl/>
        <w:spacing w:after="160" w:line="259" w:lineRule="auto"/>
        <w:rPr>
          <w:rFonts w:ascii="Times New Roman" w:hAnsi="Times New Roman" w:cs="Times New Roman"/>
          <w:b/>
          <w:bCs/>
          <w:i/>
          <w:iCs/>
          <w:lang w:val="es-HN"/>
        </w:rPr>
      </w:pPr>
      <w:r>
        <w:rPr>
          <w:noProof/>
        </w:rPr>
        <w:drawing>
          <wp:anchor distT="0" distB="0" distL="114300" distR="114300" simplePos="0" relativeHeight="251744768" behindDoc="1" locked="0" layoutInCell="1" allowOverlap="1" wp14:anchorId="5A2F4C74" wp14:editId="3AD1FE89">
            <wp:simplePos x="0" y="0"/>
            <wp:positionH relativeFrom="margin">
              <wp:align>center</wp:align>
            </wp:positionH>
            <wp:positionV relativeFrom="paragraph">
              <wp:posOffset>7292</wp:posOffset>
            </wp:positionV>
            <wp:extent cx="4601845" cy="5907405"/>
            <wp:effectExtent l="0" t="0" r="8255" b="0"/>
            <wp:wrapTight wrapText="bothSides">
              <wp:wrapPolygon edited="0">
                <wp:start x="0" y="0"/>
                <wp:lineTo x="0" y="21523"/>
                <wp:lineTo x="21549" y="21523"/>
                <wp:lineTo x="21549" y="0"/>
                <wp:lineTo x="0" y="0"/>
              </wp:wrapPolygon>
            </wp:wrapTight>
            <wp:docPr id="232766722" name="Imagen 1" descr="Imagen que contiene Interfaz de usuario gráfic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2766722" name="Imagen 1" descr="Imagen que contiene Interfaz de usuario gráfica&#10;&#10;Descripción generada automáticamente"/>
                    <pic:cNvPicPr/>
                  </pic:nvPicPr>
                  <pic:blipFill rotWithShape="1">
                    <a:blip r:embed="rId84">
                      <a:extLst>
                        <a:ext uri="{28A0092B-C50C-407E-A947-70E740481C1C}">
                          <a14:useLocalDpi xmlns:a14="http://schemas.microsoft.com/office/drawing/2010/main" val="0"/>
                        </a:ext>
                      </a:extLst>
                    </a:blip>
                    <a:srcRect t="2478" b="2469"/>
                    <a:stretch/>
                  </pic:blipFill>
                  <pic:spPr bwMode="auto">
                    <a:xfrm>
                      <a:off x="0" y="0"/>
                      <a:ext cx="4601845" cy="590740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BD666E" w:rsidRDefault="00BD666E" w14:paraId="08D9D357" w14:textId="77777777">
      <w:pPr>
        <w:widowControl/>
        <w:spacing w:after="160" w:line="259" w:lineRule="auto"/>
        <w:rPr>
          <w:rFonts w:ascii="Times New Roman" w:hAnsi="Times New Roman" w:cs="Times New Roman"/>
          <w:b/>
          <w:bCs/>
          <w:i/>
          <w:iCs/>
          <w:lang w:val="es-HN"/>
        </w:rPr>
      </w:pPr>
    </w:p>
    <w:p w:rsidRPr="00BD666E" w:rsidR="00BD666E" w:rsidP="00BD666E" w:rsidRDefault="00BD666E" w14:paraId="7525D83B" w14:textId="77777777">
      <w:pPr>
        <w:rPr>
          <w:rFonts w:ascii="Times New Roman" w:hAnsi="Times New Roman" w:cs="Times New Roman"/>
          <w:lang w:val="es-HN"/>
        </w:rPr>
      </w:pPr>
    </w:p>
    <w:p w:rsidRPr="00BD666E" w:rsidR="00BD666E" w:rsidP="00BD666E" w:rsidRDefault="00BD666E" w14:paraId="41A043CF" w14:textId="77777777">
      <w:pPr>
        <w:rPr>
          <w:rFonts w:ascii="Times New Roman" w:hAnsi="Times New Roman" w:cs="Times New Roman"/>
          <w:lang w:val="es-HN"/>
        </w:rPr>
      </w:pPr>
    </w:p>
    <w:p w:rsidRPr="00BD666E" w:rsidR="00BD666E" w:rsidP="00BD666E" w:rsidRDefault="00BD666E" w14:paraId="525B4FB1" w14:textId="77777777">
      <w:pPr>
        <w:rPr>
          <w:rFonts w:ascii="Times New Roman" w:hAnsi="Times New Roman" w:cs="Times New Roman"/>
          <w:lang w:val="es-HN"/>
        </w:rPr>
      </w:pPr>
    </w:p>
    <w:p w:rsidRPr="00BD666E" w:rsidR="00BD666E" w:rsidP="00BD666E" w:rsidRDefault="00BD666E" w14:paraId="566D2930" w14:textId="77777777">
      <w:pPr>
        <w:rPr>
          <w:rFonts w:ascii="Times New Roman" w:hAnsi="Times New Roman" w:cs="Times New Roman"/>
          <w:lang w:val="es-HN"/>
        </w:rPr>
      </w:pPr>
    </w:p>
    <w:p w:rsidRPr="00BD666E" w:rsidR="00BD666E" w:rsidP="00BD666E" w:rsidRDefault="00BD666E" w14:paraId="74748B8A" w14:textId="77777777">
      <w:pPr>
        <w:rPr>
          <w:rFonts w:ascii="Times New Roman" w:hAnsi="Times New Roman" w:cs="Times New Roman"/>
          <w:lang w:val="es-HN"/>
        </w:rPr>
      </w:pPr>
    </w:p>
    <w:p w:rsidRPr="00BD666E" w:rsidR="00BD666E" w:rsidP="00BD666E" w:rsidRDefault="00BD666E" w14:paraId="2580AB9C" w14:textId="77777777">
      <w:pPr>
        <w:rPr>
          <w:rFonts w:ascii="Times New Roman" w:hAnsi="Times New Roman" w:cs="Times New Roman"/>
          <w:lang w:val="es-HN"/>
        </w:rPr>
      </w:pPr>
    </w:p>
    <w:p w:rsidRPr="00BD666E" w:rsidR="00BD666E" w:rsidP="00BD666E" w:rsidRDefault="00BD666E" w14:paraId="593415EA" w14:textId="77777777">
      <w:pPr>
        <w:rPr>
          <w:rFonts w:ascii="Times New Roman" w:hAnsi="Times New Roman" w:cs="Times New Roman"/>
          <w:lang w:val="es-HN"/>
        </w:rPr>
      </w:pPr>
    </w:p>
    <w:p w:rsidRPr="00BD666E" w:rsidR="00BD666E" w:rsidP="00BD666E" w:rsidRDefault="00BD666E" w14:paraId="402FBB95" w14:textId="77777777">
      <w:pPr>
        <w:rPr>
          <w:rFonts w:ascii="Times New Roman" w:hAnsi="Times New Roman" w:cs="Times New Roman"/>
          <w:lang w:val="es-HN"/>
        </w:rPr>
      </w:pPr>
    </w:p>
    <w:p w:rsidRPr="00BD666E" w:rsidR="00BD666E" w:rsidP="00BD666E" w:rsidRDefault="00BD666E" w14:paraId="5766C54F" w14:textId="77777777">
      <w:pPr>
        <w:rPr>
          <w:rFonts w:ascii="Times New Roman" w:hAnsi="Times New Roman" w:cs="Times New Roman"/>
          <w:lang w:val="es-HN"/>
        </w:rPr>
      </w:pPr>
    </w:p>
    <w:p w:rsidRPr="00BD666E" w:rsidR="00BD666E" w:rsidP="00BD666E" w:rsidRDefault="00BD666E" w14:paraId="170D974D" w14:textId="77777777">
      <w:pPr>
        <w:rPr>
          <w:rFonts w:ascii="Times New Roman" w:hAnsi="Times New Roman" w:cs="Times New Roman"/>
          <w:lang w:val="es-HN"/>
        </w:rPr>
      </w:pPr>
    </w:p>
    <w:p w:rsidRPr="00BD666E" w:rsidR="00BD666E" w:rsidP="00BD666E" w:rsidRDefault="00BD666E" w14:paraId="5AE0DA41" w14:textId="77777777">
      <w:pPr>
        <w:rPr>
          <w:rFonts w:ascii="Times New Roman" w:hAnsi="Times New Roman" w:cs="Times New Roman"/>
          <w:lang w:val="es-HN"/>
        </w:rPr>
      </w:pPr>
    </w:p>
    <w:p w:rsidRPr="00BD666E" w:rsidR="00BD666E" w:rsidP="00BD666E" w:rsidRDefault="00BD666E" w14:paraId="4EDB3192" w14:textId="77777777">
      <w:pPr>
        <w:rPr>
          <w:rFonts w:ascii="Times New Roman" w:hAnsi="Times New Roman" w:cs="Times New Roman"/>
          <w:lang w:val="es-HN"/>
        </w:rPr>
      </w:pPr>
    </w:p>
    <w:p w:rsidRPr="00BD666E" w:rsidR="00BD666E" w:rsidP="00BD666E" w:rsidRDefault="00BD666E" w14:paraId="6A8C15F6" w14:textId="77777777">
      <w:pPr>
        <w:rPr>
          <w:rFonts w:ascii="Times New Roman" w:hAnsi="Times New Roman" w:cs="Times New Roman"/>
          <w:lang w:val="es-HN"/>
        </w:rPr>
      </w:pPr>
    </w:p>
    <w:p w:rsidRPr="00BD666E" w:rsidR="00BD666E" w:rsidP="00BD666E" w:rsidRDefault="00BD666E" w14:paraId="1D63E890" w14:textId="77777777">
      <w:pPr>
        <w:rPr>
          <w:rFonts w:ascii="Times New Roman" w:hAnsi="Times New Roman" w:cs="Times New Roman"/>
          <w:lang w:val="es-HN"/>
        </w:rPr>
      </w:pPr>
    </w:p>
    <w:p w:rsidRPr="00BD666E" w:rsidR="00BD666E" w:rsidP="00BD666E" w:rsidRDefault="00BD666E" w14:paraId="7F1AD96D" w14:textId="77777777">
      <w:pPr>
        <w:rPr>
          <w:rFonts w:ascii="Times New Roman" w:hAnsi="Times New Roman" w:cs="Times New Roman"/>
          <w:lang w:val="es-HN"/>
        </w:rPr>
      </w:pPr>
    </w:p>
    <w:p w:rsidRPr="00BD666E" w:rsidR="00BD666E" w:rsidP="00BD666E" w:rsidRDefault="00BD666E" w14:paraId="526AA6DC" w14:textId="77777777">
      <w:pPr>
        <w:rPr>
          <w:rFonts w:ascii="Times New Roman" w:hAnsi="Times New Roman" w:cs="Times New Roman"/>
          <w:lang w:val="es-HN"/>
        </w:rPr>
      </w:pPr>
    </w:p>
    <w:p w:rsidRPr="00BD666E" w:rsidR="00BD666E" w:rsidP="00BD666E" w:rsidRDefault="00BD666E" w14:paraId="15D719BA" w14:textId="77777777">
      <w:pPr>
        <w:rPr>
          <w:rFonts w:ascii="Times New Roman" w:hAnsi="Times New Roman" w:cs="Times New Roman"/>
          <w:lang w:val="es-HN"/>
        </w:rPr>
      </w:pPr>
    </w:p>
    <w:p w:rsidRPr="00BD666E" w:rsidR="00BD666E" w:rsidP="00BD666E" w:rsidRDefault="00BD666E" w14:paraId="1C23216F" w14:textId="77777777">
      <w:pPr>
        <w:rPr>
          <w:rFonts w:ascii="Times New Roman" w:hAnsi="Times New Roman" w:cs="Times New Roman"/>
          <w:lang w:val="es-HN"/>
        </w:rPr>
      </w:pPr>
    </w:p>
    <w:p w:rsidRPr="00BD666E" w:rsidR="00BD666E" w:rsidP="00BD666E" w:rsidRDefault="00BD666E" w14:paraId="78C76D16" w14:textId="77777777">
      <w:pPr>
        <w:rPr>
          <w:rFonts w:ascii="Times New Roman" w:hAnsi="Times New Roman" w:cs="Times New Roman"/>
          <w:lang w:val="es-HN"/>
        </w:rPr>
      </w:pPr>
    </w:p>
    <w:p w:rsidRPr="00BD666E" w:rsidR="00BD666E" w:rsidP="00BD666E" w:rsidRDefault="00BD666E" w14:paraId="3BBA9EEA" w14:textId="77777777">
      <w:pPr>
        <w:rPr>
          <w:rFonts w:ascii="Times New Roman" w:hAnsi="Times New Roman" w:cs="Times New Roman"/>
          <w:lang w:val="es-HN"/>
        </w:rPr>
      </w:pPr>
    </w:p>
    <w:p w:rsidRPr="00BD666E" w:rsidR="00BD666E" w:rsidP="00BD666E" w:rsidRDefault="00BD666E" w14:paraId="2704806D" w14:textId="77777777">
      <w:pPr>
        <w:rPr>
          <w:rFonts w:ascii="Times New Roman" w:hAnsi="Times New Roman" w:cs="Times New Roman"/>
          <w:lang w:val="es-HN"/>
        </w:rPr>
      </w:pPr>
    </w:p>
    <w:p w:rsidRPr="00BD666E" w:rsidR="00BD666E" w:rsidP="00BD666E" w:rsidRDefault="00BD666E" w14:paraId="3E611CDF" w14:textId="77777777">
      <w:pPr>
        <w:rPr>
          <w:rFonts w:ascii="Times New Roman" w:hAnsi="Times New Roman" w:cs="Times New Roman"/>
          <w:lang w:val="es-HN"/>
        </w:rPr>
      </w:pPr>
    </w:p>
    <w:p w:rsidRPr="00BD666E" w:rsidR="00BD666E" w:rsidP="00BD666E" w:rsidRDefault="00BD666E" w14:paraId="674A4086" w14:textId="77777777">
      <w:pPr>
        <w:rPr>
          <w:rFonts w:ascii="Times New Roman" w:hAnsi="Times New Roman" w:cs="Times New Roman"/>
          <w:lang w:val="es-HN"/>
        </w:rPr>
      </w:pPr>
    </w:p>
    <w:p w:rsidRPr="00BD666E" w:rsidR="00BD666E" w:rsidP="00BD666E" w:rsidRDefault="00BD666E" w14:paraId="05C9210B" w14:textId="77777777">
      <w:pPr>
        <w:rPr>
          <w:rFonts w:ascii="Times New Roman" w:hAnsi="Times New Roman" w:cs="Times New Roman"/>
          <w:lang w:val="es-HN"/>
        </w:rPr>
      </w:pPr>
    </w:p>
    <w:p w:rsidRPr="00BD666E" w:rsidR="00BD666E" w:rsidP="00BD666E" w:rsidRDefault="00BD666E" w14:paraId="3571CD0C" w14:textId="77777777">
      <w:pPr>
        <w:rPr>
          <w:rFonts w:ascii="Times New Roman" w:hAnsi="Times New Roman" w:cs="Times New Roman"/>
          <w:lang w:val="es-HN"/>
        </w:rPr>
      </w:pPr>
    </w:p>
    <w:p w:rsidRPr="00BD666E" w:rsidR="00BD666E" w:rsidP="00BD666E" w:rsidRDefault="00BD666E" w14:paraId="085F08FB" w14:textId="77777777">
      <w:pPr>
        <w:rPr>
          <w:rFonts w:ascii="Times New Roman" w:hAnsi="Times New Roman" w:cs="Times New Roman"/>
          <w:lang w:val="es-HN"/>
        </w:rPr>
      </w:pPr>
    </w:p>
    <w:p w:rsidRPr="00BD666E" w:rsidR="00BD666E" w:rsidP="00BD666E" w:rsidRDefault="00BD666E" w14:paraId="285C76DC" w14:textId="77777777">
      <w:pPr>
        <w:rPr>
          <w:rFonts w:ascii="Times New Roman" w:hAnsi="Times New Roman" w:cs="Times New Roman"/>
          <w:lang w:val="es-HN"/>
        </w:rPr>
      </w:pPr>
    </w:p>
    <w:p w:rsidRPr="00BD666E" w:rsidR="00BD666E" w:rsidP="00BD666E" w:rsidRDefault="00BD666E" w14:paraId="449468A2" w14:textId="77777777">
      <w:pPr>
        <w:rPr>
          <w:rFonts w:ascii="Times New Roman" w:hAnsi="Times New Roman" w:cs="Times New Roman"/>
          <w:lang w:val="es-HN"/>
        </w:rPr>
      </w:pPr>
    </w:p>
    <w:p w:rsidRPr="00BD666E" w:rsidR="00BD666E" w:rsidP="00BD666E" w:rsidRDefault="00BD666E" w14:paraId="7CFF10F8" w14:textId="77777777">
      <w:pPr>
        <w:rPr>
          <w:rFonts w:ascii="Times New Roman" w:hAnsi="Times New Roman" w:cs="Times New Roman"/>
          <w:lang w:val="es-HN"/>
        </w:rPr>
      </w:pPr>
    </w:p>
    <w:p w:rsidRPr="00BD666E" w:rsidR="00BD666E" w:rsidP="00BD666E" w:rsidRDefault="00BD666E" w14:paraId="4EE966A7" w14:textId="77777777">
      <w:pPr>
        <w:rPr>
          <w:rFonts w:ascii="Times New Roman" w:hAnsi="Times New Roman" w:cs="Times New Roman"/>
          <w:lang w:val="es-HN"/>
        </w:rPr>
      </w:pPr>
    </w:p>
    <w:p w:rsidRPr="00BD666E" w:rsidR="00BD666E" w:rsidP="00BD666E" w:rsidRDefault="00BD666E" w14:paraId="77A617E7" w14:textId="77777777">
      <w:pPr>
        <w:rPr>
          <w:rFonts w:ascii="Times New Roman" w:hAnsi="Times New Roman" w:cs="Times New Roman"/>
          <w:lang w:val="es-HN"/>
        </w:rPr>
      </w:pPr>
    </w:p>
    <w:p w:rsidRPr="00BD666E" w:rsidR="00BD666E" w:rsidP="00BD666E" w:rsidRDefault="00BD666E" w14:paraId="4565F552" w14:textId="77777777">
      <w:pPr>
        <w:rPr>
          <w:rFonts w:ascii="Times New Roman" w:hAnsi="Times New Roman" w:cs="Times New Roman"/>
          <w:lang w:val="es-HN"/>
        </w:rPr>
      </w:pPr>
    </w:p>
    <w:p w:rsidRPr="00BD666E" w:rsidR="00BD666E" w:rsidP="00BD666E" w:rsidRDefault="00BD666E" w14:paraId="3BDA2C7F" w14:textId="77777777">
      <w:pPr>
        <w:rPr>
          <w:rFonts w:ascii="Times New Roman" w:hAnsi="Times New Roman" w:cs="Times New Roman"/>
          <w:lang w:val="es-HN"/>
        </w:rPr>
      </w:pPr>
    </w:p>
    <w:p w:rsidRPr="00BD666E" w:rsidR="00BD666E" w:rsidP="00BD666E" w:rsidRDefault="00BD666E" w14:paraId="176B40AF" w14:textId="77777777">
      <w:pPr>
        <w:rPr>
          <w:rFonts w:ascii="Times New Roman" w:hAnsi="Times New Roman" w:cs="Times New Roman"/>
          <w:lang w:val="es-HN"/>
        </w:rPr>
      </w:pPr>
    </w:p>
    <w:p w:rsidRPr="00BD666E" w:rsidR="00BD666E" w:rsidP="00BD666E" w:rsidRDefault="00BD666E" w14:paraId="10F89BD9" w14:textId="77777777">
      <w:pPr>
        <w:rPr>
          <w:rFonts w:ascii="Times New Roman" w:hAnsi="Times New Roman" w:cs="Times New Roman"/>
          <w:lang w:val="es-HN"/>
        </w:rPr>
      </w:pPr>
    </w:p>
    <w:p w:rsidRPr="00BD666E" w:rsidR="00BD666E" w:rsidP="00BD666E" w:rsidRDefault="00BD666E" w14:paraId="31BC074A" w14:textId="77777777">
      <w:pPr>
        <w:rPr>
          <w:rFonts w:ascii="Times New Roman" w:hAnsi="Times New Roman" w:cs="Times New Roman"/>
          <w:lang w:val="es-HN"/>
        </w:rPr>
      </w:pPr>
    </w:p>
    <w:p w:rsidRPr="00BD666E" w:rsidR="00BD666E" w:rsidP="00BD666E" w:rsidRDefault="00BD666E" w14:paraId="149558EC" w14:textId="1AA66C0A">
      <w:pPr>
        <w:rPr>
          <w:rFonts w:ascii="Times New Roman" w:hAnsi="Times New Roman" w:cs="Times New Roman"/>
          <w:lang w:val="es-HN"/>
        </w:rPr>
      </w:pPr>
      <w:r w:rsidRPr="00A71067">
        <w:rPr>
          <w:rFonts w:ascii="Times New Roman" w:hAnsi="Times New Roman" w:cs="Times New Roman"/>
          <w:noProof/>
          <w:sz w:val="20"/>
          <w:szCs w:val="20"/>
          <w:lang w:val="es-HN"/>
        </w:rPr>
        <mc:AlternateContent>
          <mc:Choice Requires="wps">
            <w:drawing>
              <wp:anchor distT="45720" distB="45720" distL="114300" distR="114300" simplePos="0" relativeHeight="251747840" behindDoc="0" locked="0" layoutInCell="1" allowOverlap="1" wp14:anchorId="06F17EA4" wp14:editId="2247D1E9">
                <wp:simplePos x="0" y="0"/>
                <wp:positionH relativeFrom="column">
                  <wp:posOffset>615657</wp:posOffset>
                </wp:positionH>
                <wp:positionV relativeFrom="paragraph">
                  <wp:posOffset>2540</wp:posOffset>
                </wp:positionV>
                <wp:extent cx="2360930" cy="1404620"/>
                <wp:effectExtent l="0" t="0" r="0" b="1270"/>
                <wp:wrapSquare wrapText="bothSides"/>
                <wp:docPr id="2254760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noFill/>
                        <a:ln w="9525">
                          <a:noFill/>
                          <a:miter lim="800000"/>
                          <a:headEnd/>
                          <a:tailEnd/>
                        </a:ln>
                      </wps:spPr>
                      <wps:txbx>
                        <w:txbxContent>
                          <w:p w:rsidRPr="00A71067" w:rsidR="00BD666E" w:rsidP="00BD666E" w:rsidRDefault="00BD666E" w14:paraId="56786F49" w14:textId="77777777">
                            <w:pPr>
                              <w:rPr>
                                <w:rFonts w:ascii="Times New Roman" w:hAnsi="Times New Roman" w:cs="Times New Roman"/>
                                <w:sz w:val="20"/>
                                <w:szCs w:val="20"/>
                                <w:lang w:val="es-HN"/>
                              </w:rPr>
                            </w:pPr>
                            <w:r w:rsidRPr="00A71067">
                              <w:rPr>
                                <w:rFonts w:ascii="Times New Roman" w:hAnsi="Times New Roman" w:cs="Times New Roman"/>
                                <w:sz w:val="20"/>
                                <w:szCs w:val="20"/>
                              </w:rPr>
                              <w:t>Fuente: Elaboración</w:t>
                            </w:r>
                            <w:r>
                              <w:rPr>
                                <w:rFonts w:ascii="Times New Roman" w:hAnsi="Times New Roman" w:cs="Times New Roman"/>
                                <w:sz w:val="20"/>
                                <w:szCs w:val="20"/>
                              </w:rPr>
                              <w:t xml:space="preserve"> p</w:t>
                            </w:r>
                            <w:r w:rsidRPr="00A71067">
                              <w:rPr>
                                <w:rFonts w:ascii="Times New Roman" w:hAnsi="Times New Roman" w:cs="Times New Roman"/>
                                <w:sz w:val="20"/>
                                <w:szCs w:val="20"/>
                              </w:rPr>
                              <w:t>ropia</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w14:anchorId="32F83579">
              <v:shape id="Cuadro de texto 2" style="position:absolute;margin-left:48.5pt;margin-top:.2pt;width:185.9pt;height:110.6pt;z-index:251747840;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spid="_x0000_s1049"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" w14:anchorId="06F17EA4">
                <v:textbox style="mso-fit-shape-to-text:t">
                  <w:txbxContent>
                    <w:p w:rsidRPr="00A71067" w:rsidR="00BD666E" w:rsidP="00BD666E" w:rsidRDefault="00BD666E" w14:paraId="7F0F9B46" w14:textId="77777777">
                      <w:pPr>
                        <w:rPr>
                          <w:rFonts w:ascii="Times New Roman" w:hAnsi="Times New Roman" w:cs="Times New Roman"/>
                          <w:sz w:val="20"/>
                          <w:szCs w:val="20"/>
                          <w:lang w:val="es-HN"/>
                        </w:rPr>
                      </w:pPr>
                      <w:r w:rsidRPr="00A71067">
                        <w:rPr>
                          <w:rFonts w:ascii="Times New Roman" w:hAnsi="Times New Roman" w:cs="Times New Roman"/>
                          <w:sz w:val="20"/>
                          <w:szCs w:val="20"/>
                        </w:rPr>
                        <w:t xml:space="preserve">Fuente: </w:t>
                      </w:r>
                      <w:r w:rsidRPr="00A71067">
                        <w:rPr>
                          <w:rFonts w:ascii="Times New Roman" w:hAnsi="Times New Roman" w:cs="Times New Roman"/>
                          <w:sz w:val="20"/>
                          <w:szCs w:val="20"/>
                        </w:rPr>
                        <w:t>Elaboración</w:t>
                      </w:r>
                      <w:r>
                        <w:rPr>
                          <w:rFonts w:ascii="Times New Roman" w:hAnsi="Times New Roman" w:cs="Times New Roman"/>
                          <w:sz w:val="20"/>
                          <w:szCs w:val="20"/>
                        </w:rPr>
                        <w:t xml:space="preserve"> p</w:t>
                      </w:r>
                      <w:r w:rsidRPr="00A71067">
                        <w:rPr>
                          <w:rFonts w:ascii="Times New Roman" w:hAnsi="Times New Roman" w:cs="Times New Roman"/>
                          <w:sz w:val="20"/>
                          <w:szCs w:val="20"/>
                        </w:rPr>
                        <w:t>ropia</w:t>
                      </w:r>
                    </w:p>
                  </w:txbxContent>
                </v:textbox>
                <w10:wrap type="square"/>
              </v:shape>
            </w:pict>
          </mc:Fallback>
        </mc:AlternateContent>
      </w:r>
    </w:p>
    <w:p w:rsidRPr="00BD666E" w:rsidR="00BD666E" w:rsidP="00BD666E" w:rsidRDefault="00BD666E" w14:paraId="2FF7FD8D" w14:textId="261660CD">
      <w:pPr>
        <w:rPr>
          <w:rFonts w:ascii="Times New Roman" w:hAnsi="Times New Roman" w:cs="Times New Roman"/>
          <w:lang w:val="es-HN"/>
        </w:rPr>
      </w:pPr>
    </w:p>
    <w:p w:rsidRPr="00BD666E" w:rsidR="00BD666E" w:rsidP="00BD666E" w:rsidRDefault="00BD666E" w14:paraId="0239A1BC" w14:textId="438C565D">
      <w:pPr>
        <w:rPr>
          <w:rFonts w:ascii="Times New Roman" w:hAnsi="Times New Roman" w:cs="Times New Roman"/>
          <w:lang w:val="es-HN"/>
        </w:rPr>
      </w:pPr>
      <w:r w:rsidRPr="00A71067">
        <w:rPr>
          <w:noProof/>
          <w:sz w:val="20"/>
          <w:szCs w:val="20"/>
        </w:rPr>
        <mc:AlternateContent>
          <mc:Choice Requires="wps">
            <w:drawing>
              <wp:anchor distT="0" distB="0" distL="114300" distR="114300" simplePos="0" relativeHeight="251746816" behindDoc="1" locked="0" layoutInCell="1" allowOverlap="1" wp14:anchorId="1C062F89" wp14:editId="251E9BB2">
                <wp:simplePos x="0" y="0"/>
                <wp:positionH relativeFrom="margin">
                  <wp:posOffset>696773</wp:posOffset>
                </wp:positionH>
                <wp:positionV relativeFrom="paragraph">
                  <wp:posOffset>13335</wp:posOffset>
                </wp:positionV>
                <wp:extent cx="3749675" cy="635"/>
                <wp:effectExtent l="0" t="0" r="3175" b="0"/>
                <wp:wrapTight wrapText="bothSides">
                  <wp:wrapPolygon edited="0">
                    <wp:start x="0" y="0"/>
                    <wp:lineTo x="0" y="19918"/>
                    <wp:lineTo x="21509" y="19918"/>
                    <wp:lineTo x="21509" y="0"/>
                    <wp:lineTo x="0" y="0"/>
                  </wp:wrapPolygon>
                </wp:wrapTight>
                <wp:docPr id="98420780" name="Cuadro de texto 1"/>
                <wp:cNvGraphicFramePr/>
                <a:graphic xmlns:a="http://schemas.openxmlformats.org/drawingml/2006/main">
                  <a:graphicData uri="http://schemas.microsoft.com/office/word/2010/wordprocessingShape">
                    <wps:wsp>
                      <wps:cNvSpPr txBox="1"/>
                      <wps:spPr>
                        <a:xfrm>
                          <a:off x="0" y="0"/>
                          <a:ext cx="3749675" cy="635"/>
                        </a:xfrm>
                        <a:prstGeom prst="rect">
                          <a:avLst/>
                        </a:prstGeom>
                        <a:solidFill>
                          <a:prstClr val="white"/>
                        </a:solidFill>
                        <a:ln>
                          <a:noFill/>
                        </a:ln>
                      </wps:spPr>
                      <wps:txbx>
                        <w:txbxContent>
                          <w:p w:rsidRPr="00A057E2" w:rsidR="00BD666E" w:rsidP="00BD666E" w:rsidRDefault="00BD666E" w14:paraId="5D13AA48" w14:textId="138D8E65">
                            <w:pPr>
                              <w:pStyle w:val="Descripcin"/>
                              <w:rPr>
                                <w:rFonts w:ascii="Times New Roman" w:hAnsi="Times New Roman" w:cs="Times New Roman"/>
                                <w:i w:val="0"/>
                                <w:iCs w:val="0"/>
                                <w:noProof/>
                                <w:kern w:val="0"/>
                                <w:sz w:val="18"/>
                                <w:szCs w:val="18"/>
                              </w:rPr>
                            </w:pPr>
                            <w:bookmarkStart w:name="_Toc166782914" w:id="214"/>
                            <w:r w:rsidRPr="00A057E2">
                              <w:rPr>
                                <w:rFonts w:ascii="Times New Roman" w:hAnsi="Times New Roman" w:cs="Times New Roman"/>
                                <w:i w:val="0"/>
                                <w:iCs w:val="0"/>
                                <w:sz w:val="20"/>
                                <w:szCs w:val="20"/>
                              </w:rPr>
                              <w:t xml:space="preserve">Figura  </w:t>
                            </w:r>
                            <w:r w:rsidRPr="00A057E2">
                              <w:rPr>
                                <w:rFonts w:ascii="Times New Roman" w:hAnsi="Times New Roman" w:cs="Times New Roman"/>
                                <w:i w:val="0"/>
                                <w:iCs w:val="0"/>
                                <w:sz w:val="20"/>
                                <w:szCs w:val="20"/>
                              </w:rPr>
                              <w:fldChar w:fldCharType="begin"/>
                            </w:r>
                            <w:r w:rsidRPr="00A057E2">
                              <w:rPr>
                                <w:rFonts w:ascii="Times New Roman" w:hAnsi="Times New Roman" w:cs="Times New Roman"/>
                                <w:i w:val="0"/>
                                <w:iCs w:val="0"/>
                                <w:sz w:val="20"/>
                                <w:szCs w:val="20"/>
                              </w:rPr>
                              <w:instrText xml:space="preserve"> SEQ Figura_ \* ARABIC </w:instrText>
                            </w:r>
                            <w:r w:rsidRPr="00A057E2">
                              <w:rPr>
                                <w:rFonts w:ascii="Times New Roman" w:hAnsi="Times New Roman" w:cs="Times New Roman"/>
                                <w:i w:val="0"/>
                                <w:iCs w:val="0"/>
                                <w:sz w:val="20"/>
                                <w:szCs w:val="20"/>
                              </w:rPr>
                              <w:fldChar w:fldCharType="separate"/>
                            </w:r>
                            <w:r w:rsidR="006C07E1">
                              <w:rPr>
                                <w:rFonts w:ascii="Times New Roman" w:hAnsi="Times New Roman" w:cs="Times New Roman"/>
                                <w:i w:val="0"/>
                                <w:iCs w:val="0"/>
                                <w:noProof/>
                                <w:sz w:val="20"/>
                                <w:szCs w:val="20"/>
                              </w:rPr>
                              <w:t>25</w:t>
                            </w:r>
                            <w:r w:rsidRPr="00A057E2">
                              <w:rPr>
                                <w:rFonts w:ascii="Times New Roman" w:hAnsi="Times New Roman" w:cs="Times New Roman"/>
                                <w:i w:val="0"/>
                                <w:iCs w:val="0"/>
                                <w:sz w:val="20"/>
                                <w:szCs w:val="20"/>
                              </w:rPr>
                              <w:fldChar w:fldCharType="end"/>
                            </w:r>
                            <w:r w:rsidRPr="00A057E2">
                              <w:rPr>
                                <w:rFonts w:ascii="Times New Roman" w:hAnsi="Times New Roman" w:cs="Times New Roman"/>
                                <w:i w:val="0"/>
                                <w:iCs w:val="0"/>
                                <w:sz w:val="20"/>
                                <w:szCs w:val="20"/>
                              </w:rPr>
                              <w:t>: Propuesta de contenido para redes sociales #</w:t>
                            </w:r>
                            <w:r>
                              <w:rPr>
                                <w:rFonts w:ascii="Times New Roman" w:hAnsi="Times New Roman" w:cs="Times New Roman"/>
                                <w:i w:val="0"/>
                                <w:iCs w:val="0"/>
                                <w:sz w:val="20"/>
                                <w:szCs w:val="20"/>
                              </w:rPr>
                              <w:t>1</w:t>
                            </w:r>
                            <w:bookmarkEnd w:id="214"/>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w14:anchorId="1D60DF53">
              <v:shape id="_x0000_s1050" style="position:absolute;margin-left:54.85pt;margin-top:1.05pt;width:295.25pt;height:.05pt;z-index:-251569664;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" w14:anchorId="1C062F89">
                <v:textbox style="mso-fit-shape-to-text:t" inset="0,0,0,0">
                  <w:txbxContent>
                    <w:p w:rsidRPr="00A057E2" w:rsidR="00BD666E" w:rsidP="00BD666E" w:rsidRDefault="00BD666E" w14:paraId="26F01F9C" w14:textId="138D8E65">
                      <w:pPr>
                        <w:pStyle w:val="Descripcin"/>
                        <w:rPr>
                          <w:rFonts w:ascii="Times New Roman" w:hAnsi="Times New Roman" w:cs="Times New Roman"/>
                          <w:i w:val="0"/>
                          <w:iCs w:val="0"/>
                          <w:noProof/>
                          <w:kern w:val="0"/>
                          <w:sz w:val="18"/>
                          <w:szCs w:val="18"/>
                        </w:rPr>
                      </w:pPr>
                      <w:r w:rsidRPr="00A057E2">
                        <w:rPr>
                          <w:rFonts w:ascii="Times New Roman" w:hAnsi="Times New Roman" w:cs="Times New Roman"/>
                          <w:i w:val="0"/>
                          <w:iCs w:val="0"/>
                          <w:sz w:val="20"/>
                          <w:szCs w:val="20"/>
                        </w:rPr>
                        <w:t xml:space="preserve">Figura  </w:t>
                      </w:r>
                      <w:r w:rsidRPr="00A057E2">
                        <w:rPr>
                          <w:rFonts w:ascii="Times New Roman" w:hAnsi="Times New Roman" w:cs="Times New Roman"/>
                          <w:i w:val="0"/>
                          <w:iCs w:val="0"/>
                          <w:sz w:val="20"/>
                          <w:szCs w:val="20"/>
                        </w:rPr>
                        <w:fldChar w:fldCharType="begin"/>
                      </w:r>
                      <w:r w:rsidRPr="00A057E2">
                        <w:rPr>
                          <w:rFonts w:ascii="Times New Roman" w:hAnsi="Times New Roman" w:cs="Times New Roman"/>
                          <w:i w:val="0"/>
                          <w:iCs w:val="0"/>
                          <w:sz w:val="20"/>
                          <w:szCs w:val="20"/>
                        </w:rPr>
                        <w:instrText xml:space="preserve"> SEQ Figura_ \* ARABIC </w:instrText>
                      </w:r>
                      <w:r w:rsidRPr="00A057E2">
                        <w:rPr>
                          <w:rFonts w:ascii="Times New Roman" w:hAnsi="Times New Roman" w:cs="Times New Roman"/>
                          <w:i w:val="0"/>
                          <w:iCs w:val="0"/>
                          <w:sz w:val="20"/>
                          <w:szCs w:val="20"/>
                        </w:rPr>
                        <w:fldChar w:fldCharType="separate"/>
                      </w:r>
                      <w:r w:rsidR="006C07E1">
                        <w:rPr>
                          <w:rFonts w:ascii="Times New Roman" w:hAnsi="Times New Roman" w:cs="Times New Roman"/>
                          <w:i w:val="0"/>
                          <w:iCs w:val="0"/>
                          <w:noProof/>
                          <w:sz w:val="20"/>
                          <w:szCs w:val="20"/>
                        </w:rPr>
                        <w:t>25</w:t>
                      </w:r>
                      <w:r w:rsidRPr="00A057E2">
                        <w:rPr>
                          <w:rFonts w:ascii="Times New Roman" w:hAnsi="Times New Roman" w:cs="Times New Roman"/>
                          <w:i w:val="0"/>
                          <w:iCs w:val="0"/>
                          <w:sz w:val="20"/>
                          <w:szCs w:val="20"/>
                        </w:rPr>
                        <w:fldChar w:fldCharType="end"/>
                      </w:r>
                      <w:r w:rsidRPr="00A057E2">
                        <w:rPr>
                          <w:rFonts w:ascii="Times New Roman" w:hAnsi="Times New Roman" w:cs="Times New Roman"/>
                          <w:i w:val="0"/>
                          <w:iCs w:val="0"/>
                          <w:sz w:val="20"/>
                          <w:szCs w:val="20"/>
                        </w:rPr>
                        <w:t>: Propuesta de contenido para redes sociales #</w:t>
                      </w:r>
                      <w:r>
                        <w:rPr>
                          <w:rFonts w:ascii="Times New Roman" w:hAnsi="Times New Roman" w:cs="Times New Roman"/>
                          <w:i w:val="0"/>
                          <w:iCs w:val="0"/>
                          <w:sz w:val="20"/>
                          <w:szCs w:val="20"/>
                        </w:rPr>
                        <w:t>1</w:t>
                      </w:r>
                    </w:p>
                  </w:txbxContent>
                </v:textbox>
                <w10:wrap type="tight" anchorx="margin"/>
              </v:shape>
            </w:pict>
          </mc:Fallback>
        </mc:AlternateContent>
      </w:r>
    </w:p>
    <w:p w:rsidRPr="00BD666E" w:rsidR="00BD666E" w:rsidP="00BD666E" w:rsidRDefault="00BD666E" w14:paraId="14512546" w14:textId="03976E37">
      <w:pPr>
        <w:rPr>
          <w:rFonts w:ascii="Times New Roman" w:hAnsi="Times New Roman" w:cs="Times New Roman"/>
          <w:lang w:val="es-HN"/>
        </w:rPr>
      </w:pPr>
    </w:p>
    <w:p w:rsidRPr="001D2508" w:rsidR="00BD666E" w:rsidP="00BD666E" w:rsidRDefault="00BD666E" w14:paraId="782A2AC5" w14:textId="73C063F4">
      <w:pPr>
        <w:tabs>
          <w:tab w:val="left" w:pos="1909"/>
        </w:tabs>
        <w:rPr>
          <w:rFonts w:ascii="Times New Roman" w:hAnsi="Times New Roman" w:cs="Times New Roman"/>
          <w:b/>
          <w:bCs/>
          <w:i/>
          <w:iCs/>
          <w:lang w:val="es-HN"/>
        </w:rPr>
        <w:sectPr w:rsidRPr="001D2508" w:rsidR="00BD666E" w:rsidSect="00C43452">
          <w:pgSz w:w="12240" w:h="15840" w:orient="portrait" w:code="1"/>
          <w:pgMar w:top="1440" w:right="1440" w:bottom="1440" w:left="1440" w:header="709" w:footer="709" w:gutter="0"/>
          <w:cols w:space="708"/>
          <w:docGrid w:linePitch="360"/>
        </w:sectPr>
      </w:pPr>
    </w:p>
    <w:p w:rsidR="00A057E2" w:rsidRDefault="00BD666E" w14:paraId="7302760C" w14:textId="41CD18F5">
      <w:pPr>
        <w:widowControl/>
        <w:spacing w:after="160" w:line="259" w:lineRule="auto"/>
        <w:rPr>
          <w:rFonts w:ascii="Times New Roman" w:hAnsi="Times New Roman" w:cs="Times New Roman"/>
          <w:b/>
          <w:bCs/>
          <w:i/>
          <w:iCs/>
          <w:lang w:val="es-HN"/>
        </w:rPr>
      </w:pPr>
      <w:r>
        <w:rPr>
          <w:noProof/>
        </w:rPr>
        <w:drawing>
          <wp:anchor distT="0" distB="0" distL="114300" distR="114300" simplePos="0" relativeHeight="251728384" behindDoc="1" locked="0" layoutInCell="1" allowOverlap="1" wp14:anchorId="3D4EF877" wp14:editId="4F59826B">
            <wp:simplePos x="0" y="0"/>
            <wp:positionH relativeFrom="margin">
              <wp:posOffset>482343</wp:posOffset>
            </wp:positionH>
            <wp:positionV relativeFrom="paragraph">
              <wp:posOffset>150</wp:posOffset>
            </wp:positionV>
            <wp:extent cx="2895600" cy="4981575"/>
            <wp:effectExtent l="0" t="0" r="0" b="9525"/>
            <wp:wrapTight wrapText="bothSides">
              <wp:wrapPolygon edited="0">
                <wp:start x="0" y="0"/>
                <wp:lineTo x="0" y="21559"/>
                <wp:lineTo x="21458" y="21559"/>
                <wp:lineTo x="21458" y="0"/>
                <wp:lineTo x="0" y="0"/>
              </wp:wrapPolygon>
            </wp:wrapTight>
            <wp:docPr id="89151244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1512447" name=""/>
                    <pic:cNvPicPr/>
                  </pic:nvPicPr>
                  <pic:blipFill rotWithShape="1">
                    <a:blip r:embed="rId85">
                      <a:extLst>
                        <a:ext uri="{28A0092B-C50C-407E-A947-70E740481C1C}">
                          <a14:useLocalDpi xmlns:a14="http://schemas.microsoft.com/office/drawing/2010/main" val="0"/>
                        </a:ext>
                      </a:extLst>
                    </a:blip>
                    <a:srcRect t="6009"/>
                    <a:stretch/>
                  </pic:blipFill>
                  <pic:spPr bwMode="auto">
                    <a:xfrm>
                      <a:off x="0" y="0"/>
                      <a:ext cx="2895600" cy="498157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721216" behindDoc="1" locked="0" layoutInCell="1" allowOverlap="1" wp14:anchorId="32CECB29" wp14:editId="446DDEC8">
            <wp:simplePos x="0" y="0"/>
            <wp:positionH relativeFrom="margin">
              <wp:posOffset>3904210</wp:posOffset>
            </wp:positionH>
            <wp:positionV relativeFrom="paragraph">
              <wp:posOffset>10274</wp:posOffset>
            </wp:positionV>
            <wp:extent cx="4378710" cy="4359253"/>
            <wp:effectExtent l="0" t="0" r="3175" b="3810"/>
            <wp:wrapTight wrapText="bothSides">
              <wp:wrapPolygon edited="0">
                <wp:start x="0" y="0"/>
                <wp:lineTo x="0" y="21524"/>
                <wp:lineTo x="21522" y="21524"/>
                <wp:lineTo x="21522" y="0"/>
                <wp:lineTo x="0" y="0"/>
              </wp:wrapPolygon>
            </wp:wrapTight>
            <wp:docPr id="543656831" name="Imagen 1" descr="Imagen que contiene Interfaz de usuario gráfic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3656831" name="Imagen 1" descr="Imagen que contiene Interfaz de usuario gráfica&#10;&#10;Descripción generada automáticamente"/>
                    <pic:cNvPicPr/>
                  </pic:nvPicPr>
                  <pic:blipFill>
                    <a:blip r:embed="rId86">
                      <a:extLst>
                        <a:ext uri="{28A0092B-C50C-407E-A947-70E740481C1C}">
                          <a14:useLocalDpi xmlns:a14="http://schemas.microsoft.com/office/drawing/2010/main" val="0"/>
                        </a:ext>
                      </a:extLst>
                    </a:blip>
                    <a:stretch>
                      <a:fillRect/>
                    </a:stretch>
                  </pic:blipFill>
                  <pic:spPr>
                    <a:xfrm>
                      <a:off x="0" y="0"/>
                      <a:ext cx="4378710" cy="4359253"/>
                    </a:xfrm>
                    <a:prstGeom prst="rect">
                      <a:avLst/>
                    </a:prstGeom>
                  </pic:spPr>
                </pic:pic>
              </a:graphicData>
            </a:graphic>
            <wp14:sizeRelH relativeFrom="margin">
              <wp14:pctWidth>0</wp14:pctWidth>
            </wp14:sizeRelH>
            <wp14:sizeRelV relativeFrom="margin">
              <wp14:pctHeight>0</wp14:pctHeight>
            </wp14:sizeRelV>
          </wp:anchor>
        </w:drawing>
      </w:r>
    </w:p>
    <w:p w:rsidR="00A057E2" w:rsidRDefault="00AA37C6" w14:paraId="46BC93B3" w14:textId="755B11F7">
      <w:pPr>
        <w:widowControl/>
        <w:spacing w:after="160" w:line="259" w:lineRule="auto"/>
        <w:rPr>
          <w:rFonts w:ascii="Times New Roman" w:hAnsi="Times New Roman" w:cs="Times New Roman"/>
          <w:b/>
          <w:bCs/>
          <w:i/>
          <w:iCs/>
          <w:lang w:val="es-HN"/>
        </w:rPr>
      </w:pPr>
      <w:r w:rsidRPr="0060341A">
        <w:rPr>
          <w:rFonts w:ascii="Times New Roman" w:hAnsi="Times New Roman" w:cs="Times New Roman"/>
          <w:b/>
          <w:bCs/>
          <w:i/>
          <w:iCs/>
          <w:lang w:val="es-HN"/>
        </w:rPr>
        <w:t xml:space="preserve"> </w:t>
      </w:r>
    </w:p>
    <w:p w:rsidR="00A057E2" w:rsidRDefault="00A057E2" w14:paraId="4979F70E" w14:textId="1033BDB5">
      <w:pPr>
        <w:widowControl/>
        <w:spacing w:after="160" w:line="259" w:lineRule="auto"/>
        <w:rPr>
          <w:rFonts w:ascii="Times New Roman" w:hAnsi="Times New Roman" w:cs="Times New Roman"/>
          <w:b/>
          <w:bCs/>
          <w:i/>
          <w:iCs/>
          <w:lang w:val="es-HN"/>
        </w:rPr>
      </w:pPr>
    </w:p>
    <w:p w:rsidR="00A057E2" w:rsidRDefault="00A057E2" w14:paraId="2EC1B696" w14:textId="1AF388E8">
      <w:pPr>
        <w:widowControl/>
        <w:spacing w:after="160" w:line="259" w:lineRule="auto"/>
        <w:rPr>
          <w:rFonts w:ascii="Times New Roman" w:hAnsi="Times New Roman" w:cs="Times New Roman"/>
          <w:b/>
          <w:bCs/>
          <w:i/>
          <w:iCs/>
          <w:lang w:val="es-HN"/>
        </w:rPr>
      </w:pPr>
    </w:p>
    <w:p w:rsidR="00A057E2" w:rsidRDefault="00A057E2" w14:paraId="384A5F26" w14:textId="4FC2E7F6">
      <w:pPr>
        <w:widowControl/>
        <w:spacing w:after="160" w:line="259" w:lineRule="auto"/>
        <w:rPr>
          <w:rFonts w:ascii="Times New Roman" w:hAnsi="Times New Roman" w:cs="Times New Roman"/>
          <w:b/>
          <w:bCs/>
          <w:i/>
          <w:iCs/>
          <w:lang w:val="es-HN"/>
        </w:rPr>
      </w:pPr>
    </w:p>
    <w:p w:rsidR="00A057E2" w:rsidRDefault="00A057E2" w14:paraId="29FAE4EC" w14:textId="4D35ABFE">
      <w:pPr>
        <w:widowControl/>
        <w:spacing w:after="160" w:line="259" w:lineRule="auto"/>
        <w:rPr>
          <w:rFonts w:ascii="Times New Roman" w:hAnsi="Times New Roman" w:cs="Times New Roman"/>
          <w:b/>
          <w:bCs/>
          <w:i/>
          <w:iCs/>
          <w:lang w:val="es-HN"/>
        </w:rPr>
      </w:pPr>
    </w:p>
    <w:p w:rsidR="00A057E2" w:rsidRDefault="00A057E2" w14:paraId="6C30E577" w14:textId="00C9A064">
      <w:pPr>
        <w:widowControl/>
        <w:spacing w:after="160" w:line="259" w:lineRule="auto"/>
        <w:rPr>
          <w:rFonts w:ascii="Times New Roman" w:hAnsi="Times New Roman" w:cs="Times New Roman"/>
          <w:b/>
          <w:bCs/>
          <w:i/>
          <w:iCs/>
          <w:lang w:val="es-HN"/>
        </w:rPr>
      </w:pPr>
    </w:p>
    <w:p w:rsidR="00A057E2" w:rsidRDefault="00A057E2" w14:paraId="6DA05673" w14:textId="345B6A6B">
      <w:pPr>
        <w:widowControl/>
        <w:spacing w:after="160" w:line="259" w:lineRule="auto"/>
        <w:rPr>
          <w:rFonts w:ascii="Times New Roman" w:hAnsi="Times New Roman" w:cs="Times New Roman"/>
          <w:b/>
          <w:bCs/>
          <w:i/>
          <w:iCs/>
          <w:lang w:val="es-HN"/>
        </w:rPr>
      </w:pPr>
    </w:p>
    <w:p w:rsidR="00A71067" w:rsidP="00A057E2" w:rsidRDefault="00A71067" w14:paraId="5B771B59" w14:textId="36435B95">
      <w:pPr>
        <w:widowControl/>
        <w:spacing w:after="160" w:line="259" w:lineRule="auto"/>
        <w:rPr>
          <w:rFonts w:ascii="Times New Roman" w:hAnsi="Times New Roman" w:cs="Times New Roman"/>
          <w:b/>
          <w:bCs/>
          <w:i/>
          <w:iCs/>
          <w:lang w:val="es-HN"/>
        </w:rPr>
      </w:pPr>
    </w:p>
    <w:p w:rsidR="00450834" w:rsidP="00A057E2" w:rsidRDefault="00450834" w14:paraId="62C3591B" w14:textId="69470ED9">
      <w:pPr>
        <w:widowControl/>
        <w:spacing w:after="160" w:line="259" w:lineRule="auto"/>
        <w:rPr>
          <w:rFonts w:ascii="Times New Roman" w:hAnsi="Times New Roman" w:cs="Times New Roman"/>
          <w:b/>
          <w:bCs/>
          <w:i/>
          <w:iCs/>
          <w:lang w:val="es-HN"/>
        </w:rPr>
      </w:pPr>
    </w:p>
    <w:p w:rsidR="00450834" w:rsidP="00A057E2" w:rsidRDefault="00450834" w14:paraId="217BB484" w14:textId="3D2A9E10">
      <w:pPr>
        <w:widowControl/>
        <w:spacing w:after="160" w:line="259" w:lineRule="auto"/>
        <w:rPr>
          <w:rFonts w:ascii="Times New Roman" w:hAnsi="Times New Roman" w:cs="Times New Roman"/>
          <w:lang w:val="es-HN"/>
        </w:rPr>
      </w:pPr>
    </w:p>
    <w:p w:rsidR="00511E92" w:rsidP="00A057E2" w:rsidRDefault="00BD666E" w14:paraId="73FDAAE7" w14:textId="72D3ABF5">
      <w:pPr>
        <w:widowControl/>
        <w:spacing w:after="160" w:line="259" w:lineRule="auto"/>
        <w:rPr>
          <w:rFonts w:ascii="Times New Roman" w:hAnsi="Times New Roman" w:cs="Times New Roman"/>
          <w:sz w:val="20"/>
          <w:szCs w:val="20"/>
          <w:lang w:val="es-HN"/>
        </w:rPr>
        <w:sectPr w:rsidR="00511E92" w:rsidSect="00A057E2">
          <w:pgSz w:w="15840" w:h="12240" w:orient="landscape" w:code="1"/>
          <w:pgMar w:top="1440" w:right="1440" w:bottom="1440" w:left="1440" w:header="709" w:footer="709" w:gutter="0"/>
          <w:cols w:space="708"/>
          <w:docGrid w:linePitch="360"/>
        </w:sectPr>
      </w:pPr>
      <w:r w:rsidRPr="00A71067">
        <w:rPr>
          <w:noProof/>
          <w:sz w:val="20"/>
          <w:szCs w:val="20"/>
        </w:rPr>
        <mc:AlternateContent>
          <mc:Choice Requires="wps">
            <w:drawing>
              <wp:anchor distT="0" distB="0" distL="114300" distR="114300" simplePos="0" relativeHeight="251737600" behindDoc="1" locked="0" layoutInCell="1" allowOverlap="1" wp14:anchorId="0E3589E6" wp14:editId="01DDE44C">
                <wp:simplePos x="0" y="0"/>
                <wp:positionH relativeFrom="margin">
                  <wp:posOffset>4006850</wp:posOffset>
                </wp:positionH>
                <wp:positionV relativeFrom="paragraph">
                  <wp:posOffset>1547495</wp:posOffset>
                </wp:positionV>
                <wp:extent cx="3338830" cy="635"/>
                <wp:effectExtent l="0" t="0" r="0" b="0"/>
                <wp:wrapTight wrapText="bothSides">
                  <wp:wrapPolygon edited="0">
                    <wp:start x="0" y="0"/>
                    <wp:lineTo x="0" y="19918"/>
                    <wp:lineTo x="21444" y="19918"/>
                    <wp:lineTo x="21444" y="0"/>
                    <wp:lineTo x="0" y="0"/>
                  </wp:wrapPolygon>
                </wp:wrapTight>
                <wp:docPr id="32451821" name="Cuadro de texto 1"/>
                <wp:cNvGraphicFramePr/>
                <a:graphic xmlns:a="http://schemas.openxmlformats.org/drawingml/2006/main">
                  <a:graphicData uri="http://schemas.microsoft.com/office/word/2010/wordprocessingShape">
                    <wps:wsp>
                      <wps:cNvSpPr txBox="1"/>
                      <wps:spPr>
                        <a:xfrm>
                          <a:off x="0" y="0"/>
                          <a:ext cx="3338830" cy="635"/>
                        </a:xfrm>
                        <a:prstGeom prst="rect">
                          <a:avLst/>
                        </a:prstGeom>
                        <a:solidFill>
                          <a:prstClr val="white"/>
                        </a:solidFill>
                        <a:ln>
                          <a:noFill/>
                        </a:ln>
                      </wps:spPr>
                      <wps:txbx>
                        <w:txbxContent>
                          <w:p w:rsidRPr="00A057E2" w:rsidR="00450834" w:rsidP="00450834" w:rsidRDefault="00450834" w14:paraId="6DFCA201" w14:textId="0F37AC63">
                            <w:pPr>
                              <w:pStyle w:val="Descripcin"/>
                              <w:rPr>
                                <w:rFonts w:ascii="Times New Roman" w:hAnsi="Times New Roman" w:cs="Times New Roman"/>
                                <w:i w:val="0"/>
                                <w:iCs w:val="0"/>
                                <w:noProof/>
                                <w:kern w:val="0"/>
                                <w:sz w:val="20"/>
                                <w:szCs w:val="20"/>
                              </w:rPr>
                            </w:pPr>
                            <w:bookmarkStart w:name="_Toc166782915" w:id="216"/>
                            <w:r w:rsidRPr="00A057E2">
                              <w:rPr>
                                <w:rFonts w:ascii="Times New Roman" w:hAnsi="Times New Roman" w:cs="Times New Roman"/>
                                <w:i w:val="0"/>
                                <w:iCs w:val="0"/>
                                <w:sz w:val="20"/>
                                <w:szCs w:val="20"/>
                              </w:rPr>
                              <w:t xml:space="preserve">Figura  </w:t>
                            </w:r>
                            <w:r w:rsidRPr="00A057E2">
                              <w:rPr>
                                <w:rFonts w:ascii="Times New Roman" w:hAnsi="Times New Roman" w:cs="Times New Roman"/>
                                <w:i w:val="0"/>
                                <w:iCs w:val="0"/>
                                <w:sz w:val="20"/>
                                <w:szCs w:val="20"/>
                              </w:rPr>
                              <w:fldChar w:fldCharType="begin"/>
                            </w:r>
                            <w:r w:rsidRPr="00A057E2">
                              <w:rPr>
                                <w:rFonts w:ascii="Times New Roman" w:hAnsi="Times New Roman" w:cs="Times New Roman"/>
                                <w:i w:val="0"/>
                                <w:iCs w:val="0"/>
                                <w:sz w:val="20"/>
                                <w:szCs w:val="20"/>
                              </w:rPr>
                              <w:instrText xml:space="preserve"> SEQ Figura_ \* ARABIC </w:instrText>
                            </w:r>
                            <w:r w:rsidRPr="00A057E2">
                              <w:rPr>
                                <w:rFonts w:ascii="Times New Roman" w:hAnsi="Times New Roman" w:cs="Times New Roman"/>
                                <w:i w:val="0"/>
                                <w:iCs w:val="0"/>
                                <w:sz w:val="20"/>
                                <w:szCs w:val="20"/>
                              </w:rPr>
                              <w:fldChar w:fldCharType="separate"/>
                            </w:r>
                            <w:r w:rsidR="006C07E1">
                              <w:rPr>
                                <w:rFonts w:ascii="Times New Roman" w:hAnsi="Times New Roman" w:cs="Times New Roman"/>
                                <w:i w:val="0"/>
                                <w:iCs w:val="0"/>
                                <w:noProof/>
                                <w:sz w:val="20"/>
                                <w:szCs w:val="20"/>
                              </w:rPr>
                              <w:t>26</w:t>
                            </w:r>
                            <w:r w:rsidRPr="00A057E2">
                              <w:rPr>
                                <w:rFonts w:ascii="Times New Roman" w:hAnsi="Times New Roman" w:cs="Times New Roman"/>
                                <w:i w:val="0"/>
                                <w:iCs w:val="0"/>
                                <w:sz w:val="20"/>
                                <w:szCs w:val="20"/>
                              </w:rPr>
                              <w:fldChar w:fldCharType="end"/>
                            </w:r>
                            <w:r w:rsidRPr="00A057E2">
                              <w:rPr>
                                <w:rFonts w:ascii="Times New Roman" w:hAnsi="Times New Roman" w:cs="Times New Roman"/>
                                <w:i w:val="0"/>
                                <w:iCs w:val="0"/>
                                <w:sz w:val="20"/>
                                <w:szCs w:val="20"/>
                              </w:rPr>
                              <w:t xml:space="preserve"> : Propuesta de contenido para redes sociales</w:t>
                            </w:r>
                            <w:r>
                              <w:rPr>
                                <w:rFonts w:ascii="Times New Roman" w:hAnsi="Times New Roman" w:cs="Times New Roman"/>
                                <w:i w:val="0"/>
                                <w:iCs w:val="0"/>
                                <w:sz w:val="20"/>
                                <w:szCs w:val="20"/>
                              </w:rPr>
                              <w:t xml:space="preserve"> #3</w:t>
                            </w:r>
                            <w:bookmarkEnd w:id="216"/>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w14:anchorId="1828582C">
              <v:shape id="_x0000_s1051" style="position:absolute;margin-left:315.5pt;margin-top:121.85pt;width:262.9pt;height:.05pt;z-index:-251578880;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" w14:anchorId="0E3589E6">
                <v:textbox style="mso-fit-shape-to-text:t" inset="0,0,0,0">
                  <w:txbxContent>
                    <w:p w:rsidRPr="00A057E2" w:rsidR="00450834" w:rsidP="00450834" w:rsidRDefault="00450834" w14:paraId="20F0DE3C" w14:textId="0F37AC63">
                      <w:pPr>
                        <w:pStyle w:val="Descripcin"/>
                        <w:rPr>
                          <w:rFonts w:ascii="Times New Roman" w:hAnsi="Times New Roman" w:cs="Times New Roman"/>
                          <w:i w:val="0"/>
                          <w:iCs w:val="0"/>
                          <w:noProof/>
                          <w:kern w:val="0"/>
                          <w:sz w:val="20"/>
                          <w:szCs w:val="20"/>
                        </w:rPr>
                      </w:pPr>
                      <w:r w:rsidRPr="00A057E2">
                        <w:rPr>
                          <w:rFonts w:ascii="Times New Roman" w:hAnsi="Times New Roman" w:cs="Times New Roman"/>
                          <w:i w:val="0"/>
                          <w:iCs w:val="0"/>
                          <w:sz w:val="20"/>
                          <w:szCs w:val="20"/>
                        </w:rPr>
                        <w:t xml:space="preserve">Figura  </w:t>
                      </w:r>
                      <w:r w:rsidRPr="00A057E2">
                        <w:rPr>
                          <w:rFonts w:ascii="Times New Roman" w:hAnsi="Times New Roman" w:cs="Times New Roman"/>
                          <w:i w:val="0"/>
                          <w:iCs w:val="0"/>
                          <w:sz w:val="20"/>
                          <w:szCs w:val="20"/>
                        </w:rPr>
                        <w:fldChar w:fldCharType="begin"/>
                      </w:r>
                      <w:r w:rsidRPr="00A057E2">
                        <w:rPr>
                          <w:rFonts w:ascii="Times New Roman" w:hAnsi="Times New Roman" w:cs="Times New Roman"/>
                          <w:i w:val="0"/>
                          <w:iCs w:val="0"/>
                          <w:sz w:val="20"/>
                          <w:szCs w:val="20"/>
                        </w:rPr>
                        <w:instrText xml:space="preserve"> SEQ Figura_ \* ARABIC </w:instrText>
                      </w:r>
                      <w:r w:rsidRPr="00A057E2">
                        <w:rPr>
                          <w:rFonts w:ascii="Times New Roman" w:hAnsi="Times New Roman" w:cs="Times New Roman"/>
                          <w:i w:val="0"/>
                          <w:iCs w:val="0"/>
                          <w:sz w:val="20"/>
                          <w:szCs w:val="20"/>
                        </w:rPr>
                        <w:fldChar w:fldCharType="separate"/>
                      </w:r>
                      <w:r w:rsidR="006C07E1">
                        <w:rPr>
                          <w:rFonts w:ascii="Times New Roman" w:hAnsi="Times New Roman" w:cs="Times New Roman"/>
                          <w:i w:val="0"/>
                          <w:iCs w:val="0"/>
                          <w:noProof/>
                          <w:sz w:val="20"/>
                          <w:szCs w:val="20"/>
                        </w:rPr>
                        <w:t>26</w:t>
                      </w:r>
                      <w:r w:rsidRPr="00A057E2">
                        <w:rPr>
                          <w:rFonts w:ascii="Times New Roman" w:hAnsi="Times New Roman" w:cs="Times New Roman"/>
                          <w:i w:val="0"/>
                          <w:iCs w:val="0"/>
                          <w:sz w:val="20"/>
                          <w:szCs w:val="20"/>
                        </w:rPr>
                        <w:fldChar w:fldCharType="end"/>
                      </w:r>
                      <w:r w:rsidRPr="00A057E2">
                        <w:rPr>
                          <w:rFonts w:ascii="Times New Roman" w:hAnsi="Times New Roman" w:cs="Times New Roman"/>
                          <w:i w:val="0"/>
                          <w:iCs w:val="0"/>
                          <w:sz w:val="20"/>
                          <w:szCs w:val="20"/>
                        </w:rPr>
                        <w:t xml:space="preserve"> : Propuesta de contenido para redes sociales</w:t>
                      </w:r>
                      <w:r>
                        <w:rPr>
                          <w:rFonts w:ascii="Times New Roman" w:hAnsi="Times New Roman" w:cs="Times New Roman"/>
                          <w:i w:val="0"/>
                          <w:iCs w:val="0"/>
                          <w:sz w:val="20"/>
                          <w:szCs w:val="20"/>
                        </w:rPr>
                        <w:t xml:space="preserve"> #3</w:t>
                      </w:r>
                    </w:p>
                  </w:txbxContent>
                </v:textbox>
                <w10:wrap type="tight" anchorx="margin"/>
              </v:shape>
            </w:pict>
          </mc:Fallback>
        </mc:AlternateContent>
      </w:r>
      <w:r w:rsidRPr="00A71067">
        <w:rPr>
          <w:noProof/>
          <w:sz w:val="20"/>
          <w:szCs w:val="20"/>
        </w:rPr>
        <mc:AlternateContent>
          <mc:Choice Requires="wps">
            <w:drawing>
              <wp:anchor distT="0" distB="0" distL="114300" distR="114300" simplePos="0" relativeHeight="251723264" behindDoc="1" locked="0" layoutInCell="1" allowOverlap="1" wp14:anchorId="09DB073A" wp14:editId="46088169">
                <wp:simplePos x="0" y="0"/>
                <wp:positionH relativeFrom="margin">
                  <wp:posOffset>523875</wp:posOffset>
                </wp:positionH>
                <wp:positionV relativeFrom="paragraph">
                  <wp:posOffset>2256155</wp:posOffset>
                </wp:positionV>
                <wp:extent cx="3122930" cy="635"/>
                <wp:effectExtent l="0" t="0" r="1270" b="0"/>
                <wp:wrapTight wrapText="bothSides">
                  <wp:wrapPolygon edited="0">
                    <wp:start x="0" y="0"/>
                    <wp:lineTo x="0" y="19918"/>
                    <wp:lineTo x="21477" y="19918"/>
                    <wp:lineTo x="21477" y="0"/>
                    <wp:lineTo x="0" y="0"/>
                  </wp:wrapPolygon>
                </wp:wrapTight>
                <wp:docPr id="2142189197" name="Cuadro de texto 1"/>
                <wp:cNvGraphicFramePr/>
                <a:graphic xmlns:a="http://schemas.openxmlformats.org/drawingml/2006/main">
                  <a:graphicData uri="http://schemas.microsoft.com/office/word/2010/wordprocessingShape">
                    <wps:wsp>
                      <wps:cNvSpPr txBox="1"/>
                      <wps:spPr>
                        <a:xfrm>
                          <a:off x="0" y="0"/>
                          <a:ext cx="3122930" cy="635"/>
                        </a:xfrm>
                        <a:prstGeom prst="rect">
                          <a:avLst/>
                        </a:prstGeom>
                        <a:solidFill>
                          <a:prstClr val="white"/>
                        </a:solidFill>
                        <a:ln>
                          <a:noFill/>
                        </a:ln>
                      </wps:spPr>
                      <wps:txbx>
                        <w:txbxContent>
                          <w:p w:rsidRPr="00A057E2" w:rsidR="00AA37C6" w:rsidP="00AA37C6" w:rsidRDefault="00AA37C6" w14:paraId="4BF05AB6" w14:textId="5F6CCF8B">
                            <w:pPr>
                              <w:pStyle w:val="Descripcin"/>
                              <w:rPr>
                                <w:rFonts w:ascii="Times New Roman" w:hAnsi="Times New Roman" w:cs="Times New Roman"/>
                                <w:i w:val="0"/>
                                <w:iCs w:val="0"/>
                                <w:noProof/>
                                <w:kern w:val="0"/>
                                <w:sz w:val="20"/>
                                <w:szCs w:val="20"/>
                              </w:rPr>
                            </w:pPr>
                            <w:bookmarkStart w:name="_Toc166782916" w:id="218"/>
                            <w:r w:rsidRPr="00A057E2">
                              <w:rPr>
                                <w:rFonts w:ascii="Times New Roman" w:hAnsi="Times New Roman" w:cs="Times New Roman"/>
                                <w:i w:val="0"/>
                                <w:iCs w:val="0"/>
                                <w:sz w:val="20"/>
                                <w:szCs w:val="20"/>
                              </w:rPr>
                              <w:t xml:space="preserve">Figura  </w:t>
                            </w:r>
                            <w:r w:rsidRPr="00A057E2">
                              <w:rPr>
                                <w:rFonts w:ascii="Times New Roman" w:hAnsi="Times New Roman" w:cs="Times New Roman"/>
                                <w:i w:val="0"/>
                                <w:iCs w:val="0"/>
                                <w:sz w:val="20"/>
                                <w:szCs w:val="20"/>
                              </w:rPr>
                              <w:fldChar w:fldCharType="begin"/>
                            </w:r>
                            <w:r w:rsidRPr="00A057E2">
                              <w:rPr>
                                <w:rFonts w:ascii="Times New Roman" w:hAnsi="Times New Roman" w:cs="Times New Roman"/>
                                <w:i w:val="0"/>
                                <w:iCs w:val="0"/>
                                <w:sz w:val="20"/>
                                <w:szCs w:val="20"/>
                              </w:rPr>
                              <w:instrText xml:space="preserve"> SEQ Figura_ \* ARABIC </w:instrText>
                            </w:r>
                            <w:r w:rsidRPr="00A057E2">
                              <w:rPr>
                                <w:rFonts w:ascii="Times New Roman" w:hAnsi="Times New Roman" w:cs="Times New Roman"/>
                                <w:i w:val="0"/>
                                <w:iCs w:val="0"/>
                                <w:sz w:val="20"/>
                                <w:szCs w:val="20"/>
                              </w:rPr>
                              <w:fldChar w:fldCharType="separate"/>
                            </w:r>
                            <w:r w:rsidR="006C07E1">
                              <w:rPr>
                                <w:rFonts w:ascii="Times New Roman" w:hAnsi="Times New Roman" w:cs="Times New Roman"/>
                                <w:i w:val="0"/>
                                <w:iCs w:val="0"/>
                                <w:noProof/>
                                <w:sz w:val="20"/>
                                <w:szCs w:val="20"/>
                              </w:rPr>
                              <w:t>27</w:t>
                            </w:r>
                            <w:r w:rsidRPr="00A057E2">
                              <w:rPr>
                                <w:rFonts w:ascii="Times New Roman" w:hAnsi="Times New Roman" w:cs="Times New Roman"/>
                                <w:i w:val="0"/>
                                <w:iCs w:val="0"/>
                                <w:sz w:val="20"/>
                                <w:szCs w:val="20"/>
                              </w:rPr>
                              <w:fldChar w:fldCharType="end"/>
                            </w:r>
                            <w:r w:rsidRPr="00A057E2">
                              <w:rPr>
                                <w:rFonts w:ascii="Times New Roman" w:hAnsi="Times New Roman" w:cs="Times New Roman"/>
                                <w:i w:val="0"/>
                                <w:iCs w:val="0"/>
                                <w:sz w:val="20"/>
                                <w:szCs w:val="20"/>
                              </w:rPr>
                              <w:t xml:space="preserve"> : Propuesta de contenido para redes sociales</w:t>
                            </w:r>
                            <w:r w:rsidR="00A057E2">
                              <w:rPr>
                                <w:rFonts w:ascii="Times New Roman" w:hAnsi="Times New Roman" w:cs="Times New Roman"/>
                                <w:i w:val="0"/>
                                <w:iCs w:val="0"/>
                                <w:sz w:val="20"/>
                                <w:szCs w:val="20"/>
                              </w:rPr>
                              <w:t xml:space="preserve"> #2</w:t>
                            </w:r>
                            <w:bookmarkEnd w:id="218"/>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w14:anchorId="4D7230B5">
              <v:shape id="_x0000_s1052" style="position:absolute;margin-left:41.25pt;margin-top:177.65pt;width:245.9pt;height:.05pt;z-index:-251593216;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" w14:anchorId="09DB073A">
                <v:textbox style="mso-fit-shape-to-text:t" inset="0,0,0,0">
                  <w:txbxContent>
                    <w:p w:rsidRPr="00A057E2" w:rsidR="00AA37C6" w:rsidP="00AA37C6" w:rsidRDefault="00AA37C6" w14:paraId="5059199B" w14:textId="5F6CCF8B">
                      <w:pPr>
                        <w:pStyle w:val="Descripcin"/>
                        <w:rPr>
                          <w:rFonts w:ascii="Times New Roman" w:hAnsi="Times New Roman" w:cs="Times New Roman"/>
                          <w:i w:val="0"/>
                          <w:iCs w:val="0"/>
                          <w:noProof/>
                          <w:kern w:val="0"/>
                          <w:sz w:val="20"/>
                          <w:szCs w:val="20"/>
                        </w:rPr>
                      </w:pPr>
                      <w:r w:rsidRPr="00A057E2">
                        <w:rPr>
                          <w:rFonts w:ascii="Times New Roman" w:hAnsi="Times New Roman" w:cs="Times New Roman"/>
                          <w:i w:val="0"/>
                          <w:iCs w:val="0"/>
                          <w:sz w:val="20"/>
                          <w:szCs w:val="20"/>
                        </w:rPr>
                        <w:t xml:space="preserve">Figura  </w:t>
                      </w:r>
                      <w:r w:rsidRPr="00A057E2">
                        <w:rPr>
                          <w:rFonts w:ascii="Times New Roman" w:hAnsi="Times New Roman" w:cs="Times New Roman"/>
                          <w:i w:val="0"/>
                          <w:iCs w:val="0"/>
                          <w:sz w:val="20"/>
                          <w:szCs w:val="20"/>
                        </w:rPr>
                        <w:fldChar w:fldCharType="begin"/>
                      </w:r>
                      <w:r w:rsidRPr="00A057E2">
                        <w:rPr>
                          <w:rFonts w:ascii="Times New Roman" w:hAnsi="Times New Roman" w:cs="Times New Roman"/>
                          <w:i w:val="0"/>
                          <w:iCs w:val="0"/>
                          <w:sz w:val="20"/>
                          <w:szCs w:val="20"/>
                        </w:rPr>
                        <w:instrText xml:space="preserve"> SEQ Figura_ \* ARABIC </w:instrText>
                      </w:r>
                      <w:r w:rsidRPr="00A057E2">
                        <w:rPr>
                          <w:rFonts w:ascii="Times New Roman" w:hAnsi="Times New Roman" w:cs="Times New Roman"/>
                          <w:i w:val="0"/>
                          <w:iCs w:val="0"/>
                          <w:sz w:val="20"/>
                          <w:szCs w:val="20"/>
                        </w:rPr>
                        <w:fldChar w:fldCharType="separate"/>
                      </w:r>
                      <w:r w:rsidR="006C07E1">
                        <w:rPr>
                          <w:rFonts w:ascii="Times New Roman" w:hAnsi="Times New Roman" w:cs="Times New Roman"/>
                          <w:i w:val="0"/>
                          <w:iCs w:val="0"/>
                          <w:noProof/>
                          <w:sz w:val="20"/>
                          <w:szCs w:val="20"/>
                        </w:rPr>
                        <w:t>27</w:t>
                      </w:r>
                      <w:r w:rsidRPr="00A057E2">
                        <w:rPr>
                          <w:rFonts w:ascii="Times New Roman" w:hAnsi="Times New Roman" w:cs="Times New Roman"/>
                          <w:i w:val="0"/>
                          <w:iCs w:val="0"/>
                          <w:sz w:val="20"/>
                          <w:szCs w:val="20"/>
                        </w:rPr>
                        <w:fldChar w:fldCharType="end"/>
                      </w:r>
                      <w:r w:rsidRPr="00A057E2">
                        <w:rPr>
                          <w:rFonts w:ascii="Times New Roman" w:hAnsi="Times New Roman" w:cs="Times New Roman"/>
                          <w:i w:val="0"/>
                          <w:iCs w:val="0"/>
                          <w:sz w:val="20"/>
                          <w:szCs w:val="20"/>
                        </w:rPr>
                        <w:t xml:space="preserve"> : Propuesta de contenido para redes sociales</w:t>
                      </w:r>
                      <w:r w:rsidR="00A057E2">
                        <w:rPr>
                          <w:rFonts w:ascii="Times New Roman" w:hAnsi="Times New Roman" w:cs="Times New Roman"/>
                          <w:i w:val="0"/>
                          <w:iCs w:val="0"/>
                          <w:sz w:val="20"/>
                          <w:szCs w:val="20"/>
                        </w:rPr>
                        <w:t xml:space="preserve"> #2</w:t>
                      </w:r>
                    </w:p>
                  </w:txbxContent>
                </v:textbox>
                <w10:wrap type="tight" anchorx="margin"/>
              </v:shape>
            </w:pict>
          </mc:Fallback>
        </mc:AlternateContent>
      </w:r>
      <w:r w:rsidRPr="00A71067">
        <w:rPr>
          <w:rFonts w:ascii="Times New Roman" w:hAnsi="Times New Roman" w:cs="Times New Roman"/>
          <w:noProof/>
          <w:sz w:val="20"/>
          <w:szCs w:val="20"/>
          <w:lang w:val="es-HN"/>
        </w:rPr>
        <mc:AlternateContent>
          <mc:Choice Requires="wps">
            <w:drawing>
              <wp:anchor distT="45720" distB="45720" distL="114300" distR="114300" simplePos="0" relativeHeight="251730432" behindDoc="0" locked="0" layoutInCell="1" allowOverlap="1" wp14:anchorId="709526C7" wp14:editId="37ED2494">
                <wp:simplePos x="0" y="0"/>
                <wp:positionH relativeFrom="column">
                  <wp:posOffset>433612</wp:posOffset>
                </wp:positionH>
                <wp:positionV relativeFrom="paragraph">
                  <wp:posOffset>2034668</wp:posOffset>
                </wp:positionV>
                <wp:extent cx="2360930" cy="1404620"/>
                <wp:effectExtent l="0" t="0" r="0" b="1270"/>
                <wp:wrapSquare wrapText="bothSides"/>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noFill/>
                        <a:ln w="9525">
                          <a:noFill/>
                          <a:miter lim="800000"/>
                          <a:headEnd/>
                          <a:tailEnd/>
                        </a:ln>
                      </wps:spPr>
                      <wps:txbx>
                        <w:txbxContent>
                          <w:p w:rsidRPr="00A71067" w:rsidR="00A057E2" w:rsidRDefault="00A057E2" w14:paraId="47677ACC" w14:textId="2981855A">
                            <w:pPr>
                              <w:rPr>
                                <w:rFonts w:ascii="Times New Roman" w:hAnsi="Times New Roman" w:cs="Times New Roman"/>
                                <w:sz w:val="20"/>
                                <w:szCs w:val="20"/>
                                <w:lang w:val="es-HN"/>
                              </w:rPr>
                            </w:pPr>
                            <w:r w:rsidRPr="00A71067">
                              <w:rPr>
                                <w:rFonts w:ascii="Times New Roman" w:hAnsi="Times New Roman" w:cs="Times New Roman"/>
                                <w:sz w:val="20"/>
                                <w:szCs w:val="20"/>
                              </w:rPr>
                              <w:t xml:space="preserve">Fuente: Elaboración </w:t>
                            </w:r>
                            <w:r w:rsidR="00511E92">
                              <w:rPr>
                                <w:rFonts w:ascii="Times New Roman" w:hAnsi="Times New Roman" w:cs="Times New Roman"/>
                                <w:sz w:val="20"/>
                                <w:szCs w:val="20"/>
                              </w:rPr>
                              <w:t>p</w:t>
                            </w:r>
                            <w:r w:rsidRPr="00A71067">
                              <w:rPr>
                                <w:rFonts w:ascii="Times New Roman" w:hAnsi="Times New Roman" w:cs="Times New Roman"/>
                                <w:sz w:val="20"/>
                                <w:szCs w:val="20"/>
                              </w:rPr>
                              <w:t>ropia</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w14:anchorId="291F73DE">
              <v:shape id="_x0000_s1053" style="position:absolute;margin-left:34.15pt;margin-top:160.2pt;width:185.9pt;height:110.6pt;z-index:251730432;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" w14:anchorId="709526C7">
                <v:textbox style="mso-fit-shape-to-text:t">
                  <w:txbxContent>
                    <w:p w:rsidRPr="00A71067" w:rsidR="00A057E2" w:rsidRDefault="00A057E2" w14:paraId="1B701CC7" w14:textId="2981855A">
                      <w:pPr>
                        <w:rPr>
                          <w:rFonts w:ascii="Times New Roman" w:hAnsi="Times New Roman" w:cs="Times New Roman"/>
                          <w:sz w:val="20"/>
                          <w:szCs w:val="20"/>
                          <w:lang w:val="es-HN"/>
                        </w:rPr>
                      </w:pPr>
                      <w:r w:rsidRPr="00A71067">
                        <w:rPr>
                          <w:rFonts w:ascii="Times New Roman" w:hAnsi="Times New Roman" w:cs="Times New Roman"/>
                          <w:sz w:val="20"/>
                          <w:szCs w:val="20"/>
                        </w:rPr>
                        <w:t xml:space="preserve">Fuente: </w:t>
                      </w:r>
                      <w:r w:rsidRPr="00A71067">
                        <w:rPr>
                          <w:rFonts w:ascii="Times New Roman" w:hAnsi="Times New Roman" w:cs="Times New Roman"/>
                          <w:sz w:val="20"/>
                          <w:szCs w:val="20"/>
                        </w:rPr>
                        <w:t xml:space="preserve">Elaboración </w:t>
                      </w:r>
                      <w:r w:rsidR="00511E92">
                        <w:rPr>
                          <w:rFonts w:ascii="Times New Roman" w:hAnsi="Times New Roman" w:cs="Times New Roman"/>
                          <w:sz w:val="20"/>
                          <w:szCs w:val="20"/>
                        </w:rPr>
                        <w:t>p</w:t>
                      </w:r>
                      <w:r w:rsidRPr="00A71067">
                        <w:rPr>
                          <w:rFonts w:ascii="Times New Roman" w:hAnsi="Times New Roman" w:cs="Times New Roman"/>
                          <w:sz w:val="20"/>
                          <w:szCs w:val="20"/>
                        </w:rPr>
                        <w:t>ropia</w:t>
                      </w:r>
                    </w:p>
                  </w:txbxContent>
                </v:textbox>
                <w10:wrap type="square"/>
              </v:shape>
            </w:pict>
          </mc:Fallback>
        </mc:AlternateContent>
      </w:r>
      <w:r w:rsidRPr="00A71067">
        <w:rPr>
          <w:rFonts w:ascii="Times New Roman" w:hAnsi="Times New Roman" w:cs="Times New Roman"/>
          <w:noProof/>
          <w:sz w:val="20"/>
          <w:szCs w:val="20"/>
          <w:lang w:val="es-HN"/>
        </w:rPr>
        <mc:AlternateContent>
          <mc:Choice Requires="wps">
            <w:drawing>
              <wp:anchor distT="45720" distB="45720" distL="114300" distR="114300" simplePos="0" relativeHeight="251733504" behindDoc="0" locked="0" layoutInCell="1" allowOverlap="1" wp14:anchorId="628E60EE" wp14:editId="1FA11636">
                <wp:simplePos x="0" y="0"/>
                <wp:positionH relativeFrom="column">
                  <wp:posOffset>3918585</wp:posOffset>
                </wp:positionH>
                <wp:positionV relativeFrom="paragraph">
                  <wp:posOffset>1331153</wp:posOffset>
                </wp:positionV>
                <wp:extent cx="2270125" cy="287655"/>
                <wp:effectExtent l="0" t="0" r="0" b="0"/>
                <wp:wrapSquare wrapText="bothSides"/>
                <wp:docPr id="214112949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70125" cy="287655"/>
                        </a:xfrm>
                        <a:prstGeom prst="rect">
                          <a:avLst/>
                        </a:prstGeom>
                        <a:noFill/>
                        <a:ln w="9525">
                          <a:noFill/>
                          <a:miter lim="800000"/>
                          <a:headEnd/>
                          <a:tailEnd/>
                        </a:ln>
                      </wps:spPr>
                      <wps:txbx>
                        <w:txbxContent>
                          <w:p w:rsidRPr="00A71067" w:rsidR="00450834" w:rsidP="00450834" w:rsidRDefault="00450834" w14:paraId="14D50A9D" w14:textId="486DFD16">
                            <w:pPr>
                              <w:rPr>
                                <w:rFonts w:ascii="Times New Roman" w:hAnsi="Times New Roman" w:cs="Times New Roman"/>
                                <w:sz w:val="20"/>
                                <w:szCs w:val="20"/>
                                <w:lang w:val="es-HN"/>
                              </w:rPr>
                            </w:pPr>
                            <w:r w:rsidRPr="00A71067">
                              <w:rPr>
                                <w:rFonts w:ascii="Times New Roman" w:hAnsi="Times New Roman" w:cs="Times New Roman"/>
                                <w:sz w:val="20"/>
                                <w:szCs w:val="20"/>
                              </w:rPr>
                              <w:t xml:space="preserve">Fuente: Elaboración </w:t>
                            </w:r>
                            <w:r w:rsidR="00511E92">
                              <w:rPr>
                                <w:rFonts w:ascii="Times New Roman" w:hAnsi="Times New Roman" w:cs="Times New Roman"/>
                                <w:sz w:val="20"/>
                                <w:szCs w:val="20"/>
                              </w:rPr>
                              <w:t>p</w:t>
                            </w:r>
                            <w:r w:rsidRPr="00A71067">
                              <w:rPr>
                                <w:rFonts w:ascii="Times New Roman" w:hAnsi="Times New Roman" w:cs="Times New Roman"/>
                                <w:sz w:val="20"/>
                                <w:szCs w:val="20"/>
                              </w:rPr>
                              <w:t>ropia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w14:anchorId="26860EFD">
              <v:shape id="_x0000_s1054" style="position:absolute;margin-left:308.55pt;margin-top:104.8pt;width:178.75pt;height:22.65pt;z-index:25173350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" w14:anchorId="628E60EE">
                <v:textbox>
                  <w:txbxContent>
                    <w:p w:rsidRPr="00A71067" w:rsidR="00450834" w:rsidP="00450834" w:rsidRDefault="00450834" w14:paraId="6ACDD6E4" w14:textId="486DFD16">
                      <w:pPr>
                        <w:rPr>
                          <w:rFonts w:ascii="Times New Roman" w:hAnsi="Times New Roman" w:cs="Times New Roman"/>
                          <w:sz w:val="20"/>
                          <w:szCs w:val="20"/>
                          <w:lang w:val="es-HN"/>
                        </w:rPr>
                      </w:pPr>
                      <w:r w:rsidRPr="00A71067">
                        <w:rPr>
                          <w:rFonts w:ascii="Times New Roman" w:hAnsi="Times New Roman" w:cs="Times New Roman"/>
                          <w:sz w:val="20"/>
                          <w:szCs w:val="20"/>
                        </w:rPr>
                        <w:t xml:space="preserve">Fuente: </w:t>
                      </w:r>
                      <w:r w:rsidRPr="00A71067">
                        <w:rPr>
                          <w:rFonts w:ascii="Times New Roman" w:hAnsi="Times New Roman" w:cs="Times New Roman"/>
                          <w:sz w:val="20"/>
                          <w:szCs w:val="20"/>
                        </w:rPr>
                        <w:t xml:space="preserve">Elaboración </w:t>
                      </w:r>
                      <w:r w:rsidR="00511E92">
                        <w:rPr>
                          <w:rFonts w:ascii="Times New Roman" w:hAnsi="Times New Roman" w:cs="Times New Roman"/>
                          <w:sz w:val="20"/>
                          <w:szCs w:val="20"/>
                        </w:rPr>
                        <w:t>p</w:t>
                      </w:r>
                      <w:r w:rsidRPr="00A71067">
                        <w:rPr>
                          <w:rFonts w:ascii="Times New Roman" w:hAnsi="Times New Roman" w:cs="Times New Roman"/>
                          <w:sz w:val="20"/>
                          <w:szCs w:val="20"/>
                        </w:rPr>
                        <w:t>ropia</w:t>
                      </w:r>
                    </w:p>
                  </w:txbxContent>
                </v:textbox>
                <w10:wrap type="square"/>
              </v:shape>
            </w:pict>
          </mc:Fallback>
        </mc:AlternateContent>
      </w:r>
      <w:r w:rsidRPr="00A71067" w:rsidR="00A057E2">
        <w:rPr>
          <w:rFonts w:ascii="Times New Roman" w:hAnsi="Times New Roman" w:cs="Times New Roman"/>
          <w:sz w:val="20"/>
          <w:szCs w:val="20"/>
          <w:lang w:val="es-HN"/>
        </w:rPr>
        <w:t xml:space="preserve"> </w:t>
      </w:r>
    </w:p>
    <w:p w:rsidR="001E21A2" w:rsidP="00A057E2" w:rsidRDefault="002C7C76" w14:paraId="7A38B12D" w14:textId="6EF68749">
      <w:pPr>
        <w:widowControl/>
        <w:spacing w:after="160" w:line="259" w:lineRule="auto"/>
        <w:rPr>
          <w:rFonts w:ascii="Times New Roman" w:hAnsi="Times New Roman" w:cs="Times New Roman"/>
          <w:lang w:val="es-HN"/>
        </w:rPr>
      </w:pPr>
      <w:r>
        <w:rPr>
          <w:noProof/>
        </w:rPr>
        <w:drawing>
          <wp:anchor distT="0" distB="0" distL="114300" distR="114300" simplePos="0" relativeHeight="251738624" behindDoc="1" locked="0" layoutInCell="1" allowOverlap="1" wp14:anchorId="0E6F6CC7" wp14:editId="64E32ABB">
            <wp:simplePos x="0" y="0"/>
            <wp:positionH relativeFrom="margin">
              <wp:posOffset>1212436</wp:posOffset>
            </wp:positionH>
            <wp:positionV relativeFrom="paragraph">
              <wp:posOffset>359</wp:posOffset>
            </wp:positionV>
            <wp:extent cx="3547745" cy="3547745"/>
            <wp:effectExtent l="0" t="0" r="0" b="0"/>
            <wp:wrapTight wrapText="bothSides">
              <wp:wrapPolygon edited="0">
                <wp:start x="0" y="0"/>
                <wp:lineTo x="0" y="21457"/>
                <wp:lineTo x="21457" y="21457"/>
                <wp:lineTo x="21457" y="0"/>
                <wp:lineTo x="0" y="0"/>
              </wp:wrapPolygon>
            </wp:wrapTight>
            <wp:docPr id="1910690958" name="Imagen 1" descr="Imagen que contiene 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0690958" name="Imagen 1" descr="Imagen que contiene Texto&#10;&#10;Descripción generada automáticamente"/>
                    <pic:cNvPicPr/>
                  </pic:nvPicPr>
                  <pic:blipFill>
                    <a:blip r:embed="rId87">
                      <a:extLst>
                        <a:ext uri="{28A0092B-C50C-407E-A947-70E740481C1C}">
                          <a14:useLocalDpi xmlns:a14="http://schemas.microsoft.com/office/drawing/2010/main" val="0"/>
                        </a:ext>
                      </a:extLst>
                    </a:blip>
                    <a:stretch>
                      <a:fillRect/>
                    </a:stretch>
                  </pic:blipFill>
                  <pic:spPr>
                    <a:xfrm>
                      <a:off x="0" y="0"/>
                      <a:ext cx="3547745" cy="3547745"/>
                    </a:xfrm>
                    <a:prstGeom prst="rect">
                      <a:avLst/>
                    </a:prstGeom>
                  </pic:spPr>
                </pic:pic>
              </a:graphicData>
            </a:graphic>
            <wp14:sizeRelH relativeFrom="margin">
              <wp14:pctWidth>0</wp14:pctWidth>
            </wp14:sizeRelH>
            <wp14:sizeRelV relativeFrom="margin">
              <wp14:pctHeight>0</wp14:pctHeight>
            </wp14:sizeRelV>
          </wp:anchor>
        </w:drawing>
      </w:r>
    </w:p>
    <w:p w:rsidR="001E21A2" w:rsidP="00A057E2" w:rsidRDefault="001E21A2" w14:paraId="3C1FDB18" w14:textId="41679990">
      <w:pPr>
        <w:widowControl/>
        <w:spacing w:after="160" w:line="259" w:lineRule="auto"/>
        <w:rPr>
          <w:rFonts w:ascii="Times New Roman" w:hAnsi="Times New Roman" w:cs="Times New Roman"/>
          <w:lang w:val="es-HN"/>
        </w:rPr>
      </w:pPr>
    </w:p>
    <w:p w:rsidR="001E21A2" w:rsidP="00A057E2" w:rsidRDefault="001E21A2" w14:paraId="01A246A4" w14:textId="7BACEB06">
      <w:pPr>
        <w:widowControl/>
        <w:spacing w:after="160" w:line="259" w:lineRule="auto"/>
        <w:rPr>
          <w:rFonts w:ascii="Times New Roman" w:hAnsi="Times New Roman" w:cs="Times New Roman"/>
          <w:b/>
          <w:bCs/>
          <w:lang w:val="es-HN"/>
        </w:rPr>
      </w:pPr>
    </w:p>
    <w:p w:rsidR="001D2508" w:rsidP="00A057E2" w:rsidRDefault="001D2508" w14:paraId="43AA188B" w14:textId="77777777">
      <w:pPr>
        <w:widowControl/>
        <w:spacing w:after="160" w:line="259" w:lineRule="auto"/>
        <w:rPr>
          <w:rFonts w:ascii="Times New Roman" w:hAnsi="Times New Roman" w:cs="Times New Roman"/>
          <w:b/>
          <w:bCs/>
          <w:lang w:val="es-HN"/>
        </w:rPr>
      </w:pPr>
    </w:p>
    <w:p w:rsidR="002C7C76" w:rsidP="00A057E2" w:rsidRDefault="002C7C76" w14:paraId="55504C8B" w14:textId="77777777">
      <w:pPr>
        <w:widowControl/>
        <w:spacing w:after="160" w:line="259" w:lineRule="auto"/>
        <w:rPr>
          <w:rFonts w:ascii="Times New Roman" w:hAnsi="Times New Roman" w:cs="Times New Roman"/>
          <w:b/>
          <w:bCs/>
          <w:lang w:val="es-HN"/>
        </w:rPr>
      </w:pPr>
    </w:p>
    <w:p w:rsidR="002C7C76" w:rsidP="00A057E2" w:rsidRDefault="002C7C76" w14:paraId="725C685B" w14:textId="77777777">
      <w:pPr>
        <w:widowControl/>
        <w:spacing w:after="160" w:line="259" w:lineRule="auto"/>
        <w:rPr>
          <w:rFonts w:ascii="Times New Roman" w:hAnsi="Times New Roman" w:cs="Times New Roman"/>
          <w:b/>
          <w:bCs/>
          <w:lang w:val="es-HN"/>
        </w:rPr>
      </w:pPr>
    </w:p>
    <w:p w:rsidR="002C7C76" w:rsidP="00A057E2" w:rsidRDefault="002C7C76" w14:paraId="7F5DA859" w14:textId="7C4DFE0A">
      <w:pPr>
        <w:widowControl/>
        <w:spacing w:after="160" w:line="259" w:lineRule="auto"/>
        <w:rPr>
          <w:rFonts w:ascii="Times New Roman" w:hAnsi="Times New Roman" w:cs="Times New Roman"/>
          <w:b/>
          <w:bCs/>
          <w:lang w:val="es-HN"/>
        </w:rPr>
      </w:pPr>
    </w:p>
    <w:p w:rsidR="002C7C76" w:rsidP="00A057E2" w:rsidRDefault="002C7C76" w14:paraId="248AD15F" w14:textId="6DADCE14">
      <w:pPr>
        <w:widowControl/>
        <w:spacing w:after="160" w:line="259" w:lineRule="auto"/>
        <w:rPr>
          <w:rFonts w:ascii="Times New Roman" w:hAnsi="Times New Roman" w:cs="Times New Roman"/>
          <w:b/>
          <w:bCs/>
          <w:lang w:val="es-HN"/>
        </w:rPr>
      </w:pPr>
    </w:p>
    <w:p w:rsidR="002C7C76" w:rsidP="00A057E2" w:rsidRDefault="002C7C76" w14:paraId="14D6CD00" w14:textId="0A71353B">
      <w:pPr>
        <w:widowControl/>
        <w:spacing w:after="160" w:line="259" w:lineRule="auto"/>
        <w:rPr>
          <w:rFonts w:ascii="Times New Roman" w:hAnsi="Times New Roman" w:cs="Times New Roman"/>
          <w:b/>
          <w:bCs/>
          <w:lang w:val="es-HN"/>
        </w:rPr>
      </w:pPr>
    </w:p>
    <w:p w:rsidR="002C7C76" w:rsidP="00A057E2" w:rsidRDefault="002C7C76" w14:paraId="240DC1FD" w14:textId="39F32FC7">
      <w:pPr>
        <w:widowControl/>
        <w:spacing w:after="160" w:line="259" w:lineRule="auto"/>
        <w:rPr>
          <w:rFonts w:ascii="Times New Roman" w:hAnsi="Times New Roman" w:cs="Times New Roman"/>
          <w:b/>
          <w:bCs/>
          <w:lang w:val="es-HN"/>
        </w:rPr>
      </w:pPr>
    </w:p>
    <w:p w:rsidR="002C7C76" w:rsidP="00A057E2" w:rsidRDefault="002C7C76" w14:paraId="79F001C4" w14:textId="17289D6F">
      <w:pPr>
        <w:widowControl/>
        <w:spacing w:after="160" w:line="259" w:lineRule="auto"/>
        <w:rPr>
          <w:rFonts w:ascii="Times New Roman" w:hAnsi="Times New Roman" w:cs="Times New Roman"/>
          <w:b/>
          <w:bCs/>
          <w:lang w:val="es-HN"/>
        </w:rPr>
      </w:pPr>
    </w:p>
    <w:p w:rsidR="002C7C76" w:rsidP="00A057E2" w:rsidRDefault="002C7C76" w14:paraId="6E618F34" w14:textId="68F82592">
      <w:pPr>
        <w:widowControl/>
        <w:spacing w:after="160" w:line="259" w:lineRule="auto"/>
        <w:rPr>
          <w:rFonts w:ascii="Times New Roman" w:hAnsi="Times New Roman" w:cs="Times New Roman"/>
          <w:b/>
          <w:bCs/>
          <w:lang w:val="es-HN"/>
        </w:rPr>
      </w:pPr>
    </w:p>
    <w:p w:rsidR="002C7C76" w:rsidP="00A057E2" w:rsidRDefault="002C7C76" w14:paraId="65158821" w14:textId="59C328A6">
      <w:pPr>
        <w:widowControl/>
        <w:spacing w:after="160" w:line="259" w:lineRule="auto"/>
        <w:rPr>
          <w:rFonts w:ascii="Times New Roman" w:hAnsi="Times New Roman" w:cs="Times New Roman"/>
          <w:b/>
          <w:bCs/>
          <w:lang w:val="es-HN"/>
        </w:rPr>
      </w:pPr>
    </w:p>
    <w:p w:rsidR="002C7C76" w:rsidP="00A057E2" w:rsidRDefault="002C7C76" w14:paraId="51BBAAAD" w14:textId="3FC7C176">
      <w:pPr>
        <w:widowControl/>
        <w:spacing w:after="160" w:line="259" w:lineRule="auto"/>
        <w:rPr>
          <w:rFonts w:ascii="Times New Roman" w:hAnsi="Times New Roman" w:cs="Times New Roman"/>
          <w:b/>
          <w:bCs/>
          <w:lang w:val="es-HN"/>
        </w:rPr>
      </w:pPr>
      <w:r w:rsidRPr="002C7C76">
        <w:rPr>
          <w:rFonts w:ascii="Times New Roman" w:hAnsi="Times New Roman" w:cs="Times New Roman"/>
          <w:b/>
          <w:bCs/>
          <w:noProof/>
          <w:highlight w:val="cyan"/>
          <w:lang w:val="es-HN"/>
        </w:rPr>
        <mc:AlternateContent>
          <mc:Choice Requires="wps">
            <w:drawing>
              <wp:anchor distT="45720" distB="45720" distL="114300" distR="114300" simplePos="0" relativeHeight="251742720" behindDoc="0" locked="0" layoutInCell="1" allowOverlap="1" wp14:anchorId="55939D3A" wp14:editId="14924138">
                <wp:simplePos x="0" y="0"/>
                <wp:positionH relativeFrom="column">
                  <wp:posOffset>292376</wp:posOffset>
                </wp:positionH>
                <wp:positionV relativeFrom="paragraph">
                  <wp:posOffset>84152</wp:posOffset>
                </wp:positionV>
                <wp:extent cx="2360930" cy="1404620"/>
                <wp:effectExtent l="0" t="0" r="0" b="1270"/>
                <wp:wrapSquare wrapText="bothSides"/>
                <wp:docPr id="45538980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noFill/>
                        <a:ln w="9525">
                          <a:noFill/>
                          <a:miter lim="800000"/>
                          <a:headEnd/>
                          <a:tailEnd/>
                        </a:ln>
                      </wps:spPr>
                      <wps:txbx>
                        <w:txbxContent>
                          <w:p w:rsidRPr="00A71067" w:rsidR="001E21A2" w:rsidP="001E21A2" w:rsidRDefault="001E21A2" w14:paraId="5E3BC754" w14:textId="77777777">
                            <w:pPr>
                              <w:rPr>
                                <w:rFonts w:ascii="Times New Roman" w:hAnsi="Times New Roman" w:cs="Times New Roman"/>
                                <w:sz w:val="20"/>
                                <w:szCs w:val="20"/>
                                <w:lang w:val="es-HN"/>
                              </w:rPr>
                            </w:pPr>
                            <w:r w:rsidRPr="00A71067">
                              <w:rPr>
                                <w:rFonts w:ascii="Times New Roman" w:hAnsi="Times New Roman" w:cs="Times New Roman"/>
                                <w:sz w:val="20"/>
                                <w:szCs w:val="20"/>
                              </w:rPr>
                              <w:t xml:space="preserve">Fuente: Elaboración </w:t>
                            </w:r>
                            <w:r>
                              <w:rPr>
                                <w:rFonts w:ascii="Times New Roman" w:hAnsi="Times New Roman" w:cs="Times New Roman"/>
                                <w:sz w:val="20"/>
                                <w:szCs w:val="20"/>
                              </w:rPr>
                              <w:t>p</w:t>
                            </w:r>
                            <w:r w:rsidRPr="00A71067">
                              <w:rPr>
                                <w:rFonts w:ascii="Times New Roman" w:hAnsi="Times New Roman" w:cs="Times New Roman"/>
                                <w:sz w:val="20"/>
                                <w:szCs w:val="20"/>
                              </w:rPr>
                              <w:t>ropia</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w14:anchorId="77230ACD">
              <v:shape id="_x0000_s1055" style="position:absolute;margin-left:23pt;margin-top:6.65pt;width:185.9pt;height:110.6pt;z-index:251742720;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" w14:anchorId="55939D3A">
                <v:textbox style="mso-fit-shape-to-text:t">
                  <w:txbxContent>
                    <w:p w:rsidRPr="00A71067" w:rsidR="001E21A2" w:rsidP="001E21A2" w:rsidRDefault="001E21A2" w14:paraId="255211A3" w14:textId="77777777">
                      <w:pPr>
                        <w:rPr>
                          <w:rFonts w:ascii="Times New Roman" w:hAnsi="Times New Roman" w:cs="Times New Roman"/>
                          <w:sz w:val="20"/>
                          <w:szCs w:val="20"/>
                          <w:lang w:val="es-HN"/>
                        </w:rPr>
                      </w:pPr>
                      <w:r w:rsidRPr="00A71067">
                        <w:rPr>
                          <w:rFonts w:ascii="Times New Roman" w:hAnsi="Times New Roman" w:cs="Times New Roman"/>
                          <w:sz w:val="20"/>
                          <w:szCs w:val="20"/>
                        </w:rPr>
                        <w:t xml:space="preserve">Fuente: </w:t>
                      </w:r>
                      <w:r w:rsidRPr="00A71067">
                        <w:rPr>
                          <w:rFonts w:ascii="Times New Roman" w:hAnsi="Times New Roman" w:cs="Times New Roman"/>
                          <w:sz w:val="20"/>
                          <w:szCs w:val="20"/>
                        </w:rPr>
                        <w:t xml:space="preserve">Elaboración </w:t>
                      </w:r>
                      <w:r>
                        <w:rPr>
                          <w:rFonts w:ascii="Times New Roman" w:hAnsi="Times New Roman" w:cs="Times New Roman"/>
                          <w:sz w:val="20"/>
                          <w:szCs w:val="20"/>
                        </w:rPr>
                        <w:t>p</w:t>
                      </w:r>
                      <w:r w:rsidRPr="00A71067">
                        <w:rPr>
                          <w:rFonts w:ascii="Times New Roman" w:hAnsi="Times New Roman" w:cs="Times New Roman"/>
                          <w:sz w:val="20"/>
                          <w:szCs w:val="20"/>
                        </w:rPr>
                        <w:t>ropia</w:t>
                      </w:r>
                    </w:p>
                  </w:txbxContent>
                </v:textbox>
                <w10:wrap type="square"/>
              </v:shape>
            </w:pict>
          </mc:Fallback>
        </mc:AlternateContent>
      </w:r>
    </w:p>
    <w:p w:rsidR="002C7C76" w:rsidP="00A057E2" w:rsidRDefault="002C7C76" w14:paraId="1BF89B12" w14:textId="41D4B500">
      <w:pPr>
        <w:widowControl/>
        <w:spacing w:after="160" w:line="259" w:lineRule="auto"/>
        <w:rPr>
          <w:rFonts w:ascii="Times New Roman" w:hAnsi="Times New Roman" w:cs="Times New Roman"/>
          <w:b/>
          <w:bCs/>
          <w:lang w:val="es-HN"/>
        </w:rPr>
      </w:pPr>
      <w:r w:rsidRPr="002C7C76">
        <w:rPr>
          <w:rFonts w:ascii="Times New Roman" w:hAnsi="Times New Roman" w:cs="Times New Roman"/>
          <w:b/>
          <w:bCs/>
          <w:noProof/>
          <w:highlight w:val="cyan"/>
          <w:lang w:val="es-HN"/>
        </w:rPr>
        <mc:AlternateContent>
          <mc:Choice Requires="wps">
            <w:drawing>
              <wp:anchor distT="0" distB="0" distL="114300" distR="114300" simplePos="0" relativeHeight="251740672" behindDoc="1" locked="0" layoutInCell="1" allowOverlap="1" wp14:anchorId="2C84609C" wp14:editId="46BCCC86">
                <wp:simplePos x="0" y="0"/>
                <wp:positionH relativeFrom="margin">
                  <wp:align>right</wp:align>
                </wp:positionH>
                <wp:positionV relativeFrom="paragraph">
                  <wp:posOffset>3175</wp:posOffset>
                </wp:positionV>
                <wp:extent cx="5578475" cy="635"/>
                <wp:effectExtent l="0" t="0" r="3175" b="0"/>
                <wp:wrapTight wrapText="bothSides">
                  <wp:wrapPolygon edited="0">
                    <wp:start x="0" y="0"/>
                    <wp:lineTo x="0" y="19918"/>
                    <wp:lineTo x="21539" y="19918"/>
                    <wp:lineTo x="21539" y="0"/>
                    <wp:lineTo x="0" y="0"/>
                  </wp:wrapPolygon>
                </wp:wrapTight>
                <wp:docPr id="1433448676" name="Cuadro de texto 1"/>
                <wp:cNvGraphicFramePr/>
                <a:graphic xmlns:a="http://schemas.openxmlformats.org/drawingml/2006/main">
                  <a:graphicData uri="http://schemas.microsoft.com/office/word/2010/wordprocessingShape">
                    <wps:wsp>
                      <wps:cNvSpPr txBox="1"/>
                      <wps:spPr>
                        <a:xfrm>
                          <a:off x="0" y="0"/>
                          <a:ext cx="5578475" cy="635"/>
                        </a:xfrm>
                        <a:prstGeom prst="rect">
                          <a:avLst/>
                        </a:prstGeom>
                        <a:solidFill>
                          <a:prstClr val="white"/>
                        </a:solidFill>
                        <a:ln>
                          <a:noFill/>
                        </a:ln>
                      </wps:spPr>
                      <wps:txbx>
                        <w:txbxContent>
                          <w:p w:rsidRPr="001E21A2" w:rsidR="001E21A2" w:rsidP="001E21A2" w:rsidRDefault="001E21A2" w14:paraId="1E20203E" w14:textId="20955376">
                            <w:pPr>
                              <w:pStyle w:val="Descripcin"/>
                              <w:rPr>
                                <w:rFonts w:ascii="Times New Roman" w:hAnsi="Times New Roman" w:cs="Times New Roman"/>
                                <w:i w:val="0"/>
                                <w:iCs w:val="0"/>
                                <w:noProof/>
                                <w:kern w:val="0"/>
                                <w:sz w:val="18"/>
                                <w:szCs w:val="18"/>
                              </w:rPr>
                            </w:pPr>
                            <w:bookmarkStart w:name="_Toc166782917" w:id="220"/>
                            <w:r w:rsidRPr="001E21A2">
                              <w:rPr>
                                <w:rFonts w:ascii="Times New Roman" w:hAnsi="Times New Roman" w:cs="Times New Roman"/>
                                <w:i w:val="0"/>
                                <w:iCs w:val="0"/>
                                <w:sz w:val="20"/>
                                <w:szCs w:val="20"/>
                              </w:rPr>
                              <w:t xml:space="preserve">Figura  </w:t>
                            </w:r>
                            <w:r w:rsidRPr="001E21A2">
                              <w:rPr>
                                <w:rFonts w:ascii="Times New Roman" w:hAnsi="Times New Roman" w:cs="Times New Roman"/>
                                <w:i w:val="0"/>
                                <w:iCs w:val="0"/>
                                <w:sz w:val="20"/>
                                <w:szCs w:val="20"/>
                              </w:rPr>
                              <w:fldChar w:fldCharType="begin"/>
                            </w:r>
                            <w:r w:rsidRPr="001E21A2">
                              <w:rPr>
                                <w:rFonts w:ascii="Times New Roman" w:hAnsi="Times New Roman" w:cs="Times New Roman"/>
                                <w:i w:val="0"/>
                                <w:iCs w:val="0"/>
                                <w:sz w:val="20"/>
                                <w:szCs w:val="20"/>
                              </w:rPr>
                              <w:instrText xml:space="preserve"> SEQ Figura_ \* ARABIC </w:instrText>
                            </w:r>
                            <w:r w:rsidRPr="001E21A2">
                              <w:rPr>
                                <w:rFonts w:ascii="Times New Roman" w:hAnsi="Times New Roman" w:cs="Times New Roman"/>
                                <w:i w:val="0"/>
                                <w:iCs w:val="0"/>
                                <w:sz w:val="20"/>
                                <w:szCs w:val="20"/>
                              </w:rPr>
                              <w:fldChar w:fldCharType="separate"/>
                            </w:r>
                            <w:r w:rsidR="006C07E1">
                              <w:rPr>
                                <w:rFonts w:ascii="Times New Roman" w:hAnsi="Times New Roman" w:cs="Times New Roman"/>
                                <w:i w:val="0"/>
                                <w:iCs w:val="0"/>
                                <w:noProof/>
                                <w:sz w:val="20"/>
                                <w:szCs w:val="20"/>
                              </w:rPr>
                              <w:t>28</w:t>
                            </w:r>
                            <w:r w:rsidRPr="001E21A2">
                              <w:rPr>
                                <w:rFonts w:ascii="Times New Roman" w:hAnsi="Times New Roman" w:cs="Times New Roman"/>
                                <w:i w:val="0"/>
                                <w:iCs w:val="0"/>
                                <w:sz w:val="20"/>
                                <w:szCs w:val="20"/>
                              </w:rPr>
                              <w:fldChar w:fldCharType="end"/>
                            </w:r>
                            <w:r w:rsidRPr="001E21A2">
                              <w:rPr>
                                <w:rFonts w:ascii="Times New Roman" w:hAnsi="Times New Roman" w:cs="Times New Roman"/>
                                <w:i w:val="0"/>
                                <w:iCs w:val="0"/>
                                <w:sz w:val="20"/>
                                <w:szCs w:val="20"/>
                              </w:rPr>
                              <w:t>: Propuesta de contenido para redes sociales #4</w:t>
                            </w:r>
                            <w:bookmarkEnd w:id="220"/>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w14:anchorId="77386F1E">
              <v:shape id="_x0000_s1056" style="position:absolute;margin-left:388.05pt;margin-top:.25pt;width:439.25pt;height:.05pt;z-index:-251575808;visibility:visible;mso-wrap-style:square;mso-wrap-distance-left:9pt;mso-wrap-distance-top:0;mso-wrap-distance-right:9pt;mso-wrap-distance-bottom:0;mso-position-horizontal:right;mso-position-horizontal-relative:margin;mso-position-vertical:absolute;mso-position-vertical-relative:text;v-text-anchor:top"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" w14:anchorId="2C84609C">
                <v:textbox style="mso-fit-shape-to-text:t" inset="0,0,0,0">
                  <w:txbxContent>
                    <w:p w:rsidRPr="001E21A2" w:rsidR="001E21A2" w:rsidP="001E21A2" w:rsidRDefault="001E21A2" w14:paraId="76585EF0" w14:textId="20955376">
                      <w:pPr>
                        <w:pStyle w:val="Descripcin"/>
                        <w:rPr>
                          <w:rFonts w:ascii="Times New Roman" w:hAnsi="Times New Roman" w:cs="Times New Roman"/>
                          <w:i w:val="0"/>
                          <w:iCs w:val="0"/>
                          <w:noProof/>
                          <w:kern w:val="0"/>
                          <w:sz w:val="18"/>
                          <w:szCs w:val="18"/>
                        </w:rPr>
                      </w:pPr>
                      <w:r w:rsidRPr="001E21A2">
                        <w:rPr>
                          <w:rFonts w:ascii="Times New Roman" w:hAnsi="Times New Roman" w:cs="Times New Roman"/>
                          <w:i w:val="0"/>
                          <w:iCs w:val="0"/>
                          <w:sz w:val="20"/>
                          <w:szCs w:val="20"/>
                        </w:rPr>
                        <w:t xml:space="preserve">Figura  </w:t>
                      </w:r>
                      <w:r w:rsidRPr="001E21A2">
                        <w:rPr>
                          <w:rFonts w:ascii="Times New Roman" w:hAnsi="Times New Roman" w:cs="Times New Roman"/>
                          <w:i w:val="0"/>
                          <w:iCs w:val="0"/>
                          <w:sz w:val="20"/>
                          <w:szCs w:val="20"/>
                        </w:rPr>
                        <w:fldChar w:fldCharType="begin"/>
                      </w:r>
                      <w:r w:rsidRPr="001E21A2">
                        <w:rPr>
                          <w:rFonts w:ascii="Times New Roman" w:hAnsi="Times New Roman" w:cs="Times New Roman"/>
                          <w:i w:val="0"/>
                          <w:iCs w:val="0"/>
                          <w:sz w:val="20"/>
                          <w:szCs w:val="20"/>
                        </w:rPr>
                        <w:instrText xml:space="preserve"> SEQ Figura_ \* ARABIC </w:instrText>
                      </w:r>
                      <w:r w:rsidRPr="001E21A2">
                        <w:rPr>
                          <w:rFonts w:ascii="Times New Roman" w:hAnsi="Times New Roman" w:cs="Times New Roman"/>
                          <w:i w:val="0"/>
                          <w:iCs w:val="0"/>
                          <w:sz w:val="20"/>
                          <w:szCs w:val="20"/>
                        </w:rPr>
                        <w:fldChar w:fldCharType="separate"/>
                      </w:r>
                      <w:r w:rsidR="006C07E1">
                        <w:rPr>
                          <w:rFonts w:ascii="Times New Roman" w:hAnsi="Times New Roman" w:cs="Times New Roman"/>
                          <w:i w:val="0"/>
                          <w:iCs w:val="0"/>
                          <w:noProof/>
                          <w:sz w:val="20"/>
                          <w:szCs w:val="20"/>
                        </w:rPr>
                        <w:t>28</w:t>
                      </w:r>
                      <w:r w:rsidRPr="001E21A2">
                        <w:rPr>
                          <w:rFonts w:ascii="Times New Roman" w:hAnsi="Times New Roman" w:cs="Times New Roman"/>
                          <w:i w:val="0"/>
                          <w:iCs w:val="0"/>
                          <w:sz w:val="20"/>
                          <w:szCs w:val="20"/>
                        </w:rPr>
                        <w:fldChar w:fldCharType="end"/>
                      </w:r>
                      <w:r w:rsidRPr="001E21A2">
                        <w:rPr>
                          <w:rFonts w:ascii="Times New Roman" w:hAnsi="Times New Roman" w:cs="Times New Roman"/>
                          <w:i w:val="0"/>
                          <w:iCs w:val="0"/>
                          <w:sz w:val="20"/>
                          <w:szCs w:val="20"/>
                        </w:rPr>
                        <w:t>: Propuesta de contenido para redes sociales #4</w:t>
                      </w:r>
                    </w:p>
                  </w:txbxContent>
                </v:textbox>
                <w10:wrap type="tight" anchorx="margin"/>
              </v:shape>
            </w:pict>
          </mc:Fallback>
        </mc:AlternateContent>
      </w:r>
    </w:p>
    <w:p w:rsidR="002C7C76" w:rsidP="00A057E2" w:rsidRDefault="002C7C76" w14:paraId="1918F9A7" w14:textId="77777777">
      <w:pPr>
        <w:widowControl/>
        <w:spacing w:after="160" w:line="259" w:lineRule="auto"/>
        <w:rPr>
          <w:rFonts w:ascii="Times New Roman" w:hAnsi="Times New Roman" w:cs="Times New Roman"/>
          <w:b/>
          <w:bCs/>
          <w:lang w:val="es-HN"/>
        </w:rPr>
      </w:pPr>
    </w:p>
    <w:p w:rsidR="002C7C76" w:rsidP="00A057E2" w:rsidRDefault="002C7C76" w14:paraId="0170DAF7" w14:textId="77777777">
      <w:pPr>
        <w:widowControl/>
        <w:spacing w:after="160" w:line="259" w:lineRule="auto"/>
        <w:rPr>
          <w:rFonts w:ascii="Times New Roman" w:hAnsi="Times New Roman" w:cs="Times New Roman"/>
          <w:b/>
          <w:bCs/>
          <w:lang w:val="es-HN"/>
        </w:rPr>
      </w:pPr>
    </w:p>
    <w:p w:rsidRPr="002C7C76" w:rsidR="002C7C76" w:rsidP="002C7C76" w:rsidRDefault="002C7C76" w14:paraId="480E5665" w14:textId="4219F9EC">
      <w:pPr>
        <w:pStyle w:val="Descripcin"/>
        <w:keepNext/>
        <w:rPr>
          <w:rFonts w:ascii="Times New Roman" w:hAnsi="Times New Roman" w:cs="Times New Roman"/>
          <w:b/>
          <w:bCs/>
          <w:i w:val="0"/>
          <w:iCs w:val="0"/>
        </w:rPr>
      </w:pPr>
      <w:bookmarkStart w:name="_Toc166782741" w:id="222"/>
      <w:r w:rsidRPr="002C7C76">
        <w:rPr>
          <w:rFonts w:ascii="Times New Roman" w:hAnsi="Times New Roman" w:cs="Times New Roman"/>
          <w:b/>
          <w:bCs/>
          <w:i w:val="0"/>
          <w:iCs w:val="0"/>
        </w:rPr>
        <w:t xml:space="preserve">Tabla </w:t>
      </w:r>
      <w:r w:rsidRPr="002C7C76">
        <w:rPr>
          <w:rFonts w:ascii="Times New Roman" w:hAnsi="Times New Roman" w:cs="Times New Roman"/>
          <w:b/>
          <w:bCs/>
          <w:i w:val="0"/>
          <w:iCs w:val="0"/>
        </w:rPr>
        <w:fldChar w:fldCharType="begin"/>
      </w:r>
      <w:r w:rsidRPr="002C7C76">
        <w:rPr>
          <w:rFonts w:ascii="Times New Roman" w:hAnsi="Times New Roman" w:cs="Times New Roman"/>
          <w:b/>
          <w:bCs/>
          <w:i w:val="0"/>
          <w:iCs w:val="0"/>
        </w:rPr>
        <w:instrText xml:space="preserve"> SEQ Tabla \* ARABIC </w:instrText>
      </w:r>
      <w:r w:rsidRPr="002C7C76">
        <w:rPr>
          <w:rFonts w:ascii="Times New Roman" w:hAnsi="Times New Roman" w:cs="Times New Roman"/>
          <w:b/>
          <w:bCs/>
          <w:i w:val="0"/>
          <w:iCs w:val="0"/>
        </w:rPr>
        <w:fldChar w:fldCharType="separate"/>
      </w:r>
      <w:r w:rsidR="006C07E1">
        <w:rPr>
          <w:rFonts w:ascii="Times New Roman" w:hAnsi="Times New Roman" w:cs="Times New Roman"/>
          <w:b/>
          <w:bCs/>
          <w:i w:val="0"/>
          <w:iCs w:val="0"/>
          <w:noProof/>
        </w:rPr>
        <w:t>13</w:t>
      </w:r>
      <w:r w:rsidRPr="002C7C76">
        <w:rPr>
          <w:rFonts w:ascii="Times New Roman" w:hAnsi="Times New Roman" w:cs="Times New Roman"/>
          <w:b/>
          <w:bCs/>
          <w:i w:val="0"/>
          <w:iCs w:val="0"/>
        </w:rPr>
        <w:fldChar w:fldCharType="end"/>
      </w:r>
      <w:r w:rsidRPr="002C7C76">
        <w:rPr>
          <w:rFonts w:ascii="Times New Roman" w:hAnsi="Times New Roman" w:cs="Times New Roman"/>
          <w:b/>
          <w:bCs/>
          <w:i w:val="0"/>
          <w:iCs w:val="0"/>
        </w:rPr>
        <w:t>: Propuesta mensual de publicidad en redes sociales</w:t>
      </w:r>
      <w:bookmarkEnd w:id="222"/>
    </w:p>
    <w:tbl>
      <w:tblPr>
        <w:tblStyle w:val="Tablaconcuadrcula6concolores-nfasis5"/>
        <w:tblpPr w:leftFromText="141" w:rightFromText="141" w:vertAnchor="page" w:horzAnchor="margin" w:tblpY="9909"/>
        <w:tblW w:w="4925" w:type="pct"/>
        <w:tblLook w:val="0660" w:firstRow="1" w:lastRow="1" w:firstColumn="0" w:lastColumn="0" w:noHBand="1" w:noVBand="1"/>
      </w:tblPr>
      <w:tblGrid>
        <w:gridCol w:w="2444"/>
        <w:gridCol w:w="1704"/>
        <w:gridCol w:w="1660"/>
        <w:gridCol w:w="3402"/>
      </w:tblGrid>
      <w:tr w:rsidRPr="00A002A6" w:rsidR="002C7C76" w:rsidTr="002C7C76" w14:paraId="463863CC" w14:textId="77777777">
        <w:trPr>
          <w:cnfStyle w:val="100000000000" w:firstRow="1" w:lastRow="0" w:firstColumn="0" w:lastColumn="0" w:oddVBand="0" w:evenVBand="0" w:oddHBand="0" w:evenHBand="0" w:firstRowFirstColumn="0" w:firstRowLastColumn="0" w:lastRowFirstColumn="0" w:lastRowLastColumn="0"/>
          <w:trHeight w:val="391"/>
        </w:trPr>
        <w:tc>
          <w:tcPr>
            <w:tcW w:w="1327" w:type="pct"/>
            <w:noWrap/>
            <w:vAlign w:val="center"/>
          </w:tcPr>
          <w:p w:rsidRPr="00A002A6" w:rsidR="002C7C76" w:rsidP="002C7C76" w:rsidRDefault="002C7C76" w14:paraId="62227B13" w14:textId="77777777">
            <w:pPr>
              <w:jc w:val="center"/>
              <w:rPr>
                <w:rFonts w:ascii="Times New Roman" w:hAnsi="Times New Roman" w:cs="Times New Roman"/>
                <w:color w:val="auto"/>
                <w:sz w:val="20"/>
                <w:szCs w:val="20"/>
              </w:rPr>
            </w:pPr>
            <w:r w:rsidRPr="00A002A6">
              <w:rPr>
                <w:rFonts w:ascii="Times New Roman" w:hAnsi="Times New Roman" w:cs="Times New Roman"/>
                <w:color w:val="auto"/>
                <w:sz w:val="20"/>
                <w:szCs w:val="20"/>
              </w:rPr>
              <w:t>Propuesta</w:t>
            </w:r>
          </w:p>
        </w:tc>
        <w:tc>
          <w:tcPr>
            <w:tcW w:w="925" w:type="pct"/>
            <w:vAlign w:val="center"/>
          </w:tcPr>
          <w:p w:rsidRPr="00A002A6" w:rsidR="002C7C76" w:rsidP="002C7C76" w:rsidRDefault="002C7C76" w14:paraId="5FD87F1D" w14:textId="77777777">
            <w:pPr>
              <w:jc w:val="center"/>
              <w:rPr>
                <w:rFonts w:ascii="Times New Roman" w:hAnsi="Times New Roman" w:cs="Times New Roman"/>
                <w:color w:val="auto"/>
                <w:sz w:val="20"/>
                <w:szCs w:val="20"/>
              </w:rPr>
            </w:pPr>
            <w:r w:rsidRPr="00A002A6">
              <w:rPr>
                <w:rFonts w:ascii="Times New Roman" w:hAnsi="Times New Roman" w:cs="Times New Roman"/>
                <w:color w:val="auto"/>
                <w:sz w:val="20"/>
                <w:szCs w:val="20"/>
                <w:lang w:val="es-ES"/>
              </w:rPr>
              <w:t>Canal de comunicación</w:t>
            </w:r>
          </w:p>
        </w:tc>
        <w:tc>
          <w:tcPr>
            <w:tcW w:w="901" w:type="pct"/>
            <w:vAlign w:val="center"/>
          </w:tcPr>
          <w:p w:rsidRPr="00A002A6" w:rsidR="002C7C76" w:rsidP="002C7C76" w:rsidRDefault="002C7C76" w14:paraId="0F915501" w14:textId="77777777">
            <w:pPr>
              <w:jc w:val="center"/>
              <w:rPr>
                <w:rFonts w:ascii="Times New Roman" w:hAnsi="Times New Roman" w:cs="Times New Roman"/>
                <w:color w:val="auto"/>
                <w:sz w:val="20"/>
                <w:szCs w:val="20"/>
              </w:rPr>
            </w:pPr>
            <w:r w:rsidRPr="00A002A6">
              <w:rPr>
                <w:rFonts w:ascii="Times New Roman" w:hAnsi="Times New Roman" w:cs="Times New Roman"/>
                <w:color w:val="auto"/>
                <w:sz w:val="20"/>
                <w:szCs w:val="20"/>
                <w:lang w:val="es-ES"/>
              </w:rPr>
              <w:t>Objetivo</w:t>
            </w:r>
          </w:p>
        </w:tc>
        <w:tc>
          <w:tcPr>
            <w:tcW w:w="1847" w:type="pct"/>
            <w:vAlign w:val="center"/>
          </w:tcPr>
          <w:p w:rsidRPr="00A002A6" w:rsidR="002C7C76" w:rsidP="002C7C76" w:rsidRDefault="002C7C76" w14:paraId="5576B631" w14:textId="77777777">
            <w:pPr>
              <w:jc w:val="center"/>
              <w:rPr>
                <w:rFonts w:ascii="Times New Roman" w:hAnsi="Times New Roman" w:cs="Times New Roman"/>
                <w:color w:val="auto"/>
                <w:sz w:val="20"/>
                <w:szCs w:val="20"/>
              </w:rPr>
            </w:pPr>
            <w:r w:rsidRPr="00A002A6">
              <w:rPr>
                <w:rFonts w:ascii="Times New Roman" w:hAnsi="Times New Roman" w:cs="Times New Roman"/>
                <w:color w:val="auto"/>
                <w:sz w:val="20"/>
                <w:szCs w:val="20"/>
                <w:lang w:val="es-ES"/>
              </w:rPr>
              <w:t>Formato</w:t>
            </w:r>
          </w:p>
        </w:tc>
      </w:tr>
      <w:tr w:rsidRPr="00A002A6" w:rsidR="002C7C76" w:rsidTr="002C7C76" w14:paraId="6F734198" w14:textId="77777777">
        <w:trPr>
          <w:trHeight w:val="202"/>
        </w:trPr>
        <w:tc>
          <w:tcPr>
            <w:tcW w:w="1327" w:type="pct"/>
            <w:noWrap/>
            <w:vAlign w:val="center"/>
          </w:tcPr>
          <w:p w:rsidRPr="00A002A6" w:rsidR="002C7C76" w:rsidP="002C7C76" w:rsidRDefault="002C7C76" w14:paraId="7C595575" w14:textId="77777777">
            <w:pPr>
              <w:rPr>
                <w:rFonts w:ascii="Times New Roman" w:hAnsi="Times New Roman" w:cs="Times New Roman"/>
                <w:color w:val="auto"/>
                <w:sz w:val="20"/>
                <w:szCs w:val="20"/>
              </w:rPr>
            </w:pPr>
          </w:p>
        </w:tc>
        <w:tc>
          <w:tcPr>
            <w:tcW w:w="925" w:type="pct"/>
            <w:vAlign w:val="center"/>
          </w:tcPr>
          <w:p w:rsidRPr="00A002A6" w:rsidR="002C7C76" w:rsidP="002C7C76" w:rsidRDefault="002C7C76" w14:paraId="0A306D3B" w14:textId="77777777">
            <w:pPr>
              <w:rPr>
                <w:rStyle w:val="nfasissutil"/>
                <w:rFonts w:ascii="Times New Roman" w:hAnsi="Times New Roman" w:cs="Times New Roman"/>
                <w:color w:val="auto"/>
                <w:sz w:val="20"/>
                <w:szCs w:val="20"/>
              </w:rPr>
            </w:pPr>
          </w:p>
        </w:tc>
        <w:tc>
          <w:tcPr>
            <w:tcW w:w="901" w:type="pct"/>
            <w:vAlign w:val="center"/>
          </w:tcPr>
          <w:p w:rsidRPr="00A002A6" w:rsidR="002C7C76" w:rsidP="002C7C76" w:rsidRDefault="002C7C76" w14:paraId="7EDB307E" w14:textId="77777777">
            <w:pPr>
              <w:rPr>
                <w:rFonts w:ascii="Times New Roman" w:hAnsi="Times New Roman" w:cs="Times New Roman"/>
                <w:color w:val="auto"/>
                <w:sz w:val="20"/>
                <w:szCs w:val="20"/>
              </w:rPr>
            </w:pPr>
          </w:p>
        </w:tc>
        <w:tc>
          <w:tcPr>
            <w:tcW w:w="1847" w:type="pct"/>
            <w:vAlign w:val="center"/>
          </w:tcPr>
          <w:p w:rsidRPr="00A002A6" w:rsidR="002C7C76" w:rsidP="002C7C76" w:rsidRDefault="002C7C76" w14:paraId="39E05D97" w14:textId="77777777">
            <w:pPr>
              <w:rPr>
                <w:rFonts w:ascii="Times New Roman" w:hAnsi="Times New Roman" w:cs="Times New Roman"/>
                <w:color w:val="auto"/>
                <w:sz w:val="20"/>
                <w:szCs w:val="20"/>
              </w:rPr>
            </w:pPr>
          </w:p>
        </w:tc>
      </w:tr>
      <w:tr w:rsidRPr="005A2F2A" w:rsidR="002C7C76" w:rsidTr="002C7C76" w14:paraId="058ADB57" w14:textId="77777777">
        <w:trPr>
          <w:trHeight w:val="986"/>
        </w:trPr>
        <w:tc>
          <w:tcPr>
            <w:tcW w:w="1327" w:type="pct"/>
            <w:vMerge w:val="restart"/>
            <w:noWrap/>
            <w:vAlign w:val="center"/>
          </w:tcPr>
          <w:p w:rsidRPr="00A002A6" w:rsidR="002C7C76" w:rsidP="002C7C76" w:rsidRDefault="002C7C76" w14:paraId="1FE07678" w14:textId="77777777">
            <w:pPr>
              <w:rPr>
                <w:rFonts w:ascii="Times New Roman" w:hAnsi="Times New Roman" w:cs="Times New Roman"/>
                <w:color w:val="auto"/>
                <w:sz w:val="20"/>
                <w:szCs w:val="20"/>
              </w:rPr>
            </w:pPr>
          </w:p>
          <w:p w:rsidRPr="00A002A6" w:rsidR="002C7C76" w:rsidP="002C7C76" w:rsidRDefault="002C7C76" w14:paraId="029223DD" w14:textId="77777777">
            <w:pPr>
              <w:rPr>
                <w:rFonts w:ascii="Times New Roman" w:hAnsi="Times New Roman" w:cs="Times New Roman"/>
                <w:color w:val="auto"/>
                <w:sz w:val="20"/>
                <w:szCs w:val="20"/>
              </w:rPr>
            </w:pPr>
          </w:p>
          <w:p w:rsidRPr="00A002A6" w:rsidR="002C7C76" w:rsidP="002C7C76" w:rsidRDefault="002C7C76" w14:paraId="4D835159" w14:textId="77777777">
            <w:pPr>
              <w:rPr>
                <w:rFonts w:ascii="Times New Roman" w:hAnsi="Times New Roman" w:cs="Times New Roman"/>
                <w:color w:val="auto"/>
                <w:sz w:val="20"/>
                <w:szCs w:val="20"/>
              </w:rPr>
            </w:pPr>
          </w:p>
          <w:p w:rsidRPr="00A002A6" w:rsidR="002C7C76" w:rsidP="002C7C76" w:rsidRDefault="002C7C76" w14:paraId="2C2914E0" w14:textId="77777777">
            <w:pPr>
              <w:spacing w:line="360" w:lineRule="auto"/>
              <w:jc w:val="center"/>
              <w:rPr>
                <w:rFonts w:ascii="Times New Roman" w:hAnsi="Times New Roman" w:cs="Times New Roman"/>
                <w:color w:val="auto"/>
                <w:sz w:val="20"/>
                <w:szCs w:val="20"/>
                <w:lang w:val="es-HN"/>
              </w:rPr>
            </w:pPr>
            <w:r w:rsidRPr="00A002A6">
              <w:rPr>
                <w:rFonts w:ascii="Times New Roman" w:hAnsi="Times New Roman" w:cs="Times New Roman"/>
                <w:color w:val="auto"/>
                <w:sz w:val="20"/>
                <w:szCs w:val="20"/>
                <w:lang w:val="es-HN"/>
              </w:rPr>
              <w:t>LLegar a  713,000 personas</w:t>
            </w:r>
          </w:p>
          <w:p w:rsidRPr="00A002A6" w:rsidR="002C7C76" w:rsidP="002C7C76" w:rsidRDefault="002C7C76" w14:paraId="3F129F68" w14:textId="77777777">
            <w:pPr>
              <w:spacing w:line="360" w:lineRule="auto"/>
              <w:jc w:val="center"/>
              <w:rPr>
                <w:rFonts w:ascii="Times New Roman" w:hAnsi="Times New Roman" w:cs="Times New Roman"/>
                <w:color w:val="auto"/>
                <w:sz w:val="20"/>
                <w:szCs w:val="20"/>
                <w:lang w:val="es-HN"/>
              </w:rPr>
            </w:pPr>
            <w:r w:rsidRPr="00A002A6">
              <w:rPr>
                <w:rFonts w:ascii="Times New Roman" w:hAnsi="Times New Roman" w:cs="Times New Roman"/>
                <w:color w:val="auto"/>
                <w:sz w:val="20"/>
                <w:szCs w:val="20"/>
                <w:lang w:val="es-HN"/>
              </w:rPr>
              <w:t xml:space="preserve">L. 12,000 mensual </w:t>
            </w:r>
          </w:p>
          <w:p w:rsidRPr="00A002A6" w:rsidR="002C7C76" w:rsidP="00C4024A" w:rsidRDefault="002C7C76" w14:paraId="012DA7D3" w14:textId="77777777">
            <w:pPr>
              <w:rPr>
                <w:rFonts w:ascii="Times New Roman" w:hAnsi="Times New Roman" w:cs="Times New Roman"/>
                <w:color w:val="auto"/>
                <w:sz w:val="20"/>
                <w:szCs w:val="20"/>
                <w:lang w:val="es-HN"/>
              </w:rPr>
            </w:pPr>
          </w:p>
        </w:tc>
        <w:tc>
          <w:tcPr>
            <w:tcW w:w="925" w:type="pct"/>
            <w:vMerge w:val="restart"/>
            <w:vAlign w:val="center"/>
          </w:tcPr>
          <w:p w:rsidRPr="00A002A6" w:rsidR="002C7C76" w:rsidP="002C7C76" w:rsidRDefault="002C7C76" w14:paraId="33BCE217" w14:textId="77777777">
            <w:pPr>
              <w:pStyle w:val="DecimalAligned"/>
              <w:rPr>
                <w:rFonts w:ascii="Times New Roman" w:hAnsi="Times New Roman"/>
                <w:color w:val="auto"/>
                <w:sz w:val="20"/>
                <w:szCs w:val="20"/>
                <w:lang w:val="es-HN"/>
              </w:rPr>
            </w:pPr>
          </w:p>
          <w:p w:rsidRPr="00A002A6" w:rsidR="002C7C76" w:rsidP="00E25C6C" w:rsidRDefault="002C7C76" w14:paraId="4F8BEF0A" w14:textId="703A6AFD">
            <w:pPr>
              <w:pStyle w:val="DecimalAligned"/>
              <w:rPr>
                <w:rFonts w:ascii="Times New Roman" w:hAnsi="Times New Roman"/>
                <w:color w:val="auto"/>
                <w:sz w:val="20"/>
                <w:szCs w:val="20"/>
              </w:rPr>
            </w:pPr>
            <w:r w:rsidRPr="00A002A6">
              <w:rPr>
                <w:rFonts w:ascii="Times New Roman" w:hAnsi="Times New Roman"/>
                <w:color w:val="auto"/>
                <w:sz w:val="20"/>
                <w:szCs w:val="20"/>
              </w:rPr>
              <w:t xml:space="preserve">Facebook/ Instagram </w:t>
            </w:r>
          </w:p>
        </w:tc>
        <w:tc>
          <w:tcPr>
            <w:tcW w:w="901" w:type="pct"/>
            <w:vMerge w:val="restart"/>
            <w:vAlign w:val="center"/>
          </w:tcPr>
          <w:p w:rsidRPr="00A002A6" w:rsidR="002C7C76" w:rsidP="002C7C76" w:rsidRDefault="002C7C76" w14:paraId="4025079C" w14:textId="77777777">
            <w:pPr>
              <w:pStyle w:val="DecimalAligned"/>
              <w:jc w:val="center"/>
              <w:rPr>
                <w:rFonts w:ascii="Times New Roman" w:hAnsi="Times New Roman"/>
                <w:color w:val="auto"/>
                <w:sz w:val="20"/>
                <w:szCs w:val="20"/>
                <w:lang w:val="es-ES"/>
              </w:rPr>
            </w:pPr>
          </w:p>
          <w:p w:rsidRPr="00A002A6" w:rsidR="002C7C76" w:rsidP="009D56FA" w:rsidRDefault="002C7C76" w14:paraId="465E44F9" w14:textId="67A1D312">
            <w:pPr>
              <w:pStyle w:val="DecimalAligned"/>
              <w:jc w:val="center"/>
              <w:rPr>
                <w:rFonts w:ascii="Times New Roman" w:hAnsi="Times New Roman"/>
                <w:color w:val="auto"/>
                <w:sz w:val="20"/>
                <w:szCs w:val="20"/>
                <w:lang w:val="es-ES"/>
              </w:rPr>
            </w:pPr>
            <w:r w:rsidRPr="00A002A6">
              <w:rPr>
                <w:rFonts w:ascii="Times New Roman" w:hAnsi="Times New Roman"/>
                <w:color w:val="auto"/>
                <w:sz w:val="20"/>
                <w:szCs w:val="20"/>
                <w:lang w:val="es-ES"/>
              </w:rPr>
              <w:t>Dar a conocer la empresa</w:t>
            </w:r>
          </w:p>
        </w:tc>
        <w:tc>
          <w:tcPr>
            <w:tcW w:w="1847" w:type="pct"/>
            <w:vAlign w:val="center"/>
          </w:tcPr>
          <w:p w:rsidRPr="00A002A6" w:rsidR="002C7C76" w:rsidP="002C7C76" w:rsidRDefault="002C7C76" w14:paraId="2988F0CE" w14:textId="77777777">
            <w:pPr>
              <w:pStyle w:val="DecimalAligned"/>
              <w:rPr>
                <w:rFonts w:ascii="Times New Roman" w:hAnsi="Times New Roman"/>
                <w:color w:val="auto"/>
                <w:sz w:val="20"/>
                <w:szCs w:val="20"/>
                <w:lang w:val="es-ES"/>
              </w:rPr>
            </w:pPr>
            <w:r w:rsidRPr="00A002A6">
              <w:rPr>
                <w:rFonts w:ascii="Times New Roman" w:hAnsi="Times New Roman"/>
                <w:color w:val="auto"/>
                <w:sz w:val="20"/>
                <w:szCs w:val="20"/>
                <w:lang w:val="es-ES"/>
              </w:rPr>
              <w:t xml:space="preserve">Publicaciones e historias que muestren la empresa y los servicios que brinda </w:t>
            </w:r>
          </w:p>
        </w:tc>
      </w:tr>
      <w:tr w:rsidRPr="005A2F2A" w:rsidR="002C7C76" w:rsidTr="002C7C76" w14:paraId="74737C86" w14:textId="77777777">
        <w:trPr>
          <w:trHeight w:val="1027"/>
        </w:trPr>
        <w:tc>
          <w:tcPr>
            <w:tcW w:w="1327" w:type="pct"/>
            <w:vMerge/>
            <w:noWrap/>
            <w:vAlign w:val="center"/>
          </w:tcPr>
          <w:p w:rsidRPr="00A002A6" w:rsidR="002C7C76" w:rsidP="002C7C76" w:rsidRDefault="002C7C76" w14:paraId="0F322AE4" w14:textId="77777777">
            <w:pPr>
              <w:rPr>
                <w:rFonts w:ascii="Times New Roman" w:hAnsi="Times New Roman" w:cs="Times New Roman"/>
                <w:color w:val="auto"/>
                <w:sz w:val="20"/>
                <w:szCs w:val="20"/>
                <w:lang w:val="es-HN"/>
              </w:rPr>
            </w:pPr>
          </w:p>
        </w:tc>
        <w:tc>
          <w:tcPr>
            <w:tcW w:w="925" w:type="pct"/>
            <w:vMerge/>
            <w:vAlign w:val="center"/>
          </w:tcPr>
          <w:p w:rsidRPr="00A002A6" w:rsidR="002C7C76" w:rsidP="002C7C76" w:rsidRDefault="002C7C76" w14:paraId="3D4FE3D2" w14:textId="5B2EF6BF">
            <w:pPr>
              <w:pStyle w:val="DecimalAligned"/>
              <w:rPr>
                <w:rFonts w:ascii="Times New Roman" w:hAnsi="Times New Roman"/>
                <w:color w:val="auto"/>
                <w:sz w:val="20"/>
                <w:szCs w:val="20"/>
                <w:lang w:val="es-HN"/>
              </w:rPr>
            </w:pPr>
          </w:p>
        </w:tc>
        <w:tc>
          <w:tcPr>
            <w:tcW w:w="901" w:type="pct"/>
            <w:vMerge/>
            <w:vAlign w:val="center"/>
          </w:tcPr>
          <w:p w:rsidRPr="00A002A6" w:rsidR="002C7C76" w:rsidP="002C7C76" w:rsidRDefault="002C7C76" w14:paraId="06BC6A4A" w14:textId="4E4ECD41">
            <w:pPr>
              <w:pStyle w:val="DecimalAligned"/>
              <w:jc w:val="center"/>
              <w:rPr>
                <w:rFonts w:ascii="Times New Roman" w:hAnsi="Times New Roman"/>
                <w:color w:val="auto"/>
                <w:sz w:val="20"/>
                <w:szCs w:val="20"/>
                <w:lang w:val="es-HN"/>
              </w:rPr>
            </w:pPr>
          </w:p>
        </w:tc>
        <w:tc>
          <w:tcPr>
            <w:tcW w:w="1847" w:type="pct"/>
            <w:vAlign w:val="center"/>
          </w:tcPr>
          <w:p w:rsidRPr="00A002A6" w:rsidR="002C7C76" w:rsidP="002C7C76" w:rsidRDefault="002C7C76" w14:paraId="05464937" w14:textId="77777777">
            <w:pPr>
              <w:pStyle w:val="DecimalAligned"/>
              <w:rPr>
                <w:rFonts w:ascii="Times New Roman" w:hAnsi="Times New Roman"/>
                <w:color w:val="auto"/>
                <w:sz w:val="20"/>
                <w:szCs w:val="20"/>
                <w:lang w:val="es-ES"/>
              </w:rPr>
            </w:pPr>
            <w:r w:rsidRPr="00A002A6">
              <w:rPr>
                <w:rFonts w:ascii="Times New Roman" w:hAnsi="Times New Roman"/>
                <w:color w:val="auto"/>
                <w:sz w:val="20"/>
                <w:szCs w:val="20"/>
                <w:lang w:val="es-ES"/>
              </w:rPr>
              <w:t xml:space="preserve">Historias relacionadas con la experiencia de usuarios y casos de éxito </w:t>
            </w:r>
          </w:p>
        </w:tc>
      </w:tr>
      <w:tr w:rsidRPr="005A2F2A" w:rsidR="002C7C76" w:rsidTr="002C7C76" w14:paraId="1B6C0706" w14:textId="77777777">
        <w:trPr>
          <w:cnfStyle w:val="010000000000" w:firstRow="0" w:lastRow="1" w:firstColumn="0" w:lastColumn="0" w:oddVBand="0" w:evenVBand="0" w:oddHBand="0" w:evenHBand="0" w:firstRowFirstColumn="0" w:firstRowLastColumn="0" w:lastRowFirstColumn="0" w:lastRowLastColumn="0"/>
          <w:trHeight w:val="851"/>
        </w:trPr>
        <w:tc>
          <w:tcPr>
            <w:tcW w:w="1327" w:type="pct"/>
            <w:vMerge/>
            <w:noWrap/>
            <w:vAlign w:val="center"/>
          </w:tcPr>
          <w:p w:rsidRPr="00A002A6" w:rsidR="002C7C76" w:rsidP="002C7C76" w:rsidRDefault="002C7C76" w14:paraId="0D7D0DB4" w14:textId="77777777">
            <w:pPr>
              <w:rPr>
                <w:rFonts w:ascii="Times New Roman" w:hAnsi="Times New Roman" w:cs="Times New Roman"/>
                <w:color w:val="auto"/>
                <w:sz w:val="20"/>
                <w:szCs w:val="20"/>
                <w:lang w:val="es-HN"/>
              </w:rPr>
            </w:pPr>
          </w:p>
        </w:tc>
        <w:tc>
          <w:tcPr>
            <w:tcW w:w="925" w:type="pct"/>
            <w:vMerge/>
            <w:vAlign w:val="center"/>
          </w:tcPr>
          <w:p w:rsidRPr="00A002A6" w:rsidR="002C7C76" w:rsidP="002C7C76" w:rsidRDefault="002C7C76" w14:paraId="118370F5" w14:textId="77777777">
            <w:pPr>
              <w:pStyle w:val="DecimalAligned"/>
              <w:rPr>
                <w:rFonts w:ascii="Times New Roman" w:hAnsi="Times New Roman"/>
                <w:color w:val="auto"/>
                <w:sz w:val="20"/>
                <w:szCs w:val="20"/>
                <w:lang w:val="es-HN"/>
              </w:rPr>
            </w:pPr>
          </w:p>
        </w:tc>
        <w:tc>
          <w:tcPr>
            <w:tcW w:w="901" w:type="pct"/>
            <w:vMerge/>
            <w:vAlign w:val="center"/>
          </w:tcPr>
          <w:p w:rsidRPr="00A002A6" w:rsidR="002C7C76" w:rsidP="002C7C76" w:rsidRDefault="002C7C76" w14:paraId="7A91342D" w14:textId="77777777">
            <w:pPr>
              <w:pStyle w:val="DecimalAligned"/>
              <w:rPr>
                <w:rFonts w:ascii="Times New Roman" w:hAnsi="Times New Roman"/>
                <w:color w:val="auto"/>
                <w:sz w:val="20"/>
                <w:szCs w:val="20"/>
                <w:lang w:val="es-HN"/>
              </w:rPr>
            </w:pPr>
          </w:p>
        </w:tc>
        <w:tc>
          <w:tcPr>
            <w:tcW w:w="1847" w:type="pct"/>
            <w:vAlign w:val="center"/>
          </w:tcPr>
          <w:p w:rsidRPr="00A002A6" w:rsidR="002C7C76" w:rsidP="002C7C76" w:rsidRDefault="002C7C76" w14:paraId="2F8BA5FF" w14:textId="77777777">
            <w:pPr>
              <w:pStyle w:val="DecimalAligned"/>
              <w:rPr>
                <w:rFonts w:ascii="Times New Roman" w:hAnsi="Times New Roman"/>
                <w:b w:val="0"/>
                <w:bCs w:val="0"/>
                <w:color w:val="auto"/>
                <w:sz w:val="20"/>
                <w:szCs w:val="20"/>
                <w:lang w:val="es-ES"/>
              </w:rPr>
            </w:pPr>
            <w:r w:rsidRPr="00A002A6">
              <w:rPr>
                <w:rFonts w:ascii="Times New Roman" w:hAnsi="Times New Roman"/>
                <w:b w:val="0"/>
                <w:bCs w:val="0"/>
                <w:color w:val="auto"/>
                <w:sz w:val="20"/>
                <w:szCs w:val="20"/>
                <w:lang w:val="es-ES"/>
              </w:rPr>
              <w:t xml:space="preserve">Utilizar hashtags como #BuilditupLLC, para aumentar el alcance </w:t>
            </w:r>
          </w:p>
        </w:tc>
      </w:tr>
    </w:tbl>
    <w:p w:rsidRPr="00A71067" w:rsidR="002163BF" w:rsidP="002163BF" w:rsidRDefault="002163BF" w14:paraId="6DEC8C50" w14:textId="77777777">
      <w:pPr>
        <w:rPr>
          <w:rFonts w:ascii="Times New Roman" w:hAnsi="Times New Roman" w:cs="Times New Roman"/>
          <w:sz w:val="20"/>
          <w:szCs w:val="20"/>
          <w:lang w:val="es-HN"/>
        </w:rPr>
      </w:pPr>
      <w:r w:rsidRPr="00811196">
        <w:rPr>
          <w:rFonts w:ascii="Times New Roman" w:hAnsi="Times New Roman" w:cs="Times New Roman"/>
          <w:sz w:val="20"/>
          <w:szCs w:val="20"/>
          <w:lang w:val="es-HN"/>
        </w:rPr>
        <w:t>Fuente: Elaboración propia</w:t>
      </w:r>
    </w:p>
    <w:p w:rsidRPr="002C7C76" w:rsidR="002C7C76" w:rsidP="00A057E2" w:rsidRDefault="002C7C76" w14:paraId="4DCCE8C7" w14:textId="77777777">
      <w:pPr>
        <w:widowControl/>
        <w:spacing w:after="160" w:line="259" w:lineRule="auto"/>
        <w:rPr>
          <w:rFonts w:ascii="Times New Roman" w:hAnsi="Times New Roman" w:cs="Times New Roman"/>
          <w:b/>
          <w:bCs/>
          <w:highlight w:val="cyan"/>
          <w:lang w:val="es-HN"/>
        </w:rPr>
      </w:pPr>
    </w:p>
    <w:p w:rsidR="002163BF" w:rsidRDefault="002163BF" w14:paraId="0A2BACF1" w14:textId="77777777">
      <w:pPr>
        <w:widowControl/>
        <w:spacing w:after="160" w:line="259" w:lineRule="auto"/>
        <w:rPr>
          <w:rFonts w:ascii="Times New Roman" w:hAnsi="Times New Roman" w:cs="Times New Roman"/>
          <w:b/>
          <w:bCs/>
          <w:highlight w:val="cyan"/>
          <w:lang w:val="es-HN"/>
        </w:rPr>
      </w:pPr>
    </w:p>
    <w:p w:rsidRPr="00D77573" w:rsidR="008E0637" w:rsidRDefault="008E0637" w14:paraId="0FBB3729" w14:textId="26CFBA52">
      <w:pPr>
        <w:widowControl/>
        <w:spacing w:after="160" w:line="259" w:lineRule="auto"/>
        <w:rPr>
          <w:rFonts w:ascii="Times New Roman" w:hAnsi="Times New Roman" w:cs="Times New Roman"/>
          <w:b/>
          <w:bCs/>
          <w:lang w:val="es-HN"/>
        </w:rPr>
      </w:pPr>
      <w:r w:rsidRPr="00D77573">
        <w:rPr>
          <w:rFonts w:ascii="Times New Roman" w:hAnsi="Times New Roman" w:cs="Times New Roman"/>
          <w:b/>
          <w:bCs/>
          <w:lang w:val="es-HN"/>
        </w:rPr>
        <w:t xml:space="preserve">Propuesta de página Web </w:t>
      </w:r>
    </w:p>
    <w:p w:rsidRPr="002C7C76" w:rsidR="004835DC" w:rsidP="002C7C76" w:rsidRDefault="004835DC" w14:paraId="4F95B9DA" w14:textId="0DB7CB23">
      <w:pPr>
        <w:widowControl/>
        <w:spacing w:after="160" w:line="360" w:lineRule="auto"/>
        <w:ind w:firstLine="708"/>
        <w:jc w:val="both"/>
        <w:rPr>
          <w:rFonts w:ascii="Times New Roman" w:hAnsi="Times New Roman" w:cs="Times New Roman"/>
          <w:sz w:val="24"/>
          <w:szCs w:val="24"/>
          <w:lang w:val="es-HN"/>
        </w:rPr>
      </w:pPr>
      <w:r w:rsidRPr="00D77573">
        <w:rPr>
          <w:rFonts w:ascii="Times New Roman" w:hAnsi="Times New Roman" w:cs="Times New Roman"/>
          <w:sz w:val="24"/>
          <w:szCs w:val="24"/>
          <w:lang w:val="es-HN"/>
        </w:rPr>
        <w:t>Mostrar contenido relevante en la página web relacionado con el rubro de operación es esencial para establecer la credibilidad y la autoridad de la empresa en su industria. Esto no solo ayuda a los clientes a tomar decisiones informadas, sino que también fortalece la confianza en la marca. Al resaltar la experiencia más relevante de la empresa a través de contenido especializado y ejemplos de proyectos exitosos, se refuerza aún más la percepción de profesionalismo y liderazgo en el mercado, generando mayores oportunidades de negocio y fidelizando a los clientes existentes.</w:t>
      </w:r>
    </w:p>
    <w:p w:rsidRPr="004835DC" w:rsidR="004835DC" w:rsidP="004835DC" w:rsidRDefault="002C7C76" w14:paraId="3E07B1F1" w14:textId="27268009">
      <w:pPr>
        <w:widowControl/>
        <w:spacing w:after="160" w:line="259" w:lineRule="auto"/>
        <w:rPr>
          <w:rFonts w:ascii="Times New Roman" w:hAnsi="Times New Roman" w:cs="Times New Roman"/>
          <w:b/>
          <w:bCs/>
          <w:lang w:val="es-HN"/>
        </w:rPr>
      </w:pPr>
      <w:r>
        <w:rPr>
          <w:rFonts w:ascii="Times New Roman" w:hAnsi="Times New Roman" w:cs="Times New Roman"/>
          <w:b/>
          <w:bCs/>
          <w:noProof/>
          <w:lang w:val="es-HN"/>
        </w:rPr>
        <mc:AlternateContent>
          <mc:Choice Requires="wpg">
            <w:drawing>
              <wp:anchor distT="0" distB="0" distL="114300" distR="114300" simplePos="0" relativeHeight="251755008" behindDoc="0" locked="0" layoutInCell="1" allowOverlap="1" wp14:anchorId="03EE3D5A" wp14:editId="49426B4B">
                <wp:simplePos x="0" y="0"/>
                <wp:positionH relativeFrom="page">
                  <wp:posOffset>2122612</wp:posOffset>
                </wp:positionH>
                <wp:positionV relativeFrom="paragraph">
                  <wp:posOffset>10050</wp:posOffset>
                </wp:positionV>
                <wp:extent cx="3559810" cy="5694680"/>
                <wp:effectExtent l="0" t="0" r="2540" b="1270"/>
                <wp:wrapTight wrapText="bothSides">
                  <wp:wrapPolygon edited="0">
                    <wp:start x="0" y="0"/>
                    <wp:lineTo x="0" y="21533"/>
                    <wp:lineTo x="21500" y="21533"/>
                    <wp:lineTo x="21500" y="0"/>
                    <wp:lineTo x="0" y="0"/>
                  </wp:wrapPolygon>
                </wp:wrapTight>
                <wp:docPr id="1972622953" name="Grupo 9"/>
                <wp:cNvGraphicFramePr/>
                <a:graphic xmlns:a="http://schemas.openxmlformats.org/drawingml/2006/main">
                  <a:graphicData uri="http://schemas.microsoft.com/office/word/2010/wordprocessingGroup">
                    <wpg:wgp>
                      <wpg:cNvGrpSpPr/>
                      <wpg:grpSpPr>
                        <a:xfrm>
                          <a:off x="0" y="0"/>
                          <a:ext cx="3559810" cy="5694680"/>
                          <a:chOff x="0" y="0"/>
                          <a:chExt cx="3866294" cy="7062829"/>
                        </a:xfrm>
                      </wpg:grpSpPr>
                      <pic:pic xmlns:pic="http://schemas.openxmlformats.org/drawingml/2006/picture">
                        <pic:nvPicPr>
                          <pic:cNvPr id="1951546083" name="Imagen 1" descr="Sitio web&#10;&#10;Descripción generada automáticamente"/>
                          <pic:cNvPicPr>
                            <a:picLocks noChangeAspect="1"/>
                          </pic:cNvPicPr>
                        </pic:nvPicPr>
                        <pic:blipFill>
                          <a:blip r:embed="rId88" cstate="print">
                            <a:extLst>
                              <a:ext uri="{28A0092B-C50C-407E-A947-70E740481C1C}">
                                <a14:useLocalDpi xmlns:a14="http://schemas.microsoft.com/office/drawing/2010/main" val="0"/>
                              </a:ext>
                            </a:extLst>
                          </a:blip>
                          <a:stretch>
                            <a:fillRect/>
                          </a:stretch>
                        </pic:blipFill>
                        <pic:spPr>
                          <a:xfrm>
                            <a:off x="0" y="4412974"/>
                            <a:ext cx="3865880" cy="2649855"/>
                          </a:xfrm>
                          <a:prstGeom prst="rect">
                            <a:avLst/>
                          </a:prstGeom>
                        </pic:spPr>
                      </pic:pic>
                      <pic:pic xmlns:pic="http://schemas.openxmlformats.org/drawingml/2006/picture">
                        <pic:nvPicPr>
                          <pic:cNvPr id="145840678" name="Imagen 1" descr="Interfaz de usuario gráfica, Sitio web&#10;&#10;Descripción generada automáticamente"/>
                          <pic:cNvPicPr>
                            <a:picLocks noChangeAspect="1"/>
                          </pic:cNvPicPr>
                        </pic:nvPicPr>
                        <pic:blipFill rotWithShape="1">
                          <a:blip r:embed="rId89">
                            <a:extLst>
                              <a:ext uri="{28A0092B-C50C-407E-A947-70E740481C1C}">
                                <a14:useLocalDpi xmlns:a14="http://schemas.microsoft.com/office/drawing/2010/main" val="0"/>
                              </a:ext>
                            </a:extLst>
                          </a:blip>
                          <a:srcRect b="35628"/>
                          <a:stretch/>
                        </pic:blipFill>
                        <pic:spPr bwMode="auto">
                          <a:xfrm>
                            <a:off x="9939" y="0"/>
                            <a:ext cx="3856355" cy="2086610"/>
                          </a:xfrm>
                          <a:prstGeom prst="rect">
                            <a:avLst/>
                          </a:prstGeom>
                          <a:ln>
                            <a:noFill/>
                          </a:ln>
                          <a:extLst>
                            <a:ext uri="{53640926-AAD7-44D8-BBD7-CCE9431645EC}">
                              <a14:shadowObscured xmlns:a14="http://schemas.microsoft.com/office/drawing/2010/main"/>
                            </a:ext>
                          </a:extLst>
                        </pic:spPr>
                      </pic:pic>
                      <pic:pic xmlns:pic="http://schemas.openxmlformats.org/drawingml/2006/picture">
                        <pic:nvPicPr>
                          <pic:cNvPr id="1585824915" name="Imagen 1" descr="Interfaz de usuario gráfica, Sitio web&#10;&#10;Descripción generada automáticamente"/>
                          <pic:cNvPicPr>
                            <a:picLocks noChangeAspect="1"/>
                          </pic:cNvPicPr>
                        </pic:nvPicPr>
                        <pic:blipFill>
                          <a:blip r:embed="rId90">
                            <a:extLst>
                              <a:ext uri="{28A0092B-C50C-407E-A947-70E740481C1C}">
                                <a14:useLocalDpi xmlns:a14="http://schemas.microsoft.com/office/drawing/2010/main" val="0"/>
                              </a:ext>
                            </a:extLst>
                          </a:blip>
                          <a:stretch>
                            <a:fillRect/>
                          </a:stretch>
                        </pic:blipFill>
                        <pic:spPr>
                          <a:xfrm>
                            <a:off x="9939" y="2156792"/>
                            <a:ext cx="3826510" cy="2145030"/>
                          </a:xfrm>
                          <a:prstGeom prst="rect">
                            <a:avLst/>
                          </a:prstGeom>
                        </pic:spPr>
                      </pic:pic>
                    </wpg:wgp>
                  </a:graphicData>
                </a:graphic>
                <wp14:sizeRelH relativeFrom="margin">
                  <wp14:pctWidth>0</wp14:pctWidth>
                </wp14:sizeRelH>
                <wp14:sizeRelV relativeFrom="margin">
                  <wp14:pctHeight>0</wp14:pctHeight>
                </wp14:sizeRelV>
              </wp:anchor>
            </w:drawing>
          </mc:Choice>
          <mc:Fallback>
            <w:pict w14:anchorId="2E122628">
              <v:group id="Grupo 9" style="position:absolute;margin-left:167.15pt;margin-top:.8pt;width:280.3pt;height:448.4pt;z-index:251755008;mso-position-horizontal-relative:page;mso-width-relative:margin;mso-height-relative:margin" coordsize="38662,70628" o:spid="_x0000_s1026" w14:anchorId="3ACEEB8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">
                <v:shape id="Imagen 1" style="position:absolute;top:44129;width:38658;height:26499;visibility:visible;mso-wrap-style:square" alt="Sitio web&#10;&#10;Descripción generada automáticamente" o:spid="_x0000_s1027"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">
                  <v:imagedata o:title="Sitio web&#10;&#10;Descripción generada automáticamente" r:id="rId91"/>
                </v:shape>
                <v:shape id="Imagen 1" style="position:absolute;left:99;width:38563;height:20866;visibility:visible;mso-wrap-style:square" alt="Interfaz de usuario gráfica, Sitio web&#10;&#10;Descripción generada automáticamente" o:spid="_x0000_s1028"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">
                  <v:imagedata cropbottom="23349f" o:title="Interfaz de usuario gráfica, Sitio web&#10;&#10;Descripción generada automáticamente" r:id="rId92"/>
                </v:shape>
                <v:shape id="Imagen 1" style="position:absolute;left:99;top:21567;width:38265;height:21451;visibility:visible;mso-wrap-style:square" alt="Interfaz de usuario gráfica, Sitio web&#10;&#10;Descripción generada automáticamente" o:spid="_x0000_s1029"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">
                  <v:imagedata o:title="Interfaz de usuario gráfica, Sitio web&#10;&#10;Descripción generada automáticamente" r:id="rId93"/>
                </v:shape>
                <w10:wrap type="tight" anchorx="page"/>
              </v:group>
            </w:pict>
          </mc:Fallback>
        </mc:AlternateContent>
      </w:r>
    </w:p>
    <w:p w:rsidRPr="004835DC" w:rsidR="004835DC" w:rsidP="004835DC" w:rsidRDefault="004835DC" w14:paraId="48424AE9" w14:textId="1A46BF53">
      <w:pPr>
        <w:widowControl/>
        <w:spacing w:after="160" w:line="259" w:lineRule="auto"/>
        <w:rPr>
          <w:rFonts w:ascii="Times New Roman" w:hAnsi="Times New Roman" w:cs="Times New Roman"/>
          <w:b/>
          <w:bCs/>
          <w:lang w:val="es-HN"/>
        </w:rPr>
      </w:pPr>
    </w:p>
    <w:p w:rsidR="004835DC" w:rsidRDefault="004835DC" w14:paraId="3BD63594" w14:textId="2A0B1074">
      <w:pPr>
        <w:widowControl/>
        <w:spacing w:after="160" w:line="259" w:lineRule="auto"/>
        <w:rPr>
          <w:rFonts w:ascii="Times New Roman" w:hAnsi="Times New Roman" w:cs="Times New Roman"/>
          <w:b/>
          <w:bCs/>
          <w:lang w:val="es-HN"/>
        </w:rPr>
      </w:pPr>
    </w:p>
    <w:p w:rsidR="008E0637" w:rsidRDefault="008E0637" w14:paraId="0829C31D" w14:textId="6E594834">
      <w:pPr>
        <w:widowControl/>
        <w:spacing w:after="160" w:line="259" w:lineRule="auto"/>
        <w:rPr>
          <w:rFonts w:ascii="Times New Roman" w:hAnsi="Times New Roman" w:cs="Times New Roman"/>
          <w:b/>
          <w:bCs/>
          <w:lang w:val="es-HN"/>
        </w:rPr>
      </w:pPr>
    </w:p>
    <w:p w:rsidR="008E0637" w:rsidRDefault="008E0637" w14:paraId="2F561E91" w14:textId="5FA88A0A">
      <w:pPr>
        <w:widowControl/>
        <w:spacing w:after="160" w:line="259" w:lineRule="auto"/>
        <w:rPr>
          <w:rFonts w:ascii="Times New Roman" w:hAnsi="Times New Roman" w:cs="Times New Roman"/>
          <w:b/>
          <w:bCs/>
          <w:lang w:val="es-HN"/>
        </w:rPr>
      </w:pPr>
    </w:p>
    <w:p w:rsidR="008E0637" w:rsidRDefault="007168E6" w14:paraId="37BD6402" w14:textId="3ED93796">
      <w:pPr>
        <w:widowControl/>
        <w:spacing w:after="160" w:line="259" w:lineRule="auto"/>
        <w:rPr>
          <w:rFonts w:ascii="Times New Roman" w:hAnsi="Times New Roman" w:cs="Times New Roman"/>
          <w:b/>
          <w:bCs/>
          <w:lang w:val="es-HN"/>
        </w:rPr>
      </w:pPr>
      <w:r>
        <w:rPr>
          <w:noProof/>
        </w:rPr>
        <mc:AlternateContent>
          <mc:Choice Requires="wps">
            <w:drawing>
              <wp:anchor distT="0" distB="0" distL="114300" distR="114300" simplePos="0" relativeHeight="251763200" behindDoc="1" locked="0" layoutInCell="1" allowOverlap="1" wp14:anchorId="351A32C9" wp14:editId="6DAB6505">
                <wp:simplePos x="0" y="0"/>
                <wp:positionH relativeFrom="margin">
                  <wp:posOffset>919425</wp:posOffset>
                </wp:positionH>
                <wp:positionV relativeFrom="paragraph">
                  <wp:posOffset>4459191</wp:posOffset>
                </wp:positionV>
                <wp:extent cx="5337175" cy="635"/>
                <wp:effectExtent l="0" t="0" r="0" b="0"/>
                <wp:wrapTight wrapText="bothSides">
                  <wp:wrapPolygon edited="0">
                    <wp:start x="0" y="0"/>
                    <wp:lineTo x="0" y="19918"/>
                    <wp:lineTo x="21510" y="19918"/>
                    <wp:lineTo x="21510" y="0"/>
                    <wp:lineTo x="0" y="0"/>
                  </wp:wrapPolygon>
                </wp:wrapTight>
                <wp:docPr id="2005736340" name="Cuadro de texto 1"/>
                <wp:cNvGraphicFramePr/>
                <a:graphic xmlns:a="http://schemas.openxmlformats.org/drawingml/2006/main">
                  <a:graphicData uri="http://schemas.microsoft.com/office/word/2010/wordprocessingShape">
                    <wps:wsp>
                      <wps:cNvSpPr txBox="1"/>
                      <wps:spPr>
                        <a:xfrm>
                          <a:off x="0" y="0"/>
                          <a:ext cx="5337175" cy="635"/>
                        </a:xfrm>
                        <a:prstGeom prst="rect">
                          <a:avLst/>
                        </a:prstGeom>
                        <a:solidFill>
                          <a:prstClr val="white"/>
                        </a:solidFill>
                        <a:ln>
                          <a:noFill/>
                        </a:ln>
                      </wps:spPr>
                      <wps:txbx>
                        <w:txbxContent>
                          <w:p w:rsidRPr="007168E6" w:rsidR="007168E6" w:rsidP="007168E6" w:rsidRDefault="007168E6" w14:paraId="64DA3515" w14:textId="1522F4F1">
                            <w:pPr>
                              <w:pStyle w:val="Descripcin"/>
                              <w:rPr>
                                <w:rFonts w:ascii="Times New Roman" w:hAnsi="Times New Roman" w:cs="Times New Roman"/>
                                <w:i w:val="0"/>
                                <w:iCs w:val="0"/>
                                <w:noProof/>
                                <w:kern w:val="0"/>
                                <w:sz w:val="18"/>
                                <w:szCs w:val="18"/>
                              </w:rPr>
                            </w:pPr>
                            <w:bookmarkStart w:name="_Toc166782918" w:id="223"/>
                            <w:r w:rsidRPr="007168E6">
                              <w:rPr>
                                <w:rFonts w:ascii="Times New Roman" w:hAnsi="Times New Roman" w:cs="Times New Roman"/>
                                <w:i w:val="0"/>
                                <w:iCs w:val="0"/>
                                <w:sz w:val="20"/>
                                <w:szCs w:val="20"/>
                              </w:rPr>
                              <w:t xml:space="preserve">Figura  </w:t>
                            </w:r>
                            <w:r w:rsidRPr="007168E6">
                              <w:rPr>
                                <w:rFonts w:ascii="Times New Roman" w:hAnsi="Times New Roman" w:cs="Times New Roman"/>
                                <w:i w:val="0"/>
                                <w:iCs w:val="0"/>
                                <w:sz w:val="20"/>
                                <w:szCs w:val="20"/>
                              </w:rPr>
                              <w:fldChar w:fldCharType="begin"/>
                            </w:r>
                            <w:r w:rsidRPr="007168E6">
                              <w:rPr>
                                <w:rFonts w:ascii="Times New Roman" w:hAnsi="Times New Roman" w:cs="Times New Roman"/>
                                <w:i w:val="0"/>
                                <w:iCs w:val="0"/>
                                <w:sz w:val="20"/>
                                <w:szCs w:val="20"/>
                              </w:rPr>
                              <w:instrText xml:space="preserve"> SEQ Figura_ \* ARABIC </w:instrText>
                            </w:r>
                            <w:r w:rsidRPr="007168E6">
                              <w:rPr>
                                <w:rFonts w:ascii="Times New Roman" w:hAnsi="Times New Roman" w:cs="Times New Roman"/>
                                <w:i w:val="0"/>
                                <w:iCs w:val="0"/>
                                <w:sz w:val="20"/>
                                <w:szCs w:val="20"/>
                              </w:rPr>
                              <w:fldChar w:fldCharType="separate"/>
                            </w:r>
                            <w:r w:rsidR="006C07E1">
                              <w:rPr>
                                <w:rFonts w:ascii="Times New Roman" w:hAnsi="Times New Roman" w:cs="Times New Roman"/>
                                <w:i w:val="0"/>
                                <w:iCs w:val="0"/>
                                <w:noProof/>
                                <w:sz w:val="20"/>
                                <w:szCs w:val="20"/>
                              </w:rPr>
                              <w:t>29</w:t>
                            </w:r>
                            <w:r w:rsidRPr="007168E6">
                              <w:rPr>
                                <w:rFonts w:ascii="Times New Roman" w:hAnsi="Times New Roman" w:cs="Times New Roman"/>
                                <w:i w:val="0"/>
                                <w:iCs w:val="0"/>
                                <w:sz w:val="20"/>
                                <w:szCs w:val="20"/>
                              </w:rPr>
                              <w:fldChar w:fldCharType="end"/>
                            </w:r>
                            <w:r w:rsidRPr="007168E6">
                              <w:rPr>
                                <w:rFonts w:ascii="Times New Roman" w:hAnsi="Times New Roman" w:cs="Times New Roman"/>
                                <w:i w:val="0"/>
                                <w:iCs w:val="0"/>
                                <w:sz w:val="20"/>
                                <w:szCs w:val="20"/>
                              </w:rPr>
                              <w:t>: Ejemplo de página de web de la competencia, Constructora Eterna SPS</w:t>
                            </w:r>
                            <w:bookmarkEnd w:id="223"/>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w14:anchorId="3109389D">
              <v:shape id="_x0000_s1057" style="position:absolute;margin-left:72.4pt;margin-top:351.1pt;width:420.25pt;height:.05pt;z-index:-251553280;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" w14:anchorId="351A32C9">
                <v:textbox style="mso-fit-shape-to-text:t" inset="0,0,0,0">
                  <w:txbxContent>
                    <w:p w:rsidRPr="007168E6" w:rsidR="007168E6" w:rsidP="007168E6" w:rsidRDefault="007168E6" w14:paraId="7DE5F693" w14:textId="1522F4F1">
                      <w:pPr>
                        <w:pStyle w:val="Descripcin"/>
                        <w:rPr>
                          <w:rFonts w:ascii="Times New Roman" w:hAnsi="Times New Roman" w:cs="Times New Roman"/>
                          <w:i w:val="0"/>
                          <w:iCs w:val="0"/>
                          <w:noProof/>
                          <w:kern w:val="0"/>
                          <w:sz w:val="18"/>
                          <w:szCs w:val="18"/>
                        </w:rPr>
                      </w:pPr>
                      <w:r w:rsidRPr="007168E6">
                        <w:rPr>
                          <w:rFonts w:ascii="Times New Roman" w:hAnsi="Times New Roman" w:cs="Times New Roman"/>
                          <w:i w:val="0"/>
                          <w:iCs w:val="0"/>
                          <w:sz w:val="20"/>
                          <w:szCs w:val="20"/>
                        </w:rPr>
                        <w:t xml:space="preserve">Figura  </w:t>
                      </w:r>
                      <w:r w:rsidRPr="007168E6">
                        <w:rPr>
                          <w:rFonts w:ascii="Times New Roman" w:hAnsi="Times New Roman" w:cs="Times New Roman"/>
                          <w:i w:val="0"/>
                          <w:iCs w:val="0"/>
                          <w:sz w:val="20"/>
                          <w:szCs w:val="20"/>
                        </w:rPr>
                        <w:fldChar w:fldCharType="begin"/>
                      </w:r>
                      <w:r w:rsidRPr="007168E6">
                        <w:rPr>
                          <w:rFonts w:ascii="Times New Roman" w:hAnsi="Times New Roman" w:cs="Times New Roman"/>
                          <w:i w:val="0"/>
                          <w:iCs w:val="0"/>
                          <w:sz w:val="20"/>
                          <w:szCs w:val="20"/>
                        </w:rPr>
                        <w:instrText xml:space="preserve"> SEQ Figura_ \* ARABIC </w:instrText>
                      </w:r>
                      <w:r w:rsidRPr="007168E6">
                        <w:rPr>
                          <w:rFonts w:ascii="Times New Roman" w:hAnsi="Times New Roman" w:cs="Times New Roman"/>
                          <w:i w:val="0"/>
                          <w:iCs w:val="0"/>
                          <w:sz w:val="20"/>
                          <w:szCs w:val="20"/>
                        </w:rPr>
                        <w:fldChar w:fldCharType="separate"/>
                      </w:r>
                      <w:r w:rsidR="006C07E1">
                        <w:rPr>
                          <w:rFonts w:ascii="Times New Roman" w:hAnsi="Times New Roman" w:cs="Times New Roman"/>
                          <w:i w:val="0"/>
                          <w:iCs w:val="0"/>
                          <w:noProof/>
                          <w:sz w:val="20"/>
                          <w:szCs w:val="20"/>
                        </w:rPr>
                        <w:t>29</w:t>
                      </w:r>
                      <w:r w:rsidRPr="007168E6">
                        <w:rPr>
                          <w:rFonts w:ascii="Times New Roman" w:hAnsi="Times New Roman" w:cs="Times New Roman"/>
                          <w:i w:val="0"/>
                          <w:iCs w:val="0"/>
                          <w:sz w:val="20"/>
                          <w:szCs w:val="20"/>
                        </w:rPr>
                        <w:fldChar w:fldCharType="end"/>
                      </w:r>
                      <w:r w:rsidRPr="007168E6">
                        <w:rPr>
                          <w:rFonts w:ascii="Times New Roman" w:hAnsi="Times New Roman" w:cs="Times New Roman"/>
                          <w:i w:val="0"/>
                          <w:iCs w:val="0"/>
                          <w:sz w:val="20"/>
                          <w:szCs w:val="20"/>
                        </w:rPr>
                        <w:t>: Ejemplo de página de web de la competencia, Constructora Eterna SPS</w:t>
                      </w:r>
                    </w:p>
                  </w:txbxContent>
                </v:textbox>
                <w10:wrap type="tight" anchorx="margin"/>
              </v:shape>
            </w:pict>
          </mc:Fallback>
        </mc:AlternateContent>
      </w:r>
      <w:r w:rsidR="008E0637">
        <w:rPr>
          <w:rFonts w:ascii="Times New Roman" w:hAnsi="Times New Roman" w:cs="Times New Roman"/>
          <w:b/>
          <w:bCs/>
          <w:lang w:val="es-HN"/>
        </w:rPr>
        <w:br w:type="page"/>
      </w:r>
    </w:p>
    <w:p w:rsidRPr="00D77573" w:rsidR="001E21A2" w:rsidP="00A057E2" w:rsidRDefault="00F741D3" w14:paraId="4EA83DDD" w14:textId="24E31C32">
      <w:pPr>
        <w:widowControl/>
        <w:spacing w:after="160" w:line="259" w:lineRule="auto"/>
        <w:rPr>
          <w:rFonts w:ascii="Times New Roman" w:hAnsi="Times New Roman" w:cs="Times New Roman"/>
          <w:b/>
          <w:bCs/>
          <w:lang w:val="es-HN"/>
        </w:rPr>
      </w:pPr>
      <w:r w:rsidRPr="00D77573">
        <w:rPr>
          <w:rFonts w:ascii="Times New Roman" w:hAnsi="Times New Roman" w:cs="Times New Roman"/>
          <w:b/>
          <w:bCs/>
          <w:lang w:val="es-HN"/>
        </w:rPr>
        <w:t xml:space="preserve">Manejo de redes sociales </w:t>
      </w:r>
    </w:p>
    <w:p w:rsidRPr="00D77573" w:rsidR="00F741D3" w:rsidP="00F741D3" w:rsidRDefault="00F741D3" w14:paraId="7EFD2D00" w14:textId="29985642">
      <w:pPr>
        <w:widowControl/>
        <w:spacing w:after="160" w:line="360" w:lineRule="auto"/>
        <w:ind w:firstLine="708"/>
        <w:jc w:val="both"/>
        <w:rPr>
          <w:rFonts w:ascii="Times New Roman" w:hAnsi="Times New Roman" w:cs="Times New Roman"/>
          <w:sz w:val="24"/>
          <w:szCs w:val="24"/>
          <w:lang w:val="es-HN"/>
        </w:rPr>
      </w:pPr>
      <w:r w:rsidRPr="00D77573">
        <w:rPr>
          <w:rFonts w:ascii="Times New Roman" w:hAnsi="Times New Roman" w:cs="Times New Roman"/>
          <w:sz w:val="24"/>
          <w:szCs w:val="24"/>
          <w:lang w:val="es-HN"/>
        </w:rPr>
        <w:t xml:space="preserve">En este apartado se recopila información valiosa a cerca de la dinámica de la </w:t>
      </w:r>
      <w:r w:rsidRPr="00D77573" w:rsidR="00C9644A">
        <w:rPr>
          <w:rFonts w:ascii="Times New Roman" w:hAnsi="Times New Roman" w:cs="Times New Roman"/>
          <w:sz w:val="24"/>
          <w:szCs w:val="24"/>
          <w:lang w:val="es-HN"/>
        </w:rPr>
        <w:t>página</w:t>
      </w:r>
      <w:r w:rsidRPr="00D77573">
        <w:rPr>
          <w:rFonts w:ascii="Times New Roman" w:hAnsi="Times New Roman" w:cs="Times New Roman"/>
          <w:sz w:val="24"/>
          <w:szCs w:val="24"/>
          <w:lang w:val="es-HN"/>
        </w:rPr>
        <w:t>,, puede verse diaria, el tipo de reacción, comentarios, el alcance de las publicaciones y el conteo de los nuevos seguidores en cierto tiempo.</w:t>
      </w:r>
    </w:p>
    <w:p w:rsidRPr="00D77573" w:rsidR="00F741D3" w:rsidP="002C7C76" w:rsidRDefault="002E7374" w14:paraId="640E49EC" w14:textId="77BBA027">
      <w:pPr>
        <w:widowControl/>
        <w:spacing w:after="160" w:line="259" w:lineRule="auto"/>
        <w:ind w:left="708"/>
        <w:rPr>
          <w:rFonts w:ascii="Times New Roman" w:hAnsi="Times New Roman" w:cs="Times New Roman"/>
          <w:b/>
          <w:bCs/>
          <w:lang w:val="es-HN"/>
        </w:rPr>
      </w:pPr>
      <w:r w:rsidRPr="00D77573">
        <w:rPr>
          <w:rFonts w:ascii="Times New Roman" w:hAnsi="Times New Roman" w:cs="Times New Roman"/>
          <w:b/>
          <w:bCs/>
          <w:lang w:val="es-HN"/>
        </w:rPr>
        <w:t xml:space="preserve">Meta Business Suite. </w:t>
      </w:r>
    </w:p>
    <w:p w:rsidRPr="00D77573" w:rsidR="002E7374" w:rsidP="002E7374" w:rsidRDefault="00763B20" w14:paraId="2171C8EC" w14:textId="408C1D16">
      <w:pPr>
        <w:widowControl/>
        <w:spacing w:after="160" w:line="360" w:lineRule="auto"/>
        <w:ind w:firstLine="708"/>
        <w:jc w:val="both"/>
        <w:rPr>
          <w:rFonts w:ascii="Times New Roman" w:hAnsi="Times New Roman" w:cs="Times New Roman"/>
          <w:sz w:val="24"/>
          <w:szCs w:val="24"/>
          <w:lang w:val="es-HN"/>
        </w:rPr>
      </w:pPr>
      <w:r w:rsidRPr="00D77573">
        <w:rPr>
          <w:noProof/>
        </w:rPr>
        <w:drawing>
          <wp:anchor distT="0" distB="0" distL="114300" distR="114300" simplePos="0" relativeHeight="251758080" behindDoc="1" locked="0" layoutInCell="1" allowOverlap="1" wp14:anchorId="7D10F6EF" wp14:editId="5A44AAA2">
            <wp:simplePos x="0" y="0"/>
            <wp:positionH relativeFrom="margin">
              <wp:align>center</wp:align>
            </wp:positionH>
            <wp:positionV relativeFrom="paragraph">
              <wp:posOffset>1411605</wp:posOffset>
            </wp:positionV>
            <wp:extent cx="5064760" cy="4651375"/>
            <wp:effectExtent l="0" t="0" r="2540" b="0"/>
            <wp:wrapTight wrapText="bothSides">
              <wp:wrapPolygon edited="0">
                <wp:start x="0" y="0"/>
                <wp:lineTo x="0" y="21497"/>
                <wp:lineTo x="21530" y="21497"/>
                <wp:lineTo x="21530" y="0"/>
                <wp:lineTo x="0" y="0"/>
              </wp:wrapPolygon>
            </wp:wrapTight>
            <wp:docPr id="925784931" name="Imagen 1" descr="Interfaz de usuario gráfica, Gráfico&#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5784931" name="Imagen 1" descr="Interfaz de usuario gráfica, Gráfico&#10;&#10;Descripción generada automáticamente con confianza media"/>
                    <pic:cNvPicPr/>
                  </pic:nvPicPr>
                  <pic:blipFill>
                    <a:blip r:embed="rId94">
                      <a:extLst>
                        <a:ext uri="{28A0092B-C50C-407E-A947-70E740481C1C}">
                          <a14:useLocalDpi xmlns:a14="http://schemas.microsoft.com/office/drawing/2010/main" val="0"/>
                        </a:ext>
                      </a:extLst>
                    </a:blip>
                    <a:stretch>
                      <a:fillRect/>
                    </a:stretch>
                  </pic:blipFill>
                  <pic:spPr>
                    <a:xfrm>
                      <a:off x="0" y="0"/>
                      <a:ext cx="5064760" cy="4651375"/>
                    </a:xfrm>
                    <a:prstGeom prst="rect">
                      <a:avLst/>
                    </a:prstGeom>
                  </pic:spPr>
                </pic:pic>
              </a:graphicData>
            </a:graphic>
            <wp14:sizeRelH relativeFrom="margin">
              <wp14:pctWidth>0</wp14:pctWidth>
            </wp14:sizeRelH>
            <wp14:sizeRelV relativeFrom="margin">
              <wp14:pctHeight>0</wp14:pctHeight>
            </wp14:sizeRelV>
          </wp:anchor>
        </w:drawing>
      </w:r>
      <w:r w:rsidRPr="00D77573" w:rsidR="002E7374">
        <w:rPr>
          <w:rFonts w:ascii="Times New Roman" w:hAnsi="Times New Roman" w:cs="Times New Roman"/>
          <w:sz w:val="24"/>
          <w:szCs w:val="24"/>
          <w:lang w:val="es-HN"/>
        </w:rPr>
        <w:t>Herramientas para crear y gestionar campañas publicitarias en las plataformas de Meta, lo que permite a las empresas llegar a su audiencia objetivo de manera más efectiva</w:t>
      </w:r>
      <w:r w:rsidRPr="00D77573" w:rsidR="00A94996">
        <w:rPr>
          <w:rFonts w:ascii="Times New Roman" w:hAnsi="Times New Roman" w:cs="Times New Roman"/>
          <w:sz w:val="24"/>
          <w:szCs w:val="24"/>
          <w:lang w:val="es-HN"/>
        </w:rPr>
        <w:t>, también proporcionan información detallada sobre el rendimiento de las publicaciones, anuncios y la presencia en general en las plataformas de Meta, lo que ayuda a las empresas a tomar decisiones informadas sobre su estrategia de marketing y promoción.</w:t>
      </w:r>
    </w:p>
    <w:p w:rsidRPr="002C7C76" w:rsidR="00C9644A" w:rsidP="00763B20" w:rsidRDefault="00763B20" w14:paraId="75131714" w14:textId="6A911209">
      <w:pPr>
        <w:widowControl/>
        <w:spacing w:after="160" w:line="360" w:lineRule="auto"/>
        <w:ind w:firstLine="708"/>
        <w:jc w:val="both"/>
        <w:rPr>
          <w:rFonts w:ascii="Times New Roman" w:hAnsi="Times New Roman" w:cs="Times New Roman"/>
        </w:rPr>
      </w:pPr>
      <w:r w:rsidRPr="00763B20">
        <w:rPr>
          <w:noProof/>
        </w:rPr>
        <mc:AlternateContent>
          <mc:Choice Requires="wps">
            <w:drawing>
              <wp:anchor distT="0" distB="0" distL="114300" distR="114300" simplePos="0" relativeHeight="251765248" behindDoc="1" locked="0" layoutInCell="1" allowOverlap="1" wp14:anchorId="1B6EE259" wp14:editId="7B13FF26">
                <wp:simplePos x="0" y="0"/>
                <wp:positionH relativeFrom="column">
                  <wp:posOffset>485360</wp:posOffset>
                </wp:positionH>
                <wp:positionV relativeFrom="paragraph">
                  <wp:posOffset>4978841</wp:posOffset>
                </wp:positionV>
                <wp:extent cx="3517900" cy="635"/>
                <wp:effectExtent l="0" t="0" r="6350" b="0"/>
                <wp:wrapTight wrapText="bothSides">
                  <wp:wrapPolygon edited="0">
                    <wp:start x="0" y="0"/>
                    <wp:lineTo x="0" y="19918"/>
                    <wp:lineTo x="21522" y="19918"/>
                    <wp:lineTo x="21522" y="0"/>
                    <wp:lineTo x="0" y="0"/>
                  </wp:wrapPolygon>
                </wp:wrapTight>
                <wp:docPr id="1459048463" name="Cuadro de texto 1"/>
                <wp:cNvGraphicFramePr/>
                <a:graphic xmlns:a="http://schemas.openxmlformats.org/drawingml/2006/main">
                  <a:graphicData uri="http://schemas.microsoft.com/office/word/2010/wordprocessingShape">
                    <wps:wsp>
                      <wps:cNvSpPr txBox="1"/>
                      <wps:spPr>
                        <a:xfrm>
                          <a:off x="0" y="0"/>
                          <a:ext cx="3517900" cy="635"/>
                        </a:xfrm>
                        <a:prstGeom prst="rect">
                          <a:avLst/>
                        </a:prstGeom>
                        <a:solidFill>
                          <a:prstClr val="white"/>
                        </a:solidFill>
                        <a:ln>
                          <a:noFill/>
                        </a:ln>
                      </wps:spPr>
                      <wps:txbx>
                        <w:txbxContent>
                          <w:p w:rsidRPr="007168E6" w:rsidR="007168E6" w:rsidP="007168E6" w:rsidRDefault="007168E6" w14:paraId="26E2D6FC" w14:textId="7546ED11">
                            <w:pPr>
                              <w:pStyle w:val="Descripcin"/>
                              <w:rPr>
                                <w:rFonts w:ascii="Times New Roman" w:hAnsi="Times New Roman" w:cs="Times New Roman"/>
                                <w:i w:val="0"/>
                                <w:iCs w:val="0"/>
                                <w:noProof/>
                                <w:kern w:val="0"/>
                                <w:sz w:val="18"/>
                                <w:szCs w:val="18"/>
                              </w:rPr>
                            </w:pPr>
                            <w:bookmarkStart w:name="_Toc166782919" w:id="225"/>
                            <w:r w:rsidRPr="007168E6">
                              <w:rPr>
                                <w:rFonts w:ascii="Times New Roman" w:hAnsi="Times New Roman" w:cs="Times New Roman"/>
                                <w:i w:val="0"/>
                                <w:iCs w:val="0"/>
                                <w:sz w:val="20"/>
                                <w:szCs w:val="20"/>
                              </w:rPr>
                              <w:t xml:space="preserve">Figura  </w:t>
                            </w:r>
                            <w:r w:rsidRPr="007168E6">
                              <w:rPr>
                                <w:rFonts w:ascii="Times New Roman" w:hAnsi="Times New Roman" w:cs="Times New Roman"/>
                                <w:i w:val="0"/>
                                <w:iCs w:val="0"/>
                                <w:sz w:val="20"/>
                                <w:szCs w:val="20"/>
                              </w:rPr>
                              <w:fldChar w:fldCharType="begin"/>
                            </w:r>
                            <w:r w:rsidRPr="007168E6">
                              <w:rPr>
                                <w:rFonts w:ascii="Times New Roman" w:hAnsi="Times New Roman" w:cs="Times New Roman"/>
                                <w:i w:val="0"/>
                                <w:iCs w:val="0"/>
                                <w:sz w:val="20"/>
                                <w:szCs w:val="20"/>
                              </w:rPr>
                              <w:instrText xml:space="preserve"> SEQ Figura_ \* ARABIC </w:instrText>
                            </w:r>
                            <w:r w:rsidRPr="007168E6">
                              <w:rPr>
                                <w:rFonts w:ascii="Times New Roman" w:hAnsi="Times New Roman" w:cs="Times New Roman"/>
                                <w:i w:val="0"/>
                                <w:iCs w:val="0"/>
                                <w:sz w:val="20"/>
                                <w:szCs w:val="20"/>
                              </w:rPr>
                              <w:fldChar w:fldCharType="separate"/>
                            </w:r>
                            <w:r w:rsidR="006C07E1">
                              <w:rPr>
                                <w:rFonts w:ascii="Times New Roman" w:hAnsi="Times New Roman" w:cs="Times New Roman"/>
                                <w:i w:val="0"/>
                                <w:iCs w:val="0"/>
                                <w:noProof/>
                                <w:sz w:val="20"/>
                                <w:szCs w:val="20"/>
                              </w:rPr>
                              <w:t>30</w:t>
                            </w:r>
                            <w:r w:rsidRPr="007168E6">
                              <w:rPr>
                                <w:rFonts w:ascii="Times New Roman" w:hAnsi="Times New Roman" w:cs="Times New Roman"/>
                                <w:i w:val="0"/>
                                <w:iCs w:val="0"/>
                                <w:sz w:val="20"/>
                                <w:szCs w:val="20"/>
                              </w:rPr>
                              <w:fldChar w:fldCharType="end"/>
                            </w:r>
                            <w:r w:rsidRPr="007168E6">
                              <w:rPr>
                                <w:rFonts w:ascii="Times New Roman" w:hAnsi="Times New Roman" w:cs="Times New Roman"/>
                                <w:i w:val="0"/>
                                <w:iCs w:val="0"/>
                                <w:sz w:val="20"/>
                                <w:szCs w:val="20"/>
                              </w:rPr>
                              <w:t xml:space="preserve">: Monitorear el alcance y visitas de página </w:t>
                            </w:r>
                            <w:r w:rsidRPr="007168E6">
                              <w:rPr>
                                <w:rFonts w:ascii="Times New Roman" w:hAnsi="Times New Roman" w:cs="Times New Roman"/>
                                <w:i w:val="0"/>
                                <w:iCs w:val="0"/>
                                <w:noProof/>
                                <w:sz w:val="20"/>
                                <w:szCs w:val="20"/>
                              </w:rPr>
                              <w:t>publicitaría</w:t>
                            </w:r>
                            <w:bookmarkEnd w:id="225"/>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w14:anchorId="199E5875">
              <v:shape id="_x0000_s1058" style="position:absolute;left:0;text-align:left;margin-left:38.2pt;margin-top:392.05pt;width:277pt;height:.05pt;z-index:-2515512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" w14:anchorId="1B6EE259">
                <v:textbox style="mso-fit-shape-to-text:t" inset="0,0,0,0">
                  <w:txbxContent>
                    <w:p w:rsidRPr="007168E6" w:rsidR="007168E6" w:rsidP="007168E6" w:rsidRDefault="007168E6" w14:paraId="6A924569" w14:textId="7546ED11">
                      <w:pPr>
                        <w:pStyle w:val="Descripcin"/>
                        <w:rPr>
                          <w:rFonts w:ascii="Times New Roman" w:hAnsi="Times New Roman" w:cs="Times New Roman"/>
                          <w:i w:val="0"/>
                          <w:iCs w:val="0"/>
                          <w:noProof/>
                          <w:kern w:val="0"/>
                          <w:sz w:val="18"/>
                          <w:szCs w:val="18"/>
                        </w:rPr>
                      </w:pPr>
                      <w:r w:rsidRPr="007168E6">
                        <w:rPr>
                          <w:rFonts w:ascii="Times New Roman" w:hAnsi="Times New Roman" w:cs="Times New Roman"/>
                          <w:i w:val="0"/>
                          <w:iCs w:val="0"/>
                          <w:sz w:val="20"/>
                          <w:szCs w:val="20"/>
                        </w:rPr>
                        <w:t xml:space="preserve">Figura  </w:t>
                      </w:r>
                      <w:r w:rsidRPr="007168E6">
                        <w:rPr>
                          <w:rFonts w:ascii="Times New Roman" w:hAnsi="Times New Roman" w:cs="Times New Roman"/>
                          <w:i w:val="0"/>
                          <w:iCs w:val="0"/>
                          <w:sz w:val="20"/>
                          <w:szCs w:val="20"/>
                        </w:rPr>
                        <w:fldChar w:fldCharType="begin"/>
                      </w:r>
                      <w:r w:rsidRPr="007168E6">
                        <w:rPr>
                          <w:rFonts w:ascii="Times New Roman" w:hAnsi="Times New Roman" w:cs="Times New Roman"/>
                          <w:i w:val="0"/>
                          <w:iCs w:val="0"/>
                          <w:sz w:val="20"/>
                          <w:szCs w:val="20"/>
                        </w:rPr>
                        <w:instrText xml:space="preserve"> SEQ Figura_ \* ARABIC </w:instrText>
                      </w:r>
                      <w:r w:rsidRPr="007168E6">
                        <w:rPr>
                          <w:rFonts w:ascii="Times New Roman" w:hAnsi="Times New Roman" w:cs="Times New Roman"/>
                          <w:i w:val="0"/>
                          <w:iCs w:val="0"/>
                          <w:sz w:val="20"/>
                          <w:szCs w:val="20"/>
                        </w:rPr>
                        <w:fldChar w:fldCharType="separate"/>
                      </w:r>
                      <w:r w:rsidR="006C07E1">
                        <w:rPr>
                          <w:rFonts w:ascii="Times New Roman" w:hAnsi="Times New Roman" w:cs="Times New Roman"/>
                          <w:i w:val="0"/>
                          <w:iCs w:val="0"/>
                          <w:noProof/>
                          <w:sz w:val="20"/>
                          <w:szCs w:val="20"/>
                        </w:rPr>
                        <w:t>30</w:t>
                      </w:r>
                      <w:r w:rsidRPr="007168E6">
                        <w:rPr>
                          <w:rFonts w:ascii="Times New Roman" w:hAnsi="Times New Roman" w:cs="Times New Roman"/>
                          <w:i w:val="0"/>
                          <w:iCs w:val="0"/>
                          <w:sz w:val="20"/>
                          <w:szCs w:val="20"/>
                        </w:rPr>
                        <w:fldChar w:fldCharType="end"/>
                      </w:r>
                      <w:r w:rsidRPr="007168E6">
                        <w:rPr>
                          <w:rFonts w:ascii="Times New Roman" w:hAnsi="Times New Roman" w:cs="Times New Roman"/>
                          <w:i w:val="0"/>
                          <w:iCs w:val="0"/>
                          <w:sz w:val="20"/>
                          <w:szCs w:val="20"/>
                        </w:rPr>
                        <w:t xml:space="preserve">: Monitorear el alcance y visitas de página </w:t>
                      </w:r>
                      <w:r w:rsidRPr="007168E6">
                        <w:rPr>
                          <w:rFonts w:ascii="Times New Roman" w:hAnsi="Times New Roman" w:cs="Times New Roman"/>
                          <w:i w:val="0"/>
                          <w:iCs w:val="0"/>
                          <w:noProof/>
                          <w:sz w:val="20"/>
                          <w:szCs w:val="20"/>
                        </w:rPr>
                        <w:t>publicitaría</w:t>
                      </w:r>
                    </w:p>
                  </w:txbxContent>
                </v:textbox>
                <w10:wrap type="tight"/>
              </v:shape>
            </w:pict>
          </mc:Fallback>
        </mc:AlternateContent>
      </w:r>
      <w:r w:rsidRPr="002C7C76">
        <w:rPr>
          <w:rFonts w:ascii="Times New Roman" w:hAnsi="Times New Roman" w:cs="Times New Roman"/>
          <w:sz w:val="24"/>
          <w:szCs w:val="24"/>
        </w:rPr>
        <w:t>F</w:t>
      </w:r>
      <w:r w:rsidRPr="002C7C76">
        <w:rPr>
          <w:rFonts w:ascii="Times New Roman" w:hAnsi="Times New Roman" w:cs="Times New Roman"/>
          <w:sz w:val="20"/>
          <w:szCs w:val="20"/>
        </w:rPr>
        <w:t>uente: Meta Business Suite</w:t>
      </w:r>
    </w:p>
    <w:p w:rsidRPr="002C7C76" w:rsidR="00C9644A" w:rsidP="00C9644A" w:rsidRDefault="00C9644A" w14:paraId="7988DD59" w14:textId="100194A0">
      <w:pPr>
        <w:rPr>
          <w:rFonts w:ascii="Times New Roman" w:hAnsi="Times New Roman" w:cs="Times New Roman"/>
        </w:rPr>
      </w:pPr>
    </w:p>
    <w:p w:rsidRPr="002C7C76" w:rsidR="00C9644A" w:rsidP="00C9644A" w:rsidRDefault="00763B20" w14:paraId="379F164F" w14:textId="63CAEB1A">
      <w:pPr>
        <w:rPr>
          <w:rFonts w:ascii="Times New Roman" w:hAnsi="Times New Roman" w:cs="Times New Roman"/>
        </w:rPr>
      </w:pPr>
      <w:r>
        <w:rPr>
          <w:rFonts w:ascii="Times New Roman" w:hAnsi="Times New Roman" w:cs="Times New Roman"/>
          <w:noProof/>
          <w:lang w:val="es-HN"/>
        </w:rPr>
        <mc:AlternateContent>
          <mc:Choice Requires="wpg">
            <w:drawing>
              <wp:anchor distT="0" distB="0" distL="114300" distR="114300" simplePos="0" relativeHeight="251760128" behindDoc="0" locked="0" layoutInCell="1" allowOverlap="1" wp14:anchorId="256726D6" wp14:editId="7AAA1F2E">
                <wp:simplePos x="0" y="0"/>
                <wp:positionH relativeFrom="margin">
                  <wp:align>center</wp:align>
                </wp:positionH>
                <wp:positionV relativeFrom="paragraph">
                  <wp:posOffset>28</wp:posOffset>
                </wp:positionV>
                <wp:extent cx="5266690" cy="6987540"/>
                <wp:effectExtent l="0" t="0" r="0" b="3810"/>
                <wp:wrapTight wrapText="bothSides">
                  <wp:wrapPolygon edited="0">
                    <wp:start x="78" y="0"/>
                    <wp:lineTo x="0" y="14899"/>
                    <wp:lineTo x="0" y="21553"/>
                    <wp:lineTo x="21485" y="21553"/>
                    <wp:lineTo x="21485" y="14899"/>
                    <wp:lineTo x="21251" y="0"/>
                    <wp:lineTo x="78" y="0"/>
                  </wp:wrapPolygon>
                </wp:wrapTight>
                <wp:docPr id="856703264" name="Grupo 10"/>
                <wp:cNvGraphicFramePr/>
                <a:graphic xmlns:a="http://schemas.openxmlformats.org/drawingml/2006/main">
                  <a:graphicData uri="http://schemas.microsoft.com/office/word/2010/wordprocessingGroup">
                    <wpg:wgp>
                      <wpg:cNvGrpSpPr/>
                      <wpg:grpSpPr>
                        <a:xfrm>
                          <a:off x="0" y="0"/>
                          <a:ext cx="5266690" cy="6987540"/>
                          <a:chOff x="0" y="0"/>
                          <a:chExt cx="5266690" cy="6987954"/>
                        </a:xfrm>
                      </wpg:grpSpPr>
                      <pic:pic xmlns:pic="http://schemas.openxmlformats.org/drawingml/2006/picture">
                        <pic:nvPicPr>
                          <pic:cNvPr id="1653626107" name="Imagen 1" descr="Escala de tiempo&#10;&#10;Descripción generada automáticamente"/>
                          <pic:cNvPicPr>
                            <a:picLocks noChangeAspect="1"/>
                          </pic:cNvPicPr>
                        </pic:nvPicPr>
                        <pic:blipFill>
                          <a:blip r:embed="rId95">
                            <a:extLst>
                              <a:ext uri="{28A0092B-C50C-407E-A947-70E740481C1C}">
                                <a14:useLocalDpi xmlns:a14="http://schemas.microsoft.com/office/drawing/2010/main" val="0"/>
                              </a:ext>
                            </a:extLst>
                          </a:blip>
                          <a:stretch>
                            <a:fillRect/>
                          </a:stretch>
                        </pic:blipFill>
                        <pic:spPr>
                          <a:xfrm>
                            <a:off x="49696" y="0"/>
                            <a:ext cx="5120640" cy="4756785"/>
                          </a:xfrm>
                          <a:prstGeom prst="rect">
                            <a:avLst/>
                          </a:prstGeom>
                        </pic:spPr>
                      </pic:pic>
                      <pic:pic xmlns:pic="http://schemas.openxmlformats.org/drawingml/2006/picture">
                        <pic:nvPicPr>
                          <pic:cNvPr id="1242478705" name="Imagen 1" descr="Gráfico&#10;&#10;Descripción generada automáticamente"/>
                          <pic:cNvPicPr>
                            <a:picLocks noChangeAspect="1"/>
                          </pic:cNvPicPr>
                        </pic:nvPicPr>
                        <pic:blipFill>
                          <a:blip r:embed="rId96">
                            <a:extLst>
                              <a:ext uri="{28A0092B-C50C-407E-A947-70E740481C1C}">
                                <a14:useLocalDpi xmlns:a14="http://schemas.microsoft.com/office/drawing/2010/main" val="0"/>
                              </a:ext>
                            </a:extLst>
                          </a:blip>
                          <a:stretch>
                            <a:fillRect/>
                          </a:stretch>
                        </pic:blipFill>
                        <pic:spPr>
                          <a:xfrm>
                            <a:off x="0" y="4810539"/>
                            <a:ext cx="5266690" cy="2177415"/>
                          </a:xfrm>
                          <a:prstGeom prst="rect">
                            <a:avLst/>
                          </a:prstGeom>
                        </pic:spPr>
                      </pic:pic>
                    </wpg:wgp>
                  </a:graphicData>
                </a:graphic>
              </wp:anchor>
            </w:drawing>
          </mc:Choice>
          <mc:Fallback>
            <w:pict w14:anchorId="0F7A48C3">
              <v:group id="Grupo 10" style="position:absolute;margin-left:0;margin-top:0;width:414.7pt;height:550.2pt;z-index:251760128;mso-position-horizontal:center;mso-position-horizontal-relative:margin" coordsize="52666,69879" o:spid="_x0000_s1026" w14:anchorId="13A1F9EF"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">
                <v:shape id="Imagen 1" style="position:absolute;left:496;width:51207;height:47567;visibility:visible;mso-wrap-style:square" alt="Escala de tiempo&#10;&#10;Descripción generada automáticamente" o:spid="_x0000_s1027"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">
                  <v:imagedata o:title="Escala de tiempo&#10;&#10;Descripción generada automáticamente" r:id="rId97"/>
                </v:shape>
                <v:shape id="Imagen 1" style="position:absolute;top:48105;width:52666;height:21774;visibility:visible;mso-wrap-style:square" alt="Gráfico&#10;&#10;Descripción generada automáticamente" o:spid="_x0000_s1028"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">
                  <v:imagedata o:title="Gráfico&#10;&#10;Descripción generada automáticamente" r:id="rId98"/>
                </v:shape>
                <w10:wrap type="tight" anchorx="margin"/>
              </v:group>
            </w:pict>
          </mc:Fallback>
        </mc:AlternateContent>
      </w:r>
    </w:p>
    <w:p w:rsidRPr="002C7C76" w:rsidR="00C9644A" w:rsidP="00C9644A" w:rsidRDefault="00C9644A" w14:paraId="2673D4E7" w14:textId="77777777">
      <w:pPr>
        <w:rPr>
          <w:rFonts w:ascii="Times New Roman" w:hAnsi="Times New Roman" w:cs="Times New Roman"/>
        </w:rPr>
      </w:pPr>
    </w:p>
    <w:p w:rsidRPr="002C7C76" w:rsidR="00C9644A" w:rsidP="00C9644A" w:rsidRDefault="00C9644A" w14:paraId="63268595" w14:textId="3BAA1776">
      <w:pPr>
        <w:rPr>
          <w:rFonts w:ascii="Times New Roman" w:hAnsi="Times New Roman" w:cs="Times New Roman"/>
        </w:rPr>
      </w:pPr>
    </w:p>
    <w:p w:rsidRPr="002C7C76" w:rsidR="00C9644A" w:rsidP="00C9644A" w:rsidRDefault="00C9644A" w14:paraId="392A0750" w14:textId="77777777">
      <w:pPr>
        <w:rPr>
          <w:rFonts w:ascii="Times New Roman" w:hAnsi="Times New Roman" w:cs="Times New Roman"/>
        </w:rPr>
      </w:pPr>
    </w:p>
    <w:p w:rsidRPr="002C7C76" w:rsidR="00C9644A" w:rsidP="00C9644A" w:rsidRDefault="00C9644A" w14:paraId="41E21218" w14:textId="337743BD">
      <w:pPr>
        <w:rPr>
          <w:rFonts w:ascii="Times New Roman" w:hAnsi="Times New Roman" w:cs="Times New Roman"/>
        </w:rPr>
      </w:pPr>
    </w:p>
    <w:p w:rsidRPr="002C7C76" w:rsidR="00C9644A" w:rsidP="00C9644A" w:rsidRDefault="00C9644A" w14:paraId="71A0C24F" w14:textId="03CAF3B1">
      <w:pPr>
        <w:rPr>
          <w:rFonts w:ascii="Times New Roman" w:hAnsi="Times New Roman" w:cs="Times New Roman"/>
        </w:rPr>
      </w:pPr>
    </w:p>
    <w:p w:rsidRPr="002C7C76" w:rsidR="00C9644A" w:rsidP="00C9644A" w:rsidRDefault="00C9644A" w14:paraId="43217111" w14:textId="22A2A728">
      <w:pPr>
        <w:rPr>
          <w:rFonts w:ascii="Times New Roman" w:hAnsi="Times New Roman" w:cs="Times New Roman"/>
        </w:rPr>
      </w:pPr>
    </w:p>
    <w:p w:rsidRPr="002C7C76" w:rsidR="00C9644A" w:rsidP="00C9644A" w:rsidRDefault="00C9644A" w14:paraId="6EA6048B" w14:textId="5F817275">
      <w:pPr>
        <w:rPr>
          <w:rFonts w:ascii="Times New Roman" w:hAnsi="Times New Roman" w:cs="Times New Roman"/>
        </w:rPr>
      </w:pPr>
    </w:p>
    <w:p w:rsidRPr="002C7C76" w:rsidR="00C9644A" w:rsidP="00C9644A" w:rsidRDefault="00C9644A" w14:paraId="678D5FEA" w14:textId="4BB8EDFB">
      <w:pPr>
        <w:rPr>
          <w:rFonts w:ascii="Times New Roman" w:hAnsi="Times New Roman" w:cs="Times New Roman"/>
        </w:rPr>
      </w:pPr>
    </w:p>
    <w:p w:rsidRPr="002C7C76" w:rsidR="00C9644A" w:rsidP="00C9644A" w:rsidRDefault="00C9644A" w14:paraId="26DB6ADA" w14:textId="208D169E">
      <w:pPr>
        <w:rPr>
          <w:rFonts w:ascii="Times New Roman" w:hAnsi="Times New Roman" w:cs="Times New Roman"/>
        </w:rPr>
      </w:pPr>
    </w:p>
    <w:p w:rsidRPr="002C7C76" w:rsidR="00C9644A" w:rsidP="004835DC" w:rsidRDefault="00C9644A" w14:paraId="091C7884" w14:textId="08FADE4A">
      <w:pPr>
        <w:widowControl/>
        <w:spacing w:after="160" w:line="259" w:lineRule="auto"/>
        <w:rPr>
          <w:rFonts w:ascii="Times New Roman" w:hAnsi="Times New Roman" w:cs="Times New Roman"/>
        </w:rPr>
      </w:pPr>
    </w:p>
    <w:p w:rsidRPr="002C7C76" w:rsidR="00C9644A" w:rsidP="004835DC" w:rsidRDefault="00C9644A" w14:paraId="7E5FFAA3" w14:textId="19E9BD62">
      <w:pPr>
        <w:widowControl/>
        <w:spacing w:after="160" w:line="259" w:lineRule="auto"/>
        <w:rPr>
          <w:rFonts w:ascii="Times New Roman" w:hAnsi="Times New Roman" w:cs="Times New Roman"/>
        </w:rPr>
      </w:pPr>
    </w:p>
    <w:p w:rsidRPr="002C7C76" w:rsidR="00A94996" w:rsidP="002E7374" w:rsidRDefault="00A94996" w14:paraId="0134D588" w14:textId="77777777">
      <w:pPr>
        <w:widowControl/>
        <w:spacing w:after="160" w:line="259" w:lineRule="auto"/>
        <w:rPr>
          <w:rFonts w:ascii="Times New Roman" w:hAnsi="Times New Roman" w:cs="Times New Roman"/>
        </w:rPr>
      </w:pPr>
    </w:p>
    <w:p w:rsidRPr="002C7C76" w:rsidR="00A94996" w:rsidP="002E7374" w:rsidRDefault="00A94996" w14:paraId="3DA233E1" w14:textId="77777777">
      <w:pPr>
        <w:widowControl/>
        <w:spacing w:after="160" w:line="259" w:lineRule="auto"/>
        <w:rPr>
          <w:rFonts w:ascii="Times New Roman" w:hAnsi="Times New Roman" w:cs="Times New Roman"/>
        </w:rPr>
      </w:pPr>
    </w:p>
    <w:p w:rsidRPr="002C7C76" w:rsidR="00A94996" w:rsidP="002E7374" w:rsidRDefault="00A94996" w14:paraId="4A013B3E" w14:textId="76B58640">
      <w:pPr>
        <w:widowControl/>
        <w:spacing w:after="160" w:line="259" w:lineRule="auto"/>
        <w:rPr>
          <w:rFonts w:ascii="Times New Roman" w:hAnsi="Times New Roman" w:cs="Times New Roman"/>
        </w:rPr>
      </w:pPr>
    </w:p>
    <w:p w:rsidRPr="002C7C76" w:rsidR="00A94996" w:rsidP="002E7374" w:rsidRDefault="00A94996" w14:paraId="426EF1B2" w14:textId="7ECB872A">
      <w:pPr>
        <w:widowControl/>
        <w:spacing w:after="160" w:line="259" w:lineRule="auto"/>
        <w:rPr>
          <w:rFonts w:ascii="Times New Roman" w:hAnsi="Times New Roman" w:cs="Times New Roman"/>
        </w:rPr>
      </w:pPr>
    </w:p>
    <w:p w:rsidRPr="002C7C76" w:rsidR="00A94996" w:rsidP="002E7374" w:rsidRDefault="00A94996" w14:paraId="35D29443" w14:textId="7E95A6F5">
      <w:pPr>
        <w:widowControl/>
        <w:spacing w:after="160" w:line="259" w:lineRule="auto"/>
        <w:rPr>
          <w:rFonts w:ascii="Times New Roman" w:hAnsi="Times New Roman" w:cs="Times New Roman"/>
        </w:rPr>
      </w:pPr>
    </w:p>
    <w:p w:rsidRPr="002C7C76" w:rsidR="00A94996" w:rsidP="002E7374" w:rsidRDefault="00A94996" w14:paraId="7B641A93" w14:textId="77777777">
      <w:pPr>
        <w:widowControl/>
        <w:spacing w:after="160" w:line="259" w:lineRule="auto"/>
        <w:rPr>
          <w:rFonts w:ascii="Times New Roman" w:hAnsi="Times New Roman" w:cs="Times New Roman"/>
        </w:rPr>
      </w:pPr>
    </w:p>
    <w:p w:rsidRPr="002C7C76" w:rsidR="00A94996" w:rsidP="002E7374" w:rsidRDefault="00A94996" w14:paraId="5548285F" w14:textId="3484A77D">
      <w:pPr>
        <w:widowControl/>
        <w:spacing w:after="160" w:line="259" w:lineRule="auto"/>
        <w:rPr>
          <w:rFonts w:ascii="Times New Roman" w:hAnsi="Times New Roman" w:cs="Times New Roman"/>
        </w:rPr>
      </w:pPr>
    </w:p>
    <w:p w:rsidRPr="002C7C76" w:rsidR="00A94996" w:rsidP="002E7374" w:rsidRDefault="00A94996" w14:paraId="0B64DFE1" w14:textId="77777777">
      <w:pPr>
        <w:widowControl/>
        <w:spacing w:after="160" w:line="259" w:lineRule="auto"/>
        <w:rPr>
          <w:rFonts w:ascii="Times New Roman" w:hAnsi="Times New Roman" w:cs="Times New Roman"/>
        </w:rPr>
      </w:pPr>
    </w:p>
    <w:p w:rsidRPr="002C7C76" w:rsidR="00A94996" w:rsidP="002E7374" w:rsidRDefault="00A94996" w14:paraId="2DD1C150" w14:textId="22768C55">
      <w:pPr>
        <w:widowControl/>
        <w:spacing w:after="160" w:line="259" w:lineRule="auto"/>
        <w:rPr>
          <w:rFonts w:ascii="Times New Roman" w:hAnsi="Times New Roman" w:cs="Times New Roman"/>
        </w:rPr>
      </w:pPr>
    </w:p>
    <w:p w:rsidRPr="002C7C76" w:rsidR="00A94996" w:rsidP="002E7374" w:rsidRDefault="00A94996" w14:paraId="760463A6" w14:textId="77777777">
      <w:pPr>
        <w:widowControl/>
        <w:spacing w:after="160" w:line="259" w:lineRule="auto"/>
        <w:rPr>
          <w:rFonts w:ascii="Times New Roman" w:hAnsi="Times New Roman" w:cs="Times New Roman"/>
        </w:rPr>
      </w:pPr>
    </w:p>
    <w:p w:rsidRPr="002C7C76" w:rsidR="00A94996" w:rsidP="002E7374" w:rsidRDefault="00A94996" w14:paraId="40620081" w14:textId="77777777">
      <w:pPr>
        <w:widowControl/>
        <w:spacing w:after="160" w:line="259" w:lineRule="auto"/>
        <w:rPr>
          <w:rFonts w:ascii="Times New Roman" w:hAnsi="Times New Roman" w:cs="Times New Roman"/>
        </w:rPr>
      </w:pPr>
    </w:p>
    <w:p w:rsidRPr="002C7C76" w:rsidR="00A94996" w:rsidP="002E7374" w:rsidRDefault="00A94996" w14:paraId="21991858" w14:textId="77777777">
      <w:pPr>
        <w:widowControl/>
        <w:spacing w:after="160" w:line="259" w:lineRule="auto"/>
        <w:rPr>
          <w:rFonts w:ascii="Times New Roman" w:hAnsi="Times New Roman" w:cs="Times New Roman"/>
        </w:rPr>
      </w:pPr>
    </w:p>
    <w:p w:rsidRPr="002C7C76" w:rsidR="00A94996" w:rsidP="002E7374" w:rsidRDefault="00A94996" w14:paraId="1D00609F" w14:textId="36833D14">
      <w:pPr>
        <w:widowControl/>
        <w:spacing w:after="160" w:line="259" w:lineRule="auto"/>
        <w:rPr>
          <w:rFonts w:ascii="Times New Roman" w:hAnsi="Times New Roman" w:cs="Times New Roman"/>
        </w:rPr>
      </w:pPr>
    </w:p>
    <w:p w:rsidRPr="002C7C76" w:rsidR="00A94996" w:rsidP="002E7374" w:rsidRDefault="00A94996" w14:paraId="1076567D" w14:textId="77777777">
      <w:pPr>
        <w:widowControl/>
        <w:spacing w:after="160" w:line="259" w:lineRule="auto"/>
        <w:rPr>
          <w:rFonts w:ascii="Times New Roman" w:hAnsi="Times New Roman" w:cs="Times New Roman"/>
        </w:rPr>
      </w:pPr>
    </w:p>
    <w:p w:rsidRPr="002C7C76" w:rsidR="00A94996" w:rsidP="002E7374" w:rsidRDefault="00A94996" w14:paraId="1699F804" w14:textId="4C3D1EFA">
      <w:pPr>
        <w:widowControl/>
        <w:spacing w:after="160" w:line="259" w:lineRule="auto"/>
        <w:rPr>
          <w:rFonts w:ascii="Times New Roman" w:hAnsi="Times New Roman" w:cs="Times New Roman"/>
        </w:rPr>
      </w:pPr>
    </w:p>
    <w:p w:rsidRPr="002C7C76" w:rsidR="00A94996" w:rsidP="002E7374" w:rsidRDefault="00A94996" w14:paraId="5CF23CFE" w14:textId="77777777">
      <w:pPr>
        <w:widowControl/>
        <w:spacing w:after="160" w:line="259" w:lineRule="auto"/>
        <w:rPr>
          <w:rFonts w:ascii="Times New Roman" w:hAnsi="Times New Roman" w:cs="Times New Roman"/>
        </w:rPr>
      </w:pPr>
    </w:p>
    <w:p w:rsidRPr="002C7C76" w:rsidR="00A94996" w:rsidP="002E7374" w:rsidRDefault="00A94996" w14:paraId="204D8243" w14:textId="77777777">
      <w:pPr>
        <w:widowControl/>
        <w:spacing w:after="160" w:line="259" w:lineRule="auto"/>
        <w:rPr>
          <w:rFonts w:ascii="Times New Roman" w:hAnsi="Times New Roman" w:cs="Times New Roman"/>
        </w:rPr>
      </w:pPr>
    </w:p>
    <w:p w:rsidRPr="002C7C76" w:rsidR="00A94996" w:rsidP="002E7374" w:rsidRDefault="00A94996" w14:paraId="6696DB7E" w14:textId="77777777">
      <w:pPr>
        <w:widowControl/>
        <w:spacing w:after="160" w:line="259" w:lineRule="auto"/>
        <w:rPr>
          <w:rFonts w:ascii="Times New Roman" w:hAnsi="Times New Roman" w:cs="Times New Roman"/>
        </w:rPr>
      </w:pPr>
    </w:p>
    <w:p w:rsidRPr="002C7C76" w:rsidR="00A94996" w:rsidP="002E7374" w:rsidRDefault="00A94996" w14:paraId="7EE9DF8C" w14:textId="2EE6E70B">
      <w:pPr>
        <w:widowControl/>
        <w:spacing w:after="160" w:line="259" w:lineRule="auto"/>
        <w:rPr>
          <w:rFonts w:ascii="Times New Roman" w:hAnsi="Times New Roman" w:cs="Times New Roman"/>
        </w:rPr>
      </w:pPr>
    </w:p>
    <w:p w:rsidRPr="00763B20" w:rsidR="00A94996" w:rsidP="002E7374" w:rsidRDefault="00763B20" w14:paraId="2EA52353" w14:textId="74327508">
      <w:pPr>
        <w:widowControl/>
        <w:spacing w:after="160" w:line="259" w:lineRule="auto"/>
        <w:rPr>
          <w:rFonts w:ascii="Times New Roman" w:hAnsi="Times New Roman" w:cs="Times New Roman"/>
        </w:rPr>
      </w:pPr>
      <w:r w:rsidRPr="00763B20">
        <w:rPr>
          <w:rFonts w:ascii="Times New Roman" w:hAnsi="Times New Roman" w:cs="Times New Roman"/>
          <w:sz w:val="24"/>
          <w:szCs w:val="24"/>
        </w:rPr>
        <w:t>F</w:t>
      </w:r>
      <w:r w:rsidRPr="00763B20">
        <w:rPr>
          <w:rFonts w:ascii="Times New Roman" w:hAnsi="Times New Roman" w:cs="Times New Roman"/>
          <w:sz w:val="20"/>
          <w:szCs w:val="20"/>
        </w:rPr>
        <w:t>uente: Meta Business Suite</w:t>
      </w:r>
    </w:p>
    <w:p w:rsidRPr="00763B20" w:rsidR="00A94996" w:rsidP="002E7374" w:rsidRDefault="00763B20" w14:paraId="59118077" w14:textId="1D236074">
      <w:pPr>
        <w:widowControl/>
        <w:spacing w:after="160" w:line="259" w:lineRule="auto"/>
        <w:rPr>
          <w:rFonts w:ascii="Times New Roman" w:hAnsi="Times New Roman" w:cs="Times New Roman"/>
        </w:rPr>
      </w:pPr>
      <w:r>
        <w:rPr>
          <w:noProof/>
        </w:rPr>
        <mc:AlternateContent>
          <mc:Choice Requires="wps">
            <w:drawing>
              <wp:anchor distT="0" distB="0" distL="114300" distR="114300" simplePos="0" relativeHeight="251767296" behindDoc="1" locked="0" layoutInCell="1" allowOverlap="1" wp14:anchorId="3A1B120D" wp14:editId="141188B6">
                <wp:simplePos x="0" y="0"/>
                <wp:positionH relativeFrom="margin">
                  <wp:posOffset>-1077</wp:posOffset>
                </wp:positionH>
                <wp:positionV relativeFrom="paragraph">
                  <wp:posOffset>8255</wp:posOffset>
                </wp:positionV>
                <wp:extent cx="2395220" cy="309880"/>
                <wp:effectExtent l="0" t="0" r="5080" b="0"/>
                <wp:wrapTight wrapText="bothSides">
                  <wp:wrapPolygon edited="0">
                    <wp:start x="0" y="0"/>
                    <wp:lineTo x="0" y="19918"/>
                    <wp:lineTo x="21474" y="19918"/>
                    <wp:lineTo x="21474" y="0"/>
                    <wp:lineTo x="0" y="0"/>
                  </wp:wrapPolygon>
                </wp:wrapTight>
                <wp:docPr id="1037241467" name="Cuadro de texto 1"/>
                <wp:cNvGraphicFramePr/>
                <a:graphic xmlns:a="http://schemas.openxmlformats.org/drawingml/2006/main">
                  <a:graphicData uri="http://schemas.microsoft.com/office/word/2010/wordprocessingShape">
                    <wps:wsp>
                      <wps:cNvSpPr txBox="1"/>
                      <wps:spPr>
                        <a:xfrm>
                          <a:off x="0" y="0"/>
                          <a:ext cx="2395220" cy="309880"/>
                        </a:xfrm>
                        <a:prstGeom prst="rect">
                          <a:avLst/>
                        </a:prstGeom>
                        <a:solidFill>
                          <a:prstClr val="white"/>
                        </a:solidFill>
                        <a:ln>
                          <a:noFill/>
                        </a:ln>
                      </wps:spPr>
                      <wps:txbx>
                        <w:txbxContent>
                          <w:p w:rsidRPr="007168E6" w:rsidR="007168E6" w:rsidP="007168E6" w:rsidRDefault="007168E6" w14:paraId="3186AD79" w14:textId="1B398988">
                            <w:pPr>
                              <w:pStyle w:val="Descripcin"/>
                              <w:rPr>
                                <w:rFonts w:ascii="Times New Roman" w:hAnsi="Times New Roman" w:cs="Times New Roman"/>
                                <w:i w:val="0"/>
                                <w:iCs w:val="0"/>
                                <w:noProof/>
                                <w:kern w:val="0"/>
                                <w:sz w:val="20"/>
                                <w:szCs w:val="20"/>
                              </w:rPr>
                            </w:pPr>
                            <w:bookmarkStart w:name="_Toc166782920" w:id="227"/>
                            <w:r w:rsidRPr="007168E6">
                              <w:rPr>
                                <w:rFonts w:ascii="Times New Roman" w:hAnsi="Times New Roman" w:cs="Times New Roman"/>
                                <w:i w:val="0"/>
                                <w:iCs w:val="0"/>
                                <w:sz w:val="20"/>
                                <w:szCs w:val="20"/>
                              </w:rPr>
                              <w:t xml:space="preserve">Figura  </w:t>
                            </w:r>
                            <w:r w:rsidRPr="007168E6">
                              <w:rPr>
                                <w:rFonts w:ascii="Times New Roman" w:hAnsi="Times New Roman" w:cs="Times New Roman"/>
                                <w:i w:val="0"/>
                                <w:iCs w:val="0"/>
                                <w:sz w:val="20"/>
                                <w:szCs w:val="20"/>
                              </w:rPr>
                              <w:fldChar w:fldCharType="begin"/>
                            </w:r>
                            <w:r w:rsidRPr="007168E6">
                              <w:rPr>
                                <w:rFonts w:ascii="Times New Roman" w:hAnsi="Times New Roman" w:cs="Times New Roman"/>
                                <w:i w:val="0"/>
                                <w:iCs w:val="0"/>
                                <w:sz w:val="20"/>
                                <w:szCs w:val="20"/>
                              </w:rPr>
                              <w:instrText xml:space="preserve"> SEQ Figura_ \* ARABIC </w:instrText>
                            </w:r>
                            <w:r w:rsidRPr="007168E6">
                              <w:rPr>
                                <w:rFonts w:ascii="Times New Roman" w:hAnsi="Times New Roman" w:cs="Times New Roman"/>
                                <w:i w:val="0"/>
                                <w:iCs w:val="0"/>
                                <w:sz w:val="20"/>
                                <w:szCs w:val="20"/>
                              </w:rPr>
                              <w:fldChar w:fldCharType="separate"/>
                            </w:r>
                            <w:r w:rsidR="006C07E1">
                              <w:rPr>
                                <w:rFonts w:ascii="Times New Roman" w:hAnsi="Times New Roman" w:cs="Times New Roman"/>
                                <w:i w:val="0"/>
                                <w:iCs w:val="0"/>
                                <w:noProof/>
                                <w:sz w:val="20"/>
                                <w:szCs w:val="20"/>
                              </w:rPr>
                              <w:t>31</w:t>
                            </w:r>
                            <w:r w:rsidRPr="007168E6">
                              <w:rPr>
                                <w:rFonts w:ascii="Times New Roman" w:hAnsi="Times New Roman" w:cs="Times New Roman"/>
                                <w:i w:val="0"/>
                                <w:iCs w:val="0"/>
                                <w:sz w:val="20"/>
                                <w:szCs w:val="20"/>
                              </w:rPr>
                              <w:fldChar w:fldCharType="end"/>
                            </w:r>
                            <w:r w:rsidRPr="007168E6">
                              <w:rPr>
                                <w:rFonts w:ascii="Times New Roman" w:hAnsi="Times New Roman" w:cs="Times New Roman"/>
                                <w:i w:val="0"/>
                                <w:iCs w:val="0"/>
                                <w:sz w:val="20"/>
                                <w:szCs w:val="20"/>
                              </w:rPr>
                              <w:t>: Monitoreo de la audiencia</w:t>
                            </w:r>
                            <w:bookmarkEnd w:id="227"/>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w14:anchorId="4E749354">
              <v:shape id="_x0000_s1059" style="position:absolute;margin-left:-.1pt;margin-top:.65pt;width:188.6pt;height:24.4pt;z-index:-251549184;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" w14:anchorId="3A1B120D">
                <v:textbox style="mso-fit-shape-to-text:t" inset="0,0,0,0">
                  <w:txbxContent>
                    <w:p w:rsidRPr="007168E6" w:rsidR="007168E6" w:rsidP="007168E6" w:rsidRDefault="007168E6" w14:paraId="2D044B30" w14:textId="1B398988">
                      <w:pPr>
                        <w:pStyle w:val="Descripcin"/>
                        <w:rPr>
                          <w:rFonts w:ascii="Times New Roman" w:hAnsi="Times New Roman" w:cs="Times New Roman"/>
                          <w:i w:val="0"/>
                          <w:iCs w:val="0"/>
                          <w:noProof/>
                          <w:kern w:val="0"/>
                          <w:sz w:val="20"/>
                          <w:szCs w:val="20"/>
                        </w:rPr>
                      </w:pPr>
                      <w:r w:rsidRPr="007168E6">
                        <w:rPr>
                          <w:rFonts w:ascii="Times New Roman" w:hAnsi="Times New Roman" w:cs="Times New Roman"/>
                          <w:i w:val="0"/>
                          <w:iCs w:val="0"/>
                          <w:sz w:val="20"/>
                          <w:szCs w:val="20"/>
                        </w:rPr>
                        <w:t xml:space="preserve">Figura  </w:t>
                      </w:r>
                      <w:r w:rsidRPr="007168E6">
                        <w:rPr>
                          <w:rFonts w:ascii="Times New Roman" w:hAnsi="Times New Roman" w:cs="Times New Roman"/>
                          <w:i w:val="0"/>
                          <w:iCs w:val="0"/>
                          <w:sz w:val="20"/>
                          <w:szCs w:val="20"/>
                        </w:rPr>
                        <w:fldChar w:fldCharType="begin"/>
                      </w:r>
                      <w:r w:rsidRPr="007168E6">
                        <w:rPr>
                          <w:rFonts w:ascii="Times New Roman" w:hAnsi="Times New Roman" w:cs="Times New Roman"/>
                          <w:i w:val="0"/>
                          <w:iCs w:val="0"/>
                          <w:sz w:val="20"/>
                          <w:szCs w:val="20"/>
                        </w:rPr>
                        <w:instrText xml:space="preserve"> SEQ Figura_ \* ARABIC </w:instrText>
                      </w:r>
                      <w:r w:rsidRPr="007168E6">
                        <w:rPr>
                          <w:rFonts w:ascii="Times New Roman" w:hAnsi="Times New Roman" w:cs="Times New Roman"/>
                          <w:i w:val="0"/>
                          <w:iCs w:val="0"/>
                          <w:sz w:val="20"/>
                          <w:szCs w:val="20"/>
                        </w:rPr>
                        <w:fldChar w:fldCharType="separate"/>
                      </w:r>
                      <w:r w:rsidR="006C07E1">
                        <w:rPr>
                          <w:rFonts w:ascii="Times New Roman" w:hAnsi="Times New Roman" w:cs="Times New Roman"/>
                          <w:i w:val="0"/>
                          <w:iCs w:val="0"/>
                          <w:noProof/>
                          <w:sz w:val="20"/>
                          <w:szCs w:val="20"/>
                        </w:rPr>
                        <w:t>31</w:t>
                      </w:r>
                      <w:r w:rsidRPr="007168E6">
                        <w:rPr>
                          <w:rFonts w:ascii="Times New Roman" w:hAnsi="Times New Roman" w:cs="Times New Roman"/>
                          <w:i w:val="0"/>
                          <w:iCs w:val="0"/>
                          <w:sz w:val="20"/>
                          <w:szCs w:val="20"/>
                        </w:rPr>
                        <w:fldChar w:fldCharType="end"/>
                      </w:r>
                      <w:r w:rsidRPr="007168E6">
                        <w:rPr>
                          <w:rFonts w:ascii="Times New Roman" w:hAnsi="Times New Roman" w:cs="Times New Roman"/>
                          <w:i w:val="0"/>
                          <w:iCs w:val="0"/>
                          <w:sz w:val="20"/>
                          <w:szCs w:val="20"/>
                        </w:rPr>
                        <w:t>: Monitoreo de la audiencia</w:t>
                      </w:r>
                    </w:p>
                  </w:txbxContent>
                </v:textbox>
                <w10:wrap type="tight" anchorx="margin"/>
              </v:shape>
            </w:pict>
          </mc:Fallback>
        </mc:AlternateContent>
      </w:r>
    </w:p>
    <w:p w:rsidRPr="00763B20" w:rsidR="00A94996" w:rsidP="002E7374" w:rsidRDefault="00A94996" w14:paraId="5F60C0B5" w14:textId="12E37837">
      <w:pPr>
        <w:widowControl/>
        <w:spacing w:after="160" w:line="259" w:lineRule="auto"/>
        <w:rPr>
          <w:rFonts w:ascii="Times New Roman" w:hAnsi="Times New Roman" w:cs="Times New Roman"/>
        </w:rPr>
      </w:pPr>
    </w:p>
    <w:p w:rsidRPr="00763B20" w:rsidR="00F741D3" w:rsidP="002E7374" w:rsidRDefault="00763B20" w14:paraId="3996E6F7" w14:textId="57B1284B">
      <w:pPr>
        <w:widowControl/>
        <w:spacing w:after="160" w:line="259" w:lineRule="auto"/>
        <w:rPr>
          <w:rFonts w:ascii="Times New Roman" w:hAnsi="Times New Roman" w:cs="Times New Roman"/>
        </w:rPr>
      </w:pPr>
      <w:r>
        <w:rPr>
          <w:noProof/>
        </w:rPr>
        <mc:AlternateContent>
          <mc:Choice Requires="wps">
            <w:drawing>
              <wp:anchor distT="0" distB="0" distL="114300" distR="114300" simplePos="0" relativeHeight="251769344" behindDoc="1" locked="0" layoutInCell="1" allowOverlap="1" wp14:anchorId="6EAC8108" wp14:editId="4263B6EA">
                <wp:simplePos x="0" y="0"/>
                <wp:positionH relativeFrom="margin">
                  <wp:align>right</wp:align>
                </wp:positionH>
                <wp:positionV relativeFrom="paragraph">
                  <wp:posOffset>5879603</wp:posOffset>
                </wp:positionV>
                <wp:extent cx="5943600" cy="635"/>
                <wp:effectExtent l="0" t="0" r="0" b="0"/>
                <wp:wrapTight wrapText="bothSides">
                  <wp:wrapPolygon edited="0">
                    <wp:start x="0" y="0"/>
                    <wp:lineTo x="0" y="19918"/>
                    <wp:lineTo x="21531" y="19918"/>
                    <wp:lineTo x="21531" y="0"/>
                    <wp:lineTo x="0" y="0"/>
                  </wp:wrapPolygon>
                </wp:wrapTight>
                <wp:docPr id="209092911" name="Cuadro de texto 1"/>
                <wp:cNvGraphicFramePr/>
                <a:graphic xmlns:a="http://schemas.openxmlformats.org/drawingml/2006/main">
                  <a:graphicData uri="http://schemas.microsoft.com/office/word/2010/wordprocessingShape">
                    <wps:wsp>
                      <wps:cNvSpPr txBox="1"/>
                      <wps:spPr>
                        <a:xfrm>
                          <a:off x="0" y="0"/>
                          <a:ext cx="5943600" cy="635"/>
                        </a:xfrm>
                        <a:prstGeom prst="rect">
                          <a:avLst/>
                        </a:prstGeom>
                        <a:solidFill>
                          <a:prstClr val="white"/>
                        </a:solidFill>
                        <a:ln>
                          <a:noFill/>
                        </a:ln>
                      </wps:spPr>
                      <wps:txbx>
                        <w:txbxContent>
                          <w:p w:rsidRPr="007168E6" w:rsidR="007168E6" w:rsidP="007168E6" w:rsidRDefault="007168E6" w14:paraId="36CA5484" w14:textId="2CB5075B">
                            <w:pPr>
                              <w:pStyle w:val="Descripcin"/>
                              <w:rPr>
                                <w:rFonts w:ascii="Times New Roman" w:hAnsi="Times New Roman" w:cs="Times New Roman"/>
                                <w:i w:val="0"/>
                                <w:iCs w:val="0"/>
                                <w:noProof/>
                                <w:kern w:val="0"/>
                                <w:sz w:val="18"/>
                                <w:szCs w:val="18"/>
                                <w:lang w:val="en-US"/>
                              </w:rPr>
                            </w:pPr>
                            <w:bookmarkStart w:name="_Toc166782921" w:id="229"/>
                            <w:r w:rsidRPr="007168E6">
                              <w:rPr>
                                <w:rFonts w:ascii="Times New Roman" w:hAnsi="Times New Roman" w:cs="Times New Roman"/>
                                <w:i w:val="0"/>
                                <w:iCs w:val="0"/>
                                <w:sz w:val="20"/>
                                <w:szCs w:val="20"/>
                              </w:rPr>
                              <w:t xml:space="preserve">Figura  </w:t>
                            </w:r>
                            <w:r w:rsidRPr="007168E6">
                              <w:rPr>
                                <w:rFonts w:ascii="Times New Roman" w:hAnsi="Times New Roman" w:cs="Times New Roman"/>
                                <w:i w:val="0"/>
                                <w:iCs w:val="0"/>
                                <w:sz w:val="20"/>
                                <w:szCs w:val="20"/>
                              </w:rPr>
                              <w:fldChar w:fldCharType="begin"/>
                            </w:r>
                            <w:r w:rsidRPr="007168E6">
                              <w:rPr>
                                <w:rFonts w:ascii="Times New Roman" w:hAnsi="Times New Roman" w:cs="Times New Roman"/>
                                <w:i w:val="0"/>
                                <w:iCs w:val="0"/>
                                <w:sz w:val="20"/>
                                <w:szCs w:val="20"/>
                              </w:rPr>
                              <w:instrText xml:space="preserve"> SEQ Figura_ \* ARABIC </w:instrText>
                            </w:r>
                            <w:r w:rsidRPr="007168E6">
                              <w:rPr>
                                <w:rFonts w:ascii="Times New Roman" w:hAnsi="Times New Roman" w:cs="Times New Roman"/>
                                <w:i w:val="0"/>
                                <w:iCs w:val="0"/>
                                <w:sz w:val="20"/>
                                <w:szCs w:val="20"/>
                              </w:rPr>
                              <w:fldChar w:fldCharType="separate"/>
                            </w:r>
                            <w:r w:rsidR="006C07E1">
                              <w:rPr>
                                <w:rFonts w:ascii="Times New Roman" w:hAnsi="Times New Roman" w:cs="Times New Roman"/>
                                <w:i w:val="0"/>
                                <w:iCs w:val="0"/>
                                <w:noProof/>
                                <w:sz w:val="20"/>
                                <w:szCs w:val="20"/>
                              </w:rPr>
                              <w:t>32</w:t>
                            </w:r>
                            <w:r w:rsidRPr="007168E6">
                              <w:rPr>
                                <w:rFonts w:ascii="Times New Roman" w:hAnsi="Times New Roman" w:cs="Times New Roman"/>
                                <w:i w:val="0"/>
                                <w:iCs w:val="0"/>
                                <w:sz w:val="20"/>
                                <w:szCs w:val="20"/>
                              </w:rPr>
                              <w:fldChar w:fldCharType="end"/>
                            </w:r>
                            <w:r w:rsidRPr="007168E6">
                              <w:rPr>
                                <w:rFonts w:ascii="Times New Roman" w:hAnsi="Times New Roman" w:cs="Times New Roman"/>
                                <w:i w:val="0"/>
                                <w:iCs w:val="0"/>
                                <w:sz w:val="20"/>
                                <w:szCs w:val="20"/>
                              </w:rPr>
                              <w:t>:  Rendimiento del contenido</w:t>
                            </w:r>
                            <w:bookmarkEnd w:id="229"/>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w14:anchorId="5FB6C1FF">
              <v:shape id="_x0000_s1060" style="position:absolute;margin-left:416.8pt;margin-top:462.95pt;width:468pt;height:.05pt;z-index:-251547136;visibility:visible;mso-wrap-style:square;mso-wrap-distance-left:9pt;mso-wrap-distance-top:0;mso-wrap-distance-right:9pt;mso-wrap-distance-bottom:0;mso-position-horizontal:right;mso-position-horizontal-relative:margin;mso-position-vertical:absolute;mso-position-vertical-relative:text;v-text-anchor:top"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" w14:anchorId="6EAC8108">
                <v:textbox style="mso-fit-shape-to-text:t" inset="0,0,0,0">
                  <w:txbxContent>
                    <w:p w:rsidRPr="007168E6" w:rsidR="007168E6" w:rsidP="007168E6" w:rsidRDefault="007168E6" w14:paraId="7444D35A" w14:textId="2CB5075B">
                      <w:pPr>
                        <w:pStyle w:val="Descripcin"/>
                        <w:rPr>
                          <w:rFonts w:ascii="Times New Roman" w:hAnsi="Times New Roman" w:cs="Times New Roman"/>
                          <w:i w:val="0"/>
                          <w:iCs w:val="0"/>
                          <w:noProof/>
                          <w:kern w:val="0"/>
                          <w:sz w:val="18"/>
                          <w:szCs w:val="18"/>
                          <w:lang w:val="en-US"/>
                        </w:rPr>
                      </w:pPr>
                      <w:r w:rsidRPr="007168E6">
                        <w:rPr>
                          <w:rFonts w:ascii="Times New Roman" w:hAnsi="Times New Roman" w:cs="Times New Roman"/>
                          <w:i w:val="0"/>
                          <w:iCs w:val="0"/>
                          <w:sz w:val="20"/>
                          <w:szCs w:val="20"/>
                        </w:rPr>
                        <w:t xml:space="preserve">Figura  </w:t>
                      </w:r>
                      <w:r w:rsidRPr="007168E6">
                        <w:rPr>
                          <w:rFonts w:ascii="Times New Roman" w:hAnsi="Times New Roman" w:cs="Times New Roman"/>
                          <w:i w:val="0"/>
                          <w:iCs w:val="0"/>
                          <w:sz w:val="20"/>
                          <w:szCs w:val="20"/>
                        </w:rPr>
                        <w:fldChar w:fldCharType="begin"/>
                      </w:r>
                      <w:r w:rsidRPr="007168E6">
                        <w:rPr>
                          <w:rFonts w:ascii="Times New Roman" w:hAnsi="Times New Roman" w:cs="Times New Roman"/>
                          <w:i w:val="0"/>
                          <w:iCs w:val="0"/>
                          <w:sz w:val="20"/>
                          <w:szCs w:val="20"/>
                        </w:rPr>
                        <w:instrText xml:space="preserve"> SEQ Figura_ \* ARABIC </w:instrText>
                      </w:r>
                      <w:r w:rsidRPr="007168E6">
                        <w:rPr>
                          <w:rFonts w:ascii="Times New Roman" w:hAnsi="Times New Roman" w:cs="Times New Roman"/>
                          <w:i w:val="0"/>
                          <w:iCs w:val="0"/>
                          <w:sz w:val="20"/>
                          <w:szCs w:val="20"/>
                        </w:rPr>
                        <w:fldChar w:fldCharType="separate"/>
                      </w:r>
                      <w:r w:rsidR="006C07E1">
                        <w:rPr>
                          <w:rFonts w:ascii="Times New Roman" w:hAnsi="Times New Roman" w:cs="Times New Roman"/>
                          <w:i w:val="0"/>
                          <w:iCs w:val="0"/>
                          <w:noProof/>
                          <w:sz w:val="20"/>
                          <w:szCs w:val="20"/>
                        </w:rPr>
                        <w:t>32</w:t>
                      </w:r>
                      <w:r w:rsidRPr="007168E6">
                        <w:rPr>
                          <w:rFonts w:ascii="Times New Roman" w:hAnsi="Times New Roman" w:cs="Times New Roman"/>
                          <w:i w:val="0"/>
                          <w:iCs w:val="0"/>
                          <w:sz w:val="20"/>
                          <w:szCs w:val="20"/>
                        </w:rPr>
                        <w:fldChar w:fldCharType="end"/>
                      </w:r>
                      <w:r w:rsidRPr="007168E6">
                        <w:rPr>
                          <w:rFonts w:ascii="Times New Roman" w:hAnsi="Times New Roman" w:cs="Times New Roman"/>
                          <w:i w:val="0"/>
                          <w:iCs w:val="0"/>
                          <w:sz w:val="20"/>
                          <w:szCs w:val="20"/>
                        </w:rPr>
                        <w:t>:  Rendimiento del contenido</w:t>
                      </w:r>
                    </w:p>
                  </w:txbxContent>
                </v:textbox>
                <w10:wrap type="tight" anchorx="margin"/>
              </v:shape>
            </w:pict>
          </mc:Fallback>
        </mc:AlternateContent>
      </w:r>
      <w:r w:rsidRPr="00763B20">
        <w:rPr>
          <w:rFonts w:ascii="Times New Roman" w:hAnsi="Times New Roman" w:cs="Times New Roman"/>
          <w:sz w:val="24"/>
          <w:szCs w:val="24"/>
        </w:rPr>
        <w:t>F</w:t>
      </w:r>
      <w:r w:rsidRPr="00763B20">
        <w:rPr>
          <w:rFonts w:ascii="Times New Roman" w:hAnsi="Times New Roman" w:cs="Times New Roman"/>
          <w:sz w:val="20"/>
          <w:szCs w:val="20"/>
        </w:rPr>
        <w:t>uente: Meta Business Suite</w:t>
      </w:r>
      <w:r>
        <w:rPr>
          <w:noProof/>
        </w:rPr>
        <w:t xml:space="preserve"> </w:t>
      </w:r>
      <w:r>
        <w:rPr>
          <w:noProof/>
        </w:rPr>
        <w:drawing>
          <wp:anchor distT="0" distB="0" distL="114300" distR="114300" simplePos="0" relativeHeight="251761152" behindDoc="1" locked="0" layoutInCell="1" allowOverlap="1" wp14:anchorId="3F944796" wp14:editId="3024E109">
            <wp:simplePos x="0" y="0"/>
            <wp:positionH relativeFrom="margin">
              <wp:posOffset>-79320</wp:posOffset>
            </wp:positionH>
            <wp:positionV relativeFrom="paragraph">
              <wp:posOffset>221</wp:posOffset>
            </wp:positionV>
            <wp:extent cx="5943600" cy="5544820"/>
            <wp:effectExtent l="0" t="0" r="0" b="0"/>
            <wp:wrapTight wrapText="bothSides">
              <wp:wrapPolygon edited="0">
                <wp:start x="0" y="0"/>
                <wp:lineTo x="0" y="21521"/>
                <wp:lineTo x="21531" y="21521"/>
                <wp:lineTo x="21531" y="0"/>
                <wp:lineTo x="0" y="0"/>
              </wp:wrapPolygon>
            </wp:wrapTight>
            <wp:docPr id="119154557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1545571" name=""/>
                    <pic:cNvPicPr/>
                  </pic:nvPicPr>
                  <pic:blipFill>
                    <a:blip r:embed="rId99">
                      <a:extLst>
                        <a:ext uri="{28A0092B-C50C-407E-A947-70E740481C1C}">
                          <a14:useLocalDpi xmlns:a14="http://schemas.microsoft.com/office/drawing/2010/main" val="0"/>
                        </a:ext>
                      </a:extLst>
                    </a:blip>
                    <a:stretch>
                      <a:fillRect/>
                    </a:stretch>
                  </pic:blipFill>
                  <pic:spPr>
                    <a:xfrm>
                      <a:off x="0" y="0"/>
                      <a:ext cx="5943600" cy="5544820"/>
                    </a:xfrm>
                    <a:prstGeom prst="rect">
                      <a:avLst/>
                    </a:prstGeom>
                  </pic:spPr>
                </pic:pic>
              </a:graphicData>
            </a:graphic>
          </wp:anchor>
        </w:drawing>
      </w:r>
      <w:r w:rsidRPr="00763B20" w:rsidR="00F741D3">
        <w:rPr>
          <w:rFonts w:ascii="Times New Roman" w:hAnsi="Times New Roman" w:cs="Times New Roman"/>
        </w:rPr>
        <w:br w:type="page"/>
      </w:r>
    </w:p>
    <w:p w:rsidRPr="00763B20" w:rsidR="002E7374" w:rsidRDefault="002E7374" w14:paraId="3DAE35E2" w14:textId="74B826B0">
      <w:pPr>
        <w:widowControl/>
        <w:spacing w:after="160" w:line="259" w:lineRule="auto"/>
        <w:rPr>
          <w:rFonts w:ascii="Times New Roman" w:hAnsi="Times New Roman" w:cs="Times New Roman"/>
          <w:kern w:val="2"/>
          <w:sz w:val="24"/>
          <w:szCs w:val="24"/>
        </w:rPr>
      </w:pPr>
    </w:p>
    <w:p w:rsidR="004F0A5E" w:rsidP="004F0A5E" w:rsidRDefault="007168E6" w14:paraId="2642C3D0" w14:textId="798BF96B">
      <w:pPr>
        <w:keepNext/>
        <w:widowControl/>
        <w:spacing w:after="160" w:line="259" w:lineRule="auto"/>
      </w:pPr>
      <w:r>
        <w:rPr>
          <w:noProof/>
        </w:rPr>
        <w:drawing>
          <wp:inline distT="0" distB="0" distL="0" distR="0" wp14:anchorId="56D1FFB6" wp14:editId="4F2B83F8">
            <wp:extent cx="5932020" cy="4949687"/>
            <wp:effectExtent l="0" t="0" r="0" b="3810"/>
            <wp:docPr id="1877885431" name="Imagen 1" descr="Interfaz de usuario gráfica, Aplicación, Team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7885431" name="Imagen 1" descr="Interfaz de usuario gráfica, Aplicación, Teams&#10;&#10;Descripción generada automáticamente"/>
                    <pic:cNvPicPr/>
                  </pic:nvPicPr>
                  <pic:blipFill>
                    <a:blip r:embed="rId100"/>
                    <a:stretch>
                      <a:fillRect/>
                    </a:stretch>
                  </pic:blipFill>
                  <pic:spPr>
                    <a:xfrm>
                      <a:off x="0" y="0"/>
                      <a:ext cx="5942563" cy="4958484"/>
                    </a:xfrm>
                    <a:prstGeom prst="rect">
                      <a:avLst/>
                    </a:prstGeom>
                  </pic:spPr>
                </pic:pic>
              </a:graphicData>
            </a:graphic>
          </wp:inline>
        </w:drawing>
      </w:r>
    </w:p>
    <w:p w:rsidRPr="00763B20" w:rsidR="00763B20" w:rsidP="004F0A5E" w:rsidRDefault="00763B20" w14:paraId="1D613C61" w14:textId="36562783">
      <w:pPr>
        <w:pStyle w:val="Descripcin"/>
        <w:rPr>
          <w:rFonts w:ascii="Times New Roman" w:hAnsi="Times New Roman" w:cs="Times New Roman"/>
          <w:i w:val="0"/>
          <w:iCs w:val="0"/>
          <w:sz w:val="20"/>
          <w:szCs w:val="20"/>
        </w:rPr>
      </w:pPr>
      <w:r w:rsidRPr="00763B20">
        <w:rPr>
          <w:rFonts w:ascii="Times New Roman" w:hAnsi="Times New Roman" w:cs="Times New Roman"/>
          <w:i w:val="0"/>
          <w:iCs w:val="0"/>
        </w:rPr>
        <w:t>F</w:t>
      </w:r>
      <w:r w:rsidRPr="00763B20">
        <w:rPr>
          <w:rFonts w:ascii="Times New Roman" w:hAnsi="Times New Roman" w:cs="Times New Roman"/>
          <w:i w:val="0"/>
          <w:iCs w:val="0"/>
          <w:sz w:val="20"/>
          <w:szCs w:val="20"/>
        </w:rPr>
        <w:t>uente: Meta Business Suite</w:t>
      </w:r>
    </w:p>
    <w:p w:rsidRPr="004F0A5E" w:rsidR="00A057E2" w:rsidP="004F0A5E" w:rsidRDefault="004F0A5E" w14:paraId="302C506B" w14:textId="57D6533F">
      <w:pPr>
        <w:pStyle w:val="Descripcin"/>
        <w:rPr>
          <w:rFonts w:ascii="Times New Roman" w:hAnsi="Times New Roman" w:cs="Times New Roman"/>
          <w:i w:val="0"/>
          <w:iCs w:val="0"/>
        </w:rPr>
      </w:pPr>
      <w:bookmarkStart w:name="_Toc166782922" w:id="231"/>
      <w:r w:rsidRPr="004F0A5E">
        <w:rPr>
          <w:rFonts w:ascii="Times New Roman" w:hAnsi="Times New Roman" w:cs="Times New Roman"/>
          <w:i w:val="0"/>
          <w:iCs w:val="0"/>
          <w:sz w:val="20"/>
          <w:szCs w:val="20"/>
        </w:rPr>
        <w:t xml:space="preserve">Figura  </w:t>
      </w:r>
      <w:r w:rsidRPr="004F0A5E">
        <w:rPr>
          <w:rFonts w:ascii="Times New Roman" w:hAnsi="Times New Roman" w:cs="Times New Roman"/>
          <w:i w:val="0"/>
          <w:iCs w:val="0"/>
          <w:sz w:val="20"/>
          <w:szCs w:val="20"/>
        </w:rPr>
        <w:fldChar w:fldCharType="begin"/>
      </w:r>
      <w:r w:rsidRPr="004F0A5E">
        <w:rPr>
          <w:rFonts w:ascii="Times New Roman" w:hAnsi="Times New Roman" w:cs="Times New Roman"/>
          <w:i w:val="0"/>
          <w:iCs w:val="0"/>
          <w:sz w:val="20"/>
          <w:szCs w:val="20"/>
        </w:rPr>
        <w:instrText xml:space="preserve"> SEQ Figura_ \* ARABIC </w:instrText>
      </w:r>
      <w:r w:rsidRPr="004F0A5E">
        <w:rPr>
          <w:rFonts w:ascii="Times New Roman" w:hAnsi="Times New Roman" w:cs="Times New Roman"/>
          <w:i w:val="0"/>
          <w:iCs w:val="0"/>
          <w:sz w:val="20"/>
          <w:szCs w:val="20"/>
        </w:rPr>
        <w:fldChar w:fldCharType="separate"/>
      </w:r>
      <w:r w:rsidR="006C07E1">
        <w:rPr>
          <w:rFonts w:ascii="Times New Roman" w:hAnsi="Times New Roman" w:cs="Times New Roman"/>
          <w:i w:val="0"/>
          <w:iCs w:val="0"/>
          <w:noProof/>
          <w:sz w:val="20"/>
          <w:szCs w:val="20"/>
        </w:rPr>
        <w:t>33</w:t>
      </w:r>
      <w:r w:rsidRPr="004F0A5E">
        <w:rPr>
          <w:rFonts w:ascii="Times New Roman" w:hAnsi="Times New Roman" w:cs="Times New Roman"/>
          <w:i w:val="0"/>
          <w:iCs w:val="0"/>
          <w:sz w:val="20"/>
          <w:szCs w:val="20"/>
        </w:rPr>
        <w:fldChar w:fldCharType="end"/>
      </w:r>
      <w:r w:rsidRPr="004F0A5E">
        <w:rPr>
          <w:rFonts w:ascii="Times New Roman" w:hAnsi="Times New Roman" w:cs="Times New Roman"/>
          <w:i w:val="0"/>
          <w:iCs w:val="0"/>
          <w:sz w:val="20"/>
          <w:szCs w:val="20"/>
        </w:rPr>
        <w:t>: Resumen de la actividad publicitaria</w:t>
      </w:r>
      <w:bookmarkEnd w:id="231"/>
    </w:p>
    <w:p w:rsidR="007168E6" w:rsidP="001C7FD9" w:rsidRDefault="007168E6" w14:paraId="7C1A75D8" w14:textId="77777777">
      <w:pPr>
        <w:widowControl/>
        <w:spacing w:after="160" w:line="259" w:lineRule="auto"/>
        <w:rPr>
          <w:rFonts w:ascii="Times New Roman" w:hAnsi="Times New Roman" w:cs="Times New Roman"/>
          <w:kern w:val="2"/>
          <w:sz w:val="24"/>
          <w:szCs w:val="24"/>
          <w:lang w:val="es-HN"/>
        </w:rPr>
      </w:pPr>
    </w:p>
    <w:p w:rsidR="00937C46" w:rsidP="001C7FD9" w:rsidRDefault="00937C46" w14:paraId="6C55C4FD" w14:textId="77777777">
      <w:pPr>
        <w:widowControl/>
        <w:spacing w:after="160" w:line="259" w:lineRule="auto"/>
        <w:rPr>
          <w:rFonts w:ascii="Times New Roman" w:hAnsi="Times New Roman" w:cs="Times New Roman"/>
          <w:kern w:val="2"/>
          <w:sz w:val="24"/>
          <w:szCs w:val="24"/>
          <w:lang w:val="es-HN"/>
        </w:rPr>
      </w:pPr>
    </w:p>
    <w:p w:rsidR="00937C46" w:rsidP="001C7FD9" w:rsidRDefault="00937C46" w14:paraId="241B611D" w14:textId="098D3499">
      <w:pPr>
        <w:widowControl/>
        <w:spacing w:after="160" w:line="259" w:lineRule="auto"/>
        <w:rPr>
          <w:rFonts w:ascii="Times New Roman" w:hAnsi="Times New Roman" w:cs="Times New Roman"/>
          <w:kern w:val="2"/>
          <w:sz w:val="24"/>
          <w:szCs w:val="24"/>
          <w:lang w:val="es-HN"/>
        </w:rPr>
      </w:pPr>
    </w:p>
    <w:p w:rsidR="00937C46" w:rsidP="001C7FD9" w:rsidRDefault="00937C46" w14:paraId="6C053181" w14:textId="77777777">
      <w:pPr>
        <w:widowControl/>
        <w:spacing w:after="160" w:line="259" w:lineRule="auto"/>
        <w:rPr>
          <w:rFonts w:ascii="Times New Roman" w:hAnsi="Times New Roman" w:cs="Times New Roman"/>
          <w:kern w:val="2"/>
          <w:sz w:val="24"/>
          <w:szCs w:val="24"/>
          <w:lang w:val="es-HN"/>
        </w:rPr>
      </w:pPr>
    </w:p>
    <w:p w:rsidR="00937C46" w:rsidP="001C7FD9" w:rsidRDefault="00937C46" w14:paraId="726B48DC" w14:textId="77777777">
      <w:pPr>
        <w:widowControl/>
        <w:spacing w:after="160" w:line="259" w:lineRule="auto"/>
        <w:rPr>
          <w:rFonts w:ascii="Times New Roman" w:hAnsi="Times New Roman" w:cs="Times New Roman"/>
          <w:kern w:val="2"/>
          <w:sz w:val="24"/>
          <w:szCs w:val="24"/>
          <w:lang w:val="es-HN"/>
        </w:rPr>
      </w:pPr>
    </w:p>
    <w:p w:rsidR="00937C46" w:rsidP="001C7FD9" w:rsidRDefault="00937C46" w14:paraId="0E40713D" w14:textId="77777777">
      <w:pPr>
        <w:widowControl/>
        <w:spacing w:after="160" w:line="259" w:lineRule="auto"/>
        <w:rPr>
          <w:rFonts w:ascii="Times New Roman" w:hAnsi="Times New Roman" w:cs="Times New Roman"/>
          <w:kern w:val="2"/>
          <w:sz w:val="24"/>
          <w:szCs w:val="24"/>
          <w:lang w:val="es-HN"/>
        </w:rPr>
      </w:pPr>
    </w:p>
    <w:p w:rsidR="00937C46" w:rsidP="001C7FD9" w:rsidRDefault="00937C46" w14:paraId="65F89B28" w14:textId="77777777">
      <w:pPr>
        <w:widowControl/>
        <w:spacing w:after="160" w:line="259" w:lineRule="auto"/>
        <w:rPr>
          <w:rFonts w:ascii="Times New Roman" w:hAnsi="Times New Roman" w:cs="Times New Roman"/>
          <w:kern w:val="2"/>
          <w:sz w:val="24"/>
          <w:szCs w:val="24"/>
          <w:lang w:val="es-HN"/>
        </w:rPr>
      </w:pPr>
    </w:p>
    <w:p w:rsidR="00937C46" w:rsidP="001C7FD9" w:rsidRDefault="00937C46" w14:paraId="002DB073" w14:textId="77777777">
      <w:pPr>
        <w:widowControl/>
        <w:spacing w:after="160" w:line="259" w:lineRule="auto"/>
        <w:rPr>
          <w:rFonts w:ascii="Times New Roman" w:hAnsi="Times New Roman" w:cs="Times New Roman"/>
          <w:kern w:val="2"/>
          <w:sz w:val="24"/>
          <w:szCs w:val="24"/>
          <w:lang w:val="es-HN"/>
        </w:rPr>
      </w:pPr>
    </w:p>
    <w:p w:rsidRPr="00D77573" w:rsidR="004F0A5E" w:rsidP="004F0A5E" w:rsidRDefault="004F0A5E" w14:paraId="693FD3A0" w14:textId="77777777">
      <w:pPr>
        <w:widowControl/>
        <w:spacing w:after="160" w:line="360" w:lineRule="auto"/>
        <w:jc w:val="both"/>
        <w:rPr>
          <w:rFonts w:ascii="Times New Roman" w:hAnsi="Times New Roman" w:cs="Times New Roman"/>
          <w:b/>
          <w:bCs/>
          <w:kern w:val="2"/>
          <w:sz w:val="24"/>
          <w:szCs w:val="24"/>
          <w:lang w:val="es-HN"/>
        </w:rPr>
      </w:pPr>
      <w:r w:rsidRPr="00D77573">
        <w:rPr>
          <w:rFonts w:ascii="Times New Roman" w:hAnsi="Times New Roman" w:cs="Times New Roman"/>
          <w:b/>
          <w:bCs/>
          <w:kern w:val="2"/>
          <w:sz w:val="24"/>
          <w:szCs w:val="24"/>
          <w:lang w:val="es-HN"/>
        </w:rPr>
        <w:t xml:space="preserve">Facturación y pago: </w:t>
      </w:r>
    </w:p>
    <w:p w:rsidR="00937C46" w:rsidP="002C7C76" w:rsidRDefault="004F0A5E" w14:paraId="161CE855" w14:textId="65619C96">
      <w:pPr>
        <w:widowControl/>
        <w:spacing w:after="160" w:line="360" w:lineRule="auto"/>
        <w:ind w:firstLine="708"/>
        <w:jc w:val="both"/>
        <w:rPr>
          <w:rFonts w:ascii="Times New Roman" w:hAnsi="Times New Roman" w:cs="Times New Roman"/>
          <w:kern w:val="2"/>
          <w:sz w:val="24"/>
          <w:szCs w:val="24"/>
          <w:lang w:val="es-HN"/>
        </w:rPr>
      </w:pPr>
      <w:r w:rsidRPr="00D77573">
        <w:rPr>
          <w:rFonts w:ascii="Times New Roman" w:hAnsi="Times New Roman" w:cs="Times New Roman"/>
          <w:kern w:val="2"/>
          <w:sz w:val="24"/>
          <w:szCs w:val="24"/>
          <w:lang w:val="es-HN"/>
        </w:rPr>
        <w:t xml:space="preserve">Redes sociales, como Facebook e </w:t>
      </w:r>
      <w:r w:rsidRPr="00D77573" w:rsidR="00937C46">
        <w:rPr>
          <w:rFonts w:ascii="Times New Roman" w:hAnsi="Times New Roman" w:cs="Times New Roman"/>
          <w:kern w:val="2"/>
          <w:sz w:val="24"/>
          <w:szCs w:val="24"/>
          <w:lang w:val="es-HN"/>
        </w:rPr>
        <w:t>Instagram facturan</w:t>
      </w:r>
      <w:r w:rsidRPr="00D77573">
        <w:rPr>
          <w:rFonts w:ascii="Times New Roman" w:hAnsi="Times New Roman" w:cs="Times New Roman"/>
          <w:kern w:val="2"/>
          <w:sz w:val="24"/>
          <w:szCs w:val="24"/>
          <w:lang w:val="es-HN"/>
        </w:rPr>
        <w:t xml:space="preserve"> por los anuncios que se muestran durante la campaña. Dependiendo de la configuración, puede ser facturado </w:t>
      </w:r>
      <w:r w:rsidRPr="00D77573" w:rsidR="00D77573">
        <w:rPr>
          <w:rFonts w:ascii="Times New Roman" w:hAnsi="Times New Roman" w:cs="Times New Roman"/>
          <w:kern w:val="2"/>
          <w:sz w:val="24"/>
          <w:szCs w:val="24"/>
          <w:lang w:val="es-HN"/>
        </w:rPr>
        <w:t>diaria, semanal o mensualmente</w:t>
      </w:r>
      <w:r w:rsidRPr="00D77573">
        <w:rPr>
          <w:rFonts w:ascii="Times New Roman" w:hAnsi="Times New Roman" w:cs="Times New Roman"/>
          <w:kern w:val="2"/>
          <w:sz w:val="24"/>
          <w:szCs w:val="24"/>
          <w:lang w:val="es-HN"/>
        </w:rPr>
        <w:t xml:space="preserve">. </w:t>
      </w:r>
      <w:r w:rsidRPr="00D77573" w:rsidR="00937C46">
        <w:rPr>
          <w:rFonts w:ascii="Times New Roman" w:hAnsi="Times New Roman" w:cs="Times New Roman"/>
          <w:kern w:val="2"/>
          <w:sz w:val="24"/>
          <w:szCs w:val="24"/>
          <w:lang w:val="es-HN"/>
        </w:rPr>
        <w:t>Se p</w:t>
      </w:r>
      <w:r w:rsidRPr="00D77573">
        <w:rPr>
          <w:rFonts w:ascii="Times New Roman" w:hAnsi="Times New Roman" w:cs="Times New Roman"/>
          <w:kern w:val="2"/>
          <w:sz w:val="24"/>
          <w:szCs w:val="24"/>
          <w:lang w:val="es-HN"/>
        </w:rPr>
        <w:t xml:space="preserve">uede acceder a </w:t>
      </w:r>
      <w:r w:rsidRPr="00D77573" w:rsidR="00937C46">
        <w:rPr>
          <w:rFonts w:ascii="Times New Roman" w:hAnsi="Times New Roman" w:cs="Times New Roman"/>
          <w:kern w:val="2"/>
          <w:sz w:val="24"/>
          <w:szCs w:val="24"/>
          <w:lang w:val="es-HN"/>
        </w:rPr>
        <w:t>las</w:t>
      </w:r>
      <w:r w:rsidRPr="00D77573">
        <w:rPr>
          <w:rFonts w:ascii="Times New Roman" w:hAnsi="Times New Roman" w:cs="Times New Roman"/>
          <w:kern w:val="2"/>
          <w:sz w:val="24"/>
          <w:szCs w:val="24"/>
          <w:lang w:val="es-HN"/>
        </w:rPr>
        <w:t xml:space="preserve"> facturas y realizar pagos a través de la sección de facturación del administrador de anuncios.</w:t>
      </w:r>
    </w:p>
    <w:p w:rsidR="00763B20" w:rsidP="004F0A5E" w:rsidRDefault="002C7C76" w14:paraId="53F87082" w14:textId="6110400B">
      <w:pPr>
        <w:widowControl/>
        <w:spacing w:after="160" w:line="360" w:lineRule="auto"/>
        <w:jc w:val="both"/>
        <w:rPr>
          <w:rFonts w:ascii="Times New Roman" w:hAnsi="Times New Roman" w:cs="Times New Roman"/>
          <w:kern w:val="2"/>
          <w:lang w:val="es-HN"/>
        </w:rPr>
      </w:pPr>
      <w:r w:rsidRPr="00763B20">
        <w:rPr>
          <w:noProof/>
          <w:sz w:val="20"/>
          <w:szCs w:val="20"/>
        </w:rPr>
        <mc:AlternateContent>
          <mc:Choice Requires="wpg">
            <w:drawing>
              <wp:anchor distT="0" distB="0" distL="114300" distR="114300" simplePos="0" relativeHeight="251774464" behindDoc="0" locked="0" layoutInCell="1" allowOverlap="1" wp14:anchorId="5579F741" wp14:editId="2A939523">
                <wp:simplePos x="0" y="0"/>
                <wp:positionH relativeFrom="margin">
                  <wp:posOffset>208059</wp:posOffset>
                </wp:positionH>
                <wp:positionV relativeFrom="paragraph">
                  <wp:posOffset>171091</wp:posOffset>
                </wp:positionV>
                <wp:extent cx="5399405" cy="5177790"/>
                <wp:effectExtent l="0" t="0" r="0" b="3810"/>
                <wp:wrapTight wrapText="bothSides">
                  <wp:wrapPolygon edited="0">
                    <wp:start x="0" y="0"/>
                    <wp:lineTo x="0" y="21536"/>
                    <wp:lineTo x="10593" y="21536"/>
                    <wp:lineTo x="21491" y="21298"/>
                    <wp:lineTo x="21491" y="874"/>
                    <wp:lineTo x="10593" y="0"/>
                    <wp:lineTo x="0" y="0"/>
                  </wp:wrapPolygon>
                </wp:wrapTight>
                <wp:docPr id="482977544" name="Grupo 11"/>
                <wp:cNvGraphicFramePr/>
                <a:graphic xmlns:a="http://schemas.openxmlformats.org/drawingml/2006/main">
                  <a:graphicData uri="http://schemas.microsoft.com/office/word/2010/wordprocessingGroup">
                    <wpg:wgp>
                      <wpg:cNvGrpSpPr/>
                      <wpg:grpSpPr>
                        <a:xfrm>
                          <a:off x="0" y="0"/>
                          <a:ext cx="5399405" cy="5177790"/>
                          <a:chOff x="-238538" y="0"/>
                          <a:chExt cx="5399473" cy="5178287"/>
                        </a:xfrm>
                      </wpg:grpSpPr>
                      <pic:pic xmlns:pic="http://schemas.openxmlformats.org/drawingml/2006/picture">
                        <pic:nvPicPr>
                          <pic:cNvPr id="2059932701" name="Imagen 1"/>
                          <pic:cNvPicPr>
                            <a:picLocks noChangeAspect="1"/>
                          </pic:cNvPicPr>
                        </pic:nvPicPr>
                        <pic:blipFill>
                          <a:blip r:embed="rId101">
                            <a:extLst>
                              <a:ext uri="{28A0092B-C50C-407E-A947-70E740481C1C}">
                                <a14:useLocalDpi xmlns:a14="http://schemas.microsoft.com/office/drawing/2010/main" val="0"/>
                              </a:ext>
                            </a:extLst>
                          </a:blip>
                          <a:stretch>
                            <a:fillRect/>
                          </a:stretch>
                        </pic:blipFill>
                        <pic:spPr>
                          <a:xfrm>
                            <a:off x="2504661" y="228615"/>
                            <a:ext cx="2656274" cy="4870174"/>
                          </a:xfrm>
                          <a:prstGeom prst="rect">
                            <a:avLst/>
                          </a:prstGeom>
                        </pic:spPr>
                      </pic:pic>
                      <pic:pic xmlns:pic="http://schemas.openxmlformats.org/drawingml/2006/picture">
                        <pic:nvPicPr>
                          <pic:cNvPr id="2117668403" name="Imagen 1" descr="Interfaz de usuario gráfica, Aplicación&#10;&#10;Descripción generada automáticamente"/>
                          <pic:cNvPicPr>
                            <a:picLocks noChangeAspect="1"/>
                          </pic:cNvPicPr>
                        </pic:nvPicPr>
                        <pic:blipFill>
                          <a:blip r:embed="rId102">
                            <a:extLst>
                              <a:ext uri="{28A0092B-C50C-407E-A947-70E740481C1C}">
                                <a14:useLocalDpi xmlns:a14="http://schemas.microsoft.com/office/drawing/2010/main" val="0"/>
                              </a:ext>
                            </a:extLst>
                          </a:blip>
                          <a:stretch>
                            <a:fillRect/>
                          </a:stretch>
                        </pic:blipFill>
                        <pic:spPr>
                          <a:xfrm>
                            <a:off x="-238538" y="0"/>
                            <a:ext cx="2633124" cy="5178287"/>
                          </a:xfrm>
                          <a:prstGeom prst="rect">
                            <a:avLst/>
                          </a:prstGeom>
                        </pic:spPr>
                      </pic:pic>
                    </wpg:wgp>
                  </a:graphicData>
                </a:graphic>
                <wp14:sizeRelH relativeFrom="margin">
                  <wp14:pctWidth>0</wp14:pctWidth>
                </wp14:sizeRelH>
                <wp14:sizeRelV relativeFrom="margin">
                  <wp14:pctHeight>0</wp14:pctHeight>
                </wp14:sizeRelV>
              </wp:anchor>
            </w:drawing>
          </mc:Choice>
          <mc:Fallback>
            <w:pict w14:anchorId="790A4DBF">
              <v:group id="Grupo 11" style="position:absolute;margin-left:16.4pt;margin-top:13.45pt;width:425.15pt;height:407.7pt;z-index:251774464;mso-position-horizontal-relative:margin;mso-width-relative:margin;mso-height-relative:margin" coordsize="53994,51782" coordorigin="-2385" o:spid="_x0000_s1026" w14:anchorId="2460698B"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">
                <v:shape id="Imagen 1" style="position:absolute;left:25046;top:2286;width:26563;height:48701;visibility:visible;mso-wrap-style:square" o:spid="_x0000_s1027"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">
                  <v:imagedata o:title="" r:id="rId103"/>
                </v:shape>
                <v:shape id="Imagen 1" style="position:absolute;left:-2385;width:26330;height:51782;visibility:visible;mso-wrap-style:square" alt="Interfaz de usuario gráfica, Aplicación&#10;&#10;Descripción generada automáticamente" o:spid="_x0000_s1028"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">
                  <v:imagedata o:title="Interfaz de usuario gráfica, Aplicación&#10;&#10;Descripción generada automáticamente" r:id="rId104"/>
                </v:shape>
                <w10:wrap type="tight" anchorx="margin"/>
              </v:group>
            </w:pict>
          </mc:Fallback>
        </mc:AlternateContent>
      </w:r>
    </w:p>
    <w:p w:rsidR="00763B20" w:rsidP="004F0A5E" w:rsidRDefault="00763B20" w14:paraId="2B882AB6" w14:textId="02AA2AC0">
      <w:pPr>
        <w:widowControl/>
        <w:spacing w:after="160" w:line="360" w:lineRule="auto"/>
        <w:jc w:val="both"/>
        <w:rPr>
          <w:rFonts w:ascii="Times New Roman" w:hAnsi="Times New Roman" w:cs="Times New Roman"/>
          <w:kern w:val="2"/>
          <w:lang w:val="es-HN"/>
        </w:rPr>
      </w:pPr>
    </w:p>
    <w:p w:rsidR="00763B20" w:rsidP="004F0A5E" w:rsidRDefault="00763B20" w14:paraId="6E08919D" w14:textId="77777777">
      <w:pPr>
        <w:widowControl/>
        <w:spacing w:after="160" w:line="360" w:lineRule="auto"/>
        <w:jc w:val="both"/>
        <w:rPr>
          <w:rFonts w:ascii="Times New Roman" w:hAnsi="Times New Roman" w:cs="Times New Roman"/>
          <w:kern w:val="2"/>
          <w:lang w:val="es-HN"/>
        </w:rPr>
      </w:pPr>
    </w:p>
    <w:p w:rsidR="00763B20" w:rsidP="004F0A5E" w:rsidRDefault="00763B20" w14:paraId="489C4BCF" w14:textId="77777777">
      <w:pPr>
        <w:widowControl/>
        <w:spacing w:after="160" w:line="360" w:lineRule="auto"/>
        <w:jc w:val="both"/>
        <w:rPr>
          <w:rFonts w:ascii="Times New Roman" w:hAnsi="Times New Roman" w:cs="Times New Roman"/>
          <w:kern w:val="2"/>
          <w:lang w:val="es-HN"/>
        </w:rPr>
      </w:pPr>
    </w:p>
    <w:p w:rsidR="00763B20" w:rsidP="004F0A5E" w:rsidRDefault="00763B20" w14:paraId="57B85C9B" w14:textId="77777777">
      <w:pPr>
        <w:widowControl/>
        <w:spacing w:after="160" w:line="360" w:lineRule="auto"/>
        <w:jc w:val="both"/>
        <w:rPr>
          <w:rFonts w:ascii="Times New Roman" w:hAnsi="Times New Roman" w:cs="Times New Roman"/>
          <w:kern w:val="2"/>
          <w:lang w:val="es-HN"/>
        </w:rPr>
      </w:pPr>
    </w:p>
    <w:p w:rsidR="00763B20" w:rsidP="004F0A5E" w:rsidRDefault="00763B20" w14:paraId="7413C97B" w14:textId="77777777">
      <w:pPr>
        <w:widowControl/>
        <w:spacing w:after="160" w:line="360" w:lineRule="auto"/>
        <w:jc w:val="both"/>
        <w:rPr>
          <w:rFonts w:ascii="Times New Roman" w:hAnsi="Times New Roman" w:cs="Times New Roman"/>
          <w:kern w:val="2"/>
          <w:lang w:val="es-HN"/>
        </w:rPr>
      </w:pPr>
    </w:p>
    <w:p w:rsidR="00763B20" w:rsidP="004F0A5E" w:rsidRDefault="00763B20" w14:paraId="5263653F" w14:textId="77777777">
      <w:pPr>
        <w:widowControl/>
        <w:spacing w:after="160" w:line="360" w:lineRule="auto"/>
        <w:jc w:val="both"/>
        <w:rPr>
          <w:rFonts w:ascii="Times New Roman" w:hAnsi="Times New Roman" w:cs="Times New Roman"/>
          <w:kern w:val="2"/>
          <w:lang w:val="es-HN"/>
        </w:rPr>
      </w:pPr>
    </w:p>
    <w:p w:rsidR="00763B20" w:rsidP="004F0A5E" w:rsidRDefault="00763B20" w14:paraId="30FADC29" w14:textId="77777777">
      <w:pPr>
        <w:widowControl/>
        <w:spacing w:after="160" w:line="360" w:lineRule="auto"/>
        <w:jc w:val="both"/>
        <w:rPr>
          <w:rFonts w:ascii="Times New Roman" w:hAnsi="Times New Roman" w:cs="Times New Roman"/>
          <w:kern w:val="2"/>
          <w:lang w:val="es-HN"/>
        </w:rPr>
      </w:pPr>
    </w:p>
    <w:p w:rsidR="00763B20" w:rsidP="004F0A5E" w:rsidRDefault="00763B20" w14:paraId="103FDECF" w14:textId="77777777">
      <w:pPr>
        <w:widowControl/>
        <w:spacing w:after="160" w:line="360" w:lineRule="auto"/>
        <w:jc w:val="both"/>
        <w:rPr>
          <w:rFonts w:ascii="Times New Roman" w:hAnsi="Times New Roman" w:cs="Times New Roman"/>
          <w:kern w:val="2"/>
          <w:lang w:val="es-HN"/>
        </w:rPr>
      </w:pPr>
    </w:p>
    <w:p w:rsidR="00763B20" w:rsidP="004F0A5E" w:rsidRDefault="00763B20" w14:paraId="0283831A" w14:textId="77777777">
      <w:pPr>
        <w:widowControl/>
        <w:spacing w:after="160" w:line="360" w:lineRule="auto"/>
        <w:jc w:val="both"/>
        <w:rPr>
          <w:rFonts w:ascii="Times New Roman" w:hAnsi="Times New Roman" w:cs="Times New Roman"/>
          <w:kern w:val="2"/>
          <w:lang w:val="es-HN"/>
        </w:rPr>
      </w:pPr>
    </w:p>
    <w:p w:rsidR="00763B20" w:rsidP="004F0A5E" w:rsidRDefault="00763B20" w14:paraId="33A68F15" w14:textId="77777777">
      <w:pPr>
        <w:widowControl/>
        <w:spacing w:after="160" w:line="360" w:lineRule="auto"/>
        <w:jc w:val="both"/>
        <w:rPr>
          <w:rFonts w:ascii="Times New Roman" w:hAnsi="Times New Roman" w:cs="Times New Roman"/>
          <w:kern w:val="2"/>
          <w:lang w:val="es-HN"/>
        </w:rPr>
      </w:pPr>
    </w:p>
    <w:p w:rsidR="00763B20" w:rsidP="004F0A5E" w:rsidRDefault="00763B20" w14:paraId="5E0A9C8A" w14:textId="12F47A4E">
      <w:pPr>
        <w:widowControl/>
        <w:spacing w:after="160" w:line="360" w:lineRule="auto"/>
        <w:jc w:val="both"/>
        <w:rPr>
          <w:rFonts w:ascii="Times New Roman" w:hAnsi="Times New Roman" w:cs="Times New Roman"/>
          <w:kern w:val="2"/>
          <w:lang w:val="es-HN"/>
        </w:rPr>
      </w:pPr>
      <w:r w:rsidRPr="00763B20">
        <w:rPr>
          <w:rFonts w:ascii="Times New Roman" w:hAnsi="Times New Roman" w:cs="Times New Roman"/>
          <w:kern w:val="2"/>
          <w:lang w:val="es-HN"/>
        </w:rPr>
        <w:t xml:space="preserve"> </w:t>
      </w:r>
    </w:p>
    <w:p w:rsidR="00763B20" w:rsidP="004F0A5E" w:rsidRDefault="00763B20" w14:paraId="0389AF63" w14:textId="7F657810">
      <w:pPr>
        <w:widowControl/>
        <w:spacing w:after="160" w:line="360" w:lineRule="auto"/>
        <w:jc w:val="both"/>
        <w:rPr>
          <w:rFonts w:ascii="Times New Roman" w:hAnsi="Times New Roman" w:cs="Times New Roman"/>
          <w:kern w:val="2"/>
          <w:lang w:val="es-HN"/>
        </w:rPr>
      </w:pPr>
    </w:p>
    <w:p w:rsidR="00763B20" w:rsidP="004F0A5E" w:rsidRDefault="00763B20" w14:paraId="0A379BEA" w14:textId="3B441C31">
      <w:pPr>
        <w:widowControl/>
        <w:spacing w:after="160" w:line="360" w:lineRule="auto"/>
        <w:jc w:val="both"/>
        <w:rPr>
          <w:rFonts w:ascii="Times New Roman" w:hAnsi="Times New Roman" w:cs="Times New Roman"/>
          <w:kern w:val="2"/>
          <w:lang w:val="es-HN"/>
        </w:rPr>
      </w:pPr>
    </w:p>
    <w:p w:rsidR="00763B20" w:rsidP="004F0A5E" w:rsidRDefault="00763B20" w14:paraId="4ACBCC2B" w14:textId="7CE2A16A">
      <w:pPr>
        <w:widowControl/>
        <w:spacing w:after="160" w:line="360" w:lineRule="auto"/>
        <w:jc w:val="both"/>
        <w:rPr>
          <w:rFonts w:ascii="Times New Roman" w:hAnsi="Times New Roman" w:cs="Times New Roman"/>
          <w:kern w:val="2"/>
          <w:lang w:val="es-HN"/>
        </w:rPr>
      </w:pPr>
    </w:p>
    <w:p w:rsidR="00763B20" w:rsidP="004F0A5E" w:rsidRDefault="00763B20" w14:paraId="3E5131AE" w14:textId="330A7E9B">
      <w:pPr>
        <w:widowControl/>
        <w:spacing w:after="160" w:line="360" w:lineRule="auto"/>
        <w:jc w:val="both"/>
        <w:rPr>
          <w:rFonts w:ascii="Times New Roman" w:hAnsi="Times New Roman" w:cs="Times New Roman"/>
          <w:kern w:val="2"/>
          <w:lang w:val="es-HN"/>
        </w:rPr>
      </w:pPr>
    </w:p>
    <w:p w:rsidR="007168E6" w:rsidP="004F0A5E" w:rsidRDefault="00763B20" w14:paraId="075AAFB1" w14:textId="4D7F9881">
      <w:pPr>
        <w:widowControl/>
        <w:spacing w:after="160" w:line="360" w:lineRule="auto"/>
        <w:jc w:val="both"/>
        <w:rPr>
          <w:rFonts w:ascii="Times New Roman" w:hAnsi="Times New Roman" w:cs="Times New Roman"/>
          <w:kern w:val="2"/>
          <w:sz w:val="24"/>
          <w:szCs w:val="24"/>
          <w:lang w:val="es-HN"/>
        </w:rPr>
      </w:pPr>
      <w:r w:rsidRPr="00763B20">
        <w:rPr>
          <w:noProof/>
          <w:sz w:val="18"/>
          <w:szCs w:val="18"/>
        </w:rPr>
        <mc:AlternateContent>
          <mc:Choice Requires="wps">
            <w:drawing>
              <wp:anchor distT="0" distB="0" distL="114300" distR="114300" simplePos="0" relativeHeight="251772416" behindDoc="1" locked="0" layoutInCell="1" allowOverlap="1" wp14:anchorId="451CED41" wp14:editId="773D65DA">
                <wp:simplePos x="0" y="0"/>
                <wp:positionH relativeFrom="margin">
                  <wp:posOffset>14136</wp:posOffset>
                </wp:positionH>
                <wp:positionV relativeFrom="paragraph">
                  <wp:posOffset>240555</wp:posOffset>
                </wp:positionV>
                <wp:extent cx="3864610" cy="635"/>
                <wp:effectExtent l="0" t="0" r="2540" b="0"/>
                <wp:wrapTight wrapText="bothSides">
                  <wp:wrapPolygon edited="0">
                    <wp:start x="0" y="0"/>
                    <wp:lineTo x="0" y="19918"/>
                    <wp:lineTo x="21508" y="19918"/>
                    <wp:lineTo x="21508" y="0"/>
                    <wp:lineTo x="0" y="0"/>
                  </wp:wrapPolygon>
                </wp:wrapTight>
                <wp:docPr id="2016444108" name="Cuadro de texto 1"/>
                <wp:cNvGraphicFramePr/>
                <a:graphic xmlns:a="http://schemas.openxmlformats.org/drawingml/2006/main">
                  <a:graphicData uri="http://schemas.microsoft.com/office/word/2010/wordprocessingShape">
                    <wps:wsp>
                      <wps:cNvSpPr txBox="1"/>
                      <wps:spPr>
                        <a:xfrm>
                          <a:off x="0" y="0"/>
                          <a:ext cx="3864610" cy="635"/>
                        </a:xfrm>
                        <a:prstGeom prst="rect">
                          <a:avLst/>
                        </a:prstGeom>
                        <a:solidFill>
                          <a:prstClr val="white"/>
                        </a:solidFill>
                        <a:ln>
                          <a:noFill/>
                        </a:ln>
                      </wps:spPr>
                      <wps:txbx>
                        <w:txbxContent>
                          <w:p w:rsidRPr="00937C46" w:rsidR="00937C46" w:rsidP="00937C46" w:rsidRDefault="00937C46" w14:paraId="64FD70BD" w14:textId="2F4B8E3A">
                            <w:pPr>
                              <w:pStyle w:val="Descripcin"/>
                              <w:rPr>
                                <w:rFonts w:ascii="Times New Roman" w:hAnsi="Times New Roman" w:cs="Times New Roman"/>
                                <w:i w:val="0"/>
                                <w:iCs w:val="0"/>
                                <w:noProof/>
                                <w:kern w:val="0"/>
                                <w:sz w:val="18"/>
                                <w:szCs w:val="18"/>
                              </w:rPr>
                            </w:pPr>
                            <w:bookmarkStart w:name="_Toc166782923" w:id="232"/>
                            <w:r w:rsidRPr="00937C46">
                              <w:rPr>
                                <w:rFonts w:ascii="Times New Roman" w:hAnsi="Times New Roman" w:cs="Times New Roman"/>
                                <w:i w:val="0"/>
                                <w:iCs w:val="0"/>
                                <w:sz w:val="20"/>
                                <w:szCs w:val="20"/>
                              </w:rPr>
                              <w:t xml:space="preserve">Figura  </w:t>
                            </w:r>
                            <w:r w:rsidRPr="00937C46">
                              <w:rPr>
                                <w:rFonts w:ascii="Times New Roman" w:hAnsi="Times New Roman" w:cs="Times New Roman"/>
                                <w:i w:val="0"/>
                                <w:iCs w:val="0"/>
                                <w:sz w:val="20"/>
                                <w:szCs w:val="20"/>
                              </w:rPr>
                              <w:fldChar w:fldCharType="begin"/>
                            </w:r>
                            <w:r w:rsidRPr="00937C46">
                              <w:rPr>
                                <w:rFonts w:ascii="Times New Roman" w:hAnsi="Times New Roman" w:cs="Times New Roman"/>
                                <w:i w:val="0"/>
                                <w:iCs w:val="0"/>
                                <w:sz w:val="20"/>
                                <w:szCs w:val="20"/>
                              </w:rPr>
                              <w:instrText xml:space="preserve"> SEQ Figura_ \* ARABIC </w:instrText>
                            </w:r>
                            <w:r w:rsidRPr="00937C46">
                              <w:rPr>
                                <w:rFonts w:ascii="Times New Roman" w:hAnsi="Times New Roman" w:cs="Times New Roman"/>
                                <w:i w:val="0"/>
                                <w:iCs w:val="0"/>
                                <w:sz w:val="20"/>
                                <w:szCs w:val="20"/>
                              </w:rPr>
                              <w:fldChar w:fldCharType="separate"/>
                            </w:r>
                            <w:r w:rsidR="006C07E1">
                              <w:rPr>
                                <w:rFonts w:ascii="Times New Roman" w:hAnsi="Times New Roman" w:cs="Times New Roman"/>
                                <w:i w:val="0"/>
                                <w:iCs w:val="0"/>
                                <w:noProof/>
                                <w:sz w:val="20"/>
                                <w:szCs w:val="20"/>
                              </w:rPr>
                              <w:t>34</w:t>
                            </w:r>
                            <w:r w:rsidRPr="00937C46">
                              <w:rPr>
                                <w:rFonts w:ascii="Times New Roman" w:hAnsi="Times New Roman" w:cs="Times New Roman"/>
                                <w:i w:val="0"/>
                                <w:iCs w:val="0"/>
                                <w:sz w:val="20"/>
                                <w:szCs w:val="20"/>
                              </w:rPr>
                              <w:fldChar w:fldCharType="end"/>
                            </w:r>
                            <w:r w:rsidRPr="00937C46">
                              <w:rPr>
                                <w:rFonts w:ascii="Times New Roman" w:hAnsi="Times New Roman" w:cs="Times New Roman"/>
                                <w:i w:val="0"/>
                                <w:iCs w:val="0"/>
                                <w:sz w:val="20"/>
                                <w:szCs w:val="20"/>
                              </w:rPr>
                              <w:t xml:space="preserve">: Costos por publicidad en </w:t>
                            </w:r>
                            <w:r w:rsidR="007638EB">
                              <w:rPr>
                                <w:rFonts w:ascii="Times New Roman" w:hAnsi="Times New Roman" w:cs="Times New Roman"/>
                                <w:i w:val="0"/>
                                <w:iCs w:val="0"/>
                                <w:sz w:val="20"/>
                                <w:szCs w:val="20"/>
                              </w:rPr>
                              <w:t xml:space="preserve">Instagram y </w:t>
                            </w:r>
                            <w:r w:rsidRPr="00937C46">
                              <w:rPr>
                                <w:rFonts w:ascii="Times New Roman" w:hAnsi="Times New Roman" w:cs="Times New Roman"/>
                                <w:i w:val="0"/>
                                <w:iCs w:val="0"/>
                                <w:sz w:val="20"/>
                                <w:szCs w:val="20"/>
                              </w:rPr>
                              <w:t>Facebook</w:t>
                            </w:r>
                            <w:bookmarkEnd w:id="232"/>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w14:anchorId="434FC447">
              <v:shape id="_x0000_s1061" style="position:absolute;left:0;text-align:left;margin-left:1.1pt;margin-top:18.95pt;width:304.3pt;height:.05pt;z-index:-251544064;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" w14:anchorId="451CED41">
                <v:textbox style="mso-fit-shape-to-text:t" inset="0,0,0,0">
                  <w:txbxContent>
                    <w:p w:rsidRPr="00937C46" w:rsidR="00937C46" w:rsidP="00937C46" w:rsidRDefault="00937C46" w14:paraId="6963B4D3" w14:textId="2F4B8E3A">
                      <w:pPr>
                        <w:pStyle w:val="Descripcin"/>
                        <w:rPr>
                          <w:rFonts w:ascii="Times New Roman" w:hAnsi="Times New Roman" w:cs="Times New Roman"/>
                          <w:i w:val="0"/>
                          <w:iCs w:val="0"/>
                          <w:noProof/>
                          <w:kern w:val="0"/>
                          <w:sz w:val="18"/>
                          <w:szCs w:val="18"/>
                        </w:rPr>
                      </w:pPr>
                      <w:r w:rsidRPr="00937C46">
                        <w:rPr>
                          <w:rFonts w:ascii="Times New Roman" w:hAnsi="Times New Roman" w:cs="Times New Roman"/>
                          <w:i w:val="0"/>
                          <w:iCs w:val="0"/>
                          <w:sz w:val="20"/>
                          <w:szCs w:val="20"/>
                        </w:rPr>
                        <w:t xml:space="preserve">Figura  </w:t>
                      </w:r>
                      <w:r w:rsidRPr="00937C46">
                        <w:rPr>
                          <w:rFonts w:ascii="Times New Roman" w:hAnsi="Times New Roman" w:cs="Times New Roman"/>
                          <w:i w:val="0"/>
                          <w:iCs w:val="0"/>
                          <w:sz w:val="20"/>
                          <w:szCs w:val="20"/>
                        </w:rPr>
                        <w:fldChar w:fldCharType="begin"/>
                      </w:r>
                      <w:r w:rsidRPr="00937C46">
                        <w:rPr>
                          <w:rFonts w:ascii="Times New Roman" w:hAnsi="Times New Roman" w:cs="Times New Roman"/>
                          <w:i w:val="0"/>
                          <w:iCs w:val="0"/>
                          <w:sz w:val="20"/>
                          <w:szCs w:val="20"/>
                        </w:rPr>
                        <w:instrText xml:space="preserve"> SEQ Figura_ \* ARABIC </w:instrText>
                      </w:r>
                      <w:r w:rsidRPr="00937C46">
                        <w:rPr>
                          <w:rFonts w:ascii="Times New Roman" w:hAnsi="Times New Roman" w:cs="Times New Roman"/>
                          <w:i w:val="0"/>
                          <w:iCs w:val="0"/>
                          <w:sz w:val="20"/>
                          <w:szCs w:val="20"/>
                        </w:rPr>
                        <w:fldChar w:fldCharType="separate"/>
                      </w:r>
                      <w:r w:rsidR="006C07E1">
                        <w:rPr>
                          <w:rFonts w:ascii="Times New Roman" w:hAnsi="Times New Roman" w:cs="Times New Roman"/>
                          <w:i w:val="0"/>
                          <w:iCs w:val="0"/>
                          <w:noProof/>
                          <w:sz w:val="20"/>
                          <w:szCs w:val="20"/>
                        </w:rPr>
                        <w:t>34</w:t>
                      </w:r>
                      <w:r w:rsidRPr="00937C46">
                        <w:rPr>
                          <w:rFonts w:ascii="Times New Roman" w:hAnsi="Times New Roman" w:cs="Times New Roman"/>
                          <w:i w:val="0"/>
                          <w:iCs w:val="0"/>
                          <w:sz w:val="20"/>
                          <w:szCs w:val="20"/>
                        </w:rPr>
                        <w:fldChar w:fldCharType="end"/>
                      </w:r>
                      <w:r w:rsidRPr="00937C46">
                        <w:rPr>
                          <w:rFonts w:ascii="Times New Roman" w:hAnsi="Times New Roman" w:cs="Times New Roman"/>
                          <w:i w:val="0"/>
                          <w:iCs w:val="0"/>
                          <w:sz w:val="20"/>
                          <w:szCs w:val="20"/>
                        </w:rPr>
                        <w:t xml:space="preserve">: Costos por publicidad en </w:t>
                      </w:r>
                      <w:r w:rsidR="007638EB">
                        <w:rPr>
                          <w:rFonts w:ascii="Times New Roman" w:hAnsi="Times New Roman" w:cs="Times New Roman"/>
                          <w:i w:val="0"/>
                          <w:iCs w:val="0"/>
                          <w:sz w:val="20"/>
                          <w:szCs w:val="20"/>
                        </w:rPr>
                        <w:t xml:space="preserve">Instagram y </w:t>
                      </w:r>
                      <w:r w:rsidRPr="00937C46">
                        <w:rPr>
                          <w:rFonts w:ascii="Times New Roman" w:hAnsi="Times New Roman" w:cs="Times New Roman"/>
                          <w:i w:val="0"/>
                          <w:iCs w:val="0"/>
                          <w:sz w:val="20"/>
                          <w:szCs w:val="20"/>
                        </w:rPr>
                        <w:t>Facebook</w:t>
                      </w:r>
                    </w:p>
                  </w:txbxContent>
                </v:textbox>
                <w10:wrap type="tight" anchorx="margin"/>
              </v:shape>
            </w:pict>
          </mc:Fallback>
        </mc:AlternateContent>
      </w:r>
      <w:r w:rsidRPr="00763B20">
        <w:rPr>
          <w:rFonts w:ascii="Times New Roman" w:hAnsi="Times New Roman" w:cs="Times New Roman"/>
          <w:kern w:val="2"/>
          <w:sz w:val="20"/>
          <w:szCs w:val="20"/>
          <w:lang w:val="es-HN"/>
        </w:rPr>
        <w:t>Fuente: Instagram y Facebook</w:t>
      </w:r>
      <w:r w:rsidR="007168E6">
        <w:rPr>
          <w:rFonts w:ascii="Times New Roman" w:hAnsi="Times New Roman" w:cs="Times New Roman"/>
          <w:kern w:val="2"/>
          <w:sz w:val="24"/>
          <w:szCs w:val="24"/>
          <w:lang w:val="es-HN"/>
        </w:rPr>
        <w:br w:type="page"/>
      </w:r>
    </w:p>
    <w:p w:rsidRPr="00E353A0" w:rsidR="007168E6" w:rsidP="001C7FD9" w:rsidRDefault="007168E6" w14:paraId="3B040053" w14:textId="77777777">
      <w:pPr>
        <w:widowControl/>
        <w:spacing w:after="160" w:line="259" w:lineRule="auto"/>
        <w:rPr>
          <w:rFonts w:ascii="Times New Roman" w:hAnsi="Times New Roman" w:cs="Times New Roman"/>
          <w:b/>
          <w:bCs/>
          <w:kern w:val="2"/>
          <w:sz w:val="24"/>
          <w:szCs w:val="24"/>
          <w:lang w:val="es-HN"/>
        </w:rPr>
      </w:pPr>
    </w:p>
    <w:p w:rsidRPr="00D77573" w:rsidR="00E353A0" w:rsidP="001C7FD9" w:rsidRDefault="00E353A0" w14:paraId="7C3EAE8B" w14:textId="08BE65B1">
      <w:pPr>
        <w:widowControl/>
        <w:spacing w:after="160" w:line="259" w:lineRule="auto"/>
        <w:rPr>
          <w:rFonts w:ascii="Times New Roman" w:hAnsi="Times New Roman" w:cs="Times New Roman"/>
          <w:b/>
          <w:bCs/>
          <w:kern w:val="2"/>
          <w:sz w:val="24"/>
          <w:szCs w:val="24"/>
          <w:lang w:val="es-HN"/>
        </w:rPr>
      </w:pPr>
      <w:r w:rsidRPr="00D77573">
        <w:rPr>
          <w:rFonts w:ascii="Times New Roman" w:hAnsi="Times New Roman" w:cs="Times New Roman"/>
          <w:b/>
          <w:bCs/>
          <w:kern w:val="2"/>
          <w:sz w:val="24"/>
          <w:szCs w:val="24"/>
          <w:lang w:val="es-HN"/>
        </w:rPr>
        <w:t>Rendimiento Obtenido de la Inversión ROI.</w:t>
      </w:r>
    </w:p>
    <w:p w:rsidRPr="00D77573" w:rsidR="00E353A0" w:rsidP="001C7FD9" w:rsidRDefault="00E353A0" w14:paraId="2068746E" w14:textId="77777777">
      <w:pPr>
        <w:widowControl/>
        <w:spacing w:after="160" w:line="259" w:lineRule="auto"/>
        <w:rPr>
          <w:rFonts w:ascii="Times New Roman" w:hAnsi="Times New Roman" w:cs="Times New Roman"/>
          <w:kern w:val="2"/>
          <w:sz w:val="24"/>
          <w:szCs w:val="24"/>
          <w:lang w:val="es-HN"/>
        </w:rPr>
      </w:pPr>
    </w:p>
    <w:p w:rsidR="00E353A0" w:rsidP="00E353A0" w:rsidRDefault="00E353A0" w14:paraId="19DA3E41" w14:textId="7D14DD5B">
      <w:pPr>
        <w:pStyle w:val="Descripcin"/>
        <w:keepNext/>
        <w:ind w:left="2124"/>
        <w:rPr>
          <w:rFonts w:ascii="Times New Roman" w:hAnsi="Times New Roman" w:cs="Times New Roman"/>
          <w:b/>
          <w:bCs/>
          <w:i w:val="0"/>
          <w:iCs w:val="0"/>
        </w:rPr>
      </w:pPr>
      <w:bookmarkStart w:name="_Toc166782742" w:id="234"/>
      <w:r w:rsidRPr="00D77573">
        <w:rPr>
          <w:rFonts w:ascii="Times New Roman" w:hAnsi="Times New Roman" w:cs="Times New Roman"/>
          <w:b/>
          <w:bCs/>
          <w:i w:val="0"/>
          <w:iCs w:val="0"/>
        </w:rPr>
        <w:t xml:space="preserve">Tabla </w:t>
      </w:r>
      <w:r w:rsidRPr="00D77573">
        <w:rPr>
          <w:rFonts w:ascii="Times New Roman" w:hAnsi="Times New Roman" w:cs="Times New Roman"/>
          <w:b/>
          <w:bCs/>
          <w:i w:val="0"/>
          <w:iCs w:val="0"/>
        </w:rPr>
        <w:fldChar w:fldCharType="begin"/>
      </w:r>
      <w:r w:rsidRPr="00D77573">
        <w:rPr>
          <w:rFonts w:ascii="Times New Roman" w:hAnsi="Times New Roman" w:cs="Times New Roman"/>
          <w:b/>
          <w:bCs/>
          <w:i w:val="0"/>
          <w:iCs w:val="0"/>
        </w:rPr>
        <w:instrText xml:space="preserve"> SEQ Tabla \* ARABIC </w:instrText>
      </w:r>
      <w:r w:rsidRPr="00D77573">
        <w:rPr>
          <w:rFonts w:ascii="Times New Roman" w:hAnsi="Times New Roman" w:cs="Times New Roman"/>
          <w:b/>
          <w:bCs/>
          <w:i w:val="0"/>
          <w:iCs w:val="0"/>
        </w:rPr>
        <w:fldChar w:fldCharType="separate"/>
      </w:r>
      <w:r w:rsidR="006C07E1">
        <w:rPr>
          <w:rFonts w:ascii="Times New Roman" w:hAnsi="Times New Roman" w:cs="Times New Roman"/>
          <w:b/>
          <w:bCs/>
          <w:i w:val="0"/>
          <w:iCs w:val="0"/>
          <w:noProof/>
        </w:rPr>
        <w:t>14</w:t>
      </w:r>
      <w:r w:rsidRPr="00D77573">
        <w:rPr>
          <w:rFonts w:ascii="Times New Roman" w:hAnsi="Times New Roman" w:cs="Times New Roman"/>
          <w:b/>
          <w:bCs/>
          <w:i w:val="0"/>
          <w:iCs w:val="0"/>
        </w:rPr>
        <w:fldChar w:fldCharType="end"/>
      </w:r>
      <w:r w:rsidRPr="00D77573">
        <w:rPr>
          <w:rFonts w:ascii="Times New Roman" w:hAnsi="Times New Roman" w:cs="Times New Roman"/>
          <w:b/>
          <w:bCs/>
          <w:i w:val="0"/>
          <w:iCs w:val="0"/>
        </w:rPr>
        <w:t>: Cálculo del ROI</w:t>
      </w:r>
      <w:bookmarkEnd w:id="234"/>
    </w:p>
    <w:p w:rsidRPr="00E353A0" w:rsidR="00E353A0" w:rsidP="00E353A0" w:rsidRDefault="00E353A0" w14:paraId="081F36F9" w14:textId="77777777">
      <w:pPr>
        <w:pStyle w:val="Descripcin"/>
        <w:keepNext/>
        <w:ind w:left="2124"/>
        <w:rPr>
          <w:rFonts w:ascii="Times New Roman" w:hAnsi="Times New Roman" w:cs="Times New Roman"/>
          <w:b/>
          <w:bCs/>
          <w:i w:val="0"/>
          <w:iCs w:val="0"/>
        </w:rPr>
      </w:pPr>
    </w:p>
    <w:tbl>
      <w:tblPr>
        <w:tblW w:w="5707" w:type="dxa"/>
        <w:jc w:val="center"/>
        <w:tblCellMar>
          <w:left w:w="70" w:type="dxa"/>
          <w:right w:w="70" w:type="dxa"/>
        </w:tblCellMar>
        <w:tblLook w:val="04A0" w:firstRow="1" w:lastRow="0" w:firstColumn="1" w:lastColumn="0" w:noHBand="0" w:noVBand="1"/>
      </w:tblPr>
      <w:tblGrid>
        <w:gridCol w:w="3479"/>
        <w:gridCol w:w="2228"/>
      </w:tblGrid>
      <w:tr w:rsidRPr="005A2F2A" w:rsidR="00E353A0" w:rsidTr="00E353A0" w14:paraId="695B11E7" w14:textId="77777777">
        <w:trPr>
          <w:trHeight w:val="359"/>
          <w:jc w:val="center"/>
        </w:trPr>
        <w:tc>
          <w:tcPr>
            <w:tcW w:w="5707" w:type="dxa"/>
            <w:gridSpan w:val="2"/>
            <w:tcBorders>
              <w:top w:val="single" w:color="auto" w:sz="4" w:space="0"/>
              <w:left w:val="single" w:color="auto" w:sz="4" w:space="0"/>
              <w:bottom w:val="single" w:color="auto" w:sz="4" w:space="0"/>
              <w:right w:val="single" w:color="auto" w:sz="4" w:space="0"/>
            </w:tcBorders>
            <w:shd w:val="clear" w:color="000000" w:fill="002060"/>
            <w:noWrap/>
            <w:vAlign w:val="center"/>
            <w:hideMark/>
          </w:tcPr>
          <w:p w:rsidRPr="00E353A0" w:rsidR="00E353A0" w:rsidP="00E353A0" w:rsidRDefault="00E353A0" w14:paraId="4E212A28" w14:textId="77777777">
            <w:pPr>
              <w:widowControl/>
              <w:jc w:val="center"/>
              <w:rPr>
                <w:rFonts w:ascii="Times New Roman" w:hAnsi="Times New Roman" w:eastAsia="Times New Roman" w:cs="Times New Roman"/>
                <w:b/>
                <w:bCs/>
                <w:color w:val="FFFFFF"/>
                <w:sz w:val="20"/>
                <w:szCs w:val="20"/>
                <w:lang w:val="es-HN" w:eastAsia="es-HN"/>
              </w:rPr>
            </w:pPr>
            <w:r w:rsidRPr="00E353A0">
              <w:rPr>
                <w:rFonts w:ascii="Times New Roman" w:hAnsi="Times New Roman" w:eastAsia="Times New Roman" w:cs="Times New Roman"/>
                <w:b/>
                <w:bCs/>
                <w:color w:val="FFFFFF"/>
                <w:sz w:val="20"/>
                <w:szCs w:val="20"/>
                <w:lang w:val="es-HN" w:eastAsia="es-HN"/>
              </w:rPr>
              <w:t xml:space="preserve">RENDIMIENTO OBTENIDO DE LA INVERSION </w:t>
            </w:r>
          </w:p>
        </w:tc>
      </w:tr>
      <w:tr w:rsidRPr="005A2F2A" w:rsidR="00E353A0" w:rsidTr="00E353A0" w14:paraId="4D2C908B" w14:textId="77777777">
        <w:trPr>
          <w:trHeight w:val="359"/>
          <w:jc w:val="center"/>
        </w:trPr>
        <w:tc>
          <w:tcPr>
            <w:tcW w:w="3479" w:type="dxa"/>
            <w:tcBorders>
              <w:top w:val="nil"/>
              <w:left w:val="single" w:color="auto" w:sz="4" w:space="0"/>
              <w:bottom w:val="single" w:color="auto" w:sz="4" w:space="0"/>
              <w:right w:val="single" w:color="auto" w:sz="4" w:space="0"/>
            </w:tcBorders>
            <w:shd w:val="clear" w:color="auto" w:fill="auto"/>
            <w:noWrap/>
            <w:vAlign w:val="bottom"/>
            <w:hideMark/>
          </w:tcPr>
          <w:p w:rsidRPr="00E353A0" w:rsidR="00E353A0" w:rsidP="00E353A0" w:rsidRDefault="00E353A0" w14:paraId="65CAAECC" w14:textId="77777777">
            <w:pPr>
              <w:widowControl/>
              <w:rPr>
                <w:rFonts w:ascii="Times New Roman" w:hAnsi="Times New Roman" w:eastAsia="Times New Roman" w:cs="Times New Roman"/>
                <w:color w:val="000000"/>
                <w:sz w:val="20"/>
                <w:szCs w:val="20"/>
                <w:lang w:val="es-HN" w:eastAsia="es-HN"/>
              </w:rPr>
            </w:pPr>
            <w:r w:rsidRPr="00E353A0">
              <w:rPr>
                <w:rFonts w:ascii="Times New Roman" w:hAnsi="Times New Roman" w:eastAsia="Times New Roman" w:cs="Times New Roman"/>
                <w:color w:val="000000"/>
                <w:sz w:val="20"/>
                <w:szCs w:val="20"/>
                <w:lang w:val="es-HN" w:eastAsia="es-HN"/>
              </w:rPr>
              <w:t> </w:t>
            </w:r>
          </w:p>
        </w:tc>
        <w:tc>
          <w:tcPr>
            <w:tcW w:w="2228" w:type="dxa"/>
            <w:tcBorders>
              <w:top w:val="nil"/>
              <w:left w:val="nil"/>
              <w:bottom w:val="single" w:color="auto" w:sz="4" w:space="0"/>
              <w:right w:val="single" w:color="auto" w:sz="4" w:space="0"/>
            </w:tcBorders>
            <w:shd w:val="clear" w:color="auto" w:fill="auto"/>
            <w:noWrap/>
            <w:vAlign w:val="bottom"/>
            <w:hideMark/>
          </w:tcPr>
          <w:p w:rsidRPr="00E353A0" w:rsidR="00E353A0" w:rsidP="00E353A0" w:rsidRDefault="00E353A0" w14:paraId="2BA0A6D2" w14:textId="77777777">
            <w:pPr>
              <w:widowControl/>
              <w:rPr>
                <w:rFonts w:ascii="Times New Roman" w:hAnsi="Times New Roman" w:eastAsia="Times New Roman" w:cs="Times New Roman"/>
                <w:color w:val="000000"/>
                <w:sz w:val="20"/>
                <w:szCs w:val="20"/>
                <w:lang w:val="es-HN" w:eastAsia="es-HN"/>
              </w:rPr>
            </w:pPr>
            <w:r w:rsidRPr="00E353A0">
              <w:rPr>
                <w:rFonts w:ascii="Times New Roman" w:hAnsi="Times New Roman" w:eastAsia="Times New Roman" w:cs="Times New Roman"/>
                <w:color w:val="000000"/>
                <w:sz w:val="20"/>
                <w:szCs w:val="20"/>
                <w:lang w:val="es-HN" w:eastAsia="es-HN"/>
              </w:rPr>
              <w:t> </w:t>
            </w:r>
          </w:p>
        </w:tc>
      </w:tr>
      <w:tr w:rsidRPr="00E353A0" w:rsidR="00E353A0" w:rsidTr="00E353A0" w14:paraId="0E57FA13" w14:textId="77777777">
        <w:trPr>
          <w:trHeight w:val="359"/>
          <w:jc w:val="center"/>
        </w:trPr>
        <w:tc>
          <w:tcPr>
            <w:tcW w:w="3479" w:type="dxa"/>
            <w:tcBorders>
              <w:top w:val="nil"/>
              <w:left w:val="single" w:color="auto" w:sz="4" w:space="0"/>
              <w:bottom w:val="single" w:color="auto" w:sz="4" w:space="0"/>
              <w:right w:val="single" w:color="auto" w:sz="4" w:space="0"/>
            </w:tcBorders>
            <w:shd w:val="clear" w:color="auto" w:fill="auto"/>
            <w:noWrap/>
            <w:vAlign w:val="bottom"/>
            <w:hideMark/>
          </w:tcPr>
          <w:p w:rsidRPr="00E353A0" w:rsidR="00E353A0" w:rsidP="00E353A0" w:rsidRDefault="00E353A0" w14:paraId="41B1FE8F" w14:textId="77777777">
            <w:pPr>
              <w:widowControl/>
              <w:jc w:val="center"/>
              <w:rPr>
                <w:rFonts w:ascii="Times New Roman" w:hAnsi="Times New Roman" w:eastAsia="Times New Roman" w:cs="Times New Roman"/>
                <w:color w:val="000000"/>
                <w:sz w:val="20"/>
                <w:szCs w:val="20"/>
                <w:lang w:val="es-HN" w:eastAsia="es-HN"/>
              </w:rPr>
            </w:pPr>
            <w:r w:rsidRPr="00E353A0">
              <w:rPr>
                <w:rFonts w:ascii="Times New Roman" w:hAnsi="Times New Roman" w:eastAsia="Times New Roman" w:cs="Times New Roman"/>
                <w:color w:val="000000"/>
                <w:sz w:val="20"/>
                <w:szCs w:val="20"/>
                <w:lang w:val="es-HN" w:eastAsia="es-HN"/>
              </w:rPr>
              <w:t xml:space="preserve">INVERSION </w:t>
            </w:r>
          </w:p>
        </w:tc>
        <w:tc>
          <w:tcPr>
            <w:tcW w:w="2228" w:type="dxa"/>
            <w:tcBorders>
              <w:top w:val="nil"/>
              <w:left w:val="nil"/>
              <w:bottom w:val="single" w:color="auto" w:sz="4" w:space="0"/>
              <w:right w:val="single" w:color="auto" w:sz="4" w:space="0"/>
            </w:tcBorders>
            <w:shd w:val="clear" w:color="auto" w:fill="auto"/>
            <w:noWrap/>
            <w:vAlign w:val="bottom"/>
            <w:hideMark/>
          </w:tcPr>
          <w:p w:rsidRPr="00E353A0" w:rsidR="00E353A0" w:rsidP="00E353A0" w:rsidRDefault="00E353A0" w14:paraId="647F9A86" w14:textId="4C5F19C8">
            <w:pPr>
              <w:widowControl/>
              <w:jc w:val="center"/>
              <w:rPr>
                <w:rFonts w:ascii="Times New Roman" w:hAnsi="Times New Roman" w:eastAsia="Times New Roman" w:cs="Times New Roman"/>
                <w:color w:val="000000"/>
                <w:sz w:val="20"/>
                <w:szCs w:val="20"/>
                <w:lang w:val="es-HN" w:eastAsia="es-HN"/>
              </w:rPr>
            </w:pPr>
            <w:r w:rsidRPr="00E353A0">
              <w:rPr>
                <w:rFonts w:ascii="Times New Roman" w:hAnsi="Times New Roman" w:eastAsia="Times New Roman" w:cs="Times New Roman"/>
                <w:color w:val="000000"/>
                <w:sz w:val="20"/>
                <w:szCs w:val="20"/>
                <w:lang w:val="es-HN" w:eastAsia="es-HN"/>
              </w:rPr>
              <w:t>$                      450.00</w:t>
            </w:r>
          </w:p>
        </w:tc>
      </w:tr>
      <w:tr w:rsidRPr="00E353A0" w:rsidR="00E353A0" w:rsidTr="00E353A0" w14:paraId="73925B57" w14:textId="77777777">
        <w:trPr>
          <w:trHeight w:val="359"/>
          <w:jc w:val="center"/>
        </w:trPr>
        <w:tc>
          <w:tcPr>
            <w:tcW w:w="3479" w:type="dxa"/>
            <w:tcBorders>
              <w:top w:val="nil"/>
              <w:left w:val="single" w:color="auto" w:sz="4" w:space="0"/>
              <w:bottom w:val="single" w:color="auto" w:sz="4" w:space="0"/>
              <w:right w:val="single" w:color="auto" w:sz="4" w:space="0"/>
            </w:tcBorders>
            <w:shd w:val="clear" w:color="auto" w:fill="auto"/>
            <w:noWrap/>
            <w:vAlign w:val="bottom"/>
            <w:hideMark/>
          </w:tcPr>
          <w:p w:rsidRPr="00E353A0" w:rsidR="00E353A0" w:rsidP="00E353A0" w:rsidRDefault="00E353A0" w14:paraId="602153E3" w14:textId="77777777">
            <w:pPr>
              <w:widowControl/>
              <w:jc w:val="center"/>
              <w:rPr>
                <w:rFonts w:ascii="Times New Roman" w:hAnsi="Times New Roman" w:eastAsia="Times New Roman" w:cs="Times New Roman"/>
                <w:color w:val="000000"/>
                <w:sz w:val="20"/>
                <w:szCs w:val="20"/>
                <w:lang w:val="es-HN" w:eastAsia="es-HN"/>
              </w:rPr>
            </w:pPr>
            <w:r w:rsidRPr="00E353A0">
              <w:rPr>
                <w:rFonts w:ascii="Times New Roman" w:hAnsi="Times New Roman" w:eastAsia="Times New Roman" w:cs="Times New Roman"/>
                <w:color w:val="000000"/>
                <w:sz w:val="20"/>
                <w:szCs w:val="20"/>
                <w:lang w:val="es-HN" w:eastAsia="es-HN"/>
              </w:rPr>
              <w:t xml:space="preserve">COSTO POR MIL </w:t>
            </w:r>
          </w:p>
        </w:tc>
        <w:tc>
          <w:tcPr>
            <w:tcW w:w="2228" w:type="dxa"/>
            <w:tcBorders>
              <w:top w:val="nil"/>
              <w:left w:val="nil"/>
              <w:bottom w:val="single" w:color="auto" w:sz="4" w:space="0"/>
              <w:right w:val="single" w:color="auto" w:sz="4" w:space="0"/>
            </w:tcBorders>
            <w:shd w:val="clear" w:color="auto" w:fill="auto"/>
            <w:noWrap/>
            <w:vAlign w:val="bottom"/>
            <w:hideMark/>
          </w:tcPr>
          <w:p w:rsidRPr="00E353A0" w:rsidR="00E353A0" w:rsidP="00E353A0" w:rsidRDefault="00E353A0" w14:paraId="799C1303" w14:textId="2A162C7F">
            <w:pPr>
              <w:widowControl/>
              <w:jc w:val="center"/>
              <w:rPr>
                <w:rFonts w:ascii="Times New Roman" w:hAnsi="Times New Roman" w:eastAsia="Times New Roman" w:cs="Times New Roman"/>
                <w:color w:val="000000"/>
                <w:sz w:val="20"/>
                <w:szCs w:val="20"/>
                <w:lang w:val="es-HN" w:eastAsia="es-HN"/>
              </w:rPr>
            </w:pPr>
            <w:r w:rsidRPr="00E353A0">
              <w:rPr>
                <w:rFonts w:ascii="Times New Roman" w:hAnsi="Times New Roman" w:eastAsia="Times New Roman" w:cs="Times New Roman"/>
                <w:color w:val="000000"/>
                <w:sz w:val="20"/>
                <w:szCs w:val="20"/>
                <w:lang w:val="es-HN" w:eastAsia="es-HN"/>
              </w:rPr>
              <w:t>$                          4.00</w:t>
            </w:r>
          </w:p>
        </w:tc>
      </w:tr>
      <w:tr w:rsidRPr="00E353A0" w:rsidR="00E353A0" w:rsidTr="00E353A0" w14:paraId="7ADA43A9" w14:textId="77777777">
        <w:trPr>
          <w:trHeight w:val="359"/>
          <w:jc w:val="center"/>
        </w:trPr>
        <w:tc>
          <w:tcPr>
            <w:tcW w:w="3479" w:type="dxa"/>
            <w:tcBorders>
              <w:top w:val="nil"/>
              <w:left w:val="single" w:color="auto" w:sz="4" w:space="0"/>
              <w:bottom w:val="single" w:color="auto" w:sz="4" w:space="0"/>
              <w:right w:val="single" w:color="auto" w:sz="4" w:space="0"/>
            </w:tcBorders>
            <w:shd w:val="clear" w:color="auto" w:fill="auto"/>
            <w:noWrap/>
            <w:vAlign w:val="bottom"/>
            <w:hideMark/>
          </w:tcPr>
          <w:p w:rsidRPr="00E353A0" w:rsidR="00E353A0" w:rsidP="00E353A0" w:rsidRDefault="00E353A0" w14:paraId="50C6FF2E" w14:textId="77777777">
            <w:pPr>
              <w:widowControl/>
              <w:jc w:val="center"/>
              <w:rPr>
                <w:rFonts w:ascii="Times New Roman" w:hAnsi="Times New Roman" w:eastAsia="Times New Roman" w:cs="Times New Roman"/>
                <w:color w:val="000000"/>
                <w:sz w:val="20"/>
                <w:szCs w:val="20"/>
                <w:lang w:val="es-HN" w:eastAsia="es-HN"/>
              </w:rPr>
            </w:pPr>
            <w:r w:rsidRPr="00E353A0">
              <w:rPr>
                <w:rFonts w:ascii="Times New Roman" w:hAnsi="Times New Roman" w:eastAsia="Times New Roman" w:cs="Times New Roman"/>
                <w:color w:val="000000"/>
                <w:sz w:val="20"/>
                <w:szCs w:val="20"/>
                <w:lang w:val="es-HN" w:eastAsia="es-HN"/>
              </w:rPr>
              <w:t xml:space="preserve">ALCANCE </w:t>
            </w:r>
          </w:p>
        </w:tc>
        <w:tc>
          <w:tcPr>
            <w:tcW w:w="2228" w:type="dxa"/>
            <w:tcBorders>
              <w:top w:val="nil"/>
              <w:left w:val="nil"/>
              <w:bottom w:val="single" w:color="auto" w:sz="4" w:space="0"/>
              <w:right w:val="single" w:color="auto" w:sz="4" w:space="0"/>
            </w:tcBorders>
            <w:shd w:val="clear" w:color="auto" w:fill="auto"/>
            <w:noWrap/>
            <w:vAlign w:val="bottom"/>
            <w:hideMark/>
          </w:tcPr>
          <w:p w:rsidRPr="00E353A0" w:rsidR="00E353A0" w:rsidP="00E353A0" w:rsidRDefault="00E353A0" w14:paraId="7D387B2C" w14:textId="77777777">
            <w:pPr>
              <w:widowControl/>
              <w:jc w:val="center"/>
              <w:rPr>
                <w:rFonts w:ascii="Times New Roman" w:hAnsi="Times New Roman" w:eastAsia="Times New Roman" w:cs="Times New Roman"/>
                <w:color w:val="000000"/>
                <w:sz w:val="20"/>
                <w:szCs w:val="20"/>
                <w:lang w:val="es-HN" w:eastAsia="es-HN"/>
              </w:rPr>
            </w:pPr>
            <w:r w:rsidRPr="00E353A0">
              <w:rPr>
                <w:rFonts w:ascii="Times New Roman" w:hAnsi="Times New Roman" w:eastAsia="Times New Roman" w:cs="Times New Roman"/>
                <w:color w:val="000000"/>
                <w:sz w:val="20"/>
                <w:szCs w:val="20"/>
                <w:lang w:val="es-HN" w:eastAsia="es-HN"/>
              </w:rPr>
              <w:t>52,000.00</w:t>
            </w:r>
          </w:p>
        </w:tc>
      </w:tr>
      <w:tr w:rsidRPr="00E353A0" w:rsidR="00E353A0" w:rsidTr="00E353A0" w14:paraId="159E45E2" w14:textId="77777777">
        <w:trPr>
          <w:trHeight w:val="359"/>
          <w:jc w:val="center"/>
        </w:trPr>
        <w:tc>
          <w:tcPr>
            <w:tcW w:w="3479" w:type="dxa"/>
            <w:tcBorders>
              <w:top w:val="nil"/>
              <w:left w:val="single" w:color="auto" w:sz="4" w:space="0"/>
              <w:bottom w:val="single" w:color="auto" w:sz="4" w:space="0"/>
              <w:right w:val="single" w:color="auto" w:sz="4" w:space="0"/>
            </w:tcBorders>
            <w:shd w:val="clear" w:color="auto" w:fill="auto"/>
            <w:noWrap/>
            <w:vAlign w:val="bottom"/>
            <w:hideMark/>
          </w:tcPr>
          <w:p w:rsidRPr="00E353A0" w:rsidR="00E353A0" w:rsidP="00E353A0" w:rsidRDefault="00E353A0" w14:paraId="2262B431" w14:textId="77777777">
            <w:pPr>
              <w:widowControl/>
              <w:jc w:val="center"/>
              <w:rPr>
                <w:rFonts w:ascii="Times New Roman" w:hAnsi="Times New Roman" w:eastAsia="Times New Roman" w:cs="Times New Roman"/>
                <w:color w:val="000000"/>
                <w:sz w:val="20"/>
                <w:szCs w:val="20"/>
                <w:lang w:val="es-HN" w:eastAsia="es-HN"/>
              </w:rPr>
            </w:pPr>
            <w:r w:rsidRPr="00E353A0">
              <w:rPr>
                <w:rFonts w:ascii="Times New Roman" w:hAnsi="Times New Roman" w:eastAsia="Times New Roman" w:cs="Times New Roman"/>
                <w:color w:val="000000"/>
                <w:sz w:val="20"/>
                <w:szCs w:val="20"/>
                <w:lang w:val="es-HN" w:eastAsia="es-HN"/>
              </w:rPr>
              <w:t xml:space="preserve">CLICK THROUGH </w:t>
            </w:r>
          </w:p>
        </w:tc>
        <w:tc>
          <w:tcPr>
            <w:tcW w:w="2228" w:type="dxa"/>
            <w:tcBorders>
              <w:top w:val="nil"/>
              <w:left w:val="nil"/>
              <w:bottom w:val="single" w:color="auto" w:sz="4" w:space="0"/>
              <w:right w:val="single" w:color="auto" w:sz="4" w:space="0"/>
            </w:tcBorders>
            <w:shd w:val="clear" w:color="auto" w:fill="auto"/>
            <w:noWrap/>
            <w:vAlign w:val="bottom"/>
            <w:hideMark/>
          </w:tcPr>
          <w:p w:rsidRPr="00E353A0" w:rsidR="00E353A0" w:rsidP="00E353A0" w:rsidRDefault="00E353A0" w14:paraId="3FA770C7" w14:textId="77777777">
            <w:pPr>
              <w:widowControl/>
              <w:jc w:val="center"/>
              <w:rPr>
                <w:rFonts w:ascii="Times New Roman" w:hAnsi="Times New Roman" w:eastAsia="Times New Roman" w:cs="Times New Roman"/>
                <w:color w:val="000000"/>
                <w:sz w:val="20"/>
                <w:szCs w:val="20"/>
                <w:lang w:val="es-HN" w:eastAsia="es-HN"/>
              </w:rPr>
            </w:pPr>
            <w:r w:rsidRPr="00E353A0">
              <w:rPr>
                <w:rFonts w:ascii="Times New Roman" w:hAnsi="Times New Roman" w:eastAsia="Times New Roman" w:cs="Times New Roman"/>
                <w:color w:val="000000"/>
                <w:sz w:val="20"/>
                <w:szCs w:val="20"/>
                <w:lang w:val="es-HN" w:eastAsia="es-HN"/>
              </w:rPr>
              <w:t>1.00%</w:t>
            </w:r>
          </w:p>
        </w:tc>
      </w:tr>
      <w:tr w:rsidRPr="00E353A0" w:rsidR="00E353A0" w:rsidTr="00E353A0" w14:paraId="2EBC8C0B" w14:textId="77777777">
        <w:trPr>
          <w:trHeight w:val="359"/>
          <w:jc w:val="center"/>
        </w:trPr>
        <w:tc>
          <w:tcPr>
            <w:tcW w:w="3479" w:type="dxa"/>
            <w:tcBorders>
              <w:top w:val="nil"/>
              <w:left w:val="single" w:color="auto" w:sz="4" w:space="0"/>
              <w:bottom w:val="single" w:color="auto" w:sz="4" w:space="0"/>
              <w:right w:val="single" w:color="auto" w:sz="4" w:space="0"/>
            </w:tcBorders>
            <w:shd w:val="clear" w:color="auto" w:fill="auto"/>
            <w:noWrap/>
            <w:vAlign w:val="bottom"/>
            <w:hideMark/>
          </w:tcPr>
          <w:p w:rsidRPr="00E353A0" w:rsidR="00E353A0" w:rsidP="00E353A0" w:rsidRDefault="00E353A0" w14:paraId="73EB9C6E" w14:textId="77777777">
            <w:pPr>
              <w:widowControl/>
              <w:jc w:val="center"/>
              <w:rPr>
                <w:rFonts w:ascii="Times New Roman" w:hAnsi="Times New Roman" w:eastAsia="Times New Roman" w:cs="Times New Roman"/>
                <w:color w:val="000000"/>
                <w:sz w:val="20"/>
                <w:szCs w:val="20"/>
                <w:lang w:val="es-HN" w:eastAsia="es-HN"/>
              </w:rPr>
            </w:pPr>
            <w:r w:rsidRPr="00E353A0">
              <w:rPr>
                <w:rFonts w:ascii="Times New Roman" w:hAnsi="Times New Roman" w:eastAsia="Times New Roman" w:cs="Times New Roman"/>
                <w:color w:val="000000"/>
                <w:sz w:val="20"/>
                <w:szCs w:val="20"/>
                <w:lang w:val="es-HN" w:eastAsia="es-HN"/>
              </w:rPr>
              <w:t>VISITAS</w:t>
            </w:r>
          </w:p>
        </w:tc>
        <w:tc>
          <w:tcPr>
            <w:tcW w:w="2228" w:type="dxa"/>
            <w:tcBorders>
              <w:top w:val="nil"/>
              <w:left w:val="nil"/>
              <w:bottom w:val="single" w:color="auto" w:sz="4" w:space="0"/>
              <w:right w:val="single" w:color="auto" w:sz="4" w:space="0"/>
            </w:tcBorders>
            <w:shd w:val="clear" w:color="auto" w:fill="auto"/>
            <w:noWrap/>
            <w:vAlign w:val="bottom"/>
            <w:hideMark/>
          </w:tcPr>
          <w:p w:rsidRPr="00E353A0" w:rsidR="00E353A0" w:rsidP="00E353A0" w:rsidRDefault="00E353A0" w14:paraId="30DD240B" w14:textId="77777777">
            <w:pPr>
              <w:widowControl/>
              <w:jc w:val="center"/>
              <w:rPr>
                <w:rFonts w:ascii="Times New Roman" w:hAnsi="Times New Roman" w:eastAsia="Times New Roman" w:cs="Times New Roman"/>
                <w:color w:val="000000"/>
                <w:sz w:val="20"/>
                <w:szCs w:val="20"/>
                <w:lang w:val="es-HN" w:eastAsia="es-HN"/>
              </w:rPr>
            </w:pPr>
            <w:r w:rsidRPr="00E353A0">
              <w:rPr>
                <w:rFonts w:ascii="Times New Roman" w:hAnsi="Times New Roman" w:eastAsia="Times New Roman" w:cs="Times New Roman"/>
                <w:color w:val="000000"/>
                <w:sz w:val="20"/>
                <w:szCs w:val="20"/>
                <w:lang w:val="es-HN" w:eastAsia="es-HN"/>
              </w:rPr>
              <w:t>5,200.00</w:t>
            </w:r>
          </w:p>
        </w:tc>
      </w:tr>
      <w:tr w:rsidRPr="00E353A0" w:rsidR="00E353A0" w:rsidTr="00E353A0" w14:paraId="1DBCB9B2" w14:textId="77777777">
        <w:trPr>
          <w:trHeight w:val="359"/>
          <w:jc w:val="center"/>
        </w:trPr>
        <w:tc>
          <w:tcPr>
            <w:tcW w:w="3479" w:type="dxa"/>
            <w:tcBorders>
              <w:top w:val="nil"/>
              <w:left w:val="single" w:color="auto" w:sz="4" w:space="0"/>
              <w:bottom w:val="single" w:color="auto" w:sz="4" w:space="0"/>
              <w:right w:val="single" w:color="auto" w:sz="4" w:space="0"/>
            </w:tcBorders>
            <w:shd w:val="clear" w:color="auto" w:fill="auto"/>
            <w:noWrap/>
            <w:vAlign w:val="bottom"/>
            <w:hideMark/>
          </w:tcPr>
          <w:p w:rsidRPr="00E353A0" w:rsidR="00E353A0" w:rsidP="00E353A0" w:rsidRDefault="00E353A0" w14:paraId="125557DE" w14:textId="77777777">
            <w:pPr>
              <w:widowControl/>
              <w:jc w:val="center"/>
              <w:rPr>
                <w:rFonts w:ascii="Times New Roman" w:hAnsi="Times New Roman" w:eastAsia="Times New Roman" w:cs="Times New Roman"/>
                <w:color w:val="000000"/>
                <w:sz w:val="20"/>
                <w:szCs w:val="20"/>
                <w:lang w:val="es-HN" w:eastAsia="es-HN"/>
              </w:rPr>
            </w:pPr>
            <w:r w:rsidRPr="00E353A0">
              <w:rPr>
                <w:rFonts w:ascii="Times New Roman" w:hAnsi="Times New Roman" w:eastAsia="Times New Roman" w:cs="Times New Roman"/>
                <w:color w:val="000000"/>
                <w:sz w:val="20"/>
                <w:szCs w:val="20"/>
                <w:lang w:val="es-HN" w:eastAsia="es-HN"/>
              </w:rPr>
              <w:t xml:space="preserve">CONVERSION </w:t>
            </w:r>
          </w:p>
        </w:tc>
        <w:tc>
          <w:tcPr>
            <w:tcW w:w="2228" w:type="dxa"/>
            <w:tcBorders>
              <w:top w:val="nil"/>
              <w:left w:val="nil"/>
              <w:bottom w:val="single" w:color="auto" w:sz="4" w:space="0"/>
              <w:right w:val="single" w:color="auto" w:sz="4" w:space="0"/>
            </w:tcBorders>
            <w:shd w:val="clear" w:color="auto" w:fill="auto"/>
            <w:noWrap/>
            <w:vAlign w:val="bottom"/>
            <w:hideMark/>
          </w:tcPr>
          <w:p w:rsidRPr="00E353A0" w:rsidR="00E353A0" w:rsidP="00E353A0" w:rsidRDefault="00E353A0" w14:paraId="6F189944" w14:textId="77777777">
            <w:pPr>
              <w:widowControl/>
              <w:jc w:val="center"/>
              <w:rPr>
                <w:rFonts w:ascii="Times New Roman" w:hAnsi="Times New Roman" w:eastAsia="Times New Roman" w:cs="Times New Roman"/>
                <w:color w:val="000000"/>
                <w:sz w:val="20"/>
                <w:szCs w:val="20"/>
                <w:lang w:val="es-HN" w:eastAsia="es-HN"/>
              </w:rPr>
            </w:pPr>
            <w:r w:rsidRPr="00E353A0">
              <w:rPr>
                <w:rFonts w:ascii="Times New Roman" w:hAnsi="Times New Roman" w:eastAsia="Times New Roman" w:cs="Times New Roman"/>
                <w:color w:val="000000"/>
                <w:sz w:val="20"/>
                <w:szCs w:val="20"/>
                <w:lang w:val="es-HN" w:eastAsia="es-HN"/>
              </w:rPr>
              <w:t>0.50%</w:t>
            </w:r>
          </w:p>
        </w:tc>
      </w:tr>
      <w:tr w:rsidRPr="00E353A0" w:rsidR="00E353A0" w:rsidTr="00E353A0" w14:paraId="4A1B483B" w14:textId="77777777">
        <w:trPr>
          <w:trHeight w:val="359"/>
          <w:jc w:val="center"/>
        </w:trPr>
        <w:tc>
          <w:tcPr>
            <w:tcW w:w="3479" w:type="dxa"/>
            <w:tcBorders>
              <w:top w:val="nil"/>
              <w:left w:val="single" w:color="auto" w:sz="4" w:space="0"/>
              <w:bottom w:val="single" w:color="auto" w:sz="4" w:space="0"/>
              <w:right w:val="single" w:color="auto" w:sz="4" w:space="0"/>
            </w:tcBorders>
            <w:shd w:val="clear" w:color="auto" w:fill="auto"/>
            <w:noWrap/>
            <w:vAlign w:val="bottom"/>
            <w:hideMark/>
          </w:tcPr>
          <w:p w:rsidRPr="00E353A0" w:rsidR="00E353A0" w:rsidP="00E353A0" w:rsidRDefault="00E353A0" w14:paraId="6C2C9C08" w14:textId="77777777">
            <w:pPr>
              <w:widowControl/>
              <w:jc w:val="center"/>
              <w:rPr>
                <w:rFonts w:ascii="Times New Roman" w:hAnsi="Times New Roman" w:eastAsia="Times New Roman" w:cs="Times New Roman"/>
                <w:color w:val="000000"/>
                <w:sz w:val="20"/>
                <w:szCs w:val="20"/>
                <w:lang w:val="es-HN" w:eastAsia="es-HN"/>
              </w:rPr>
            </w:pPr>
            <w:r w:rsidRPr="00E353A0">
              <w:rPr>
                <w:rFonts w:ascii="Times New Roman" w:hAnsi="Times New Roman" w:eastAsia="Times New Roman" w:cs="Times New Roman"/>
                <w:color w:val="000000"/>
                <w:sz w:val="20"/>
                <w:szCs w:val="20"/>
                <w:lang w:val="es-HN" w:eastAsia="es-HN"/>
              </w:rPr>
              <w:t>CLIENTES</w:t>
            </w:r>
          </w:p>
        </w:tc>
        <w:tc>
          <w:tcPr>
            <w:tcW w:w="2228" w:type="dxa"/>
            <w:tcBorders>
              <w:top w:val="nil"/>
              <w:left w:val="nil"/>
              <w:bottom w:val="single" w:color="auto" w:sz="4" w:space="0"/>
              <w:right w:val="single" w:color="auto" w:sz="4" w:space="0"/>
            </w:tcBorders>
            <w:shd w:val="clear" w:color="auto" w:fill="auto"/>
            <w:noWrap/>
            <w:vAlign w:val="bottom"/>
            <w:hideMark/>
          </w:tcPr>
          <w:p w:rsidRPr="00E353A0" w:rsidR="00E353A0" w:rsidP="00E353A0" w:rsidRDefault="00E353A0" w14:paraId="066ACBDB" w14:textId="77777777">
            <w:pPr>
              <w:widowControl/>
              <w:jc w:val="center"/>
              <w:rPr>
                <w:rFonts w:ascii="Times New Roman" w:hAnsi="Times New Roman" w:eastAsia="Times New Roman" w:cs="Times New Roman"/>
                <w:color w:val="000000"/>
                <w:sz w:val="20"/>
                <w:szCs w:val="20"/>
                <w:lang w:val="es-HN" w:eastAsia="es-HN"/>
              </w:rPr>
            </w:pPr>
            <w:r w:rsidRPr="00E353A0">
              <w:rPr>
                <w:rFonts w:ascii="Times New Roman" w:hAnsi="Times New Roman" w:eastAsia="Times New Roman" w:cs="Times New Roman"/>
                <w:color w:val="000000"/>
                <w:sz w:val="20"/>
                <w:szCs w:val="20"/>
                <w:lang w:val="es-HN" w:eastAsia="es-HN"/>
              </w:rPr>
              <w:t>26</w:t>
            </w:r>
          </w:p>
        </w:tc>
      </w:tr>
      <w:tr w:rsidRPr="00E353A0" w:rsidR="00E353A0" w:rsidTr="00E353A0" w14:paraId="4DF92321" w14:textId="77777777">
        <w:trPr>
          <w:trHeight w:val="359"/>
          <w:jc w:val="center"/>
        </w:trPr>
        <w:tc>
          <w:tcPr>
            <w:tcW w:w="3479" w:type="dxa"/>
            <w:tcBorders>
              <w:top w:val="nil"/>
              <w:left w:val="single" w:color="auto" w:sz="4" w:space="0"/>
              <w:bottom w:val="single" w:color="auto" w:sz="4" w:space="0"/>
              <w:right w:val="single" w:color="auto" w:sz="4" w:space="0"/>
            </w:tcBorders>
            <w:shd w:val="clear" w:color="auto" w:fill="auto"/>
            <w:noWrap/>
            <w:vAlign w:val="bottom"/>
            <w:hideMark/>
          </w:tcPr>
          <w:p w:rsidRPr="00E353A0" w:rsidR="00E353A0" w:rsidP="00E353A0" w:rsidRDefault="00E353A0" w14:paraId="13AED7B4" w14:textId="77777777">
            <w:pPr>
              <w:widowControl/>
              <w:jc w:val="center"/>
              <w:rPr>
                <w:rFonts w:ascii="Times New Roman" w:hAnsi="Times New Roman" w:eastAsia="Times New Roman" w:cs="Times New Roman"/>
                <w:color w:val="000000"/>
                <w:sz w:val="20"/>
                <w:szCs w:val="20"/>
                <w:lang w:val="es-HN" w:eastAsia="es-HN"/>
              </w:rPr>
            </w:pPr>
            <w:r w:rsidRPr="00E353A0">
              <w:rPr>
                <w:rFonts w:ascii="Times New Roman" w:hAnsi="Times New Roman" w:eastAsia="Times New Roman" w:cs="Times New Roman"/>
                <w:color w:val="000000"/>
                <w:sz w:val="20"/>
                <w:szCs w:val="20"/>
                <w:lang w:val="es-HN" w:eastAsia="es-HN"/>
              </w:rPr>
              <w:t>CUSTOMER LIFE TIME VALUE</w:t>
            </w:r>
          </w:p>
        </w:tc>
        <w:tc>
          <w:tcPr>
            <w:tcW w:w="2228" w:type="dxa"/>
            <w:tcBorders>
              <w:top w:val="nil"/>
              <w:left w:val="nil"/>
              <w:bottom w:val="single" w:color="auto" w:sz="4" w:space="0"/>
              <w:right w:val="single" w:color="auto" w:sz="4" w:space="0"/>
            </w:tcBorders>
            <w:shd w:val="clear" w:color="auto" w:fill="auto"/>
            <w:noWrap/>
            <w:vAlign w:val="bottom"/>
            <w:hideMark/>
          </w:tcPr>
          <w:p w:rsidRPr="00E353A0" w:rsidR="00E353A0" w:rsidP="00E353A0" w:rsidRDefault="00E353A0" w14:paraId="3595C6D1" w14:textId="77777777">
            <w:pPr>
              <w:widowControl/>
              <w:jc w:val="center"/>
              <w:rPr>
                <w:rFonts w:ascii="Times New Roman" w:hAnsi="Times New Roman" w:eastAsia="Times New Roman" w:cs="Times New Roman"/>
                <w:color w:val="000000"/>
                <w:sz w:val="20"/>
                <w:szCs w:val="20"/>
                <w:lang w:val="es-HN" w:eastAsia="es-HN"/>
              </w:rPr>
            </w:pPr>
            <w:r w:rsidRPr="00E353A0">
              <w:rPr>
                <w:rFonts w:ascii="Times New Roman" w:hAnsi="Times New Roman" w:eastAsia="Times New Roman" w:cs="Times New Roman"/>
                <w:color w:val="000000"/>
                <w:sz w:val="20"/>
                <w:szCs w:val="20"/>
                <w:lang w:val="es-HN" w:eastAsia="es-HN"/>
              </w:rPr>
              <w:t>150</w:t>
            </w:r>
          </w:p>
        </w:tc>
      </w:tr>
      <w:tr w:rsidRPr="00E353A0" w:rsidR="00E353A0" w:rsidTr="00E353A0" w14:paraId="00FB05C7" w14:textId="77777777">
        <w:trPr>
          <w:trHeight w:val="359"/>
          <w:jc w:val="center"/>
        </w:trPr>
        <w:tc>
          <w:tcPr>
            <w:tcW w:w="3479" w:type="dxa"/>
            <w:tcBorders>
              <w:top w:val="nil"/>
              <w:left w:val="single" w:color="auto" w:sz="4" w:space="0"/>
              <w:bottom w:val="single" w:color="auto" w:sz="4" w:space="0"/>
              <w:right w:val="single" w:color="auto" w:sz="4" w:space="0"/>
            </w:tcBorders>
            <w:shd w:val="clear" w:color="auto" w:fill="auto"/>
            <w:noWrap/>
            <w:vAlign w:val="bottom"/>
            <w:hideMark/>
          </w:tcPr>
          <w:p w:rsidRPr="00E353A0" w:rsidR="00E353A0" w:rsidP="00E353A0" w:rsidRDefault="00E353A0" w14:paraId="69C595B5" w14:textId="77777777">
            <w:pPr>
              <w:widowControl/>
              <w:jc w:val="center"/>
              <w:rPr>
                <w:rFonts w:ascii="Times New Roman" w:hAnsi="Times New Roman" w:eastAsia="Times New Roman" w:cs="Times New Roman"/>
                <w:color w:val="000000"/>
                <w:sz w:val="20"/>
                <w:szCs w:val="20"/>
                <w:lang w:val="es-HN" w:eastAsia="es-HN"/>
              </w:rPr>
            </w:pPr>
            <w:r w:rsidRPr="00E353A0">
              <w:rPr>
                <w:rFonts w:ascii="Times New Roman" w:hAnsi="Times New Roman" w:eastAsia="Times New Roman" w:cs="Times New Roman"/>
                <w:color w:val="000000"/>
                <w:sz w:val="20"/>
                <w:szCs w:val="20"/>
                <w:lang w:val="es-HN" w:eastAsia="es-HN"/>
              </w:rPr>
              <w:t xml:space="preserve">INGRESOS ESPERADOS </w:t>
            </w:r>
          </w:p>
        </w:tc>
        <w:tc>
          <w:tcPr>
            <w:tcW w:w="2228" w:type="dxa"/>
            <w:tcBorders>
              <w:top w:val="nil"/>
              <w:left w:val="nil"/>
              <w:bottom w:val="single" w:color="auto" w:sz="4" w:space="0"/>
              <w:right w:val="single" w:color="auto" w:sz="4" w:space="0"/>
            </w:tcBorders>
            <w:shd w:val="clear" w:color="auto" w:fill="auto"/>
            <w:noWrap/>
            <w:vAlign w:val="bottom"/>
            <w:hideMark/>
          </w:tcPr>
          <w:p w:rsidRPr="00E353A0" w:rsidR="00E353A0" w:rsidP="00E353A0" w:rsidRDefault="00E353A0" w14:paraId="5C0D3019" w14:textId="65CE6EAA">
            <w:pPr>
              <w:widowControl/>
              <w:jc w:val="center"/>
              <w:rPr>
                <w:rFonts w:ascii="Times New Roman" w:hAnsi="Times New Roman" w:eastAsia="Times New Roman" w:cs="Times New Roman"/>
                <w:color w:val="000000"/>
                <w:sz w:val="20"/>
                <w:szCs w:val="20"/>
                <w:lang w:val="es-HN" w:eastAsia="es-HN"/>
              </w:rPr>
            </w:pPr>
            <w:r w:rsidRPr="00E353A0">
              <w:rPr>
                <w:rFonts w:ascii="Times New Roman" w:hAnsi="Times New Roman" w:eastAsia="Times New Roman" w:cs="Times New Roman"/>
                <w:color w:val="000000"/>
                <w:sz w:val="20"/>
                <w:szCs w:val="20"/>
                <w:lang w:val="es-HN" w:eastAsia="es-HN"/>
              </w:rPr>
              <w:t>$                   3,900.00</w:t>
            </w:r>
          </w:p>
        </w:tc>
      </w:tr>
      <w:tr w:rsidRPr="00E353A0" w:rsidR="00E353A0" w:rsidTr="00E353A0" w14:paraId="5A0BAB28" w14:textId="77777777">
        <w:trPr>
          <w:trHeight w:val="359"/>
          <w:jc w:val="center"/>
        </w:trPr>
        <w:tc>
          <w:tcPr>
            <w:tcW w:w="3479" w:type="dxa"/>
            <w:tcBorders>
              <w:top w:val="nil"/>
              <w:left w:val="single" w:color="auto" w:sz="4" w:space="0"/>
              <w:bottom w:val="single" w:color="auto" w:sz="4" w:space="0"/>
              <w:right w:val="single" w:color="auto" w:sz="4" w:space="0"/>
            </w:tcBorders>
            <w:shd w:val="clear" w:color="auto" w:fill="auto"/>
            <w:noWrap/>
            <w:vAlign w:val="bottom"/>
            <w:hideMark/>
          </w:tcPr>
          <w:p w:rsidRPr="00E353A0" w:rsidR="00E353A0" w:rsidP="00E353A0" w:rsidRDefault="00E353A0" w14:paraId="39195CD7" w14:textId="77777777">
            <w:pPr>
              <w:widowControl/>
              <w:jc w:val="center"/>
              <w:rPr>
                <w:rFonts w:ascii="Times New Roman" w:hAnsi="Times New Roman" w:eastAsia="Times New Roman" w:cs="Times New Roman"/>
                <w:color w:val="000000"/>
                <w:sz w:val="20"/>
                <w:szCs w:val="20"/>
                <w:lang w:val="es-HN" w:eastAsia="es-HN"/>
              </w:rPr>
            </w:pPr>
            <w:r w:rsidRPr="00E353A0">
              <w:rPr>
                <w:rFonts w:ascii="Times New Roman" w:hAnsi="Times New Roman" w:eastAsia="Times New Roman" w:cs="Times New Roman"/>
                <w:color w:val="000000"/>
                <w:sz w:val="20"/>
                <w:szCs w:val="20"/>
                <w:lang w:val="es-HN" w:eastAsia="es-HN"/>
              </w:rPr>
              <w:t xml:space="preserve">MARGEN </w:t>
            </w:r>
          </w:p>
        </w:tc>
        <w:tc>
          <w:tcPr>
            <w:tcW w:w="2228" w:type="dxa"/>
            <w:tcBorders>
              <w:top w:val="nil"/>
              <w:left w:val="nil"/>
              <w:bottom w:val="single" w:color="auto" w:sz="4" w:space="0"/>
              <w:right w:val="single" w:color="auto" w:sz="4" w:space="0"/>
            </w:tcBorders>
            <w:shd w:val="clear" w:color="auto" w:fill="auto"/>
            <w:noWrap/>
            <w:vAlign w:val="bottom"/>
            <w:hideMark/>
          </w:tcPr>
          <w:p w:rsidRPr="00E353A0" w:rsidR="00E353A0" w:rsidP="00E353A0" w:rsidRDefault="00E353A0" w14:paraId="1D0B6AC4" w14:textId="77777777">
            <w:pPr>
              <w:widowControl/>
              <w:jc w:val="center"/>
              <w:rPr>
                <w:rFonts w:ascii="Times New Roman" w:hAnsi="Times New Roman" w:eastAsia="Times New Roman" w:cs="Times New Roman"/>
                <w:color w:val="000000"/>
                <w:sz w:val="20"/>
                <w:szCs w:val="20"/>
                <w:lang w:val="es-HN" w:eastAsia="es-HN"/>
              </w:rPr>
            </w:pPr>
            <w:r w:rsidRPr="00E353A0">
              <w:rPr>
                <w:rFonts w:ascii="Times New Roman" w:hAnsi="Times New Roman" w:eastAsia="Times New Roman" w:cs="Times New Roman"/>
                <w:color w:val="000000"/>
                <w:sz w:val="20"/>
                <w:szCs w:val="20"/>
                <w:lang w:val="es-HN" w:eastAsia="es-HN"/>
              </w:rPr>
              <w:t>60%</w:t>
            </w:r>
          </w:p>
        </w:tc>
      </w:tr>
      <w:tr w:rsidRPr="00E353A0" w:rsidR="00E353A0" w:rsidTr="00E353A0" w14:paraId="35670FD4" w14:textId="77777777">
        <w:trPr>
          <w:trHeight w:val="359"/>
          <w:jc w:val="center"/>
        </w:trPr>
        <w:tc>
          <w:tcPr>
            <w:tcW w:w="3479" w:type="dxa"/>
            <w:tcBorders>
              <w:top w:val="nil"/>
              <w:left w:val="single" w:color="auto" w:sz="4" w:space="0"/>
              <w:bottom w:val="single" w:color="auto" w:sz="4" w:space="0"/>
              <w:right w:val="single" w:color="auto" w:sz="4" w:space="0"/>
            </w:tcBorders>
            <w:shd w:val="clear" w:color="auto" w:fill="auto"/>
            <w:noWrap/>
            <w:vAlign w:val="bottom"/>
            <w:hideMark/>
          </w:tcPr>
          <w:p w:rsidRPr="00E353A0" w:rsidR="00E353A0" w:rsidP="00E353A0" w:rsidRDefault="00E353A0" w14:paraId="0CB20217" w14:textId="77777777">
            <w:pPr>
              <w:widowControl/>
              <w:jc w:val="center"/>
              <w:rPr>
                <w:rFonts w:ascii="Times New Roman" w:hAnsi="Times New Roman" w:eastAsia="Times New Roman" w:cs="Times New Roman"/>
                <w:color w:val="000000"/>
                <w:sz w:val="20"/>
                <w:szCs w:val="20"/>
                <w:lang w:val="es-HN" w:eastAsia="es-HN"/>
              </w:rPr>
            </w:pPr>
            <w:r w:rsidRPr="00E353A0">
              <w:rPr>
                <w:rFonts w:ascii="Times New Roman" w:hAnsi="Times New Roman" w:eastAsia="Times New Roman" w:cs="Times New Roman"/>
                <w:color w:val="000000"/>
                <w:sz w:val="20"/>
                <w:szCs w:val="20"/>
                <w:lang w:val="es-HN" w:eastAsia="es-HN"/>
              </w:rPr>
              <w:t xml:space="preserve">MARGEN NETO </w:t>
            </w:r>
          </w:p>
        </w:tc>
        <w:tc>
          <w:tcPr>
            <w:tcW w:w="2228" w:type="dxa"/>
            <w:tcBorders>
              <w:top w:val="nil"/>
              <w:left w:val="nil"/>
              <w:bottom w:val="single" w:color="auto" w:sz="4" w:space="0"/>
              <w:right w:val="single" w:color="auto" w:sz="4" w:space="0"/>
            </w:tcBorders>
            <w:shd w:val="clear" w:color="auto" w:fill="auto"/>
            <w:noWrap/>
            <w:vAlign w:val="bottom"/>
            <w:hideMark/>
          </w:tcPr>
          <w:p w:rsidRPr="00E353A0" w:rsidR="00E353A0" w:rsidP="00E353A0" w:rsidRDefault="00E353A0" w14:paraId="2406D6B1" w14:textId="16550314">
            <w:pPr>
              <w:widowControl/>
              <w:jc w:val="center"/>
              <w:rPr>
                <w:rFonts w:ascii="Times New Roman" w:hAnsi="Times New Roman" w:eastAsia="Times New Roman" w:cs="Times New Roman"/>
                <w:color w:val="000000"/>
                <w:sz w:val="20"/>
                <w:szCs w:val="20"/>
                <w:lang w:val="es-HN" w:eastAsia="es-HN"/>
              </w:rPr>
            </w:pPr>
            <w:r w:rsidRPr="00E353A0">
              <w:rPr>
                <w:rFonts w:ascii="Times New Roman" w:hAnsi="Times New Roman" w:eastAsia="Times New Roman" w:cs="Times New Roman"/>
                <w:color w:val="000000"/>
                <w:sz w:val="20"/>
                <w:szCs w:val="20"/>
                <w:lang w:val="es-HN" w:eastAsia="es-HN"/>
              </w:rPr>
              <w:t>$                   2,340.00</w:t>
            </w:r>
          </w:p>
        </w:tc>
      </w:tr>
      <w:tr w:rsidRPr="00E353A0" w:rsidR="00E353A0" w:rsidTr="00E353A0" w14:paraId="02791B94" w14:textId="77777777">
        <w:trPr>
          <w:trHeight w:val="359"/>
          <w:jc w:val="center"/>
        </w:trPr>
        <w:tc>
          <w:tcPr>
            <w:tcW w:w="3479" w:type="dxa"/>
            <w:tcBorders>
              <w:top w:val="nil"/>
              <w:left w:val="single" w:color="auto" w:sz="4" w:space="0"/>
              <w:bottom w:val="single" w:color="auto" w:sz="4" w:space="0"/>
              <w:right w:val="single" w:color="auto" w:sz="4" w:space="0"/>
            </w:tcBorders>
            <w:shd w:val="clear" w:color="000000" w:fill="002060"/>
            <w:noWrap/>
            <w:vAlign w:val="bottom"/>
            <w:hideMark/>
          </w:tcPr>
          <w:p w:rsidRPr="00E353A0" w:rsidR="00E353A0" w:rsidP="00E353A0" w:rsidRDefault="00E353A0" w14:paraId="4DD71573" w14:textId="77777777">
            <w:pPr>
              <w:widowControl/>
              <w:jc w:val="center"/>
              <w:rPr>
                <w:rFonts w:ascii="Times New Roman" w:hAnsi="Times New Roman" w:eastAsia="Times New Roman" w:cs="Times New Roman"/>
                <w:b/>
                <w:bCs/>
                <w:color w:val="FFFFFF"/>
                <w:sz w:val="20"/>
                <w:szCs w:val="20"/>
                <w:lang w:val="es-HN" w:eastAsia="es-HN"/>
              </w:rPr>
            </w:pPr>
            <w:r w:rsidRPr="00E353A0">
              <w:rPr>
                <w:rFonts w:ascii="Times New Roman" w:hAnsi="Times New Roman" w:eastAsia="Times New Roman" w:cs="Times New Roman"/>
                <w:b/>
                <w:bCs/>
                <w:color w:val="FFFFFF"/>
                <w:sz w:val="20"/>
                <w:szCs w:val="20"/>
                <w:lang w:val="es-HN" w:eastAsia="es-HN"/>
              </w:rPr>
              <w:t>ROI</w:t>
            </w:r>
          </w:p>
        </w:tc>
        <w:tc>
          <w:tcPr>
            <w:tcW w:w="2228" w:type="dxa"/>
            <w:tcBorders>
              <w:top w:val="nil"/>
              <w:left w:val="nil"/>
              <w:bottom w:val="single" w:color="auto" w:sz="4" w:space="0"/>
              <w:right w:val="single" w:color="auto" w:sz="4" w:space="0"/>
            </w:tcBorders>
            <w:shd w:val="clear" w:color="000000" w:fill="002060"/>
            <w:noWrap/>
            <w:vAlign w:val="bottom"/>
            <w:hideMark/>
          </w:tcPr>
          <w:p w:rsidRPr="00E353A0" w:rsidR="00E353A0" w:rsidP="00E353A0" w:rsidRDefault="00E353A0" w14:paraId="4F5ECA06" w14:textId="77777777">
            <w:pPr>
              <w:widowControl/>
              <w:jc w:val="center"/>
              <w:rPr>
                <w:rFonts w:ascii="Times New Roman" w:hAnsi="Times New Roman" w:eastAsia="Times New Roman" w:cs="Times New Roman"/>
                <w:b/>
                <w:bCs/>
                <w:color w:val="FFFFFF"/>
                <w:sz w:val="20"/>
                <w:szCs w:val="20"/>
                <w:lang w:val="es-HN" w:eastAsia="es-HN"/>
              </w:rPr>
            </w:pPr>
            <w:r w:rsidRPr="00E353A0">
              <w:rPr>
                <w:rFonts w:ascii="Times New Roman" w:hAnsi="Times New Roman" w:eastAsia="Times New Roman" w:cs="Times New Roman"/>
                <w:b/>
                <w:bCs/>
                <w:color w:val="FFFFFF"/>
                <w:sz w:val="20"/>
                <w:szCs w:val="20"/>
                <w:lang w:val="es-HN" w:eastAsia="es-HN"/>
              </w:rPr>
              <w:t>5.2</w:t>
            </w:r>
          </w:p>
        </w:tc>
      </w:tr>
    </w:tbl>
    <w:p w:rsidR="00E353A0" w:rsidP="00E353A0" w:rsidRDefault="00E353A0" w14:paraId="30334C79" w14:textId="77777777">
      <w:pPr>
        <w:widowControl/>
        <w:spacing w:after="160" w:line="259" w:lineRule="auto"/>
        <w:rPr>
          <w:rFonts w:ascii="Times New Roman" w:hAnsi="Times New Roman" w:cs="Times New Roman"/>
          <w:sz w:val="20"/>
          <w:szCs w:val="20"/>
          <w:lang w:val="es-HN"/>
        </w:rPr>
      </w:pPr>
    </w:p>
    <w:p w:rsidR="00E353A0" w:rsidP="00E353A0" w:rsidRDefault="00E353A0" w14:paraId="0DA78A62" w14:textId="773188CE">
      <w:pPr>
        <w:widowControl/>
        <w:spacing w:after="160" w:line="259" w:lineRule="auto"/>
        <w:ind w:left="708" w:firstLine="708"/>
        <w:rPr>
          <w:sz w:val="20"/>
          <w:szCs w:val="20"/>
          <w:lang w:val="es-HN"/>
        </w:rPr>
      </w:pPr>
      <w:r>
        <w:rPr>
          <w:rFonts w:ascii="Times New Roman" w:hAnsi="Times New Roman" w:cs="Times New Roman"/>
          <w:sz w:val="20"/>
          <w:szCs w:val="20"/>
          <w:lang w:val="es-HN"/>
        </w:rPr>
        <w:t xml:space="preserve">       </w:t>
      </w:r>
      <w:r w:rsidRPr="00F53750">
        <w:rPr>
          <w:rFonts w:ascii="Times New Roman" w:hAnsi="Times New Roman" w:cs="Times New Roman"/>
          <w:sz w:val="20"/>
          <w:szCs w:val="20"/>
          <w:lang w:val="es-HN"/>
        </w:rPr>
        <w:t>Fuente: Elaboración propia</w:t>
      </w:r>
      <w:r w:rsidRPr="00F53750">
        <w:rPr>
          <w:sz w:val="20"/>
          <w:szCs w:val="20"/>
          <w:lang w:val="es-HN"/>
        </w:rPr>
        <w:t>.</w:t>
      </w:r>
    </w:p>
    <w:p w:rsidR="00E353A0" w:rsidP="001C7FD9" w:rsidRDefault="00E353A0" w14:paraId="1000E6EB" w14:textId="77777777">
      <w:pPr>
        <w:widowControl/>
        <w:spacing w:after="160" w:line="259" w:lineRule="auto"/>
        <w:rPr>
          <w:rFonts w:ascii="Times New Roman" w:hAnsi="Times New Roman" w:cs="Times New Roman"/>
          <w:kern w:val="2"/>
          <w:sz w:val="24"/>
          <w:szCs w:val="24"/>
          <w:lang w:val="es-HN"/>
        </w:rPr>
      </w:pPr>
    </w:p>
    <w:p w:rsidR="00E353A0" w:rsidP="00E353A0" w:rsidRDefault="00E353A0" w14:paraId="419CC254" w14:textId="77777777">
      <w:pPr>
        <w:widowControl/>
        <w:spacing w:after="160" w:line="360" w:lineRule="auto"/>
        <w:jc w:val="both"/>
        <w:rPr>
          <w:rFonts w:ascii="Times New Roman" w:hAnsi="Times New Roman" w:cs="Times New Roman"/>
          <w:kern w:val="2"/>
          <w:sz w:val="24"/>
          <w:szCs w:val="24"/>
          <w:lang w:val="es-HN"/>
        </w:rPr>
      </w:pPr>
    </w:p>
    <w:p w:rsidR="00E353A0" w:rsidP="00E353A0" w:rsidRDefault="00E353A0" w14:paraId="12113953" w14:textId="0E7BE214">
      <w:pPr>
        <w:widowControl/>
        <w:spacing w:after="160" w:line="360" w:lineRule="auto"/>
        <w:jc w:val="both"/>
        <w:rPr>
          <w:rFonts w:ascii="Times New Roman" w:hAnsi="Times New Roman" w:cs="Times New Roman"/>
          <w:kern w:val="2"/>
          <w:sz w:val="24"/>
          <w:szCs w:val="24"/>
          <w:lang w:val="es-HN"/>
        </w:rPr>
      </w:pPr>
      <w:r w:rsidRPr="00D77573">
        <w:rPr>
          <w:rFonts w:ascii="Times New Roman" w:hAnsi="Times New Roman" w:cs="Times New Roman"/>
          <w:kern w:val="2"/>
          <w:sz w:val="24"/>
          <w:szCs w:val="24"/>
          <w:lang w:val="es-HN"/>
        </w:rPr>
        <w:t>Tomando como referencia el resultado sugiere que la inversión realizada en plataforma de Facebook está generando un retorno significativo. Un crecimiento sólido en el ámbito de las redes sociales y está siendo efectiva para la empresa para posicionarla en el mercado y generar interacción con la audiencia objetivo</w:t>
      </w:r>
    </w:p>
    <w:p w:rsidR="00E353A0" w:rsidP="001C7FD9" w:rsidRDefault="00E353A0" w14:paraId="4F4E018E" w14:textId="5154E7EF">
      <w:pPr>
        <w:widowControl/>
        <w:spacing w:after="160" w:line="259" w:lineRule="auto"/>
        <w:rPr>
          <w:rFonts w:ascii="Times New Roman" w:hAnsi="Times New Roman" w:cs="Times New Roman"/>
          <w:kern w:val="2"/>
          <w:sz w:val="24"/>
          <w:szCs w:val="24"/>
          <w:lang w:val="es-HN"/>
        </w:rPr>
      </w:pPr>
    </w:p>
    <w:p w:rsidR="00E353A0" w:rsidP="001C7FD9" w:rsidRDefault="00E353A0" w14:paraId="19D9BA33" w14:textId="77777777">
      <w:pPr>
        <w:widowControl/>
        <w:spacing w:after="160" w:line="259" w:lineRule="auto"/>
        <w:rPr>
          <w:rFonts w:ascii="Times New Roman" w:hAnsi="Times New Roman" w:cs="Times New Roman"/>
          <w:kern w:val="2"/>
          <w:sz w:val="24"/>
          <w:szCs w:val="24"/>
          <w:lang w:val="es-HN"/>
        </w:rPr>
      </w:pPr>
    </w:p>
    <w:p w:rsidRPr="00A057E2" w:rsidR="00E353A0" w:rsidP="001C7FD9" w:rsidRDefault="00E353A0" w14:paraId="234F7857" w14:textId="77777777">
      <w:pPr>
        <w:widowControl/>
        <w:spacing w:after="160" w:line="259" w:lineRule="auto"/>
        <w:rPr>
          <w:rFonts w:ascii="Times New Roman" w:hAnsi="Times New Roman" w:cs="Times New Roman"/>
          <w:kern w:val="2"/>
          <w:sz w:val="24"/>
          <w:szCs w:val="24"/>
          <w:lang w:val="es-HN"/>
        </w:rPr>
      </w:pPr>
    </w:p>
    <w:p w:rsidR="00AB5CA4" w:rsidP="00AB5CA4" w:rsidRDefault="00AB5CA4" w14:paraId="510F1BAD" w14:textId="3B674D34">
      <w:pPr>
        <w:pStyle w:val="Descripcin"/>
        <w:keepNext/>
        <w:rPr>
          <w:rFonts w:ascii="Times New Roman" w:hAnsi="Times New Roman" w:cs="Times New Roman"/>
          <w:b/>
          <w:bCs/>
          <w:i w:val="0"/>
          <w:iCs w:val="0"/>
        </w:rPr>
      </w:pPr>
      <w:bookmarkStart w:name="_Toc166782743" w:id="235"/>
      <w:r w:rsidRPr="00AB5CA4">
        <w:rPr>
          <w:rFonts w:ascii="Times New Roman" w:hAnsi="Times New Roman" w:cs="Times New Roman"/>
          <w:b/>
          <w:bCs/>
          <w:i w:val="0"/>
          <w:iCs w:val="0"/>
        </w:rPr>
        <w:t xml:space="preserve">Tabla </w:t>
      </w:r>
      <w:r w:rsidRPr="00AB5CA4">
        <w:rPr>
          <w:rFonts w:ascii="Times New Roman" w:hAnsi="Times New Roman" w:cs="Times New Roman"/>
          <w:b/>
          <w:bCs/>
          <w:i w:val="0"/>
          <w:iCs w:val="0"/>
        </w:rPr>
        <w:fldChar w:fldCharType="begin"/>
      </w:r>
      <w:r w:rsidRPr="00AB5CA4">
        <w:rPr>
          <w:rFonts w:ascii="Times New Roman" w:hAnsi="Times New Roman" w:cs="Times New Roman"/>
          <w:b/>
          <w:bCs/>
          <w:i w:val="0"/>
          <w:iCs w:val="0"/>
        </w:rPr>
        <w:instrText xml:space="preserve"> SEQ Tabla \* ARABIC </w:instrText>
      </w:r>
      <w:r w:rsidRPr="00AB5CA4">
        <w:rPr>
          <w:rFonts w:ascii="Times New Roman" w:hAnsi="Times New Roman" w:cs="Times New Roman"/>
          <w:b/>
          <w:bCs/>
          <w:i w:val="0"/>
          <w:iCs w:val="0"/>
        </w:rPr>
        <w:fldChar w:fldCharType="separate"/>
      </w:r>
      <w:r w:rsidR="006C07E1">
        <w:rPr>
          <w:rFonts w:ascii="Times New Roman" w:hAnsi="Times New Roman" w:cs="Times New Roman"/>
          <w:b/>
          <w:bCs/>
          <w:i w:val="0"/>
          <w:iCs w:val="0"/>
          <w:noProof/>
        </w:rPr>
        <w:t>15</w:t>
      </w:r>
      <w:r w:rsidRPr="00AB5CA4">
        <w:rPr>
          <w:rFonts w:ascii="Times New Roman" w:hAnsi="Times New Roman" w:cs="Times New Roman"/>
          <w:b/>
          <w:bCs/>
          <w:i w:val="0"/>
          <w:iCs w:val="0"/>
        </w:rPr>
        <w:fldChar w:fldCharType="end"/>
      </w:r>
      <w:r w:rsidRPr="00AB5CA4">
        <w:rPr>
          <w:rFonts w:ascii="Times New Roman" w:hAnsi="Times New Roman" w:cs="Times New Roman"/>
          <w:b/>
          <w:bCs/>
          <w:i w:val="0"/>
          <w:iCs w:val="0"/>
        </w:rPr>
        <w:t>: Línea Estratégica # 3: Referencias de Clientes Existentes</w:t>
      </w:r>
      <w:bookmarkEnd w:id="235"/>
    </w:p>
    <w:p w:rsidRPr="006F66D3" w:rsidR="006F66D3" w:rsidP="00AB5CA4" w:rsidRDefault="006F66D3" w14:paraId="679B1F48" w14:textId="77777777">
      <w:pPr>
        <w:pStyle w:val="Descripcin"/>
        <w:keepNext/>
        <w:rPr>
          <w:rFonts w:ascii="Times New Roman" w:hAnsi="Times New Roman" w:cs="Times New Roman"/>
          <w:b/>
          <w:bCs/>
          <w:i w:val="0"/>
          <w:iCs w:val="0"/>
        </w:rPr>
      </w:pPr>
    </w:p>
    <w:tbl>
      <w:tblPr>
        <w:tblStyle w:val="Tablaconcuadrcula1clara-nfasis5"/>
        <w:tblW w:w="0" w:type="auto"/>
        <w:tblLook w:val="04A0" w:firstRow="1" w:lastRow="0" w:firstColumn="1" w:lastColumn="0" w:noHBand="0" w:noVBand="1"/>
      </w:tblPr>
      <w:tblGrid>
        <w:gridCol w:w="2425"/>
        <w:gridCol w:w="6750"/>
      </w:tblGrid>
      <w:tr w:rsidRPr="005A2F2A" w:rsidR="007F0D89" w:rsidTr="007F0D89" w14:paraId="1735DD82" w14:textId="7777777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175" w:type="dxa"/>
            <w:gridSpan w:val="2"/>
          </w:tcPr>
          <w:p w:rsidRPr="00202BD2" w:rsidR="007F0D89" w:rsidP="00037A1B" w:rsidRDefault="007F0D89" w14:paraId="75A006E8" w14:textId="77777777">
            <w:pPr>
              <w:spacing w:line="276" w:lineRule="auto"/>
              <w:jc w:val="center"/>
              <w:rPr>
                <w:rFonts w:ascii="Times New Roman" w:hAnsi="Times New Roman" w:cs="Times New Roman"/>
                <w:sz w:val="20"/>
                <w:szCs w:val="20"/>
                <w:lang w:val="es-ES"/>
              </w:rPr>
            </w:pPr>
            <w:r w:rsidRPr="00202BD2">
              <w:rPr>
                <w:rFonts w:ascii="Times New Roman" w:hAnsi="Times New Roman" w:cs="Times New Roman"/>
                <w:sz w:val="20"/>
                <w:szCs w:val="20"/>
                <w:lang w:val="es-ES"/>
              </w:rPr>
              <w:t>Línea Estratégica: Referencias clientes existentes</w:t>
            </w:r>
          </w:p>
        </w:tc>
      </w:tr>
      <w:tr w:rsidRPr="005A2F2A" w:rsidR="007F0D89" w:rsidTr="007F0D89" w14:paraId="1B702B5F" w14:textId="77777777">
        <w:tc>
          <w:tcPr>
            <w:cnfStyle w:val="001000000000" w:firstRow="0" w:lastRow="0" w:firstColumn="1" w:lastColumn="0" w:oddVBand="0" w:evenVBand="0" w:oddHBand="0" w:evenHBand="0" w:firstRowFirstColumn="0" w:firstRowLastColumn="0" w:lastRowFirstColumn="0" w:lastRowLastColumn="0"/>
            <w:tcW w:w="2425" w:type="dxa"/>
          </w:tcPr>
          <w:p w:rsidRPr="00202BD2" w:rsidR="007F0D89" w:rsidP="00037A1B" w:rsidRDefault="007F0D89" w14:paraId="087F7502" w14:textId="77777777">
            <w:pPr>
              <w:spacing w:line="276" w:lineRule="auto"/>
              <w:jc w:val="center"/>
              <w:rPr>
                <w:rFonts w:ascii="Times New Roman" w:hAnsi="Times New Roman" w:cs="Times New Roman"/>
                <w:sz w:val="20"/>
                <w:szCs w:val="20"/>
                <w:lang w:val="es-ES"/>
              </w:rPr>
            </w:pPr>
          </w:p>
          <w:p w:rsidRPr="00202BD2" w:rsidR="007F0D89" w:rsidP="00037A1B" w:rsidRDefault="007F0D89" w14:paraId="1CB88AB8" w14:textId="77777777">
            <w:pPr>
              <w:spacing w:line="276" w:lineRule="auto"/>
              <w:jc w:val="center"/>
              <w:rPr>
                <w:rFonts w:ascii="Times New Roman" w:hAnsi="Times New Roman" w:cs="Times New Roman"/>
                <w:b w:val="0"/>
                <w:bCs w:val="0"/>
                <w:sz w:val="20"/>
                <w:szCs w:val="20"/>
                <w:lang w:val="es-ES"/>
              </w:rPr>
            </w:pPr>
          </w:p>
          <w:p w:rsidRPr="00202BD2" w:rsidR="007F0D89" w:rsidP="00037A1B" w:rsidRDefault="007F0D89" w14:paraId="6EAE8923" w14:textId="77777777">
            <w:pPr>
              <w:spacing w:line="276" w:lineRule="auto"/>
              <w:jc w:val="center"/>
              <w:rPr>
                <w:rFonts w:ascii="Times New Roman" w:hAnsi="Times New Roman" w:cs="Times New Roman"/>
                <w:b w:val="0"/>
                <w:bCs w:val="0"/>
                <w:sz w:val="20"/>
                <w:szCs w:val="20"/>
                <w:lang w:val="es-ES"/>
              </w:rPr>
            </w:pPr>
            <w:r w:rsidRPr="00202BD2">
              <w:rPr>
                <w:rFonts w:ascii="Times New Roman" w:hAnsi="Times New Roman" w:cs="Times New Roman"/>
                <w:sz w:val="20"/>
                <w:szCs w:val="20"/>
                <w:lang w:val="es-ES"/>
              </w:rPr>
              <w:t>Objetivo</w:t>
            </w:r>
          </w:p>
        </w:tc>
        <w:tc>
          <w:tcPr>
            <w:tcW w:w="6750" w:type="dxa"/>
          </w:tcPr>
          <w:p w:rsidRPr="00202BD2" w:rsidR="007F0D89" w:rsidP="00A0093F" w:rsidRDefault="007F0D89" w14:paraId="38CFEAD1" w14:textId="77777777">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202BD2">
              <w:rPr>
                <w:rFonts w:ascii="Times New Roman" w:hAnsi="Times New Roman" w:cs="Times New Roman"/>
                <w:sz w:val="20"/>
                <w:szCs w:val="20"/>
                <w:lang w:val="es-ES"/>
              </w:rPr>
              <w:t>Generar crecimiento orgánico de más clientes a través de la confianza y credibilidad, impulsando satisfacción, confianza, credibilidad y lealtad</w:t>
            </w:r>
          </w:p>
        </w:tc>
      </w:tr>
      <w:tr w:rsidRPr="005A2F2A" w:rsidR="007F0D89" w:rsidTr="007F0D89" w14:paraId="27F26C54" w14:textId="77777777">
        <w:tc>
          <w:tcPr>
            <w:cnfStyle w:val="001000000000" w:firstRow="0" w:lastRow="0" w:firstColumn="1" w:lastColumn="0" w:oddVBand="0" w:evenVBand="0" w:oddHBand="0" w:evenHBand="0" w:firstRowFirstColumn="0" w:firstRowLastColumn="0" w:lastRowFirstColumn="0" w:lastRowLastColumn="0"/>
            <w:tcW w:w="2425" w:type="dxa"/>
          </w:tcPr>
          <w:p w:rsidRPr="00202BD2" w:rsidR="007F0D89" w:rsidP="00037A1B" w:rsidRDefault="007F0D89" w14:paraId="7F6C3D66" w14:textId="77777777">
            <w:pPr>
              <w:spacing w:line="276" w:lineRule="auto"/>
              <w:jc w:val="center"/>
              <w:rPr>
                <w:rFonts w:ascii="Times New Roman" w:hAnsi="Times New Roman" w:cs="Times New Roman"/>
                <w:b w:val="0"/>
                <w:bCs w:val="0"/>
                <w:sz w:val="20"/>
                <w:szCs w:val="20"/>
                <w:lang w:val="es-ES"/>
              </w:rPr>
            </w:pPr>
          </w:p>
          <w:p w:rsidRPr="00202BD2" w:rsidR="007F0D89" w:rsidP="00037A1B" w:rsidRDefault="007F0D89" w14:paraId="1BEB05BF" w14:textId="77777777">
            <w:pPr>
              <w:spacing w:line="276" w:lineRule="auto"/>
              <w:jc w:val="center"/>
              <w:rPr>
                <w:rFonts w:ascii="Times New Roman" w:hAnsi="Times New Roman" w:cs="Times New Roman"/>
                <w:b w:val="0"/>
                <w:bCs w:val="0"/>
                <w:sz w:val="20"/>
                <w:szCs w:val="20"/>
                <w:lang w:val="es-ES"/>
              </w:rPr>
            </w:pPr>
          </w:p>
          <w:p w:rsidRPr="00202BD2" w:rsidR="007F0D89" w:rsidP="00037A1B" w:rsidRDefault="007F0D89" w14:paraId="48EA3509" w14:textId="77777777">
            <w:pPr>
              <w:spacing w:line="276" w:lineRule="auto"/>
              <w:jc w:val="center"/>
              <w:rPr>
                <w:rFonts w:ascii="Times New Roman" w:hAnsi="Times New Roman" w:cs="Times New Roman"/>
                <w:b w:val="0"/>
                <w:bCs w:val="0"/>
                <w:sz w:val="20"/>
                <w:szCs w:val="20"/>
                <w:lang w:val="es-ES"/>
              </w:rPr>
            </w:pPr>
          </w:p>
          <w:p w:rsidRPr="00202BD2" w:rsidR="007F0D89" w:rsidP="00037A1B" w:rsidRDefault="007F0D89" w14:paraId="41D2852F" w14:textId="77777777">
            <w:pPr>
              <w:spacing w:line="276" w:lineRule="auto"/>
              <w:jc w:val="center"/>
              <w:rPr>
                <w:rFonts w:ascii="Times New Roman" w:hAnsi="Times New Roman" w:cs="Times New Roman"/>
                <w:b w:val="0"/>
                <w:bCs w:val="0"/>
                <w:sz w:val="20"/>
                <w:szCs w:val="20"/>
                <w:lang w:val="es-ES"/>
              </w:rPr>
            </w:pPr>
          </w:p>
          <w:p w:rsidRPr="00202BD2" w:rsidR="007F0D89" w:rsidP="00037A1B" w:rsidRDefault="007F0D89" w14:paraId="3BE2567D" w14:textId="77777777">
            <w:pPr>
              <w:spacing w:line="276" w:lineRule="auto"/>
              <w:jc w:val="center"/>
              <w:rPr>
                <w:rFonts w:ascii="Times New Roman" w:hAnsi="Times New Roman" w:cs="Times New Roman"/>
                <w:b w:val="0"/>
                <w:bCs w:val="0"/>
                <w:sz w:val="20"/>
                <w:szCs w:val="20"/>
                <w:lang w:val="es-ES"/>
              </w:rPr>
            </w:pPr>
          </w:p>
          <w:p w:rsidRPr="00202BD2" w:rsidR="007F0D89" w:rsidP="00037A1B" w:rsidRDefault="007F0D89" w14:paraId="6E0F0DDA" w14:textId="77777777">
            <w:pPr>
              <w:spacing w:line="276" w:lineRule="auto"/>
              <w:jc w:val="center"/>
              <w:rPr>
                <w:rFonts w:ascii="Times New Roman" w:hAnsi="Times New Roman" w:cs="Times New Roman"/>
                <w:b w:val="0"/>
                <w:bCs w:val="0"/>
                <w:sz w:val="20"/>
                <w:szCs w:val="20"/>
                <w:lang w:val="es-ES"/>
              </w:rPr>
            </w:pPr>
          </w:p>
          <w:p w:rsidRPr="00202BD2" w:rsidR="007F0D89" w:rsidP="00037A1B" w:rsidRDefault="007F0D89" w14:paraId="77521EE8" w14:textId="77777777">
            <w:pPr>
              <w:spacing w:line="276" w:lineRule="auto"/>
              <w:jc w:val="center"/>
              <w:rPr>
                <w:rFonts w:ascii="Times New Roman" w:hAnsi="Times New Roman" w:cs="Times New Roman"/>
                <w:b w:val="0"/>
                <w:bCs w:val="0"/>
                <w:sz w:val="20"/>
                <w:szCs w:val="20"/>
                <w:lang w:val="es-ES"/>
              </w:rPr>
            </w:pPr>
          </w:p>
          <w:p w:rsidRPr="00202BD2" w:rsidR="007F0D89" w:rsidP="00037A1B" w:rsidRDefault="007F0D89" w14:paraId="44F1C034" w14:textId="77777777">
            <w:pPr>
              <w:spacing w:line="276" w:lineRule="auto"/>
              <w:jc w:val="center"/>
              <w:rPr>
                <w:rFonts w:ascii="Times New Roman" w:hAnsi="Times New Roman" w:cs="Times New Roman"/>
                <w:b w:val="0"/>
                <w:bCs w:val="0"/>
                <w:sz w:val="20"/>
                <w:szCs w:val="20"/>
                <w:lang w:val="es-ES"/>
              </w:rPr>
            </w:pPr>
          </w:p>
          <w:p w:rsidRPr="00202BD2" w:rsidR="007F0D89" w:rsidP="00037A1B" w:rsidRDefault="007F0D89" w14:paraId="5F734163" w14:textId="77777777">
            <w:pPr>
              <w:spacing w:line="276" w:lineRule="auto"/>
              <w:jc w:val="center"/>
              <w:rPr>
                <w:rFonts w:ascii="Times New Roman" w:hAnsi="Times New Roman" w:cs="Times New Roman"/>
                <w:b w:val="0"/>
                <w:bCs w:val="0"/>
                <w:sz w:val="20"/>
                <w:szCs w:val="20"/>
                <w:lang w:val="es-ES"/>
              </w:rPr>
            </w:pPr>
          </w:p>
          <w:p w:rsidRPr="00202BD2" w:rsidR="007F0D89" w:rsidP="00037A1B" w:rsidRDefault="007F0D89" w14:paraId="393C8E04" w14:textId="09676AA7">
            <w:pPr>
              <w:spacing w:line="276" w:lineRule="auto"/>
              <w:jc w:val="center"/>
              <w:rPr>
                <w:rFonts w:ascii="Times New Roman" w:hAnsi="Times New Roman" w:cs="Times New Roman"/>
                <w:b w:val="0"/>
                <w:bCs w:val="0"/>
                <w:sz w:val="20"/>
                <w:szCs w:val="20"/>
                <w:lang w:val="es-ES"/>
              </w:rPr>
            </w:pPr>
            <w:r w:rsidRPr="00202BD2">
              <w:rPr>
                <w:rFonts w:ascii="Times New Roman" w:hAnsi="Times New Roman" w:cs="Times New Roman"/>
                <w:sz w:val="20"/>
                <w:szCs w:val="20"/>
                <w:lang w:val="es-ES"/>
              </w:rPr>
              <w:t>Estrategia</w:t>
            </w:r>
          </w:p>
        </w:tc>
        <w:tc>
          <w:tcPr>
            <w:tcW w:w="6750" w:type="dxa"/>
          </w:tcPr>
          <w:p w:rsidRPr="00202BD2" w:rsidR="007F0D89" w:rsidP="00037A1B" w:rsidRDefault="00A0093F" w14:paraId="6320F343" w14:textId="12885CE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0"/>
                <w:szCs w:val="20"/>
                <w:lang w:val="es-ES"/>
              </w:rPr>
            </w:pPr>
            <w:r w:rsidRPr="00202BD2">
              <w:rPr>
                <w:rFonts w:ascii="Times New Roman" w:hAnsi="Times New Roman" w:cs="Times New Roman"/>
                <w:b/>
                <w:bCs/>
                <w:sz w:val="20"/>
                <w:szCs w:val="20"/>
                <w:lang w:val="es-ES"/>
              </w:rPr>
              <w:t xml:space="preserve">Construcción de Alianzas </w:t>
            </w:r>
          </w:p>
          <w:p w:rsidRPr="009B696E" w:rsidR="007F0D89" w:rsidP="009B696E" w:rsidRDefault="007F0D89" w14:paraId="4FB89BE8" w14:textId="1788B7EA">
            <w:pPr>
              <w:widowControl/>
              <w:spacing w:line="276" w:lineRule="auto"/>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9B696E">
              <w:rPr>
                <w:rFonts w:ascii="Times New Roman" w:hAnsi="Times New Roman" w:cs="Times New Roman"/>
                <w:sz w:val="20"/>
                <w:szCs w:val="20"/>
                <w:lang w:val="es-ES"/>
              </w:rPr>
              <w:t xml:space="preserve">, </w:t>
            </w:r>
          </w:p>
          <w:p w:rsidRPr="00202BD2" w:rsidR="007F0D89" w:rsidP="00353B8A" w:rsidRDefault="007F0D89" w14:paraId="7841E673" w14:textId="77777777">
            <w:pPr>
              <w:pStyle w:val="Prrafodelista"/>
              <w:widowControl/>
              <w:numPr>
                <w:ilvl w:val="0"/>
                <w:numId w:val="78"/>
              </w:numPr>
              <w:spacing w:line="276" w:lineRule="auto"/>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202BD2">
              <w:rPr>
                <w:rFonts w:ascii="Times New Roman" w:hAnsi="Times New Roman" w:cs="Times New Roman"/>
                <w:sz w:val="20"/>
                <w:szCs w:val="20"/>
                <w:lang w:val="es-ES"/>
              </w:rPr>
              <w:t>Utilizar herramientas de apoyo que permitan medir la posibilidad de recomendación de nuestros clientes (ejemplo NPS Net Promoter Score)</w:t>
            </w:r>
          </w:p>
          <w:p w:rsidRPr="00202BD2" w:rsidR="007F0D89" w:rsidP="00353B8A" w:rsidRDefault="007F0D89" w14:paraId="1332D273" w14:textId="234DE06D">
            <w:pPr>
              <w:pStyle w:val="Prrafodelista"/>
              <w:widowControl/>
              <w:numPr>
                <w:ilvl w:val="0"/>
                <w:numId w:val="78"/>
              </w:numPr>
              <w:spacing w:line="276" w:lineRule="auto"/>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202BD2">
              <w:rPr>
                <w:rFonts w:ascii="Times New Roman" w:hAnsi="Times New Roman" w:cs="Times New Roman"/>
                <w:sz w:val="20"/>
                <w:szCs w:val="20"/>
                <w:lang w:val="es-ES"/>
              </w:rPr>
              <w:t xml:space="preserve">Adaptar los servicios de la empresa </w:t>
            </w:r>
            <w:r w:rsidRPr="00202BD2" w:rsidR="00A33885">
              <w:rPr>
                <w:rFonts w:ascii="Times New Roman" w:hAnsi="Times New Roman" w:cs="Times New Roman"/>
                <w:sz w:val="20"/>
                <w:szCs w:val="20"/>
                <w:lang w:val="es-ES"/>
              </w:rPr>
              <w:t>de acuerdo con</w:t>
            </w:r>
            <w:r w:rsidRPr="00202BD2">
              <w:rPr>
                <w:rFonts w:ascii="Times New Roman" w:hAnsi="Times New Roman" w:cs="Times New Roman"/>
                <w:sz w:val="20"/>
                <w:szCs w:val="20"/>
                <w:lang w:val="es-ES"/>
              </w:rPr>
              <w:t xml:space="preserve"> las necesidades y expectativas</w:t>
            </w:r>
          </w:p>
          <w:p w:rsidRPr="00202BD2" w:rsidR="007F0D89" w:rsidP="00353B8A" w:rsidRDefault="007F0D89" w14:paraId="1FC0453E" w14:textId="77777777">
            <w:pPr>
              <w:pStyle w:val="Prrafodelista"/>
              <w:widowControl/>
              <w:numPr>
                <w:ilvl w:val="0"/>
                <w:numId w:val="78"/>
              </w:numPr>
              <w:spacing w:line="276" w:lineRule="auto"/>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202BD2">
              <w:rPr>
                <w:rFonts w:ascii="Times New Roman" w:hAnsi="Times New Roman" w:cs="Times New Roman"/>
                <w:sz w:val="20"/>
                <w:szCs w:val="20"/>
                <w:lang w:val="es-ES"/>
              </w:rPr>
              <w:t>Incentivar a los clientes potenciales ofreciendo tarjetas de regalo, viajes, descuentos entre otros.</w:t>
            </w:r>
          </w:p>
          <w:p w:rsidRPr="00202BD2" w:rsidR="007F0D89" w:rsidP="00353B8A" w:rsidRDefault="007F0D89" w14:paraId="2E2D2F98" w14:textId="15817034">
            <w:pPr>
              <w:pStyle w:val="Prrafodelista"/>
              <w:widowControl/>
              <w:numPr>
                <w:ilvl w:val="0"/>
                <w:numId w:val="78"/>
              </w:numPr>
              <w:spacing w:line="276" w:lineRule="auto"/>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202BD2">
              <w:rPr>
                <w:rFonts w:ascii="Times New Roman" w:hAnsi="Times New Roman" w:cs="Times New Roman"/>
                <w:sz w:val="20"/>
                <w:szCs w:val="20"/>
                <w:lang w:val="es-ES"/>
              </w:rPr>
              <w:t>Diseñar un proceso de recomendación fácil, conveniente que permita a los clientes compartir la información de la empresa</w:t>
            </w:r>
          </w:p>
          <w:p w:rsidRPr="00202BD2" w:rsidR="007F0D89" w:rsidP="00353B8A" w:rsidRDefault="007F0D89" w14:paraId="1687AC6B" w14:textId="54AAE0D5">
            <w:pPr>
              <w:pStyle w:val="Prrafodelista"/>
              <w:widowControl/>
              <w:numPr>
                <w:ilvl w:val="0"/>
                <w:numId w:val="78"/>
              </w:numPr>
              <w:spacing w:line="276" w:lineRule="auto"/>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202BD2">
              <w:rPr>
                <w:rFonts w:ascii="Times New Roman" w:hAnsi="Times New Roman" w:cs="Times New Roman"/>
                <w:sz w:val="20"/>
                <w:szCs w:val="20"/>
                <w:lang w:val="es-ES"/>
              </w:rPr>
              <w:t xml:space="preserve">Generar interés en los clientes además </w:t>
            </w:r>
            <w:r w:rsidRPr="00202BD2" w:rsidR="00037A1B">
              <w:rPr>
                <w:rFonts w:ascii="Times New Roman" w:hAnsi="Times New Roman" w:cs="Times New Roman"/>
                <w:sz w:val="20"/>
                <w:szCs w:val="20"/>
                <w:lang w:val="es-ES"/>
              </w:rPr>
              <w:t>del</w:t>
            </w:r>
            <w:r w:rsidRPr="00202BD2">
              <w:rPr>
                <w:rFonts w:ascii="Times New Roman" w:hAnsi="Times New Roman" w:cs="Times New Roman"/>
                <w:sz w:val="20"/>
                <w:szCs w:val="20"/>
                <w:lang w:val="es-ES"/>
              </w:rPr>
              <w:t xml:space="preserve"> uso de redes sociales, creando testimonios, hashtags atractivos para el publico</w:t>
            </w:r>
          </w:p>
          <w:p w:rsidRPr="00202BD2" w:rsidR="007F0D89" w:rsidP="00353B8A" w:rsidRDefault="007F0D89" w14:paraId="6DEE424F" w14:textId="77777777">
            <w:pPr>
              <w:pStyle w:val="Prrafodelista"/>
              <w:widowControl/>
              <w:numPr>
                <w:ilvl w:val="0"/>
                <w:numId w:val="78"/>
              </w:numPr>
              <w:spacing w:line="276" w:lineRule="auto"/>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202BD2">
              <w:rPr>
                <w:rFonts w:ascii="Times New Roman" w:hAnsi="Times New Roman" w:cs="Times New Roman"/>
                <w:sz w:val="20"/>
                <w:szCs w:val="20"/>
                <w:lang w:val="es-ES"/>
              </w:rPr>
              <w:t xml:space="preserve">Realizar monitoreo y mediciones y compilar la información recabada para el uso y estrategias de crecimiento de la empresa, </w:t>
            </w:r>
          </w:p>
          <w:p w:rsidRPr="00202BD2" w:rsidR="007F0D89" w:rsidP="00353B8A" w:rsidRDefault="007F0D89" w14:paraId="6872CECD" w14:textId="77777777">
            <w:pPr>
              <w:pStyle w:val="Prrafodelista"/>
              <w:widowControl/>
              <w:numPr>
                <w:ilvl w:val="0"/>
                <w:numId w:val="78"/>
              </w:numPr>
              <w:spacing w:line="276" w:lineRule="auto"/>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202BD2">
              <w:rPr>
                <w:rFonts w:ascii="Times New Roman" w:hAnsi="Times New Roman" w:cs="Times New Roman"/>
                <w:sz w:val="20"/>
                <w:szCs w:val="20"/>
                <w:lang w:val="es-ES"/>
              </w:rPr>
              <w:t>Responder a inquietudes, comentarios y consultas, demostrar el valor e importancia y generando respeto y solidez</w:t>
            </w:r>
          </w:p>
          <w:p w:rsidRPr="00202BD2" w:rsidR="007F0D89" w:rsidP="00353B8A" w:rsidRDefault="007F0D89" w14:paraId="1774834A" w14:textId="77777777">
            <w:pPr>
              <w:pStyle w:val="Prrafodelista"/>
              <w:widowControl/>
              <w:numPr>
                <w:ilvl w:val="0"/>
                <w:numId w:val="78"/>
              </w:numPr>
              <w:spacing w:line="276" w:lineRule="auto"/>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202BD2">
              <w:rPr>
                <w:rFonts w:ascii="Times New Roman" w:hAnsi="Times New Roman" w:cs="Times New Roman"/>
                <w:sz w:val="20"/>
                <w:szCs w:val="20"/>
                <w:lang w:val="es-ES"/>
              </w:rPr>
              <w:t>Identificar los datos, comentarios, tanto positivos como negativos para la mejora de la empresa y optimizar la operatividad y objetivos.</w:t>
            </w:r>
          </w:p>
          <w:p w:rsidRPr="00202BD2" w:rsidR="007F0D89" w:rsidP="00353B8A" w:rsidRDefault="007F0D89" w14:paraId="6BDD682D" w14:textId="1A920B46">
            <w:pPr>
              <w:pStyle w:val="Prrafodelista"/>
              <w:widowControl/>
              <w:numPr>
                <w:ilvl w:val="0"/>
                <w:numId w:val="78"/>
              </w:numPr>
              <w:spacing w:line="276" w:lineRule="auto"/>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202BD2">
              <w:rPr>
                <w:rFonts w:ascii="Times New Roman" w:hAnsi="Times New Roman" w:cs="Times New Roman"/>
                <w:sz w:val="20"/>
                <w:szCs w:val="20"/>
                <w:lang w:val="es-ES"/>
              </w:rPr>
              <w:t xml:space="preserve">Colaborar con personas del medio que tienen influencia que tienen gran número de seguidores </w:t>
            </w:r>
          </w:p>
        </w:tc>
      </w:tr>
    </w:tbl>
    <w:p w:rsidR="00A57EB8" w:rsidRDefault="006F66D3" w14:paraId="2B23F56C" w14:textId="2FEB8DD7">
      <w:pPr>
        <w:widowControl/>
        <w:spacing w:after="160" w:line="259" w:lineRule="auto"/>
        <w:rPr>
          <w:sz w:val="20"/>
          <w:szCs w:val="20"/>
          <w:lang w:val="es-HN"/>
        </w:rPr>
      </w:pPr>
      <w:r w:rsidRPr="00F53750">
        <w:rPr>
          <w:rFonts w:ascii="Times New Roman" w:hAnsi="Times New Roman" w:cs="Times New Roman"/>
          <w:sz w:val="20"/>
          <w:szCs w:val="20"/>
          <w:lang w:val="es-HN"/>
        </w:rPr>
        <w:t xml:space="preserve">Fuente: Elaboración </w:t>
      </w:r>
      <w:r w:rsidRPr="00F53750" w:rsidR="00462148">
        <w:rPr>
          <w:rFonts w:ascii="Times New Roman" w:hAnsi="Times New Roman" w:cs="Times New Roman"/>
          <w:sz w:val="20"/>
          <w:szCs w:val="20"/>
          <w:lang w:val="es-HN"/>
        </w:rPr>
        <w:t>propia</w:t>
      </w:r>
      <w:r w:rsidRPr="00F53750" w:rsidR="00462148">
        <w:rPr>
          <w:sz w:val="20"/>
          <w:szCs w:val="20"/>
          <w:lang w:val="es-HN"/>
        </w:rPr>
        <w:t>.</w:t>
      </w:r>
    </w:p>
    <w:p w:rsidR="00A57EB8" w:rsidRDefault="00A57EB8" w14:paraId="252AB434" w14:textId="77777777">
      <w:pPr>
        <w:widowControl/>
        <w:spacing w:after="160" w:line="259" w:lineRule="auto"/>
        <w:rPr>
          <w:sz w:val="20"/>
          <w:szCs w:val="20"/>
          <w:lang w:val="es-HN"/>
        </w:rPr>
      </w:pPr>
    </w:p>
    <w:p w:rsidR="009B696E" w:rsidRDefault="009B696E" w14:paraId="68353A41" w14:textId="77777777">
      <w:pPr>
        <w:widowControl/>
        <w:spacing w:after="160" w:line="259" w:lineRule="auto"/>
        <w:rPr>
          <w:sz w:val="20"/>
          <w:szCs w:val="20"/>
          <w:lang w:val="es-HN"/>
        </w:rPr>
      </w:pPr>
    </w:p>
    <w:p w:rsidRPr="00D77573" w:rsidR="00A57EB8" w:rsidP="00A57EB8" w:rsidRDefault="00A57EB8" w14:paraId="7295C2D4" w14:textId="6E02E097">
      <w:pPr>
        <w:widowControl/>
        <w:spacing w:after="160" w:line="360" w:lineRule="auto"/>
        <w:jc w:val="both"/>
        <w:rPr>
          <w:rFonts w:ascii="Times New Roman" w:hAnsi="Times New Roman" w:cs="Times New Roman"/>
          <w:b/>
          <w:bCs/>
          <w:sz w:val="24"/>
          <w:szCs w:val="24"/>
          <w:lang w:val="es-HN"/>
        </w:rPr>
      </w:pPr>
      <w:r w:rsidRPr="00D77573">
        <w:rPr>
          <w:rFonts w:ascii="Times New Roman" w:hAnsi="Times New Roman" w:cs="Times New Roman"/>
          <w:b/>
          <w:bCs/>
          <w:sz w:val="24"/>
          <w:szCs w:val="24"/>
          <w:lang w:val="es-HN"/>
        </w:rPr>
        <w:t>Propuesta</w:t>
      </w:r>
      <w:r w:rsidRPr="00D77573" w:rsidR="009B696E">
        <w:rPr>
          <w:rFonts w:ascii="Times New Roman" w:hAnsi="Times New Roman" w:cs="Times New Roman"/>
          <w:b/>
          <w:bCs/>
          <w:sz w:val="24"/>
          <w:szCs w:val="24"/>
          <w:lang w:val="es-HN"/>
        </w:rPr>
        <w:t xml:space="preserve">, </w:t>
      </w:r>
      <w:r w:rsidRPr="00D77573">
        <w:rPr>
          <w:rFonts w:ascii="Times New Roman" w:hAnsi="Times New Roman" w:cs="Times New Roman"/>
          <w:b/>
          <w:bCs/>
          <w:sz w:val="24"/>
          <w:szCs w:val="24"/>
          <w:lang w:val="es-HN"/>
        </w:rPr>
        <w:t>Colaboraciones con empresas complementarias:</w:t>
      </w:r>
    </w:p>
    <w:p w:rsidRPr="00D77573" w:rsidR="009B696E" w:rsidP="00E353A0" w:rsidRDefault="00A57EB8" w14:paraId="35999FB0" w14:textId="7CF991DF">
      <w:pPr>
        <w:widowControl/>
        <w:spacing w:after="160" w:line="360" w:lineRule="auto"/>
        <w:ind w:firstLine="708"/>
        <w:jc w:val="both"/>
        <w:rPr>
          <w:rFonts w:ascii="Times New Roman" w:hAnsi="Times New Roman" w:cs="Times New Roman"/>
          <w:sz w:val="24"/>
          <w:szCs w:val="24"/>
          <w:lang w:val="es-HN"/>
        </w:rPr>
      </w:pPr>
      <w:r w:rsidRPr="00D77573">
        <w:rPr>
          <w:rFonts w:ascii="Times New Roman" w:hAnsi="Times New Roman" w:cs="Times New Roman"/>
          <w:sz w:val="24"/>
          <w:szCs w:val="24"/>
          <w:lang w:val="es-HN"/>
        </w:rPr>
        <w:t xml:space="preserve"> Identificar empresas cuyos servicios complementen a los de Build It Up y explorar oportunidades de colaboración. Esto podría incluir asociaciones de marketing conjunto, paquetes combinados de productos o servicios, o incluso la coorganización de eventos o promociones</w:t>
      </w:r>
      <w:r w:rsidRPr="00D77573" w:rsidR="00E353A0">
        <w:rPr>
          <w:rFonts w:ascii="Times New Roman" w:hAnsi="Times New Roman" w:cs="Times New Roman"/>
          <w:sz w:val="24"/>
          <w:szCs w:val="24"/>
          <w:lang w:val="es-HN"/>
        </w:rPr>
        <w:t>,</w:t>
      </w:r>
    </w:p>
    <w:p w:rsidRPr="00D77573" w:rsidR="009B696E" w:rsidP="00A57EB8" w:rsidRDefault="009B696E" w14:paraId="0262F1DB" w14:textId="77777777">
      <w:pPr>
        <w:widowControl/>
        <w:spacing w:after="160" w:line="360" w:lineRule="auto"/>
        <w:ind w:firstLine="708"/>
        <w:jc w:val="both"/>
        <w:rPr>
          <w:rFonts w:ascii="Times New Roman" w:hAnsi="Times New Roman" w:cs="Times New Roman"/>
          <w:sz w:val="24"/>
          <w:szCs w:val="24"/>
          <w:lang w:val="es-HN"/>
        </w:rPr>
      </w:pPr>
    </w:p>
    <w:p w:rsidRPr="00D77573" w:rsidR="009B696E" w:rsidP="009B696E" w:rsidRDefault="009B696E" w14:paraId="5735853F" w14:textId="60FCC8EC">
      <w:pPr>
        <w:spacing w:line="360" w:lineRule="auto"/>
        <w:jc w:val="both"/>
        <w:rPr>
          <w:rFonts w:ascii="Times New Roman" w:hAnsi="Times New Roman" w:cs="Times New Roman"/>
          <w:b/>
          <w:bCs/>
          <w:sz w:val="24"/>
          <w:szCs w:val="24"/>
          <w:lang w:val="es-HN"/>
        </w:rPr>
      </w:pPr>
      <w:r w:rsidRPr="00D77573">
        <w:rPr>
          <w:rFonts w:ascii="Times New Roman" w:hAnsi="Times New Roman" w:cs="Times New Roman"/>
          <w:b/>
          <w:bCs/>
          <w:sz w:val="24"/>
          <w:szCs w:val="24"/>
          <w:lang w:val="es-HN"/>
        </w:rPr>
        <w:t xml:space="preserve">Propuesta, Participación en eventos de la industria: </w:t>
      </w:r>
    </w:p>
    <w:p w:rsidRPr="00D77573" w:rsidR="009B696E" w:rsidP="00E353A0" w:rsidRDefault="009B696E" w14:paraId="5F0CFF44" w14:textId="0D5E1871">
      <w:pPr>
        <w:spacing w:line="360" w:lineRule="auto"/>
        <w:ind w:firstLine="708"/>
        <w:jc w:val="both"/>
        <w:rPr>
          <w:rFonts w:ascii="Times New Roman" w:hAnsi="Times New Roman" w:cs="Times New Roman"/>
          <w:sz w:val="24"/>
          <w:szCs w:val="24"/>
          <w:lang w:val="es-HN"/>
        </w:rPr>
      </w:pPr>
      <w:r w:rsidRPr="00D77573">
        <w:rPr>
          <w:rFonts w:ascii="Times New Roman" w:hAnsi="Times New Roman" w:cs="Times New Roman"/>
          <w:sz w:val="24"/>
          <w:szCs w:val="24"/>
          <w:lang w:val="es-HN"/>
        </w:rPr>
        <w:t>Patrocinar o exhibir en ferias comerciales, conferencias u otros eventos relevantes de la industria de la construcción puede ayudar a la compañía a establecerse como un jugador importante y a conectarse con clientes potenciales, socios y proveedores clave.</w:t>
      </w:r>
    </w:p>
    <w:p w:rsidRPr="00D77573" w:rsidR="009B696E" w:rsidP="009B696E" w:rsidRDefault="009B696E" w14:paraId="26A4AEB4" w14:textId="77777777">
      <w:pPr>
        <w:widowControl/>
        <w:spacing w:after="160" w:line="360" w:lineRule="auto"/>
        <w:jc w:val="both"/>
        <w:rPr>
          <w:rFonts w:ascii="Times New Roman" w:hAnsi="Times New Roman" w:cs="Times New Roman"/>
          <w:b/>
          <w:bCs/>
          <w:sz w:val="24"/>
          <w:szCs w:val="24"/>
          <w:lang w:val="es-HN"/>
        </w:rPr>
      </w:pPr>
      <w:r w:rsidRPr="00D77573">
        <w:rPr>
          <w:rFonts w:ascii="Times New Roman" w:hAnsi="Times New Roman" w:cs="Times New Roman"/>
          <w:b/>
          <w:bCs/>
          <w:sz w:val="24"/>
          <w:szCs w:val="24"/>
          <w:lang w:val="es-HN"/>
        </w:rPr>
        <w:t xml:space="preserve">Propuesta, Alianza para beneficio mutuo: </w:t>
      </w:r>
    </w:p>
    <w:p w:rsidR="009B696E" w:rsidP="009B696E" w:rsidRDefault="009B696E" w14:paraId="44D14256" w14:textId="77777777">
      <w:pPr>
        <w:widowControl/>
        <w:spacing w:after="160" w:line="360" w:lineRule="auto"/>
        <w:ind w:firstLine="708"/>
        <w:jc w:val="both"/>
        <w:rPr>
          <w:rFonts w:ascii="Times New Roman" w:hAnsi="Times New Roman" w:cs="Times New Roman"/>
          <w:sz w:val="24"/>
          <w:szCs w:val="24"/>
          <w:lang w:val="es-HN"/>
        </w:rPr>
      </w:pPr>
      <w:r w:rsidRPr="00D77573">
        <w:rPr>
          <w:rFonts w:ascii="Times New Roman" w:hAnsi="Times New Roman" w:cs="Times New Roman"/>
          <w:sz w:val="24"/>
          <w:szCs w:val="24"/>
          <w:lang w:val="es-HN"/>
        </w:rPr>
        <w:t>Crear consorcios con empresas que estes dispuestas a compartir recursos, esfuerzos de marketing, e incluso costos. La colaboración debe ser vista como una relación de ganar-ganar, donde ambas partes obtienen valor y se benefician mutuamente.</w:t>
      </w:r>
    </w:p>
    <w:p w:rsidR="009B696E" w:rsidP="009B696E" w:rsidRDefault="009B696E" w14:paraId="3C27E5C9" w14:textId="77777777">
      <w:pPr>
        <w:pStyle w:val="Descripcin"/>
        <w:keepNext/>
        <w:rPr>
          <w:rFonts w:ascii="Times New Roman" w:hAnsi="Times New Roman" w:cs="Times New Roman"/>
          <w:b/>
          <w:bCs/>
          <w:i w:val="0"/>
          <w:iCs w:val="0"/>
        </w:rPr>
      </w:pPr>
    </w:p>
    <w:p w:rsidR="009B696E" w:rsidP="009B696E" w:rsidRDefault="009B696E" w14:paraId="2AEAB762" w14:textId="7F85695C">
      <w:pPr>
        <w:pStyle w:val="Descripcin"/>
        <w:keepNext/>
        <w:rPr>
          <w:rFonts w:ascii="Times New Roman" w:hAnsi="Times New Roman" w:cs="Times New Roman"/>
          <w:b/>
          <w:bCs/>
          <w:i w:val="0"/>
          <w:iCs w:val="0"/>
        </w:rPr>
      </w:pPr>
      <w:r w:rsidRPr="00AB5CA4">
        <w:rPr>
          <w:rFonts w:ascii="Times New Roman" w:hAnsi="Times New Roman" w:cs="Times New Roman"/>
          <w:b/>
          <w:bCs/>
          <w:i w:val="0"/>
          <w:iCs w:val="0"/>
        </w:rPr>
        <w:t xml:space="preserve">Tabla </w:t>
      </w:r>
      <w:r>
        <w:rPr>
          <w:rFonts w:ascii="Times New Roman" w:hAnsi="Times New Roman" w:cs="Times New Roman"/>
          <w:b/>
          <w:bCs/>
          <w:i w:val="0"/>
          <w:iCs w:val="0"/>
        </w:rPr>
        <w:t>8</w:t>
      </w:r>
      <w:r w:rsidRPr="00AB5CA4">
        <w:rPr>
          <w:rFonts w:ascii="Times New Roman" w:hAnsi="Times New Roman" w:cs="Times New Roman"/>
          <w:b/>
          <w:bCs/>
          <w:i w:val="0"/>
          <w:iCs w:val="0"/>
        </w:rPr>
        <w:t xml:space="preserve">: Línea Estratégica # </w:t>
      </w:r>
      <w:r>
        <w:rPr>
          <w:rFonts w:ascii="Times New Roman" w:hAnsi="Times New Roman" w:cs="Times New Roman"/>
          <w:b/>
          <w:bCs/>
          <w:i w:val="0"/>
          <w:iCs w:val="0"/>
        </w:rPr>
        <w:t>4</w:t>
      </w:r>
      <w:r w:rsidRPr="00AB5CA4">
        <w:rPr>
          <w:rFonts w:ascii="Times New Roman" w:hAnsi="Times New Roman" w:cs="Times New Roman"/>
          <w:b/>
          <w:bCs/>
          <w:i w:val="0"/>
          <w:iCs w:val="0"/>
        </w:rPr>
        <w:t xml:space="preserve">: </w:t>
      </w:r>
      <w:r>
        <w:rPr>
          <w:rFonts w:ascii="Times New Roman" w:hAnsi="Times New Roman" w:cs="Times New Roman"/>
          <w:b/>
          <w:bCs/>
          <w:i w:val="0"/>
          <w:iCs w:val="0"/>
        </w:rPr>
        <w:t xml:space="preserve">Amplitud de servicios </w:t>
      </w:r>
    </w:p>
    <w:p w:rsidRPr="00AB5CA4" w:rsidR="009B696E" w:rsidP="009B696E" w:rsidRDefault="009B696E" w14:paraId="0989F1C9" w14:textId="77777777">
      <w:pPr>
        <w:pStyle w:val="Descripcin"/>
        <w:keepNext/>
        <w:rPr>
          <w:rFonts w:ascii="Times New Roman" w:hAnsi="Times New Roman" w:cs="Times New Roman"/>
          <w:i w:val="0"/>
          <w:iCs w:val="0"/>
        </w:rPr>
      </w:pPr>
    </w:p>
    <w:tbl>
      <w:tblPr>
        <w:tblStyle w:val="Tablaconcuadrcula1clara-nfasis5"/>
        <w:tblW w:w="0" w:type="auto"/>
        <w:tblLook w:val="04A0" w:firstRow="1" w:lastRow="0" w:firstColumn="1" w:lastColumn="0" w:noHBand="0" w:noVBand="1"/>
      </w:tblPr>
      <w:tblGrid>
        <w:gridCol w:w="2425"/>
        <w:gridCol w:w="6750"/>
      </w:tblGrid>
      <w:tr w:rsidRPr="005A2F2A" w:rsidR="009B696E" w:rsidTr="00523C35" w14:paraId="7B4B77D1" w14:textId="7777777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175" w:type="dxa"/>
            <w:gridSpan w:val="2"/>
          </w:tcPr>
          <w:p w:rsidRPr="006F66D3" w:rsidR="009B696E" w:rsidP="00523C35" w:rsidRDefault="009B696E" w14:paraId="0C0D74EE" w14:textId="77777777">
            <w:pPr>
              <w:jc w:val="center"/>
              <w:rPr>
                <w:rFonts w:ascii="Times New Roman" w:hAnsi="Times New Roman" w:cs="Times New Roman"/>
                <w:sz w:val="20"/>
                <w:szCs w:val="20"/>
                <w:lang w:val="es-ES"/>
              </w:rPr>
            </w:pPr>
            <w:r w:rsidRPr="006F66D3">
              <w:rPr>
                <w:rFonts w:ascii="Times New Roman" w:hAnsi="Times New Roman" w:cs="Times New Roman"/>
                <w:sz w:val="20"/>
                <w:szCs w:val="20"/>
                <w:lang w:val="es-ES"/>
              </w:rPr>
              <w:t xml:space="preserve">Línea Estratégica: Amplitud de servicios </w:t>
            </w:r>
          </w:p>
        </w:tc>
      </w:tr>
      <w:tr w:rsidRPr="005A2F2A" w:rsidR="009B696E" w:rsidTr="00523C35" w14:paraId="0C2E8807" w14:textId="77777777">
        <w:tc>
          <w:tcPr>
            <w:cnfStyle w:val="001000000000" w:firstRow="0" w:lastRow="0" w:firstColumn="1" w:lastColumn="0" w:oddVBand="0" w:evenVBand="0" w:oddHBand="0" w:evenHBand="0" w:firstRowFirstColumn="0" w:firstRowLastColumn="0" w:lastRowFirstColumn="0" w:lastRowLastColumn="0"/>
            <w:tcW w:w="2425" w:type="dxa"/>
          </w:tcPr>
          <w:p w:rsidRPr="006F66D3" w:rsidR="009B696E" w:rsidP="00523C35" w:rsidRDefault="009B696E" w14:paraId="19409752" w14:textId="77777777">
            <w:pPr>
              <w:jc w:val="center"/>
              <w:rPr>
                <w:rFonts w:ascii="Times New Roman" w:hAnsi="Times New Roman" w:cs="Times New Roman"/>
                <w:sz w:val="20"/>
                <w:szCs w:val="20"/>
                <w:lang w:val="es-ES"/>
              </w:rPr>
            </w:pPr>
          </w:p>
          <w:p w:rsidRPr="006F66D3" w:rsidR="009B696E" w:rsidP="00523C35" w:rsidRDefault="009B696E" w14:paraId="5DF9EB25" w14:textId="77777777">
            <w:pPr>
              <w:jc w:val="center"/>
              <w:rPr>
                <w:rFonts w:ascii="Times New Roman" w:hAnsi="Times New Roman" w:cs="Times New Roman"/>
                <w:b w:val="0"/>
                <w:bCs w:val="0"/>
                <w:sz w:val="20"/>
                <w:szCs w:val="20"/>
                <w:lang w:val="es-ES"/>
              </w:rPr>
            </w:pPr>
          </w:p>
          <w:p w:rsidRPr="006F66D3" w:rsidR="009B696E" w:rsidP="00523C35" w:rsidRDefault="009B696E" w14:paraId="57BED9C9" w14:textId="77777777">
            <w:pPr>
              <w:jc w:val="center"/>
              <w:rPr>
                <w:rFonts w:ascii="Times New Roman" w:hAnsi="Times New Roman" w:cs="Times New Roman"/>
                <w:b w:val="0"/>
                <w:bCs w:val="0"/>
                <w:sz w:val="20"/>
                <w:szCs w:val="20"/>
                <w:lang w:val="es-ES"/>
              </w:rPr>
            </w:pPr>
            <w:r w:rsidRPr="006F66D3">
              <w:rPr>
                <w:rFonts w:ascii="Times New Roman" w:hAnsi="Times New Roman" w:cs="Times New Roman"/>
                <w:sz w:val="20"/>
                <w:szCs w:val="20"/>
                <w:lang w:val="es-ES"/>
              </w:rPr>
              <w:t>Objetivo</w:t>
            </w:r>
          </w:p>
        </w:tc>
        <w:tc>
          <w:tcPr>
            <w:tcW w:w="6750" w:type="dxa"/>
          </w:tcPr>
          <w:p w:rsidRPr="006F66D3" w:rsidR="009B696E" w:rsidP="00523C35" w:rsidRDefault="009B696E" w14:paraId="4FB5CAB6" w14:textId="7777777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HN"/>
              </w:rPr>
            </w:pPr>
            <w:r w:rsidRPr="006F66D3">
              <w:rPr>
                <w:rFonts w:ascii="Times New Roman" w:hAnsi="Times New Roman" w:cs="Times New Roman"/>
                <w:color w:val="0D0D0D"/>
                <w:sz w:val="20"/>
                <w:szCs w:val="20"/>
                <w:shd w:val="clear" w:color="auto" w:fill="FFFFFF"/>
                <w:lang w:val="es-HN"/>
              </w:rPr>
              <w:t>Lanzamiento de servicios innovadores y diferenciados que agreguen un valor único para los clientes</w:t>
            </w:r>
          </w:p>
        </w:tc>
      </w:tr>
      <w:tr w:rsidRPr="006F66D3" w:rsidR="009B696E" w:rsidTr="00523C35" w14:paraId="4045EF0F" w14:textId="77777777">
        <w:trPr>
          <w:trHeight w:val="3877"/>
        </w:trPr>
        <w:tc>
          <w:tcPr>
            <w:cnfStyle w:val="001000000000" w:firstRow="0" w:lastRow="0" w:firstColumn="1" w:lastColumn="0" w:oddVBand="0" w:evenVBand="0" w:oddHBand="0" w:evenHBand="0" w:firstRowFirstColumn="0" w:firstRowLastColumn="0" w:lastRowFirstColumn="0" w:lastRowLastColumn="0"/>
            <w:tcW w:w="2425" w:type="dxa"/>
          </w:tcPr>
          <w:p w:rsidRPr="006F66D3" w:rsidR="009B696E" w:rsidP="00523C35" w:rsidRDefault="009B696E" w14:paraId="70253B33" w14:textId="77777777">
            <w:pPr>
              <w:jc w:val="center"/>
              <w:rPr>
                <w:rFonts w:ascii="Times New Roman" w:hAnsi="Times New Roman" w:cs="Times New Roman"/>
                <w:b w:val="0"/>
                <w:bCs w:val="0"/>
                <w:sz w:val="20"/>
                <w:szCs w:val="20"/>
                <w:lang w:val="es-ES"/>
              </w:rPr>
            </w:pPr>
          </w:p>
          <w:p w:rsidRPr="006F66D3" w:rsidR="009B696E" w:rsidP="00523C35" w:rsidRDefault="009B696E" w14:paraId="5F5CF861" w14:textId="77777777">
            <w:pPr>
              <w:jc w:val="center"/>
              <w:rPr>
                <w:rFonts w:ascii="Times New Roman" w:hAnsi="Times New Roman" w:cs="Times New Roman"/>
                <w:b w:val="0"/>
                <w:bCs w:val="0"/>
                <w:sz w:val="20"/>
                <w:szCs w:val="20"/>
                <w:lang w:val="es-ES"/>
              </w:rPr>
            </w:pPr>
          </w:p>
          <w:p w:rsidRPr="006F66D3" w:rsidR="009B696E" w:rsidP="00523C35" w:rsidRDefault="009B696E" w14:paraId="0CB18DF6" w14:textId="77777777">
            <w:pPr>
              <w:jc w:val="center"/>
              <w:rPr>
                <w:rFonts w:ascii="Times New Roman" w:hAnsi="Times New Roman" w:cs="Times New Roman"/>
                <w:b w:val="0"/>
                <w:bCs w:val="0"/>
                <w:sz w:val="20"/>
                <w:szCs w:val="20"/>
                <w:lang w:val="es-ES"/>
              </w:rPr>
            </w:pPr>
          </w:p>
          <w:p w:rsidRPr="006F66D3" w:rsidR="009B696E" w:rsidP="00523C35" w:rsidRDefault="009B696E" w14:paraId="129FDF5A" w14:textId="77777777">
            <w:pPr>
              <w:jc w:val="center"/>
              <w:rPr>
                <w:rFonts w:ascii="Times New Roman" w:hAnsi="Times New Roman" w:cs="Times New Roman"/>
                <w:b w:val="0"/>
                <w:bCs w:val="0"/>
                <w:sz w:val="20"/>
                <w:szCs w:val="20"/>
                <w:lang w:val="es-ES"/>
              </w:rPr>
            </w:pPr>
          </w:p>
          <w:p w:rsidRPr="006F66D3" w:rsidR="009B696E" w:rsidP="00523C35" w:rsidRDefault="009B696E" w14:paraId="1A483007" w14:textId="77777777">
            <w:pPr>
              <w:jc w:val="center"/>
              <w:rPr>
                <w:rFonts w:ascii="Times New Roman" w:hAnsi="Times New Roman" w:cs="Times New Roman"/>
                <w:b w:val="0"/>
                <w:bCs w:val="0"/>
                <w:sz w:val="20"/>
                <w:szCs w:val="20"/>
                <w:lang w:val="es-ES"/>
              </w:rPr>
            </w:pPr>
          </w:p>
          <w:p w:rsidRPr="006F66D3" w:rsidR="009B696E" w:rsidP="00523C35" w:rsidRDefault="009B696E" w14:paraId="5E673616" w14:textId="77777777">
            <w:pPr>
              <w:jc w:val="center"/>
              <w:rPr>
                <w:rFonts w:ascii="Times New Roman" w:hAnsi="Times New Roman" w:cs="Times New Roman"/>
                <w:b w:val="0"/>
                <w:bCs w:val="0"/>
                <w:sz w:val="20"/>
                <w:szCs w:val="20"/>
                <w:lang w:val="es-ES"/>
              </w:rPr>
            </w:pPr>
          </w:p>
          <w:p w:rsidRPr="006F66D3" w:rsidR="009B696E" w:rsidP="00523C35" w:rsidRDefault="009B696E" w14:paraId="3892D703" w14:textId="77777777">
            <w:pPr>
              <w:jc w:val="center"/>
              <w:rPr>
                <w:rFonts w:ascii="Times New Roman" w:hAnsi="Times New Roman" w:cs="Times New Roman"/>
                <w:b w:val="0"/>
                <w:bCs w:val="0"/>
                <w:sz w:val="20"/>
                <w:szCs w:val="20"/>
                <w:lang w:val="es-ES"/>
              </w:rPr>
            </w:pPr>
          </w:p>
          <w:p w:rsidRPr="006F66D3" w:rsidR="009B696E" w:rsidP="00523C35" w:rsidRDefault="009B696E" w14:paraId="744F72F1" w14:textId="77777777">
            <w:pPr>
              <w:jc w:val="center"/>
              <w:rPr>
                <w:rFonts w:ascii="Times New Roman" w:hAnsi="Times New Roman" w:cs="Times New Roman"/>
                <w:b w:val="0"/>
                <w:bCs w:val="0"/>
                <w:sz w:val="20"/>
                <w:szCs w:val="20"/>
                <w:lang w:val="es-ES"/>
              </w:rPr>
            </w:pPr>
          </w:p>
          <w:p w:rsidRPr="006F66D3" w:rsidR="009B696E" w:rsidP="00523C35" w:rsidRDefault="009B696E" w14:paraId="26F97420" w14:textId="77777777">
            <w:pPr>
              <w:jc w:val="center"/>
              <w:rPr>
                <w:rFonts w:ascii="Times New Roman" w:hAnsi="Times New Roman" w:cs="Times New Roman"/>
                <w:b w:val="0"/>
                <w:bCs w:val="0"/>
                <w:sz w:val="20"/>
                <w:szCs w:val="20"/>
                <w:lang w:val="es-ES"/>
              </w:rPr>
            </w:pPr>
          </w:p>
          <w:p w:rsidRPr="006F66D3" w:rsidR="009B696E" w:rsidP="00523C35" w:rsidRDefault="009B696E" w14:paraId="4AE8AABE" w14:textId="77777777">
            <w:pPr>
              <w:jc w:val="center"/>
              <w:rPr>
                <w:rFonts w:ascii="Times New Roman" w:hAnsi="Times New Roman" w:cs="Times New Roman"/>
                <w:b w:val="0"/>
                <w:bCs w:val="0"/>
                <w:sz w:val="20"/>
                <w:szCs w:val="20"/>
                <w:lang w:val="es-ES"/>
              </w:rPr>
            </w:pPr>
            <w:r w:rsidRPr="006F66D3">
              <w:rPr>
                <w:rFonts w:ascii="Times New Roman" w:hAnsi="Times New Roman" w:cs="Times New Roman"/>
                <w:sz w:val="20"/>
                <w:szCs w:val="20"/>
                <w:lang w:val="es-ES"/>
              </w:rPr>
              <w:t>Estrategia</w:t>
            </w:r>
          </w:p>
        </w:tc>
        <w:tc>
          <w:tcPr>
            <w:tcW w:w="6750" w:type="dxa"/>
          </w:tcPr>
          <w:p w:rsidRPr="006F66D3" w:rsidR="009B696E" w:rsidP="00523C35" w:rsidRDefault="009B696E" w14:paraId="5AEB20ED" w14:textId="77777777">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0"/>
                <w:szCs w:val="20"/>
                <w:lang w:val="es-ES"/>
              </w:rPr>
            </w:pPr>
            <w:r w:rsidRPr="006F66D3">
              <w:rPr>
                <w:rFonts w:ascii="Times New Roman" w:hAnsi="Times New Roman" w:cs="Times New Roman"/>
                <w:b/>
                <w:bCs/>
                <w:sz w:val="20"/>
                <w:szCs w:val="20"/>
                <w:lang w:val="es-ES"/>
              </w:rPr>
              <w:t xml:space="preserve">Diversificación de servicios </w:t>
            </w:r>
          </w:p>
          <w:p w:rsidRPr="006F66D3" w:rsidR="009B696E" w:rsidP="00523C35" w:rsidRDefault="009B696E" w14:paraId="095AFF24" w14:textId="77777777">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p>
          <w:p w:rsidRPr="006F66D3" w:rsidR="009B696E" w:rsidP="00523C35" w:rsidRDefault="009B696E" w14:paraId="02FAAFCB" w14:textId="77777777">
            <w:pPr>
              <w:pStyle w:val="Prrafodelista"/>
              <w:widowControl/>
              <w:numPr>
                <w:ilvl w:val="0"/>
                <w:numId w:val="78"/>
              </w:numPr>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6F66D3">
              <w:rPr>
                <w:rFonts w:ascii="Times New Roman" w:hAnsi="Times New Roman" w:cs="Times New Roman"/>
                <w:color w:val="0D0D0D"/>
                <w:sz w:val="20"/>
                <w:szCs w:val="20"/>
                <w:shd w:val="clear" w:color="auto" w:fill="FFFFFF"/>
                <w:lang w:val="es-HN"/>
              </w:rPr>
              <w:t>Analizar el mercado: Identificar las necesidades y demandas de los clientes, así como las tendencias emergentes en el sector de gestión de proyectos.</w:t>
            </w:r>
            <w:r w:rsidRPr="006F66D3">
              <w:rPr>
                <w:rFonts w:ascii="Times New Roman" w:hAnsi="Times New Roman" w:cs="Times New Roman"/>
                <w:sz w:val="20"/>
                <w:szCs w:val="20"/>
                <w:lang w:val="es-ES"/>
              </w:rPr>
              <w:t xml:space="preserve"> </w:t>
            </w:r>
          </w:p>
          <w:p w:rsidRPr="006F66D3" w:rsidR="009B696E" w:rsidP="00523C35" w:rsidRDefault="009B696E" w14:paraId="6636BC8F" w14:textId="77777777">
            <w:pPr>
              <w:pStyle w:val="Prrafodelista"/>
              <w:widowControl/>
              <w:numPr>
                <w:ilvl w:val="0"/>
                <w:numId w:val="78"/>
              </w:numPr>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6F66D3">
              <w:rPr>
                <w:rFonts w:ascii="Times New Roman" w:hAnsi="Times New Roman" w:cs="Times New Roman"/>
                <w:color w:val="0D0D0D"/>
                <w:sz w:val="20"/>
                <w:szCs w:val="20"/>
                <w:shd w:val="clear" w:color="auto" w:fill="FFFFFF"/>
                <w:lang w:val="es-HN"/>
              </w:rPr>
              <w:t xml:space="preserve">Identificar las oportunidades de servicio que podrían ser aprovechadas por "Build It Up. </w:t>
            </w:r>
          </w:p>
          <w:p w:rsidRPr="006F66D3" w:rsidR="009B696E" w:rsidP="00523C35" w:rsidRDefault="009B696E" w14:paraId="5CECB488" w14:textId="77777777">
            <w:pPr>
              <w:pStyle w:val="Prrafodelista"/>
              <w:widowControl/>
              <w:numPr>
                <w:ilvl w:val="0"/>
                <w:numId w:val="78"/>
              </w:numPr>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6F66D3">
              <w:rPr>
                <w:rFonts w:ascii="Times New Roman" w:hAnsi="Times New Roman" w:cs="Times New Roman"/>
                <w:color w:val="0D0D0D"/>
                <w:sz w:val="20"/>
                <w:szCs w:val="20"/>
                <w:shd w:val="clear" w:color="auto" w:fill="FFFFFF"/>
                <w:lang w:val="es-HN"/>
              </w:rPr>
              <w:t xml:space="preserve">Utilizar la información recopilada para desarrollar servicios innovadores y diferenciados que agreguen valor único para los clientes. </w:t>
            </w:r>
          </w:p>
          <w:p w:rsidRPr="006F66D3" w:rsidR="009B696E" w:rsidP="00523C35" w:rsidRDefault="009B696E" w14:paraId="7FD6BC8A" w14:textId="77777777">
            <w:pPr>
              <w:pStyle w:val="Prrafodelista"/>
              <w:widowControl/>
              <w:numPr>
                <w:ilvl w:val="0"/>
                <w:numId w:val="78"/>
              </w:numPr>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6F66D3">
              <w:rPr>
                <w:rFonts w:ascii="Times New Roman" w:hAnsi="Times New Roman" w:cs="Times New Roman"/>
                <w:color w:val="0D0D0D"/>
                <w:sz w:val="20"/>
                <w:szCs w:val="20"/>
                <w:shd w:val="clear" w:color="auto" w:fill="FFFFFF"/>
                <w:lang w:val="es-HN"/>
              </w:rPr>
              <w:t>Desarrollar un plan detallado para la implementación de los nuevos servicios. Esto incluye la asignación de recursos, el cronograma de lanzamiento y las estrategias de marketing y comunicación para promocionar los servicios ante los clientes potenciales.</w:t>
            </w:r>
            <w:r w:rsidRPr="006F66D3">
              <w:rPr>
                <w:rFonts w:ascii="Times New Roman" w:hAnsi="Times New Roman" w:cs="Times New Roman"/>
                <w:sz w:val="20"/>
                <w:szCs w:val="20"/>
                <w:lang w:val="es-ES"/>
              </w:rPr>
              <w:t xml:space="preserve"> </w:t>
            </w:r>
          </w:p>
          <w:p w:rsidRPr="006F66D3" w:rsidR="009B696E" w:rsidP="00523C35" w:rsidRDefault="009B696E" w14:paraId="6C0BF2FD" w14:textId="77777777">
            <w:pPr>
              <w:pStyle w:val="Prrafodelista"/>
              <w:widowControl/>
              <w:numPr>
                <w:ilvl w:val="0"/>
                <w:numId w:val="78"/>
              </w:numPr>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6F66D3">
              <w:rPr>
                <w:rFonts w:ascii="Times New Roman" w:hAnsi="Times New Roman" w:cs="Times New Roman"/>
                <w:color w:val="0D0D0D"/>
                <w:sz w:val="20"/>
                <w:szCs w:val="20"/>
                <w:shd w:val="clear" w:color="auto" w:fill="FFFFFF"/>
                <w:lang w:val="es-HN"/>
              </w:rPr>
              <w:t xml:space="preserve">Después de lanzados los nuevos servicios al mercado, monitorear el desempeño y recopila retroalimentación de los clientes. </w:t>
            </w:r>
          </w:p>
          <w:p w:rsidRPr="006F66D3" w:rsidR="009B696E" w:rsidP="00523C35" w:rsidRDefault="009B696E" w14:paraId="2175D3AA" w14:textId="77777777">
            <w:pPr>
              <w:pStyle w:val="Prrafodelista"/>
              <w:widowControl/>
              <w:numPr>
                <w:ilvl w:val="0"/>
                <w:numId w:val="78"/>
              </w:numPr>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6F66D3">
              <w:rPr>
                <w:rFonts w:ascii="Times New Roman" w:hAnsi="Times New Roman" w:cs="Times New Roman"/>
                <w:sz w:val="20"/>
                <w:szCs w:val="20"/>
                <w:lang w:val="es-ES"/>
              </w:rPr>
              <w:t xml:space="preserve">Innovación Continua </w:t>
            </w:r>
          </w:p>
        </w:tc>
      </w:tr>
    </w:tbl>
    <w:p w:rsidRPr="004B6373" w:rsidR="001C7FD9" w:rsidP="004B6373" w:rsidRDefault="009B696E" w14:paraId="1C1347EC" w14:textId="664CAC83">
      <w:pPr>
        <w:pStyle w:val="Descripcin"/>
        <w:keepNext/>
        <w:rPr>
          <w:rFonts w:ascii="Times New Roman" w:hAnsi="Times New Roman" w:cs="Times New Roman"/>
          <w:i w:val="0"/>
          <w:iCs w:val="0"/>
          <w:sz w:val="20"/>
          <w:szCs w:val="20"/>
        </w:rPr>
      </w:pPr>
      <w:r w:rsidRPr="006F66D3">
        <w:rPr>
          <w:rFonts w:ascii="Times New Roman" w:hAnsi="Times New Roman" w:cs="Times New Roman"/>
          <w:i w:val="0"/>
          <w:iCs w:val="0"/>
          <w:sz w:val="20"/>
          <w:szCs w:val="20"/>
        </w:rPr>
        <w:t xml:space="preserve">Fuente: Elaboración </w:t>
      </w:r>
      <w:r>
        <w:rPr>
          <w:rFonts w:ascii="Times New Roman" w:hAnsi="Times New Roman" w:cs="Times New Roman"/>
          <w:i w:val="0"/>
          <w:iCs w:val="0"/>
          <w:sz w:val="20"/>
          <w:szCs w:val="20"/>
        </w:rPr>
        <w:t>p</w:t>
      </w:r>
      <w:r w:rsidRPr="006F66D3">
        <w:rPr>
          <w:rFonts w:ascii="Times New Roman" w:hAnsi="Times New Roman" w:cs="Times New Roman"/>
          <w:i w:val="0"/>
          <w:iCs w:val="0"/>
          <w:sz w:val="20"/>
          <w:szCs w:val="20"/>
        </w:rPr>
        <w:t>ropia</w:t>
      </w:r>
    </w:p>
    <w:p w:rsidR="001C7FD9" w:rsidP="00A0093F" w:rsidRDefault="001C7FD9" w14:paraId="5EAA4043" w14:textId="77777777">
      <w:pPr>
        <w:pStyle w:val="TextoPrincipal"/>
        <w:ind w:firstLine="0"/>
      </w:pPr>
    </w:p>
    <w:p w:rsidR="001C7FD9" w:rsidP="00A0093F" w:rsidRDefault="001C7FD9" w14:paraId="2189D7F3" w14:textId="77777777">
      <w:pPr>
        <w:pStyle w:val="TextoPrincipal"/>
        <w:ind w:firstLine="0"/>
      </w:pPr>
    </w:p>
    <w:p w:rsidR="001C7FD9" w:rsidP="00A0093F" w:rsidRDefault="001C7FD9" w14:paraId="48CE0F94" w14:textId="77777777">
      <w:pPr>
        <w:pStyle w:val="TextoPrincipal"/>
        <w:ind w:firstLine="0"/>
      </w:pPr>
    </w:p>
    <w:p w:rsidR="004B6373" w:rsidP="004B6373" w:rsidRDefault="004B6373" w14:paraId="222FC7E8" w14:textId="45DD34D1">
      <w:pPr>
        <w:widowControl/>
        <w:spacing w:before="100" w:beforeAutospacing="1" w:after="100" w:afterAutospacing="1"/>
        <w:rPr>
          <w:rFonts w:ascii="Times New Roman" w:hAnsi="Times New Roman" w:eastAsia="Times New Roman" w:cs="Times New Roman"/>
          <w:sz w:val="24"/>
          <w:szCs w:val="24"/>
          <w:lang w:val="es-HN" w:eastAsia="es-HN"/>
        </w:rPr>
      </w:pPr>
      <w:r w:rsidRPr="001C7FD9">
        <w:rPr>
          <w:rFonts w:ascii="Times New Roman" w:hAnsi="Times New Roman" w:eastAsia="Times New Roman" w:cs="Times New Roman"/>
          <w:noProof/>
          <w:sz w:val="24"/>
          <w:szCs w:val="24"/>
          <w:lang w:val="es-HN" w:eastAsia="es-HN"/>
        </w:rPr>
        <w:drawing>
          <wp:anchor distT="0" distB="0" distL="114300" distR="114300" simplePos="0" relativeHeight="251775488" behindDoc="1" locked="0" layoutInCell="1" allowOverlap="1" wp14:anchorId="1E14C6F5" wp14:editId="460EFE24">
            <wp:simplePos x="0" y="0"/>
            <wp:positionH relativeFrom="margin">
              <wp:posOffset>407145</wp:posOffset>
            </wp:positionH>
            <wp:positionV relativeFrom="paragraph">
              <wp:posOffset>0</wp:posOffset>
            </wp:positionV>
            <wp:extent cx="5103495" cy="7215505"/>
            <wp:effectExtent l="0" t="0" r="1905" b="4445"/>
            <wp:wrapTight wrapText="bothSides">
              <wp:wrapPolygon edited="0">
                <wp:start x="0" y="0"/>
                <wp:lineTo x="0" y="21556"/>
                <wp:lineTo x="21527" y="21556"/>
                <wp:lineTo x="21527" y="0"/>
                <wp:lineTo x="0" y="0"/>
              </wp:wrapPolygon>
            </wp:wrapTight>
            <wp:docPr id="1579193157" name="Imagen 7" descr="Escala de tiem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9193157" name="Imagen 7" descr="Escala de tiempo&#10;&#10;Descripción generada automáticamente"/>
                    <pic:cNvPicPr>
                      <a:picLocks noChangeAspect="1" noChangeArrowheads="1"/>
                    </pic:cNvPicPr>
                  </pic:nvPicPr>
                  <pic:blipFill>
                    <a:blip r:embed="rId105" cstate="print">
                      <a:extLst>
                        <a:ext uri="{28A0092B-C50C-407E-A947-70E740481C1C}">
                          <a14:useLocalDpi xmlns:a14="http://schemas.microsoft.com/office/drawing/2010/main" val="0"/>
                        </a:ext>
                      </a:extLst>
                    </a:blip>
                    <a:srcRect/>
                    <a:stretch>
                      <a:fillRect/>
                    </a:stretch>
                  </pic:blipFill>
                  <pic:spPr bwMode="auto">
                    <a:xfrm>
                      <a:off x="0" y="0"/>
                      <a:ext cx="5103495" cy="721550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Pr="00462148" w:rsidR="00462148" w:rsidP="00462148" w:rsidRDefault="00462148" w14:paraId="1F54888C" w14:textId="77777777">
      <w:pPr>
        <w:rPr>
          <w:rFonts w:ascii="Times New Roman" w:hAnsi="Times New Roman" w:eastAsia="Times New Roman" w:cs="Times New Roman"/>
          <w:sz w:val="24"/>
          <w:szCs w:val="24"/>
          <w:lang w:val="es-HN" w:eastAsia="es-HN"/>
        </w:rPr>
      </w:pPr>
    </w:p>
    <w:p w:rsidRPr="00462148" w:rsidR="00462148" w:rsidP="00462148" w:rsidRDefault="00462148" w14:paraId="74E739C0" w14:textId="77777777">
      <w:pPr>
        <w:rPr>
          <w:rFonts w:ascii="Times New Roman" w:hAnsi="Times New Roman" w:eastAsia="Times New Roman" w:cs="Times New Roman"/>
          <w:sz w:val="24"/>
          <w:szCs w:val="24"/>
          <w:lang w:val="es-HN" w:eastAsia="es-HN"/>
        </w:rPr>
      </w:pPr>
    </w:p>
    <w:p w:rsidRPr="00462148" w:rsidR="00462148" w:rsidP="00462148" w:rsidRDefault="00462148" w14:paraId="2F6854FB" w14:textId="77777777">
      <w:pPr>
        <w:rPr>
          <w:rFonts w:ascii="Times New Roman" w:hAnsi="Times New Roman" w:eastAsia="Times New Roman" w:cs="Times New Roman"/>
          <w:sz w:val="24"/>
          <w:szCs w:val="24"/>
          <w:lang w:val="es-HN" w:eastAsia="es-HN"/>
        </w:rPr>
      </w:pPr>
    </w:p>
    <w:p w:rsidRPr="00462148" w:rsidR="00462148" w:rsidP="00462148" w:rsidRDefault="00462148" w14:paraId="609CB928" w14:textId="77777777">
      <w:pPr>
        <w:rPr>
          <w:rFonts w:ascii="Times New Roman" w:hAnsi="Times New Roman" w:eastAsia="Times New Roman" w:cs="Times New Roman"/>
          <w:sz w:val="24"/>
          <w:szCs w:val="24"/>
          <w:lang w:val="es-HN" w:eastAsia="es-HN"/>
        </w:rPr>
      </w:pPr>
    </w:p>
    <w:p w:rsidRPr="00462148" w:rsidR="00462148" w:rsidP="00462148" w:rsidRDefault="00462148" w14:paraId="581AF3D7" w14:textId="77777777">
      <w:pPr>
        <w:rPr>
          <w:rFonts w:ascii="Times New Roman" w:hAnsi="Times New Roman" w:eastAsia="Times New Roman" w:cs="Times New Roman"/>
          <w:sz w:val="24"/>
          <w:szCs w:val="24"/>
          <w:lang w:val="es-HN" w:eastAsia="es-HN"/>
        </w:rPr>
      </w:pPr>
    </w:p>
    <w:p w:rsidRPr="00462148" w:rsidR="00462148" w:rsidP="00462148" w:rsidRDefault="00462148" w14:paraId="0C9FF6D4" w14:textId="77777777">
      <w:pPr>
        <w:rPr>
          <w:rFonts w:ascii="Times New Roman" w:hAnsi="Times New Roman" w:eastAsia="Times New Roman" w:cs="Times New Roman"/>
          <w:sz w:val="24"/>
          <w:szCs w:val="24"/>
          <w:lang w:val="es-HN" w:eastAsia="es-HN"/>
        </w:rPr>
      </w:pPr>
    </w:p>
    <w:p w:rsidRPr="00462148" w:rsidR="00462148" w:rsidP="00462148" w:rsidRDefault="00462148" w14:paraId="20C62C04" w14:textId="77777777">
      <w:pPr>
        <w:rPr>
          <w:rFonts w:ascii="Times New Roman" w:hAnsi="Times New Roman" w:eastAsia="Times New Roman" w:cs="Times New Roman"/>
          <w:sz w:val="24"/>
          <w:szCs w:val="24"/>
          <w:lang w:val="es-HN" w:eastAsia="es-HN"/>
        </w:rPr>
      </w:pPr>
    </w:p>
    <w:p w:rsidRPr="00462148" w:rsidR="00462148" w:rsidP="00462148" w:rsidRDefault="00462148" w14:paraId="491F0494" w14:textId="77777777">
      <w:pPr>
        <w:rPr>
          <w:rFonts w:ascii="Times New Roman" w:hAnsi="Times New Roman" w:eastAsia="Times New Roman" w:cs="Times New Roman"/>
          <w:sz w:val="24"/>
          <w:szCs w:val="24"/>
          <w:lang w:val="es-HN" w:eastAsia="es-HN"/>
        </w:rPr>
      </w:pPr>
    </w:p>
    <w:p w:rsidRPr="00462148" w:rsidR="00462148" w:rsidP="00462148" w:rsidRDefault="00462148" w14:paraId="73F3C976" w14:textId="77777777">
      <w:pPr>
        <w:rPr>
          <w:rFonts w:ascii="Times New Roman" w:hAnsi="Times New Roman" w:eastAsia="Times New Roman" w:cs="Times New Roman"/>
          <w:sz w:val="24"/>
          <w:szCs w:val="24"/>
          <w:lang w:val="es-HN" w:eastAsia="es-HN"/>
        </w:rPr>
      </w:pPr>
    </w:p>
    <w:p w:rsidRPr="00462148" w:rsidR="00462148" w:rsidP="00462148" w:rsidRDefault="00462148" w14:paraId="0019A6FF" w14:textId="77777777">
      <w:pPr>
        <w:rPr>
          <w:rFonts w:ascii="Times New Roman" w:hAnsi="Times New Roman" w:eastAsia="Times New Roman" w:cs="Times New Roman"/>
          <w:sz w:val="24"/>
          <w:szCs w:val="24"/>
          <w:lang w:val="es-HN" w:eastAsia="es-HN"/>
        </w:rPr>
      </w:pPr>
    </w:p>
    <w:p w:rsidRPr="00462148" w:rsidR="00462148" w:rsidP="00462148" w:rsidRDefault="00462148" w14:paraId="698A5BDF" w14:textId="77777777">
      <w:pPr>
        <w:rPr>
          <w:rFonts w:ascii="Times New Roman" w:hAnsi="Times New Roman" w:eastAsia="Times New Roman" w:cs="Times New Roman"/>
          <w:sz w:val="24"/>
          <w:szCs w:val="24"/>
          <w:lang w:val="es-HN" w:eastAsia="es-HN"/>
        </w:rPr>
      </w:pPr>
    </w:p>
    <w:p w:rsidRPr="00462148" w:rsidR="00462148" w:rsidP="00462148" w:rsidRDefault="00462148" w14:paraId="415D5E70" w14:textId="77777777">
      <w:pPr>
        <w:rPr>
          <w:rFonts w:ascii="Times New Roman" w:hAnsi="Times New Roman" w:eastAsia="Times New Roman" w:cs="Times New Roman"/>
          <w:sz w:val="24"/>
          <w:szCs w:val="24"/>
          <w:lang w:val="es-HN" w:eastAsia="es-HN"/>
        </w:rPr>
      </w:pPr>
    </w:p>
    <w:p w:rsidRPr="00462148" w:rsidR="00462148" w:rsidP="00462148" w:rsidRDefault="00462148" w14:paraId="3AA35760" w14:textId="77777777">
      <w:pPr>
        <w:rPr>
          <w:rFonts w:ascii="Times New Roman" w:hAnsi="Times New Roman" w:eastAsia="Times New Roman" w:cs="Times New Roman"/>
          <w:sz w:val="24"/>
          <w:szCs w:val="24"/>
          <w:lang w:val="es-HN" w:eastAsia="es-HN"/>
        </w:rPr>
      </w:pPr>
    </w:p>
    <w:p w:rsidRPr="00462148" w:rsidR="00462148" w:rsidP="00462148" w:rsidRDefault="00462148" w14:paraId="0827A7E6" w14:textId="77777777">
      <w:pPr>
        <w:rPr>
          <w:rFonts w:ascii="Times New Roman" w:hAnsi="Times New Roman" w:eastAsia="Times New Roman" w:cs="Times New Roman"/>
          <w:sz w:val="24"/>
          <w:szCs w:val="24"/>
          <w:lang w:val="es-HN" w:eastAsia="es-HN"/>
        </w:rPr>
      </w:pPr>
    </w:p>
    <w:p w:rsidRPr="00462148" w:rsidR="00462148" w:rsidP="00462148" w:rsidRDefault="00462148" w14:paraId="4358B30F" w14:textId="77777777">
      <w:pPr>
        <w:rPr>
          <w:rFonts w:ascii="Times New Roman" w:hAnsi="Times New Roman" w:eastAsia="Times New Roman" w:cs="Times New Roman"/>
          <w:sz w:val="24"/>
          <w:szCs w:val="24"/>
          <w:lang w:val="es-HN" w:eastAsia="es-HN"/>
        </w:rPr>
      </w:pPr>
    </w:p>
    <w:p w:rsidRPr="00462148" w:rsidR="00462148" w:rsidP="00462148" w:rsidRDefault="00462148" w14:paraId="17AB01D5" w14:textId="77777777">
      <w:pPr>
        <w:rPr>
          <w:rFonts w:ascii="Times New Roman" w:hAnsi="Times New Roman" w:eastAsia="Times New Roman" w:cs="Times New Roman"/>
          <w:sz w:val="24"/>
          <w:szCs w:val="24"/>
          <w:lang w:val="es-HN" w:eastAsia="es-HN"/>
        </w:rPr>
      </w:pPr>
    </w:p>
    <w:p w:rsidRPr="00462148" w:rsidR="00462148" w:rsidP="00462148" w:rsidRDefault="00462148" w14:paraId="3027F797" w14:textId="77777777">
      <w:pPr>
        <w:rPr>
          <w:rFonts w:ascii="Times New Roman" w:hAnsi="Times New Roman" w:eastAsia="Times New Roman" w:cs="Times New Roman"/>
          <w:sz w:val="24"/>
          <w:szCs w:val="24"/>
          <w:lang w:val="es-HN" w:eastAsia="es-HN"/>
        </w:rPr>
      </w:pPr>
    </w:p>
    <w:p w:rsidRPr="00462148" w:rsidR="00462148" w:rsidP="00462148" w:rsidRDefault="00462148" w14:paraId="5413C8A5" w14:textId="77777777">
      <w:pPr>
        <w:rPr>
          <w:rFonts w:ascii="Times New Roman" w:hAnsi="Times New Roman" w:eastAsia="Times New Roman" w:cs="Times New Roman"/>
          <w:sz w:val="24"/>
          <w:szCs w:val="24"/>
          <w:lang w:val="es-HN" w:eastAsia="es-HN"/>
        </w:rPr>
      </w:pPr>
    </w:p>
    <w:p w:rsidRPr="00462148" w:rsidR="00462148" w:rsidP="00462148" w:rsidRDefault="00462148" w14:paraId="65FAC97A" w14:textId="77777777">
      <w:pPr>
        <w:rPr>
          <w:rFonts w:ascii="Times New Roman" w:hAnsi="Times New Roman" w:eastAsia="Times New Roman" w:cs="Times New Roman"/>
          <w:sz w:val="24"/>
          <w:szCs w:val="24"/>
          <w:lang w:val="es-HN" w:eastAsia="es-HN"/>
        </w:rPr>
      </w:pPr>
    </w:p>
    <w:p w:rsidRPr="00462148" w:rsidR="00462148" w:rsidP="00462148" w:rsidRDefault="00462148" w14:paraId="451F9188" w14:textId="77777777">
      <w:pPr>
        <w:rPr>
          <w:rFonts w:ascii="Times New Roman" w:hAnsi="Times New Roman" w:eastAsia="Times New Roman" w:cs="Times New Roman"/>
          <w:sz w:val="24"/>
          <w:szCs w:val="24"/>
          <w:lang w:val="es-HN" w:eastAsia="es-HN"/>
        </w:rPr>
      </w:pPr>
    </w:p>
    <w:p w:rsidRPr="00462148" w:rsidR="00462148" w:rsidP="00462148" w:rsidRDefault="00462148" w14:paraId="25D7E08C" w14:textId="77777777">
      <w:pPr>
        <w:rPr>
          <w:rFonts w:ascii="Times New Roman" w:hAnsi="Times New Roman" w:eastAsia="Times New Roman" w:cs="Times New Roman"/>
          <w:sz w:val="24"/>
          <w:szCs w:val="24"/>
          <w:lang w:val="es-HN" w:eastAsia="es-HN"/>
        </w:rPr>
      </w:pPr>
    </w:p>
    <w:p w:rsidRPr="00462148" w:rsidR="00462148" w:rsidP="00462148" w:rsidRDefault="00462148" w14:paraId="2E78BA5D" w14:textId="77777777">
      <w:pPr>
        <w:rPr>
          <w:rFonts w:ascii="Times New Roman" w:hAnsi="Times New Roman" w:eastAsia="Times New Roman" w:cs="Times New Roman"/>
          <w:sz w:val="24"/>
          <w:szCs w:val="24"/>
          <w:lang w:val="es-HN" w:eastAsia="es-HN"/>
        </w:rPr>
      </w:pPr>
    </w:p>
    <w:p w:rsidRPr="00462148" w:rsidR="00462148" w:rsidP="00462148" w:rsidRDefault="00462148" w14:paraId="4D70CD3C" w14:textId="77777777">
      <w:pPr>
        <w:rPr>
          <w:rFonts w:ascii="Times New Roman" w:hAnsi="Times New Roman" w:eastAsia="Times New Roman" w:cs="Times New Roman"/>
          <w:sz w:val="24"/>
          <w:szCs w:val="24"/>
          <w:lang w:val="es-HN" w:eastAsia="es-HN"/>
        </w:rPr>
      </w:pPr>
    </w:p>
    <w:p w:rsidRPr="00462148" w:rsidR="00462148" w:rsidP="00462148" w:rsidRDefault="00462148" w14:paraId="373BD6A6" w14:textId="77777777">
      <w:pPr>
        <w:rPr>
          <w:rFonts w:ascii="Times New Roman" w:hAnsi="Times New Roman" w:eastAsia="Times New Roman" w:cs="Times New Roman"/>
          <w:sz w:val="24"/>
          <w:szCs w:val="24"/>
          <w:lang w:val="es-HN" w:eastAsia="es-HN"/>
        </w:rPr>
      </w:pPr>
    </w:p>
    <w:p w:rsidRPr="00462148" w:rsidR="00462148" w:rsidP="00462148" w:rsidRDefault="00462148" w14:paraId="43201A5C" w14:textId="77777777">
      <w:pPr>
        <w:rPr>
          <w:rFonts w:ascii="Times New Roman" w:hAnsi="Times New Roman" w:eastAsia="Times New Roman" w:cs="Times New Roman"/>
          <w:sz w:val="24"/>
          <w:szCs w:val="24"/>
          <w:lang w:val="es-HN" w:eastAsia="es-HN"/>
        </w:rPr>
      </w:pPr>
    </w:p>
    <w:p w:rsidRPr="00462148" w:rsidR="00462148" w:rsidP="00462148" w:rsidRDefault="00462148" w14:paraId="34EF41ED" w14:textId="77777777">
      <w:pPr>
        <w:rPr>
          <w:rFonts w:ascii="Times New Roman" w:hAnsi="Times New Roman" w:eastAsia="Times New Roman" w:cs="Times New Roman"/>
          <w:sz w:val="24"/>
          <w:szCs w:val="24"/>
          <w:lang w:val="es-HN" w:eastAsia="es-HN"/>
        </w:rPr>
      </w:pPr>
    </w:p>
    <w:p w:rsidRPr="00462148" w:rsidR="00462148" w:rsidP="00462148" w:rsidRDefault="00462148" w14:paraId="5BCF1634" w14:textId="77777777">
      <w:pPr>
        <w:rPr>
          <w:rFonts w:ascii="Times New Roman" w:hAnsi="Times New Roman" w:eastAsia="Times New Roman" w:cs="Times New Roman"/>
          <w:sz w:val="24"/>
          <w:szCs w:val="24"/>
          <w:lang w:val="es-HN" w:eastAsia="es-HN"/>
        </w:rPr>
      </w:pPr>
    </w:p>
    <w:p w:rsidRPr="00462148" w:rsidR="00462148" w:rsidP="00462148" w:rsidRDefault="00462148" w14:paraId="6588E996" w14:textId="77777777">
      <w:pPr>
        <w:rPr>
          <w:rFonts w:ascii="Times New Roman" w:hAnsi="Times New Roman" w:eastAsia="Times New Roman" w:cs="Times New Roman"/>
          <w:sz w:val="24"/>
          <w:szCs w:val="24"/>
          <w:lang w:val="es-HN" w:eastAsia="es-HN"/>
        </w:rPr>
      </w:pPr>
    </w:p>
    <w:p w:rsidRPr="00462148" w:rsidR="00462148" w:rsidP="00462148" w:rsidRDefault="00462148" w14:paraId="5ACDEDD3" w14:textId="77777777">
      <w:pPr>
        <w:rPr>
          <w:rFonts w:ascii="Times New Roman" w:hAnsi="Times New Roman" w:eastAsia="Times New Roman" w:cs="Times New Roman"/>
          <w:sz w:val="24"/>
          <w:szCs w:val="24"/>
          <w:lang w:val="es-HN" w:eastAsia="es-HN"/>
        </w:rPr>
      </w:pPr>
    </w:p>
    <w:p w:rsidRPr="00462148" w:rsidR="00462148" w:rsidP="00462148" w:rsidRDefault="00462148" w14:paraId="3A692453" w14:textId="77777777">
      <w:pPr>
        <w:rPr>
          <w:rFonts w:ascii="Times New Roman" w:hAnsi="Times New Roman" w:eastAsia="Times New Roman" w:cs="Times New Roman"/>
          <w:sz w:val="24"/>
          <w:szCs w:val="24"/>
          <w:lang w:val="es-HN" w:eastAsia="es-HN"/>
        </w:rPr>
      </w:pPr>
    </w:p>
    <w:p w:rsidRPr="00462148" w:rsidR="00462148" w:rsidP="00462148" w:rsidRDefault="00462148" w14:paraId="0D901CFB" w14:textId="77777777">
      <w:pPr>
        <w:rPr>
          <w:rFonts w:ascii="Times New Roman" w:hAnsi="Times New Roman" w:eastAsia="Times New Roman" w:cs="Times New Roman"/>
          <w:sz w:val="24"/>
          <w:szCs w:val="24"/>
          <w:lang w:val="es-HN" w:eastAsia="es-HN"/>
        </w:rPr>
      </w:pPr>
    </w:p>
    <w:p w:rsidRPr="00462148" w:rsidR="00462148" w:rsidP="00462148" w:rsidRDefault="00462148" w14:paraId="655E1733" w14:textId="77777777">
      <w:pPr>
        <w:rPr>
          <w:rFonts w:ascii="Times New Roman" w:hAnsi="Times New Roman" w:eastAsia="Times New Roman" w:cs="Times New Roman"/>
          <w:sz w:val="24"/>
          <w:szCs w:val="24"/>
          <w:lang w:val="es-HN" w:eastAsia="es-HN"/>
        </w:rPr>
      </w:pPr>
    </w:p>
    <w:p w:rsidRPr="00462148" w:rsidR="00462148" w:rsidP="00462148" w:rsidRDefault="00462148" w14:paraId="36071B32" w14:textId="77777777">
      <w:pPr>
        <w:rPr>
          <w:rFonts w:ascii="Times New Roman" w:hAnsi="Times New Roman" w:eastAsia="Times New Roman" w:cs="Times New Roman"/>
          <w:sz w:val="24"/>
          <w:szCs w:val="24"/>
          <w:lang w:val="es-HN" w:eastAsia="es-HN"/>
        </w:rPr>
      </w:pPr>
    </w:p>
    <w:p w:rsidRPr="00462148" w:rsidR="00462148" w:rsidP="00462148" w:rsidRDefault="00462148" w14:paraId="465A5F28" w14:textId="77777777">
      <w:pPr>
        <w:rPr>
          <w:rFonts w:ascii="Times New Roman" w:hAnsi="Times New Roman" w:eastAsia="Times New Roman" w:cs="Times New Roman"/>
          <w:sz w:val="24"/>
          <w:szCs w:val="24"/>
          <w:lang w:val="es-HN" w:eastAsia="es-HN"/>
        </w:rPr>
      </w:pPr>
    </w:p>
    <w:p w:rsidRPr="00462148" w:rsidR="00462148" w:rsidP="00462148" w:rsidRDefault="00462148" w14:paraId="11C22CB5" w14:textId="77777777">
      <w:pPr>
        <w:rPr>
          <w:rFonts w:ascii="Times New Roman" w:hAnsi="Times New Roman" w:eastAsia="Times New Roman" w:cs="Times New Roman"/>
          <w:sz w:val="24"/>
          <w:szCs w:val="24"/>
          <w:lang w:val="es-HN" w:eastAsia="es-HN"/>
        </w:rPr>
      </w:pPr>
    </w:p>
    <w:p w:rsidRPr="00462148" w:rsidR="00462148" w:rsidP="00462148" w:rsidRDefault="00462148" w14:paraId="011DA421" w14:textId="77777777">
      <w:pPr>
        <w:rPr>
          <w:rFonts w:ascii="Times New Roman" w:hAnsi="Times New Roman" w:eastAsia="Times New Roman" w:cs="Times New Roman"/>
          <w:sz w:val="24"/>
          <w:szCs w:val="24"/>
          <w:lang w:val="es-HN" w:eastAsia="es-HN"/>
        </w:rPr>
      </w:pPr>
    </w:p>
    <w:p w:rsidR="00462148" w:rsidP="00462148" w:rsidRDefault="00462148" w14:paraId="2B59F32F" w14:textId="77777777">
      <w:pPr>
        <w:rPr>
          <w:rFonts w:ascii="Times New Roman" w:hAnsi="Times New Roman" w:eastAsia="Times New Roman" w:cs="Times New Roman"/>
          <w:sz w:val="24"/>
          <w:szCs w:val="24"/>
          <w:lang w:val="es-HN" w:eastAsia="es-HN"/>
        </w:rPr>
      </w:pPr>
    </w:p>
    <w:p w:rsidR="00462148" w:rsidP="00462148" w:rsidRDefault="00462148" w14:paraId="221DBAA4" w14:textId="3CF52C77">
      <w:pPr>
        <w:rPr>
          <w:rFonts w:ascii="Times New Roman" w:hAnsi="Times New Roman" w:eastAsia="Times New Roman" w:cs="Times New Roman"/>
          <w:sz w:val="24"/>
          <w:szCs w:val="24"/>
          <w:lang w:val="es-HN" w:eastAsia="es-HN"/>
        </w:rPr>
      </w:pPr>
    </w:p>
    <w:p w:rsidR="00462148" w:rsidP="00462148" w:rsidRDefault="00462148" w14:paraId="2C5AC5D0" w14:textId="77777777">
      <w:pPr>
        <w:rPr>
          <w:rFonts w:ascii="Times New Roman" w:hAnsi="Times New Roman" w:eastAsia="Times New Roman" w:cs="Times New Roman"/>
          <w:sz w:val="20"/>
          <w:szCs w:val="20"/>
          <w:lang w:val="es-HN" w:eastAsia="es-HN"/>
        </w:rPr>
      </w:pPr>
    </w:p>
    <w:p w:rsidR="00462148" w:rsidP="00462148" w:rsidRDefault="00462148" w14:paraId="61F91CBD" w14:textId="77777777">
      <w:pPr>
        <w:rPr>
          <w:rFonts w:ascii="Times New Roman" w:hAnsi="Times New Roman" w:eastAsia="Times New Roman" w:cs="Times New Roman"/>
          <w:sz w:val="20"/>
          <w:szCs w:val="20"/>
          <w:lang w:val="es-HN" w:eastAsia="es-HN"/>
        </w:rPr>
      </w:pPr>
    </w:p>
    <w:p w:rsidR="00462148" w:rsidP="00462148" w:rsidRDefault="00462148" w14:paraId="52E53562" w14:textId="77777777">
      <w:pPr>
        <w:rPr>
          <w:rFonts w:ascii="Times New Roman" w:hAnsi="Times New Roman" w:eastAsia="Times New Roman" w:cs="Times New Roman"/>
          <w:sz w:val="20"/>
          <w:szCs w:val="20"/>
          <w:lang w:val="es-HN" w:eastAsia="es-HN"/>
        </w:rPr>
      </w:pPr>
    </w:p>
    <w:p w:rsidR="00462148" w:rsidP="00462148" w:rsidRDefault="00462148" w14:paraId="05F1700A" w14:textId="2CD06CA8">
      <w:pPr>
        <w:rPr>
          <w:rFonts w:ascii="Times New Roman" w:hAnsi="Times New Roman" w:eastAsia="Times New Roman" w:cs="Times New Roman"/>
          <w:sz w:val="24"/>
          <w:szCs w:val="24"/>
          <w:lang w:val="es-HN" w:eastAsia="es-HN"/>
        </w:rPr>
      </w:pPr>
      <w:r w:rsidRPr="00D77573">
        <w:rPr>
          <w:rFonts w:ascii="Times New Roman" w:hAnsi="Times New Roman" w:eastAsia="Times New Roman" w:cs="Times New Roman"/>
          <w:sz w:val="20"/>
          <w:szCs w:val="20"/>
          <w:lang w:val="es-HN" w:eastAsia="es-HN"/>
        </w:rPr>
        <w:t>Fuente: Elaboración Propia</w:t>
      </w:r>
      <w:r w:rsidRPr="00462148">
        <w:rPr>
          <w:rFonts w:ascii="Times New Roman" w:hAnsi="Times New Roman" w:eastAsia="Times New Roman" w:cs="Times New Roman"/>
          <w:sz w:val="20"/>
          <w:szCs w:val="20"/>
          <w:lang w:val="es-HN" w:eastAsia="es-HN"/>
        </w:rPr>
        <w:t xml:space="preserve"> </w:t>
      </w:r>
    </w:p>
    <w:p w:rsidRPr="001C7FD9" w:rsidR="00462148" w:rsidP="00462148" w:rsidRDefault="00462148" w14:paraId="54AC3E2B" w14:textId="799F39FB">
      <w:pPr>
        <w:rPr>
          <w:rFonts w:ascii="Times New Roman" w:hAnsi="Times New Roman" w:eastAsia="Times New Roman" w:cs="Times New Roman"/>
          <w:sz w:val="24"/>
          <w:szCs w:val="24"/>
          <w:lang w:val="es-HN" w:eastAsia="es-HN"/>
        </w:rPr>
      </w:pPr>
      <w:r>
        <w:rPr>
          <w:noProof/>
        </w:rPr>
        <mc:AlternateContent>
          <mc:Choice Requires="wps">
            <w:drawing>
              <wp:anchor distT="0" distB="0" distL="114300" distR="114300" simplePos="0" relativeHeight="251777536" behindDoc="1" locked="0" layoutInCell="1" allowOverlap="1" wp14:anchorId="3EF14859" wp14:editId="45DBE48A">
                <wp:simplePos x="0" y="0"/>
                <wp:positionH relativeFrom="margin">
                  <wp:align>left</wp:align>
                </wp:positionH>
                <wp:positionV relativeFrom="paragraph">
                  <wp:posOffset>60187</wp:posOffset>
                </wp:positionV>
                <wp:extent cx="5103495" cy="635"/>
                <wp:effectExtent l="0" t="0" r="1905" b="0"/>
                <wp:wrapTight wrapText="bothSides">
                  <wp:wrapPolygon edited="0">
                    <wp:start x="0" y="0"/>
                    <wp:lineTo x="0" y="19918"/>
                    <wp:lineTo x="21527" y="19918"/>
                    <wp:lineTo x="21527" y="0"/>
                    <wp:lineTo x="0" y="0"/>
                  </wp:wrapPolygon>
                </wp:wrapTight>
                <wp:docPr id="584468659" name="Cuadro de texto 1"/>
                <wp:cNvGraphicFramePr/>
                <a:graphic xmlns:a="http://schemas.openxmlformats.org/drawingml/2006/main">
                  <a:graphicData uri="http://schemas.microsoft.com/office/word/2010/wordprocessingShape">
                    <wps:wsp>
                      <wps:cNvSpPr txBox="1"/>
                      <wps:spPr>
                        <a:xfrm>
                          <a:off x="0" y="0"/>
                          <a:ext cx="5103495" cy="635"/>
                        </a:xfrm>
                        <a:prstGeom prst="rect">
                          <a:avLst/>
                        </a:prstGeom>
                        <a:solidFill>
                          <a:prstClr val="white"/>
                        </a:solidFill>
                        <a:ln>
                          <a:noFill/>
                        </a:ln>
                      </wps:spPr>
                      <wps:txbx>
                        <w:txbxContent>
                          <w:p w:rsidRPr="00462148" w:rsidR="00462148" w:rsidP="00462148" w:rsidRDefault="00462148" w14:paraId="7DA95160" w14:textId="49F0A2BB">
                            <w:pPr>
                              <w:pStyle w:val="Descripcin"/>
                              <w:rPr>
                                <w:rFonts w:ascii="Times New Roman" w:hAnsi="Times New Roman" w:eastAsia="Times New Roman" w:cs="Times New Roman"/>
                                <w:i w:val="0"/>
                                <w:iCs w:val="0"/>
                                <w:noProof/>
                                <w:kern w:val="0"/>
                                <w:sz w:val="20"/>
                                <w:szCs w:val="20"/>
                              </w:rPr>
                            </w:pPr>
                            <w:bookmarkStart w:name="_Toc166782924" w:id="236"/>
                            <w:r w:rsidRPr="00462148">
                              <w:rPr>
                                <w:rFonts w:ascii="Times New Roman" w:hAnsi="Times New Roman" w:cs="Times New Roman"/>
                                <w:i w:val="0"/>
                                <w:iCs w:val="0"/>
                                <w:sz w:val="20"/>
                                <w:szCs w:val="20"/>
                              </w:rPr>
                              <w:t xml:space="preserve">Figura  </w:t>
                            </w:r>
                            <w:r w:rsidRPr="00462148">
                              <w:rPr>
                                <w:rFonts w:ascii="Times New Roman" w:hAnsi="Times New Roman" w:cs="Times New Roman"/>
                                <w:i w:val="0"/>
                                <w:iCs w:val="0"/>
                                <w:sz w:val="20"/>
                                <w:szCs w:val="20"/>
                              </w:rPr>
                              <w:fldChar w:fldCharType="begin"/>
                            </w:r>
                            <w:r w:rsidRPr="00462148">
                              <w:rPr>
                                <w:rFonts w:ascii="Times New Roman" w:hAnsi="Times New Roman" w:cs="Times New Roman"/>
                                <w:i w:val="0"/>
                                <w:iCs w:val="0"/>
                                <w:sz w:val="20"/>
                                <w:szCs w:val="20"/>
                              </w:rPr>
                              <w:instrText xml:space="preserve"> SEQ Figura_ \* ARABIC </w:instrText>
                            </w:r>
                            <w:r w:rsidRPr="00462148">
                              <w:rPr>
                                <w:rFonts w:ascii="Times New Roman" w:hAnsi="Times New Roman" w:cs="Times New Roman"/>
                                <w:i w:val="0"/>
                                <w:iCs w:val="0"/>
                                <w:sz w:val="20"/>
                                <w:szCs w:val="20"/>
                              </w:rPr>
                              <w:fldChar w:fldCharType="separate"/>
                            </w:r>
                            <w:r w:rsidR="006C07E1">
                              <w:rPr>
                                <w:rFonts w:ascii="Times New Roman" w:hAnsi="Times New Roman" w:cs="Times New Roman"/>
                                <w:i w:val="0"/>
                                <w:iCs w:val="0"/>
                                <w:noProof/>
                                <w:sz w:val="20"/>
                                <w:szCs w:val="20"/>
                              </w:rPr>
                              <w:t>35</w:t>
                            </w:r>
                            <w:r w:rsidRPr="00462148">
                              <w:rPr>
                                <w:rFonts w:ascii="Times New Roman" w:hAnsi="Times New Roman" w:cs="Times New Roman"/>
                                <w:i w:val="0"/>
                                <w:iCs w:val="0"/>
                                <w:sz w:val="20"/>
                                <w:szCs w:val="20"/>
                              </w:rPr>
                              <w:fldChar w:fldCharType="end"/>
                            </w:r>
                            <w:r w:rsidRPr="00462148">
                              <w:rPr>
                                <w:rFonts w:ascii="Times New Roman" w:hAnsi="Times New Roman" w:cs="Times New Roman"/>
                                <w:i w:val="0"/>
                                <w:iCs w:val="0"/>
                                <w:sz w:val="20"/>
                                <w:szCs w:val="20"/>
                              </w:rPr>
                              <w:t>: Portafolio de nuevos servicios</w:t>
                            </w:r>
                            <w:bookmarkEnd w:id="236"/>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w14:anchorId="7E95DE5B">
              <v:shape id="_x0000_s1062" style="position:absolute;margin-left:0;margin-top:4.75pt;width:401.85pt;height:.05pt;z-index:-251538944;visibility:visible;mso-wrap-style:square;mso-wrap-distance-left:9pt;mso-wrap-distance-top:0;mso-wrap-distance-right:9pt;mso-wrap-distance-bottom:0;mso-position-horizontal:left;mso-position-horizontal-relative:margin;mso-position-vertical:absolute;mso-position-vertical-relative:text;v-text-anchor:top"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" w14:anchorId="3EF14859">
                <v:textbox style="mso-fit-shape-to-text:t" inset="0,0,0,0">
                  <w:txbxContent>
                    <w:p w:rsidRPr="00462148" w:rsidR="00462148" w:rsidP="00462148" w:rsidRDefault="00462148" w14:paraId="7C8D3E9D" w14:textId="49F0A2BB">
                      <w:pPr>
                        <w:pStyle w:val="Descripcin"/>
                        <w:rPr>
                          <w:rFonts w:ascii="Times New Roman" w:hAnsi="Times New Roman" w:eastAsia="Times New Roman" w:cs="Times New Roman"/>
                          <w:i w:val="0"/>
                          <w:iCs w:val="0"/>
                          <w:noProof/>
                          <w:kern w:val="0"/>
                          <w:sz w:val="20"/>
                          <w:szCs w:val="20"/>
                        </w:rPr>
                      </w:pPr>
                      <w:r w:rsidRPr="00462148">
                        <w:rPr>
                          <w:rFonts w:ascii="Times New Roman" w:hAnsi="Times New Roman" w:cs="Times New Roman"/>
                          <w:i w:val="0"/>
                          <w:iCs w:val="0"/>
                          <w:sz w:val="20"/>
                          <w:szCs w:val="20"/>
                        </w:rPr>
                        <w:t xml:space="preserve">Figura  </w:t>
                      </w:r>
                      <w:r w:rsidRPr="00462148">
                        <w:rPr>
                          <w:rFonts w:ascii="Times New Roman" w:hAnsi="Times New Roman" w:cs="Times New Roman"/>
                          <w:i w:val="0"/>
                          <w:iCs w:val="0"/>
                          <w:sz w:val="20"/>
                          <w:szCs w:val="20"/>
                        </w:rPr>
                        <w:fldChar w:fldCharType="begin"/>
                      </w:r>
                      <w:r w:rsidRPr="00462148">
                        <w:rPr>
                          <w:rFonts w:ascii="Times New Roman" w:hAnsi="Times New Roman" w:cs="Times New Roman"/>
                          <w:i w:val="0"/>
                          <w:iCs w:val="0"/>
                          <w:sz w:val="20"/>
                          <w:szCs w:val="20"/>
                        </w:rPr>
                        <w:instrText xml:space="preserve"> SEQ Figura_ \* ARABIC </w:instrText>
                      </w:r>
                      <w:r w:rsidRPr="00462148">
                        <w:rPr>
                          <w:rFonts w:ascii="Times New Roman" w:hAnsi="Times New Roman" w:cs="Times New Roman"/>
                          <w:i w:val="0"/>
                          <w:iCs w:val="0"/>
                          <w:sz w:val="20"/>
                          <w:szCs w:val="20"/>
                        </w:rPr>
                        <w:fldChar w:fldCharType="separate"/>
                      </w:r>
                      <w:r w:rsidR="006C07E1">
                        <w:rPr>
                          <w:rFonts w:ascii="Times New Roman" w:hAnsi="Times New Roman" w:cs="Times New Roman"/>
                          <w:i w:val="0"/>
                          <w:iCs w:val="0"/>
                          <w:noProof/>
                          <w:sz w:val="20"/>
                          <w:szCs w:val="20"/>
                        </w:rPr>
                        <w:t>35</w:t>
                      </w:r>
                      <w:r w:rsidRPr="00462148">
                        <w:rPr>
                          <w:rFonts w:ascii="Times New Roman" w:hAnsi="Times New Roman" w:cs="Times New Roman"/>
                          <w:i w:val="0"/>
                          <w:iCs w:val="0"/>
                          <w:sz w:val="20"/>
                          <w:szCs w:val="20"/>
                        </w:rPr>
                        <w:fldChar w:fldCharType="end"/>
                      </w:r>
                      <w:r w:rsidRPr="00462148">
                        <w:rPr>
                          <w:rFonts w:ascii="Times New Roman" w:hAnsi="Times New Roman" w:cs="Times New Roman"/>
                          <w:i w:val="0"/>
                          <w:iCs w:val="0"/>
                          <w:sz w:val="20"/>
                          <w:szCs w:val="20"/>
                        </w:rPr>
                        <w:t>: Portafolio de nuevos servicios</w:t>
                      </w:r>
                    </w:p>
                  </w:txbxContent>
                </v:textbox>
                <w10:wrap type="tight" anchorx="margin"/>
              </v:shape>
            </w:pict>
          </mc:Fallback>
        </mc:AlternateContent>
      </w:r>
    </w:p>
    <w:p w:rsidR="00462148" w:rsidP="00462148" w:rsidRDefault="00462148" w14:paraId="6BCD69C5" w14:textId="77777777">
      <w:pPr>
        <w:rPr>
          <w:rFonts w:ascii="Times New Roman" w:hAnsi="Times New Roman" w:eastAsia="Times New Roman" w:cs="Times New Roman"/>
          <w:sz w:val="20"/>
          <w:szCs w:val="20"/>
          <w:lang w:val="es-HN" w:eastAsia="es-HN"/>
        </w:rPr>
      </w:pPr>
    </w:p>
    <w:p w:rsidRPr="00D77573" w:rsidR="00462148" w:rsidP="00462148" w:rsidRDefault="00462148" w14:paraId="34942B16" w14:textId="4CEFBF47">
      <w:pPr>
        <w:rPr>
          <w:rFonts w:ascii="Times New Roman" w:hAnsi="Times New Roman" w:eastAsia="Times New Roman" w:cs="Times New Roman"/>
          <w:sz w:val="24"/>
          <w:szCs w:val="24"/>
          <w:lang w:val="es-HN" w:eastAsia="es-HN"/>
        </w:rPr>
      </w:pPr>
      <w:r w:rsidRPr="00D77573">
        <w:rPr>
          <w:rFonts w:ascii="Times New Roman" w:hAnsi="Times New Roman" w:eastAsia="Times New Roman" w:cs="Times New Roman"/>
          <w:noProof/>
          <w:sz w:val="24"/>
          <w:szCs w:val="24"/>
          <w:lang w:val="es-HN" w:eastAsia="es-HN"/>
        </w:rPr>
        <w:drawing>
          <wp:anchor distT="0" distB="0" distL="114300" distR="114300" simplePos="0" relativeHeight="251778560" behindDoc="1" locked="0" layoutInCell="1" allowOverlap="1" wp14:anchorId="6C818B01" wp14:editId="2B5DBC56">
            <wp:simplePos x="0" y="0"/>
            <wp:positionH relativeFrom="page">
              <wp:posOffset>1135574</wp:posOffset>
            </wp:positionH>
            <wp:positionV relativeFrom="paragraph">
              <wp:posOffset>59055</wp:posOffset>
            </wp:positionV>
            <wp:extent cx="5433695" cy="7175500"/>
            <wp:effectExtent l="0" t="0" r="0" b="6350"/>
            <wp:wrapTight wrapText="bothSides">
              <wp:wrapPolygon edited="0">
                <wp:start x="0" y="0"/>
                <wp:lineTo x="0" y="21562"/>
                <wp:lineTo x="21507" y="21562"/>
                <wp:lineTo x="21507" y="0"/>
                <wp:lineTo x="0" y="0"/>
              </wp:wrapPolygon>
            </wp:wrapTight>
            <wp:docPr id="913699986" name="Imagen 8"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3699986" name="Imagen 8" descr="Texto&#10;&#10;Descripción generada automáticamente"/>
                    <pic:cNvPicPr>
                      <a:picLocks noChangeAspect="1" noChangeArrowheads="1"/>
                    </pic:cNvPicPr>
                  </pic:nvPicPr>
                  <pic:blipFill rotWithShape="1">
                    <a:blip r:embed="rId106" cstate="print">
                      <a:extLst>
                        <a:ext uri="{28A0092B-C50C-407E-A947-70E740481C1C}">
                          <a14:useLocalDpi xmlns:a14="http://schemas.microsoft.com/office/drawing/2010/main" val="0"/>
                        </a:ext>
                      </a:extLst>
                    </a:blip>
                    <a:srcRect t="6598"/>
                    <a:stretch/>
                  </pic:blipFill>
                  <pic:spPr bwMode="auto">
                    <a:xfrm>
                      <a:off x="0" y="0"/>
                      <a:ext cx="5433695" cy="71755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D77573">
        <w:rPr>
          <w:rFonts w:ascii="Times New Roman" w:hAnsi="Times New Roman" w:eastAsia="Times New Roman" w:cs="Times New Roman"/>
          <w:sz w:val="20"/>
          <w:szCs w:val="20"/>
          <w:lang w:val="es-HN" w:eastAsia="es-HN"/>
        </w:rPr>
        <w:t xml:space="preserve">Fuente: Elaboración Propia </w:t>
      </w:r>
    </w:p>
    <w:p w:rsidR="00462148" w:rsidP="004B6373" w:rsidRDefault="00462148" w14:paraId="0C3DE1E3" w14:textId="2489EEB8">
      <w:pPr>
        <w:pStyle w:val="TextoPrincipal"/>
        <w:ind w:firstLine="0"/>
      </w:pPr>
      <w:r w:rsidRPr="00D77573">
        <w:rPr>
          <w:noProof/>
        </w:rPr>
        <mc:AlternateContent>
          <mc:Choice Requires="wps">
            <w:drawing>
              <wp:anchor distT="0" distB="0" distL="114300" distR="114300" simplePos="0" relativeHeight="251780608" behindDoc="1" locked="0" layoutInCell="1" allowOverlap="1" wp14:anchorId="60C95F41" wp14:editId="64B45F0E">
                <wp:simplePos x="0" y="0"/>
                <wp:positionH relativeFrom="margin">
                  <wp:align>left</wp:align>
                </wp:positionH>
                <wp:positionV relativeFrom="paragraph">
                  <wp:posOffset>44063</wp:posOffset>
                </wp:positionV>
                <wp:extent cx="5433695" cy="635"/>
                <wp:effectExtent l="0" t="0" r="0" b="0"/>
                <wp:wrapTight wrapText="bothSides">
                  <wp:wrapPolygon edited="0">
                    <wp:start x="0" y="0"/>
                    <wp:lineTo x="0" y="19918"/>
                    <wp:lineTo x="21507" y="19918"/>
                    <wp:lineTo x="21507" y="0"/>
                    <wp:lineTo x="0" y="0"/>
                  </wp:wrapPolygon>
                </wp:wrapTight>
                <wp:docPr id="1761206886" name="Cuadro de texto 1"/>
                <wp:cNvGraphicFramePr/>
                <a:graphic xmlns:a="http://schemas.openxmlformats.org/drawingml/2006/main">
                  <a:graphicData uri="http://schemas.microsoft.com/office/word/2010/wordprocessingShape">
                    <wps:wsp>
                      <wps:cNvSpPr txBox="1"/>
                      <wps:spPr>
                        <a:xfrm>
                          <a:off x="0" y="0"/>
                          <a:ext cx="5433695" cy="635"/>
                        </a:xfrm>
                        <a:prstGeom prst="rect">
                          <a:avLst/>
                        </a:prstGeom>
                        <a:solidFill>
                          <a:prstClr val="white"/>
                        </a:solidFill>
                        <a:ln>
                          <a:noFill/>
                        </a:ln>
                      </wps:spPr>
                      <wps:txbx>
                        <w:txbxContent>
                          <w:p w:rsidRPr="00462148" w:rsidR="00462148" w:rsidP="00462148" w:rsidRDefault="00462148" w14:paraId="3E90744D" w14:textId="24B9B972">
                            <w:pPr>
                              <w:pStyle w:val="Descripcin"/>
                              <w:rPr>
                                <w:rFonts w:ascii="Times New Roman" w:hAnsi="Times New Roman" w:eastAsia="Times New Roman" w:cs="Times New Roman"/>
                                <w:i w:val="0"/>
                                <w:iCs w:val="0"/>
                                <w:noProof/>
                                <w:kern w:val="0"/>
                                <w:sz w:val="20"/>
                                <w:szCs w:val="20"/>
                              </w:rPr>
                            </w:pPr>
                            <w:bookmarkStart w:name="_Toc166782925" w:id="238"/>
                            <w:r w:rsidRPr="00462148">
                              <w:rPr>
                                <w:rFonts w:ascii="Times New Roman" w:hAnsi="Times New Roman" w:cs="Times New Roman"/>
                                <w:i w:val="0"/>
                                <w:iCs w:val="0"/>
                                <w:sz w:val="20"/>
                                <w:szCs w:val="20"/>
                              </w:rPr>
                              <w:t xml:space="preserve">Figura  </w:t>
                            </w:r>
                            <w:r w:rsidRPr="00462148">
                              <w:rPr>
                                <w:rFonts w:ascii="Times New Roman" w:hAnsi="Times New Roman" w:cs="Times New Roman"/>
                                <w:i w:val="0"/>
                                <w:iCs w:val="0"/>
                                <w:sz w:val="20"/>
                                <w:szCs w:val="20"/>
                              </w:rPr>
                              <w:fldChar w:fldCharType="begin"/>
                            </w:r>
                            <w:r w:rsidRPr="00462148">
                              <w:rPr>
                                <w:rFonts w:ascii="Times New Roman" w:hAnsi="Times New Roman" w:cs="Times New Roman"/>
                                <w:i w:val="0"/>
                                <w:iCs w:val="0"/>
                                <w:sz w:val="20"/>
                                <w:szCs w:val="20"/>
                              </w:rPr>
                              <w:instrText xml:space="preserve"> SEQ Figura_ \* ARABIC </w:instrText>
                            </w:r>
                            <w:r w:rsidRPr="00462148">
                              <w:rPr>
                                <w:rFonts w:ascii="Times New Roman" w:hAnsi="Times New Roman" w:cs="Times New Roman"/>
                                <w:i w:val="0"/>
                                <w:iCs w:val="0"/>
                                <w:sz w:val="20"/>
                                <w:szCs w:val="20"/>
                              </w:rPr>
                              <w:fldChar w:fldCharType="separate"/>
                            </w:r>
                            <w:r w:rsidR="006C07E1">
                              <w:rPr>
                                <w:rFonts w:ascii="Times New Roman" w:hAnsi="Times New Roman" w:cs="Times New Roman"/>
                                <w:i w:val="0"/>
                                <w:iCs w:val="0"/>
                                <w:noProof/>
                                <w:sz w:val="20"/>
                                <w:szCs w:val="20"/>
                              </w:rPr>
                              <w:t>36</w:t>
                            </w:r>
                            <w:r w:rsidRPr="00462148">
                              <w:rPr>
                                <w:rFonts w:ascii="Times New Roman" w:hAnsi="Times New Roman" w:cs="Times New Roman"/>
                                <w:i w:val="0"/>
                                <w:iCs w:val="0"/>
                                <w:sz w:val="20"/>
                                <w:szCs w:val="20"/>
                              </w:rPr>
                              <w:fldChar w:fldCharType="end"/>
                            </w:r>
                            <w:r w:rsidRPr="00462148">
                              <w:rPr>
                                <w:rFonts w:ascii="Times New Roman" w:hAnsi="Times New Roman" w:cs="Times New Roman"/>
                                <w:i w:val="0"/>
                                <w:iCs w:val="0"/>
                                <w:sz w:val="20"/>
                                <w:szCs w:val="20"/>
                              </w:rPr>
                              <w:t>: Portafolio de nuevos servicios</w:t>
                            </w:r>
                            <w:bookmarkEnd w:id="238"/>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w14:anchorId="4DDAB977">
              <v:shape id="_x0000_s1063" style="position:absolute;left:0;text-align:left;margin-left:0;margin-top:3.45pt;width:427.85pt;height:.05pt;z-index:-251535872;visibility:visible;mso-wrap-style:square;mso-wrap-distance-left:9pt;mso-wrap-distance-top:0;mso-wrap-distance-right:9pt;mso-wrap-distance-bottom:0;mso-position-horizontal:left;mso-position-horizontal-relative:margin;mso-position-vertical:absolute;mso-position-vertical-relative:text;v-text-anchor:top"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" w14:anchorId="60C95F41">
                <v:textbox style="mso-fit-shape-to-text:t" inset="0,0,0,0">
                  <w:txbxContent>
                    <w:p w:rsidRPr="00462148" w:rsidR="00462148" w:rsidP="00462148" w:rsidRDefault="00462148" w14:paraId="32F270A8" w14:textId="24B9B972">
                      <w:pPr>
                        <w:pStyle w:val="Descripcin"/>
                        <w:rPr>
                          <w:rFonts w:ascii="Times New Roman" w:hAnsi="Times New Roman" w:eastAsia="Times New Roman" w:cs="Times New Roman"/>
                          <w:i w:val="0"/>
                          <w:iCs w:val="0"/>
                          <w:noProof/>
                          <w:kern w:val="0"/>
                          <w:sz w:val="20"/>
                          <w:szCs w:val="20"/>
                        </w:rPr>
                      </w:pPr>
                      <w:r w:rsidRPr="00462148">
                        <w:rPr>
                          <w:rFonts w:ascii="Times New Roman" w:hAnsi="Times New Roman" w:cs="Times New Roman"/>
                          <w:i w:val="0"/>
                          <w:iCs w:val="0"/>
                          <w:sz w:val="20"/>
                          <w:szCs w:val="20"/>
                        </w:rPr>
                        <w:t xml:space="preserve">Figura  </w:t>
                      </w:r>
                      <w:r w:rsidRPr="00462148">
                        <w:rPr>
                          <w:rFonts w:ascii="Times New Roman" w:hAnsi="Times New Roman" w:cs="Times New Roman"/>
                          <w:i w:val="0"/>
                          <w:iCs w:val="0"/>
                          <w:sz w:val="20"/>
                          <w:szCs w:val="20"/>
                        </w:rPr>
                        <w:fldChar w:fldCharType="begin"/>
                      </w:r>
                      <w:r w:rsidRPr="00462148">
                        <w:rPr>
                          <w:rFonts w:ascii="Times New Roman" w:hAnsi="Times New Roman" w:cs="Times New Roman"/>
                          <w:i w:val="0"/>
                          <w:iCs w:val="0"/>
                          <w:sz w:val="20"/>
                          <w:szCs w:val="20"/>
                        </w:rPr>
                        <w:instrText xml:space="preserve"> SEQ Figura_ \* ARABIC </w:instrText>
                      </w:r>
                      <w:r w:rsidRPr="00462148">
                        <w:rPr>
                          <w:rFonts w:ascii="Times New Roman" w:hAnsi="Times New Roman" w:cs="Times New Roman"/>
                          <w:i w:val="0"/>
                          <w:iCs w:val="0"/>
                          <w:sz w:val="20"/>
                          <w:szCs w:val="20"/>
                        </w:rPr>
                        <w:fldChar w:fldCharType="separate"/>
                      </w:r>
                      <w:r w:rsidR="006C07E1">
                        <w:rPr>
                          <w:rFonts w:ascii="Times New Roman" w:hAnsi="Times New Roman" w:cs="Times New Roman"/>
                          <w:i w:val="0"/>
                          <w:iCs w:val="0"/>
                          <w:noProof/>
                          <w:sz w:val="20"/>
                          <w:szCs w:val="20"/>
                        </w:rPr>
                        <w:t>36</w:t>
                      </w:r>
                      <w:r w:rsidRPr="00462148">
                        <w:rPr>
                          <w:rFonts w:ascii="Times New Roman" w:hAnsi="Times New Roman" w:cs="Times New Roman"/>
                          <w:i w:val="0"/>
                          <w:iCs w:val="0"/>
                          <w:sz w:val="20"/>
                          <w:szCs w:val="20"/>
                        </w:rPr>
                        <w:fldChar w:fldCharType="end"/>
                      </w:r>
                      <w:r w:rsidRPr="00462148">
                        <w:rPr>
                          <w:rFonts w:ascii="Times New Roman" w:hAnsi="Times New Roman" w:cs="Times New Roman"/>
                          <w:i w:val="0"/>
                          <w:iCs w:val="0"/>
                          <w:sz w:val="20"/>
                          <w:szCs w:val="20"/>
                        </w:rPr>
                        <w:t>: Portafolio de nuevos servicios</w:t>
                      </w:r>
                    </w:p>
                  </w:txbxContent>
                </v:textbox>
                <w10:wrap type="tight" anchorx="margin"/>
              </v:shape>
            </w:pict>
          </mc:Fallback>
        </mc:AlternateContent>
      </w:r>
    </w:p>
    <w:p w:rsidRPr="004B6373" w:rsidR="001C7FD9" w:rsidP="004B6373" w:rsidRDefault="001C7FD9" w14:paraId="275D0F4A" w14:textId="7FB5C9FB">
      <w:pPr>
        <w:pStyle w:val="TextoPrincipal"/>
        <w:ind w:firstLine="0"/>
      </w:pPr>
    </w:p>
    <w:p w:rsidR="00683627" w:rsidP="00353B8A" w:rsidRDefault="00B209B2" w14:paraId="66E2C637" w14:textId="07FA286C">
      <w:pPr>
        <w:pStyle w:val="Ttulo2"/>
        <w:numPr>
          <w:ilvl w:val="1"/>
          <w:numId w:val="65"/>
        </w:numPr>
        <w:spacing w:line="360" w:lineRule="auto"/>
        <w:rPr>
          <w:lang w:val="es-HN"/>
        </w:rPr>
      </w:pPr>
      <w:r>
        <w:rPr>
          <w:lang w:val="es-HN"/>
        </w:rPr>
        <w:t xml:space="preserve"> </w:t>
      </w:r>
      <w:bookmarkStart w:name="_Toc166782493" w:id="240"/>
      <w:r w:rsidR="00A0093F">
        <w:rPr>
          <w:lang w:val="es-HN"/>
        </w:rPr>
        <w:t>MEDI</w:t>
      </w:r>
      <w:r w:rsidR="00683627">
        <w:rPr>
          <w:lang w:val="es-HN"/>
        </w:rPr>
        <w:t>DAS DE CONTROL</w:t>
      </w:r>
      <w:bookmarkEnd w:id="240"/>
    </w:p>
    <w:p w:rsidRPr="00743392" w:rsidR="006F66D3" w:rsidP="001C7FD9" w:rsidRDefault="00A0093F" w14:paraId="0786D4F3" w14:textId="70702465">
      <w:pPr>
        <w:spacing w:line="360" w:lineRule="auto"/>
        <w:ind w:firstLine="458"/>
        <w:jc w:val="both"/>
        <w:rPr>
          <w:rFonts w:ascii="Times New Roman" w:hAnsi="Times New Roman" w:cs="Times New Roman"/>
          <w:sz w:val="24"/>
          <w:szCs w:val="24"/>
          <w:lang w:val="es-ES"/>
        </w:rPr>
      </w:pPr>
      <w:r w:rsidRPr="00A0093F">
        <w:rPr>
          <w:rFonts w:ascii="Times New Roman" w:hAnsi="Times New Roman" w:cs="Times New Roman"/>
          <w:sz w:val="24"/>
          <w:szCs w:val="24"/>
          <w:lang w:val="es-ES"/>
        </w:rPr>
        <w:t xml:space="preserve">Continuando con el proceso aquí se detallan las medidas de control del plan estratégico que ha sido diseñado para Build It Up, y que permitirán a los mandos de la empresa a monitorear, supervisar y garantizas que se logren los resultados </w:t>
      </w:r>
      <w:r w:rsidRPr="00A0093F" w:rsidR="006F66D3">
        <w:rPr>
          <w:rFonts w:ascii="Times New Roman" w:hAnsi="Times New Roman" w:cs="Times New Roman"/>
          <w:sz w:val="24"/>
          <w:szCs w:val="24"/>
          <w:lang w:val="es-ES"/>
        </w:rPr>
        <w:t>esperados,</w:t>
      </w:r>
      <w:r w:rsidRPr="00A0093F" w:rsidR="00A33885">
        <w:rPr>
          <w:rFonts w:ascii="Times New Roman" w:hAnsi="Times New Roman" w:cs="Times New Roman"/>
          <w:sz w:val="24"/>
          <w:szCs w:val="24"/>
          <w:lang w:val="es-ES"/>
        </w:rPr>
        <w:t xml:space="preserve"> así</w:t>
      </w:r>
      <w:r w:rsidRPr="00A0093F">
        <w:rPr>
          <w:rFonts w:ascii="Times New Roman" w:hAnsi="Times New Roman" w:cs="Times New Roman"/>
          <w:sz w:val="24"/>
          <w:szCs w:val="24"/>
          <w:lang w:val="es-ES"/>
        </w:rPr>
        <w:t xml:space="preserve"> como a hacer las correcciones que se ameriten. Estas medidas están representadas por métricas e indicadores que se usaran para alcanzar los objetivos de la empresa</w:t>
      </w:r>
      <w:r w:rsidR="001C7FD9">
        <w:rPr>
          <w:rFonts w:ascii="Times New Roman" w:hAnsi="Times New Roman" w:cs="Times New Roman"/>
          <w:sz w:val="24"/>
          <w:szCs w:val="24"/>
          <w:lang w:val="es-ES"/>
        </w:rPr>
        <w:t>.</w:t>
      </w:r>
    </w:p>
    <w:p w:rsidRPr="001C7FD9" w:rsidR="00743392" w:rsidP="00743392" w:rsidRDefault="00743392" w14:paraId="4F66A35A" w14:textId="00474CB8">
      <w:pPr>
        <w:pStyle w:val="Descripcin"/>
        <w:keepNext/>
        <w:rPr>
          <w:rFonts w:ascii="Times New Roman" w:hAnsi="Times New Roman" w:cs="Times New Roman"/>
          <w:b/>
          <w:bCs/>
          <w:i w:val="0"/>
          <w:iCs w:val="0"/>
        </w:rPr>
      </w:pPr>
      <w:bookmarkStart w:name="_Toc166782744" w:id="241"/>
      <w:r w:rsidRPr="00743392">
        <w:rPr>
          <w:rFonts w:ascii="Times New Roman" w:hAnsi="Times New Roman" w:cs="Times New Roman"/>
          <w:b/>
          <w:bCs/>
          <w:i w:val="0"/>
          <w:iCs w:val="0"/>
        </w:rPr>
        <w:t xml:space="preserve">Tabla </w:t>
      </w:r>
      <w:r w:rsidRPr="00743392">
        <w:rPr>
          <w:rFonts w:ascii="Times New Roman" w:hAnsi="Times New Roman" w:cs="Times New Roman"/>
          <w:b/>
          <w:bCs/>
          <w:i w:val="0"/>
          <w:iCs w:val="0"/>
        </w:rPr>
        <w:fldChar w:fldCharType="begin"/>
      </w:r>
      <w:r w:rsidRPr="00743392">
        <w:rPr>
          <w:rFonts w:ascii="Times New Roman" w:hAnsi="Times New Roman" w:cs="Times New Roman"/>
          <w:b/>
          <w:bCs/>
          <w:i w:val="0"/>
          <w:iCs w:val="0"/>
        </w:rPr>
        <w:instrText xml:space="preserve"> SEQ Tabla \* ARABIC </w:instrText>
      </w:r>
      <w:r w:rsidRPr="00743392">
        <w:rPr>
          <w:rFonts w:ascii="Times New Roman" w:hAnsi="Times New Roman" w:cs="Times New Roman"/>
          <w:b/>
          <w:bCs/>
          <w:i w:val="0"/>
          <w:iCs w:val="0"/>
        </w:rPr>
        <w:fldChar w:fldCharType="separate"/>
      </w:r>
      <w:r w:rsidR="006C07E1">
        <w:rPr>
          <w:rFonts w:ascii="Times New Roman" w:hAnsi="Times New Roman" w:cs="Times New Roman"/>
          <w:b/>
          <w:bCs/>
          <w:i w:val="0"/>
          <w:iCs w:val="0"/>
          <w:noProof/>
        </w:rPr>
        <w:t>16</w:t>
      </w:r>
      <w:r w:rsidRPr="00743392">
        <w:rPr>
          <w:rFonts w:ascii="Times New Roman" w:hAnsi="Times New Roman" w:cs="Times New Roman"/>
          <w:b/>
          <w:bCs/>
          <w:i w:val="0"/>
          <w:iCs w:val="0"/>
        </w:rPr>
        <w:fldChar w:fldCharType="end"/>
      </w:r>
      <w:r w:rsidRPr="00743392">
        <w:rPr>
          <w:rFonts w:ascii="Times New Roman" w:hAnsi="Times New Roman" w:cs="Times New Roman"/>
          <w:b/>
          <w:bCs/>
          <w:i w:val="0"/>
          <w:iCs w:val="0"/>
        </w:rPr>
        <w:t xml:space="preserve"> : Medidas de control línea estratégica 1</w:t>
      </w:r>
      <w:bookmarkEnd w:id="241"/>
    </w:p>
    <w:tbl>
      <w:tblPr>
        <w:tblStyle w:val="Tablaconcuadrcula1clara-nfasis1"/>
        <w:tblW w:w="9317" w:type="dxa"/>
        <w:tblLook w:val="04A0" w:firstRow="1" w:lastRow="0" w:firstColumn="1" w:lastColumn="0" w:noHBand="0" w:noVBand="1"/>
      </w:tblPr>
      <w:tblGrid>
        <w:gridCol w:w="3384"/>
        <w:gridCol w:w="2684"/>
        <w:gridCol w:w="3249"/>
      </w:tblGrid>
      <w:tr w:rsidRPr="006F66D3" w:rsidR="00A0093F" w:rsidTr="006F66D3" w14:paraId="77FA8453" w14:textId="77777777">
        <w:trPr>
          <w:cnfStyle w:val="100000000000" w:firstRow="1" w:lastRow="0" w:firstColumn="0" w:lastColumn="0" w:oddVBand="0" w:evenVBand="0" w:oddHBand="0" w:evenHBand="0" w:firstRowFirstColumn="0" w:firstRowLastColumn="0" w:lastRowFirstColumn="0" w:lastRowLastColumn="0"/>
          <w:trHeight w:val="313"/>
        </w:trPr>
        <w:tc>
          <w:tcPr>
            <w:cnfStyle w:val="001000000000" w:firstRow="0" w:lastRow="0" w:firstColumn="1" w:lastColumn="0" w:oddVBand="0" w:evenVBand="0" w:oddHBand="0" w:evenHBand="0" w:firstRowFirstColumn="0" w:firstRowLastColumn="0" w:lastRowFirstColumn="0" w:lastRowLastColumn="0"/>
            <w:tcW w:w="9317" w:type="dxa"/>
            <w:gridSpan w:val="3"/>
          </w:tcPr>
          <w:p w:rsidRPr="006F66D3" w:rsidR="00A0093F" w:rsidP="00EC78D7" w:rsidRDefault="00A0093F" w14:paraId="356ED552" w14:textId="77777777">
            <w:pPr>
              <w:spacing w:line="360" w:lineRule="auto"/>
              <w:jc w:val="center"/>
              <w:rPr>
                <w:rFonts w:ascii="Times New Roman" w:hAnsi="Times New Roman" w:cs="Times New Roman"/>
                <w:sz w:val="20"/>
                <w:szCs w:val="20"/>
                <w:lang w:val="es-ES"/>
              </w:rPr>
            </w:pPr>
            <w:r w:rsidRPr="006F66D3">
              <w:rPr>
                <w:rFonts w:ascii="Times New Roman" w:hAnsi="Times New Roman" w:cs="Times New Roman"/>
                <w:sz w:val="20"/>
                <w:szCs w:val="20"/>
                <w:lang w:val="es-ES"/>
              </w:rPr>
              <w:t>Línea Estratégica 1: Crecimiento</w:t>
            </w:r>
          </w:p>
        </w:tc>
      </w:tr>
      <w:tr w:rsidRPr="006F66D3" w:rsidR="00A0093F" w:rsidTr="006F66D3" w14:paraId="1DE0D372" w14:textId="77777777">
        <w:trPr>
          <w:trHeight w:val="313"/>
        </w:trPr>
        <w:tc>
          <w:tcPr>
            <w:cnfStyle w:val="001000000000" w:firstRow="0" w:lastRow="0" w:firstColumn="1" w:lastColumn="0" w:oddVBand="0" w:evenVBand="0" w:oddHBand="0" w:evenHBand="0" w:firstRowFirstColumn="0" w:firstRowLastColumn="0" w:lastRowFirstColumn="0" w:lastRowLastColumn="0"/>
            <w:tcW w:w="3384" w:type="dxa"/>
          </w:tcPr>
          <w:p w:rsidRPr="006F66D3" w:rsidR="00A0093F" w:rsidP="00EC78D7" w:rsidRDefault="00A0093F" w14:paraId="60B366AD" w14:textId="77777777">
            <w:pPr>
              <w:spacing w:line="360" w:lineRule="auto"/>
              <w:jc w:val="center"/>
              <w:rPr>
                <w:rFonts w:ascii="Times New Roman" w:hAnsi="Times New Roman" w:cs="Times New Roman"/>
                <w:b w:val="0"/>
                <w:bCs w:val="0"/>
                <w:sz w:val="20"/>
                <w:szCs w:val="20"/>
                <w:lang w:val="es-ES"/>
              </w:rPr>
            </w:pPr>
            <w:r w:rsidRPr="006F66D3">
              <w:rPr>
                <w:rFonts w:ascii="Times New Roman" w:hAnsi="Times New Roman" w:cs="Times New Roman"/>
                <w:b w:val="0"/>
                <w:bCs w:val="0"/>
                <w:sz w:val="20"/>
                <w:szCs w:val="20"/>
                <w:lang w:val="es-ES"/>
              </w:rPr>
              <w:t>Objetivo</w:t>
            </w:r>
          </w:p>
        </w:tc>
        <w:tc>
          <w:tcPr>
            <w:tcW w:w="2684" w:type="dxa"/>
          </w:tcPr>
          <w:p w:rsidRPr="006F66D3" w:rsidR="00A0093F" w:rsidP="00EC78D7" w:rsidRDefault="00A0093F" w14:paraId="5D76E4DF" w14:textId="7777777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6F66D3">
              <w:rPr>
                <w:rFonts w:ascii="Times New Roman" w:hAnsi="Times New Roman" w:cs="Times New Roman"/>
                <w:sz w:val="20"/>
                <w:szCs w:val="20"/>
                <w:lang w:val="es-ES"/>
              </w:rPr>
              <w:t>Estrategia</w:t>
            </w:r>
          </w:p>
        </w:tc>
        <w:tc>
          <w:tcPr>
            <w:tcW w:w="3249" w:type="dxa"/>
          </w:tcPr>
          <w:p w:rsidRPr="006F66D3" w:rsidR="00A0093F" w:rsidP="00EC78D7" w:rsidRDefault="00A0093F" w14:paraId="353719AD" w14:textId="7777777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6F66D3">
              <w:rPr>
                <w:rFonts w:ascii="Times New Roman" w:hAnsi="Times New Roman" w:cs="Times New Roman"/>
                <w:sz w:val="20"/>
                <w:szCs w:val="20"/>
                <w:lang w:val="es-ES"/>
              </w:rPr>
              <w:t>Indicador</w:t>
            </w:r>
          </w:p>
        </w:tc>
      </w:tr>
      <w:tr w:rsidRPr="005A2F2A" w:rsidR="00A0093F" w:rsidTr="006F66D3" w14:paraId="5F900DCC" w14:textId="77777777">
        <w:trPr>
          <w:trHeight w:val="3116"/>
        </w:trPr>
        <w:tc>
          <w:tcPr>
            <w:cnfStyle w:val="001000000000" w:firstRow="0" w:lastRow="0" w:firstColumn="1" w:lastColumn="0" w:oddVBand="0" w:evenVBand="0" w:oddHBand="0" w:evenHBand="0" w:firstRowFirstColumn="0" w:firstRowLastColumn="0" w:lastRowFirstColumn="0" w:lastRowLastColumn="0"/>
            <w:tcW w:w="3384" w:type="dxa"/>
          </w:tcPr>
          <w:p w:rsidRPr="006F66D3" w:rsidR="00A0093F" w:rsidP="006F66D3" w:rsidRDefault="00A0093F" w14:paraId="551C8ED6" w14:textId="77777777">
            <w:pPr>
              <w:jc w:val="center"/>
              <w:rPr>
                <w:rFonts w:ascii="Times New Roman" w:hAnsi="Times New Roman" w:cs="Times New Roman"/>
                <w:sz w:val="20"/>
                <w:szCs w:val="20"/>
                <w:lang w:val="es-ES"/>
              </w:rPr>
            </w:pPr>
          </w:p>
          <w:p w:rsidRPr="006F66D3" w:rsidR="00A0093F" w:rsidP="006F66D3" w:rsidRDefault="00A0093F" w14:paraId="43A07A17" w14:textId="77777777">
            <w:pPr>
              <w:jc w:val="both"/>
              <w:rPr>
                <w:rFonts w:ascii="Times New Roman" w:hAnsi="Times New Roman" w:cs="Times New Roman"/>
                <w:b w:val="0"/>
                <w:bCs w:val="0"/>
                <w:sz w:val="20"/>
                <w:szCs w:val="20"/>
                <w:shd w:val="clear" w:color="auto" w:fill="FFFFFF"/>
                <w:lang w:val="es-ES"/>
              </w:rPr>
            </w:pPr>
            <w:r w:rsidRPr="006F66D3">
              <w:rPr>
                <w:rFonts w:ascii="Times New Roman" w:hAnsi="Times New Roman" w:cs="Times New Roman"/>
                <w:b w:val="0"/>
                <w:bCs w:val="0"/>
                <w:sz w:val="20"/>
                <w:szCs w:val="20"/>
                <w:shd w:val="clear" w:color="auto" w:fill="FFFFFF"/>
                <w:lang w:val="es-ES"/>
              </w:rPr>
              <w:t xml:space="preserve">Alcanzar nuevos mercados geográficos o de segmentos de clientes diferentes a los actuales. </w:t>
            </w:r>
          </w:p>
          <w:p w:rsidR="00A0093F" w:rsidP="006F66D3" w:rsidRDefault="00A0093F" w14:paraId="7F5A37AD" w14:textId="77777777">
            <w:pPr>
              <w:jc w:val="both"/>
              <w:rPr>
                <w:rFonts w:ascii="Times New Roman" w:hAnsi="Times New Roman" w:cs="Times New Roman"/>
                <w:sz w:val="20"/>
                <w:szCs w:val="20"/>
                <w:shd w:val="clear" w:color="auto" w:fill="FFFFFF"/>
                <w:lang w:val="es-ES"/>
              </w:rPr>
            </w:pPr>
            <w:r w:rsidRPr="006F66D3">
              <w:rPr>
                <w:rStyle w:val="Textoennegrita"/>
                <w:rFonts w:ascii="Times New Roman" w:hAnsi="Times New Roman" w:cs="Times New Roman"/>
                <w:sz w:val="20"/>
                <w:szCs w:val="20"/>
                <w:bdr w:val="none" w:color="auto" w:sz="0" w:space="0" w:frame="1"/>
                <w:shd w:val="clear" w:color="auto" w:fill="FFFFFF"/>
                <w:lang w:val="es-ES"/>
              </w:rPr>
              <w:t>Introducir mejoras o nuevas funcionalidades en sus productos o servicios</w:t>
            </w:r>
            <w:r w:rsidRPr="006F66D3">
              <w:rPr>
                <w:rFonts w:ascii="Times New Roman" w:hAnsi="Times New Roman" w:cs="Times New Roman"/>
                <w:b w:val="0"/>
                <w:bCs w:val="0"/>
                <w:sz w:val="20"/>
                <w:szCs w:val="20"/>
                <w:shd w:val="clear" w:color="auto" w:fill="FFFFFF"/>
                <w:lang w:val="es-ES"/>
              </w:rPr>
              <w:t> para satisfacer las necesidades de los consumidores o con el objetivo de captar un nuevo segmento de clientes</w:t>
            </w:r>
          </w:p>
          <w:p w:rsidRPr="006F66D3" w:rsidR="006F66D3" w:rsidP="006F66D3" w:rsidRDefault="006F66D3" w14:paraId="61582677" w14:textId="77777777">
            <w:pPr>
              <w:rPr>
                <w:rFonts w:ascii="Times New Roman" w:hAnsi="Times New Roman" w:cs="Times New Roman"/>
                <w:sz w:val="20"/>
                <w:szCs w:val="20"/>
                <w:lang w:val="es-ES"/>
              </w:rPr>
            </w:pPr>
          </w:p>
          <w:p w:rsidRPr="006F66D3" w:rsidR="006F66D3" w:rsidP="006F66D3" w:rsidRDefault="006F66D3" w14:paraId="6130792A" w14:textId="77777777">
            <w:pPr>
              <w:rPr>
                <w:rFonts w:ascii="Times New Roman" w:hAnsi="Times New Roman" w:cs="Times New Roman"/>
                <w:sz w:val="20"/>
                <w:szCs w:val="20"/>
                <w:lang w:val="es-ES"/>
              </w:rPr>
            </w:pPr>
          </w:p>
          <w:p w:rsidRPr="006F66D3" w:rsidR="006F66D3" w:rsidP="006F66D3" w:rsidRDefault="006F66D3" w14:paraId="29D84C62" w14:textId="77777777">
            <w:pPr>
              <w:rPr>
                <w:rFonts w:ascii="Times New Roman" w:hAnsi="Times New Roman" w:cs="Times New Roman"/>
                <w:sz w:val="20"/>
                <w:szCs w:val="20"/>
                <w:lang w:val="es-ES"/>
              </w:rPr>
            </w:pPr>
          </w:p>
          <w:p w:rsidRPr="006F66D3" w:rsidR="006F66D3" w:rsidP="006F66D3" w:rsidRDefault="006F66D3" w14:paraId="0D8BD750" w14:textId="203B6DEB">
            <w:pPr>
              <w:tabs>
                <w:tab w:val="left" w:pos="1047"/>
              </w:tabs>
              <w:rPr>
                <w:rFonts w:ascii="Times New Roman" w:hAnsi="Times New Roman" w:cs="Times New Roman"/>
                <w:sz w:val="20"/>
                <w:szCs w:val="20"/>
                <w:lang w:val="es-ES"/>
              </w:rPr>
            </w:pPr>
          </w:p>
        </w:tc>
        <w:tc>
          <w:tcPr>
            <w:tcW w:w="2684" w:type="dxa"/>
          </w:tcPr>
          <w:p w:rsidRPr="006F66D3" w:rsidR="00A0093F" w:rsidP="006F66D3" w:rsidRDefault="00A0093F" w14:paraId="48CFCB63"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p>
          <w:p w:rsidRPr="006F66D3" w:rsidR="00A0093F" w:rsidP="006F66D3" w:rsidRDefault="00A0093F" w14:paraId="66BA7F10"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p>
          <w:p w:rsidRPr="006F66D3" w:rsidR="00A0093F" w:rsidP="006F66D3" w:rsidRDefault="00A0093F" w14:paraId="1BA96A72"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p>
          <w:p w:rsidRPr="006F66D3" w:rsidR="00A0093F" w:rsidP="006F66D3" w:rsidRDefault="00A0093F" w14:paraId="4D6564E4"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p>
          <w:p w:rsidRPr="006F66D3" w:rsidR="00A0093F" w:rsidP="006F66D3" w:rsidRDefault="00A0093F" w14:paraId="45DC51A0"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p>
          <w:p w:rsidRPr="006F66D3" w:rsidR="00A0093F" w:rsidP="006F66D3" w:rsidRDefault="00A0093F" w14:paraId="303435F3"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6F66D3">
              <w:rPr>
                <w:rFonts w:ascii="Times New Roman" w:hAnsi="Times New Roman" w:cs="Times New Roman"/>
                <w:sz w:val="20"/>
                <w:szCs w:val="20"/>
                <w:lang w:val="es-ES"/>
              </w:rPr>
              <w:t>Expansión de Mercados</w:t>
            </w:r>
          </w:p>
          <w:p w:rsidRPr="006F66D3" w:rsidR="00A0093F" w:rsidP="006F66D3" w:rsidRDefault="00A0093F" w14:paraId="5E068869" w14:textId="7777777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p>
        </w:tc>
        <w:tc>
          <w:tcPr>
            <w:tcW w:w="3249" w:type="dxa"/>
          </w:tcPr>
          <w:p w:rsidRPr="006F66D3" w:rsidR="00A0093F" w:rsidP="00353B8A" w:rsidRDefault="00A0093F" w14:paraId="3BAC1BE1" w14:textId="77777777">
            <w:pPr>
              <w:pStyle w:val="Prrafodelista"/>
              <w:numPr>
                <w:ilvl w:val="0"/>
                <w:numId w:val="80"/>
              </w:numPr>
              <w:ind w:left="3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6F66D3">
              <w:rPr>
                <w:rFonts w:ascii="Times New Roman" w:hAnsi="Times New Roman" w:cs="Times New Roman"/>
                <w:sz w:val="20"/>
                <w:szCs w:val="20"/>
                <w:lang w:val="es-ES"/>
              </w:rPr>
              <w:t>Número de nuevos clientes identificados y agregados</w:t>
            </w:r>
          </w:p>
          <w:p w:rsidRPr="006F66D3" w:rsidR="00A0093F" w:rsidP="006F66D3" w:rsidRDefault="00A0093F" w14:paraId="54B66A9E" w14:textId="7777777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p>
          <w:p w:rsidRPr="006F66D3" w:rsidR="00A0093F" w:rsidP="00353B8A" w:rsidRDefault="00A0093F" w14:paraId="75250E1B" w14:textId="7B0DF56A">
            <w:pPr>
              <w:pStyle w:val="Prrafodelista"/>
              <w:numPr>
                <w:ilvl w:val="0"/>
                <w:numId w:val="80"/>
              </w:numPr>
              <w:ind w:left="3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6F66D3">
              <w:rPr>
                <w:rFonts w:ascii="Times New Roman" w:hAnsi="Times New Roman" w:cs="Times New Roman"/>
                <w:sz w:val="20"/>
                <w:szCs w:val="20"/>
                <w:lang w:val="es-ES"/>
              </w:rPr>
              <w:t xml:space="preserve">Cantidad de ingresos por servicios </w:t>
            </w:r>
          </w:p>
          <w:p w:rsidRPr="006F66D3" w:rsidR="00A0093F" w:rsidP="006F66D3" w:rsidRDefault="00A0093F" w14:paraId="299B126D" w14:textId="7777777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p>
          <w:p w:rsidRPr="006F66D3" w:rsidR="00A0093F" w:rsidP="00353B8A" w:rsidRDefault="00A0093F" w14:paraId="3D1EB9BD" w14:textId="38021599">
            <w:pPr>
              <w:pStyle w:val="Prrafodelista"/>
              <w:numPr>
                <w:ilvl w:val="0"/>
                <w:numId w:val="80"/>
              </w:numPr>
              <w:ind w:left="3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6F66D3">
              <w:rPr>
                <w:rFonts w:ascii="Times New Roman" w:hAnsi="Times New Roman" w:cs="Times New Roman"/>
                <w:sz w:val="20"/>
                <w:szCs w:val="20"/>
                <w:lang w:val="es-ES"/>
              </w:rPr>
              <w:t>N</w:t>
            </w:r>
            <w:r w:rsidRPr="006F66D3" w:rsidR="00743392">
              <w:rPr>
                <w:rFonts w:ascii="Times New Roman" w:hAnsi="Times New Roman" w:cs="Times New Roman"/>
                <w:sz w:val="20"/>
                <w:szCs w:val="20"/>
                <w:lang w:val="es-ES"/>
              </w:rPr>
              <w:t>ú</w:t>
            </w:r>
            <w:r w:rsidRPr="006F66D3">
              <w:rPr>
                <w:rFonts w:ascii="Times New Roman" w:hAnsi="Times New Roman" w:cs="Times New Roman"/>
                <w:sz w:val="20"/>
                <w:szCs w:val="20"/>
                <w:lang w:val="es-ES"/>
              </w:rPr>
              <w:t>mero de servicios solicitados</w:t>
            </w:r>
          </w:p>
          <w:p w:rsidRPr="006F66D3" w:rsidR="00A0093F" w:rsidP="006F66D3" w:rsidRDefault="00A0093F" w14:paraId="5EC84ED7" w14:textId="7777777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p>
          <w:p w:rsidRPr="006F66D3" w:rsidR="00A0093F" w:rsidP="00353B8A" w:rsidRDefault="00A0093F" w14:paraId="45857D60" w14:textId="77777777">
            <w:pPr>
              <w:pStyle w:val="Prrafodelista"/>
              <w:numPr>
                <w:ilvl w:val="0"/>
                <w:numId w:val="80"/>
              </w:numPr>
              <w:ind w:left="3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6F66D3">
              <w:rPr>
                <w:rFonts w:ascii="Times New Roman" w:hAnsi="Times New Roman" w:cs="Times New Roman"/>
                <w:sz w:val="20"/>
                <w:szCs w:val="20"/>
                <w:lang w:val="es-ES"/>
              </w:rPr>
              <w:t>Número de clientes satisfechos</w:t>
            </w:r>
          </w:p>
          <w:p w:rsidRPr="006F66D3" w:rsidR="00A0093F" w:rsidP="006F66D3" w:rsidRDefault="00A0093F" w14:paraId="2D279B9A" w14:textId="7777777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p>
          <w:p w:rsidRPr="006F66D3" w:rsidR="00A0093F" w:rsidP="00353B8A" w:rsidRDefault="00A0093F" w14:paraId="2CEDA74A" w14:textId="0DC5B215">
            <w:pPr>
              <w:pStyle w:val="Prrafodelista"/>
              <w:numPr>
                <w:ilvl w:val="0"/>
                <w:numId w:val="80"/>
              </w:numPr>
              <w:ind w:left="3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6F66D3">
              <w:rPr>
                <w:rFonts w:ascii="Times New Roman" w:hAnsi="Times New Roman" w:cs="Times New Roman"/>
                <w:sz w:val="20"/>
                <w:szCs w:val="20"/>
                <w:lang w:val="es-ES"/>
              </w:rPr>
              <w:t>N</w:t>
            </w:r>
            <w:r w:rsidRPr="006F66D3" w:rsidR="00743392">
              <w:rPr>
                <w:rFonts w:ascii="Times New Roman" w:hAnsi="Times New Roman" w:cs="Times New Roman"/>
                <w:sz w:val="20"/>
                <w:szCs w:val="20"/>
                <w:lang w:val="es-ES"/>
              </w:rPr>
              <w:t>ú</w:t>
            </w:r>
            <w:r w:rsidRPr="006F66D3">
              <w:rPr>
                <w:rFonts w:ascii="Times New Roman" w:hAnsi="Times New Roman" w:cs="Times New Roman"/>
                <w:sz w:val="20"/>
                <w:szCs w:val="20"/>
                <w:lang w:val="es-ES"/>
              </w:rPr>
              <w:t>mero de servicios nuevos requeridos</w:t>
            </w:r>
            <w:r w:rsidR="006F66D3">
              <w:rPr>
                <w:rFonts w:ascii="Times New Roman" w:hAnsi="Times New Roman" w:cs="Times New Roman"/>
                <w:sz w:val="20"/>
                <w:szCs w:val="20"/>
                <w:lang w:val="es-ES"/>
              </w:rPr>
              <w:t>.</w:t>
            </w:r>
          </w:p>
          <w:p w:rsidRPr="006F66D3" w:rsidR="00A0093F" w:rsidP="006F66D3" w:rsidRDefault="00A0093F" w14:paraId="34377B0E"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p>
          <w:p w:rsidRPr="006F66D3" w:rsidR="00A0093F" w:rsidP="006F66D3" w:rsidRDefault="00A0093F" w14:paraId="4F789244"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p>
        </w:tc>
      </w:tr>
    </w:tbl>
    <w:p w:rsidRPr="006F66D3" w:rsidR="006F66D3" w:rsidP="006F66D3" w:rsidRDefault="006F66D3" w14:paraId="1E0FC752" w14:textId="77777777">
      <w:pPr>
        <w:pStyle w:val="Descripcin"/>
        <w:keepNext/>
        <w:rPr>
          <w:rFonts w:ascii="Times New Roman" w:hAnsi="Times New Roman" w:cs="Times New Roman"/>
          <w:i w:val="0"/>
          <w:iCs w:val="0"/>
          <w:sz w:val="20"/>
          <w:szCs w:val="20"/>
        </w:rPr>
      </w:pPr>
      <w:r w:rsidRPr="006F66D3">
        <w:rPr>
          <w:rFonts w:ascii="Times New Roman" w:hAnsi="Times New Roman" w:cs="Times New Roman"/>
          <w:i w:val="0"/>
          <w:iCs w:val="0"/>
          <w:sz w:val="20"/>
          <w:szCs w:val="20"/>
        </w:rPr>
        <w:t xml:space="preserve">Fuente: Elaboración propia </w:t>
      </w:r>
    </w:p>
    <w:p w:rsidR="006F66D3" w:rsidP="00743392" w:rsidRDefault="006F66D3" w14:paraId="19B3B412" w14:textId="77777777">
      <w:pPr>
        <w:pStyle w:val="Descripcin"/>
        <w:rPr>
          <w:rFonts w:ascii="Times New Roman" w:hAnsi="Times New Roman" w:cs="Times New Roman"/>
          <w:b/>
          <w:bCs/>
          <w:i w:val="0"/>
          <w:iCs w:val="0"/>
        </w:rPr>
      </w:pPr>
    </w:p>
    <w:p w:rsidRPr="006F66D3" w:rsidR="00743392" w:rsidP="006F66D3" w:rsidRDefault="00743392" w14:paraId="3B5BA17A" w14:textId="0167964D">
      <w:pPr>
        <w:pStyle w:val="Descripcin"/>
        <w:rPr>
          <w:rFonts w:ascii="Times New Roman" w:hAnsi="Times New Roman" w:cs="Times New Roman"/>
          <w:b/>
          <w:bCs/>
          <w:i w:val="0"/>
          <w:iCs w:val="0"/>
        </w:rPr>
      </w:pPr>
      <w:bookmarkStart w:name="_Toc166782745" w:id="242"/>
      <w:r w:rsidRPr="00743392">
        <w:rPr>
          <w:rFonts w:ascii="Times New Roman" w:hAnsi="Times New Roman" w:cs="Times New Roman"/>
          <w:b/>
          <w:bCs/>
          <w:i w:val="0"/>
          <w:iCs w:val="0"/>
        </w:rPr>
        <w:t xml:space="preserve">Tabla </w:t>
      </w:r>
      <w:r w:rsidRPr="00743392">
        <w:rPr>
          <w:rFonts w:ascii="Times New Roman" w:hAnsi="Times New Roman" w:cs="Times New Roman"/>
          <w:b/>
          <w:bCs/>
          <w:i w:val="0"/>
          <w:iCs w:val="0"/>
        </w:rPr>
        <w:fldChar w:fldCharType="begin"/>
      </w:r>
      <w:r w:rsidRPr="00743392">
        <w:rPr>
          <w:rFonts w:ascii="Times New Roman" w:hAnsi="Times New Roman" w:cs="Times New Roman"/>
          <w:b/>
          <w:bCs/>
          <w:i w:val="0"/>
          <w:iCs w:val="0"/>
        </w:rPr>
        <w:instrText xml:space="preserve"> SEQ Tabla \* ARABIC </w:instrText>
      </w:r>
      <w:r w:rsidRPr="00743392">
        <w:rPr>
          <w:rFonts w:ascii="Times New Roman" w:hAnsi="Times New Roman" w:cs="Times New Roman"/>
          <w:b/>
          <w:bCs/>
          <w:i w:val="0"/>
          <w:iCs w:val="0"/>
        </w:rPr>
        <w:fldChar w:fldCharType="separate"/>
      </w:r>
      <w:r w:rsidR="006C07E1">
        <w:rPr>
          <w:rFonts w:ascii="Times New Roman" w:hAnsi="Times New Roman" w:cs="Times New Roman"/>
          <w:b/>
          <w:bCs/>
          <w:i w:val="0"/>
          <w:iCs w:val="0"/>
          <w:noProof/>
        </w:rPr>
        <w:t>17</w:t>
      </w:r>
      <w:r w:rsidRPr="00743392">
        <w:rPr>
          <w:rFonts w:ascii="Times New Roman" w:hAnsi="Times New Roman" w:cs="Times New Roman"/>
          <w:b/>
          <w:bCs/>
          <w:i w:val="0"/>
          <w:iCs w:val="0"/>
        </w:rPr>
        <w:fldChar w:fldCharType="end"/>
      </w:r>
      <w:r w:rsidRPr="00743392">
        <w:rPr>
          <w:rFonts w:ascii="Times New Roman" w:hAnsi="Times New Roman" w:cs="Times New Roman"/>
          <w:b/>
          <w:bCs/>
          <w:i w:val="0"/>
          <w:iCs w:val="0"/>
        </w:rPr>
        <w:t>: Medidas de control línea estratégica 2</w:t>
      </w:r>
      <w:bookmarkEnd w:id="242"/>
    </w:p>
    <w:tbl>
      <w:tblPr>
        <w:tblStyle w:val="Tablaconcuadrcula1clara-nfasis11"/>
        <w:tblW w:w="9715" w:type="dxa"/>
        <w:tblLook w:val="04A0" w:firstRow="1" w:lastRow="0" w:firstColumn="1" w:lastColumn="0" w:noHBand="0" w:noVBand="1"/>
      </w:tblPr>
      <w:tblGrid>
        <w:gridCol w:w="3397"/>
        <w:gridCol w:w="2552"/>
        <w:gridCol w:w="3766"/>
      </w:tblGrid>
      <w:tr w:rsidRPr="005A2F2A" w:rsidR="00743392" w:rsidTr="00EC78D7" w14:paraId="1CF5C5BB" w14:textId="7777777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715" w:type="dxa"/>
            <w:gridSpan w:val="3"/>
          </w:tcPr>
          <w:p w:rsidRPr="00202BD2" w:rsidR="00743392" w:rsidP="00743392" w:rsidRDefault="00743392" w14:paraId="730EE1B5" w14:textId="77777777">
            <w:pPr>
              <w:spacing w:line="276" w:lineRule="auto"/>
              <w:jc w:val="center"/>
              <w:rPr>
                <w:rFonts w:ascii="Times New Roman" w:hAnsi="Times New Roman" w:cs="Times New Roman"/>
                <w:sz w:val="20"/>
                <w:szCs w:val="20"/>
                <w:lang w:val="es-ES"/>
              </w:rPr>
            </w:pPr>
            <w:r w:rsidRPr="00202BD2">
              <w:rPr>
                <w:rFonts w:ascii="Times New Roman" w:hAnsi="Times New Roman" w:cs="Times New Roman"/>
                <w:sz w:val="20"/>
                <w:szCs w:val="20"/>
                <w:lang w:val="es-ES"/>
              </w:rPr>
              <w:t>Línea Estratégica 2: Posicionamiento y visibilidad</w:t>
            </w:r>
          </w:p>
        </w:tc>
      </w:tr>
      <w:tr w:rsidRPr="00202BD2" w:rsidR="00743392" w:rsidTr="005C1F14" w14:paraId="3E9BC988" w14:textId="77777777">
        <w:tc>
          <w:tcPr>
            <w:cnfStyle w:val="001000000000" w:firstRow="0" w:lastRow="0" w:firstColumn="1" w:lastColumn="0" w:oddVBand="0" w:evenVBand="0" w:oddHBand="0" w:evenHBand="0" w:firstRowFirstColumn="0" w:firstRowLastColumn="0" w:lastRowFirstColumn="0" w:lastRowLastColumn="0"/>
            <w:tcW w:w="3397" w:type="dxa"/>
          </w:tcPr>
          <w:p w:rsidRPr="00202BD2" w:rsidR="00743392" w:rsidP="00743392" w:rsidRDefault="00743392" w14:paraId="1BAF5CD8" w14:textId="77777777">
            <w:pPr>
              <w:spacing w:line="276" w:lineRule="auto"/>
              <w:jc w:val="center"/>
              <w:rPr>
                <w:rFonts w:ascii="Times New Roman" w:hAnsi="Times New Roman" w:cs="Times New Roman"/>
                <w:b w:val="0"/>
                <w:bCs w:val="0"/>
                <w:sz w:val="20"/>
                <w:szCs w:val="20"/>
                <w:lang w:val="es-ES"/>
              </w:rPr>
            </w:pPr>
            <w:r w:rsidRPr="00202BD2">
              <w:rPr>
                <w:rFonts w:ascii="Times New Roman" w:hAnsi="Times New Roman" w:cs="Times New Roman"/>
                <w:b w:val="0"/>
                <w:bCs w:val="0"/>
                <w:sz w:val="20"/>
                <w:szCs w:val="20"/>
                <w:lang w:val="es-ES"/>
              </w:rPr>
              <w:t>Objetivo</w:t>
            </w:r>
          </w:p>
        </w:tc>
        <w:tc>
          <w:tcPr>
            <w:tcW w:w="2552" w:type="dxa"/>
          </w:tcPr>
          <w:p w:rsidRPr="00202BD2" w:rsidR="00743392" w:rsidP="00743392" w:rsidRDefault="00743392" w14:paraId="31899001" w14:textId="77777777">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202BD2">
              <w:rPr>
                <w:rFonts w:ascii="Times New Roman" w:hAnsi="Times New Roman" w:cs="Times New Roman"/>
                <w:sz w:val="20"/>
                <w:szCs w:val="20"/>
                <w:lang w:val="es-ES"/>
              </w:rPr>
              <w:t>Estrategia</w:t>
            </w:r>
          </w:p>
        </w:tc>
        <w:tc>
          <w:tcPr>
            <w:tcW w:w="3766" w:type="dxa"/>
          </w:tcPr>
          <w:p w:rsidRPr="00202BD2" w:rsidR="00743392" w:rsidP="00743392" w:rsidRDefault="00743392" w14:paraId="05663F6C" w14:textId="77777777">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202BD2">
              <w:rPr>
                <w:rFonts w:ascii="Times New Roman" w:hAnsi="Times New Roman" w:cs="Times New Roman"/>
                <w:sz w:val="20"/>
                <w:szCs w:val="20"/>
                <w:lang w:val="es-ES"/>
              </w:rPr>
              <w:t>Indicador</w:t>
            </w:r>
          </w:p>
        </w:tc>
      </w:tr>
      <w:tr w:rsidRPr="005A2F2A" w:rsidR="00743392" w:rsidTr="005C1F14" w14:paraId="401183E2" w14:textId="77777777">
        <w:tc>
          <w:tcPr>
            <w:cnfStyle w:val="001000000000" w:firstRow="0" w:lastRow="0" w:firstColumn="1" w:lastColumn="0" w:oddVBand="0" w:evenVBand="0" w:oddHBand="0" w:evenHBand="0" w:firstRowFirstColumn="0" w:firstRowLastColumn="0" w:lastRowFirstColumn="0" w:lastRowLastColumn="0"/>
            <w:tcW w:w="3397" w:type="dxa"/>
          </w:tcPr>
          <w:p w:rsidRPr="00202BD2" w:rsidR="00743392" w:rsidP="00743392" w:rsidRDefault="00743392" w14:paraId="798F4231" w14:textId="77777777">
            <w:pPr>
              <w:spacing w:line="276" w:lineRule="auto"/>
              <w:jc w:val="both"/>
              <w:rPr>
                <w:rFonts w:ascii="Times New Roman" w:hAnsi="Times New Roman" w:cs="Times New Roman"/>
                <w:b w:val="0"/>
                <w:bCs w:val="0"/>
                <w:sz w:val="20"/>
                <w:szCs w:val="20"/>
                <w:lang w:val="es-ES"/>
              </w:rPr>
            </w:pPr>
            <w:r w:rsidRPr="00202BD2">
              <w:rPr>
                <w:rFonts w:ascii="Times New Roman" w:hAnsi="Times New Roman" w:cs="Times New Roman"/>
                <w:b w:val="0"/>
                <w:bCs w:val="0"/>
                <w:sz w:val="20"/>
                <w:szCs w:val="20"/>
                <w:lang w:val="es-ES"/>
              </w:rPr>
              <w:t>Determinar cuál es la posición de la empresa en el mercado y como debe situarse para atraer más clientes.</w:t>
            </w:r>
          </w:p>
          <w:p w:rsidRPr="00202BD2" w:rsidR="00743392" w:rsidP="00743392" w:rsidRDefault="00743392" w14:paraId="07EB3F33" w14:textId="77777777">
            <w:pPr>
              <w:spacing w:line="276" w:lineRule="auto"/>
              <w:jc w:val="both"/>
              <w:rPr>
                <w:rFonts w:ascii="Times New Roman" w:hAnsi="Times New Roman" w:cs="Times New Roman"/>
                <w:b w:val="0"/>
                <w:bCs w:val="0"/>
                <w:sz w:val="20"/>
                <w:szCs w:val="20"/>
                <w:lang w:val="es-ES"/>
              </w:rPr>
            </w:pPr>
            <w:r w:rsidRPr="00202BD2">
              <w:rPr>
                <w:rFonts w:ascii="Times New Roman" w:hAnsi="Times New Roman" w:cs="Times New Roman"/>
                <w:b w:val="0"/>
                <w:bCs w:val="0"/>
                <w:sz w:val="20"/>
                <w:szCs w:val="20"/>
                <w:lang w:val="es-ES"/>
              </w:rPr>
              <w:t>Incrementar la visibilidad en el entorno digital</w:t>
            </w:r>
          </w:p>
          <w:p w:rsidRPr="00202BD2" w:rsidR="00743392" w:rsidP="00743392" w:rsidRDefault="00743392" w14:paraId="66E4427E" w14:textId="77777777">
            <w:pPr>
              <w:spacing w:line="276" w:lineRule="auto"/>
              <w:jc w:val="both"/>
              <w:rPr>
                <w:rFonts w:ascii="Times New Roman" w:hAnsi="Times New Roman" w:cs="Times New Roman"/>
                <w:b w:val="0"/>
                <w:bCs w:val="0"/>
                <w:color w:val="111111"/>
                <w:sz w:val="20"/>
                <w:szCs w:val="20"/>
                <w:lang w:val="es-ES"/>
              </w:rPr>
            </w:pPr>
            <w:r w:rsidRPr="00202BD2">
              <w:rPr>
                <w:rFonts w:ascii="Times New Roman" w:hAnsi="Times New Roman" w:cs="Times New Roman"/>
                <w:b w:val="0"/>
                <w:bCs w:val="0"/>
                <w:color w:val="111111"/>
                <w:sz w:val="20"/>
                <w:szCs w:val="20"/>
                <w:lang w:val="es-ES"/>
              </w:rPr>
              <w:t>Desarrollar productos que los distingan de los demás con características únicas y valiosas en relación con otras ofertas en un mercado</w:t>
            </w:r>
          </w:p>
          <w:p w:rsidRPr="00202BD2" w:rsidR="00743392" w:rsidP="00743392" w:rsidRDefault="00743392" w14:paraId="5DD7DA1A" w14:textId="77777777">
            <w:pPr>
              <w:spacing w:line="276" w:lineRule="auto"/>
              <w:rPr>
                <w:rFonts w:ascii="Times New Roman" w:hAnsi="Times New Roman" w:cs="Times New Roman"/>
                <w:b w:val="0"/>
                <w:bCs w:val="0"/>
                <w:sz w:val="20"/>
                <w:szCs w:val="20"/>
                <w:lang w:val="es-ES"/>
              </w:rPr>
            </w:pPr>
          </w:p>
        </w:tc>
        <w:tc>
          <w:tcPr>
            <w:tcW w:w="2552" w:type="dxa"/>
          </w:tcPr>
          <w:p w:rsidRPr="00202BD2" w:rsidR="00743392" w:rsidP="00743392" w:rsidRDefault="00743392" w14:paraId="3CD6FABA" w14:textId="77777777">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p>
          <w:p w:rsidRPr="00202BD2" w:rsidR="00743392" w:rsidP="00743392" w:rsidRDefault="00743392" w14:paraId="1E5D7EE6" w14:textId="77777777">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p>
          <w:p w:rsidRPr="00202BD2" w:rsidR="00743392" w:rsidP="005C1F14" w:rsidRDefault="00743392" w14:paraId="5D9B7393" w14:textId="77777777">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p>
          <w:p w:rsidRPr="00202BD2" w:rsidR="00743392" w:rsidP="00743392" w:rsidRDefault="00743392" w14:paraId="2FADAACA" w14:textId="77777777">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p>
          <w:p w:rsidRPr="00202BD2" w:rsidR="00743392" w:rsidP="00743392" w:rsidRDefault="00743392" w14:paraId="347DDFCD" w14:textId="77777777">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p>
          <w:p w:rsidRPr="00202BD2" w:rsidR="00743392" w:rsidP="00743392" w:rsidRDefault="00743392" w14:paraId="5BFF7BD6" w14:textId="77777777">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202BD2">
              <w:rPr>
                <w:rFonts w:ascii="Times New Roman" w:hAnsi="Times New Roman" w:cs="Times New Roman"/>
                <w:sz w:val="20"/>
                <w:szCs w:val="20"/>
                <w:lang w:val="es-ES"/>
              </w:rPr>
              <w:t>Estrategia de marketing</w:t>
            </w:r>
          </w:p>
        </w:tc>
        <w:tc>
          <w:tcPr>
            <w:tcW w:w="3766" w:type="dxa"/>
          </w:tcPr>
          <w:p w:rsidRPr="00202BD2" w:rsidR="00743392" w:rsidP="00743392" w:rsidRDefault="00743392" w14:paraId="733E9BB4" w14:textId="77777777">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202BD2">
              <w:rPr>
                <w:rFonts w:ascii="Times New Roman" w:hAnsi="Times New Roman" w:cs="Times New Roman"/>
                <w:sz w:val="20"/>
                <w:szCs w:val="20"/>
                <w:lang w:val="es-ES"/>
              </w:rPr>
              <w:t xml:space="preserve">Profesional experto contratado </w:t>
            </w:r>
          </w:p>
          <w:p w:rsidRPr="00202BD2" w:rsidR="00743392" w:rsidP="00743392" w:rsidRDefault="00743392" w14:paraId="43E835DC" w14:textId="77777777">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p>
          <w:p w:rsidRPr="00202BD2" w:rsidR="00743392" w:rsidP="00743392" w:rsidRDefault="00743392" w14:paraId="3E67214C" w14:textId="0FD637A8">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202BD2">
              <w:rPr>
                <w:rFonts w:ascii="Times New Roman" w:hAnsi="Times New Roman" w:cs="Times New Roman"/>
                <w:sz w:val="20"/>
                <w:szCs w:val="20"/>
                <w:lang w:val="es-ES"/>
              </w:rPr>
              <w:t>Página WEB de la empresa desarrollada o actualizada</w:t>
            </w:r>
          </w:p>
          <w:p w:rsidRPr="00202BD2" w:rsidR="00743392" w:rsidP="00743392" w:rsidRDefault="00743392" w14:paraId="15753B6D" w14:textId="77777777">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p>
          <w:p w:rsidRPr="00202BD2" w:rsidR="00743392" w:rsidP="00743392" w:rsidRDefault="00743392" w14:paraId="4D757DC4" w14:textId="0A7AD2DE">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202BD2">
              <w:rPr>
                <w:rFonts w:ascii="Times New Roman" w:hAnsi="Times New Roman" w:cs="Times New Roman"/>
                <w:sz w:val="20"/>
                <w:szCs w:val="20"/>
                <w:lang w:val="es-ES"/>
              </w:rPr>
              <w:t>Número de ingresos a las paginas</w:t>
            </w:r>
          </w:p>
          <w:p w:rsidRPr="00202BD2" w:rsidR="00743392" w:rsidP="00743392" w:rsidRDefault="00743392" w14:paraId="2F66B8BF" w14:textId="77777777">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p>
          <w:p w:rsidRPr="00202BD2" w:rsidR="00743392" w:rsidP="00743392" w:rsidRDefault="00743392" w14:paraId="12CA4A7C" w14:textId="660FF4A3">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202BD2">
              <w:rPr>
                <w:rFonts w:ascii="Times New Roman" w:hAnsi="Times New Roman" w:cs="Times New Roman"/>
                <w:sz w:val="20"/>
                <w:szCs w:val="20"/>
                <w:lang w:val="es-ES"/>
              </w:rPr>
              <w:t>Número de publicaciones en redes sociales</w:t>
            </w:r>
          </w:p>
          <w:p w:rsidRPr="00202BD2" w:rsidR="00743392" w:rsidP="00743392" w:rsidRDefault="00743392" w14:paraId="75983B61" w14:textId="77777777">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p>
          <w:p w:rsidRPr="00202BD2" w:rsidR="00743392" w:rsidP="00743392" w:rsidRDefault="00743392" w14:paraId="6C2AEB40" w14:textId="366E5EC3">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202BD2">
              <w:rPr>
                <w:rFonts w:ascii="Times New Roman" w:hAnsi="Times New Roman" w:cs="Times New Roman"/>
                <w:sz w:val="20"/>
                <w:szCs w:val="20"/>
                <w:lang w:val="es-ES"/>
              </w:rPr>
              <w:t xml:space="preserve">Número de usuarios nuevos </w:t>
            </w:r>
          </w:p>
          <w:p w:rsidRPr="00202BD2" w:rsidR="00743392" w:rsidP="00743392" w:rsidRDefault="00743392" w14:paraId="458FEF8F" w14:textId="77777777">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p>
          <w:p w:rsidRPr="00202BD2" w:rsidR="00743392" w:rsidP="00743392" w:rsidRDefault="00743392" w14:paraId="3DE61DC9" w14:textId="77777777">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202BD2">
              <w:rPr>
                <w:rFonts w:ascii="Times New Roman" w:hAnsi="Times New Roman" w:cs="Times New Roman"/>
                <w:sz w:val="20"/>
                <w:szCs w:val="20"/>
                <w:lang w:val="es-ES"/>
              </w:rPr>
              <w:t xml:space="preserve">Base de datos actualizada </w:t>
            </w:r>
          </w:p>
        </w:tc>
      </w:tr>
    </w:tbl>
    <w:p w:rsidRPr="001C7FD9" w:rsidR="00202BD2" w:rsidP="001C7FD9" w:rsidRDefault="006F66D3" w14:paraId="1DE4AC8B" w14:textId="0BE6710D">
      <w:pPr>
        <w:pStyle w:val="TextoPrincipal"/>
        <w:ind w:firstLine="0"/>
        <w:jc w:val="left"/>
        <w:rPr>
          <w:sz w:val="20"/>
          <w:szCs w:val="20"/>
        </w:rPr>
      </w:pPr>
      <w:r w:rsidRPr="006F66D3">
        <w:rPr>
          <w:sz w:val="20"/>
          <w:szCs w:val="20"/>
        </w:rPr>
        <w:t xml:space="preserve">Fuente: Elaboración </w:t>
      </w:r>
      <w:r w:rsidR="008A62E9">
        <w:rPr>
          <w:sz w:val="20"/>
          <w:szCs w:val="20"/>
        </w:rPr>
        <w:t>p</w:t>
      </w:r>
      <w:r w:rsidRPr="006F66D3">
        <w:rPr>
          <w:sz w:val="20"/>
          <w:szCs w:val="20"/>
        </w:rPr>
        <w:t>ropia</w:t>
      </w:r>
    </w:p>
    <w:p w:rsidRPr="006F66D3" w:rsidR="00743392" w:rsidP="006F66D3" w:rsidRDefault="00743392" w14:paraId="4310848C" w14:textId="54D8DEB8">
      <w:pPr>
        <w:pStyle w:val="Descripcin"/>
        <w:rPr>
          <w:rFonts w:ascii="Times New Roman" w:hAnsi="Times New Roman" w:cs="Times New Roman"/>
          <w:b/>
          <w:bCs/>
          <w:i w:val="0"/>
          <w:iCs w:val="0"/>
        </w:rPr>
      </w:pPr>
      <w:bookmarkStart w:name="_Toc166782746" w:id="243"/>
      <w:r w:rsidRPr="00743392">
        <w:rPr>
          <w:rFonts w:ascii="Times New Roman" w:hAnsi="Times New Roman" w:cs="Times New Roman"/>
          <w:b/>
          <w:bCs/>
          <w:i w:val="0"/>
          <w:iCs w:val="0"/>
        </w:rPr>
        <w:t xml:space="preserve">Tabla </w:t>
      </w:r>
      <w:r w:rsidRPr="00743392">
        <w:rPr>
          <w:rFonts w:ascii="Times New Roman" w:hAnsi="Times New Roman" w:cs="Times New Roman"/>
          <w:b/>
          <w:bCs/>
          <w:i w:val="0"/>
          <w:iCs w:val="0"/>
        </w:rPr>
        <w:fldChar w:fldCharType="begin"/>
      </w:r>
      <w:r w:rsidRPr="00743392">
        <w:rPr>
          <w:rFonts w:ascii="Times New Roman" w:hAnsi="Times New Roman" w:cs="Times New Roman"/>
          <w:b/>
          <w:bCs/>
          <w:i w:val="0"/>
          <w:iCs w:val="0"/>
        </w:rPr>
        <w:instrText xml:space="preserve"> SEQ Tabla \* ARABIC </w:instrText>
      </w:r>
      <w:r w:rsidRPr="00743392">
        <w:rPr>
          <w:rFonts w:ascii="Times New Roman" w:hAnsi="Times New Roman" w:cs="Times New Roman"/>
          <w:b/>
          <w:bCs/>
          <w:i w:val="0"/>
          <w:iCs w:val="0"/>
        </w:rPr>
        <w:fldChar w:fldCharType="separate"/>
      </w:r>
      <w:r w:rsidR="006C07E1">
        <w:rPr>
          <w:rFonts w:ascii="Times New Roman" w:hAnsi="Times New Roman" w:cs="Times New Roman"/>
          <w:b/>
          <w:bCs/>
          <w:i w:val="0"/>
          <w:iCs w:val="0"/>
          <w:noProof/>
        </w:rPr>
        <w:t>18</w:t>
      </w:r>
      <w:r w:rsidRPr="00743392">
        <w:rPr>
          <w:rFonts w:ascii="Times New Roman" w:hAnsi="Times New Roman" w:cs="Times New Roman"/>
          <w:b/>
          <w:bCs/>
          <w:i w:val="0"/>
          <w:iCs w:val="0"/>
        </w:rPr>
        <w:fldChar w:fldCharType="end"/>
      </w:r>
      <w:r w:rsidRPr="00743392">
        <w:rPr>
          <w:rFonts w:ascii="Times New Roman" w:hAnsi="Times New Roman" w:cs="Times New Roman"/>
          <w:b/>
          <w:bCs/>
          <w:i w:val="0"/>
          <w:iCs w:val="0"/>
        </w:rPr>
        <w:t>: Medidas de control línea estratégica 3</w:t>
      </w:r>
      <w:bookmarkEnd w:id="243"/>
    </w:p>
    <w:tbl>
      <w:tblPr>
        <w:tblStyle w:val="Tablaconcuadrcula1clara-nfasis1"/>
        <w:tblW w:w="0" w:type="auto"/>
        <w:tblLook w:val="04A0" w:firstRow="1" w:lastRow="0" w:firstColumn="1" w:lastColumn="0" w:noHBand="0" w:noVBand="1"/>
      </w:tblPr>
      <w:tblGrid>
        <w:gridCol w:w="3397"/>
        <w:gridCol w:w="2268"/>
        <w:gridCol w:w="3685"/>
      </w:tblGrid>
      <w:tr w:rsidRPr="005A2F2A" w:rsidR="00743392" w:rsidTr="005C1F14" w14:paraId="387B969C" w14:textId="7777777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350" w:type="dxa"/>
            <w:gridSpan w:val="3"/>
          </w:tcPr>
          <w:p w:rsidRPr="006F66D3" w:rsidR="00743392" w:rsidP="006F66D3" w:rsidRDefault="00743392" w14:paraId="1A5E8E08" w14:textId="77777777">
            <w:pPr>
              <w:jc w:val="center"/>
              <w:rPr>
                <w:rFonts w:ascii="Times New Roman" w:hAnsi="Times New Roman" w:cs="Times New Roman"/>
                <w:sz w:val="20"/>
                <w:szCs w:val="20"/>
                <w:lang w:val="es-ES"/>
              </w:rPr>
            </w:pPr>
            <w:r w:rsidRPr="006F66D3">
              <w:rPr>
                <w:rFonts w:ascii="Times New Roman" w:hAnsi="Times New Roman" w:cs="Times New Roman"/>
                <w:sz w:val="20"/>
                <w:szCs w:val="20"/>
                <w:lang w:val="es-ES"/>
              </w:rPr>
              <w:t>Línea Estratégica 3: Referencias clientes existentes</w:t>
            </w:r>
          </w:p>
        </w:tc>
      </w:tr>
      <w:tr w:rsidRPr="006F66D3" w:rsidR="00743392" w:rsidTr="005C1F14" w14:paraId="69599BB9" w14:textId="77777777">
        <w:tc>
          <w:tcPr>
            <w:cnfStyle w:val="001000000000" w:firstRow="0" w:lastRow="0" w:firstColumn="1" w:lastColumn="0" w:oddVBand="0" w:evenVBand="0" w:oddHBand="0" w:evenHBand="0" w:firstRowFirstColumn="0" w:firstRowLastColumn="0" w:lastRowFirstColumn="0" w:lastRowLastColumn="0"/>
            <w:tcW w:w="3397" w:type="dxa"/>
          </w:tcPr>
          <w:p w:rsidRPr="006F66D3" w:rsidR="00743392" w:rsidP="006F66D3" w:rsidRDefault="00743392" w14:paraId="784DA002" w14:textId="77777777">
            <w:pPr>
              <w:jc w:val="center"/>
              <w:rPr>
                <w:rFonts w:ascii="Times New Roman" w:hAnsi="Times New Roman" w:cs="Times New Roman"/>
                <w:b w:val="0"/>
                <w:bCs w:val="0"/>
                <w:sz w:val="20"/>
                <w:szCs w:val="20"/>
                <w:lang w:val="es-ES"/>
              </w:rPr>
            </w:pPr>
            <w:r w:rsidRPr="006F66D3">
              <w:rPr>
                <w:rFonts w:ascii="Times New Roman" w:hAnsi="Times New Roman" w:cs="Times New Roman"/>
                <w:b w:val="0"/>
                <w:bCs w:val="0"/>
                <w:sz w:val="20"/>
                <w:szCs w:val="20"/>
                <w:lang w:val="es-ES"/>
              </w:rPr>
              <w:t>Objetivo</w:t>
            </w:r>
          </w:p>
        </w:tc>
        <w:tc>
          <w:tcPr>
            <w:tcW w:w="2268" w:type="dxa"/>
          </w:tcPr>
          <w:p w:rsidRPr="006F66D3" w:rsidR="00743392" w:rsidP="006F66D3" w:rsidRDefault="00743392" w14:paraId="5500558D"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6F66D3">
              <w:rPr>
                <w:rFonts w:ascii="Times New Roman" w:hAnsi="Times New Roman" w:cs="Times New Roman"/>
                <w:sz w:val="20"/>
                <w:szCs w:val="20"/>
                <w:lang w:val="es-ES"/>
              </w:rPr>
              <w:t>Estrategia</w:t>
            </w:r>
          </w:p>
        </w:tc>
        <w:tc>
          <w:tcPr>
            <w:tcW w:w="3685" w:type="dxa"/>
          </w:tcPr>
          <w:p w:rsidRPr="006F66D3" w:rsidR="00743392" w:rsidP="006F66D3" w:rsidRDefault="00743392" w14:paraId="08DEE090"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6F66D3">
              <w:rPr>
                <w:rFonts w:ascii="Times New Roman" w:hAnsi="Times New Roman" w:cs="Times New Roman"/>
                <w:sz w:val="20"/>
                <w:szCs w:val="20"/>
                <w:lang w:val="es-ES"/>
              </w:rPr>
              <w:t>Indicador</w:t>
            </w:r>
          </w:p>
        </w:tc>
      </w:tr>
      <w:tr w:rsidRPr="005A2F2A" w:rsidR="00743392" w:rsidTr="005C1F14" w14:paraId="7648A83F" w14:textId="77777777">
        <w:tc>
          <w:tcPr>
            <w:cnfStyle w:val="001000000000" w:firstRow="0" w:lastRow="0" w:firstColumn="1" w:lastColumn="0" w:oddVBand="0" w:evenVBand="0" w:oddHBand="0" w:evenHBand="0" w:firstRowFirstColumn="0" w:firstRowLastColumn="0" w:lastRowFirstColumn="0" w:lastRowLastColumn="0"/>
            <w:tcW w:w="3397" w:type="dxa"/>
          </w:tcPr>
          <w:p w:rsidRPr="006F66D3" w:rsidR="00743392" w:rsidP="006F66D3" w:rsidRDefault="00743392" w14:paraId="2DB7F6E1" w14:textId="77777777">
            <w:pPr>
              <w:jc w:val="both"/>
              <w:rPr>
                <w:rFonts w:ascii="Times New Roman" w:hAnsi="Times New Roman" w:cs="Times New Roman"/>
                <w:sz w:val="20"/>
                <w:szCs w:val="20"/>
                <w:lang w:val="es-ES"/>
              </w:rPr>
            </w:pPr>
          </w:p>
          <w:p w:rsidRPr="006F66D3" w:rsidR="00743392" w:rsidP="006F66D3" w:rsidRDefault="00743392" w14:paraId="0586D415" w14:textId="77777777">
            <w:pPr>
              <w:jc w:val="center"/>
              <w:rPr>
                <w:rFonts w:ascii="Times New Roman" w:hAnsi="Times New Roman" w:cs="Times New Roman"/>
                <w:sz w:val="20"/>
                <w:szCs w:val="20"/>
                <w:lang w:val="es-ES"/>
              </w:rPr>
            </w:pPr>
          </w:p>
          <w:p w:rsidRPr="006F66D3" w:rsidR="00743392" w:rsidP="006F66D3" w:rsidRDefault="00743392" w14:paraId="2082E1E7" w14:textId="5D3AFA88">
            <w:pPr>
              <w:jc w:val="both"/>
              <w:rPr>
                <w:rFonts w:ascii="Times New Roman" w:hAnsi="Times New Roman" w:cs="Times New Roman"/>
                <w:b w:val="0"/>
                <w:bCs w:val="0"/>
                <w:sz w:val="20"/>
                <w:szCs w:val="20"/>
                <w:lang w:val="es-ES"/>
              </w:rPr>
            </w:pPr>
            <w:r w:rsidRPr="006F66D3">
              <w:rPr>
                <w:rFonts w:ascii="Times New Roman" w:hAnsi="Times New Roman" w:cs="Times New Roman"/>
                <w:b w:val="0"/>
                <w:bCs w:val="0"/>
                <w:sz w:val="20"/>
                <w:szCs w:val="20"/>
                <w:lang w:val="es-ES"/>
              </w:rPr>
              <w:t>Generar crecimiento orgánico de más clientes a través de la confianza, impulsando satisfacción, confianza, credibilidad y lealtad</w:t>
            </w:r>
          </w:p>
        </w:tc>
        <w:tc>
          <w:tcPr>
            <w:tcW w:w="2268" w:type="dxa"/>
          </w:tcPr>
          <w:p w:rsidRPr="006F66D3" w:rsidR="00743392" w:rsidP="006F66D3" w:rsidRDefault="00743392" w14:paraId="58211E34"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p>
          <w:p w:rsidRPr="006F66D3" w:rsidR="00743392" w:rsidP="006F66D3" w:rsidRDefault="00743392" w14:paraId="09908F14"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p>
          <w:p w:rsidRPr="006F66D3" w:rsidR="00743392" w:rsidP="006F66D3" w:rsidRDefault="00743392" w14:paraId="09CDB21C"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p>
          <w:p w:rsidRPr="006F66D3" w:rsidR="00743392" w:rsidP="006F66D3" w:rsidRDefault="00743392" w14:paraId="3336865C"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p>
          <w:p w:rsidRPr="006F66D3" w:rsidR="00743392" w:rsidP="006F66D3" w:rsidRDefault="00743392" w14:paraId="4DCD3503" w14:textId="6201E6A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6F66D3">
              <w:rPr>
                <w:rFonts w:ascii="Times New Roman" w:hAnsi="Times New Roman" w:cs="Times New Roman"/>
                <w:sz w:val="20"/>
                <w:szCs w:val="20"/>
                <w:lang w:val="es-ES"/>
              </w:rPr>
              <w:t xml:space="preserve">Implementación de construcción de alianzas </w:t>
            </w:r>
          </w:p>
        </w:tc>
        <w:tc>
          <w:tcPr>
            <w:tcW w:w="3685" w:type="dxa"/>
          </w:tcPr>
          <w:p w:rsidRPr="006F66D3" w:rsidR="00743392" w:rsidP="006F66D3" w:rsidRDefault="00743392" w14:paraId="547799C4" w14:textId="47BBDDB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6F66D3">
              <w:rPr>
                <w:rFonts w:ascii="Times New Roman" w:hAnsi="Times New Roman" w:cs="Times New Roman"/>
                <w:sz w:val="20"/>
                <w:szCs w:val="20"/>
                <w:lang w:val="es-ES"/>
              </w:rPr>
              <w:t>Número de comentarios recibidos</w:t>
            </w:r>
          </w:p>
          <w:p w:rsidRPr="006F66D3" w:rsidR="00743392" w:rsidP="006F66D3" w:rsidRDefault="00743392" w14:paraId="0B52E0B4" w14:textId="7777777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p>
          <w:p w:rsidRPr="006F66D3" w:rsidR="00743392" w:rsidP="006F66D3" w:rsidRDefault="00743392" w14:paraId="05830D78" w14:textId="7777777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6F66D3">
              <w:rPr>
                <w:rFonts w:ascii="Times New Roman" w:hAnsi="Times New Roman" w:cs="Times New Roman"/>
                <w:sz w:val="20"/>
                <w:szCs w:val="20"/>
                <w:lang w:val="es-ES"/>
              </w:rPr>
              <w:t xml:space="preserve">Cantidad de consultas acerca de nuestros servicios </w:t>
            </w:r>
          </w:p>
          <w:p w:rsidRPr="006F66D3" w:rsidR="00743392" w:rsidP="006F66D3" w:rsidRDefault="00743392" w14:paraId="0FA8714A" w14:textId="7777777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p>
          <w:p w:rsidRPr="006F66D3" w:rsidR="00743392" w:rsidP="006F66D3" w:rsidRDefault="00743392" w14:paraId="4C0EDC4E" w14:textId="299787F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6F66D3">
              <w:rPr>
                <w:rFonts w:ascii="Times New Roman" w:hAnsi="Times New Roman" w:cs="Times New Roman"/>
                <w:sz w:val="20"/>
                <w:szCs w:val="20"/>
                <w:lang w:val="es-ES"/>
              </w:rPr>
              <w:t>N</w:t>
            </w:r>
            <w:r w:rsidRPr="006F66D3" w:rsidR="005C1F14">
              <w:rPr>
                <w:rFonts w:ascii="Times New Roman" w:hAnsi="Times New Roman" w:cs="Times New Roman"/>
                <w:sz w:val="20"/>
                <w:szCs w:val="20"/>
                <w:lang w:val="es-ES"/>
              </w:rPr>
              <w:t>ú</w:t>
            </w:r>
            <w:r w:rsidRPr="006F66D3">
              <w:rPr>
                <w:rFonts w:ascii="Times New Roman" w:hAnsi="Times New Roman" w:cs="Times New Roman"/>
                <w:sz w:val="20"/>
                <w:szCs w:val="20"/>
                <w:lang w:val="es-ES"/>
              </w:rPr>
              <w:t>mero de resoluciones realizadas</w:t>
            </w:r>
          </w:p>
          <w:p w:rsidRPr="006F66D3" w:rsidR="00743392" w:rsidP="006F66D3" w:rsidRDefault="00743392" w14:paraId="71266D8E" w14:textId="7777777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p>
          <w:p w:rsidRPr="006F66D3" w:rsidR="00743392" w:rsidP="006F66D3" w:rsidRDefault="00743392" w14:paraId="6A45DCE4" w14:textId="203F56E8">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6F66D3">
              <w:rPr>
                <w:rFonts w:ascii="Times New Roman" w:hAnsi="Times New Roman" w:cs="Times New Roman"/>
                <w:sz w:val="20"/>
                <w:szCs w:val="20"/>
                <w:lang w:val="es-ES"/>
              </w:rPr>
              <w:t>N</w:t>
            </w:r>
            <w:r w:rsidRPr="006F66D3" w:rsidR="005C1F14">
              <w:rPr>
                <w:rFonts w:ascii="Times New Roman" w:hAnsi="Times New Roman" w:cs="Times New Roman"/>
                <w:sz w:val="20"/>
                <w:szCs w:val="20"/>
                <w:lang w:val="es-ES"/>
              </w:rPr>
              <w:t>ú</w:t>
            </w:r>
            <w:r w:rsidRPr="006F66D3">
              <w:rPr>
                <w:rFonts w:ascii="Times New Roman" w:hAnsi="Times New Roman" w:cs="Times New Roman"/>
                <w:sz w:val="20"/>
                <w:szCs w:val="20"/>
                <w:lang w:val="es-ES"/>
              </w:rPr>
              <w:t>mero de referidos recibidos</w:t>
            </w:r>
          </w:p>
          <w:p w:rsidRPr="006F66D3" w:rsidR="00743392" w:rsidP="006F66D3" w:rsidRDefault="00743392" w14:paraId="1537FDDC" w14:textId="7777777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p>
          <w:p w:rsidRPr="006F66D3" w:rsidR="00743392" w:rsidP="006F66D3" w:rsidRDefault="00743392" w14:paraId="20128B09" w14:textId="7777777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6F66D3">
              <w:rPr>
                <w:rFonts w:ascii="Times New Roman" w:hAnsi="Times New Roman" w:cs="Times New Roman"/>
                <w:sz w:val="20"/>
                <w:szCs w:val="20"/>
                <w:lang w:val="es-ES"/>
              </w:rPr>
              <w:t>Nivel de satisfacción de los clientes nuevos</w:t>
            </w:r>
          </w:p>
          <w:p w:rsidRPr="006F66D3" w:rsidR="00743392" w:rsidP="006F66D3" w:rsidRDefault="00743392" w14:paraId="026C8EE5" w14:textId="7777777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p>
          <w:p w:rsidRPr="006F66D3" w:rsidR="00743392" w:rsidP="006F66D3" w:rsidRDefault="00743392" w14:paraId="19B2AAA1" w14:textId="75143C4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6F66D3">
              <w:rPr>
                <w:rFonts w:ascii="Times New Roman" w:hAnsi="Times New Roman" w:cs="Times New Roman"/>
                <w:sz w:val="20"/>
                <w:szCs w:val="20"/>
                <w:lang w:val="es-ES"/>
              </w:rPr>
              <w:t xml:space="preserve">Net Promoter Score uso y retroalimentación </w:t>
            </w:r>
          </w:p>
        </w:tc>
      </w:tr>
    </w:tbl>
    <w:p w:rsidRPr="006F66D3" w:rsidR="00743392" w:rsidP="006F66D3" w:rsidRDefault="006F66D3" w14:paraId="5C21DE6B" w14:textId="0A541B28">
      <w:pPr>
        <w:pStyle w:val="TextoPrincipal"/>
        <w:ind w:firstLine="0"/>
        <w:rPr>
          <w:sz w:val="20"/>
          <w:szCs w:val="20"/>
        </w:rPr>
      </w:pPr>
      <w:r w:rsidRPr="006F66D3">
        <w:rPr>
          <w:sz w:val="20"/>
          <w:szCs w:val="20"/>
        </w:rPr>
        <w:t>Fuente: Elaboración Propia</w:t>
      </w:r>
    </w:p>
    <w:p w:rsidRPr="006F66D3" w:rsidR="005C1F14" w:rsidP="006F66D3" w:rsidRDefault="00337E09" w14:paraId="010A360A" w14:textId="4B76DDF5">
      <w:pPr>
        <w:pStyle w:val="Descripcin"/>
        <w:rPr>
          <w:rFonts w:ascii="Times New Roman" w:hAnsi="Times New Roman" w:cs="Times New Roman"/>
          <w:b/>
          <w:bCs/>
          <w:i w:val="0"/>
          <w:iCs w:val="0"/>
        </w:rPr>
      </w:pPr>
      <w:bookmarkStart w:name="_Toc166782747" w:id="244"/>
      <w:r w:rsidRPr="00337E09">
        <w:rPr>
          <w:rFonts w:ascii="Times New Roman" w:hAnsi="Times New Roman" w:cs="Times New Roman"/>
          <w:b/>
          <w:bCs/>
          <w:i w:val="0"/>
          <w:iCs w:val="0"/>
        </w:rPr>
        <w:t xml:space="preserve">Tabla </w:t>
      </w:r>
      <w:r w:rsidRPr="00337E09">
        <w:rPr>
          <w:rFonts w:ascii="Times New Roman" w:hAnsi="Times New Roman" w:cs="Times New Roman"/>
          <w:b/>
          <w:bCs/>
          <w:i w:val="0"/>
          <w:iCs w:val="0"/>
        </w:rPr>
        <w:fldChar w:fldCharType="begin"/>
      </w:r>
      <w:r w:rsidRPr="00337E09">
        <w:rPr>
          <w:rFonts w:ascii="Times New Roman" w:hAnsi="Times New Roman" w:cs="Times New Roman"/>
          <w:b/>
          <w:bCs/>
          <w:i w:val="0"/>
          <w:iCs w:val="0"/>
        </w:rPr>
        <w:instrText xml:space="preserve"> SEQ Tabla \* ARABIC </w:instrText>
      </w:r>
      <w:r w:rsidRPr="00337E09">
        <w:rPr>
          <w:rFonts w:ascii="Times New Roman" w:hAnsi="Times New Roman" w:cs="Times New Roman"/>
          <w:b/>
          <w:bCs/>
          <w:i w:val="0"/>
          <w:iCs w:val="0"/>
        </w:rPr>
        <w:fldChar w:fldCharType="separate"/>
      </w:r>
      <w:r w:rsidR="006C07E1">
        <w:rPr>
          <w:rFonts w:ascii="Times New Roman" w:hAnsi="Times New Roman" w:cs="Times New Roman"/>
          <w:b/>
          <w:bCs/>
          <w:i w:val="0"/>
          <w:iCs w:val="0"/>
          <w:noProof/>
        </w:rPr>
        <w:t>19</w:t>
      </w:r>
      <w:r w:rsidRPr="00337E09">
        <w:rPr>
          <w:rFonts w:ascii="Times New Roman" w:hAnsi="Times New Roman" w:cs="Times New Roman"/>
          <w:b/>
          <w:bCs/>
          <w:i w:val="0"/>
          <w:iCs w:val="0"/>
        </w:rPr>
        <w:fldChar w:fldCharType="end"/>
      </w:r>
      <w:r w:rsidRPr="00337E09">
        <w:rPr>
          <w:rFonts w:ascii="Times New Roman" w:hAnsi="Times New Roman" w:cs="Times New Roman"/>
          <w:b/>
          <w:bCs/>
          <w:i w:val="0"/>
          <w:iCs w:val="0"/>
        </w:rPr>
        <w:t xml:space="preserve"> : Medidas de control línea estratégica 4</w:t>
      </w:r>
      <w:bookmarkEnd w:id="244"/>
    </w:p>
    <w:tbl>
      <w:tblPr>
        <w:tblStyle w:val="Tablaconcuadrcula1clara-nfasis1"/>
        <w:tblW w:w="0" w:type="auto"/>
        <w:tblLook w:val="04A0" w:firstRow="1" w:lastRow="0" w:firstColumn="1" w:lastColumn="0" w:noHBand="0" w:noVBand="1"/>
      </w:tblPr>
      <w:tblGrid>
        <w:gridCol w:w="2830"/>
        <w:gridCol w:w="2835"/>
        <w:gridCol w:w="3685"/>
      </w:tblGrid>
      <w:tr w:rsidRPr="005A2F2A" w:rsidR="005C1F14" w:rsidTr="00EC78D7" w14:paraId="2EFBB8DD" w14:textId="7777777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350" w:type="dxa"/>
            <w:gridSpan w:val="3"/>
          </w:tcPr>
          <w:p w:rsidRPr="006F66D3" w:rsidR="005C1F14" w:rsidP="006F66D3" w:rsidRDefault="005C1F14" w14:paraId="7FC7CC76" w14:textId="36AD7239">
            <w:pPr>
              <w:jc w:val="center"/>
              <w:rPr>
                <w:rFonts w:ascii="Times New Roman" w:hAnsi="Times New Roman" w:cs="Times New Roman"/>
                <w:sz w:val="20"/>
                <w:szCs w:val="20"/>
                <w:lang w:val="es-ES"/>
              </w:rPr>
            </w:pPr>
            <w:r w:rsidRPr="006F66D3">
              <w:rPr>
                <w:rFonts w:ascii="Times New Roman" w:hAnsi="Times New Roman" w:cs="Times New Roman"/>
                <w:sz w:val="20"/>
                <w:szCs w:val="20"/>
                <w:lang w:val="es-ES"/>
              </w:rPr>
              <w:t xml:space="preserve">Línea Estratégica 4: Amplitud de servicios </w:t>
            </w:r>
          </w:p>
        </w:tc>
      </w:tr>
      <w:tr w:rsidRPr="006F66D3" w:rsidR="005C1F14" w:rsidTr="005C1F14" w14:paraId="171526F5" w14:textId="77777777">
        <w:tc>
          <w:tcPr>
            <w:cnfStyle w:val="001000000000" w:firstRow="0" w:lastRow="0" w:firstColumn="1" w:lastColumn="0" w:oddVBand="0" w:evenVBand="0" w:oddHBand="0" w:evenHBand="0" w:firstRowFirstColumn="0" w:firstRowLastColumn="0" w:lastRowFirstColumn="0" w:lastRowLastColumn="0"/>
            <w:tcW w:w="2830" w:type="dxa"/>
          </w:tcPr>
          <w:p w:rsidRPr="006F66D3" w:rsidR="005C1F14" w:rsidP="006F66D3" w:rsidRDefault="005C1F14" w14:paraId="09EFCE2E" w14:textId="77777777">
            <w:pPr>
              <w:jc w:val="center"/>
              <w:rPr>
                <w:rFonts w:ascii="Times New Roman" w:hAnsi="Times New Roman" w:cs="Times New Roman"/>
                <w:b w:val="0"/>
                <w:bCs w:val="0"/>
                <w:sz w:val="20"/>
                <w:szCs w:val="20"/>
                <w:lang w:val="es-ES"/>
              </w:rPr>
            </w:pPr>
            <w:r w:rsidRPr="006F66D3">
              <w:rPr>
                <w:rFonts w:ascii="Times New Roman" w:hAnsi="Times New Roman" w:cs="Times New Roman"/>
                <w:b w:val="0"/>
                <w:bCs w:val="0"/>
                <w:sz w:val="20"/>
                <w:szCs w:val="20"/>
                <w:lang w:val="es-ES"/>
              </w:rPr>
              <w:t>Objetivo</w:t>
            </w:r>
          </w:p>
        </w:tc>
        <w:tc>
          <w:tcPr>
            <w:tcW w:w="2835" w:type="dxa"/>
          </w:tcPr>
          <w:p w:rsidRPr="006F66D3" w:rsidR="005C1F14" w:rsidP="006F66D3" w:rsidRDefault="005C1F14" w14:paraId="4FC570A9"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6F66D3">
              <w:rPr>
                <w:rFonts w:ascii="Times New Roman" w:hAnsi="Times New Roman" w:cs="Times New Roman"/>
                <w:sz w:val="20"/>
                <w:szCs w:val="20"/>
                <w:lang w:val="es-ES"/>
              </w:rPr>
              <w:t>Estrategia</w:t>
            </w:r>
          </w:p>
        </w:tc>
        <w:tc>
          <w:tcPr>
            <w:tcW w:w="3685" w:type="dxa"/>
          </w:tcPr>
          <w:p w:rsidRPr="006F66D3" w:rsidR="005C1F14" w:rsidP="006F66D3" w:rsidRDefault="005C1F14" w14:paraId="647FD4D7"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6F66D3">
              <w:rPr>
                <w:rFonts w:ascii="Times New Roman" w:hAnsi="Times New Roman" w:cs="Times New Roman"/>
                <w:sz w:val="20"/>
                <w:szCs w:val="20"/>
                <w:lang w:val="es-ES"/>
              </w:rPr>
              <w:t>Indicador</w:t>
            </w:r>
          </w:p>
        </w:tc>
      </w:tr>
      <w:tr w:rsidRPr="005A2F2A" w:rsidR="005C1F14" w:rsidTr="005C1F14" w14:paraId="2D3EBA68" w14:textId="77777777">
        <w:tc>
          <w:tcPr>
            <w:cnfStyle w:val="001000000000" w:firstRow="0" w:lastRow="0" w:firstColumn="1" w:lastColumn="0" w:oddVBand="0" w:evenVBand="0" w:oddHBand="0" w:evenHBand="0" w:firstRowFirstColumn="0" w:firstRowLastColumn="0" w:lastRowFirstColumn="0" w:lastRowLastColumn="0"/>
            <w:tcW w:w="2830" w:type="dxa"/>
          </w:tcPr>
          <w:p w:rsidRPr="006F66D3" w:rsidR="005C1F14" w:rsidP="006F66D3" w:rsidRDefault="005C1F14" w14:paraId="2184393B" w14:textId="77777777">
            <w:pPr>
              <w:jc w:val="both"/>
              <w:rPr>
                <w:rFonts w:ascii="Times New Roman" w:hAnsi="Times New Roman" w:cs="Times New Roman"/>
                <w:b w:val="0"/>
                <w:bCs w:val="0"/>
                <w:sz w:val="20"/>
                <w:szCs w:val="20"/>
                <w:lang w:val="es-ES"/>
              </w:rPr>
            </w:pPr>
          </w:p>
          <w:p w:rsidRPr="006F66D3" w:rsidR="005C1F14" w:rsidP="006F66D3" w:rsidRDefault="005C1F14" w14:paraId="6894570F" w14:textId="77777777">
            <w:pPr>
              <w:jc w:val="both"/>
              <w:rPr>
                <w:rFonts w:ascii="Times New Roman" w:hAnsi="Times New Roman" w:cs="Times New Roman"/>
                <w:b w:val="0"/>
                <w:bCs w:val="0"/>
                <w:sz w:val="20"/>
                <w:szCs w:val="20"/>
                <w:lang w:val="es-ES"/>
              </w:rPr>
            </w:pPr>
          </w:p>
          <w:p w:rsidRPr="006F66D3" w:rsidR="005C1F14" w:rsidP="006F66D3" w:rsidRDefault="005C1F14" w14:paraId="1DDCD75B" w14:textId="3955CF33">
            <w:pPr>
              <w:jc w:val="both"/>
              <w:rPr>
                <w:rFonts w:ascii="Times New Roman" w:hAnsi="Times New Roman" w:cs="Times New Roman"/>
                <w:b w:val="0"/>
                <w:bCs w:val="0"/>
                <w:sz w:val="20"/>
                <w:szCs w:val="20"/>
                <w:lang w:val="es-HN"/>
              </w:rPr>
            </w:pPr>
            <w:r w:rsidRPr="006F66D3">
              <w:rPr>
                <w:rFonts w:ascii="Times New Roman" w:hAnsi="Times New Roman" w:cs="Times New Roman"/>
                <w:b w:val="0"/>
                <w:bCs w:val="0"/>
                <w:color w:val="0D0D0D"/>
                <w:sz w:val="20"/>
                <w:szCs w:val="20"/>
                <w:shd w:val="clear" w:color="auto" w:fill="FFFFFF"/>
                <w:lang w:val="es-HN"/>
              </w:rPr>
              <w:t>Lanzamiento de servicios innovadores y diferenciados que agreguen un valor único para los clientes</w:t>
            </w:r>
          </w:p>
        </w:tc>
        <w:tc>
          <w:tcPr>
            <w:tcW w:w="2835" w:type="dxa"/>
          </w:tcPr>
          <w:p w:rsidRPr="006F66D3" w:rsidR="005C1F14" w:rsidP="006F66D3" w:rsidRDefault="005C1F14" w14:paraId="3C3E9008"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p>
          <w:p w:rsidRPr="006F66D3" w:rsidR="005C1F14" w:rsidP="006F66D3" w:rsidRDefault="005C1F14" w14:paraId="472851CE"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p>
          <w:p w:rsidRPr="006F66D3" w:rsidR="005C1F14" w:rsidP="006F66D3" w:rsidRDefault="005C1F14" w14:paraId="70D72FF0"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p>
          <w:p w:rsidRPr="006F66D3" w:rsidR="005C1F14" w:rsidP="006F66D3" w:rsidRDefault="005C1F14" w14:paraId="0A56FDCE"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p>
          <w:p w:rsidRPr="006F66D3" w:rsidR="005C1F14" w:rsidP="006F66D3" w:rsidRDefault="005C1F14" w14:paraId="465385CD" w14:textId="67A6BD4F">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6F66D3">
              <w:rPr>
                <w:rFonts w:ascii="Times New Roman" w:hAnsi="Times New Roman" w:cs="Times New Roman"/>
                <w:sz w:val="20"/>
                <w:szCs w:val="20"/>
                <w:lang w:val="es-ES"/>
              </w:rPr>
              <w:t xml:space="preserve">Diversificación de Servicios  </w:t>
            </w:r>
          </w:p>
        </w:tc>
        <w:tc>
          <w:tcPr>
            <w:tcW w:w="3685" w:type="dxa"/>
          </w:tcPr>
          <w:p w:rsidRPr="006F66D3" w:rsidR="005C1F14" w:rsidP="006F66D3" w:rsidRDefault="005C1F14" w14:paraId="0D40EBA2" w14:textId="47AF841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6F66D3">
              <w:rPr>
                <w:rFonts w:ascii="Times New Roman" w:hAnsi="Times New Roman" w:cs="Times New Roman"/>
                <w:sz w:val="20"/>
                <w:szCs w:val="20"/>
                <w:lang w:val="es-ES"/>
              </w:rPr>
              <w:t xml:space="preserve">Número de clientes nuevos </w:t>
            </w:r>
          </w:p>
          <w:p w:rsidRPr="006F66D3" w:rsidR="005C1F14" w:rsidP="006F66D3" w:rsidRDefault="005C1F14" w14:paraId="0E9C5762" w14:textId="77777777">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p>
          <w:p w:rsidRPr="006F66D3" w:rsidR="005C1F14" w:rsidP="006F66D3" w:rsidRDefault="005C1F14" w14:paraId="1ED1008D" w14:textId="1907BAB9">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6F66D3">
              <w:rPr>
                <w:rFonts w:ascii="Times New Roman" w:hAnsi="Times New Roman" w:cs="Times New Roman"/>
                <w:sz w:val="20"/>
                <w:szCs w:val="20"/>
                <w:lang w:val="es-ES"/>
              </w:rPr>
              <w:t>Porcentaje de clientes satisfechos.</w:t>
            </w:r>
          </w:p>
          <w:p w:rsidRPr="006F66D3" w:rsidR="005C1F14" w:rsidP="006F66D3" w:rsidRDefault="005C1F14" w14:paraId="530EF2AB" w14:textId="77777777">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p>
          <w:p w:rsidRPr="006F66D3" w:rsidR="005C1F14" w:rsidP="006F66D3" w:rsidRDefault="00337E09" w14:paraId="7F8074F7" w14:textId="4F3BDD9B">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6F66D3">
              <w:rPr>
                <w:rFonts w:ascii="Times New Roman" w:hAnsi="Times New Roman" w:cs="Times New Roman"/>
                <w:sz w:val="20"/>
                <w:szCs w:val="20"/>
                <w:lang w:val="es-ES"/>
              </w:rPr>
              <w:t xml:space="preserve">Porcentaje de clientes potenciales </w:t>
            </w:r>
          </w:p>
          <w:p w:rsidRPr="006F66D3" w:rsidR="005C1F14" w:rsidP="006F66D3" w:rsidRDefault="005C1F14" w14:paraId="7E1428AE" w14:textId="77777777">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p>
          <w:p w:rsidRPr="006F66D3" w:rsidR="005C1F14" w:rsidP="006F66D3" w:rsidRDefault="00337E09" w14:paraId="66698C47" w14:textId="10205042">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6F66D3">
              <w:rPr>
                <w:rFonts w:ascii="Times New Roman" w:hAnsi="Times New Roman" w:cs="Times New Roman"/>
                <w:sz w:val="20"/>
                <w:szCs w:val="20"/>
                <w:lang w:val="es-ES"/>
              </w:rPr>
              <w:t xml:space="preserve">Medición del tiempo transcurrido desde la concepción hasta el lanzamiento del servicio. </w:t>
            </w:r>
          </w:p>
          <w:p w:rsidRPr="006F66D3" w:rsidR="005C1F14" w:rsidP="006F66D3" w:rsidRDefault="005C1F14" w14:paraId="7A375D60" w14:textId="77777777">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p>
          <w:p w:rsidRPr="006F66D3" w:rsidR="005C1F14" w:rsidP="006F66D3" w:rsidRDefault="00337E09" w14:paraId="14B635E8" w14:textId="5FF88CB6">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6F66D3">
              <w:rPr>
                <w:rFonts w:ascii="Times New Roman" w:hAnsi="Times New Roman" w:cs="Times New Roman"/>
                <w:sz w:val="20"/>
                <w:szCs w:val="20"/>
                <w:lang w:val="es-ES"/>
              </w:rPr>
              <w:t xml:space="preserve">Porcentaje de clientes existentes que recomiendan </w:t>
            </w:r>
            <w:r w:rsidRPr="006F66D3" w:rsidR="00A33885">
              <w:rPr>
                <w:rFonts w:ascii="Times New Roman" w:hAnsi="Times New Roman" w:cs="Times New Roman"/>
                <w:sz w:val="20"/>
                <w:szCs w:val="20"/>
                <w:lang w:val="es-ES"/>
              </w:rPr>
              <w:t>l</w:t>
            </w:r>
            <w:r w:rsidRPr="006F66D3">
              <w:rPr>
                <w:rFonts w:ascii="Times New Roman" w:hAnsi="Times New Roman" w:cs="Times New Roman"/>
                <w:sz w:val="20"/>
                <w:szCs w:val="20"/>
                <w:lang w:val="es-ES"/>
              </w:rPr>
              <w:t xml:space="preserve">os servicios a nuevos clientes. </w:t>
            </w:r>
            <w:r w:rsidRPr="006F66D3" w:rsidR="005C1F14">
              <w:rPr>
                <w:rFonts w:ascii="Times New Roman" w:hAnsi="Times New Roman" w:cs="Times New Roman"/>
                <w:sz w:val="20"/>
                <w:szCs w:val="20"/>
                <w:lang w:val="es-ES"/>
              </w:rPr>
              <w:t xml:space="preserve"> </w:t>
            </w:r>
          </w:p>
        </w:tc>
      </w:tr>
    </w:tbl>
    <w:p w:rsidRPr="00337E09" w:rsidR="00A0093F" w:rsidP="00337E09" w:rsidRDefault="006F66D3" w14:paraId="187F73DE" w14:textId="6ACC4765">
      <w:pPr>
        <w:widowControl/>
        <w:spacing w:after="160" w:line="259" w:lineRule="auto"/>
        <w:rPr>
          <w:rFonts w:ascii="Times New Roman" w:hAnsi="Times New Roman" w:cs="Times New Roman"/>
          <w:lang w:val="es-HN"/>
        </w:rPr>
      </w:pPr>
      <w:r w:rsidRPr="006F66D3">
        <w:rPr>
          <w:rFonts w:ascii="Times New Roman" w:hAnsi="Times New Roman" w:cs="Times New Roman"/>
          <w:lang w:val="es-HN"/>
        </w:rPr>
        <w:t xml:space="preserve">Fuente: Elaboración </w:t>
      </w:r>
      <w:r w:rsidR="008A62E9">
        <w:rPr>
          <w:rFonts w:ascii="Times New Roman" w:hAnsi="Times New Roman" w:cs="Times New Roman"/>
          <w:lang w:val="es-HN"/>
        </w:rPr>
        <w:t>p</w:t>
      </w:r>
      <w:r w:rsidRPr="006F66D3">
        <w:rPr>
          <w:rFonts w:ascii="Times New Roman" w:hAnsi="Times New Roman" w:cs="Times New Roman"/>
          <w:lang w:val="es-HN"/>
        </w:rPr>
        <w:t xml:space="preserve">ropia </w:t>
      </w:r>
      <w:r w:rsidRPr="005C1F14" w:rsidR="00A0093F">
        <w:rPr>
          <w:rFonts w:ascii="Times New Roman" w:hAnsi="Times New Roman" w:cs="Times New Roman"/>
          <w:lang w:val="es-HN"/>
        </w:rPr>
        <w:br w:type="page"/>
      </w:r>
    </w:p>
    <w:p w:rsidRPr="007A01EE" w:rsidR="00683627" w:rsidP="00353B8A" w:rsidRDefault="00683627" w14:paraId="24DB1050" w14:textId="3EB989B7">
      <w:pPr>
        <w:pStyle w:val="Ttulo2"/>
        <w:numPr>
          <w:ilvl w:val="1"/>
          <w:numId w:val="65"/>
        </w:numPr>
        <w:spacing w:line="360" w:lineRule="auto"/>
        <w:rPr>
          <w:lang w:val="es-HN"/>
        </w:rPr>
      </w:pPr>
      <w:bookmarkStart w:name="_Toc166782494" w:id="245"/>
      <w:r>
        <w:rPr>
          <w:lang w:val="es-HN"/>
        </w:rPr>
        <w:t>CRONOGRAMA DE IMPLEMENTACIÓN Y PRESUPUESTO</w:t>
      </w:r>
      <w:bookmarkEnd w:id="245"/>
    </w:p>
    <w:p w:rsidR="00683627" w:rsidP="00683627" w:rsidRDefault="00683627" w14:paraId="030D88DC" w14:textId="77777777">
      <w:pPr>
        <w:pStyle w:val="Textoindependiente"/>
        <w:spacing w:line="360" w:lineRule="auto"/>
        <w:ind w:left="0" w:firstLine="708"/>
        <w:jc w:val="both"/>
        <w:rPr>
          <w:rFonts w:cs="Times New Roman"/>
          <w:color w:val="0D0D0D"/>
          <w:shd w:val="clear" w:color="auto" w:fill="FFFFFF"/>
          <w:lang w:val="es-HN"/>
        </w:rPr>
      </w:pPr>
      <w:r w:rsidRPr="00F45B99">
        <w:rPr>
          <w:rFonts w:cs="Times New Roman"/>
          <w:color w:val="0D0D0D"/>
          <w:shd w:val="clear" w:color="auto" w:fill="FFFFFF"/>
          <w:lang w:val="es-HN"/>
        </w:rPr>
        <w:t xml:space="preserve">En la siguiente </w:t>
      </w:r>
      <w:r>
        <w:rPr>
          <w:rFonts w:cs="Times New Roman"/>
          <w:color w:val="0D0D0D"/>
          <w:shd w:val="clear" w:color="auto" w:fill="FFFFFF"/>
          <w:lang w:val="es-HN"/>
        </w:rPr>
        <w:t>sección</w:t>
      </w:r>
      <w:r w:rsidRPr="00F45B99">
        <w:rPr>
          <w:rFonts w:cs="Times New Roman"/>
          <w:color w:val="0D0D0D"/>
          <w:shd w:val="clear" w:color="auto" w:fill="FFFFFF"/>
          <w:lang w:val="es-HN"/>
        </w:rPr>
        <w:t>, se expone detalladamente el cronograma de implementación y el presupuesto requerido para llevar a cabo el plan estratégico de Build It Up, LLC.</w:t>
      </w:r>
    </w:p>
    <w:p w:rsidR="00683627" w:rsidP="00683627" w:rsidRDefault="00683627" w14:paraId="39481173" w14:textId="77777777">
      <w:pPr>
        <w:pStyle w:val="Textoindependiente"/>
        <w:spacing w:line="360" w:lineRule="auto"/>
        <w:ind w:left="0" w:firstLine="708"/>
        <w:jc w:val="both"/>
        <w:rPr>
          <w:rFonts w:cs="Times New Roman"/>
          <w:color w:val="0D0D0D"/>
          <w:shd w:val="clear" w:color="auto" w:fill="FFFFFF"/>
          <w:lang w:val="es-HN"/>
        </w:rPr>
      </w:pPr>
    </w:p>
    <w:p w:rsidRPr="00B209B2" w:rsidR="00B300AA" w:rsidP="00B209B2" w:rsidRDefault="00B209B2" w14:paraId="3CB8890F" w14:textId="047F1CA9">
      <w:pPr>
        <w:pStyle w:val="Ttulo3"/>
        <w:rPr>
          <w:b w:val="0"/>
          <w:bCs/>
          <w:shd w:val="clear" w:color="auto" w:fill="FFFFFF"/>
          <w:lang w:val="es-HN"/>
        </w:rPr>
      </w:pPr>
      <w:bookmarkStart w:name="_Toc166782495" w:id="246"/>
      <w:r>
        <w:rPr>
          <w:b w:val="0"/>
          <w:bCs/>
          <w:shd w:val="clear" w:color="auto" w:fill="FFFFFF"/>
          <w:lang w:val="es-HN"/>
        </w:rPr>
        <w:t xml:space="preserve">6.6.1 </w:t>
      </w:r>
      <w:r w:rsidRPr="00B209B2" w:rsidR="00683627">
        <w:rPr>
          <w:b w:val="0"/>
          <w:bCs/>
          <w:shd w:val="clear" w:color="auto" w:fill="FFFFFF"/>
          <w:lang w:val="es-HN"/>
        </w:rPr>
        <w:t>PRESUPUESTO</w:t>
      </w:r>
      <w:bookmarkEnd w:id="246"/>
      <w:r w:rsidRPr="00B209B2" w:rsidR="00683627">
        <w:rPr>
          <w:b w:val="0"/>
          <w:bCs/>
          <w:shd w:val="clear" w:color="auto" w:fill="FFFFFF"/>
          <w:lang w:val="es-HN"/>
        </w:rPr>
        <w:t xml:space="preserve"> </w:t>
      </w:r>
    </w:p>
    <w:p w:rsidR="00683627" w:rsidP="00683627" w:rsidRDefault="00683627" w14:paraId="49B16BCE" w14:textId="447FF034">
      <w:pPr>
        <w:pStyle w:val="Textoindependiente"/>
        <w:spacing w:line="360" w:lineRule="auto"/>
        <w:jc w:val="both"/>
        <w:rPr>
          <w:rFonts w:cs="Times New Roman"/>
          <w:color w:val="0D0D0D"/>
          <w:shd w:val="clear" w:color="auto" w:fill="FFFFFF"/>
          <w:lang w:val="es-HN"/>
        </w:rPr>
      </w:pPr>
      <w:r w:rsidRPr="00584B1E">
        <w:rPr>
          <w:rFonts w:cs="Times New Roman"/>
          <w:color w:val="0D0D0D"/>
          <w:shd w:val="clear" w:color="auto" w:fill="FFFFFF"/>
          <w:lang w:val="es-HN"/>
        </w:rPr>
        <w:t>El presupuesto juega un papel fundamental al garantizar la disponibilidad de los recursos financieros necesarios para llevar a cabo el plan de acción a implementar en Build It Up. A continuación, se ofrece un resumen de los principales componentes del presupuesto</w:t>
      </w:r>
      <w:r>
        <w:rPr>
          <w:rFonts w:cs="Times New Roman"/>
          <w:color w:val="0D0D0D"/>
          <w:shd w:val="clear" w:color="auto" w:fill="FFFFFF"/>
          <w:lang w:val="es-HN"/>
        </w:rPr>
        <w:t xml:space="preserve">. </w:t>
      </w:r>
    </w:p>
    <w:p w:rsidRPr="00584B1E" w:rsidR="00B300AA" w:rsidP="00B300AA" w:rsidRDefault="00B300AA" w14:paraId="22418894" w14:textId="77777777">
      <w:pPr>
        <w:pStyle w:val="Textoindependiente"/>
        <w:spacing w:line="360" w:lineRule="auto"/>
        <w:ind w:left="0" w:firstLine="0"/>
        <w:jc w:val="both"/>
        <w:rPr>
          <w:rFonts w:cs="Times New Roman"/>
          <w:color w:val="0D0D0D"/>
          <w:shd w:val="clear" w:color="auto" w:fill="FFFFFF"/>
          <w:lang w:val="es-HN"/>
        </w:rPr>
      </w:pPr>
    </w:p>
    <w:p w:rsidR="00B300AA" w:rsidP="00202BD2" w:rsidRDefault="00B300AA" w14:paraId="2DA8D2DB" w14:textId="623D37FD">
      <w:pPr>
        <w:pStyle w:val="Descripcin"/>
        <w:keepNext/>
        <w:rPr>
          <w:rFonts w:ascii="Times New Roman" w:hAnsi="Times New Roman" w:cs="Times New Roman"/>
          <w:b/>
          <w:bCs/>
          <w:i w:val="0"/>
          <w:iCs w:val="0"/>
        </w:rPr>
      </w:pPr>
      <w:bookmarkStart w:name="_Toc166782748" w:id="247"/>
      <w:r w:rsidRPr="00B300AA">
        <w:rPr>
          <w:rFonts w:ascii="Times New Roman" w:hAnsi="Times New Roman" w:cs="Times New Roman"/>
          <w:b/>
          <w:bCs/>
          <w:i w:val="0"/>
          <w:iCs w:val="0"/>
        </w:rPr>
        <w:t xml:space="preserve">Tabla </w:t>
      </w:r>
      <w:r w:rsidRPr="00B300AA">
        <w:rPr>
          <w:rFonts w:ascii="Times New Roman" w:hAnsi="Times New Roman" w:cs="Times New Roman"/>
          <w:b/>
          <w:bCs/>
          <w:i w:val="0"/>
          <w:iCs w:val="0"/>
        </w:rPr>
        <w:fldChar w:fldCharType="begin"/>
      </w:r>
      <w:r w:rsidRPr="00B300AA">
        <w:rPr>
          <w:rFonts w:ascii="Times New Roman" w:hAnsi="Times New Roman" w:cs="Times New Roman"/>
          <w:b/>
          <w:bCs/>
          <w:i w:val="0"/>
          <w:iCs w:val="0"/>
        </w:rPr>
        <w:instrText xml:space="preserve"> SEQ Tabla \* ARABIC </w:instrText>
      </w:r>
      <w:r w:rsidRPr="00B300AA">
        <w:rPr>
          <w:rFonts w:ascii="Times New Roman" w:hAnsi="Times New Roman" w:cs="Times New Roman"/>
          <w:b/>
          <w:bCs/>
          <w:i w:val="0"/>
          <w:iCs w:val="0"/>
        </w:rPr>
        <w:fldChar w:fldCharType="separate"/>
      </w:r>
      <w:r w:rsidR="006C07E1">
        <w:rPr>
          <w:rFonts w:ascii="Times New Roman" w:hAnsi="Times New Roman" w:cs="Times New Roman"/>
          <w:b/>
          <w:bCs/>
          <w:i w:val="0"/>
          <w:iCs w:val="0"/>
          <w:noProof/>
        </w:rPr>
        <w:t>20</w:t>
      </w:r>
      <w:r w:rsidRPr="00B300AA">
        <w:rPr>
          <w:rFonts w:ascii="Times New Roman" w:hAnsi="Times New Roman" w:cs="Times New Roman"/>
          <w:b/>
          <w:bCs/>
          <w:i w:val="0"/>
          <w:iCs w:val="0"/>
        </w:rPr>
        <w:fldChar w:fldCharType="end"/>
      </w:r>
      <w:r w:rsidRPr="00B300AA">
        <w:rPr>
          <w:rFonts w:ascii="Times New Roman" w:hAnsi="Times New Roman" w:cs="Times New Roman"/>
          <w:b/>
          <w:bCs/>
          <w:i w:val="0"/>
          <w:iCs w:val="0"/>
        </w:rPr>
        <w:t xml:space="preserve"> : Presupuesto</w:t>
      </w:r>
      <w:bookmarkEnd w:id="247"/>
    </w:p>
    <w:p w:rsidRPr="00202BD2" w:rsidR="00F53750" w:rsidP="00202BD2" w:rsidRDefault="00F53750" w14:paraId="5963D478" w14:textId="77777777">
      <w:pPr>
        <w:pStyle w:val="Descripcin"/>
        <w:keepNext/>
        <w:rPr>
          <w:rFonts w:ascii="Times New Roman" w:hAnsi="Times New Roman" w:cs="Times New Roman"/>
          <w:b/>
          <w:bCs/>
          <w:i w:val="0"/>
          <w:iCs w:val="0"/>
        </w:rPr>
      </w:pPr>
    </w:p>
    <w:tbl>
      <w:tblPr>
        <w:tblW w:w="10060" w:type="dxa"/>
        <w:tblInd w:w="-75" w:type="dxa"/>
        <w:tblCellMar>
          <w:left w:w="70" w:type="dxa"/>
          <w:right w:w="70" w:type="dxa"/>
        </w:tblCellMar>
        <w:tblLook w:val="04A0" w:firstRow="1" w:lastRow="0" w:firstColumn="1" w:lastColumn="0" w:noHBand="0" w:noVBand="1"/>
      </w:tblPr>
      <w:tblGrid>
        <w:gridCol w:w="1452"/>
        <w:gridCol w:w="2938"/>
        <w:gridCol w:w="1134"/>
        <w:gridCol w:w="992"/>
        <w:gridCol w:w="1701"/>
        <w:gridCol w:w="1843"/>
      </w:tblGrid>
      <w:tr w:rsidRPr="006F66D3" w:rsidR="00DB47F4" w:rsidTr="00030AB1" w14:paraId="55E81EDF" w14:textId="77777777">
        <w:trPr>
          <w:trHeight w:val="552"/>
        </w:trPr>
        <w:tc>
          <w:tcPr>
            <w:tcW w:w="1452" w:type="dxa"/>
            <w:tcBorders>
              <w:top w:val="single" w:color="auto" w:sz="4" w:space="0"/>
              <w:left w:val="single" w:color="auto" w:sz="4" w:space="0"/>
              <w:bottom w:val="single" w:color="auto" w:sz="4" w:space="0"/>
              <w:right w:val="single" w:color="auto" w:sz="4" w:space="0"/>
            </w:tcBorders>
            <w:shd w:val="clear" w:color="auto" w:fill="002060"/>
            <w:noWrap/>
            <w:vAlign w:val="center"/>
            <w:hideMark/>
          </w:tcPr>
          <w:p w:rsidRPr="006F66D3" w:rsidR="00DB47F4" w:rsidP="00DB47F4" w:rsidRDefault="00DB47F4" w14:paraId="7811FD06" w14:textId="77777777">
            <w:pPr>
              <w:widowControl/>
              <w:jc w:val="center"/>
              <w:rPr>
                <w:rFonts w:ascii="Times New Roman" w:hAnsi="Times New Roman" w:eastAsia="Times New Roman" w:cs="Times New Roman"/>
                <w:b/>
                <w:bCs/>
                <w:color w:val="FFFFFF"/>
                <w:sz w:val="20"/>
                <w:szCs w:val="20"/>
                <w:lang w:val="es-HN" w:eastAsia="es-HN"/>
              </w:rPr>
            </w:pPr>
            <w:r w:rsidRPr="006F66D3">
              <w:rPr>
                <w:rFonts w:ascii="Times New Roman" w:hAnsi="Times New Roman" w:eastAsia="Times New Roman" w:cs="Times New Roman"/>
                <w:b/>
                <w:bCs/>
                <w:color w:val="FFFFFF"/>
                <w:sz w:val="20"/>
                <w:szCs w:val="20"/>
                <w:lang w:val="es-HN" w:eastAsia="es-HN"/>
              </w:rPr>
              <w:t xml:space="preserve">ESTRATEGIA </w:t>
            </w:r>
          </w:p>
        </w:tc>
        <w:tc>
          <w:tcPr>
            <w:tcW w:w="2938" w:type="dxa"/>
            <w:tcBorders>
              <w:top w:val="single" w:color="auto" w:sz="4" w:space="0"/>
              <w:left w:val="nil"/>
              <w:bottom w:val="single" w:color="auto" w:sz="4" w:space="0"/>
              <w:right w:val="single" w:color="auto" w:sz="4" w:space="0"/>
            </w:tcBorders>
            <w:shd w:val="clear" w:color="auto" w:fill="002060"/>
            <w:noWrap/>
            <w:vAlign w:val="center"/>
            <w:hideMark/>
          </w:tcPr>
          <w:p w:rsidRPr="006F66D3" w:rsidR="00DB47F4" w:rsidP="00DB47F4" w:rsidRDefault="00DB47F4" w14:paraId="6524D85F" w14:textId="77777777">
            <w:pPr>
              <w:widowControl/>
              <w:jc w:val="center"/>
              <w:rPr>
                <w:rFonts w:ascii="Times New Roman" w:hAnsi="Times New Roman" w:eastAsia="Times New Roman" w:cs="Times New Roman"/>
                <w:b/>
                <w:bCs/>
                <w:color w:val="FFFFFF"/>
                <w:sz w:val="20"/>
                <w:szCs w:val="20"/>
                <w:lang w:val="es-HN" w:eastAsia="es-HN"/>
              </w:rPr>
            </w:pPr>
            <w:r w:rsidRPr="006F66D3">
              <w:rPr>
                <w:rFonts w:ascii="Times New Roman" w:hAnsi="Times New Roman" w:eastAsia="Times New Roman" w:cs="Times New Roman"/>
                <w:b/>
                <w:bCs/>
                <w:color w:val="FFFFFF"/>
                <w:sz w:val="20"/>
                <w:szCs w:val="20"/>
                <w:lang w:val="es-HN" w:eastAsia="es-HN"/>
              </w:rPr>
              <w:t xml:space="preserve">ACTIVIDAD </w:t>
            </w:r>
          </w:p>
        </w:tc>
        <w:tc>
          <w:tcPr>
            <w:tcW w:w="1134" w:type="dxa"/>
            <w:tcBorders>
              <w:top w:val="single" w:color="auto" w:sz="4" w:space="0"/>
              <w:left w:val="nil"/>
              <w:bottom w:val="single" w:color="auto" w:sz="4" w:space="0"/>
              <w:right w:val="single" w:color="auto" w:sz="4" w:space="0"/>
            </w:tcBorders>
            <w:shd w:val="clear" w:color="auto" w:fill="002060"/>
            <w:noWrap/>
            <w:vAlign w:val="center"/>
            <w:hideMark/>
          </w:tcPr>
          <w:p w:rsidRPr="006F66D3" w:rsidR="00DB47F4" w:rsidP="00DB47F4" w:rsidRDefault="00DB47F4" w14:paraId="518DA4D4" w14:textId="77777777">
            <w:pPr>
              <w:widowControl/>
              <w:jc w:val="center"/>
              <w:rPr>
                <w:rFonts w:ascii="Times New Roman" w:hAnsi="Times New Roman" w:eastAsia="Times New Roman" w:cs="Times New Roman"/>
                <w:b/>
                <w:bCs/>
                <w:color w:val="FFFFFF"/>
                <w:sz w:val="20"/>
                <w:szCs w:val="20"/>
                <w:lang w:val="es-HN" w:eastAsia="es-HN"/>
              </w:rPr>
            </w:pPr>
            <w:r w:rsidRPr="006F66D3">
              <w:rPr>
                <w:rFonts w:ascii="Times New Roman" w:hAnsi="Times New Roman" w:eastAsia="Times New Roman" w:cs="Times New Roman"/>
                <w:b/>
                <w:bCs/>
                <w:color w:val="FFFFFF"/>
                <w:sz w:val="20"/>
                <w:szCs w:val="20"/>
                <w:lang w:val="es-HN" w:eastAsia="es-HN"/>
              </w:rPr>
              <w:t xml:space="preserve">Unidad </w:t>
            </w:r>
          </w:p>
        </w:tc>
        <w:tc>
          <w:tcPr>
            <w:tcW w:w="992" w:type="dxa"/>
            <w:tcBorders>
              <w:top w:val="single" w:color="auto" w:sz="4" w:space="0"/>
              <w:left w:val="nil"/>
              <w:bottom w:val="single" w:color="auto" w:sz="4" w:space="0"/>
              <w:right w:val="single" w:color="auto" w:sz="4" w:space="0"/>
            </w:tcBorders>
            <w:shd w:val="clear" w:color="auto" w:fill="002060"/>
            <w:noWrap/>
            <w:vAlign w:val="center"/>
            <w:hideMark/>
          </w:tcPr>
          <w:p w:rsidRPr="006F66D3" w:rsidR="00DB47F4" w:rsidP="00DB47F4" w:rsidRDefault="00DB47F4" w14:paraId="41F93D92" w14:textId="77777777">
            <w:pPr>
              <w:widowControl/>
              <w:jc w:val="center"/>
              <w:rPr>
                <w:rFonts w:ascii="Times New Roman" w:hAnsi="Times New Roman" w:eastAsia="Times New Roman" w:cs="Times New Roman"/>
                <w:b/>
                <w:bCs/>
                <w:color w:val="FFFFFF"/>
                <w:sz w:val="20"/>
                <w:szCs w:val="20"/>
                <w:lang w:val="es-HN" w:eastAsia="es-HN"/>
              </w:rPr>
            </w:pPr>
            <w:r w:rsidRPr="006F66D3">
              <w:rPr>
                <w:rFonts w:ascii="Times New Roman" w:hAnsi="Times New Roman" w:eastAsia="Times New Roman" w:cs="Times New Roman"/>
                <w:b/>
                <w:bCs/>
                <w:color w:val="FFFFFF"/>
                <w:sz w:val="20"/>
                <w:szCs w:val="20"/>
                <w:lang w:val="es-HN" w:eastAsia="es-HN"/>
              </w:rPr>
              <w:t xml:space="preserve">Cantidad </w:t>
            </w:r>
          </w:p>
        </w:tc>
        <w:tc>
          <w:tcPr>
            <w:tcW w:w="1701" w:type="dxa"/>
            <w:tcBorders>
              <w:top w:val="single" w:color="auto" w:sz="4" w:space="0"/>
              <w:left w:val="nil"/>
              <w:bottom w:val="single" w:color="auto" w:sz="4" w:space="0"/>
              <w:right w:val="single" w:color="auto" w:sz="4" w:space="0"/>
            </w:tcBorders>
            <w:shd w:val="clear" w:color="auto" w:fill="002060"/>
            <w:noWrap/>
            <w:vAlign w:val="center"/>
            <w:hideMark/>
          </w:tcPr>
          <w:p w:rsidRPr="006F66D3" w:rsidR="00DB47F4" w:rsidP="00DB47F4" w:rsidRDefault="00DB47F4" w14:paraId="11BBDABD" w14:textId="77777777">
            <w:pPr>
              <w:widowControl/>
              <w:jc w:val="center"/>
              <w:rPr>
                <w:rFonts w:ascii="Times New Roman" w:hAnsi="Times New Roman" w:eastAsia="Times New Roman" w:cs="Times New Roman"/>
                <w:b/>
                <w:bCs/>
                <w:color w:val="FFFFFF"/>
                <w:sz w:val="20"/>
                <w:szCs w:val="20"/>
                <w:lang w:val="es-HN" w:eastAsia="es-HN"/>
              </w:rPr>
            </w:pPr>
            <w:r w:rsidRPr="006F66D3">
              <w:rPr>
                <w:rFonts w:ascii="Times New Roman" w:hAnsi="Times New Roman" w:eastAsia="Times New Roman" w:cs="Times New Roman"/>
                <w:b/>
                <w:bCs/>
                <w:color w:val="FFFFFF"/>
                <w:sz w:val="20"/>
                <w:szCs w:val="20"/>
                <w:lang w:val="es-HN" w:eastAsia="es-HN"/>
              </w:rPr>
              <w:t xml:space="preserve">Costo Unitario </w:t>
            </w:r>
          </w:p>
        </w:tc>
        <w:tc>
          <w:tcPr>
            <w:tcW w:w="1843" w:type="dxa"/>
            <w:tcBorders>
              <w:top w:val="single" w:color="auto" w:sz="4" w:space="0"/>
              <w:left w:val="nil"/>
              <w:bottom w:val="single" w:color="auto" w:sz="4" w:space="0"/>
              <w:right w:val="single" w:color="auto" w:sz="4" w:space="0"/>
            </w:tcBorders>
            <w:shd w:val="clear" w:color="auto" w:fill="002060"/>
            <w:noWrap/>
            <w:vAlign w:val="center"/>
            <w:hideMark/>
          </w:tcPr>
          <w:p w:rsidRPr="006F66D3" w:rsidR="00DB47F4" w:rsidP="00DB47F4" w:rsidRDefault="00DB47F4" w14:paraId="6EC3502F" w14:textId="77777777">
            <w:pPr>
              <w:widowControl/>
              <w:jc w:val="center"/>
              <w:rPr>
                <w:rFonts w:ascii="Times New Roman" w:hAnsi="Times New Roman" w:eastAsia="Times New Roman" w:cs="Times New Roman"/>
                <w:b/>
                <w:bCs/>
                <w:color w:val="FFFFFF"/>
                <w:sz w:val="20"/>
                <w:szCs w:val="20"/>
                <w:lang w:val="es-HN" w:eastAsia="es-HN"/>
              </w:rPr>
            </w:pPr>
            <w:r w:rsidRPr="006F66D3">
              <w:rPr>
                <w:rFonts w:ascii="Times New Roman" w:hAnsi="Times New Roman" w:eastAsia="Times New Roman" w:cs="Times New Roman"/>
                <w:b/>
                <w:bCs/>
                <w:color w:val="FFFFFF"/>
                <w:sz w:val="20"/>
                <w:szCs w:val="20"/>
                <w:lang w:val="es-HN" w:eastAsia="es-HN"/>
              </w:rPr>
              <w:t xml:space="preserve">Total </w:t>
            </w:r>
          </w:p>
        </w:tc>
      </w:tr>
      <w:tr w:rsidRPr="005A2F2A" w:rsidR="00DB47F4" w:rsidTr="00202BD2" w14:paraId="0F651D3F" w14:textId="77777777">
        <w:trPr>
          <w:trHeight w:val="408"/>
        </w:trPr>
        <w:tc>
          <w:tcPr>
            <w:tcW w:w="10060" w:type="dxa"/>
            <w:gridSpan w:val="6"/>
            <w:tcBorders>
              <w:top w:val="single" w:color="auto" w:sz="4" w:space="0"/>
              <w:left w:val="single" w:color="auto" w:sz="4" w:space="0"/>
              <w:bottom w:val="single" w:color="auto" w:sz="4" w:space="0"/>
              <w:right w:val="single" w:color="000000" w:sz="4" w:space="0"/>
            </w:tcBorders>
            <w:shd w:val="clear" w:color="auto" w:fill="auto"/>
            <w:noWrap/>
            <w:vAlign w:val="center"/>
            <w:hideMark/>
          </w:tcPr>
          <w:p w:rsidRPr="006F66D3" w:rsidR="00DB47F4" w:rsidP="00DB47F4" w:rsidRDefault="00DB47F4" w14:paraId="44F53E55" w14:textId="77777777">
            <w:pPr>
              <w:widowControl/>
              <w:jc w:val="center"/>
              <w:rPr>
                <w:rFonts w:ascii="Times New Roman" w:hAnsi="Times New Roman" w:eastAsia="Times New Roman" w:cs="Times New Roman"/>
                <w:b/>
                <w:bCs/>
                <w:color w:val="000000"/>
                <w:sz w:val="20"/>
                <w:szCs w:val="20"/>
                <w:lang w:val="es-HN" w:eastAsia="es-HN"/>
              </w:rPr>
            </w:pPr>
            <w:r w:rsidRPr="006F66D3">
              <w:rPr>
                <w:rFonts w:ascii="Times New Roman" w:hAnsi="Times New Roman" w:eastAsia="Times New Roman" w:cs="Times New Roman"/>
                <w:b/>
                <w:bCs/>
                <w:color w:val="000000"/>
                <w:sz w:val="20"/>
                <w:szCs w:val="20"/>
                <w:lang w:val="es-HN" w:eastAsia="es-HN"/>
              </w:rPr>
              <w:t xml:space="preserve">Línea estratégica: Crecimiento de la empresa </w:t>
            </w:r>
          </w:p>
        </w:tc>
      </w:tr>
      <w:tr w:rsidRPr="006F66D3" w:rsidR="00DB47F4" w:rsidTr="00202BD2" w14:paraId="32860AF6" w14:textId="77777777">
        <w:trPr>
          <w:trHeight w:val="549"/>
        </w:trPr>
        <w:tc>
          <w:tcPr>
            <w:tcW w:w="1452" w:type="dxa"/>
            <w:vMerge w:val="restart"/>
            <w:tcBorders>
              <w:top w:val="nil"/>
              <w:left w:val="single" w:color="auto" w:sz="4" w:space="0"/>
              <w:right w:val="single" w:color="auto" w:sz="4" w:space="0"/>
            </w:tcBorders>
            <w:shd w:val="clear" w:color="auto" w:fill="auto"/>
            <w:noWrap/>
            <w:vAlign w:val="bottom"/>
            <w:hideMark/>
          </w:tcPr>
          <w:p w:rsidRPr="006F66D3" w:rsidR="00DB47F4" w:rsidP="00DB47F4" w:rsidRDefault="00DB47F4" w14:paraId="1DDDF29F" w14:textId="77777777">
            <w:pPr>
              <w:widowControl/>
              <w:rPr>
                <w:rFonts w:ascii="Times New Roman" w:hAnsi="Times New Roman" w:eastAsia="Times New Roman" w:cs="Times New Roman"/>
                <w:b/>
                <w:bCs/>
                <w:color w:val="000000"/>
                <w:sz w:val="20"/>
                <w:szCs w:val="20"/>
                <w:lang w:val="es-HN" w:eastAsia="es-HN"/>
              </w:rPr>
            </w:pPr>
            <w:r w:rsidRPr="006F66D3">
              <w:rPr>
                <w:rFonts w:ascii="Times New Roman" w:hAnsi="Times New Roman" w:eastAsia="Times New Roman" w:cs="Times New Roman"/>
                <w:b/>
                <w:bCs/>
                <w:color w:val="000000"/>
                <w:sz w:val="20"/>
                <w:szCs w:val="20"/>
                <w:lang w:val="es-HN" w:eastAsia="es-HN"/>
              </w:rPr>
              <w:t xml:space="preserve">Expansión de Mercados </w:t>
            </w:r>
          </w:p>
          <w:p w:rsidRPr="006F66D3" w:rsidR="00DB47F4" w:rsidP="00DB47F4" w:rsidRDefault="00DB47F4" w14:paraId="66B18F05" w14:textId="77777777">
            <w:pPr>
              <w:widowControl/>
              <w:rPr>
                <w:rFonts w:ascii="Times New Roman" w:hAnsi="Times New Roman" w:eastAsia="Times New Roman" w:cs="Times New Roman"/>
                <w:b/>
                <w:bCs/>
                <w:color w:val="000000"/>
                <w:sz w:val="20"/>
                <w:szCs w:val="20"/>
                <w:lang w:val="es-HN" w:eastAsia="es-HN"/>
              </w:rPr>
            </w:pPr>
            <w:r w:rsidRPr="006F66D3">
              <w:rPr>
                <w:rFonts w:ascii="Times New Roman" w:hAnsi="Times New Roman" w:eastAsia="Times New Roman" w:cs="Times New Roman"/>
                <w:b/>
                <w:bCs/>
                <w:color w:val="000000"/>
                <w:sz w:val="20"/>
                <w:szCs w:val="20"/>
                <w:lang w:val="es-HN" w:eastAsia="es-HN"/>
              </w:rPr>
              <w:t> </w:t>
            </w:r>
          </w:p>
          <w:p w:rsidRPr="006F66D3" w:rsidR="00DB47F4" w:rsidP="00DB47F4" w:rsidRDefault="00DB47F4" w14:paraId="44C89F6D" w14:textId="77777777">
            <w:pPr>
              <w:widowControl/>
              <w:rPr>
                <w:rFonts w:ascii="Times New Roman" w:hAnsi="Times New Roman" w:eastAsia="Times New Roman" w:cs="Times New Roman"/>
                <w:b/>
                <w:bCs/>
                <w:color w:val="000000"/>
                <w:sz w:val="20"/>
                <w:szCs w:val="20"/>
                <w:lang w:val="es-HN" w:eastAsia="es-HN"/>
              </w:rPr>
            </w:pPr>
            <w:r w:rsidRPr="006F66D3">
              <w:rPr>
                <w:rFonts w:ascii="Times New Roman" w:hAnsi="Times New Roman" w:eastAsia="Times New Roman" w:cs="Times New Roman"/>
                <w:b/>
                <w:bCs/>
                <w:color w:val="000000"/>
                <w:sz w:val="20"/>
                <w:szCs w:val="20"/>
                <w:lang w:val="es-HN" w:eastAsia="es-HN"/>
              </w:rPr>
              <w:t> </w:t>
            </w:r>
          </w:p>
          <w:p w:rsidRPr="006F66D3" w:rsidR="00DB47F4" w:rsidP="00DB47F4" w:rsidRDefault="00DB47F4" w14:paraId="5F98EA45" w14:textId="77777777">
            <w:pPr>
              <w:widowControl/>
              <w:rPr>
                <w:rFonts w:ascii="Times New Roman" w:hAnsi="Times New Roman" w:eastAsia="Times New Roman" w:cs="Times New Roman"/>
                <w:b/>
                <w:bCs/>
                <w:color w:val="000000"/>
                <w:sz w:val="20"/>
                <w:szCs w:val="20"/>
                <w:lang w:val="es-HN" w:eastAsia="es-HN"/>
              </w:rPr>
            </w:pPr>
            <w:r w:rsidRPr="006F66D3">
              <w:rPr>
                <w:rFonts w:ascii="Times New Roman" w:hAnsi="Times New Roman" w:eastAsia="Times New Roman" w:cs="Times New Roman"/>
                <w:b/>
                <w:bCs/>
                <w:color w:val="000000"/>
                <w:sz w:val="20"/>
                <w:szCs w:val="20"/>
                <w:lang w:val="es-HN" w:eastAsia="es-HN"/>
              </w:rPr>
              <w:t> </w:t>
            </w:r>
          </w:p>
          <w:p w:rsidRPr="006F66D3" w:rsidR="00DB47F4" w:rsidP="00DB47F4" w:rsidRDefault="00DB47F4" w14:paraId="351FAF9C" w14:textId="08603276">
            <w:pPr>
              <w:rPr>
                <w:rFonts w:ascii="Times New Roman" w:hAnsi="Times New Roman" w:eastAsia="Times New Roman" w:cs="Times New Roman"/>
                <w:b/>
                <w:bCs/>
                <w:color w:val="000000"/>
                <w:sz w:val="20"/>
                <w:szCs w:val="20"/>
                <w:lang w:val="es-HN" w:eastAsia="es-HN"/>
              </w:rPr>
            </w:pPr>
            <w:r w:rsidRPr="006F66D3">
              <w:rPr>
                <w:rFonts w:ascii="Times New Roman" w:hAnsi="Times New Roman" w:eastAsia="Times New Roman" w:cs="Times New Roman"/>
                <w:b/>
                <w:bCs/>
                <w:color w:val="000000"/>
                <w:sz w:val="20"/>
                <w:szCs w:val="20"/>
                <w:lang w:val="es-HN" w:eastAsia="es-HN"/>
              </w:rPr>
              <w:t> </w:t>
            </w:r>
          </w:p>
        </w:tc>
        <w:tc>
          <w:tcPr>
            <w:tcW w:w="2938" w:type="dxa"/>
            <w:tcBorders>
              <w:top w:val="nil"/>
              <w:left w:val="nil"/>
              <w:bottom w:val="single" w:color="auto" w:sz="4" w:space="0"/>
              <w:right w:val="single" w:color="auto" w:sz="4" w:space="0"/>
            </w:tcBorders>
            <w:shd w:val="clear" w:color="auto" w:fill="auto"/>
            <w:noWrap/>
            <w:vAlign w:val="bottom"/>
            <w:hideMark/>
          </w:tcPr>
          <w:p w:rsidRPr="006F66D3" w:rsidR="00DB47F4" w:rsidP="00DB47F4" w:rsidRDefault="00DB47F4" w14:paraId="1BA0D694" w14:textId="77777777">
            <w:pPr>
              <w:widowControl/>
              <w:rPr>
                <w:rFonts w:ascii="Times New Roman" w:hAnsi="Times New Roman" w:eastAsia="Times New Roman" w:cs="Times New Roman"/>
                <w:color w:val="000000"/>
                <w:sz w:val="20"/>
                <w:szCs w:val="20"/>
                <w:lang w:val="es-HN" w:eastAsia="es-HN"/>
              </w:rPr>
            </w:pPr>
            <w:r w:rsidRPr="006F66D3">
              <w:rPr>
                <w:rFonts w:ascii="Times New Roman" w:hAnsi="Times New Roman" w:eastAsia="Times New Roman" w:cs="Times New Roman"/>
                <w:color w:val="000000"/>
                <w:sz w:val="20"/>
                <w:szCs w:val="20"/>
                <w:lang w:val="es-HN" w:eastAsia="es-HN"/>
              </w:rPr>
              <w:t> </w:t>
            </w:r>
          </w:p>
        </w:tc>
        <w:tc>
          <w:tcPr>
            <w:tcW w:w="1134" w:type="dxa"/>
            <w:tcBorders>
              <w:top w:val="nil"/>
              <w:left w:val="nil"/>
              <w:bottom w:val="single" w:color="auto" w:sz="4" w:space="0"/>
              <w:right w:val="single" w:color="auto" w:sz="4" w:space="0"/>
            </w:tcBorders>
            <w:shd w:val="clear" w:color="auto" w:fill="auto"/>
            <w:noWrap/>
            <w:vAlign w:val="bottom"/>
            <w:hideMark/>
          </w:tcPr>
          <w:p w:rsidRPr="006F66D3" w:rsidR="00DB47F4" w:rsidP="00DB47F4" w:rsidRDefault="00DB47F4" w14:paraId="0454BC9E" w14:textId="77777777">
            <w:pPr>
              <w:widowControl/>
              <w:jc w:val="center"/>
              <w:rPr>
                <w:rFonts w:ascii="Times New Roman" w:hAnsi="Times New Roman" w:eastAsia="Times New Roman" w:cs="Times New Roman"/>
                <w:color w:val="000000"/>
                <w:sz w:val="20"/>
                <w:szCs w:val="20"/>
                <w:lang w:val="es-HN" w:eastAsia="es-HN"/>
              </w:rPr>
            </w:pPr>
            <w:r w:rsidRPr="006F66D3">
              <w:rPr>
                <w:rFonts w:ascii="Times New Roman" w:hAnsi="Times New Roman" w:eastAsia="Times New Roman" w:cs="Times New Roman"/>
                <w:color w:val="000000"/>
                <w:sz w:val="20"/>
                <w:szCs w:val="20"/>
                <w:lang w:val="es-HN" w:eastAsia="es-HN"/>
              </w:rPr>
              <w:t> </w:t>
            </w:r>
          </w:p>
        </w:tc>
        <w:tc>
          <w:tcPr>
            <w:tcW w:w="992" w:type="dxa"/>
            <w:tcBorders>
              <w:top w:val="nil"/>
              <w:left w:val="nil"/>
              <w:bottom w:val="single" w:color="auto" w:sz="4" w:space="0"/>
              <w:right w:val="single" w:color="auto" w:sz="4" w:space="0"/>
            </w:tcBorders>
            <w:shd w:val="clear" w:color="auto" w:fill="auto"/>
            <w:noWrap/>
            <w:vAlign w:val="bottom"/>
            <w:hideMark/>
          </w:tcPr>
          <w:p w:rsidRPr="006F66D3" w:rsidR="00DB47F4" w:rsidP="00DB47F4" w:rsidRDefault="00DB47F4" w14:paraId="41D4AC80" w14:textId="77777777">
            <w:pPr>
              <w:widowControl/>
              <w:jc w:val="center"/>
              <w:rPr>
                <w:rFonts w:ascii="Times New Roman" w:hAnsi="Times New Roman" w:eastAsia="Times New Roman" w:cs="Times New Roman"/>
                <w:color w:val="000000"/>
                <w:sz w:val="20"/>
                <w:szCs w:val="20"/>
                <w:lang w:val="es-HN" w:eastAsia="es-HN"/>
              </w:rPr>
            </w:pPr>
            <w:r w:rsidRPr="006F66D3">
              <w:rPr>
                <w:rFonts w:ascii="Times New Roman" w:hAnsi="Times New Roman" w:eastAsia="Times New Roman" w:cs="Times New Roman"/>
                <w:color w:val="000000"/>
                <w:sz w:val="20"/>
                <w:szCs w:val="20"/>
                <w:lang w:val="es-HN" w:eastAsia="es-HN"/>
              </w:rPr>
              <w:t> </w:t>
            </w:r>
          </w:p>
        </w:tc>
        <w:tc>
          <w:tcPr>
            <w:tcW w:w="1701" w:type="dxa"/>
            <w:tcBorders>
              <w:top w:val="nil"/>
              <w:left w:val="nil"/>
              <w:bottom w:val="single" w:color="auto" w:sz="4" w:space="0"/>
              <w:right w:val="single" w:color="auto" w:sz="4" w:space="0"/>
            </w:tcBorders>
            <w:shd w:val="clear" w:color="auto" w:fill="auto"/>
            <w:noWrap/>
            <w:vAlign w:val="bottom"/>
            <w:hideMark/>
          </w:tcPr>
          <w:p w:rsidRPr="006F66D3" w:rsidR="00DB47F4" w:rsidP="00DB47F4" w:rsidRDefault="00DB47F4" w14:paraId="16EA7FB2" w14:textId="77777777">
            <w:pPr>
              <w:widowControl/>
              <w:jc w:val="center"/>
              <w:rPr>
                <w:rFonts w:ascii="Times New Roman" w:hAnsi="Times New Roman" w:eastAsia="Times New Roman" w:cs="Times New Roman"/>
                <w:color w:val="000000"/>
                <w:sz w:val="20"/>
                <w:szCs w:val="20"/>
                <w:lang w:val="es-HN" w:eastAsia="es-HN"/>
              </w:rPr>
            </w:pPr>
            <w:r w:rsidRPr="006F66D3">
              <w:rPr>
                <w:rFonts w:ascii="Times New Roman" w:hAnsi="Times New Roman" w:eastAsia="Times New Roman" w:cs="Times New Roman"/>
                <w:color w:val="000000"/>
                <w:sz w:val="20"/>
                <w:szCs w:val="20"/>
                <w:lang w:val="es-HN" w:eastAsia="es-HN"/>
              </w:rPr>
              <w:t> </w:t>
            </w:r>
          </w:p>
        </w:tc>
        <w:tc>
          <w:tcPr>
            <w:tcW w:w="1843" w:type="dxa"/>
            <w:tcBorders>
              <w:top w:val="nil"/>
              <w:left w:val="nil"/>
              <w:bottom w:val="single" w:color="auto" w:sz="4" w:space="0"/>
              <w:right w:val="single" w:color="auto" w:sz="4" w:space="0"/>
            </w:tcBorders>
            <w:shd w:val="clear" w:color="auto" w:fill="auto"/>
            <w:noWrap/>
            <w:vAlign w:val="bottom"/>
            <w:hideMark/>
          </w:tcPr>
          <w:p w:rsidRPr="006F66D3" w:rsidR="00DB47F4" w:rsidP="00DB47F4" w:rsidRDefault="00DB47F4" w14:paraId="3D31974C" w14:textId="77777777">
            <w:pPr>
              <w:widowControl/>
              <w:jc w:val="center"/>
              <w:rPr>
                <w:rFonts w:ascii="Times New Roman" w:hAnsi="Times New Roman" w:eastAsia="Times New Roman" w:cs="Times New Roman"/>
                <w:color w:val="000000"/>
                <w:sz w:val="20"/>
                <w:szCs w:val="20"/>
                <w:lang w:val="es-HN" w:eastAsia="es-HN"/>
              </w:rPr>
            </w:pPr>
            <w:r w:rsidRPr="006F66D3">
              <w:rPr>
                <w:rFonts w:ascii="Times New Roman" w:hAnsi="Times New Roman" w:eastAsia="Times New Roman" w:cs="Times New Roman"/>
                <w:color w:val="000000"/>
                <w:sz w:val="20"/>
                <w:szCs w:val="20"/>
                <w:lang w:val="es-HN" w:eastAsia="es-HN"/>
              </w:rPr>
              <w:t> </w:t>
            </w:r>
          </w:p>
        </w:tc>
      </w:tr>
      <w:tr w:rsidRPr="006F66D3" w:rsidR="00DB47F4" w:rsidTr="00202BD2" w14:paraId="3DF615AE" w14:textId="77777777">
        <w:trPr>
          <w:trHeight w:val="408"/>
        </w:trPr>
        <w:tc>
          <w:tcPr>
            <w:tcW w:w="1452" w:type="dxa"/>
            <w:vMerge/>
            <w:tcBorders>
              <w:left w:val="single" w:color="auto" w:sz="4" w:space="0"/>
              <w:right w:val="single" w:color="auto" w:sz="4" w:space="0"/>
            </w:tcBorders>
            <w:shd w:val="clear" w:color="auto" w:fill="auto"/>
            <w:noWrap/>
            <w:vAlign w:val="bottom"/>
            <w:hideMark/>
          </w:tcPr>
          <w:p w:rsidRPr="006F66D3" w:rsidR="00DB47F4" w:rsidP="00DB47F4" w:rsidRDefault="00DB47F4" w14:paraId="5B5F5CBA" w14:textId="12E2B246">
            <w:pPr>
              <w:rPr>
                <w:rFonts w:ascii="Times New Roman" w:hAnsi="Times New Roman" w:eastAsia="Times New Roman" w:cs="Times New Roman"/>
                <w:b/>
                <w:bCs/>
                <w:color w:val="000000"/>
                <w:sz w:val="20"/>
                <w:szCs w:val="20"/>
                <w:lang w:val="es-HN" w:eastAsia="es-HN"/>
              </w:rPr>
            </w:pPr>
          </w:p>
        </w:tc>
        <w:tc>
          <w:tcPr>
            <w:tcW w:w="2938" w:type="dxa"/>
            <w:tcBorders>
              <w:top w:val="nil"/>
              <w:left w:val="nil"/>
              <w:bottom w:val="single" w:color="auto" w:sz="4" w:space="0"/>
              <w:right w:val="single" w:color="auto" w:sz="4" w:space="0"/>
            </w:tcBorders>
            <w:shd w:val="clear" w:color="auto" w:fill="auto"/>
            <w:vAlign w:val="bottom"/>
            <w:hideMark/>
          </w:tcPr>
          <w:p w:rsidRPr="006F66D3" w:rsidR="00DB47F4" w:rsidP="00DB47F4" w:rsidRDefault="00DB47F4" w14:paraId="747531D8" w14:textId="77777777">
            <w:pPr>
              <w:widowControl/>
              <w:rPr>
                <w:rFonts w:ascii="Times New Roman" w:hAnsi="Times New Roman" w:eastAsia="Times New Roman" w:cs="Times New Roman"/>
                <w:color w:val="000000"/>
                <w:sz w:val="20"/>
                <w:szCs w:val="20"/>
                <w:lang w:val="es-HN" w:eastAsia="es-HN"/>
              </w:rPr>
            </w:pPr>
            <w:r w:rsidRPr="006F66D3">
              <w:rPr>
                <w:rFonts w:ascii="Times New Roman" w:hAnsi="Times New Roman" w:eastAsia="Times New Roman" w:cs="Times New Roman"/>
                <w:color w:val="000000"/>
                <w:sz w:val="20"/>
                <w:szCs w:val="20"/>
                <w:lang w:val="es-HN" w:eastAsia="es-HN"/>
              </w:rPr>
              <w:t xml:space="preserve">Investigación de mercado en Tegucigalpa </w:t>
            </w:r>
          </w:p>
        </w:tc>
        <w:tc>
          <w:tcPr>
            <w:tcW w:w="1134" w:type="dxa"/>
            <w:tcBorders>
              <w:top w:val="nil"/>
              <w:left w:val="nil"/>
              <w:bottom w:val="single" w:color="auto" w:sz="4" w:space="0"/>
              <w:right w:val="single" w:color="auto" w:sz="4" w:space="0"/>
            </w:tcBorders>
            <w:shd w:val="clear" w:color="auto" w:fill="auto"/>
            <w:noWrap/>
            <w:vAlign w:val="bottom"/>
            <w:hideMark/>
          </w:tcPr>
          <w:p w:rsidRPr="006F66D3" w:rsidR="00DB47F4" w:rsidP="00DB47F4" w:rsidRDefault="00DB47F4" w14:paraId="4F062959" w14:textId="77777777">
            <w:pPr>
              <w:widowControl/>
              <w:jc w:val="center"/>
              <w:rPr>
                <w:rFonts w:ascii="Times New Roman" w:hAnsi="Times New Roman" w:eastAsia="Times New Roman" w:cs="Times New Roman"/>
                <w:color w:val="000000"/>
                <w:sz w:val="20"/>
                <w:szCs w:val="20"/>
                <w:lang w:val="es-HN" w:eastAsia="es-HN"/>
              </w:rPr>
            </w:pPr>
            <w:r w:rsidRPr="006F66D3">
              <w:rPr>
                <w:rFonts w:ascii="Times New Roman" w:hAnsi="Times New Roman" w:eastAsia="Times New Roman" w:cs="Times New Roman"/>
                <w:color w:val="000000"/>
                <w:sz w:val="20"/>
                <w:szCs w:val="20"/>
                <w:lang w:val="es-HN" w:eastAsia="es-HN"/>
              </w:rPr>
              <w:t xml:space="preserve">Global </w:t>
            </w:r>
          </w:p>
        </w:tc>
        <w:tc>
          <w:tcPr>
            <w:tcW w:w="992" w:type="dxa"/>
            <w:tcBorders>
              <w:top w:val="nil"/>
              <w:left w:val="nil"/>
              <w:bottom w:val="single" w:color="auto" w:sz="4" w:space="0"/>
              <w:right w:val="single" w:color="auto" w:sz="4" w:space="0"/>
            </w:tcBorders>
            <w:shd w:val="clear" w:color="auto" w:fill="auto"/>
            <w:noWrap/>
            <w:vAlign w:val="bottom"/>
            <w:hideMark/>
          </w:tcPr>
          <w:p w:rsidRPr="006F66D3" w:rsidR="00DB47F4" w:rsidP="00DB47F4" w:rsidRDefault="00DB47F4" w14:paraId="3A6D1B2A" w14:textId="77777777">
            <w:pPr>
              <w:widowControl/>
              <w:jc w:val="center"/>
              <w:rPr>
                <w:rFonts w:ascii="Times New Roman" w:hAnsi="Times New Roman" w:eastAsia="Times New Roman" w:cs="Times New Roman"/>
                <w:color w:val="000000"/>
                <w:sz w:val="20"/>
                <w:szCs w:val="20"/>
                <w:lang w:val="es-HN" w:eastAsia="es-HN"/>
              </w:rPr>
            </w:pPr>
            <w:r w:rsidRPr="006F66D3">
              <w:rPr>
                <w:rFonts w:ascii="Times New Roman" w:hAnsi="Times New Roman" w:eastAsia="Times New Roman" w:cs="Times New Roman"/>
                <w:color w:val="000000"/>
                <w:sz w:val="20"/>
                <w:szCs w:val="20"/>
                <w:lang w:val="es-HN" w:eastAsia="es-HN"/>
              </w:rPr>
              <w:t>1</w:t>
            </w:r>
          </w:p>
        </w:tc>
        <w:tc>
          <w:tcPr>
            <w:tcW w:w="1701" w:type="dxa"/>
            <w:tcBorders>
              <w:top w:val="nil"/>
              <w:left w:val="nil"/>
              <w:bottom w:val="single" w:color="auto" w:sz="4" w:space="0"/>
              <w:right w:val="single" w:color="auto" w:sz="4" w:space="0"/>
            </w:tcBorders>
            <w:shd w:val="clear" w:color="auto" w:fill="auto"/>
            <w:noWrap/>
            <w:vAlign w:val="bottom"/>
            <w:hideMark/>
          </w:tcPr>
          <w:p w:rsidRPr="006F66D3" w:rsidR="00DB47F4" w:rsidP="00DB47F4" w:rsidRDefault="00DB47F4" w14:paraId="06B80050" w14:textId="77777777">
            <w:pPr>
              <w:widowControl/>
              <w:jc w:val="center"/>
              <w:rPr>
                <w:rFonts w:ascii="Times New Roman" w:hAnsi="Times New Roman" w:eastAsia="Times New Roman" w:cs="Times New Roman"/>
                <w:color w:val="000000"/>
                <w:sz w:val="20"/>
                <w:szCs w:val="20"/>
                <w:lang w:val="es-HN" w:eastAsia="es-HN"/>
              </w:rPr>
            </w:pPr>
            <w:r w:rsidRPr="006F66D3">
              <w:rPr>
                <w:rFonts w:ascii="Times New Roman" w:hAnsi="Times New Roman" w:eastAsia="Times New Roman" w:cs="Times New Roman"/>
                <w:color w:val="000000"/>
                <w:sz w:val="20"/>
                <w:szCs w:val="20"/>
                <w:lang w:val="es-HN" w:eastAsia="es-HN"/>
              </w:rPr>
              <w:t xml:space="preserve"> L         30,000.00 </w:t>
            </w:r>
          </w:p>
        </w:tc>
        <w:tc>
          <w:tcPr>
            <w:tcW w:w="1843" w:type="dxa"/>
            <w:tcBorders>
              <w:top w:val="nil"/>
              <w:left w:val="nil"/>
              <w:bottom w:val="single" w:color="auto" w:sz="4" w:space="0"/>
              <w:right w:val="single" w:color="auto" w:sz="4" w:space="0"/>
            </w:tcBorders>
            <w:shd w:val="clear" w:color="auto" w:fill="auto"/>
            <w:noWrap/>
            <w:vAlign w:val="bottom"/>
            <w:hideMark/>
          </w:tcPr>
          <w:p w:rsidRPr="006F66D3" w:rsidR="00DB47F4" w:rsidP="00DB47F4" w:rsidRDefault="00DB47F4" w14:paraId="5BF0BFAC" w14:textId="77777777">
            <w:pPr>
              <w:widowControl/>
              <w:jc w:val="center"/>
              <w:rPr>
                <w:rFonts w:ascii="Times New Roman" w:hAnsi="Times New Roman" w:eastAsia="Times New Roman" w:cs="Times New Roman"/>
                <w:color w:val="000000"/>
                <w:sz w:val="20"/>
                <w:szCs w:val="20"/>
                <w:lang w:val="es-HN" w:eastAsia="es-HN"/>
              </w:rPr>
            </w:pPr>
            <w:r w:rsidRPr="006F66D3">
              <w:rPr>
                <w:rFonts w:ascii="Times New Roman" w:hAnsi="Times New Roman" w:eastAsia="Times New Roman" w:cs="Times New Roman"/>
                <w:color w:val="000000"/>
                <w:sz w:val="20"/>
                <w:szCs w:val="20"/>
                <w:lang w:val="es-HN" w:eastAsia="es-HN"/>
              </w:rPr>
              <w:t xml:space="preserve"> L              30,000.00 </w:t>
            </w:r>
          </w:p>
        </w:tc>
      </w:tr>
      <w:tr w:rsidRPr="006F66D3" w:rsidR="00DB47F4" w:rsidTr="00202BD2" w14:paraId="24A58E60" w14:textId="77777777">
        <w:trPr>
          <w:trHeight w:val="408"/>
        </w:trPr>
        <w:tc>
          <w:tcPr>
            <w:tcW w:w="1452" w:type="dxa"/>
            <w:vMerge/>
            <w:tcBorders>
              <w:left w:val="single" w:color="auto" w:sz="4" w:space="0"/>
              <w:right w:val="single" w:color="auto" w:sz="4" w:space="0"/>
            </w:tcBorders>
            <w:shd w:val="clear" w:color="auto" w:fill="auto"/>
            <w:noWrap/>
            <w:vAlign w:val="bottom"/>
            <w:hideMark/>
          </w:tcPr>
          <w:p w:rsidRPr="006F66D3" w:rsidR="00DB47F4" w:rsidP="00DB47F4" w:rsidRDefault="00DB47F4" w14:paraId="24AA9924" w14:textId="251C4980">
            <w:pPr>
              <w:rPr>
                <w:rFonts w:ascii="Times New Roman" w:hAnsi="Times New Roman" w:eastAsia="Times New Roman" w:cs="Times New Roman"/>
                <w:b/>
                <w:bCs/>
                <w:color w:val="000000"/>
                <w:sz w:val="20"/>
                <w:szCs w:val="20"/>
                <w:lang w:val="es-HN" w:eastAsia="es-HN"/>
              </w:rPr>
            </w:pPr>
          </w:p>
        </w:tc>
        <w:tc>
          <w:tcPr>
            <w:tcW w:w="2938" w:type="dxa"/>
            <w:tcBorders>
              <w:top w:val="nil"/>
              <w:left w:val="nil"/>
              <w:bottom w:val="single" w:color="auto" w:sz="4" w:space="0"/>
              <w:right w:val="single" w:color="auto" w:sz="4" w:space="0"/>
            </w:tcBorders>
            <w:shd w:val="clear" w:color="auto" w:fill="auto"/>
            <w:vAlign w:val="bottom"/>
            <w:hideMark/>
          </w:tcPr>
          <w:p w:rsidRPr="006F66D3" w:rsidR="00DB47F4" w:rsidP="00DB47F4" w:rsidRDefault="00DB47F4" w14:paraId="3FC1C741" w14:textId="77777777">
            <w:pPr>
              <w:widowControl/>
              <w:rPr>
                <w:rFonts w:ascii="Times New Roman" w:hAnsi="Times New Roman" w:eastAsia="Times New Roman" w:cs="Times New Roman"/>
                <w:color w:val="000000"/>
                <w:sz w:val="20"/>
                <w:szCs w:val="20"/>
                <w:lang w:val="es-HN" w:eastAsia="es-HN"/>
              </w:rPr>
            </w:pPr>
            <w:r w:rsidRPr="006F66D3">
              <w:rPr>
                <w:rFonts w:ascii="Times New Roman" w:hAnsi="Times New Roman" w:eastAsia="Times New Roman" w:cs="Times New Roman"/>
                <w:color w:val="000000"/>
                <w:sz w:val="20"/>
                <w:szCs w:val="20"/>
                <w:lang w:val="es-HN" w:eastAsia="es-HN"/>
              </w:rPr>
              <w:t xml:space="preserve">Investigación de mercado en otra ciudad de interés </w:t>
            </w:r>
          </w:p>
        </w:tc>
        <w:tc>
          <w:tcPr>
            <w:tcW w:w="1134" w:type="dxa"/>
            <w:tcBorders>
              <w:top w:val="nil"/>
              <w:left w:val="nil"/>
              <w:bottom w:val="single" w:color="auto" w:sz="4" w:space="0"/>
              <w:right w:val="single" w:color="auto" w:sz="4" w:space="0"/>
            </w:tcBorders>
            <w:shd w:val="clear" w:color="auto" w:fill="auto"/>
            <w:noWrap/>
            <w:vAlign w:val="bottom"/>
            <w:hideMark/>
          </w:tcPr>
          <w:p w:rsidRPr="006F66D3" w:rsidR="00DB47F4" w:rsidP="00DB47F4" w:rsidRDefault="00DB47F4" w14:paraId="0805E5E7" w14:textId="77777777">
            <w:pPr>
              <w:widowControl/>
              <w:jc w:val="center"/>
              <w:rPr>
                <w:rFonts w:ascii="Times New Roman" w:hAnsi="Times New Roman" w:eastAsia="Times New Roman" w:cs="Times New Roman"/>
                <w:color w:val="000000"/>
                <w:sz w:val="20"/>
                <w:szCs w:val="20"/>
                <w:lang w:val="es-HN" w:eastAsia="es-HN"/>
              </w:rPr>
            </w:pPr>
            <w:r w:rsidRPr="006F66D3">
              <w:rPr>
                <w:rFonts w:ascii="Times New Roman" w:hAnsi="Times New Roman" w:eastAsia="Times New Roman" w:cs="Times New Roman"/>
                <w:color w:val="000000"/>
                <w:sz w:val="20"/>
                <w:szCs w:val="20"/>
                <w:lang w:val="es-HN" w:eastAsia="es-HN"/>
              </w:rPr>
              <w:t xml:space="preserve">Global </w:t>
            </w:r>
          </w:p>
        </w:tc>
        <w:tc>
          <w:tcPr>
            <w:tcW w:w="992" w:type="dxa"/>
            <w:tcBorders>
              <w:top w:val="nil"/>
              <w:left w:val="nil"/>
              <w:bottom w:val="single" w:color="auto" w:sz="4" w:space="0"/>
              <w:right w:val="single" w:color="auto" w:sz="4" w:space="0"/>
            </w:tcBorders>
            <w:shd w:val="clear" w:color="auto" w:fill="auto"/>
            <w:noWrap/>
            <w:vAlign w:val="bottom"/>
            <w:hideMark/>
          </w:tcPr>
          <w:p w:rsidRPr="006F66D3" w:rsidR="00DB47F4" w:rsidP="00DB47F4" w:rsidRDefault="00DB47F4" w14:paraId="655187DD" w14:textId="77777777">
            <w:pPr>
              <w:widowControl/>
              <w:jc w:val="center"/>
              <w:rPr>
                <w:rFonts w:ascii="Times New Roman" w:hAnsi="Times New Roman" w:eastAsia="Times New Roman" w:cs="Times New Roman"/>
                <w:color w:val="000000"/>
                <w:sz w:val="20"/>
                <w:szCs w:val="20"/>
                <w:lang w:val="es-HN" w:eastAsia="es-HN"/>
              </w:rPr>
            </w:pPr>
            <w:r w:rsidRPr="006F66D3">
              <w:rPr>
                <w:rFonts w:ascii="Times New Roman" w:hAnsi="Times New Roman" w:eastAsia="Times New Roman" w:cs="Times New Roman"/>
                <w:color w:val="000000"/>
                <w:sz w:val="20"/>
                <w:szCs w:val="20"/>
                <w:lang w:val="es-HN" w:eastAsia="es-HN"/>
              </w:rPr>
              <w:t>1</w:t>
            </w:r>
          </w:p>
        </w:tc>
        <w:tc>
          <w:tcPr>
            <w:tcW w:w="1701" w:type="dxa"/>
            <w:tcBorders>
              <w:top w:val="nil"/>
              <w:left w:val="nil"/>
              <w:bottom w:val="single" w:color="auto" w:sz="4" w:space="0"/>
              <w:right w:val="single" w:color="auto" w:sz="4" w:space="0"/>
            </w:tcBorders>
            <w:shd w:val="clear" w:color="auto" w:fill="auto"/>
            <w:noWrap/>
            <w:vAlign w:val="bottom"/>
            <w:hideMark/>
          </w:tcPr>
          <w:p w:rsidRPr="006F66D3" w:rsidR="00DB47F4" w:rsidP="00DB47F4" w:rsidRDefault="00DB47F4" w14:paraId="03D604ED" w14:textId="77777777">
            <w:pPr>
              <w:widowControl/>
              <w:jc w:val="center"/>
              <w:rPr>
                <w:rFonts w:ascii="Times New Roman" w:hAnsi="Times New Roman" w:eastAsia="Times New Roman" w:cs="Times New Roman"/>
                <w:color w:val="000000"/>
                <w:sz w:val="20"/>
                <w:szCs w:val="20"/>
                <w:lang w:val="es-HN" w:eastAsia="es-HN"/>
              </w:rPr>
            </w:pPr>
            <w:r w:rsidRPr="006F66D3">
              <w:rPr>
                <w:rFonts w:ascii="Times New Roman" w:hAnsi="Times New Roman" w:eastAsia="Times New Roman" w:cs="Times New Roman"/>
                <w:color w:val="000000"/>
                <w:sz w:val="20"/>
                <w:szCs w:val="20"/>
                <w:lang w:val="es-HN" w:eastAsia="es-HN"/>
              </w:rPr>
              <w:t xml:space="preserve"> L         30,000.00 </w:t>
            </w:r>
          </w:p>
        </w:tc>
        <w:tc>
          <w:tcPr>
            <w:tcW w:w="1843" w:type="dxa"/>
            <w:tcBorders>
              <w:top w:val="nil"/>
              <w:left w:val="nil"/>
              <w:bottom w:val="single" w:color="auto" w:sz="4" w:space="0"/>
              <w:right w:val="single" w:color="auto" w:sz="4" w:space="0"/>
            </w:tcBorders>
            <w:shd w:val="clear" w:color="auto" w:fill="auto"/>
            <w:noWrap/>
            <w:vAlign w:val="bottom"/>
            <w:hideMark/>
          </w:tcPr>
          <w:p w:rsidRPr="006F66D3" w:rsidR="00DB47F4" w:rsidP="00DB47F4" w:rsidRDefault="00DB47F4" w14:paraId="4487B131" w14:textId="77777777">
            <w:pPr>
              <w:widowControl/>
              <w:jc w:val="center"/>
              <w:rPr>
                <w:rFonts w:ascii="Times New Roman" w:hAnsi="Times New Roman" w:eastAsia="Times New Roman" w:cs="Times New Roman"/>
                <w:color w:val="000000"/>
                <w:sz w:val="20"/>
                <w:szCs w:val="20"/>
                <w:lang w:val="es-HN" w:eastAsia="es-HN"/>
              </w:rPr>
            </w:pPr>
            <w:r w:rsidRPr="006F66D3">
              <w:rPr>
                <w:rFonts w:ascii="Times New Roman" w:hAnsi="Times New Roman" w:eastAsia="Times New Roman" w:cs="Times New Roman"/>
                <w:color w:val="000000"/>
                <w:sz w:val="20"/>
                <w:szCs w:val="20"/>
                <w:lang w:val="es-HN" w:eastAsia="es-HN"/>
              </w:rPr>
              <w:t xml:space="preserve"> L              30,000.00 </w:t>
            </w:r>
          </w:p>
        </w:tc>
      </w:tr>
      <w:tr w:rsidRPr="006F66D3" w:rsidR="00DB47F4" w:rsidTr="00202BD2" w14:paraId="20612E49" w14:textId="77777777">
        <w:trPr>
          <w:trHeight w:val="408"/>
        </w:trPr>
        <w:tc>
          <w:tcPr>
            <w:tcW w:w="1452" w:type="dxa"/>
            <w:vMerge/>
            <w:tcBorders>
              <w:left w:val="single" w:color="auto" w:sz="4" w:space="0"/>
              <w:right w:val="single" w:color="auto" w:sz="4" w:space="0"/>
            </w:tcBorders>
            <w:shd w:val="clear" w:color="auto" w:fill="auto"/>
            <w:noWrap/>
            <w:vAlign w:val="bottom"/>
            <w:hideMark/>
          </w:tcPr>
          <w:p w:rsidRPr="006F66D3" w:rsidR="00DB47F4" w:rsidP="00DB47F4" w:rsidRDefault="00DB47F4" w14:paraId="7E53D017" w14:textId="6AE58250">
            <w:pPr>
              <w:rPr>
                <w:rFonts w:ascii="Times New Roman" w:hAnsi="Times New Roman" w:eastAsia="Times New Roman" w:cs="Times New Roman"/>
                <w:b/>
                <w:bCs/>
                <w:color w:val="000000"/>
                <w:sz w:val="20"/>
                <w:szCs w:val="20"/>
                <w:lang w:val="es-HN" w:eastAsia="es-HN"/>
              </w:rPr>
            </w:pPr>
          </w:p>
        </w:tc>
        <w:tc>
          <w:tcPr>
            <w:tcW w:w="2938" w:type="dxa"/>
            <w:tcBorders>
              <w:top w:val="nil"/>
              <w:left w:val="nil"/>
              <w:bottom w:val="single" w:color="auto" w:sz="4" w:space="0"/>
              <w:right w:val="single" w:color="auto" w:sz="4" w:space="0"/>
            </w:tcBorders>
            <w:shd w:val="clear" w:color="auto" w:fill="auto"/>
            <w:vAlign w:val="bottom"/>
            <w:hideMark/>
          </w:tcPr>
          <w:p w:rsidRPr="006F66D3" w:rsidR="00DB47F4" w:rsidP="00DB47F4" w:rsidRDefault="00DB47F4" w14:paraId="7062ECAD" w14:textId="49729E1B">
            <w:pPr>
              <w:widowControl/>
              <w:rPr>
                <w:rFonts w:ascii="Times New Roman" w:hAnsi="Times New Roman" w:eastAsia="Times New Roman" w:cs="Times New Roman"/>
                <w:color w:val="000000"/>
                <w:sz w:val="20"/>
                <w:szCs w:val="20"/>
                <w:lang w:val="es-HN" w:eastAsia="es-HN"/>
              </w:rPr>
            </w:pPr>
            <w:r w:rsidRPr="006F66D3">
              <w:rPr>
                <w:rFonts w:ascii="Times New Roman" w:hAnsi="Times New Roman" w:eastAsia="Times New Roman" w:cs="Times New Roman"/>
                <w:color w:val="000000"/>
                <w:sz w:val="20"/>
                <w:szCs w:val="20"/>
                <w:lang w:val="es-HN" w:eastAsia="es-HN"/>
              </w:rPr>
              <w:t xml:space="preserve">Consultoría de expansión de negocios </w:t>
            </w:r>
          </w:p>
        </w:tc>
        <w:tc>
          <w:tcPr>
            <w:tcW w:w="1134" w:type="dxa"/>
            <w:tcBorders>
              <w:top w:val="nil"/>
              <w:left w:val="nil"/>
              <w:bottom w:val="single" w:color="auto" w:sz="4" w:space="0"/>
              <w:right w:val="single" w:color="auto" w:sz="4" w:space="0"/>
            </w:tcBorders>
            <w:shd w:val="clear" w:color="auto" w:fill="auto"/>
            <w:noWrap/>
            <w:vAlign w:val="bottom"/>
            <w:hideMark/>
          </w:tcPr>
          <w:p w:rsidRPr="006F66D3" w:rsidR="00DB47F4" w:rsidP="00DB47F4" w:rsidRDefault="00DB47F4" w14:paraId="1E1E9F76" w14:textId="3E67F5D7">
            <w:pPr>
              <w:widowControl/>
              <w:jc w:val="center"/>
              <w:rPr>
                <w:rFonts w:ascii="Times New Roman" w:hAnsi="Times New Roman" w:eastAsia="Times New Roman" w:cs="Times New Roman"/>
                <w:color w:val="000000"/>
                <w:sz w:val="20"/>
                <w:szCs w:val="20"/>
                <w:lang w:val="es-HN" w:eastAsia="es-HN"/>
              </w:rPr>
            </w:pPr>
            <w:r w:rsidRPr="006F66D3">
              <w:rPr>
                <w:rFonts w:ascii="Times New Roman" w:hAnsi="Times New Roman" w:eastAsia="Times New Roman" w:cs="Times New Roman"/>
                <w:color w:val="000000"/>
                <w:sz w:val="20"/>
                <w:szCs w:val="20"/>
                <w:lang w:val="es-HN" w:eastAsia="es-HN"/>
              </w:rPr>
              <w:t>Global</w:t>
            </w:r>
          </w:p>
        </w:tc>
        <w:tc>
          <w:tcPr>
            <w:tcW w:w="992" w:type="dxa"/>
            <w:tcBorders>
              <w:top w:val="nil"/>
              <w:left w:val="nil"/>
              <w:bottom w:val="single" w:color="auto" w:sz="4" w:space="0"/>
              <w:right w:val="single" w:color="auto" w:sz="4" w:space="0"/>
            </w:tcBorders>
            <w:shd w:val="clear" w:color="auto" w:fill="auto"/>
            <w:noWrap/>
            <w:vAlign w:val="bottom"/>
            <w:hideMark/>
          </w:tcPr>
          <w:p w:rsidRPr="006F66D3" w:rsidR="00DB47F4" w:rsidP="00DB47F4" w:rsidRDefault="00DB47F4" w14:paraId="17D83A07" w14:textId="77777777">
            <w:pPr>
              <w:widowControl/>
              <w:jc w:val="center"/>
              <w:rPr>
                <w:rFonts w:ascii="Times New Roman" w:hAnsi="Times New Roman" w:eastAsia="Times New Roman" w:cs="Times New Roman"/>
                <w:color w:val="000000"/>
                <w:sz w:val="20"/>
                <w:szCs w:val="20"/>
                <w:lang w:val="es-HN" w:eastAsia="es-HN"/>
              </w:rPr>
            </w:pPr>
            <w:r w:rsidRPr="006F66D3">
              <w:rPr>
                <w:rFonts w:ascii="Times New Roman" w:hAnsi="Times New Roman" w:eastAsia="Times New Roman" w:cs="Times New Roman"/>
                <w:color w:val="000000"/>
                <w:sz w:val="20"/>
                <w:szCs w:val="20"/>
                <w:lang w:val="es-HN" w:eastAsia="es-HN"/>
              </w:rPr>
              <w:t>1</w:t>
            </w:r>
          </w:p>
        </w:tc>
        <w:tc>
          <w:tcPr>
            <w:tcW w:w="1701" w:type="dxa"/>
            <w:tcBorders>
              <w:top w:val="nil"/>
              <w:left w:val="nil"/>
              <w:bottom w:val="single" w:color="auto" w:sz="4" w:space="0"/>
              <w:right w:val="single" w:color="auto" w:sz="4" w:space="0"/>
            </w:tcBorders>
            <w:shd w:val="clear" w:color="auto" w:fill="auto"/>
            <w:noWrap/>
            <w:vAlign w:val="bottom"/>
            <w:hideMark/>
          </w:tcPr>
          <w:p w:rsidRPr="006F66D3" w:rsidR="00DB47F4" w:rsidP="00DB47F4" w:rsidRDefault="00DB47F4" w14:paraId="5D36CEF2" w14:textId="77777777">
            <w:pPr>
              <w:widowControl/>
              <w:jc w:val="center"/>
              <w:rPr>
                <w:rFonts w:ascii="Times New Roman" w:hAnsi="Times New Roman" w:eastAsia="Times New Roman" w:cs="Times New Roman"/>
                <w:color w:val="000000"/>
                <w:sz w:val="20"/>
                <w:szCs w:val="20"/>
                <w:lang w:val="es-HN" w:eastAsia="es-HN"/>
              </w:rPr>
            </w:pPr>
            <w:r w:rsidRPr="006F66D3">
              <w:rPr>
                <w:rFonts w:ascii="Times New Roman" w:hAnsi="Times New Roman" w:eastAsia="Times New Roman" w:cs="Times New Roman"/>
                <w:color w:val="000000"/>
                <w:sz w:val="20"/>
                <w:szCs w:val="20"/>
                <w:lang w:val="es-HN" w:eastAsia="es-HN"/>
              </w:rPr>
              <w:t xml:space="preserve"> L         30,000.00 </w:t>
            </w:r>
          </w:p>
        </w:tc>
        <w:tc>
          <w:tcPr>
            <w:tcW w:w="1843" w:type="dxa"/>
            <w:tcBorders>
              <w:top w:val="nil"/>
              <w:left w:val="nil"/>
              <w:bottom w:val="single" w:color="auto" w:sz="4" w:space="0"/>
              <w:right w:val="single" w:color="auto" w:sz="4" w:space="0"/>
            </w:tcBorders>
            <w:shd w:val="clear" w:color="auto" w:fill="auto"/>
            <w:noWrap/>
            <w:vAlign w:val="bottom"/>
            <w:hideMark/>
          </w:tcPr>
          <w:p w:rsidRPr="006F66D3" w:rsidR="00DB47F4" w:rsidP="00DB47F4" w:rsidRDefault="00DB47F4" w14:paraId="1AAE00CB" w14:textId="77777777">
            <w:pPr>
              <w:widowControl/>
              <w:jc w:val="center"/>
              <w:rPr>
                <w:rFonts w:ascii="Times New Roman" w:hAnsi="Times New Roman" w:eastAsia="Times New Roman" w:cs="Times New Roman"/>
                <w:color w:val="000000"/>
                <w:sz w:val="20"/>
                <w:szCs w:val="20"/>
                <w:lang w:val="es-HN" w:eastAsia="es-HN"/>
              </w:rPr>
            </w:pPr>
            <w:r w:rsidRPr="006F66D3">
              <w:rPr>
                <w:rFonts w:ascii="Times New Roman" w:hAnsi="Times New Roman" w:eastAsia="Times New Roman" w:cs="Times New Roman"/>
                <w:color w:val="000000"/>
                <w:sz w:val="20"/>
                <w:szCs w:val="20"/>
                <w:lang w:val="es-HN" w:eastAsia="es-HN"/>
              </w:rPr>
              <w:t xml:space="preserve"> L              30,000.00 </w:t>
            </w:r>
          </w:p>
        </w:tc>
      </w:tr>
      <w:tr w:rsidRPr="006F66D3" w:rsidR="00DB47F4" w:rsidTr="00202BD2" w14:paraId="2AA569D4" w14:textId="77777777">
        <w:trPr>
          <w:trHeight w:val="408"/>
        </w:trPr>
        <w:tc>
          <w:tcPr>
            <w:tcW w:w="1452" w:type="dxa"/>
            <w:vMerge/>
            <w:tcBorders>
              <w:left w:val="single" w:color="auto" w:sz="4" w:space="0"/>
              <w:bottom w:val="single" w:color="auto" w:sz="4" w:space="0"/>
              <w:right w:val="single" w:color="auto" w:sz="4" w:space="0"/>
            </w:tcBorders>
            <w:shd w:val="clear" w:color="auto" w:fill="auto"/>
            <w:noWrap/>
            <w:vAlign w:val="bottom"/>
            <w:hideMark/>
          </w:tcPr>
          <w:p w:rsidRPr="006F66D3" w:rsidR="00DB47F4" w:rsidP="00DB47F4" w:rsidRDefault="00DB47F4" w14:paraId="4B396562" w14:textId="46BCAB14">
            <w:pPr>
              <w:widowControl/>
              <w:rPr>
                <w:rFonts w:ascii="Times New Roman" w:hAnsi="Times New Roman" w:eastAsia="Times New Roman" w:cs="Times New Roman"/>
                <w:b/>
                <w:bCs/>
                <w:color w:val="000000"/>
                <w:sz w:val="20"/>
                <w:szCs w:val="20"/>
                <w:lang w:val="es-HN" w:eastAsia="es-HN"/>
              </w:rPr>
            </w:pPr>
          </w:p>
        </w:tc>
        <w:tc>
          <w:tcPr>
            <w:tcW w:w="2938" w:type="dxa"/>
            <w:tcBorders>
              <w:top w:val="nil"/>
              <w:left w:val="nil"/>
              <w:bottom w:val="single" w:color="auto" w:sz="4" w:space="0"/>
              <w:right w:val="single" w:color="auto" w:sz="4" w:space="0"/>
            </w:tcBorders>
            <w:shd w:val="clear" w:color="auto" w:fill="auto"/>
            <w:vAlign w:val="bottom"/>
            <w:hideMark/>
          </w:tcPr>
          <w:p w:rsidRPr="006F66D3" w:rsidR="00DB47F4" w:rsidP="00DB47F4" w:rsidRDefault="00DB47F4" w14:paraId="73F349A6" w14:textId="77777777">
            <w:pPr>
              <w:widowControl/>
              <w:rPr>
                <w:rFonts w:ascii="Times New Roman" w:hAnsi="Times New Roman" w:eastAsia="Times New Roman" w:cs="Times New Roman"/>
                <w:color w:val="000000"/>
                <w:sz w:val="20"/>
                <w:szCs w:val="20"/>
                <w:lang w:val="es-HN" w:eastAsia="es-HN"/>
              </w:rPr>
            </w:pPr>
            <w:r w:rsidRPr="006F66D3">
              <w:rPr>
                <w:rFonts w:ascii="Times New Roman" w:hAnsi="Times New Roman" w:eastAsia="Times New Roman" w:cs="Times New Roman"/>
                <w:color w:val="000000"/>
                <w:sz w:val="20"/>
                <w:szCs w:val="20"/>
                <w:lang w:val="es-HN" w:eastAsia="es-HN"/>
              </w:rPr>
              <w:t xml:space="preserve">Desarrollo de plan de expansión en área de interés </w:t>
            </w:r>
          </w:p>
        </w:tc>
        <w:tc>
          <w:tcPr>
            <w:tcW w:w="1134" w:type="dxa"/>
            <w:tcBorders>
              <w:top w:val="nil"/>
              <w:left w:val="nil"/>
              <w:bottom w:val="single" w:color="auto" w:sz="4" w:space="0"/>
              <w:right w:val="single" w:color="auto" w:sz="4" w:space="0"/>
            </w:tcBorders>
            <w:shd w:val="clear" w:color="auto" w:fill="auto"/>
            <w:noWrap/>
            <w:vAlign w:val="bottom"/>
            <w:hideMark/>
          </w:tcPr>
          <w:p w:rsidRPr="006F66D3" w:rsidR="00DB47F4" w:rsidP="00DB47F4" w:rsidRDefault="00D037A3" w14:paraId="575D5878" w14:textId="65C6E958">
            <w:pPr>
              <w:widowControl/>
              <w:jc w:val="center"/>
              <w:rPr>
                <w:rFonts w:ascii="Times New Roman" w:hAnsi="Times New Roman" w:eastAsia="Times New Roman" w:cs="Times New Roman"/>
                <w:color w:val="000000"/>
                <w:sz w:val="20"/>
                <w:szCs w:val="20"/>
                <w:lang w:val="es-HN" w:eastAsia="es-HN"/>
              </w:rPr>
            </w:pPr>
            <w:r w:rsidRPr="006F66D3">
              <w:rPr>
                <w:rFonts w:ascii="Times New Roman" w:hAnsi="Times New Roman" w:eastAsia="Times New Roman" w:cs="Times New Roman"/>
                <w:color w:val="000000"/>
                <w:sz w:val="20"/>
                <w:szCs w:val="20"/>
                <w:lang w:val="es-HN" w:eastAsia="es-HN"/>
              </w:rPr>
              <w:t>M</w:t>
            </w:r>
            <w:r w:rsidRPr="006F66D3" w:rsidR="00DB47F4">
              <w:rPr>
                <w:rFonts w:ascii="Times New Roman" w:hAnsi="Times New Roman" w:eastAsia="Times New Roman" w:cs="Times New Roman"/>
                <w:color w:val="000000"/>
                <w:sz w:val="20"/>
                <w:szCs w:val="20"/>
                <w:lang w:val="es-HN" w:eastAsia="es-HN"/>
              </w:rPr>
              <w:t xml:space="preserve">es </w:t>
            </w:r>
          </w:p>
        </w:tc>
        <w:tc>
          <w:tcPr>
            <w:tcW w:w="992" w:type="dxa"/>
            <w:tcBorders>
              <w:top w:val="nil"/>
              <w:left w:val="nil"/>
              <w:bottom w:val="single" w:color="auto" w:sz="4" w:space="0"/>
              <w:right w:val="single" w:color="auto" w:sz="4" w:space="0"/>
            </w:tcBorders>
            <w:shd w:val="clear" w:color="auto" w:fill="auto"/>
            <w:noWrap/>
            <w:vAlign w:val="bottom"/>
            <w:hideMark/>
          </w:tcPr>
          <w:p w:rsidRPr="006F66D3" w:rsidR="00DB47F4" w:rsidP="00DB47F4" w:rsidRDefault="00DB47F4" w14:paraId="3317D47A" w14:textId="77777777">
            <w:pPr>
              <w:widowControl/>
              <w:jc w:val="center"/>
              <w:rPr>
                <w:rFonts w:ascii="Times New Roman" w:hAnsi="Times New Roman" w:eastAsia="Times New Roman" w:cs="Times New Roman"/>
                <w:color w:val="000000"/>
                <w:sz w:val="20"/>
                <w:szCs w:val="20"/>
                <w:lang w:val="es-HN" w:eastAsia="es-HN"/>
              </w:rPr>
            </w:pPr>
            <w:r w:rsidRPr="006F66D3">
              <w:rPr>
                <w:rFonts w:ascii="Times New Roman" w:hAnsi="Times New Roman" w:eastAsia="Times New Roman" w:cs="Times New Roman"/>
                <w:color w:val="000000"/>
                <w:sz w:val="20"/>
                <w:szCs w:val="20"/>
                <w:lang w:val="es-HN" w:eastAsia="es-HN"/>
              </w:rPr>
              <w:t>3</w:t>
            </w:r>
          </w:p>
        </w:tc>
        <w:tc>
          <w:tcPr>
            <w:tcW w:w="1701" w:type="dxa"/>
            <w:tcBorders>
              <w:top w:val="nil"/>
              <w:left w:val="nil"/>
              <w:bottom w:val="single" w:color="auto" w:sz="4" w:space="0"/>
              <w:right w:val="single" w:color="auto" w:sz="4" w:space="0"/>
            </w:tcBorders>
            <w:shd w:val="clear" w:color="auto" w:fill="auto"/>
            <w:noWrap/>
            <w:vAlign w:val="bottom"/>
            <w:hideMark/>
          </w:tcPr>
          <w:p w:rsidRPr="006F66D3" w:rsidR="00DB47F4" w:rsidP="00DB47F4" w:rsidRDefault="00DB47F4" w14:paraId="343F20D7" w14:textId="77777777">
            <w:pPr>
              <w:widowControl/>
              <w:jc w:val="center"/>
              <w:rPr>
                <w:rFonts w:ascii="Times New Roman" w:hAnsi="Times New Roman" w:eastAsia="Times New Roman" w:cs="Times New Roman"/>
                <w:color w:val="000000"/>
                <w:sz w:val="20"/>
                <w:szCs w:val="20"/>
                <w:lang w:val="es-HN" w:eastAsia="es-HN"/>
              </w:rPr>
            </w:pPr>
            <w:r w:rsidRPr="006F66D3">
              <w:rPr>
                <w:rFonts w:ascii="Times New Roman" w:hAnsi="Times New Roman" w:eastAsia="Times New Roman" w:cs="Times New Roman"/>
                <w:color w:val="000000"/>
                <w:sz w:val="20"/>
                <w:szCs w:val="20"/>
                <w:lang w:val="es-HN" w:eastAsia="es-HN"/>
              </w:rPr>
              <w:t xml:space="preserve"> L         25,000.00 </w:t>
            </w:r>
          </w:p>
        </w:tc>
        <w:tc>
          <w:tcPr>
            <w:tcW w:w="1843" w:type="dxa"/>
            <w:tcBorders>
              <w:top w:val="nil"/>
              <w:left w:val="nil"/>
              <w:bottom w:val="single" w:color="auto" w:sz="4" w:space="0"/>
              <w:right w:val="single" w:color="auto" w:sz="4" w:space="0"/>
            </w:tcBorders>
            <w:shd w:val="clear" w:color="auto" w:fill="auto"/>
            <w:noWrap/>
            <w:vAlign w:val="bottom"/>
            <w:hideMark/>
          </w:tcPr>
          <w:p w:rsidRPr="006F66D3" w:rsidR="00DB47F4" w:rsidP="00DB47F4" w:rsidRDefault="00DB47F4" w14:paraId="74DBADBF" w14:textId="77777777">
            <w:pPr>
              <w:widowControl/>
              <w:jc w:val="center"/>
              <w:rPr>
                <w:rFonts w:ascii="Times New Roman" w:hAnsi="Times New Roman" w:eastAsia="Times New Roman" w:cs="Times New Roman"/>
                <w:color w:val="000000"/>
                <w:sz w:val="20"/>
                <w:szCs w:val="20"/>
                <w:lang w:val="es-HN" w:eastAsia="es-HN"/>
              </w:rPr>
            </w:pPr>
            <w:r w:rsidRPr="006F66D3">
              <w:rPr>
                <w:rFonts w:ascii="Times New Roman" w:hAnsi="Times New Roman" w:eastAsia="Times New Roman" w:cs="Times New Roman"/>
                <w:color w:val="000000"/>
                <w:sz w:val="20"/>
                <w:szCs w:val="20"/>
                <w:lang w:val="es-HN" w:eastAsia="es-HN"/>
              </w:rPr>
              <w:t xml:space="preserve"> L              75,000.00 </w:t>
            </w:r>
          </w:p>
        </w:tc>
      </w:tr>
      <w:tr w:rsidRPr="006F66D3" w:rsidR="00DB47F4" w:rsidTr="00202BD2" w14:paraId="1755F920" w14:textId="77777777">
        <w:trPr>
          <w:trHeight w:val="408"/>
        </w:trPr>
        <w:tc>
          <w:tcPr>
            <w:tcW w:w="1452" w:type="dxa"/>
            <w:tcBorders>
              <w:top w:val="nil"/>
              <w:left w:val="single" w:color="auto" w:sz="4" w:space="0"/>
              <w:bottom w:val="single" w:color="auto" w:sz="4" w:space="0"/>
              <w:right w:val="single" w:color="auto" w:sz="4" w:space="0"/>
            </w:tcBorders>
            <w:shd w:val="clear" w:color="auto" w:fill="auto"/>
            <w:noWrap/>
            <w:vAlign w:val="center"/>
            <w:hideMark/>
          </w:tcPr>
          <w:p w:rsidRPr="006F66D3" w:rsidR="00DB47F4" w:rsidP="00DB47F4" w:rsidRDefault="00DB47F4" w14:paraId="26D9C428" w14:textId="77777777">
            <w:pPr>
              <w:widowControl/>
              <w:ind w:firstLine="200" w:firstLineChars="100"/>
              <w:rPr>
                <w:rFonts w:ascii="Times New Roman" w:hAnsi="Times New Roman" w:eastAsia="Times New Roman" w:cs="Times New Roman"/>
                <w:color w:val="000000"/>
                <w:sz w:val="20"/>
                <w:szCs w:val="20"/>
                <w:lang w:val="es-HN" w:eastAsia="es-HN"/>
              </w:rPr>
            </w:pPr>
            <w:r w:rsidRPr="006F66D3">
              <w:rPr>
                <w:rFonts w:ascii="Times New Roman" w:hAnsi="Times New Roman" w:eastAsia="Times New Roman" w:cs="Times New Roman"/>
                <w:color w:val="000000"/>
                <w:sz w:val="20"/>
                <w:szCs w:val="20"/>
                <w:lang w:val="es-HN" w:eastAsia="es-HN"/>
              </w:rPr>
              <w:t xml:space="preserve">Sub Total </w:t>
            </w:r>
          </w:p>
        </w:tc>
        <w:tc>
          <w:tcPr>
            <w:tcW w:w="2938" w:type="dxa"/>
            <w:tcBorders>
              <w:top w:val="nil"/>
              <w:left w:val="nil"/>
              <w:bottom w:val="single" w:color="auto" w:sz="4" w:space="0"/>
              <w:right w:val="single" w:color="auto" w:sz="4" w:space="0"/>
            </w:tcBorders>
            <w:shd w:val="clear" w:color="auto" w:fill="auto"/>
            <w:vAlign w:val="bottom"/>
            <w:hideMark/>
          </w:tcPr>
          <w:p w:rsidRPr="006F66D3" w:rsidR="00DB47F4" w:rsidP="00DB47F4" w:rsidRDefault="00DB47F4" w14:paraId="0B46F9B7" w14:textId="77777777">
            <w:pPr>
              <w:widowControl/>
              <w:rPr>
                <w:rFonts w:ascii="Times New Roman" w:hAnsi="Times New Roman" w:eastAsia="Times New Roman" w:cs="Times New Roman"/>
                <w:color w:val="000000"/>
                <w:sz w:val="20"/>
                <w:szCs w:val="20"/>
                <w:lang w:val="es-HN" w:eastAsia="es-HN"/>
              </w:rPr>
            </w:pPr>
            <w:r w:rsidRPr="006F66D3">
              <w:rPr>
                <w:rFonts w:ascii="Times New Roman" w:hAnsi="Times New Roman" w:eastAsia="Times New Roman" w:cs="Times New Roman"/>
                <w:color w:val="000000"/>
                <w:sz w:val="20"/>
                <w:szCs w:val="20"/>
                <w:lang w:val="es-HN" w:eastAsia="es-HN"/>
              </w:rPr>
              <w:t> </w:t>
            </w:r>
          </w:p>
        </w:tc>
        <w:tc>
          <w:tcPr>
            <w:tcW w:w="1134" w:type="dxa"/>
            <w:tcBorders>
              <w:top w:val="nil"/>
              <w:left w:val="nil"/>
              <w:bottom w:val="single" w:color="auto" w:sz="4" w:space="0"/>
              <w:right w:val="single" w:color="auto" w:sz="4" w:space="0"/>
            </w:tcBorders>
            <w:shd w:val="clear" w:color="auto" w:fill="auto"/>
            <w:vAlign w:val="bottom"/>
            <w:hideMark/>
          </w:tcPr>
          <w:p w:rsidRPr="006F66D3" w:rsidR="00DB47F4" w:rsidP="00DB47F4" w:rsidRDefault="00DB47F4" w14:paraId="3CE6AA63" w14:textId="77777777">
            <w:pPr>
              <w:widowControl/>
              <w:jc w:val="center"/>
              <w:rPr>
                <w:rFonts w:ascii="Times New Roman" w:hAnsi="Times New Roman" w:eastAsia="Times New Roman" w:cs="Times New Roman"/>
                <w:color w:val="000000"/>
                <w:sz w:val="20"/>
                <w:szCs w:val="20"/>
                <w:lang w:val="es-HN" w:eastAsia="es-HN"/>
              </w:rPr>
            </w:pPr>
            <w:r w:rsidRPr="006F66D3">
              <w:rPr>
                <w:rFonts w:ascii="Times New Roman" w:hAnsi="Times New Roman" w:eastAsia="Times New Roman" w:cs="Times New Roman"/>
                <w:color w:val="000000"/>
                <w:sz w:val="20"/>
                <w:szCs w:val="20"/>
                <w:lang w:val="es-HN" w:eastAsia="es-HN"/>
              </w:rPr>
              <w:t> </w:t>
            </w:r>
          </w:p>
        </w:tc>
        <w:tc>
          <w:tcPr>
            <w:tcW w:w="992" w:type="dxa"/>
            <w:tcBorders>
              <w:top w:val="nil"/>
              <w:left w:val="nil"/>
              <w:bottom w:val="single" w:color="auto" w:sz="4" w:space="0"/>
              <w:right w:val="single" w:color="auto" w:sz="4" w:space="0"/>
            </w:tcBorders>
            <w:shd w:val="clear" w:color="auto" w:fill="auto"/>
            <w:noWrap/>
            <w:vAlign w:val="bottom"/>
            <w:hideMark/>
          </w:tcPr>
          <w:p w:rsidRPr="006F66D3" w:rsidR="00DB47F4" w:rsidP="00DB47F4" w:rsidRDefault="00DB47F4" w14:paraId="782367AF" w14:textId="77777777">
            <w:pPr>
              <w:widowControl/>
              <w:jc w:val="center"/>
              <w:rPr>
                <w:rFonts w:ascii="Times New Roman" w:hAnsi="Times New Roman" w:eastAsia="Times New Roman" w:cs="Times New Roman"/>
                <w:color w:val="000000"/>
                <w:sz w:val="20"/>
                <w:szCs w:val="20"/>
                <w:lang w:val="es-HN" w:eastAsia="es-HN"/>
              </w:rPr>
            </w:pPr>
            <w:r w:rsidRPr="006F66D3">
              <w:rPr>
                <w:rFonts w:ascii="Times New Roman" w:hAnsi="Times New Roman" w:eastAsia="Times New Roman" w:cs="Times New Roman"/>
                <w:color w:val="000000"/>
                <w:sz w:val="20"/>
                <w:szCs w:val="20"/>
                <w:lang w:val="es-HN" w:eastAsia="es-HN"/>
              </w:rPr>
              <w:t> </w:t>
            </w:r>
          </w:p>
        </w:tc>
        <w:tc>
          <w:tcPr>
            <w:tcW w:w="1701" w:type="dxa"/>
            <w:tcBorders>
              <w:top w:val="nil"/>
              <w:left w:val="nil"/>
              <w:bottom w:val="single" w:color="auto" w:sz="4" w:space="0"/>
              <w:right w:val="single" w:color="auto" w:sz="4" w:space="0"/>
            </w:tcBorders>
            <w:shd w:val="clear" w:color="auto" w:fill="auto"/>
            <w:noWrap/>
            <w:vAlign w:val="bottom"/>
            <w:hideMark/>
          </w:tcPr>
          <w:p w:rsidRPr="006F66D3" w:rsidR="00DB47F4" w:rsidP="00DB47F4" w:rsidRDefault="00DB47F4" w14:paraId="014DAEF9" w14:textId="77777777">
            <w:pPr>
              <w:widowControl/>
              <w:jc w:val="center"/>
              <w:rPr>
                <w:rFonts w:ascii="Times New Roman" w:hAnsi="Times New Roman" w:eastAsia="Times New Roman" w:cs="Times New Roman"/>
                <w:color w:val="000000"/>
                <w:sz w:val="20"/>
                <w:szCs w:val="20"/>
                <w:lang w:val="es-HN" w:eastAsia="es-HN"/>
              </w:rPr>
            </w:pPr>
            <w:r w:rsidRPr="006F66D3">
              <w:rPr>
                <w:rFonts w:ascii="Times New Roman" w:hAnsi="Times New Roman" w:eastAsia="Times New Roman" w:cs="Times New Roman"/>
                <w:color w:val="000000"/>
                <w:sz w:val="20"/>
                <w:szCs w:val="20"/>
                <w:lang w:val="es-HN" w:eastAsia="es-HN"/>
              </w:rPr>
              <w:t> </w:t>
            </w:r>
          </w:p>
        </w:tc>
        <w:tc>
          <w:tcPr>
            <w:tcW w:w="1843" w:type="dxa"/>
            <w:tcBorders>
              <w:top w:val="nil"/>
              <w:left w:val="nil"/>
              <w:bottom w:val="single" w:color="auto" w:sz="4" w:space="0"/>
              <w:right w:val="single" w:color="auto" w:sz="4" w:space="0"/>
            </w:tcBorders>
            <w:shd w:val="clear" w:color="auto" w:fill="auto"/>
            <w:noWrap/>
            <w:vAlign w:val="bottom"/>
            <w:hideMark/>
          </w:tcPr>
          <w:p w:rsidRPr="006F66D3" w:rsidR="00DB47F4" w:rsidP="00DB47F4" w:rsidRDefault="00DB47F4" w14:paraId="1C3E2674" w14:textId="77777777">
            <w:pPr>
              <w:widowControl/>
              <w:jc w:val="center"/>
              <w:rPr>
                <w:rFonts w:ascii="Times New Roman" w:hAnsi="Times New Roman" w:eastAsia="Times New Roman" w:cs="Times New Roman"/>
                <w:b/>
                <w:bCs/>
                <w:color w:val="000000"/>
                <w:sz w:val="20"/>
                <w:szCs w:val="20"/>
                <w:lang w:val="es-HN" w:eastAsia="es-HN"/>
              </w:rPr>
            </w:pPr>
            <w:r w:rsidRPr="006F66D3">
              <w:rPr>
                <w:rFonts w:ascii="Times New Roman" w:hAnsi="Times New Roman" w:eastAsia="Times New Roman" w:cs="Times New Roman"/>
                <w:b/>
                <w:bCs/>
                <w:color w:val="000000"/>
                <w:sz w:val="20"/>
                <w:szCs w:val="20"/>
                <w:lang w:val="es-HN" w:eastAsia="es-HN"/>
              </w:rPr>
              <w:t xml:space="preserve"> L            165,000.00 </w:t>
            </w:r>
          </w:p>
        </w:tc>
      </w:tr>
      <w:tr w:rsidRPr="005A2F2A" w:rsidR="00DB47F4" w:rsidTr="00202BD2" w14:paraId="1CDBDCB3" w14:textId="77777777">
        <w:trPr>
          <w:trHeight w:val="408"/>
        </w:trPr>
        <w:tc>
          <w:tcPr>
            <w:tcW w:w="10060" w:type="dxa"/>
            <w:gridSpan w:val="6"/>
            <w:tcBorders>
              <w:top w:val="single" w:color="auto" w:sz="4" w:space="0"/>
              <w:left w:val="single" w:color="auto" w:sz="4" w:space="0"/>
              <w:bottom w:val="single" w:color="auto" w:sz="4" w:space="0"/>
              <w:right w:val="single" w:color="000000" w:sz="4" w:space="0"/>
            </w:tcBorders>
            <w:shd w:val="clear" w:color="auto" w:fill="auto"/>
            <w:noWrap/>
            <w:vAlign w:val="center"/>
            <w:hideMark/>
          </w:tcPr>
          <w:p w:rsidRPr="006F66D3" w:rsidR="00DB47F4" w:rsidP="00DB47F4" w:rsidRDefault="00DB47F4" w14:paraId="5842FC74" w14:textId="77777777">
            <w:pPr>
              <w:widowControl/>
              <w:jc w:val="center"/>
              <w:rPr>
                <w:rFonts w:ascii="Times New Roman" w:hAnsi="Times New Roman" w:eastAsia="Times New Roman" w:cs="Times New Roman"/>
                <w:b/>
                <w:bCs/>
                <w:color w:val="000000"/>
                <w:sz w:val="20"/>
                <w:szCs w:val="20"/>
                <w:lang w:val="es-HN" w:eastAsia="es-HN"/>
              </w:rPr>
            </w:pPr>
            <w:r w:rsidRPr="006F66D3">
              <w:rPr>
                <w:rFonts w:ascii="Times New Roman" w:hAnsi="Times New Roman" w:eastAsia="Times New Roman" w:cs="Times New Roman"/>
                <w:b/>
                <w:bCs/>
                <w:color w:val="000000"/>
                <w:sz w:val="20"/>
                <w:szCs w:val="20"/>
                <w:lang w:val="es-HN" w:eastAsia="es-HN"/>
              </w:rPr>
              <w:t>Línea Estratégica: Posicionamiento y Visibilidad</w:t>
            </w:r>
          </w:p>
        </w:tc>
      </w:tr>
      <w:tr w:rsidRPr="006F66D3" w:rsidR="00DB47F4" w:rsidTr="00202BD2" w14:paraId="56AA8F90" w14:textId="77777777">
        <w:trPr>
          <w:trHeight w:val="408"/>
        </w:trPr>
        <w:tc>
          <w:tcPr>
            <w:tcW w:w="1452" w:type="dxa"/>
            <w:vMerge w:val="restart"/>
            <w:tcBorders>
              <w:top w:val="nil"/>
              <w:left w:val="single" w:color="auto" w:sz="4" w:space="0"/>
              <w:right w:val="single" w:color="auto" w:sz="4" w:space="0"/>
            </w:tcBorders>
            <w:shd w:val="clear" w:color="auto" w:fill="auto"/>
            <w:noWrap/>
            <w:vAlign w:val="bottom"/>
            <w:hideMark/>
          </w:tcPr>
          <w:p w:rsidRPr="006F66D3" w:rsidR="00DB47F4" w:rsidP="00DB47F4" w:rsidRDefault="00DB47F4" w14:paraId="09F0CB93" w14:textId="77777777">
            <w:pPr>
              <w:widowControl/>
              <w:rPr>
                <w:rFonts w:ascii="Times New Roman" w:hAnsi="Times New Roman" w:eastAsia="Times New Roman" w:cs="Times New Roman"/>
                <w:b/>
                <w:bCs/>
                <w:color w:val="000000"/>
                <w:sz w:val="20"/>
                <w:szCs w:val="20"/>
                <w:lang w:val="es-HN" w:eastAsia="es-HN"/>
              </w:rPr>
            </w:pPr>
            <w:r w:rsidRPr="006F66D3">
              <w:rPr>
                <w:rFonts w:ascii="Times New Roman" w:hAnsi="Times New Roman" w:eastAsia="Times New Roman" w:cs="Times New Roman"/>
                <w:b/>
                <w:bCs/>
                <w:color w:val="000000"/>
                <w:sz w:val="20"/>
                <w:szCs w:val="20"/>
                <w:lang w:val="es-HN" w:eastAsia="es-HN"/>
              </w:rPr>
              <w:t xml:space="preserve">Plan de Marketing </w:t>
            </w:r>
          </w:p>
          <w:p w:rsidRPr="006F66D3" w:rsidR="00DB47F4" w:rsidP="00DB47F4" w:rsidRDefault="00DB47F4" w14:paraId="75BE72C2" w14:textId="77777777">
            <w:pPr>
              <w:widowControl/>
              <w:rPr>
                <w:rFonts w:ascii="Times New Roman" w:hAnsi="Times New Roman" w:eastAsia="Times New Roman" w:cs="Times New Roman"/>
                <w:b/>
                <w:bCs/>
                <w:color w:val="000000"/>
                <w:sz w:val="20"/>
                <w:szCs w:val="20"/>
                <w:lang w:val="es-HN" w:eastAsia="es-HN"/>
              </w:rPr>
            </w:pPr>
            <w:r w:rsidRPr="006F66D3">
              <w:rPr>
                <w:rFonts w:ascii="Times New Roman" w:hAnsi="Times New Roman" w:eastAsia="Times New Roman" w:cs="Times New Roman"/>
                <w:b/>
                <w:bCs/>
                <w:color w:val="000000"/>
                <w:sz w:val="20"/>
                <w:szCs w:val="20"/>
                <w:lang w:val="es-HN" w:eastAsia="es-HN"/>
              </w:rPr>
              <w:t> </w:t>
            </w:r>
          </w:p>
          <w:p w:rsidRPr="006F66D3" w:rsidR="00DB47F4" w:rsidP="00DB47F4" w:rsidRDefault="00DB47F4" w14:paraId="26456AB3" w14:textId="77777777">
            <w:pPr>
              <w:widowControl/>
              <w:rPr>
                <w:rFonts w:ascii="Times New Roman" w:hAnsi="Times New Roman" w:eastAsia="Times New Roman" w:cs="Times New Roman"/>
                <w:b/>
                <w:bCs/>
                <w:color w:val="000000"/>
                <w:sz w:val="20"/>
                <w:szCs w:val="20"/>
                <w:lang w:val="es-HN" w:eastAsia="es-HN"/>
              </w:rPr>
            </w:pPr>
            <w:r w:rsidRPr="006F66D3">
              <w:rPr>
                <w:rFonts w:ascii="Times New Roman" w:hAnsi="Times New Roman" w:eastAsia="Times New Roman" w:cs="Times New Roman"/>
                <w:b/>
                <w:bCs/>
                <w:color w:val="000000"/>
                <w:sz w:val="20"/>
                <w:szCs w:val="20"/>
                <w:lang w:val="es-HN" w:eastAsia="es-HN"/>
              </w:rPr>
              <w:t> </w:t>
            </w:r>
          </w:p>
          <w:p w:rsidRPr="006F66D3" w:rsidR="00DB47F4" w:rsidP="00DB47F4" w:rsidRDefault="00DB47F4" w14:paraId="501B0FFF" w14:textId="77777777">
            <w:pPr>
              <w:widowControl/>
              <w:rPr>
                <w:rFonts w:ascii="Times New Roman" w:hAnsi="Times New Roman" w:eastAsia="Times New Roman" w:cs="Times New Roman"/>
                <w:b/>
                <w:bCs/>
                <w:color w:val="000000"/>
                <w:sz w:val="20"/>
                <w:szCs w:val="20"/>
                <w:lang w:val="es-HN" w:eastAsia="es-HN"/>
              </w:rPr>
            </w:pPr>
            <w:r w:rsidRPr="006F66D3">
              <w:rPr>
                <w:rFonts w:ascii="Times New Roman" w:hAnsi="Times New Roman" w:eastAsia="Times New Roman" w:cs="Times New Roman"/>
                <w:b/>
                <w:bCs/>
                <w:color w:val="000000"/>
                <w:sz w:val="20"/>
                <w:szCs w:val="20"/>
                <w:lang w:val="es-HN" w:eastAsia="es-HN"/>
              </w:rPr>
              <w:t> </w:t>
            </w:r>
          </w:p>
          <w:p w:rsidRPr="006F66D3" w:rsidR="00DB47F4" w:rsidP="00DB47F4" w:rsidRDefault="00DB47F4" w14:paraId="3941819A" w14:textId="77777777">
            <w:pPr>
              <w:widowControl/>
              <w:rPr>
                <w:rFonts w:ascii="Times New Roman" w:hAnsi="Times New Roman" w:eastAsia="Times New Roman" w:cs="Times New Roman"/>
                <w:b/>
                <w:bCs/>
                <w:color w:val="000000"/>
                <w:sz w:val="20"/>
                <w:szCs w:val="20"/>
                <w:lang w:val="es-HN" w:eastAsia="es-HN"/>
              </w:rPr>
            </w:pPr>
            <w:r w:rsidRPr="006F66D3">
              <w:rPr>
                <w:rFonts w:ascii="Times New Roman" w:hAnsi="Times New Roman" w:eastAsia="Times New Roman" w:cs="Times New Roman"/>
                <w:b/>
                <w:bCs/>
                <w:color w:val="000000"/>
                <w:sz w:val="20"/>
                <w:szCs w:val="20"/>
                <w:lang w:val="es-HN" w:eastAsia="es-HN"/>
              </w:rPr>
              <w:t> </w:t>
            </w:r>
          </w:p>
          <w:p w:rsidRPr="006F66D3" w:rsidR="00DB47F4" w:rsidP="00DB47F4" w:rsidRDefault="00DB47F4" w14:paraId="2115D43A" w14:textId="77777777">
            <w:pPr>
              <w:widowControl/>
              <w:rPr>
                <w:rFonts w:ascii="Times New Roman" w:hAnsi="Times New Roman" w:eastAsia="Times New Roman" w:cs="Times New Roman"/>
                <w:b/>
                <w:bCs/>
                <w:color w:val="000000"/>
                <w:sz w:val="20"/>
                <w:szCs w:val="20"/>
                <w:lang w:val="es-HN" w:eastAsia="es-HN"/>
              </w:rPr>
            </w:pPr>
            <w:r w:rsidRPr="006F66D3">
              <w:rPr>
                <w:rFonts w:ascii="Times New Roman" w:hAnsi="Times New Roman" w:eastAsia="Times New Roman" w:cs="Times New Roman"/>
                <w:b/>
                <w:bCs/>
                <w:color w:val="000000"/>
                <w:sz w:val="20"/>
                <w:szCs w:val="20"/>
                <w:lang w:val="es-HN" w:eastAsia="es-HN"/>
              </w:rPr>
              <w:t> </w:t>
            </w:r>
          </w:p>
          <w:p w:rsidRPr="006F66D3" w:rsidR="00DB47F4" w:rsidP="00DB47F4" w:rsidRDefault="00DB47F4" w14:paraId="39AE860F" w14:textId="5D7B8265">
            <w:pPr>
              <w:rPr>
                <w:rFonts w:ascii="Times New Roman" w:hAnsi="Times New Roman" w:eastAsia="Times New Roman" w:cs="Times New Roman"/>
                <w:b/>
                <w:bCs/>
                <w:color w:val="000000"/>
                <w:sz w:val="20"/>
                <w:szCs w:val="20"/>
                <w:lang w:val="es-HN" w:eastAsia="es-HN"/>
              </w:rPr>
            </w:pPr>
            <w:r w:rsidRPr="006F66D3">
              <w:rPr>
                <w:rFonts w:ascii="Times New Roman" w:hAnsi="Times New Roman" w:eastAsia="Times New Roman" w:cs="Times New Roman"/>
                <w:b/>
                <w:bCs/>
                <w:color w:val="000000"/>
                <w:sz w:val="20"/>
                <w:szCs w:val="20"/>
                <w:lang w:val="es-HN" w:eastAsia="es-HN"/>
              </w:rPr>
              <w:t> </w:t>
            </w:r>
          </w:p>
        </w:tc>
        <w:tc>
          <w:tcPr>
            <w:tcW w:w="2938" w:type="dxa"/>
            <w:tcBorders>
              <w:top w:val="nil"/>
              <w:left w:val="nil"/>
              <w:bottom w:val="single" w:color="auto" w:sz="4" w:space="0"/>
              <w:right w:val="single" w:color="auto" w:sz="4" w:space="0"/>
            </w:tcBorders>
            <w:shd w:val="clear" w:color="auto" w:fill="auto"/>
            <w:noWrap/>
            <w:vAlign w:val="bottom"/>
            <w:hideMark/>
          </w:tcPr>
          <w:p w:rsidRPr="006F66D3" w:rsidR="00DB47F4" w:rsidP="00DB47F4" w:rsidRDefault="00DB47F4" w14:paraId="7759CEC7" w14:textId="13508892">
            <w:pPr>
              <w:widowControl/>
              <w:rPr>
                <w:rFonts w:ascii="Times New Roman" w:hAnsi="Times New Roman" w:eastAsia="Times New Roman" w:cs="Times New Roman"/>
                <w:color w:val="000000"/>
                <w:sz w:val="20"/>
                <w:szCs w:val="20"/>
                <w:lang w:val="es-HN" w:eastAsia="es-HN"/>
              </w:rPr>
            </w:pPr>
            <w:r w:rsidRPr="006F66D3">
              <w:rPr>
                <w:rFonts w:ascii="Times New Roman" w:hAnsi="Times New Roman" w:eastAsia="Times New Roman" w:cs="Times New Roman"/>
                <w:color w:val="000000"/>
                <w:sz w:val="20"/>
                <w:szCs w:val="20"/>
                <w:lang w:val="es-HN" w:eastAsia="es-HN"/>
              </w:rPr>
              <w:t xml:space="preserve">Actualización de sitio Web </w:t>
            </w:r>
          </w:p>
        </w:tc>
        <w:tc>
          <w:tcPr>
            <w:tcW w:w="1134" w:type="dxa"/>
            <w:tcBorders>
              <w:top w:val="nil"/>
              <w:left w:val="nil"/>
              <w:bottom w:val="single" w:color="auto" w:sz="4" w:space="0"/>
              <w:right w:val="single" w:color="auto" w:sz="4" w:space="0"/>
            </w:tcBorders>
            <w:shd w:val="clear" w:color="auto" w:fill="auto"/>
            <w:noWrap/>
            <w:vAlign w:val="bottom"/>
            <w:hideMark/>
          </w:tcPr>
          <w:p w:rsidRPr="006F66D3" w:rsidR="00DB47F4" w:rsidP="00DB47F4" w:rsidRDefault="00D037A3" w14:paraId="4B5EA69F" w14:textId="2C340CB1">
            <w:pPr>
              <w:widowControl/>
              <w:jc w:val="center"/>
              <w:rPr>
                <w:rFonts w:ascii="Times New Roman" w:hAnsi="Times New Roman" w:eastAsia="Times New Roman" w:cs="Times New Roman"/>
                <w:color w:val="000000"/>
                <w:sz w:val="20"/>
                <w:szCs w:val="20"/>
                <w:lang w:val="es-HN" w:eastAsia="es-HN"/>
              </w:rPr>
            </w:pPr>
            <w:r w:rsidRPr="006F66D3">
              <w:rPr>
                <w:rFonts w:ascii="Times New Roman" w:hAnsi="Times New Roman" w:eastAsia="Times New Roman" w:cs="Times New Roman"/>
                <w:color w:val="000000"/>
                <w:sz w:val="20"/>
                <w:szCs w:val="20"/>
                <w:lang w:val="es-HN" w:eastAsia="es-HN"/>
              </w:rPr>
              <w:t>M</w:t>
            </w:r>
            <w:r w:rsidRPr="006F66D3" w:rsidR="00DB47F4">
              <w:rPr>
                <w:rFonts w:ascii="Times New Roman" w:hAnsi="Times New Roman" w:eastAsia="Times New Roman" w:cs="Times New Roman"/>
                <w:color w:val="000000"/>
                <w:sz w:val="20"/>
                <w:szCs w:val="20"/>
                <w:lang w:val="es-HN" w:eastAsia="es-HN"/>
              </w:rPr>
              <w:t xml:space="preserve">es </w:t>
            </w:r>
          </w:p>
        </w:tc>
        <w:tc>
          <w:tcPr>
            <w:tcW w:w="992" w:type="dxa"/>
            <w:tcBorders>
              <w:top w:val="nil"/>
              <w:left w:val="nil"/>
              <w:bottom w:val="single" w:color="auto" w:sz="4" w:space="0"/>
              <w:right w:val="single" w:color="auto" w:sz="4" w:space="0"/>
            </w:tcBorders>
            <w:shd w:val="clear" w:color="auto" w:fill="auto"/>
            <w:noWrap/>
            <w:vAlign w:val="bottom"/>
            <w:hideMark/>
          </w:tcPr>
          <w:p w:rsidRPr="006F66D3" w:rsidR="00DB47F4" w:rsidP="00DB47F4" w:rsidRDefault="00DB47F4" w14:paraId="092B0532" w14:textId="77777777">
            <w:pPr>
              <w:widowControl/>
              <w:jc w:val="center"/>
              <w:rPr>
                <w:rFonts w:ascii="Times New Roman" w:hAnsi="Times New Roman" w:eastAsia="Times New Roman" w:cs="Times New Roman"/>
                <w:color w:val="000000"/>
                <w:sz w:val="20"/>
                <w:szCs w:val="20"/>
                <w:lang w:val="es-HN" w:eastAsia="es-HN"/>
              </w:rPr>
            </w:pPr>
            <w:r w:rsidRPr="006F66D3">
              <w:rPr>
                <w:rFonts w:ascii="Times New Roman" w:hAnsi="Times New Roman" w:eastAsia="Times New Roman" w:cs="Times New Roman"/>
                <w:color w:val="000000"/>
                <w:sz w:val="20"/>
                <w:szCs w:val="20"/>
                <w:lang w:val="es-HN" w:eastAsia="es-HN"/>
              </w:rPr>
              <w:t>3</w:t>
            </w:r>
          </w:p>
        </w:tc>
        <w:tc>
          <w:tcPr>
            <w:tcW w:w="1701" w:type="dxa"/>
            <w:tcBorders>
              <w:top w:val="nil"/>
              <w:left w:val="nil"/>
              <w:bottom w:val="single" w:color="auto" w:sz="4" w:space="0"/>
              <w:right w:val="single" w:color="auto" w:sz="4" w:space="0"/>
            </w:tcBorders>
            <w:shd w:val="clear" w:color="auto" w:fill="auto"/>
            <w:noWrap/>
            <w:vAlign w:val="bottom"/>
            <w:hideMark/>
          </w:tcPr>
          <w:p w:rsidRPr="006F66D3" w:rsidR="00DB47F4" w:rsidP="00DB47F4" w:rsidRDefault="00DB47F4" w14:paraId="52730410" w14:textId="77777777">
            <w:pPr>
              <w:widowControl/>
              <w:jc w:val="center"/>
              <w:rPr>
                <w:rFonts w:ascii="Times New Roman" w:hAnsi="Times New Roman" w:eastAsia="Times New Roman" w:cs="Times New Roman"/>
                <w:color w:val="000000"/>
                <w:sz w:val="20"/>
                <w:szCs w:val="20"/>
                <w:lang w:val="es-HN" w:eastAsia="es-HN"/>
              </w:rPr>
            </w:pPr>
            <w:r w:rsidRPr="006F66D3">
              <w:rPr>
                <w:rFonts w:ascii="Times New Roman" w:hAnsi="Times New Roman" w:eastAsia="Times New Roman" w:cs="Times New Roman"/>
                <w:color w:val="000000"/>
                <w:sz w:val="20"/>
                <w:szCs w:val="20"/>
                <w:lang w:val="es-HN" w:eastAsia="es-HN"/>
              </w:rPr>
              <w:t xml:space="preserve"> L           3,000.00 </w:t>
            </w:r>
          </w:p>
        </w:tc>
        <w:tc>
          <w:tcPr>
            <w:tcW w:w="1843" w:type="dxa"/>
            <w:tcBorders>
              <w:top w:val="nil"/>
              <w:left w:val="nil"/>
              <w:bottom w:val="single" w:color="auto" w:sz="4" w:space="0"/>
              <w:right w:val="single" w:color="auto" w:sz="4" w:space="0"/>
            </w:tcBorders>
            <w:shd w:val="clear" w:color="auto" w:fill="auto"/>
            <w:noWrap/>
            <w:vAlign w:val="bottom"/>
            <w:hideMark/>
          </w:tcPr>
          <w:p w:rsidRPr="006F66D3" w:rsidR="00DB47F4" w:rsidP="00DB47F4" w:rsidRDefault="00DB47F4" w14:paraId="216FBCCC" w14:textId="77777777">
            <w:pPr>
              <w:widowControl/>
              <w:jc w:val="center"/>
              <w:rPr>
                <w:rFonts w:ascii="Times New Roman" w:hAnsi="Times New Roman" w:eastAsia="Times New Roman" w:cs="Times New Roman"/>
                <w:color w:val="000000"/>
                <w:sz w:val="20"/>
                <w:szCs w:val="20"/>
                <w:lang w:val="es-HN" w:eastAsia="es-HN"/>
              </w:rPr>
            </w:pPr>
            <w:r w:rsidRPr="006F66D3">
              <w:rPr>
                <w:rFonts w:ascii="Times New Roman" w:hAnsi="Times New Roman" w:eastAsia="Times New Roman" w:cs="Times New Roman"/>
                <w:color w:val="000000"/>
                <w:sz w:val="20"/>
                <w:szCs w:val="20"/>
                <w:lang w:val="es-HN" w:eastAsia="es-HN"/>
              </w:rPr>
              <w:t xml:space="preserve"> L                9,000.00 </w:t>
            </w:r>
          </w:p>
        </w:tc>
      </w:tr>
      <w:tr w:rsidRPr="006F66D3" w:rsidR="00DB47F4" w:rsidTr="00202BD2" w14:paraId="7F342BC8" w14:textId="77777777">
        <w:trPr>
          <w:trHeight w:val="408"/>
        </w:trPr>
        <w:tc>
          <w:tcPr>
            <w:tcW w:w="1452" w:type="dxa"/>
            <w:vMerge/>
            <w:tcBorders>
              <w:left w:val="single" w:color="auto" w:sz="4" w:space="0"/>
              <w:right w:val="single" w:color="auto" w:sz="4" w:space="0"/>
            </w:tcBorders>
            <w:shd w:val="clear" w:color="auto" w:fill="auto"/>
            <w:noWrap/>
            <w:vAlign w:val="bottom"/>
            <w:hideMark/>
          </w:tcPr>
          <w:p w:rsidRPr="006F66D3" w:rsidR="00DB47F4" w:rsidP="00DB47F4" w:rsidRDefault="00DB47F4" w14:paraId="68525CA7" w14:textId="6A7AF408">
            <w:pPr>
              <w:rPr>
                <w:rFonts w:ascii="Times New Roman" w:hAnsi="Times New Roman" w:eastAsia="Times New Roman" w:cs="Times New Roman"/>
                <w:b/>
                <w:bCs/>
                <w:color w:val="000000"/>
                <w:sz w:val="20"/>
                <w:szCs w:val="20"/>
                <w:lang w:val="es-HN" w:eastAsia="es-HN"/>
              </w:rPr>
            </w:pPr>
          </w:p>
        </w:tc>
        <w:tc>
          <w:tcPr>
            <w:tcW w:w="2938" w:type="dxa"/>
            <w:tcBorders>
              <w:top w:val="nil"/>
              <w:left w:val="nil"/>
              <w:bottom w:val="single" w:color="auto" w:sz="4" w:space="0"/>
              <w:right w:val="single" w:color="auto" w:sz="4" w:space="0"/>
            </w:tcBorders>
            <w:shd w:val="clear" w:color="auto" w:fill="auto"/>
            <w:vAlign w:val="bottom"/>
            <w:hideMark/>
          </w:tcPr>
          <w:p w:rsidRPr="006F66D3" w:rsidR="00DB47F4" w:rsidP="00DB47F4" w:rsidRDefault="00DB47F4" w14:paraId="3AB96E9A" w14:textId="77777777">
            <w:pPr>
              <w:widowControl/>
              <w:rPr>
                <w:rFonts w:ascii="Times New Roman" w:hAnsi="Times New Roman" w:eastAsia="Times New Roman" w:cs="Times New Roman"/>
                <w:color w:val="000000"/>
                <w:sz w:val="20"/>
                <w:szCs w:val="20"/>
                <w:lang w:val="es-HN" w:eastAsia="es-HN"/>
              </w:rPr>
            </w:pPr>
            <w:r w:rsidRPr="006F66D3">
              <w:rPr>
                <w:rFonts w:ascii="Times New Roman" w:hAnsi="Times New Roman" w:eastAsia="Times New Roman" w:cs="Times New Roman"/>
                <w:color w:val="000000"/>
                <w:sz w:val="20"/>
                <w:szCs w:val="20"/>
                <w:lang w:val="es-HN" w:eastAsia="es-HN"/>
              </w:rPr>
              <w:t xml:space="preserve">Contratación de servicios de Community Manager </w:t>
            </w:r>
          </w:p>
        </w:tc>
        <w:tc>
          <w:tcPr>
            <w:tcW w:w="1134" w:type="dxa"/>
            <w:tcBorders>
              <w:top w:val="nil"/>
              <w:left w:val="nil"/>
              <w:bottom w:val="single" w:color="auto" w:sz="4" w:space="0"/>
              <w:right w:val="single" w:color="auto" w:sz="4" w:space="0"/>
            </w:tcBorders>
            <w:shd w:val="clear" w:color="auto" w:fill="auto"/>
            <w:noWrap/>
            <w:vAlign w:val="bottom"/>
            <w:hideMark/>
          </w:tcPr>
          <w:p w:rsidRPr="006F66D3" w:rsidR="00DB47F4" w:rsidP="00DB47F4" w:rsidRDefault="00DB47F4" w14:paraId="76D4CE0D" w14:textId="77777777">
            <w:pPr>
              <w:widowControl/>
              <w:jc w:val="center"/>
              <w:rPr>
                <w:rFonts w:ascii="Times New Roman" w:hAnsi="Times New Roman" w:eastAsia="Times New Roman" w:cs="Times New Roman"/>
                <w:color w:val="000000"/>
                <w:sz w:val="20"/>
                <w:szCs w:val="20"/>
                <w:lang w:val="es-HN" w:eastAsia="es-HN"/>
              </w:rPr>
            </w:pPr>
            <w:r w:rsidRPr="006F66D3">
              <w:rPr>
                <w:rFonts w:ascii="Times New Roman" w:hAnsi="Times New Roman" w:eastAsia="Times New Roman" w:cs="Times New Roman"/>
                <w:color w:val="000000"/>
                <w:sz w:val="20"/>
                <w:szCs w:val="20"/>
                <w:lang w:val="es-HN" w:eastAsia="es-HN"/>
              </w:rPr>
              <w:t>Mes</w:t>
            </w:r>
          </w:p>
        </w:tc>
        <w:tc>
          <w:tcPr>
            <w:tcW w:w="992" w:type="dxa"/>
            <w:tcBorders>
              <w:top w:val="nil"/>
              <w:left w:val="nil"/>
              <w:bottom w:val="single" w:color="auto" w:sz="4" w:space="0"/>
              <w:right w:val="single" w:color="auto" w:sz="4" w:space="0"/>
            </w:tcBorders>
            <w:shd w:val="clear" w:color="auto" w:fill="auto"/>
            <w:noWrap/>
            <w:vAlign w:val="bottom"/>
            <w:hideMark/>
          </w:tcPr>
          <w:p w:rsidRPr="006F66D3" w:rsidR="00DB47F4" w:rsidP="00DB47F4" w:rsidRDefault="00DB47F4" w14:paraId="5CF1CD32" w14:textId="77777777">
            <w:pPr>
              <w:widowControl/>
              <w:jc w:val="center"/>
              <w:rPr>
                <w:rFonts w:ascii="Times New Roman" w:hAnsi="Times New Roman" w:eastAsia="Times New Roman" w:cs="Times New Roman"/>
                <w:color w:val="000000"/>
                <w:sz w:val="20"/>
                <w:szCs w:val="20"/>
                <w:lang w:val="es-HN" w:eastAsia="es-HN"/>
              </w:rPr>
            </w:pPr>
            <w:r w:rsidRPr="006F66D3">
              <w:rPr>
                <w:rFonts w:ascii="Times New Roman" w:hAnsi="Times New Roman" w:eastAsia="Times New Roman" w:cs="Times New Roman"/>
                <w:color w:val="000000"/>
                <w:sz w:val="20"/>
                <w:szCs w:val="20"/>
                <w:lang w:val="es-HN" w:eastAsia="es-HN"/>
              </w:rPr>
              <w:t>12</w:t>
            </w:r>
          </w:p>
        </w:tc>
        <w:tc>
          <w:tcPr>
            <w:tcW w:w="1701" w:type="dxa"/>
            <w:tcBorders>
              <w:top w:val="nil"/>
              <w:left w:val="nil"/>
              <w:bottom w:val="single" w:color="auto" w:sz="4" w:space="0"/>
              <w:right w:val="single" w:color="auto" w:sz="4" w:space="0"/>
            </w:tcBorders>
            <w:shd w:val="clear" w:color="auto" w:fill="auto"/>
            <w:noWrap/>
            <w:vAlign w:val="bottom"/>
            <w:hideMark/>
          </w:tcPr>
          <w:p w:rsidRPr="006F66D3" w:rsidR="00DB47F4" w:rsidP="00DB47F4" w:rsidRDefault="00DB47F4" w14:paraId="4359D666" w14:textId="77777777">
            <w:pPr>
              <w:widowControl/>
              <w:jc w:val="center"/>
              <w:rPr>
                <w:rFonts w:ascii="Times New Roman" w:hAnsi="Times New Roman" w:eastAsia="Times New Roman" w:cs="Times New Roman"/>
                <w:color w:val="000000"/>
                <w:sz w:val="20"/>
                <w:szCs w:val="20"/>
                <w:lang w:val="es-HN" w:eastAsia="es-HN"/>
              </w:rPr>
            </w:pPr>
            <w:r w:rsidRPr="006F66D3">
              <w:rPr>
                <w:rFonts w:ascii="Times New Roman" w:hAnsi="Times New Roman" w:eastAsia="Times New Roman" w:cs="Times New Roman"/>
                <w:color w:val="000000"/>
                <w:sz w:val="20"/>
                <w:szCs w:val="20"/>
                <w:lang w:val="es-HN" w:eastAsia="es-HN"/>
              </w:rPr>
              <w:t xml:space="preserve"> L         12,000.00 </w:t>
            </w:r>
          </w:p>
        </w:tc>
        <w:tc>
          <w:tcPr>
            <w:tcW w:w="1843" w:type="dxa"/>
            <w:tcBorders>
              <w:top w:val="nil"/>
              <w:left w:val="nil"/>
              <w:bottom w:val="single" w:color="auto" w:sz="4" w:space="0"/>
              <w:right w:val="single" w:color="auto" w:sz="4" w:space="0"/>
            </w:tcBorders>
            <w:shd w:val="clear" w:color="auto" w:fill="auto"/>
            <w:noWrap/>
            <w:vAlign w:val="bottom"/>
            <w:hideMark/>
          </w:tcPr>
          <w:p w:rsidRPr="006F66D3" w:rsidR="00DB47F4" w:rsidP="00DB47F4" w:rsidRDefault="00DB47F4" w14:paraId="6882DBB9" w14:textId="77777777">
            <w:pPr>
              <w:widowControl/>
              <w:jc w:val="center"/>
              <w:rPr>
                <w:rFonts w:ascii="Times New Roman" w:hAnsi="Times New Roman" w:eastAsia="Times New Roman" w:cs="Times New Roman"/>
                <w:color w:val="000000"/>
                <w:sz w:val="20"/>
                <w:szCs w:val="20"/>
                <w:lang w:val="es-HN" w:eastAsia="es-HN"/>
              </w:rPr>
            </w:pPr>
            <w:r w:rsidRPr="006F66D3">
              <w:rPr>
                <w:rFonts w:ascii="Times New Roman" w:hAnsi="Times New Roman" w:eastAsia="Times New Roman" w:cs="Times New Roman"/>
                <w:color w:val="000000"/>
                <w:sz w:val="20"/>
                <w:szCs w:val="20"/>
                <w:lang w:val="es-HN" w:eastAsia="es-HN"/>
              </w:rPr>
              <w:t xml:space="preserve"> L            144,000.00 </w:t>
            </w:r>
          </w:p>
        </w:tc>
      </w:tr>
      <w:tr w:rsidRPr="006F66D3" w:rsidR="00DB47F4" w:rsidTr="00202BD2" w14:paraId="6FAE7C64" w14:textId="77777777">
        <w:trPr>
          <w:trHeight w:val="408"/>
        </w:trPr>
        <w:tc>
          <w:tcPr>
            <w:tcW w:w="1452" w:type="dxa"/>
            <w:vMerge/>
            <w:tcBorders>
              <w:left w:val="single" w:color="auto" w:sz="4" w:space="0"/>
              <w:right w:val="single" w:color="auto" w:sz="4" w:space="0"/>
            </w:tcBorders>
            <w:shd w:val="clear" w:color="auto" w:fill="auto"/>
            <w:noWrap/>
            <w:vAlign w:val="bottom"/>
            <w:hideMark/>
          </w:tcPr>
          <w:p w:rsidRPr="006F66D3" w:rsidR="00DB47F4" w:rsidP="00DB47F4" w:rsidRDefault="00DB47F4" w14:paraId="0F80A739" w14:textId="56CB20CC">
            <w:pPr>
              <w:rPr>
                <w:rFonts w:ascii="Times New Roman" w:hAnsi="Times New Roman" w:eastAsia="Times New Roman" w:cs="Times New Roman"/>
                <w:b/>
                <w:bCs/>
                <w:color w:val="000000"/>
                <w:sz w:val="20"/>
                <w:szCs w:val="20"/>
                <w:lang w:val="es-HN" w:eastAsia="es-HN"/>
              </w:rPr>
            </w:pPr>
          </w:p>
        </w:tc>
        <w:tc>
          <w:tcPr>
            <w:tcW w:w="2938" w:type="dxa"/>
            <w:tcBorders>
              <w:top w:val="nil"/>
              <w:left w:val="nil"/>
              <w:bottom w:val="single" w:color="auto" w:sz="4" w:space="0"/>
              <w:right w:val="single" w:color="auto" w:sz="4" w:space="0"/>
            </w:tcBorders>
            <w:shd w:val="clear" w:color="auto" w:fill="auto"/>
            <w:noWrap/>
            <w:vAlign w:val="bottom"/>
            <w:hideMark/>
          </w:tcPr>
          <w:p w:rsidRPr="006F66D3" w:rsidR="00DB47F4" w:rsidP="00DB47F4" w:rsidRDefault="00DB47F4" w14:paraId="559BEA15" w14:textId="3FE693E5">
            <w:pPr>
              <w:widowControl/>
              <w:rPr>
                <w:rFonts w:ascii="Times New Roman" w:hAnsi="Times New Roman" w:eastAsia="Times New Roman" w:cs="Times New Roman"/>
                <w:color w:val="000000"/>
                <w:sz w:val="20"/>
                <w:szCs w:val="20"/>
                <w:lang w:val="es-HN" w:eastAsia="es-HN"/>
              </w:rPr>
            </w:pPr>
            <w:r w:rsidRPr="006F66D3">
              <w:rPr>
                <w:rFonts w:ascii="Times New Roman" w:hAnsi="Times New Roman" w:eastAsia="Times New Roman" w:cs="Times New Roman"/>
                <w:color w:val="000000"/>
                <w:sz w:val="20"/>
                <w:szCs w:val="20"/>
                <w:lang w:val="es-HN" w:eastAsia="es-HN"/>
              </w:rPr>
              <w:t xml:space="preserve">Diseño de plan de marketing digital </w:t>
            </w:r>
          </w:p>
        </w:tc>
        <w:tc>
          <w:tcPr>
            <w:tcW w:w="1134" w:type="dxa"/>
            <w:tcBorders>
              <w:top w:val="nil"/>
              <w:left w:val="nil"/>
              <w:bottom w:val="single" w:color="auto" w:sz="4" w:space="0"/>
              <w:right w:val="single" w:color="auto" w:sz="4" w:space="0"/>
            </w:tcBorders>
            <w:shd w:val="clear" w:color="auto" w:fill="auto"/>
            <w:noWrap/>
            <w:vAlign w:val="bottom"/>
            <w:hideMark/>
          </w:tcPr>
          <w:p w:rsidRPr="006F66D3" w:rsidR="00DB47F4" w:rsidP="00DB47F4" w:rsidRDefault="00DB47F4" w14:paraId="59700031" w14:textId="77777777">
            <w:pPr>
              <w:widowControl/>
              <w:jc w:val="center"/>
              <w:rPr>
                <w:rFonts w:ascii="Times New Roman" w:hAnsi="Times New Roman" w:eastAsia="Times New Roman" w:cs="Times New Roman"/>
                <w:color w:val="000000"/>
                <w:sz w:val="20"/>
                <w:szCs w:val="20"/>
                <w:lang w:val="es-HN" w:eastAsia="es-HN"/>
              </w:rPr>
            </w:pPr>
            <w:r w:rsidRPr="006F66D3">
              <w:rPr>
                <w:rFonts w:ascii="Times New Roman" w:hAnsi="Times New Roman" w:eastAsia="Times New Roman" w:cs="Times New Roman"/>
                <w:color w:val="000000"/>
                <w:sz w:val="20"/>
                <w:szCs w:val="20"/>
                <w:lang w:val="es-HN" w:eastAsia="es-HN"/>
              </w:rPr>
              <w:t>Mes</w:t>
            </w:r>
          </w:p>
        </w:tc>
        <w:tc>
          <w:tcPr>
            <w:tcW w:w="992" w:type="dxa"/>
            <w:tcBorders>
              <w:top w:val="nil"/>
              <w:left w:val="nil"/>
              <w:bottom w:val="single" w:color="auto" w:sz="4" w:space="0"/>
              <w:right w:val="single" w:color="auto" w:sz="4" w:space="0"/>
            </w:tcBorders>
            <w:shd w:val="clear" w:color="auto" w:fill="auto"/>
            <w:noWrap/>
            <w:vAlign w:val="bottom"/>
            <w:hideMark/>
          </w:tcPr>
          <w:p w:rsidRPr="006F66D3" w:rsidR="00DB47F4" w:rsidP="00DB47F4" w:rsidRDefault="00DB47F4" w14:paraId="38C44C77" w14:textId="77777777">
            <w:pPr>
              <w:widowControl/>
              <w:jc w:val="center"/>
              <w:rPr>
                <w:rFonts w:ascii="Times New Roman" w:hAnsi="Times New Roman" w:eastAsia="Times New Roman" w:cs="Times New Roman"/>
                <w:color w:val="000000"/>
                <w:sz w:val="20"/>
                <w:szCs w:val="20"/>
                <w:lang w:val="es-HN" w:eastAsia="es-HN"/>
              </w:rPr>
            </w:pPr>
            <w:r w:rsidRPr="006F66D3">
              <w:rPr>
                <w:rFonts w:ascii="Times New Roman" w:hAnsi="Times New Roman" w:eastAsia="Times New Roman" w:cs="Times New Roman"/>
                <w:color w:val="000000"/>
                <w:sz w:val="20"/>
                <w:szCs w:val="20"/>
                <w:lang w:val="es-HN" w:eastAsia="es-HN"/>
              </w:rPr>
              <w:t>4</w:t>
            </w:r>
          </w:p>
        </w:tc>
        <w:tc>
          <w:tcPr>
            <w:tcW w:w="1701" w:type="dxa"/>
            <w:tcBorders>
              <w:top w:val="nil"/>
              <w:left w:val="nil"/>
              <w:bottom w:val="single" w:color="auto" w:sz="4" w:space="0"/>
              <w:right w:val="single" w:color="auto" w:sz="4" w:space="0"/>
            </w:tcBorders>
            <w:shd w:val="clear" w:color="auto" w:fill="auto"/>
            <w:noWrap/>
            <w:vAlign w:val="bottom"/>
            <w:hideMark/>
          </w:tcPr>
          <w:p w:rsidRPr="006F66D3" w:rsidR="00DB47F4" w:rsidP="00DB47F4" w:rsidRDefault="00DB47F4" w14:paraId="5DB643F3" w14:textId="77777777">
            <w:pPr>
              <w:widowControl/>
              <w:jc w:val="center"/>
              <w:rPr>
                <w:rFonts w:ascii="Times New Roman" w:hAnsi="Times New Roman" w:eastAsia="Times New Roman" w:cs="Times New Roman"/>
                <w:color w:val="000000"/>
                <w:sz w:val="20"/>
                <w:szCs w:val="20"/>
                <w:lang w:val="es-HN" w:eastAsia="es-HN"/>
              </w:rPr>
            </w:pPr>
            <w:r w:rsidRPr="006F66D3">
              <w:rPr>
                <w:rFonts w:ascii="Times New Roman" w:hAnsi="Times New Roman" w:eastAsia="Times New Roman" w:cs="Times New Roman"/>
                <w:color w:val="000000"/>
                <w:sz w:val="20"/>
                <w:szCs w:val="20"/>
                <w:lang w:val="es-HN" w:eastAsia="es-HN"/>
              </w:rPr>
              <w:t xml:space="preserve"> L         12,000.00 </w:t>
            </w:r>
          </w:p>
        </w:tc>
        <w:tc>
          <w:tcPr>
            <w:tcW w:w="1843" w:type="dxa"/>
            <w:tcBorders>
              <w:top w:val="nil"/>
              <w:left w:val="nil"/>
              <w:bottom w:val="single" w:color="auto" w:sz="4" w:space="0"/>
              <w:right w:val="single" w:color="auto" w:sz="4" w:space="0"/>
            </w:tcBorders>
            <w:shd w:val="clear" w:color="auto" w:fill="auto"/>
            <w:noWrap/>
            <w:vAlign w:val="bottom"/>
            <w:hideMark/>
          </w:tcPr>
          <w:p w:rsidRPr="006F66D3" w:rsidR="00DB47F4" w:rsidP="00DB47F4" w:rsidRDefault="00DB47F4" w14:paraId="3459AF7F" w14:textId="77777777">
            <w:pPr>
              <w:widowControl/>
              <w:jc w:val="center"/>
              <w:rPr>
                <w:rFonts w:ascii="Times New Roman" w:hAnsi="Times New Roman" w:eastAsia="Times New Roman" w:cs="Times New Roman"/>
                <w:color w:val="000000"/>
                <w:sz w:val="20"/>
                <w:szCs w:val="20"/>
                <w:lang w:val="es-HN" w:eastAsia="es-HN"/>
              </w:rPr>
            </w:pPr>
            <w:r w:rsidRPr="006F66D3">
              <w:rPr>
                <w:rFonts w:ascii="Times New Roman" w:hAnsi="Times New Roman" w:eastAsia="Times New Roman" w:cs="Times New Roman"/>
                <w:color w:val="000000"/>
                <w:sz w:val="20"/>
                <w:szCs w:val="20"/>
                <w:lang w:val="es-HN" w:eastAsia="es-HN"/>
              </w:rPr>
              <w:t xml:space="preserve"> L              48,000.00 </w:t>
            </w:r>
          </w:p>
        </w:tc>
      </w:tr>
      <w:tr w:rsidRPr="006F66D3" w:rsidR="00DB47F4" w:rsidTr="00202BD2" w14:paraId="2FCF0E35" w14:textId="77777777">
        <w:trPr>
          <w:trHeight w:val="408"/>
        </w:trPr>
        <w:tc>
          <w:tcPr>
            <w:tcW w:w="1452" w:type="dxa"/>
            <w:vMerge/>
            <w:tcBorders>
              <w:left w:val="single" w:color="auto" w:sz="4" w:space="0"/>
              <w:right w:val="single" w:color="auto" w:sz="4" w:space="0"/>
            </w:tcBorders>
            <w:shd w:val="clear" w:color="auto" w:fill="auto"/>
            <w:noWrap/>
            <w:vAlign w:val="bottom"/>
            <w:hideMark/>
          </w:tcPr>
          <w:p w:rsidRPr="006F66D3" w:rsidR="00DB47F4" w:rsidP="00DB47F4" w:rsidRDefault="00DB47F4" w14:paraId="13E6FFB1" w14:textId="7DC13265">
            <w:pPr>
              <w:rPr>
                <w:rFonts w:ascii="Times New Roman" w:hAnsi="Times New Roman" w:eastAsia="Times New Roman" w:cs="Times New Roman"/>
                <w:b/>
                <w:bCs/>
                <w:color w:val="000000"/>
                <w:sz w:val="20"/>
                <w:szCs w:val="20"/>
                <w:lang w:val="es-HN" w:eastAsia="es-HN"/>
              </w:rPr>
            </w:pPr>
          </w:p>
        </w:tc>
        <w:tc>
          <w:tcPr>
            <w:tcW w:w="2938" w:type="dxa"/>
            <w:tcBorders>
              <w:top w:val="nil"/>
              <w:left w:val="nil"/>
              <w:bottom w:val="single" w:color="auto" w:sz="4" w:space="0"/>
              <w:right w:val="single" w:color="auto" w:sz="4" w:space="0"/>
            </w:tcBorders>
            <w:shd w:val="clear" w:color="auto" w:fill="auto"/>
            <w:vAlign w:val="bottom"/>
            <w:hideMark/>
          </w:tcPr>
          <w:p w:rsidRPr="006F66D3" w:rsidR="00DB47F4" w:rsidP="00DB47F4" w:rsidRDefault="00DB47F4" w14:paraId="1FEBEA6A" w14:textId="77777777">
            <w:pPr>
              <w:widowControl/>
              <w:rPr>
                <w:rFonts w:ascii="Times New Roman" w:hAnsi="Times New Roman" w:eastAsia="Times New Roman" w:cs="Times New Roman"/>
                <w:color w:val="000000"/>
                <w:sz w:val="20"/>
                <w:szCs w:val="20"/>
                <w:lang w:val="es-HN" w:eastAsia="es-HN"/>
              </w:rPr>
            </w:pPr>
            <w:r w:rsidRPr="006F66D3">
              <w:rPr>
                <w:rFonts w:ascii="Times New Roman" w:hAnsi="Times New Roman" w:eastAsia="Times New Roman" w:cs="Times New Roman"/>
                <w:color w:val="000000"/>
                <w:sz w:val="20"/>
                <w:szCs w:val="20"/>
                <w:lang w:val="es-HN" w:eastAsia="es-HN"/>
              </w:rPr>
              <w:t>Licencia de software de marketing</w:t>
            </w:r>
          </w:p>
        </w:tc>
        <w:tc>
          <w:tcPr>
            <w:tcW w:w="1134" w:type="dxa"/>
            <w:tcBorders>
              <w:top w:val="nil"/>
              <w:left w:val="nil"/>
              <w:bottom w:val="single" w:color="auto" w:sz="4" w:space="0"/>
              <w:right w:val="single" w:color="auto" w:sz="4" w:space="0"/>
            </w:tcBorders>
            <w:shd w:val="clear" w:color="auto" w:fill="auto"/>
            <w:noWrap/>
            <w:vAlign w:val="bottom"/>
            <w:hideMark/>
          </w:tcPr>
          <w:p w:rsidRPr="006F66D3" w:rsidR="00DB47F4" w:rsidP="00DB47F4" w:rsidRDefault="00DB47F4" w14:paraId="388CB86E" w14:textId="77777777">
            <w:pPr>
              <w:widowControl/>
              <w:jc w:val="center"/>
              <w:rPr>
                <w:rFonts w:ascii="Times New Roman" w:hAnsi="Times New Roman" w:eastAsia="Times New Roman" w:cs="Times New Roman"/>
                <w:color w:val="000000"/>
                <w:sz w:val="20"/>
                <w:szCs w:val="20"/>
                <w:lang w:val="es-HN" w:eastAsia="es-HN"/>
              </w:rPr>
            </w:pPr>
            <w:r w:rsidRPr="006F66D3">
              <w:rPr>
                <w:rFonts w:ascii="Times New Roman" w:hAnsi="Times New Roman" w:eastAsia="Times New Roman" w:cs="Times New Roman"/>
                <w:color w:val="000000"/>
                <w:sz w:val="20"/>
                <w:szCs w:val="20"/>
                <w:lang w:val="es-HN" w:eastAsia="es-HN"/>
              </w:rPr>
              <w:t>Mes</w:t>
            </w:r>
          </w:p>
        </w:tc>
        <w:tc>
          <w:tcPr>
            <w:tcW w:w="992" w:type="dxa"/>
            <w:tcBorders>
              <w:top w:val="nil"/>
              <w:left w:val="nil"/>
              <w:bottom w:val="single" w:color="auto" w:sz="4" w:space="0"/>
              <w:right w:val="single" w:color="auto" w:sz="4" w:space="0"/>
            </w:tcBorders>
            <w:shd w:val="clear" w:color="auto" w:fill="auto"/>
            <w:noWrap/>
            <w:vAlign w:val="bottom"/>
            <w:hideMark/>
          </w:tcPr>
          <w:p w:rsidRPr="006F66D3" w:rsidR="00DB47F4" w:rsidP="00DB47F4" w:rsidRDefault="00DB47F4" w14:paraId="098C1839" w14:textId="77777777">
            <w:pPr>
              <w:widowControl/>
              <w:jc w:val="center"/>
              <w:rPr>
                <w:rFonts w:ascii="Times New Roman" w:hAnsi="Times New Roman" w:eastAsia="Times New Roman" w:cs="Times New Roman"/>
                <w:color w:val="000000"/>
                <w:sz w:val="20"/>
                <w:szCs w:val="20"/>
                <w:lang w:val="es-HN" w:eastAsia="es-HN"/>
              </w:rPr>
            </w:pPr>
            <w:r w:rsidRPr="006F66D3">
              <w:rPr>
                <w:rFonts w:ascii="Times New Roman" w:hAnsi="Times New Roman" w:eastAsia="Times New Roman" w:cs="Times New Roman"/>
                <w:color w:val="000000"/>
                <w:sz w:val="20"/>
                <w:szCs w:val="20"/>
                <w:lang w:val="es-HN" w:eastAsia="es-HN"/>
              </w:rPr>
              <w:t>12</w:t>
            </w:r>
          </w:p>
        </w:tc>
        <w:tc>
          <w:tcPr>
            <w:tcW w:w="1701" w:type="dxa"/>
            <w:tcBorders>
              <w:top w:val="nil"/>
              <w:left w:val="nil"/>
              <w:bottom w:val="single" w:color="auto" w:sz="4" w:space="0"/>
              <w:right w:val="single" w:color="auto" w:sz="4" w:space="0"/>
            </w:tcBorders>
            <w:shd w:val="clear" w:color="auto" w:fill="auto"/>
            <w:noWrap/>
            <w:vAlign w:val="bottom"/>
            <w:hideMark/>
          </w:tcPr>
          <w:p w:rsidRPr="006F66D3" w:rsidR="00DB47F4" w:rsidP="00DB47F4" w:rsidRDefault="00DB47F4" w14:paraId="5E8A0864" w14:textId="77777777">
            <w:pPr>
              <w:widowControl/>
              <w:jc w:val="center"/>
              <w:rPr>
                <w:rFonts w:ascii="Times New Roman" w:hAnsi="Times New Roman" w:eastAsia="Times New Roman" w:cs="Times New Roman"/>
                <w:color w:val="000000"/>
                <w:sz w:val="20"/>
                <w:szCs w:val="20"/>
                <w:lang w:val="es-HN" w:eastAsia="es-HN"/>
              </w:rPr>
            </w:pPr>
            <w:r w:rsidRPr="006F66D3">
              <w:rPr>
                <w:rFonts w:ascii="Times New Roman" w:hAnsi="Times New Roman" w:eastAsia="Times New Roman" w:cs="Times New Roman"/>
                <w:color w:val="000000"/>
                <w:sz w:val="20"/>
                <w:szCs w:val="20"/>
                <w:lang w:val="es-HN" w:eastAsia="es-HN"/>
              </w:rPr>
              <w:t xml:space="preserve"> L             375.00 </w:t>
            </w:r>
          </w:p>
        </w:tc>
        <w:tc>
          <w:tcPr>
            <w:tcW w:w="1843" w:type="dxa"/>
            <w:tcBorders>
              <w:top w:val="nil"/>
              <w:left w:val="nil"/>
              <w:bottom w:val="single" w:color="auto" w:sz="4" w:space="0"/>
              <w:right w:val="single" w:color="auto" w:sz="4" w:space="0"/>
            </w:tcBorders>
            <w:shd w:val="clear" w:color="auto" w:fill="auto"/>
            <w:noWrap/>
            <w:vAlign w:val="bottom"/>
            <w:hideMark/>
          </w:tcPr>
          <w:p w:rsidRPr="006F66D3" w:rsidR="00DB47F4" w:rsidP="00DB47F4" w:rsidRDefault="00DB47F4" w14:paraId="7070BB51" w14:textId="77777777">
            <w:pPr>
              <w:widowControl/>
              <w:jc w:val="center"/>
              <w:rPr>
                <w:rFonts w:ascii="Times New Roman" w:hAnsi="Times New Roman" w:eastAsia="Times New Roman" w:cs="Times New Roman"/>
                <w:color w:val="000000"/>
                <w:sz w:val="20"/>
                <w:szCs w:val="20"/>
                <w:lang w:val="es-HN" w:eastAsia="es-HN"/>
              </w:rPr>
            </w:pPr>
            <w:r w:rsidRPr="006F66D3">
              <w:rPr>
                <w:rFonts w:ascii="Times New Roman" w:hAnsi="Times New Roman" w:eastAsia="Times New Roman" w:cs="Times New Roman"/>
                <w:color w:val="000000"/>
                <w:sz w:val="20"/>
                <w:szCs w:val="20"/>
                <w:lang w:val="es-HN" w:eastAsia="es-HN"/>
              </w:rPr>
              <w:t xml:space="preserve"> L                4,500.00 </w:t>
            </w:r>
          </w:p>
        </w:tc>
      </w:tr>
      <w:tr w:rsidRPr="006F66D3" w:rsidR="00DB47F4" w:rsidTr="00202BD2" w14:paraId="798F8926" w14:textId="77777777">
        <w:trPr>
          <w:trHeight w:val="408"/>
        </w:trPr>
        <w:tc>
          <w:tcPr>
            <w:tcW w:w="1452" w:type="dxa"/>
            <w:vMerge/>
            <w:tcBorders>
              <w:left w:val="single" w:color="auto" w:sz="4" w:space="0"/>
              <w:right w:val="single" w:color="auto" w:sz="4" w:space="0"/>
            </w:tcBorders>
            <w:shd w:val="clear" w:color="auto" w:fill="auto"/>
            <w:noWrap/>
            <w:vAlign w:val="bottom"/>
            <w:hideMark/>
          </w:tcPr>
          <w:p w:rsidRPr="006F66D3" w:rsidR="00DB47F4" w:rsidP="00DB47F4" w:rsidRDefault="00DB47F4" w14:paraId="3560E3CB" w14:textId="2EEFB983">
            <w:pPr>
              <w:rPr>
                <w:rFonts w:ascii="Times New Roman" w:hAnsi="Times New Roman" w:eastAsia="Times New Roman" w:cs="Times New Roman"/>
                <w:b/>
                <w:bCs/>
                <w:color w:val="000000"/>
                <w:sz w:val="20"/>
                <w:szCs w:val="20"/>
                <w:lang w:val="es-HN" w:eastAsia="es-HN"/>
              </w:rPr>
            </w:pPr>
          </w:p>
        </w:tc>
        <w:tc>
          <w:tcPr>
            <w:tcW w:w="2938" w:type="dxa"/>
            <w:tcBorders>
              <w:top w:val="nil"/>
              <w:left w:val="nil"/>
              <w:bottom w:val="single" w:color="auto" w:sz="4" w:space="0"/>
              <w:right w:val="single" w:color="auto" w:sz="4" w:space="0"/>
            </w:tcBorders>
            <w:shd w:val="clear" w:color="auto" w:fill="auto"/>
            <w:noWrap/>
            <w:vAlign w:val="bottom"/>
            <w:hideMark/>
          </w:tcPr>
          <w:p w:rsidRPr="006F66D3" w:rsidR="00DB47F4" w:rsidP="00DB47F4" w:rsidRDefault="00DB47F4" w14:paraId="610FA2BC" w14:textId="0C23911D">
            <w:pPr>
              <w:widowControl/>
              <w:rPr>
                <w:rFonts w:ascii="Times New Roman" w:hAnsi="Times New Roman" w:eastAsia="Times New Roman" w:cs="Times New Roman"/>
                <w:color w:val="000000"/>
                <w:sz w:val="20"/>
                <w:szCs w:val="20"/>
                <w:lang w:val="es-HN" w:eastAsia="es-HN"/>
              </w:rPr>
            </w:pPr>
            <w:r w:rsidRPr="006F66D3">
              <w:rPr>
                <w:rFonts w:ascii="Times New Roman" w:hAnsi="Times New Roman" w:eastAsia="Times New Roman" w:cs="Times New Roman"/>
                <w:color w:val="000000"/>
                <w:sz w:val="20"/>
                <w:szCs w:val="20"/>
                <w:lang w:val="es-HN" w:eastAsia="es-HN"/>
              </w:rPr>
              <w:t xml:space="preserve">Pago de publicidad en línea </w:t>
            </w:r>
          </w:p>
        </w:tc>
        <w:tc>
          <w:tcPr>
            <w:tcW w:w="1134" w:type="dxa"/>
            <w:tcBorders>
              <w:top w:val="nil"/>
              <w:left w:val="nil"/>
              <w:bottom w:val="single" w:color="auto" w:sz="4" w:space="0"/>
              <w:right w:val="single" w:color="auto" w:sz="4" w:space="0"/>
            </w:tcBorders>
            <w:shd w:val="clear" w:color="auto" w:fill="auto"/>
            <w:noWrap/>
            <w:vAlign w:val="bottom"/>
            <w:hideMark/>
          </w:tcPr>
          <w:p w:rsidRPr="006F66D3" w:rsidR="00DB47F4" w:rsidP="00DB47F4" w:rsidRDefault="00DB47F4" w14:paraId="2FE2E4C8" w14:textId="77777777">
            <w:pPr>
              <w:widowControl/>
              <w:jc w:val="center"/>
              <w:rPr>
                <w:rFonts w:ascii="Times New Roman" w:hAnsi="Times New Roman" w:eastAsia="Times New Roman" w:cs="Times New Roman"/>
                <w:color w:val="000000"/>
                <w:sz w:val="20"/>
                <w:szCs w:val="20"/>
                <w:lang w:val="es-HN" w:eastAsia="es-HN"/>
              </w:rPr>
            </w:pPr>
            <w:r w:rsidRPr="006F66D3">
              <w:rPr>
                <w:rFonts w:ascii="Times New Roman" w:hAnsi="Times New Roman" w:eastAsia="Times New Roman" w:cs="Times New Roman"/>
                <w:color w:val="000000"/>
                <w:sz w:val="20"/>
                <w:szCs w:val="20"/>
                <w:lang w:val="es-HN" w:eastAsia="es-HN"/>
              </w:rPr>
              <w:t>Mes</w:t>
            </w:r>
          </w:p>
        </w:tc>
        <w:tc>
          <w:tcPr>
            <w:tcW w:w="992" w:type="dxa"/>
            <w:tcBorders>
              <w:top w:val="nil"/>
              <w:left w:val="nil"/>
              <w:bottom w:val="single" w:color="auto" w:sz="4" w:space="0"/>
              <w:right w:val="single" w:color="auto" w:sz="4" w:space="0"/>
            </w:tcBorders>
            <w:shd w:val="clear" w:color="auto" w:fill="auto"/>
            <w:noWrap/>
            <w:vAlign w:val="bottom"/>
            <w:hideMark/>
          </w:tcPr>
          <w:p w:rsidRPr="006F66D3" w:rsidR="00DB47F4" w:rsidP="00DB47F4" w:rsidRDefault="00DB47F4" w14:paraId="2E6FA85F" w14:textId="77777777">
            <w:pPr>
              <w:widowControl/>
              <w:jc w:val="center"/>
              <w:rPr>
                <w:rFonts w:ascii="Times New Roman" w:hAnsi="Times New Roman" w:eastAsia="Times New Roman" w:cs="Times New Roman"/>
                <w:color w:val="000000"/>
                <w:sz w:val="20"/>
                <w:szCs w:val="20"/>
                <w:lang w:val="es-HN" w:eastAsia="es-HN"/>
              </w:rPr>
            </w:pPr>
            <w:r w:rsidRPr="006F66D3">
              <w:rPr>
                <w:rFonts w:ascii="Times New Roman" w:hAnsi="Times New Roman" w:eastAsia="Times New Roman" w:cs="Times New Roman"/>
                <w:color w:val="000000"/>
                <w:sz w:val="20"/>
                <w:szCs w:val="20"/>
                <w:lang w:val="es-HN" w:eastAsia="es-HN"/>
              </w:rPr>
              <w:t>12</w:t>
            </w:r>
          </w:p>
        </w:tc>
        <w:tc>
          <w:tcPr>
            <w:tcW w:w="1701" w:type="dxa"/>
            <w:tcBorders>
              <w:top w:val="nil"/>
              <w:left w:val="nil"/>
              <w:bottom w:val="single" w:color="auto" w:sz="4" w:space="0"/>
              <w:right w:val="single" w:color="auto" w:sz="4" w:space="0"/>
            </w:tcBorders>
            <w:shd w:val="clear" w:color="auto" w:fill="auto"/>
            <w:noWrap/>
            <w:vAlign w:val="bottom"/>
            <w:hideMark/>
          </w:tcPr>
          <w:p w:rsidRPr="006F66D3" w:rsidR="00DB47F4" w:rsidP="00DB47F4" w:rsidRDefault="00DB47F4" w14:paraId="0C9B0494" w14:textId="77777777">
            <w:pPr>
              <w:widowControl/>
              <w:jc w:val="center"/>
              <w:rPr>
                <w:rFonts w:ascii="Times New Roman" w:hAnsi="Times New Roman" w:eastAsia="Times New Roman" w:cs="Times New Roman"/>
                <w:color w:val="000000"/>
                <w:sz w:val="20"/>
                <w:szCs w:val="20"/>
                <w:lang w:val="es-HN" w:eastAsia="es-HN"/>
              </w:rPr>
            </w:pPr>
            <w:r w:rsidRPr="006F66D3">
              <w:rPr>
                <w:rFonts w:ascii="Times New Roman" w:hAnsi="Times New Roman" w:eastAsia="Times New Roman" w:cs="Times New Roman"/>
                <w:color w:val="000000"/>
                <w:sz w:val="20"/>
                <w:szCs w:val="20"/>
                <w:lang w:val="es-HN" w:eastAsia="es-HN"/>
              </w:rPr>
              <w:t xml:space="preserve"> L           2,000.00 </w:t>
            </w:r>
          </w:p>
        </w:tc>
        <w:tc>
          <w:tcPr>
            <w:tcW w:w="1843" w:type="dxa"/>
            <w:tcBorders>
              <w:top w:val="nil"/>
              <w:left w:val="nil"/>
              <w:bottom w:val="single" w:color="auto" w:sz="4" w:space="0"/>
              <w:right w:val="single" w:color="auto" w:sz="4" w:space="0"/>
            </w:tcBorders>
            <w:shd w:val="clear" w:color="auto" w:fill="auto"/>
            <w:noWrap/>
            <w:vAlign w:val="bottom"/>
            <w:hideMark/>
          </w:tcPr>
          <w:p w:rsidRPr="006F66D3" w:rsidR="00DB47F4" w:rsidP="00DB47F4" w:rsidRDefault="00DB47F4" w14:paraId="320B60DB" w14:textId="77777777">
            <w:pPr>
              <w:widowControl/>
              <w:jc w:val="center"/>
              <w:rPr>
                <w:rFonts w:ascii="Times New Roman" w:hAnsi="Times New Roman" w:eastAsia="Times New Roman" w:cs="Times New Roman"/>
                <w:color w:val="000000"/>
                <w:sz w:val="20"/>
                <w:szCs w:val="20"/>
                <w:lang w:val="es-HN" w:eastAsia="es-HN"/>
              </w:rPr>
            </w:pPr>
            <w:r w:rsidRPr="006F66D3">
              <w:rPr>
                <w:rFonts w:ascii="Times New Roman" w:hAnsi="Times New Roman" w:eastAsia="Times New Roman" w:cs="Times New Roman"/>
                <w:color w:val="000000"/>
                <w:sz w:val="20"/>
                <w:szCs w:val="20"/>
                <w:lang w:val="es-HN" w:eastAsia="es-HN"/>
              </w:rPr>
              <w:t xml:space="preserve"> L              24,000.00 </w:t>
            </w:r>
          </w:p>
        </w:tc>
      </w:tr>
      <w:tr w:rsidRPr="006F66D3" w:rsidR="00DB47F4" w:rsidTr="00202BD2" w14:paraId="5BE4D327" w14:textId="77777777">
        <w:trPr>
          <w:trHeight w:val="636"/>
        </w:trPr>
        <w:tc>
          <w:tcPr>
            <w:tcW w:w="1452" w:type="dxa"/>
            <w:vMerge/>
            <w:tcBorders>
              <w:left w:val="single" w:color="auto" w:sz="4" w:space="0"/>
              <w:right w:val="single" w:color="auto" w:sz="4" w:space="0"/>
            </w:tcBorders>
            <w:shd w:val="clear" w:color="auto" w:fill="auto"/>
            <w:noWrap/>
            <w:vAlign w:val="bottom"/>
            <w:hideMark/>
          </w:tcPr>
          <w:p w:rsidRPr="006F66D3" w:rsidR="00DB47F4" w:rsidP="00DB47F4" w:rsidRDefault="00DB47F4" w14:paraId="128D5D9C" w14:textId="114DF59C">
            <w:pPr>
              <w:rPr>
                <w:rFonts w:ascii="Times New Roman" w:hAnsi="Times New Roman" w:eastAsia="Times New Roman" w:cs="Times New Roman"/>
                <w:b/>
                <w:bCs/>
                <w:color w:val="000000"/>
                <w:sz w:val="20"/>
                <w:szCs w:val="20"/>
                <w:lang w:val="es-HN" w:eastAsia="es-HN"/>
              </w:rPr>
            </w:pPr>
          </w:p>
        </w:tc>
        <w:tc>
          <w:tcPr>
            <w:tcW w:w="2938" w:type="dxa"/>
            <w:tcBorders>
              <w:top w:val="nil"/>
              <w:left w:val="nil"/>
              <w:bottom w:val="single" w:color="auto" w:sz="4" w:space="0"/>
              <w:right w:val="single" w:color="auto" w:sz="4" w:space="0"/>
            </w:tcBorders>
            <w:shd w:val="clear" w:color="auto" w:fill="auto"/>
            <w:vAlign w:val="bottom"/>
            <w:hideMark/>
          </w:tcPr>
          <w:p w:rsidRPr="006F66D3" w:rsidR="00DB47F4" w:rsidP="00DB47F4" w:rsidRDefault="00DB47F4" w14:paraId="544CE53D" w14:textId="5C0125F9">
            <w:pPr>
              <w:widowControl/>
              <w:rPr>
                <w:rFonts w:ascii="Times New Roman" w:hAnsi="Times New Roman" w:eastAsia="Times New Roman" w:cs="Times New Roman"/>
                <w:color w:val="000000"/>
                <w:sz w:val="20"/>
                <w:szCs w:val="20"/>
                <w:lang w:val="es-HN" w:eastAsia="es-HN"/>
              </w:rPr>
            </w:pPr>
            <w:r w:rsidRPr="006F66D3">
              <w:rPr>
                <w:rFonts w:ascii="Times New Roman" w:hAnsi="Times New Roman" w:eastAsia="Times New Roman" w:cs="Times New Roman"/>
                <w:color w:val="000000"/>
                <w:sz w:val="20"/>
                <w:szCs w:val="20"/>
                <w:lang w:val="es-HN" w:eastAsia="es-HN"/>
              </w:rPr>
              <w:t>Servicios de diseño gráfico (creación de publicidad física)</w:t>
            </w:r>
          </w:p>
        </w:tc>
        <w:tc>
          <w:tcPr>
            <w:tcW w:w="1134" w:type="dxa"/>
            <w:tcBorders>
              <w:top w:val="nil"/>
              <w:left w:val="nil"/>
              <w:bottom w:val="single" w:color="auto" w:sz="4" w:space="0"/>
              <w:right w:val="single" w:color="auto" w:sz="4" w:space="0"/>
            </w:tcBorders>
            <w:shd w:val="clear" w:color="auto" w:fill="auto"/>
            <w:noWrap/>
            <w:vAlign w:val="bottom"/>
            <w:hideMark/>
          </w:tcPr>
          <w:p w:rsidRPr="006F66D3" w:rsidR="00DB47F4" w:rsidP="00DB47F4" w:rsidRDefault="00DB47F4" w14:paraId="25033E83" w14:textId="77777777">
            <w:pPr>
              <w:widowControl/>
              <w:jc w:val="center"/>
              <w:rPr>
                <w:rFonts w:ascii="Times New Roman" w:hAnsi="Times New Roman" w:eastAsia="Times New Roman" w:cs="Times New Roman"/>
                <w:color w:val="000000"/>
                <w:sz w:val="20"/>
                <w:szCs w:val="20"/>
                <w:lang w:val="es-HN" w:eastAsia="es-HN"/>
              </w:rPr>
            </w:pPr>
            <w:r w:rsidRPr="006F66D3">
              <w:rPr>
                <w:rFonts w:ascii="Times New Roman" w:hAnsi="Times New Roman" w:eastAsia="Times New Roman" w:cs="Times New Roman"/>
                <w:color w:val="000000"/>
                <w:sz w:val="20"/>
                <w:szCs w:val="20"/>
                <w:lang w:val="es-HN" w:eastAsia="es-HN"/>
              </w:rPr>
              <w:t xml:space="preserve">Mes </w:t>
            </w:r>
          </w:p>
        </w:tc>
        <w:tc>
          <w:tcPr>
            <w:tcW w:w="992" w:type="dxa"/>
            <w:tcBorders>
              <w:top w:val="nil"/>
              <w:left w:val="nil"/>
              <w:bottom w:val="single" w:color="auto" w:sz="4" w:space="0"/>
              <w:right w:val="single" w:color="auto" w:sz="4" w:space="0"/>
            </w:tcBorders>
            <w:shd w:val="clear" w:color="auto" w:fill="auto"/>
            <w:noWrap/>
            <w:vAlign w:val="bottom"/>
            <w:hideMark/>
          </w:tcPr>
          <w:p w:rsidRPr="006F66D3" w:rsidR="00DB47F4" w:rsidP="00DB47F4" w:rsidRDefault="00DB47F4" w14:paraId="0881E9E8" w14:textId="77777777">
            <w:pPr>
              <w:widowControl/>
              <w:jc w:val="center"/>
              <w:rPr>
                <w:rFonts w:ascii="Times New Roman" w:hAnsi="Times New Roman" w:eastAsia="Times New Roman" w:cs="Times New Roman"/>
                <w:color w:val="000000"/>
                <w:sz w:val="20"/>
                <w:szCs w:val="20"/>
                <w:lang w:val="es-HN" w:eastAsia="es-HN"/>
              </w:rPr>
            </w:pPr>
            <w:r w:rsidRPr="006F66D3">
              <w:rPr>
                <w:rFonts w:ascii="Times New Roman" w:hAnsi="Times New Roman" w:eastAsia="Times New Roman" w:cs="Times New Roman"/>
                <w:color w:val="000000"/>
                <w:sz w:val="20"/>
                <w:szCs w:val="20"/>
                <w:lang w:val="es-HN" w:eastAsia="es-HN"/>
              </w:rPr>
              <w:t>3</w:t>
            </w:r>
          </w:p>
        </w:tc>
        <w:tc>
          <w:tcPr>
            <w:tcW w:w="1701" w:type="dxa"/>
            <w:tcBorders>
              <w:top w:val="nil"/>
              <w:left w:val="nil"/>
              <w:bottom w:val="single" w:color="auto" w:sz="4" w:space="0"/>
              <w:right w:val="single" w:color="auto" w:sz="4" w:space="0"/>
            </w:tcBorders>
            <w:shd w:val="clear" w:color="auto" w:fill="auto"/>
            <w:noWrap/>
            <w:vAlign w:val="bottom"/>
            <w:hideMark/>
          </w:tcPr>
          <w:p w:rsidRPr="006F66D3" w:rsidR="00DB47F4" w:rsidP="00DB47F4" w:rsidRDefault="00DB47F4" w14:paraId="7AF7133D" w14:textId="77777777">
            <w:pPr>
              <w:widowControl/>
              <w:jc w:val="center"/>
              <w:rPr>
                <w:rFonts w:ascii="Times New Roman" w:hAnsi="Times New Roman" w:eastAsia="Times New Roman" w:cs="Times New Roman"/>
                <w:color w:val="000000"/>
                <w:sz w:val="20"/>
                <w:szCs w:val="20"/>
                <w:lang w:val="es-HN" w:eastAsia="es-HN"/>
              </w:rPr>
            </w:pPr>
            <w:r w:rsidRPr="006F66D3">
              <w:rPr>
                <w:rFonts w:ascii="Times New Roman" w:hAnsi="Times New Roman" w:eastAsia="Times New Roman" w:cs="Times New Roman"/>
                <w:color w:val="000000"/>
                <w:sz w:val="20"/>
                <w:szCs w:val="20"/>
                <w:lang w:val="es-HN" w:eastAsia="es-HN"/>
              </w:rPr>
              <w:t xml:space="preserve"> L         10,000.00 </w:t>
            </w:r>
          </w:p>
        </w:tc>
        <w:tc>
          <w:tcPr>
            <w:tcW w:w="1843" w:type="dxa"/>
            <w:tcBorders>
              <w:top w:val="nil"/>
              <w:left w:val="nil"/>
              <w:bottom w:val="single" w:color="auto" w:sz="4" w:space="0"/>
              <w:right w:val="single" w:color="auto" w:sz="4" w:space="0"/>
            </w:tcBorders>
            <w:shd w:val="clear" w:color="auto" w:fill="auto"/>
            <w:noWrap/>
            <w:vAlign w:val="bottom"/>
            <w:hideMark/>
          </w:tcPr>
          <w:p w:rsidRPr="006F66D3" w:rsidR="00DB47F4" w:rsidP="00DB47F4" w:rsidRDefault="00DB47F4" w14:paraId="73AA0092" w14:textId="77777777">
            <w:pPr>
              <w:widowControl/>
              <w:jc w:val="center"/>
              <w:rPr>
                <w:rFonts w:ascii="Times New Roman" w:hAnsi="Times New Roman" w:eastAsia="Times New Roman" w:cs="Times New Roman"/>
                <w:color w:val="000000"/>
                <w:sz w:val="20"/>
                <w:szCs w:val="20"/>
                <w:lang w:val="es-HN" w:eastAsia="es-HN"/>
              </w:rPr>
            </w:pPr>
            <w:r w:rsidRPr="006F66D3">
              <w:rPr>
                <w:rFonts w:ascii="Times New Roman" w:hAnsi="Times New Roman" w:eastAsia="Times New Roman" w:cs="Times New Roman"/>
                <w:color w:val="000000"/>
                <w:sz w:val="20"/>
                <w:szCs w:val="20"/>
                <w:lang w:val="es-HN" w:eastAsia="es-HN"/>
              </w:rPr>
              <w:t xml:space="preserve"> L              30,000.00 </w:t>
            </w:r>
          </w:p>
        </w:tc>
      </w:tr>
      <w:tr w:rsidRPr="006F66D3" w:rsidR="00DB47F4" w:rsidTr="00202BD2" w14:paraId="7E7EB322" w14:textId="77777777">
        <w:trPr>
          <w:trHeight w:val="408"/>
        </w:trPr>
        <w:tc>
          <w:tcPr>
            <w:tcW w:w="1452" w:type="dxa"/>
            <w:vMerge/>
            <w:tcBorders>
              <w:left w:val="single" w:color="auto" w:sz="4" w:space="0"/>
              <w:bottom w:val="single" w:color="auto" w:sz="4" w:space="0"/>
              <w:right w:val="single" w:color="auto" w:sz="4" w:space="0"/>
            </w:tcBorders>
            <w:shd w:val="clear" w:color="auto" w:fill="auto"/>
            <w:noWrap/>
            <w:vAlign w:val="bottom"/>
            <w:hideMark/>
          </w:tcPr>
          <w:p w:rsidRPr="006F66D3" w:rsidR="00DB47F4" w:rsidP="00DB47F4" w:rsidRDefault="00DB47F4" w14:paraId="74857195" w14:textId="50B9EBD6">
            <w:pPr>
              <w:widowControl/>
              <w:rPr>
                <w:rFonts w:ascii="Times New Roman" w:hAnsi="Times New Roman" w:eastAsia="Times New Roman" w:cs="Times New Roman"/>
                <w:b/>
                <w:bCs/>
                <w:color w:val="000000"/>
                <w:sz w:val="20"/>
                <w:szCs w:val="20"/>
                <w:lang w:val="es-HN" w:eastAsia="es-HN"/>
              </w:rPr>
            </w:pPr>
          </w:p>
        </w:tc>
        <w:tc>
          <w:tcPr>
            <w:tcW w:w="2938" w:type="dxa"/>
            <w:tcBorders>
              <w:top w:val="nil"/>
              <w:left w:val="nil"/>
              <w:bottom w:val="single" w:color="auto" w:sz="4" w:space="0"/>
              <w:right w:val="single" w:color="auto" w:sz="4" w:space="0"/>
            </w:tcBorders>
            <w:shd w:val="clear" w:color="auto" w:fill="auto"/>
            <w:vAlign w:val="bottom"/>
            <w:hideMark/>
          </w:tcPr>
          <w:p w:rsidRPr="006F66D3" w:rsidR="00DB47F4" w:rsidP="00DB47F4" w:rsidRDefault="00DB47F4" w14:paraId="3E6348FB" w14:textId="77777777">
            <w:pPr>
              <w:widowControl/>
              <w:rPr>
                <w:rFonts w:ascii="Times New Roman" w:hAnsi="Times New Roman" w:eastAsia="Times New Roman" w:cs="Times New Roman"/>
                <w:color w:val="000000"/>
                <w:sz w:val="20"/>
                <w:szCs w:val="20"/>
                <w:lang w:val="es-HN" w:eastAsia="es-HN"/>
              </w:rPr>
            </w:pPr>
            <w:r w:rsidRPr="006F66D3">
              <w:rPr>
                <w:rFonts w:ascii="Times New Roman" w:hAnsi="Times New Roman" w:eastAsia="Times New Roman" w:cs="Times New Roman"/>
                <w:color w:val="000000"/>
                <w:sz w:val="20"/>
                <w:szCs w:val="20"/>
                <w:lang w:val="es-HN" w:eastAsia="es-HN"/>
              </w:rPr>
              <w:t xml:space="preserve">Eventos para dar a conocer servicios </w:t>
            </w:r>
          </w:p>
        </w:tc>
        <w:tc>
          <w:tcPr>
            <w:tcW w:w="1134" w:type="dxa"/>
            <w:tcBorders>
              <w:top w:val="nil"/>
              <w:left w:val="nil"/>
              <w:bottom w:val="single" w:color="auto" w:sz="4" w:space="0"/>
              <w:right w:val="single" w:color="auto" w:sz="4" w:space="0"/>
            </w:tcBorders>
            <w:shd w:val="clear" w:color="auto" w:fill="auto"/>
            <w:noWrap/>
            <w:vAlign w:val="bottom"/>
            <w:hideMark/>
          </w:tcPr>
          <w:p w:rsidRPr="006F66D3" w:rsidR="00DB47F4" w:rsidP="00DB47F4" w:rsidRDefault="00DB47F4" w14:paraId="01F395BC" w14:textId="77777777">
            <w:pPr>
              <w:widowControl/>
              <w:jc w:val="center"/>
              <w:rPr>
                <w:rFonts w:ascii="Times New Roman" w:hAnsi="Times New Roman" w:eastAsia="Times New Roman" w:cs="Times New Roman"/>
                <w:color w:val="000000"/>
                <w:sz w:val="20"/>
                <w:szCs w:val="20"/>
                <w:lang w:val="es-HN" w:eastAsia="es-HN"/>
              </w:rPr>
            </w:pPr>
            <w:r w:rsidRPr="006F66D3">
              <w:rPr>
                <w:rFonts w:ascii="Times New Roman" w:hAnsi="Times New Roman" w:eastAsia="Times New Roman" w:cs="Times New Roman"/>
                <w:color w:val="000000"/>
                <w:sz w:val="20"/>
                <w:szCs w:val="20"/>
                <w:lang w:val="es-HN" w:eastAsia="es-HN"/>
              </w:rPr>
              <w:t xml:space="preserve">Mes </w:t>
            </w:r>
          </w:p>
        </w:tc>
        <w:tc>
          <w:tcPr>
            <w:tcW w:w="992" w:type="dxa"/>
            <w:tcBorders>
              <w:top w:val="nil"/>
              <w:left w:val="nil"/>
              <w:bottom w:val="single" w:color="auto" w:sz="4" w:space="0"/>
              <w:right w:val="single" w:color="auto" w:sz="4" w:space="0"/>
            </w:tcBorders>
            <w:shd w:val="clear" w:color="auto" w:fill="auto"/>
            <w:noWrap/>
            <w:vAlign w:val="bottom"/>
            <w:hideMark/>
          </w:tcPr>
          <w:p w:rsidRPr="006F66D3" w:rsidR="00DB47F4" w:rsidP="00DB47F4" w:rsidRDefault="00DB47F4" w14:paraId="78C40AE3" w14:textId="77777777">
            <w:pPr>
              <w:widowControl/>
              <w:jc w:val="center"/>
              <w:rPr>
                <w:rFonts w:ascii="Times New Roman" w:hAnsi="Times New Roman" w:eastAsia="Times New Roman" w:cs="Times New Roman"/>
                <w:color w:val="000000"/>
                <w:sz w:val="20"/>
                <w:szCs w:val="20"/>
                <w:lang w:val="es-HN" w:eastAsia="es-HN"/>
              </w:rPr>
            </w:pPr>
            <w:r w:rsidRPr="006F66D3">
              <w:rPr>
                <w:rFonts w:ascii="Times New Roman" w:hAnsi="Times New Roman" w:eastAsia="Times New Roman" w:cs="Times New Roman"/>
                <w:color w:val="000000"/>
                <w:sz w:val="20"/>
                <w:szCs w:val="20"/>
                <w:lang w:val="es-HN" w:eastAsia="es-HN"/>
              </w:rPr>
              <w:t>3</w:t>
            </w:r>
          </w:p>
        </w:tc>
        <w:tc>
          <w:tcPr>
            <w:tcW w:w="1701" w:type="dxa"/>
            <w:tcBorders>
              <w:top w:val="nil"/>
              <w:left w:val="nil"/>
              <w:bottom w:val="single" w:color="auto" w:sz="4" w:space="0"/>
              <w:right w:val="single" w:color="auto" w:sz="4" w:space="0"/>
            </w:tcBorders>
            <w:shd w:val="clear" w:color="auto" w:fill="auto"/>
            <w:noWrap/>
            <w:vAlign w:val="bottom"/>
            <w:hideMark/>
          </w:tcPr>
          <w:p w:rsidRPr="006F66D3" w:rsidR="00DB47F4" w:rsidP="00DB47F4" w:rsidRDefault="00DB47F4" w14:paraId="13E28C26" w14:textId="77777777">
            <w:pPr>
              <w:widowControl/>
              <w:jc w:val="center"/>
              <w:rPr>
                <w:rFonts w:ascii="Times New Roman" w:hAnsi="Times New Roman" w:eastAsia="Times New Roman" w:cs="Times New Roman"/>
                <w:color w:val="000000"/>
                <w:sz w:val="20"/>
                <w:szCs w:val="20"/>
                <w:lang w:val="es-HN" w:eastAsia="es-HN"/>
              </w:rPr>
            </w:pPr>
            <w:r w:rsidRPr="006F66D3">
              <w:rPr>
                <w:rFonts w:ascii="Times New Roman" w:hAnsi="Times New Roman" w:eastAsia="Times New Roman" w:cs="Times New Roman"/>
                <w:color w:val="000000"/>
                <w:sz w:val="20"/>
                <w:szCs w:val="20"/>
                <w:lang w:val="es-HN" w:eastAsia="es-HN"/>
              </w:rPr>
              <w:t xml:space="preserve"> L         10,000.00 </w:t>
            </w:r>
          </w:p>
        </w:tc>
        <w:tc>
          <w:tcPr>
            <w:tcW w:w="1843" w:type="dxa"/>
            <w:tcBorders>
              <w:top w:val="nil"/>
              <w:left w:val="nil"/>
              <w:bottom w:val="single" w:color="auto" w:sz="4" w:space="0"/>
              <w:right w:val="single" w:color="auto" w:sz="4" w:space="0"/>
            </w:tcBorders>
            <w:shd w:val="clear" w:color="auto" w:fill="auto"/>
            <w:noWrap/>
            <w:vAlign w:val="bottom"/>
            <w:hideMark/>
          </w:tcPr>
          <w:p w:rsidRPr="006F66D3" w:rsidR="00DB47F4" w:rsidP="00DB47F4" w:rsidRDefault="00DB47F4" w14:paraId="75274493" w14:textId="77777777">
            <w:pPr>
              <w:widowControl/>
              <w:jc w:val="center"/>
              <w:rPr>
                <w:rFonts w:ascii="Times New Roman" w:hAnsi="Times New Roman" w:eastAsia="Times New Roman" w:cs="Times New Roman"/>
                <w:color w:val="000000"/>
                <w:sz w:val="20"/>
                <w:szCs w:val="20"/>
                <w:lang w:val="es-HN" w:eastAsia="es-HN"/>
              </w:rPr>
            </w:pPr>
            <w:r w:rsidRPr="006F66D3">
              <w:rPr>
                <w:rFonts w:ascii="Times New Roman" w:hAnsi="Times New Roman" w:eastAsia="Times New Roman" w:cs="Times New Roman"/>
                <w:color w:val="000000"/>
                <w:sz w:val="20"/>
                <w:szCs w:val="20"/>
                <w:lang w:val="es-HN" w:eastAsia="es-HN"/>
              </w:rPr>
              <w:t xml:space="preserve"> L              30,000.00 </w:t>
            </w:r>
          </w:p>
        </w:tc>
      </w:tr>
      <w:tr w:rsidRPr="006F66D3" w:rsidR="00DB47F4" w:rsidTr="00202BD2" w14:paraId="135ED507" w14:textId="77777777">
        <w:trPr>
          <w:trHeight w:val="408"/>
        </w:trPr>
        <w:tc>
          <w:tcPr>
            <w:tcW w:w="1452" w:type="dxa"/>
            <w:tcBorders>
              <w:top w:val="single" w:color="auto" w:sz="4" w:space="0"/>
              <w:left w:val="single" w:color="auto" w:sz="4" w:space="0"/>
              <w:bottom w:val="single" w:color="auto" w:sz="4" w:space="0"/>
              <w:right w:val="single" w:color="auto" w:sz="4" w:space="0"/>
            </w:tcBorders>
            <w:shd w:val="clear" w:color="auto" w:fill="auto"/>
            <w:noWrap/>
            <w:vAlign w:val="center"/>
            <w:hideMark/>
          </w:tcPr>
          <w:p w:rsidRPr="006F66D3" w:rsidR="00DB47F4" w:rsidP="00DB47F4" w:rsidRDefault="00DB47F4" w14:paraId="5DAB29BE" w14:textId="77777777">
            <w:pPr>
              <w:widowControl/>
              <w:ind w:firstLine="200" w:firstLineChars="100"/>
              <w:rPr>
                <w:rFonts w:ascii="Times New Roman" w:hAnsi="Times New Roman" w:eastAsia="Times New Roman" w:cs="Times New Roman"/>
                <w:color w:val="000000"/>
                <w:sz w:val="20"/>
                <w:szCs w:val="20"/>
                <w:lang w:val="es-HN" w:eastAsia="es-HN"/>
              </w:rPr>
            </w:pPr>
            <w:r w:rsidRPr="006F66D3">
              <w:rPr>
                <w:rFonts w:ascii="Times New Roman" w:hAnsi="Times New Roman" w:eastAsia="Times New Roman" w:cs="Times New Roman"/>
                <w:color w:val="000000"/>
                <w:sz w:val="20"/>
                <w:szCs w:val="20"/>
                <w:lang w:val="es-HN" w:eastAsia="es-HN"/>
              </w:rPr>
              <w:t xml:space="preserve">Sub Total </w:t>
            </w:r>
          </w:p>
        </w:tc>
        <w:tc>
          <w:tcPr>
            <w:tcW w:w="2938" w:type="dxa"/>
            <w:tcBorders>
              <w:top w:val="single" w:color="auto" w:sz="4" w:space="0"/>
              <w:left w:val="nil"/>
              <w:bottom w:val="single" w:color="auto" w:sz="4" w:space="0"/>
              <w:right w:val="single" w:color="auto" w:sz="4" w:space="0"/>
            </w:tcBorders>
            <w:shd w:val="clear" w:color="auto" w:fill="auto"/>
            <w:vAlign w:val="bottom"/>
            <w:hideMark/>
          </w:tcPr>
          <w:p w:rsidRPr="006F66D3" w:rsidR="00DB47F4" w:rsidP="00DB47F4" w:rsidRDefault="00DB47F4" w14:paraId="0A6D4ABF" w14:textId="77777777">
            <w:pPr>
              <w:widowControl/>
              <w:rPr>
                <w:rFonts w:ascii="Times New Roman" w:hAnsi="Times New Roman" w:eastAsia="Times New Roman" w:cs="Times New Roman"/>
                <w:color w:val="000000"/>
                <w:sz w:val="20"/>
                <w:szCs w:val="20"/>
                <w:lang w:val="es-HN" w:eastAsia="es-HN"/>
              </w:rPr>
            </w:pPr>
            <w:r w:rsidRPr="006F66D3">
              <w:rPr>
                <w:rFonts w:ascii="Times New Roman" w:hAnsi="Times New Roman" w:eastAsia="Times New Roman" w:cs="Times New Roman"/>
                <w:color w:val="000000"/>
                <w:sz w:val="20"/>
                <w:szCs w:val="20"/>
                <w:lang w:val="es-HN" w:eastAsia="es-HN"/>
              </w:rPr>
              <w:t> </w:t>
            </w:r>
          </w:p>
        </w:tc>
        <w:tc>
          <w:tcPr>
            <w:tcW w:w="1134" w:type="dxa"/>
            <w:tcBorders>
              <w:top w:val="single" w:color="auto" w:sz="4" w:space="0"/>
              <w:left w:val="nil"/>
              <w:bottom w:val="single" w:color="auto" w:sz="4" w:space="0"/>
              <w:right w:val="single" w:color="auto" w:sz="4" w:space="0"/>
            </w:tcBorders>
            <w:shd w:val="clear" w:color="auto" w:fill="auto"/>
            <w:vAlign w:val="bottom"/>
            <w:hideMark/>
          </w:tcPr>
          <w:p w:rsidRPr="006F66D3" w:rsidR="00DB47F4" w:rsidP="00DB47F4" w:rsidRDefault="00DB47F4" w14:paraId="1DD94A5F" w14:textId="77777777">
            <w:pPr>
              <w:widowControl/>
              <w:jc w:val="center"/>
              <w:rPr>
                <w:rFonts w:ascii="Times New Roman" w:hAnsi="Times New Roman" w:eastAsia="Times New Roman" w:cs="Times New Roman"/>
                <w:color w:val="000000"/>
                <w:sz w:val="20"/>
                <w:szCs w:val="20"/>
                <w:lang w:val="es-HN" w:eastAsia="es-HN"/>
              </w:rPr>
            </w:pPr>
            <w:r w:rsidRPr="006F66D3">
              <w:rPr>
                <w:rFonts w:ascii="Times New Roman" w:hAnsi="Times New Roman" w:eastAsia="Times New Roman" w:cs="Times New Roman"/>
                <w:color w:val="000000"/>
                <w:sz w:val="20"/>
                <w:szCs w:val="20"/>
                <w:lang w:val="es-HN" w:eastAsia="es-HN"/>
              </w:rPr>
              <w:t> </w:t>
            </w:r>
          </w:p>
        </w:tc>
        <w:tc>
          <w:tcPr>
            <w:tcW w:w="992" w:type="dxa"/>
            <w:tcBorders>
              <w:top w:val="single" w:color="auto" w:sz="4" w:space="0"/>
              <w:left w:val="nil"/>
              <w:bottom w:val="single" w:color="auto" w:sz="4" w:space="0"/>
              <w:right w:val="single" w:color="auto" w:sz="4" w:space="0"/>
            </w:tcBorders>
            <w:shd w:val="clear" w:color="auto" w:fill="auto"/>
            <w:noWrap/>
            <w:vAlign w:val="bottom"/>
            <w:hideMark/>
          </w:tcPr>
          <w:p w:rsidRPr="006F66D3" w:rsidR="00DB47F4" w:rsidP="00DB47F4" w:rsidRDefault="00DB47F4" w14:paraId="3406CED7" w14:textId="77777777">
            <w:pPr>
              <w:widowControl/>
              <w:jc w:val="center"/>
              <w:rPr>
                <w:rFonts w:ascii="Times New Roman" w:hAnsi="Times New Roman" w:eastAsia="Times New Roman" w:cs="Times New Roman"/>
                <w:color w:val="000000"/>
                <w:sz w:val="20"/>
                <w:szCs w:val="20"/>
                <w:lang w:val="es-HN" w:eastAsia="es-HN"/>
              </w:rPr>
            </w:pPr>
            <w:r w:rsidRPr="006F66D3">
              <w:rPr>
                <w:rFonts w:ascii="Times New Roman" w:hAnsi="Times New Roman" w:eastAsia="Times New Roman" w:cs="Times New Roman"/>
                <w:color w:val="000000"/>
                <w:sz w:val="20"/>
                <w:szCs w:val="20"/>
                <w:lang w:val="es-HN" w:eastAsia="es-HN"/>
              </w:rPr>
              <w:t> </w:t>
            </w:r>
          </w:p>
        </w:tc>
        <w:tc>
          <w:tcPr>
            <w:tcW w:w="1701" w:type="dxa"/>
            <w:tcBorders>
              <w:top w:val="single" w:color="auto" w:sz="4" w:space="0"/>
              <w:left w:val="nil"/>
              <w:bottom w:val="single" w:color="auto" w:sz="4" w:space="0"/>
              <w:right w:val="single" w:color="auto" w:sz="4" w:space="0"/>
            </w:tcBorders>
            <w:shd w:val="clear" w:color="auto" w:fill="auto"/>
            <w:noWrap/>
            <w:vAlign w:val="bottom"/>
            <w:hideMark/>
          </w:tcPr>
          <w:p w:rsidRPr="006F66D3" w:rsidR="00DB47F4" w:rsidP="00DB47F4" w:rsidRDefault="00DB47F4" w14:paraId="0439EE05" w14:textId="77777777">
            <w:pPr>
              <w:widowControl/>
              <w:jc w:val="center"/>
              <w:rPr>
                <w:rFonts w:ascii="Times New Roman" w:hAnsi="Times New Roman" w:eastAsia="Times New Roman" w:cs="Times New Roman"/>
                <w:color w:val="000000"/>
                <w:sz w:val="20"/>
                <w:szCs w:val="20"/>
                <w:lang w:val="es-HN" w:eastAsia="es-HN"/>
              </w:rPr>
            </w:pPr>
            <w:r w:rsidRPr="006F66D3">
              <w:rPr>
                <w:rFonts w:ascii="Times New Roman" w:hAnsi="Times New Roman" w:eastAsia="Times New Roman" w:cs="Times New Roman"/>
                <w:color w:val="000000"/>
                <w:sz w:val="20"/>
                <w:szCs w:val="20"/>
                <w:lang w:val="es-HN" w:eastAsia="es-HN"/>
              </w:rPr>
              <w:t> </w:t>
            </w:r>
          </w:p>
        </w:tc>
        <w:tc>
          <w:tcPr>
            <w:tcW w:w="1843" w:type="dxa"/>
            <w:tcBorders>
              <w:top w:val="single" w:color="auto" w:sz="4" w:space="0"/>
              <w:left w:val="nil"/>
              <w:bottom w:val="single" w:color="auto" w:sz="4" w:space="0"/>
              <w:right w:val="single" w:color="auto" w:sz="4" w:space="0"/>
            </w:tcBorders>
            <w:shd w:val="clear" w:color="auto" w:fill="auto"/>
            <w:noWrap/>
            <w:vAlign w:val="bottom"/>
            <w:hideMark/>
          </w:tcPr>
          <w:p w:rsidRPr="006F66D3" w:rsidR="00DB47F4" w:rsidP="00DB47F4" w:rsidRDefault="00DB47F4" w14:paraId="3D6CD61C" w14:textId="77777777">
            <w:pPr>
              <w:widowControl/>
              <w:jc w:val="center"/>
              <w:rPr>
                <w:rFonts w:ascii="Times New Roman" w:hAnsi="Times New Roman" w:eastAsia="Times New Roman" w:cs="Times New Roman"/>
                <w:b/>
                <w:bCs/>
                <w:color w:val="000000"/>
                <w:sz w:val="20"/>
                <w:szCs w:val="20"/>
                <w:lang w:val="es-HN" w:eastAsia="es-HN"/>
              </w:rPr>
            </w:pPr>
            <w:r w:rsidRPr="006F66D3">
              <w:rPr>
                <w:rFonts w:ascii="Times New Roman" w:hAnsi="Times New Roman" w:eastAsia="Times New Roman" w:cs="Times New Roman"/>
                <w:b/>
                <w:bCs/>
                <w:color w:val="000000"/>
                <w:sz w:val="20"/>
                <w:szCs w:val="20"/>
                <w:lang w:val="es-HN" w:eastAsia="es-HN"/>
              </w:rPr>
              <w:t xml:space="preserve"> L            289,500.00 </w:t>
            </w:r>
          </w:p>
        </w:tc>
      </w:tr>
      <w:tr w:rsidRPr="005A2F2A" w:rsidR="00DB47F4" w:rsidTr="00202BD2" w14:paraId="20112E29" w14:textId="77777777">
        <w:trPr>
          <w:trHeight w:val="408"/>
        </w:trPr>
        <w:tc>
          <w:tcPr>
            <w:tcW w:w="10060" w:type="dxa"/>
            <w:gridSpan w:val="6"/>
            <w:tcBorders>
              <w:top w:val="single" w:color="auto" w:sz="4" w:space="0"/>
              <w:left w:val="single" w:color="auto" w:sz="4" w:space="0"/>
              <w:bottom w:val="single" w:color="auto" w:sz="4" w:space="0"/>
              <w:right w:val="single" w:color="000000" w:sz="4" w:space="0"/>
            </w:tcBorders>
            <w:shd w:val="clear" w:color="auto" w:fill="auto"/>
            <w:noWrap/>
            <w:vAlign w:val="center"/>
            <w:hideMark/>
          </w:tcPr>
          <w:p w:rsidRPr="006F66D3" w:rsidR="00DB47F4" w:rsidP="00DB47F4" w:rsidRDefault="00DB47F4" w14:paraId="381F33C0" w14:textId="77777777">
            <w:pPr>
              <w:widowControl/>
              <w:jc w:val="center"/>
              <w:rPr>
                <w:rFonts w:ascii="Times New Roman" w:hAnsi="Times New Roman" w:eastAsia="Times New Roman" w:cs="Times New Roman"/>
                <w:b/>
                <w:bCs/>
                <w:color w:val="000000"/>
                <w:sz w:val="20"/>
                <w:szCs w:val="20"/>
                <w:lang w:val="es-HN" w:eastAsia="es-HN"/>
              </w:rPr>
            </w:pPr>
            <w:r w:rsidRPr="006F66D3">
              <w:rPr>
                <w:rFonts w:ascii="Times New Roman" w:hAnsi="Times New Roman" w:eastAsia="Times New Roman" w:cs="Times New Roman"/>
                <w:b/>
                <w:bCs/>
                <w:color w:val="000000"/>
                <w:sz w:val="20"/>
                <w:szCs w:val="20"/>
                <w:lang w:val="es-HN" w:eastAsia="es-HN"/>
              </w:rPr>
              <w:t xml:space="preserve">Línea Estratégica: Referencias de clientes existentes </w:t>
            </w:r>
          </w:p>
        </w:tc>
      </w:tr>
      <w:tr w:rsidRPr="006F66D3" w:rsidR="00A33885" w:rsidTr="00202BD2" w14:paraId="613C7A3A" w14:textId="77777777">
        <w:trPr>
          <w:trHeight w:val="408"/>
        </w:trPr>
        <w:tc>
          <w:tcPr>
            <w:tcW w:w="1452" w:type="dxa"/>
            <w:vMerge w:val="restart"/>
            <w:tcBorders>
              <w:top w:val="single" w:color="auto" w:sz="4" w:space="0"/>
              <w:left w:val="single" w:color="auto" w:sz="4" w:space="0"/>
              <w:right w:val="single" w:color="auto" w:sz="4" w:space="0"/>
            </w:tcBorders>
            <w:shd w:val="clear" w:color="auto" w:fill="auto"/>
            <w:noWrap/>
            <w:vAlign w:val="center"/>
            <w:hideMark/>
          </w:tcPr>
          <w:p w:rsidRPr="006F66D3" w:rsidR="00A33885" w:rsidP="00A33885" w:rsidRDefault="00A33885" w14:paraId="4E249377" w14:textId="109045DF">
            <w:pPr>
              <w:widowControl/>
              <w:rPr>
                <w:rFonts w:ascii="Times New Roman" w:hAnsi="Times New Roman" w:eastAsia="Times New Roman" w:cs="Times New Roman"/>
                <w:b/>
                <w:bCs/>
                <w:color w:val="000000"/>
                <w:sz w:val="20"/>
                <w:szCs w:val="20"/>
                <w:lang w:val="es-HN" w:eastAsia="es-HN"/>
              </w:rPr>
            </w:pPr>
            <w:r w:rsidRPr="006F66D3">
              <w:rPr>
                <w:rFonts w:ascii="Times New Roman" w:hAnsi="Times New Roman" w:eastAsia="Times New Roman" w:cs="Times New Roman"/>
                <w:b/>
                <w:bCs/>
                <w:color w:val="000000"/>
                <w:sz w:val="20"/>
                <w:szCs w:val="20"/>
                <w:lang w:val="es-HN" w:eastAsia="es-HN"/>
              </w:rPr>
              <w:t xml:space="preserve">Construcción de Alianzas </w:t>
            </w:r>
          </w:p>
        </w:tc>
        <w:tc>
          <w:tcPr>
            <w:tcW w:w="2938" w:type="dxa"/>
            <w:tcBorders>
              <w:top w:val="single" w:color="auto" w:sz="4" w:space="0"/>
              <w:left w:val="nil"/>
              <w:bottom w:val="single" w:color="auto" w:sz="4" w:space="0"/>
              <w:right w:val="single" w:color="auto" w:sz="4" w:space="0"/>
            </w:tcBorders>
            <w:shd w:val="clear" w:color="auto" w:fill="auto"/>
            <w:noWrap/>
            <w:vAlign w:val="bottom"/>
            <w:hideMark/>
          </w:tcPr>
          <w:p w:rsidRPr="006F66D3" w:rsidR="00A33885" w:rsidP="00DB47F4" w:rsidRDefault="00A33885" w14:paraId="6C3A1B63" w14:textId="77777777">
            <w:pPr>
              <w:widowControl/>
              <w:rPr>
                <w:rFonts w:ascii="Times New Roman" w:hAnsi="Times New Roman" w:eastAsia="Times New Roman" w:cs="Times New Roman"/>
                <w:color w:val="000000"/>
                <w:sz w:val="20"/>
                <w:szCs w:val="20"/>
                <w:lang w:val="es-HN" w:eastAsia="es-HN"/>
              </w:rPr>
            </w:pPr>
            <w:r w:rsidRPr="006F66D3">
              <w:rPr>
                <w:rFonts w:ascii="Times New Roman" w:hAnsi="Times New Roman" w:eastAsia="Times New Roman" w:cs="Times New Roman"/>
                <w:color w:val="000000"/>
                <w:sz w:val="20"/>
                <w:szCs w:val="20"/>
                <w:lang w:val="es-HN" w:eastAsia="es-HN"/>
              </w:rPr>
              <w:t xml:space="preserve">Consultoría de desarrollo de alianzas </w:t>
            </w:r>
          </w:p>
        </w:tc>
        <w:tc>
          <w:tcPr>
            <w:tcW w:w="1134" w:type="dxa"/>
            <w:tcBorders>
              <w:top w:val="single" w:color="auto" w:sz="4" w:space="0"/>
              <w:left w:val="nil"/>
              <w:bottom w:val="single" w:color="auto" w:sz="4" w:space="0"/>
              <w:right w:val="single" w:color="auto" w:sz="4" w:space="0"/>
            </w:tcBorders>
            <w:shd w:val="clear" w:color="auto" w:fill="auto"/>
            <w:noWrap/>
            <w:vAlign w:val="bottom"/>
            <w:hideMark/>
          </w:tcPr>
          <w:p w:rsidRPr="006F66D3" w:rsidR="00A33885" w:rsidP="00DB47F4" w:rsidRDefault="00A33885" w14:paraId="0C399908" w14:textId="645D3E64">
            <w:pPr>
              <w:widowControl/>
              <w:jc w:val="center"/>
              <w:rPr>
                <w:rFonts w:ascii="Times New Roman" w:hAnsi="Times New Roman" w:eastAsia="Times New Roman" w:cs="Times New Roman"/>
                <w:color w:val="000000"/>
                <w:sz w:val="20"/>
                <w:szCs w:val="20"/>
                <w:lang w:val="es-HN" w:eastAsia="es-HN"/>
              </w:rPr>
            </w:pPr>
            <w:r w:rsidRPr="006F66D3">
              <w:rPr>
                <w:rFonts w:ascii="Times New Roman" w:hAnsi="Times New Roman" w:eastAsia="Times New Roman" w:cs="Times New Roman"/>
                <w:color w:val="000000"/>
                <w:sz w:val="20"/>
                <w:szCs w:val="20"/>
                <w:lang w:val="es-HN" w:eastAsia="es-HN"/>
              </w:rPr>
              <w:t>Global</w:t>
            </w:r>
          </w:p>
        </w:tc>
        <w:tc>
          <w:tcPr>
            <w:tcW w:w="992" w:type="dxa"/>
            <w:tcBorders>
              <w:top w:val="single" w:color="auto" w:sz="4" w:space="0"/>
              <w:left w:val="nil"/>
              <w:bottom w:val="single" w:color="auto" w:sz="4" w:space="0"/>
              <w:right w:val="single" w:color="auto" w:sz="4" w:space="0"/>
            </w:tcBorders>
            <w:shd w:val="clear" w:color="auto" w:fill="auto"/>
            <w:noWrap/>
            <w:vAlign w:val="bottom"/>
            <w:hideMark/>
          </w:tcPr>
          <w:p w:rsidRPr="006F66D3" w:rsidR="00A33885" w:rsidP="00DB47F4" w:rsidRDefault="00A33885" w14:paraId="18B08952" w14:textId="77777777">
            <w:pPr>
              <w:widowControl/>
              <w:jc w:val="center"/>
              <w:rPr>
                <w:rFonts w:ascii="Times New Roman" w:hAnsi="Times New Roman" w:eastAsia="Times New Roman" w:cs="Times New Roman"/>
                <w:color w:val="000000"/>
                <w:sz w:val="20"/>
                <w:szCs w:val="20"/>
                <w:lang w:val="es-HN" w:eastAsia="es-HN"/>
              </w:rPr>
            </w:pPr>
            <w:r w:rsidRPr="006F66D3">
              <w:rPr>
                <w:rFonts w:ascii="Times New Roman" w:hAnsi="Times New Roman" w:eastAsia="Times New Roman" w:cs="Times New Roman"/>
                <w:color w:val="000000"/>
                <w:sz w:val="20"/>
                <w:szCs w:val="20"/>
                <w:lang w:val="es-HN" w:eastAsia="es-HN"/>
              </w:rPr>
              <w:t>1</w:t>
            </w:r>
          </w:p>
        </w:tc>
        <w:tc>
          <w:tcPr>
            <w:tcW w:w="1701" w:type="dxa"/>
            <w:tcBorders>
              <w:top w:val="single" w:color="auto" w:sz="4" w:space="0"/>
              <w:left w:val="nil"/>
              <w:bottom w:val="single" w:color="auto" w:sz="4" w:space="0"/>
              <w:right w:val="single" w:color="auto" w:sz="4" w:space="0"/>
            </w:tcBorders>
            <w:shd w:val="clear" w:color="auto" w:fill="auto"/>
            <w:noWrap/>
            <w:vAlign w:val="bottom"/>
            <w:hideMark/>
          </w:tcPr>
          <w:p w:rsidRPr="006F66D3" w:rsidR="00A33885" w:rsidP="00DB47F4" w:rsidRDefault="00A33885" w14:paraId="4790D838" w14:textId="77777777">
            <w:pPr>
              <w:widowControl/>
              <w:jc w:val="center"/>
              <w:rPr>
                <w:rFonts w:ascii="Times New Roman" w:hAnsi="Times New Roman" w:eastAsia="Times New Roman" w:cs="Times New Roman"/>
                <w:color w:val="000000"/>
                <w:sz w:val="20"/>
                <w:szCs w:val="20"/>
                <w:lang w:val="es-HN" w:eastAsia="es-HN"/>
              </w:rPr>
            </w:pPr>
            <w:r w:rsidRPr="006F66D3">
              <w:rPr>
                <w:rFonts w:ascii="Times New Roman" w:hAnsi="Times New Roman" w:eastAsia="Times New Roman" w:cs="Times New Roman"/>
                <w:color w:val="000000"/>
                <w:sz w:val="20"/>
                <w:szCs w:val="20"/>
                <w:lang w:val="es-HN" w:eastAsia="es-HN"/>
              </w:rPr>
              <w:t xml:space="preserve"> L         30,000.00 </w:t>
            </w:r>
          </w:p>
        </w:tc>
        <w:tc>
          <w:tcPr>
            <w:tcW w:w="1843" w:type="dxa"/>
            <w:tcBorders>
              <w:top w:val="single" w:color="auto" w:sz="4" w:space="0"/>
              <w:left w:val="nil"/>
              <w:bottom w:val="single" w:color="auto" w:sz="4" w:space="0"/>
              <w:right w:val="single" w:color="auto" w:sz="4" w:space="0"/>
            </w:tcBorders>
            <w:shd w:val="clear" w:color="auto" w:fill="auto"/>
            <w:noWrap/>
            <w:vAlign w:val="bottom"/>
            <w:hideMark/>
          </w:tcPr>
          <w:p w:rsidRPr="006F66D3" w:rsidR="00A33885" w:rsidP="00DB47F4" w:rsidRDefault="00A33885" w14:paraId="1AC3B67C" w14:textId="77777777">
            <w:pPr>
              <w:widowControl/>
              <w:jc w:val="center"/>
              <w:rPr>
                <w:rFonts w:ascii="Times New Roman" w:hAnsi="Times New Roman" w:eastAsia="Times New Roman" w:cs="Times New Roman"/>
                <w:color w:val="000000"/>
                <w:sz w:val="20"/>
                <w:szCs w:val="20"/>
                <w:lang w:val="es-HN" w:eastAsia="es-HN"/>
              </w:rPr>
            </w:pPr>
            <w:r w:rsidRPr="006F66D3">
              <w:rPr>
                <w:rFonts w:ascii="Times New Roman" w:hAnsi="Times New Roman" w:eastAsia="Times New Roman" w:cs="Times New Roman"/>
                <w:color w:val="000000"/>
                <w:sz w:val="20"/>
                <w:szCs w:val="20"/>
                <w:lang w:val="es-HN" w:eastAsia="es-HN"/>
              </w:rPr>
              <w:t xml:space="preserve"> L              30,000.00 </w:t>
            </w:r>
          </w:p>
        </w:tc>
      </w:tr>
      <w:tr w:rsidRPr="006F66D3" w:rsidR="00A33885" w:rsidTr="00202BD2" w14:paraId="4DA2972C" w14:textId="77777777">
        <w:trPr>
          <w:trHeight w:val="672"/>
        </w:trPr>
        <w:tc>
          <w:tcPr>
            <w:tcW w:w="1452" w:type="dxa"/>
            <w:vMerge/>
            <w:tcBorders>
              <w:left w:val="single" w:color="auto" w:sz="4" w:space="0"/>
              <w:right w:val="single" w:color="auto" w:sz="4" w:space="0"/>
            </w:tcBorders>
            <w:shd w:val="clear" w:color="auto" w:fill="auto"/>
            <w:noWrap/>
            <w:vAlign w:val="bottom"/>
            <w:hideMark/>
          </w:tcPr>
          <w:p w:rsidRPr="006F66D3" w:rsidR="00A33885" w:rsidP="00DB47F4" w:rsidRDefault="00A33885" w14:paraId="6829F256" w14:textId="209610CC">
            <w:pPr>
              <w:ind w:firstLine="200" w:firstLineChars="100"/>
              <w:rPr>
                <w:rFonts w:ascii="Times New Roman" w:hAnsi="Times New Roman" w:eastAsia="Times New Roman" w:cs="Times New Roman"/>
                <w:color w:val="000000"/>
                <w:sz w:val="20"/>
                <w:szCs w:val="20"/>
                <w:lang w:val="es-HN" w:eastAsia="es-HN"/>
              </w:rPr>
            </w:pPr>
          </w:p>
        </w:tc>
        <w:tc>
          <w:tcPr>
            <w:tcW w:w="2938" w:type="dxa"/>
            <w:tcBorders>
              <w:top w:val="single" w:color="auto" w:sz="4" w:space="0"/>
              <w:left w:val="nil"/>
              <w:bottom w:val="single" w:color="auto" w:sz="4" w:space="0"/>
              <w:right w:val="single" w:color="auto" w:sz="4" w:space="0"/>
            </w:tcBorders>
            <w:shd w:val="clear" w:color="auto" w:fill="auto"/>
            <w:vAlign w:val="center"/>
            <w:hideMark/>
          </w:tcPr>
          <w:p w:rsidRPr="006F66D3" w:rsidR="00A33885" w:rsidP="00DB47F4" w:rsidRDefault="00A33885" w14:paraId="2C42C355" w14:textId="77777777">
            <w:pPr>
              <w:widowControl/>
              <w:rPr>
                <w:rFonts w:ascii="Times New Roman" w:hAnsi="Times New Roman" w:eastAsia="Times New Roman" w:cs="Times New Roman"/>
                <w:color w:val="000000"/>
                <w:sz w:val="20"/>
                <w:szCs w:val="20"/>
                <w:lang w:val="es-HN" w:eastAsia="es-HN"/>
              </w:rPr>
            </w:pPr>
            <w:r w:rsidRPr="006F66D3">
              <w:rPr>
                <w:rFonts w:ascii="Times New Roman" w:hAnsi="Times New Roman" w:eastAsia="Times New Roman" w:cs="Times New Roman"/>
                <w:color w:val="000000"/>
                <w:sz w:val="20"/>
                <w:szCs w:val="20"/>
                <w:lang w:val="es-HN" w:eastAsia="es-HN"/>
              </w:rPr>
              <w:t xml:space="preserve">Contratación de servicios legales como apoyo en negociaciones </w:t>
            </w:r>
          </w:p>
        </w:tc>
        <w:tc>
          <w:tcPr>
            <w:tcW w:w="1134" w:type="dxa"/>
            <w:tcBorders>
              <w:top w:val="single" w:color="auto" w:sz="4" w:space="0"/>
              <w:left w:val="nil"/>
              <w:bottom w:val="single" w:color="auto" w:sz="4" w:space="0"/>
              <w:right w:val="single" w:color="auto" w:sz="4" w:space="0"/>
            </w:tcBorders>
            <w:shd w:val="clear" w:color="auto" w:fill="auto"/>
            <w:noWrap/>
            <w:vAlign w:val="bottom"/>
            <w:hideMark/>
          </w:tcPr>
          <w:p w:rsidRPr="006F66D3" w:rsidR="00A33885" w:rsidP="00DB47F4" w:rsidRDefault="00A33885" w14:paraId="184C518C" w14:textId="7CCA2576">
            <w:pPr>
              <w:widowControl/>
              <w:jc w:val="center"/>
              <w:rPr>
                <w:rFonts w:ascii="Times New Roman" w:hAnsi="Times New Roman" w:eastAsia="Times New Roman" w:cs="Times New Roman"/>
                <w:color w:val="000000"/>
                <w:sz w:val="20"/>
                <w:szCs w:val="20"/>
                <w:lang w:val="es-HN" w:eastAsia="es-HN"/>
              </w:rPr>
            </w:pPr>
            <w:r w:rsidRPr="006F66D3">
              <w:rPr>
                <w:rFonts w:ascii="Times New Roman" w:hAnsi="Times New Roman" w:eastAsia="Times New Roman" w:cs="Times New Roman"/>
                <w:color w:val="000000"/>
                <w:sz w:val="20"/>
                <w:szCs w:val="20"/>
                <w:lang w:val="es-HN" w:eastAsia="es-HN"/>
              </w:rPr>
              <w:t>Global</w:t>
            </w:r>
          </w:p>
        </w:tc>
        <w:tc>
          <w:tcPr>
            <w:tcW w:w="992" w:type="dxa"/>
            <w:tcBorders>
              <w:top w:val="single" w:color="auto" w:sz="4" w:space="0"/>
              <w:left w:val="nil"/>
              <w:bottom w:val="single" w:color="auto" w:sz="4" w:space="0"/>
              <w:right w:val="single" w:color="auto" w:sz="4" w:space="0"/>
            </w:tcBorders>
            <w:shd w:val="clear" w:color="auto" w:fill="auto"/>
            <w:noWrap/>
            <w:vAlign w:val="bottom"/>
            <w:hideMark/>
          </w:tcPr>
          <w:p w:rsidRPr="006F66D3" w:rsidR="00A33885" w:rsidP="00DB47F4" w:rsidRDefault="00A33885" w14:paraId="42E12E24" w14:textId="77777777">
            <w:pPr>
              <w:widowControl/>
              <w:jc w:val="center"/>
              <w:rPr>
                <w:rFonts w:ascii="Times New Roman" w:hAnsi="Times New Roman" w:eastAsia="Times New Roman" w:cs="Times New Roman"/>
                <w:color w:val="000000"/>
                <w:sz w:val="20"/>
                <w:szCs w:val="20"/>
                <w:lang w:val="es-HN" w:eastAsia="es-HN"/>
              </w:rPr>
            </w:pPr>
            <w:r w:rsidRPr="006F66D3">
              <w:rPr>
                <w:rFonts w:ascii="Times New Roman" w:hAnsi="Times New Roman" w:eastAsia="Times New Roman" w:cs="Times New Roman"/>
                <w:color w:val="000000"/>
                <w:sz w:val="20"/>
                <w:szCs w:val="20"/>
                <w:lang w:val="es-HN" w:eastAsia="es-HN"/>
              </w:rPr>
              <w:t>1</w:t>
            </w:r>
          </w:p>
        </w:tc>
        <w:tc>
          <w:tcPr>
            <w:tcW w:w="1701" w:type="dxa"/>
            <w:tcBorders>
              <w:top w:val="single" w:color="auto" w:sz="4" w:space="0"/>
              <w:left w:val="nil"/>
              <w:bottom w:val="single" w:color="auto" w:sz="4" w:space="0"/>
              <w:right w:val="single" w:color="auto" w:sz="4" w:space="0"/>
            </w:tcBorders>
            <w:shd w:val="clear" w:color="auto" w:fill="auto"/>
            <w:noWrap/>
            <w:vAlign w:val="bottom"/>
            <w:hideMark/>
          </w:tcPr>
          <w:p w:rsidRPr="006F66D3" w:rsidR="00A33885" w:rsidP="00DB47F4" w:rsidRDefault="00A33885" w14:paraId="53B40374" w14:textId="77777777">
            <w:pPr>
              <w:widowControl/>
              <w:jc w:val="center"/>
              <w:rPr>
                <w:rFonts w:ascii="Times New Roman" w:hAnsi="Times New Roman" w:eastAsia="Times New Roman" w:cs="Times New Roman"/>
                <w:color w:val="000000"/>
                <w:sz w:val="20"/>
                <w:szCs w:val="20"/>
                <w:lang w:val="es-HN" w:eastAsia="es-HN"/>
              </w:rPr>
            </w:pPr>
            <w:r w:rsidRPr="006F66D3">
              <w:rPr>
                <w:rFonts w:ascii="Times New Roman" w:hAnsi="Times New Roman" w:eastAsia="Times New Roman" w:cs="Times New Roman"/>
                <w:color w:val="000000"/>
                <w:sz w:val="20"/>
                <w:szCs w:val="20"/>
                <w:lang w:val="es-HN" w:eastAsia="es-HN"/>
              </w:rPr>
              <w:t xml:space="preserve"> L         50,000.00 </w:t>
            </w:r>
          </w:p>
        </w:tc>
        <w:tc>
          <w:tcPr>
            <w:tcW w:w="1843" w:type="dxa"/>
            <w:tcBorders>
              <w:top w:val="single" w:color="auto" w:sz="4" w:space="0"/>
              <w:left w:val="nil"/>
              <w:bottom w:val="single" w:color="auto" w:sz="4" w:space="0"/>
              <w:right w:val="single" w:color="auto" w:sz="4" w:space="0"/>
            </w:tcBorders>
            <w:shd w:val="clear" w:color="auto" w:fill="auto"/>
            <w:noWrap/>
            <w:vAlign w:val="bottom"/>
            <w:hideMark/>
          </w:tcPr>
          <w:p w:rsidRPr="006F66D3" w:rsidR="00A33885" w:rsidP="00DB47F4" w:rsidRDefault="00A33885" w14:paraId="3BF553F4" w14:textId="77777777">
            <w:pPr>
              <w:widowControl/>
              <w:jc w:val="center"/>
              <w:rPr>
                <w:rFonts w:ascii="Times New Roman" w:hAnsi="Times New Roman" w:eastAsia="Times New Roman" w:cs="Times New Roman"/>
                <w:color w:val="000000"/>
                <w:sz w:val="20"/>
                <w:szCs w:val="20"/>
                <w:lang w:val="es-HN" w:eastAsia="es-HN"/>
              </w:rPr>
            </w:pPr>
            <w:r w:rsidRPr="006F66D3">
              <w:rPr>
                <w:rFonts w:ascii="Times New Roman" w:hAnsi="Times New Roman" w:eastAsia="Times New Roman" w:cs="Times New Roman"/>
                <w:color w:val="000000"/>
                <w:sz w:val="20"/>
                <w:szCs w:val="20"/>
                <w:lang w:val="es-HN" w:eastAsia="es-HN"/>
              </w:rPr>
              <w:t xml:space="preserve"> L              50,000.00 </w:t>
            </w:r>
          </w:p>
        </w:tc>
      </w:tr>
      <w:tr w:rsidRPr="006F66D3" w:rsidR="00A33885" w:rsidTr="00202BD2" w14:paraId="29B20786" w14:textId="77777777">
        <w:trPr>
          <w:trHeight w:val="600"/>
        </w:trPr>
        <w:tc>
          <w:tcPr>
            <w:tcW w:w="1452" w:type="dxa"/>
            <w:vMerge/>
            <w:tcBorders>
              <w:left w:val="single" w:color="auto" w:sz="4" w:space="0"/>
              <w:right w:val="single" w:color="auto" w:sz="4" w:space="0"/>
            </w:tcBorders>
            <w:shd w:val="clear" w:color="auto" w:fill="auto"/>
            <w:noWrap/>
            <w:vAlign w:val="bottom"/>
            <w:hideMark/>
          </w:tcPr>
          <w:p w:rsidRPr="006F66D3" w:rsidR="00A33885" w:rsidP="00DB47F4" w:rsidRDefault="00A33885" w14:paraId="718E6386" w14:textId="1BFFFB38">
            <w:pPr>
              <w:ind w:firstLine="200" w:firstLineChars="100"/>
              <w:rPr>
                <w:rFonts w:ascii="Times New Roman" w:hAnsi="Times New Roman" w:eastAsia="Times New Roman" w:cs="Times New Roman"/>
                <w:color w:val="000000"/>
                <w:sz w:val="20"/>
                <w:szCs w:val="20"/>
                <w:lang w:val="es-HN" w:eastAsia="es-HN"/>
              </w:rPr>
            </w:pPr>
          </w:p>
        </w:tc>
        <w:tc>
          <w:tcPr>
            <w:tcW w:w="2938" w:type="dxa"/>
            <w:tcBorders>
              <w:top w:val="single" w:color="auto" w:sz="4" w:space="0"/>
              <w:left w:val="nil"/>
              <w:bottom w:val="single" w:color="auto" w:sz="4" w:space="0"/>
              <w:right w:val="single" w:color="auto" w:sz="4" w:space="0"/>
            </w:tcBorders>
            <w:shd w:val="clear" w:color="auto" w:fill="auto"/>
            <w:vAlign w:val="center"/>
            <w:hideMark/>
          </w:tcPr>
          <w:p w:rsidRPr="006F66D3" w:rsidR="00A33885" w:rsidP="00DB47F4" w:rsidRDefault="00A33885" w14:paraId="7E8D0523" w14:textId="77777777">
            <w:pPr>
              <w:widowControl/>
              <w:rPr>
                <w:rFonts w:ascii="Times New Roman" w:hAnsi="Times New Roman" w:eastAsia="Times New Roman" w:cs="Times New Roman"/>
                <w:color w:val="000000"/>
                <w:sz w:val="20"/>
                <w:szCs w:val="20"/>
                <w:lang w:val="es-HN" w:eastAsia="es-HN"/>
              </w:rPr>
            </w:pPr>
            <w:r w:rsidRPr="006F66D3">
              <w:rPr>
                <w:rFonts w:ascii="Times New Roman" w:hAnsi="Times New Roman" w:eastAsia="Times New Roman" w:cs="Times New Roman"/>
                <w:color w:val="000000"/>
                <w:sz w:val="20"/>
                <w:szCs w:val="20"/>
                <w:lang w:val="es-HN" w:eastAsia="es-HN"/>
              </w:rPr>
              <w:t xml:space="preserve">Actividades para desarrollo de negociaciones y networking </w:t>
            </w:r>
          </w:p>
        </w:tc>
        <w:tc>
          <w:tcPr>
            <w:tcW w:w="1134" w:type="dxa"/>
            <w:tcBorders>
              <w:top w:val="single" w:color="auto" w:sz="4" w:space="0"/>
              <w:left w:val="nil"/>
              <w:bottom w:val="single" w:color="auto" w:sz="4" w:space="0"/>
              <w:right w:val="single" w:color="auto" w:sz="4" w:space="0"/>
            </w:tcBorders>
            <w:shd w:val="clear" w:color="auto" w:fill="auto"/>
            <w:noWrap/>
            <w:vAlign w:val="bottom"/>
            <w:hideMark/>
          </w:tcPr>
          <w:p w:rsidRPr="006F66D3" w:rsidR="00A33885" w:rsidP="00DB47F4" w:rsidRDefault="00A33885" w14:paraId="030AFA7E" w14:textId="77777777">
            <w:pPr>
              <w:widowControl/>
              <w:jc w:val="center"/>
              <w:rPr>
                <w:rFonts w:ascii="Times New Roman" w:hAnsi="Times New Roman" w:eastAsia="Times New Roman" w:cs="Times New Roman"/>
                <w:color w:val="000000"/>
                <w:sz w:val="20"/>
                <w:szCs w:val="20"/>
                <w:lang w:val="es-HN" w:eastAsia="es-HN"/>
              </w:rPr>
            </w:pPr>
            <w:r w:rsidRPr="006F66D3">
              <w:rPr>
                <w:rFonts w:ascii="Times New Roman" w:hAnsi="Times New Roman" w:eastAsia="Times New Roman" w:cs="Times New Roman"/>
                <w:color w:val="000000"/>
                <w:sz w:val="20"/>
                <w:szCs w:val="20"/>
                <w:lang w:val="es-HN" w:eastAsia="es-HN"/>
              </w:rPr>
              <w:t xml:space="preserve">Mes </w:t>
            </w:r>
          </w:p>
        </w:tc>
        <w:tc>
          <w:tcPr>
            <w:tcW w:w="992" w:type="dxa"/>
            <w:tcBorders>
              <w:top w:val="single" w:color="auto" w:sz="4" w:space="0"/>
              <w:left w:val="nil"/>
              <w:bottom w:val="single" w:color="auto" w:sz="4" w:space="0"/>
              <w:right w:val="single" w:color="auto" w:sz="4" w:space="0"/>
            </w:tcBorders>
            <w:shd w:val="clear" w:color="auto" w:fill="auto"/>
            <w:noWrap/>
            <w:vAlign w:val="bottom"/>
            <w:hideMark/>
          </w:tcPr>
          <w:p w:rsidRPr="006F66D3" w:rsidR="00A33885" w:rsidP="00DB47F4" w:rsidRDefault="00A33885" w14:paraId="5738611B" w14:textId="77777777">
            <w:pPr>
              <w:widowControl/>
              <w:jc w:val="center"/>
              <w:rPr>
                <w:rFonts w:ascii="Times New Roman" w:hAnsi="Times New Roman" w:eastAsia="Times New Roman" w:cs="Times New Roman"/>
                <w:color w:val="000000"/>
                <w:sz w:val="20"/>
                <w:szCs w:val="20"/>
                <w:lang w:val="es-HN" w:eastAsia="es-HN"/>
              </w:rPr>
            </w:pPr>
            <w:r w:rsidRPr="006F66D3">
              <w:rPr>
                <w:rFonts w:ascii="Times New Roman" w:hAnsi="Times New Roman" w:eastAsia="Times New Roman" w:cs="Times New Roman"/>
                <w:color w:val="000000"/>
                <w:sz w:val="20"/>
                <w:szCs w:val="20"/>
                <w:lang w:val="es-HN" w:eastAsia="es-HN"/>
              </w:rPr>
              <w:t>3</w:t>
            </w:r>
          </w:p>
        </w:tc>
        <w:tc>
          <w:tcPr>
            <w:tcW w:w="1701" w:type="dxa"/>
            <w:tcBorders>
              <w:top w:val="single" w:color="auto" w:sz="4" w:space="0"/>
              <w:left w:val="nil"/>
              <w:bottom w:val="single" w:color="auto" w:sz="4" w:space="0"/>
              <w:right w:val="single" w:color="auto" w:sz="4" w:space="0"/>
            </w:tcBorders>
            <w:shd w:val="clear" w:color="auto" w:fill="auto"/>
            <w:noWrap/>
            <w:vAlign w:val="bottom"/>
            <w:hideMark/>
          </w:tcPr>
          <w:p w:rsidRPr="006F66D3" w:rsidR="00A33885" w:rsidP="00DB47F4" w:rsidRDefault="00A33885" w14:paraId="28F21E88" w14:textId="77777777">
            <w:pPr>
              <w:widowControl/>
              <w:jc w:val="center"/>
              <w:rPr>
                <w:rFonts w:ascii="Times New Roman" w:hAnsi="Times New Roman" w:eastAsia="Times New Roman" w:cs="Times New Roman"/>
                <w:color w:val="000000"/>
                <w:sz w:val="20"/>
                <w:szCs w:val="20"/>
                <w:lang w:val="es-HN" w:eastAsia="es-HN"/>
              </w:rPr>
            </w:pPr>
            <w:r w:rsidRPr="006F66D3">
              <w:rPr>
                <w:rFonts w:ascii="Times New Roman" w:hAnsi="Times New Roman" w:eastAsia="Times New Roman" w:cs="Times New Roman"/>
                <w:color w:val="000000"/>
                <w:sz w:val="20"/>
                <w:szCs w:val="20"/>
                <w:lang w:val="es-HN" w:eastAsia="es-HN"/>
              </w:rPr>
              <w:t xml:space="preserve"> L         15,000.00 </w:t>
            </w:r>
          </w:p>
        </w:tc>
        <w:tc>
          <w:tcPr>
            <w:tcW w:w="1843" w:type="dxa"/>
            <w:tcBorders>
              <w:top w:val="single" w:color="auto" w:sz="4" w:space="0"/>
              <w:left w:val="nil"/>
              <w:bottom w:val="single" w:color="auto" w:sz="4" w:space="0"/>
              <w:right w:val="single" w:color="auto" w:sz="4" w:space="0"/>
            </w:tcBorders>
            <w:shd w:val="clear" w:color="auto" w:fill="auto"/>
            <w:noWrap/>
            <w:vAlign w:val="bottom"/>
            <w:hideMark/>
          </w:tcPr>
          <w:p w:rsidRPr="006F66D3" w:rsidR="00A33885" w:rsidP="00DB47F4" w:rsidRDefault="00A33885" w14:paraId="6B8A0A17" w14:textId="77777777">
            <w:pPr>
              <w:widowControl/>
              <w:jc w:val="center"/>
              <w:rPr>
                <w:rFonts w:ascii="Times New Roman" w:hAnsi="Times New Roman" w:eastAsia="Times New Roman" w:cs="Times New Roman"/>
                <w:color w:val="000000"/>
                <w:sz w:val="20"/>
                <w:szCs w:val="20"/>
                <w:lang w:val="es-HN" w:eastAsia="es-HN"/>
              </w:rPr>
            </w:pPr>
            <w:r w:rsidRPr="006F66D3">
              <w:rPr>
                <w:rFonts w:ascii="Times New Roman" w:hAnsi="Times New Roman" w:eastAsia="Times New Roman" w:cs="Times New Roman"/>
                <w:color w:val="000000"/>
                <w:sz w:val="20"/>
                <w:szCs w:val="20"/>
                <w:lang w:val="es-HN" w:eastAsia="es-HN"/>
              </w:rPr>
              <w:t xml:space="preserve"> L              45,000.00 </w:t>
            </w:r>
          </w:p>
        </w:tc>
      </w:tr>
      <w:tr w:rsidRPr="006F66D3" w:rsidR="00A33885" w:rsidTr="00202BD2" w14:paraId="5ED135AB" w14:textId="77777777">
        <w:trPr>
          <w:trHeight w:val="408"/>
        </w:trPr>
        <w:tc>
          <w:tcPr>
            <w:tcW w:w="1452" w:type="dxa"/>
            <w:vMerge/>
            <w:tcBorders>
              <w:left w:val="single" w:color="auto" w:sz="4" w:space="0"/>
              <w:bottom w:val="single" w:color="auto" w:sz="4" w:space="0"/>
              <w:right w:val="single" w:color="auto" w:sz="4" w:space="0"/>
            </w:tcBorders>
            <w:shd w:val="clear" w:color="auto" w:fill="auto"/>
            <w:noWrap/>
            <w:vAlign w:val="bottom"/>
            <w:hideMark/>
          </w:tcPr>
          <w:p w:rsidRPr="006F66D3" w:rsidR="00A33885" w:rsidP="00DB47F4" w:rsidRDefault="00A33885" w14:paraId="2DD75A33" w14:textId="09FEA5C9">
            <w:pPr>
              <w:widowControl/>
              <w:ind w:firstLine="200" w:firstLineChars="100"/>
              <w:rPr>
                <w:rFonts w:ascii="Times New Roman" w:hAnsi="Times New Roman" w:eastAsia="Times New Roman" w:cs="Times New Roman"/>
                <w:color w:val="000000"/>
                <w:sz w:val="20"/>
                <w:szCs w:val="20"/>
                <w:lang w:val="es-HN" w:eastAsia="es-HN"/>
              </w:rPr>
            </w:pPr>
          </w:p>
        </w:tc>
        <w:tc>
          <w:tcPr>
            <w:tcW w:w="2938" w:type="dxa"/>
            <w:tcBorders>
              <w:top w:val="nil"/>
              <w:left w:val="nil"/>
              <w:bottom w:val="single" w:color="auto" w:sz="4" w:space="0"/>
              <w:right w:val="single" w:color="auto" w:sz="4" w:space="0"/>
            </w:tcBorders>
            <w:shd w:val="clear" w:color="auto" w:fill="auto"/>
            <w:vAlign w:val="center"/>
            <w:hideMark/>
          </w:tcPr>
          <w:p w:rsidRPr="006F66D3" w:rsidR="00A33885" w:rsidP="00DB47F4" w:rsidRDefault="00A33885" w14:paraId="39AC2B0C" w14:textId="40846950">
            <w:pPr>
              <w:widowControl/>
              <w:rPr>
                <w:rFonts w:ascii="Times New Roman" w:hAnsi="Times New Roman" w:eastAsia="Times New Roman" w:cs="Times New Roman"/>
                <w:color w:val="000000"/>
                <w:sz w:val="20"/>
                <w:szCs w:val="20"/>
                <w:lang w:val="es-HN" w:eastAsia="es-HN"/>
              </w:rPr>
            </w:pPr>
            <w:r w:rsidRPr="006F66D3">
              <w:rPr>
                <w:rFonts w:ascii="Times New Roman" w:hAnsi="Times New Roman" w:eastAsia="Times New Roman" w:cs="Times New Roman"/>
                <w:color w:val="000000"/>
                <w:sz w:val="20"/>
                <w:szCs w:val="20"/>
                <w:lang w:val="es-HN" w:eastAsia="es-HN"/>
              </w:rPr>
              <w:t xml:space="preserve">Regalos para clientes potenciales </w:t>
            </w:r>
          </w:p>
        </w:tc>
        <w:tc>
          <w:tcPr>
            <w:tcW w:w="1134" w:type="dxa"/>
            <w:tcBorders>
              <w:top w:val="nil"/>
              <w:left w:val="nil"/>
              <w:bottom w:val="single" w:color="auto" w:sz="4" w:space="0"/>
              <w:right w:val="single" w:color="auto" w:sz="4" w:space="0"/>
            </w:tcBorders>
            <w:shd w:val="clear" w:color="auto" w:fill="auto"/>
            <w:noWrap/>
            <w:vAlign w:val="bottom"/>
            <w:hideMark/>
          </w:tcPr>
          <w:p w:rsidRPr="006F66D3" w:rsidR="00A33885" w:rsidP="00DB47F4" w:rsidRDefault="00A33885" w14:paraId="1CFC4101" w14:textId="0CAC4859">
            <w:pPr>
              <w:widowControl/>
              <w:jc w:val="center"/>
              <w:rPr>
                <w:rFonts w:ascii="Times New Roman" w:hAnsi="Times New Roman" w:eastAsia="Times New Roman" w:cs="Times New Roman"/>
                <w:color w:val="000000"/>
                <w:sz w:val="20"/>
                <w:szCs w:val="20"/>
                <w:lang w:val="es-HN" w:eastAsia="es-HN"/>
              </w:rPr>
            </w:pPr>
            <w:r w:rsidRPr="006F66D3">
              <w:rPr>
                <w:rFonts w:ascii="Times New Roman" w:hAnsi="Times New Roman" w:eastAsia="Times New Roman" w:cs="Times New Roman"/>
                <w:color w:val="000000"/>
                <w:sz w:val="20"/>
                <w:szCs w:val="20"/>
                <w:lang w:val="es-HN" w:eastAsia="es-HN"/>
              </w:rPr>
              <w:t>Global</w:t>
            </w:r>
          </w:p>
        </w:tc>
        <w:tc>
          <w:tcPr>
            <w:tcW w:w="992" w:type="dxa"/>
            <w:tcBorders>
              <w:top w:val="nil"/>
              <w:left w:val="nil"/>
              <w:bottom w:val="single" w:color="auto" w:sz="4" w:space="0"/>
              <w:right w:val="single" w:color="auto" w:sz="4" w:space="0"/>
            </w:tcBorders>
            <w:shd w:val="clear" w:color="auto" w:fill="auto"/>
            <w:noWrap/>
            <w:vAlign w:val="bottom"/>
            <w:hideMark/>
          </w:tcPr>
          <w:p w:rsidRPr="006F66D3" w:rsidR="00A33885" w:rsidP="00DB47F4" w:rsidRDefault="00A33885" w14:paraId="14568E72" w14:textId="77777777">
            <w:pPr>
              <w:widowControl/>
              <w:jc w:val="center"/>
              <w:rPr>
                <w:rFonts w:ascii="Times New Roman" w:hAnsi="Times New Roman" w:eastAsia="Times New Roman" w:cs="Times New Roman"/>
                <w:color w:val="000000"/>
                <w:sz w:val="20"/>
                <w:szCs w:val="20"/>
                <w:lang w:val="es-HN" w:eastAsia="es-HN"/>
              </w:rPr>
            </w:pPr>
            <w:r w:rsidRPr="006F66D3">
              <w:rPr>
                <w:rFonts w:ascii="Times New Roman" w:hAnsi="Times New Roman" w:eastAsia="Times New Roman" w:cs="Times New Roman"/>
                <w:color w:val="000000"/>
                <w:sz w:val="20"/>
                <w:szCs w:val="20"/>
                <w:lang w:val="es-HN" w:eastAsia="es-HN"/>
              </w:rPr>
              <w:t>1</w:t>
            </w:r>
          </w:p>
        </w:tc>
        <w:tc>
          <w:tcPr>
            <w:tcW w:w="1701" w:type="dxa"/>
            <w:tcBorders>
              <w:top w:val="nil"/>
              <w:left w:val="nil"/>
              <w:bottom w:val="single" w:color="auto" w:sz="4" w:space="0"/>
              <w:right w:val="single" w:color="auto" w:sz="4" w:space="0"/>
            </w:tcBorders>
            <w:shd w:val="clear" w:color="auto" w:fill="auto"/>
            <w:noWrap/>
            <w:vAlign w:val="bottom"/>
            <w:hideMark/>
          </w:tcPr>
          <w:p w:rsidRPr="006F66D3" w:rsidR="00A33885" w:rsidP="00DB47F4" w:rsidRDefault="00A33885" w14:paraId="57A35F0A" w14:textId="77777777">
            <w:pPr>
              <w:widowControl/>
              <w:jc w:val="center"/>
              <w:rPr>
                <w:rFonts w:ascii="Times New Roman" w:hAnsi="Times New Roman" w:eastAsia="Times New Roman" w:cs="Times New Roman"/>
                <w:color w:val="000000"/>
                <w:sz w:val="20"/>
                <w:szCs w:val="20"/>
                <w:lang w:val="es-HN" w:eastAsia="es-HN"/>
              </w:rPr>
            </w:pPr>
            <w:r w:rsidRPr="006F66D3">
              <w:rPr>
                <w:rFonts w:ascii="Times New Roman" w:hAnsi="Times New Roman" w:eastAsia="Times New Roman" w:cs="Times New Roman"/>
                <w:color w:val="000000"/>
                <w:sz w:val="20"/>
                <w:szCs w:val="20"/>
                <w:lang w:val="es-HN" w:eastAsia="es-HN"/>
              </w:rPr>
              <w:t xml:space="preserve"> L         20,000.00 </w:t>
            </w:r>
          </w:p>
        </w:tc>
        <w:tc>
          <w:tcPr>
            <w:tcW w:w="1843" w:type="dxa"/>
            <w:tcBorders>
              <w:top w:val="nil"/>
              <w:left w:val="nil"/>
              <w:bottom w:val="single" w:color="auto" w:sz="4" w:space="0"/>
              <w:right w:val="single" w:color="auto" w:sz="4" w:space="0"/>
            </w:tcBorders>
            <w:shd w:val="clear" w:color="auto" w:fill="auto"/>
            <w:noWrap/>
            <w:vAlign w:val="bottom"/>
            <w:hideMark/>
          </w:tcPr>
          <w:p w:rsidRPr="006F66D3" w:rsidR="00A33885" w:rsidP="00DB47F4" w:rsidRDefault="00A33885" w14:paraId="3181E23E" w14:textId="77777777">
            <w:pPr>
              <w:widowControl/>
              <w:jc w:val="center"/>
              <w:rPr>
                <w:rFonts w:ascii="Times New Roman" w:hAnsi="Times New Roman" w:eastAsia="Times New Roman" w:cs="Times New Roman"/>
                <w:color w:val="000000"/>
                <w:sz w:val="20"/>
                <w:szCs w:val="20"/>
                <w:lang w:val="es-HN" w:eastAsia="es-HN"/>
              </w:rPr>
            </w:pPr>
            <w:r w:rsidRPr="006F66D3">
              <w:rPr>
                <w:rFonts w:ascii="Times New Roman" w:hAnsi="Times New Roman" w:eastAsia="Times New Roman" w:cs="Times New Roman"/>
                <w:color w:val="000000"/>
                <w:sz w:val="20"/>
                <w:szCs w:val="20"/>
                <w:lang w:val="es-HN" w:eastAsia="es-HN"/>
              </w:rPr>
              <w:t xml:space="preserve"> L              20,000.00 </w:t>
            </w:r>
          </w:p>
        </w:tc>
      </w:tr>
      <w:tr w:rsidRPr="006F66D3" w:rsidR="00DB47F4" w:rsidTr="00202BD2" w14:paraId="32050CD9" w14:textId="77777777">
        <w:trPr>
          <w:trHeight w:val="408"/>
        </w:trPr>
        <w:tc>
          <w:tcPr>
            <w:tcW w:w="1452" w:type="dxa"/>
            <w:tcBorders>
              <w:top w:val="nil"/>
              <w:left w:val="single" w:color="auto" w:sz="4" w:space="0"/>
              <w:bottom w:val="single" w:color="auto" w:sz="4" w:space="0"/>
              <w:right w:val="single" w:color="auto" w:sz="4" w:space="0"/>
            </w:tcBorders>
            <w:shd w:val="clear" w:color="auto" w:fill="auto"/>
            <w:noWrap/>
            <w:vAlign w:val="center"/>
            <w:hideMark/>
          </w:tcPr>
          <w:p w:rsidRPr="006F66D3" w:rsidR="00DB47F4" w:rsidP="00DB47F4" w:rsidRDefault="00DB47F4" w14:paraId="1B04D676" w14:textId="77777777">
            <w:pPr>
              <w:widowControl/>
              <w:ind w:firstLine="200" w:firstLineChars="100"/>
              <w:rPr>
                <w:rFonts w:ascii="Times New Roman" w:hAnsi="Times New Roman" w:eastAsia="Times New Roman" w:cs="Times New Roman"/>
                <w:color w:val="000000"/>
                <w:sz w:val="20"/>
                <w:szCs w:val="20"/>
                <w:lang w:val="es-HN" w:eastAsia="es-HN"/>
              </w:rPr>
            </w:pPr>
            <w:r w:rsidRPr="006F66D3">
              <w:rPr>
                <w:rFonts w:ascii="Times New Roman" w:hAnsi="Times New Roman" w:eastAsia="Times New Roman" w:cs="Times New Roman"/>
                <w:color w:val="000000"/>
                <w:sz w:val="20"/>
                <w:szCs w:val="20"/>
                <w:lang w:val="es-HN" w:eastAsia="es-HN"/>
              </w:rPr>
              <w:t xml:space="preserve">Sub Total </w:t>
            </w:r>
          </w:p>
        </w:tc>
        <w:tc>
          <w:tcPr>
            <w:tcW w:w="2938" w:type="dxa"/>
            <w:tcBorders>
              <w:top w:val="nil"/>
              <w:left w:val="nil"/>
              <w:bottom w:val="single" w:color="auto" w:sz="4" w:space="0"/>
              <w:right w:val="single" w:color="auto" w:sz="4" w:space="0"/>
            </w:tcBorders>
            <w:shd w:val="clear" w:color="auto" w:fill="auto"/>
            <w:vAlign w:val="bottom"/>
            <w:hideMark/>
          </w:tcPr>
          <w:p w:rsidRPr="006F66D3" w:rsidR="00DB47F4" w:rsidP="00DB47F4" w:rsidRDefault="00DB47F4" w14:paraId="23A43194" w14:textId="77777777">
            <w:pPr>
              <w:widowControl/>
              <w:rPr>
                <w:rFonts w:ascii="Times New Roman" w:hAnsi="Times New Roman" w:eastAsia="Times New Roman" w:cs="Times New Roman"/>
                <w:color w:val="000000"/>
                <w:sz w:val="20"/>
                <w:szCs w:val="20"/>
                <w:lang w:val="es-HN" w:eastAsia="es-HN"/>
              </w:rPr>
            </w:pPr>
            <w:r w:rsidRPr="006F66D3">
              <w:rPr>
                <w:rFonts w:ascii="Times New Roman" w:hAnsi="Times New Roman" w:eastAsia="Times New Roman" w:cs="Times New Roman"/>
                <w:color w:val="000000"/>
                <w:sz w:val="20"/>
                <w:szCs w:val="20"/>
                <w:lang w:val="es-HN" w:eastAsia="es-HN"/>
              </w:rPr>
              <w:t> </w:t>
            </w:r>
          </w:p>
        </w:tc>
        <w:tc>
          <w:tcPr>
            <w:tcW w:w="1134" w:type="dxa"/>
            <w:tcBorders>
              <w:top w:val="nil"/>
              <w:left w:val="nil"/>
              <w:bottom w:val="single" w:color="auto" w:sz="4" w:space="0"/>
              <w:right w:val="single" w:color="auto" w:sz="4" w:space="0"/>
            </w:tcBorders>
            <w:shd w:val="clear" w:color="auto" w:fill="auto"/>
            <w:vAlign w:val="bottom"/>
            <w:hideMark/>
          </w:tcPr>
          <w:p w:rsidRPr="006F66D3" w:rsidR="00DB47F4" w:rsidP="00DB47F4" w:rsidRDefault="00DB47F4" w14:paraId="6D0EC3E5" w14:textId="77777777">
            <w:pPr>
              <w:widowControl/>
              <w:jc w:val="center"/>
              <w:rPr>
                <w:rFonts w:ascii="Times New Roman" w:hAnsi="Times New Roman" w:eastAsia="Times New Roman" w:cs="Times New Roman"/>
                <w:color w:val="000000"/>
                <w:sz w:val="20"/>
                <w:szCs w:val="20"/>
                <w:lang w:val="es-HN" w:eastAsia="es-HN"/>
              </w:rPr>
            </w:pPr>
            <w:r w:rsidRPr="006F66D3">
              <w:rPr>
                <w:rFonts w:ascii="Times New Roman" w:hAnsi="Times New Roman" w:eastAsia="Times New Roman" w:cs="Times New Roman"/>
                <w:color w:val="000000"/>
                <w:sz w:val="20"/>
                <w:szCs w:val="20"/>
                <w:lang w:val="es-HN" w:eastAsia="es-HN"/>
              </w:rPr>
              <w:t> </w:t>
            </w:r>
          </w:p>
        </w:tc>
        <w:tc>
          <w:tcPr>
            <w:tcW w:w="992" w:type="dxa"/>
            <w:tcBorders>
              <w:top w:val="nil"/>
              <w:left w:val="nil"/>
              <w:bottom w:val="single" w:color="auto" w:sz="4" w:space="0"/>
              <w:right w:val="single" w:color="auto" w:sz="4" w:space="0"/>
            </w:tcBorders>
            <w:shd w:val="clear" w:color="auto" w:fill="auto"/>
            <w:noWrap/>
            <w:vAlign w:val="bottom"/>
            <w:hideMark/>
          </w:tcPr>
          <w:p w:rsidRPr="006F66D3" w:rsidR="00DB47F4" w:rsidP="00DB47F4" w:rsidRDefault="00DB47F4" w14:paraId="6A7E0CD1" w14:textId="77777777">
            <w:pPr>
              <w:widowControl/>
              <w:jc w:val="center"/>
              <w:rPr>
                <w:rFonts w:ascii="Times New Roman" w:hAnsi="Times New Roman" w:eastAsia="Times New Roman" w:cs="Times New Roman"/>
                <w:color w:val="000000"/>
                <w:sz w:val="20"/>
                <w:szCs w:val="20"/>
                <w:lang w:val="es-HN" w:eastAsia="es-HN"/>
              </w:rPr>
            </w:pPr>
            <w:r w:rsidRPr="006F66D3">
              <w:rPr>
                <w:rFonts w:ascii="Times New Roman" w:hAnsi="Times New Roman" w:eastAsia="Times New Roman" w:cs="Times New Roman"/>
                <w:color w:val="000000"/>
                <w:sz w:val="20"/>
                <w:szCs w:val="20"/>
                <w:lang w:val="es-HN" w:eastAsia="es-HN"/>
              </w:rPr>
              <w:t> </w:t>
            </w:r>
          </w:p>
        </w:tc>
        <w:tc>
          <w:tcPr>
            <w:tcW w:w="1701" w:type="dxa"/>
            <w:tcBorders>
              <w:top w:val="nil"/>
              <w:left w:val="nil"/>
              <w:bottom w:val="single" w:color="auto" w:sz="4" w:space="0"/>
              <w:right w:val="single" w:color="auto" w:sz="4" w:space="0"/>
            </w:tcBorders>
            <w:shd w:val="clear" w:color="auto" w:fill="auto"/>
            <w:noWrap/>
            <w:vAlign w:val="bottom"/>
            <w:hideMark/>
          </w:tcPr>
          <w:p w:rsidRPr="006F66D3" w:rsidR="00DB47F4" w:rsidP="00DB47F4" w:rsidRDefault="00DB47F4" w14:paraId="00BEAC09" w14:textId="77777777">
            <w:pPr>
              <w:widowControl/>
              <w:jc w:val="center"/>
              <w:rPr>
                <w:rFonts w:ascii="Times New Roman" w:hAnsi="Times New Roman" w:eastAsia="Times New Roman" w:cs="Times New Roman"/>
                <w:color w:val="000000"/>
                <w:sz w:val="20"/>
                <w:szCs w:val="20"/>
                <w:lang w:val="es-HN" w:eastAsia="es-HN"/>
              </w:rPr>
            </w:pPr>
            <w:r w:rsidRPr="006F66D3">
              <w:rPr>
                <w:rFonts w:ascii="Times New Roman" w:hAnsi="Times New Roman" w:eastAsia="Times New Roman" w:cs="Times New Roman"/>
                <w:color w:val="000000"/>
                <w:sz w:val="20"/>
                <w:szCs w:val="20"/>
                <w:lang w:val="es-HN" w:eastAsia="es-HN"/>
              </w:rPr>
              <w:t> </w:t>
            </w:r>
          </w:p>
        </w:tc>
        <w:tc>
          <w:tcPr>
            <w:tcW w:w="1843" w:type="dxa"/>
            <w:tcBorders>
              <w:top w:val="nil"/>
              <w:left w:val="nil"/>
              <w:bottom w:val="single" w:color="auto" w:sz="4" w:space="0"/>
              <w:right w:val="single" w:color="auto" w:sz="4" w:space="0"/>
            </w:tcBorders>
            <w:shd w:val="clear" w:color="auto" w:fill="auto"/>
            <w:noWrap/>
            <w:vAlign w:val="bottom"/>
            <w:hideMark/>
          </w:tcPr>
          <w:p w:rsidRPr="006F66D3" w:rsidR="00DB47F4" w:rsidP="00DB47F4" w:rsidRDefault="00DB47F4" w14:paraId="2DDA7D48" w14:textId="77777777">
            <w:pPr>
              <w:widowControl/>
              <w:jc w:val="center"/>
              <w:rPr>
                <w:rFonts w:ascii="Times New Roman" w:hAnsi="Times New Roman" w:eastAsia="Times New Roman" w:cs="Times New Roman"/>
                <w:b/>
                <w:bCs/>
                <w:color w:val="000000"/>
                <w:sz w:val="20"/>
                <w:szCs w:val="20"/>
                <w:lang w:val="es-HN" w:eastAsia="es-HN"/>
              </w:rPr>
            </w:pPr>
            <w:r w:rsidRPr="006F66D3">
              <w:rPr>
                <w:rFonts w:ascii="Times New Roman" w:hAnsi="Times New Roman" w:eastAsia="Times New Roman" w:cs="Times New Roman"/>
                <w:b/>
                <w:bCs/>
                <w:color w:val="000000"/>
                <w:sz w:val="20"/>
                <w:szCs w:val="20"/>
                <w:lang w:val="es-HN" w:eastAsia="es-HN"/>
              </w:rPr>
              <w:t xml:space="preserve"> L            145,000.00 </w:t>
            </w:r>
          </w:p>
        </w:tc>
      </w:tr>
      <w:tr w:rsidRPr="005A2F2A" w:rsidR="00DB47F4" w:rsidTr="00202BD2" w14:paraId="28D16C75" w14:textId="77777777">
        <w:trPr>
          <w:trHeight w:val="408"/>
        </w:trPr>
        <w:tc>
          <w:tcPr>
            <w:tcW w:w="10060" w:type="dxa"/>
            <w:gridSpan w:val="6"/>
            <w:tcBorders>
              <w:top w:val="single" w:color="auto" w:sz="4" w:space="0"/>
              <w:left w:val="single" w:color="auto" w:sz="4" w:space="0"/>
              <w:bottom w:val="single" w:color="auto" w:sz="4" w:space="0"/>
              <w:right w:val="single" w:color="000000" w:sz="4" w:space="0"/>
            </w:tcBorders>
            <w:shd w:val="clear" w:color="auto" w:fill="auto"/>
            <w:noWrap/>
            <w:vAlign w:val="center"/>
            <w:hideMark/>
          </w:tcPr>
          <w:p w:rsidRPr="006F66D3" w:rsidR="00DB47F4" w:rsidP="00DB47F4" w:rsidRDefault="00DB47F4" w14:paraId="06CAB013" w14:textId="77777777">
            <w:pPr>
              <w:widowControl/>
              <w:jc w:val="center"/>
              <w:rPr>
                <w:rFonts w:ascii="Times New Roman" w:hAnsi="Times New Roman" w:eastAsia="Times New Roman" w:cs="Times New Roman"/>
                <w:b/>
                <w:bCs/>
                <w:color w:val="000000"/>
                <w:sz w:val="20"/>
                <w:szCs w:val="20"/>
                <w:lang w:val="es-HN" w:eastAsia="es-HN"/>
              </w:rPr>
            </w:pPr>
            <w:r w:rsidRPr="006F66D3">
              <w:rPr>
                <w:rFonts w:ascii="Times New Roman" w:hAnsi="Times New Roman" w:eastAsia="Times New Roman" w:cs="Times New Roman"/>
                <w:b/>
                <w:bCs/>
                <w:color w:val="000000"/>
                <w:sz w:val="20"/>
                <w:szCs w:val="20"/>
                <w:lang w:val="es-HN" w:eastAsia="es-HN"/>
              </w:rPr>
              <w:t xml:space="preserve">Línea Estratégica: Amplitud de Servicios </w:t>
            </w:r>
          </w:p>
        </w:tc>
      </w:tr>
      <w:tr w:rsidRPr="006F66D3" w:rsidR="00DB47F4" w:rsidTr="00202BD2" w14:paraId="3AA17B26" w14:textId="77777777">
        <w:trPr>
          <w:trHeight w:val="408"/>
        </w:trPr>
        <w:tc>
          <w:tcPr>
            <w:tcW w:w="1452" w:type="dxa"/>
            <w:vMerge w:val="restart"/>
            <w:tcBorders>
              <w:top w:val="nil"/>
              <w:left w:val="single" w:color="auto" w:sz="4" w:space="0"/>
              <w:right w:val="single" w:color="auto" w:sz="4" w:space="0"/>
            </w:tcBorders>
            <w:shd w:val="clear" w:color="auto" w:fill="auto"/>
            <w:noWrap/>
            <w:vAlign w:val="bottom"/>
            <w:hideMark/>
          </w:tcPr>
          <w:p w:rsidRPr="006F66D3" w:rsidR="00DB47F4" w:rsidP="00DB47F4" w:rsidRDefault="00DB47F4" w14:paraId="0499C786" w14:textId="1B4074D1">
            <w:pPr>
              <w:widowControl/>
              <w:rPr>
                <w:rFonts w:ascii="Times New Roman" w:hAnsi="Times New Roman" w:eastAsia="Times New Roman" w:cs="Times New Roman"/>
                <w:b/>
                <w:bCs/>
                <w:color w:val="000000"/>
                <w:sz w:val="20"/>
                <w:szCs w:val="20"/>
                <w:lang w:val="es-HN" w:eastAsia="es-HN"/>
              </w:rPr>
            </w:pPr>
            <w:r w:rsidRPr="006F66D3">
              <w:rPr>
                <w:rFonts w:ascii="Times New Roman" w:hAnsi="Times New Roman" w:eastAsia="Times New Roman" w:cs="Times New Roman"/>
                <w:b/>
                <w:bCs/>
                <w:color w:val="000000"/>
                <w:sz w:val="20"/>
                <w:szCs w:val="20"/>
                <w:lang w:val="es-HN" w:eastAsia="es-HN"/>
              </w:rPr>
              <w:t xml:space="preserve">Diversificación de Servicios </w:t>
            </w:r>
          </w:p>
          <w:p w:rsidRPr="006F66D3" w:rsidR="00DB47F4" w:rsidP="00DB47F4" w:rsidRDefault="00DB47F4" w14:paraId="1A881B66" w14:textId="77777777">
            <w:pPr>
              <w:widowControl/>
              <w:ind w:firstLine="200" w:firstLineChars="100"/>
              <w:rPr>
                <w:rFonts w:ascii="Times New Roman" w:hAnsi="Times New Roman" w:eastAsia="Times New Roman" w:cs="Times New Roman"/>
                <w:color w:val="000000"/>
                <w:sz w:val="20"/>
                <w:szCs w:val="20"/>
                <w:lang w:val="es-HN" w:eastAsia="es-HN"/>
              </w:rPr>
            </w:pPr>
            <w:r w:rsidRPr="006F66D3">
              <w:rPr>
                <w:rFonts w:ascii="Times New Roman" w:hAnsi="Times New Roman" w:eastAsia="Times New Roman" w:cs="Times New Roman"/>
                <w:color w:val="000000"/>
                <w:sz w:val="20"/>
                <w:szCs w:val="20"/>
                <w:lang w:val="es-HN" w:eastAsia="es-HN"/>
              </w:rPr>
              <w:t> </w:t>
            </w:r>
          </w:p>
          <w:p w:rsidRPr="006F66D3" w:rsidR="00DB47F4" w:rsidP="00DB47F4" w:rsidRDefault="00DB47F4" w14:paraId="053A9265" w14:textId="728FE8F9">
            <w:pPr>
              <w:ind w:firstLine="200" w:firstLineChars="100"/>
              <w:rPr>
                <w:rFonts w:ascii="Times New Roman" w:hAnsi="Times New Roman" w:eastAsia="Times New Roman" w:cs="Times New Roman"/>
                <w:b/>
                <w:bCs/>
                <w:color w:val="000000"/>
                <w:sz w:val="20"/>
                <w:szCs w:val="20"/>
                <w:lang w:val="es-HN" w:eastAsia="es-HN"/>
              </w:rPr>
            </w:pPr>
            <w:r w:rsidRPr="006F66D3">
              <w:rPr>
                <w:rFonts w:ascii="Times New Roman" w:hAnsi="Times New Roman" w:eastAsia="Times New Roman" w:cs="Times New Roman"/>
                <w:color w:val="000000"/>
                <w:sz w:val="20"/>
                <w:szCs w:val="20"/>
                <w:lang w:val="es-HN" w:eastAsia="es-HN"/>
              </w:rPr>
              <w:t> </w:t>
            </w:r>
          </w:p>
        </w:tc>
        <w:tc>
          <w:tcPr>
            <w:tcW w:w="2938" w:type="dxa"/>
            <w:tcBorders>
              <w:top w:val="nil"/>
              <w:left w:val="nil"/>
              <w:bottom w:val="single" w:color="auto" w:sz="4" w:space="0"/>
              <w:right w:val="single" w:color="auto" w:sz="4" w:space="0"/>
            </w:tcBorders>
            <w:shd w:val="clear" w:color="auto" w:fill="auto"/>
            <w:noWrap/>
            <w:vAlign w:val="center"/>
            <w:hideMark/>
          </w:tcPr>
          <w:p w:rsidRPr="006F66D3" w:rsidR="00DB47F4" w:rsidP="00DB47F4" w:rsidRDefault="00DB47F4" w14:paraId="330EEC45" w14:textId="77777777">
            <w:pPr>
              <w:widowControl/>
              <w:rPr>
                <w:rFonts w:ascii="Times New Roman" w:hAnsi="Times New Roman" w:eastAsia="Times New Roman" w:cs="Times New Roman"/>
                <w:color w:val="000000"/>
                <w:sz w:val="20"/>
                <w:szCs w:val="20"/>
                <w:lang w:val="es-HN" w:eastAsia="es-HN"/>
              </w:rPr>
            </w:pPr>
            <w:r w:rsidRPr="006F66D3">
              <w:rPr>
                <w:rFonts w:ascii="Times New Roman" w:hAnsi="Times New Roman" w:eastAsia="Times New Roman" w:cs="Times New Roman"/>
                <w:color w:val="000000"/>
                <w:sz w:val="20"/>
                <w:szCs w:val="20"/>
                <w:lang w:val="es-HN" w:eastAsia="es-HN"/>
              </w:rPr>
              <w:t xml:space="preserve">Servicios de desarrollo de productos </w:t>
            </w:r>
          </w:p>
        </w:tc>
        <w:tc>
          <w:tcPr>
            <w:tcW w:w="1134" w:type="dxa"/>
            <w:tcBorders>
              <w:top w:val="nil"/>
              <w:left w:val="nil"/>
              <w:bottom w:val="single" w:color="auto" w:sz="4" w:space="0"/>
              <w:right w:val="single" w:color="auto" w:sz="4" w:space="0"/>
            </w:tcBorders>
            <w:shd w:val="clear" w:color="auto" w:fill="auto"/>
            <w:noWrap/>
            <w:vAlign w:val="bottom"/>
            <w:hideMark/>
          </w:tcPr>
          <w:p w:rsidRPr="006F66D3" w:rsidR="00DB47F4" w:rsidP="00DB47F4" w:rsidRDefault="00DB47F4" w14:paraId="5E8ADE68" w14:textId="2F019140">
            <w:pPr>
              <w:widowControl/>
              <w:jc w:val="center"/>
              <w:rPr>
                <w:rFonts w:ascii="Times New Roman" w:hAnsi="Times New Roman" w:eastAsia="Times New Roman" w:cs="Times New Roman"/>
                <w:color w:val="000000"/>
                <w:sz w:val="20"/>
                <w:szCs w:val="20"/>
                <w:lang w:val="es-HN" w:eastAsia="es-HN"/>
              </w:rPr>
            </w:pPr>
            <w:r w:rsidRPr="006F66D3">
              <w:rPr>
                <w:rFonts w:ascii="Times New Roman" w:hAnsi="Times New Roman" w:eastAsia="Times New Roman" w:cs="Times New Roman"/>
                <w:color w:val="000000"/>
                <w:sz w:val="20"/>
                <w:szCs w:val="20"/>
                <w:lang w:val="es-HN" w:eastAsia="es-HN"/>
              </w:rPr>
              <w:t>Global</w:t>
            </w:r>
          </w:p>
        </w:tc>
        <w:tc>
          <w:tcPr>
            <w:tcW w:w="992" w:type="dxa"/>
            <w:tcBorders>
              <w:top w:val="nil"/>
              <w:left w:val="nil"/>
              <w:bottom w:val="single" w:color="auto" w:sz="4" w:space="0"/>
              <w:right w:val="single" w:color="auto" w:sz="4" w:space="0"/>
            </w:tcBorders>
            <w:shd w:val="clear" w:color="auto" w:fill="auto"/>
            <w:noWrap/>
            <w:vAlign w:val="bottom"/>
            <w:hideMark/>
          </w:tcPr>
          <w:p w:rsidRPr="006F66D3" w:rsidR="00DB47F4" w:rsidP="00DB47F4" w:rsidRDefault="00DB47F4" w14:paraId="10831AFB" w14:textId="77777777">
            <w:pPr>
              <w:widowControl/>
              <w:jc w:val="center"/>
              <w:rPr>
                <w:rFonts w:ascii="Times New Roman" w:hAnsi="Times New Roman" w:eastAsia="Times New Roman" w:cs="Times New Roman"/>
                <w:color w:val="000000"/>
                <w:sz w:val="20"/>
                <w:szCs w:val="20"/>
                <w:lang w:val="es-HN" w:eastAsia="es-HN"/>
              </w:rPr>
            </w:pPr>
            <w:r w:rsidRPr="006F66D3">
              <w:rPr>
                <w:rFonts w:ascii="Times New Roman" w:hAnsi="Times New Roman" w:eastAsia="Times New Roman" w:cs="Times New Roman"/>
                <w:color w:val="000000"/>
                <w:sz w:val="20"/>
                <w:szCs w:val="20"/>
                <w:lang w:val="es-HN" w:eastAsia="es-HN"/>
              </w:rPr>
              <w:t>1</w:t>
            </w:r>
          </w:p>
        </w:tc>
        <w:tc>
          <w:tcPr>
            <w:tcW w:w="1701" w:type="dxa"/>
            <w:tcBorders>
              <w:top w:val="nil"/>
              <w:left w:val="nil"/>
              <w:bottom w:val="single" w:color="auto" w:sz="4" w:space="0"/>
              <w:right w:val="single" w:color="auto" w:sz="4" w:space="0"/>
            </w:tcBorders>
            <w:shd w:val="clear" w:color="auto" w:fill="auto"/>
            <w:noWrap/>
            <w:vAlign w:val="bottom"/>
            <w:hideMark/>
          </w:tcPr>
          <w:p w:rsidRPr="006F66D3" w:rsidR="00DB47F4" w:rsidP="00DB47F4" w:rsidRDefault="00DB47F4" w14:paraId="10AECD3A" w14:textId="77777777">
            <w:pPr>
              <w:widowControl/>
              <w:jc w:val="center"/>
              <w:rPr>
                <w:rFonts w:ascii="Times New Roman" w:hAnsi="Times New Roman" w:eastAsia="Times New Roman" w:cs="Times New Roman"/>
                <w:color w:val="000000"/>
                <w:sz w:val="20"/>
                <w:szCs w:val="20"/>
                <w:lang w:val="es-HN" w:eastAsia="es-HN"/>
              </w:rPr>
            </w:pPr>
            <w:r w:rsidRPr="006F66D3">
              <w:rPr>
                <w:rFonts w:ascii="Times New Roman" w:hAnsi="Times New Roman" w:eastAsia="Times New Roman" w:cs="Times New Roman"/>
                <w:color w:val="000000"/>
                <w:sz w:val="20"/>
                <w:szCs w:val="20"/>
                <w:lang w:val="es-HN" w:eastAsia="es-HN"/>
              </w:rPr>
              <w:t xml:space="preserve"> L         25,000.00 </w:t>
            </w:r>
          </w:p>
        </w:tc>
        <w:tc>
          <w:tcPr>
            <w:tcW w:w="1843" w:type="dxa"/>
            <w:tcBorders>
              <w:top w:val="nil"/>
              <w:left w:val="nil"/>
              <w:bottom w:val="single" w:color="auto" w:sz="4" w:space="0"/>
              <w:right w:val="single" w:color="auto" w:sz="4" w:space="0"/>
            </w:tcBorders>
            <w:shd w:val="clear" w:color="auto" w:fill="auto"/>
            <w:noWrap/>
            <w:vAlign w:val="bottom"/>
            <w:hideMark/>
          </w:tcPr>
          <w:p w:rsidRPr="006F66D3" w:rsidR="00DB47F4" w:rsidP="00DB47F4" w:rsidRDefault="00DB47F4" w14:paraId="1D03ECD5" w14:textId="77777777">
            <w:pPr>
              <w:widowControl/>
              <w:jc w:val="center"/>
              <w:rPr>
                <w:rFonts w:ascii="Times New Roman" w:hAnsi="Times New Roman" w:eastAsia="Times New Roman" w:cs="Times New Roman"/>
                <w:color w:val="000000"/>
                <w:sz w:val="20"/>
                <w:szCs w:val="20"/>
                <w:lang w:val="es-HN" w:eastAsia="es-HN"/>
              </w:rPr>
            </w:pPr>
            <w:r w:rsidRPr="006F66D3">
              <w:rPr>
                <w:rFonts w:ascii="Times New Roman" w:hAnsi="Times New Roman" w:eastAsia="Times New Roman" w:cs="Times New Roman"/>
                <w:color w:val="000000"/>
                <w:sz w:val="20"/>
                <w:szCs w:val="20"/>
                <w:lang w:val="es-HN" w:eastAsia="es-HN"/>
              </w:rPr>
              <w:t xml:space="preserve"> L              25,000.00 </w:t>
            </w:r>
          </w:p>
        </w:tc>
      </w:tr>
      <w:tr w:rsidRPr="006F66D3" w:rsidR="00DB47F4" w:rsidTr="00202BD2" w14:paraId="541A583A" w14:textId="77777777">
        <w:trPr>
          <w:trHeight w:val="624"/>
        </w:trPr>
        <w:tc>
          <w:tcPr>
            <w:tcW w:w="1452" w:type="dxa"/>
            <w:vMerge/>
            <w:tcBorders>
              <w:left w:val="single" w:color="auto" w:sz="4" w:space="0"/>
              <w:right w:val="single" w:color="auto" w:sz="4" w:space="0"/>
            </w:tcBorders>
            <w:shd w:val="clear" w:color="auto" w:fill="auto"/>
            <w:noWrap/>
            <w:vAlign w:val="bottom"/>
            <w:hideMark/>
          </w:tcPr>
          <w:p w:rsidRPr="006F66D3" w:rsidR="00DB47F4" w:rsidP="00DB47F4" w:rsidRDefault="00DB47F4" w14:paraId="5FFE3D7D" w14:textId="6EB3D907">
            <w:pPr>
              <w:ind w:firstLine="200" w:firstLineChars="100"/>
              <w:rPr>
                <w:rFonts w:ascii="Times New Roman" w:hAnsi="Times New Roman" w:eastAsia="Times New Roman" w:cs="Times New Roman"/>
                <w:color w:val="000000"/>
                <w:sz w:val="20"/>
                <w:szCs w:val="20"/>
                <w:lang w:val="es-HN" w:eastAsia="es-HN"/>
              </w:rPr>
            </w:pPr>
          </w:p>
        </w:tc>
        <w:tc>
          <w:tcPr>
            <w:tcW w:w="2938" w:type="dxa"/>
            <w:tcBorders>
              <w:top w:val="nil"/>
              <w:left w:val="nil"/>
              <w:bottom w:val="single" w:color="auto" w:sz="4" w:space="0"/>
              <w:right w:val="single" w:color="auto" w:sz="4" w:space="0"/>
            </w:tcBorders>
            <w:shd w:val="clear" w:color="auto" w:fill="auto"/>
            <w:vAlign w:val="bottom"/>
            <w:hideMark/>
          </w:tcPr>
          <w:p w:rsidRPr="006F66D3" w:rsidR="00DB47F4" w:rsidP="00DB47F4" w:rsidRDefault="00DB47F4" w14:paraId="3789D8B3" w14:textId="77777777">
            <w:pPr>
              <w:widowControl/>
              <w:rPr>
                <w:rFonts w:ascii="Times New Roman" w:hAnsi="Times New Roman" w:eastAsia="Times New Roman" w:cs="Times New Roman"/>
                <w:color w:val="000000"/>
                <w:sz w:val="20"/>
                <w:szCs w:val="20"/>
                <w:lang w:val="es-HN" w:eastAsia="es-HN"/>
              </w:rPr>
            </w:pPr>
            <w:r w:rsidRPr="006F66D3">
              <w:rPr>
                <w:rFonts w:ascii="Times New Roman" w:hAnsi="Times New Roman" w:eastAsia="Times New Roman" w:cs="Times New Roman"/>
                <w:color w:val="000000"/>
                <w:sz w:val="20"/>
                <w:szCs w:val="20"/>
                <w:lang w:val="es-HN" w:eastAsia="es-HN"/>
              </w:rPr>
              <w:t xml:space="preserve">Desarrollo de plan de marketing dirigido a nuevos servicios </w:t>
            </w:r>
          </w:p>
        </w:tc>
        <w:tc>
          <w:tcPr>
            <w:tcW w:w="1134" w:type="dxa"/>
            <w:tcBorders>
              <w:top w:val="nil"/>
              <w:left w:val="nil"/>
              <w:bottom w:val="single" w:color="auto" w:sz="4" w:space="0"/>
              <w:right w:val="single" w:color="auto" w:sz="4" w:space="0"/>
            </w:tcBorders>
            <w:shd w:val="clear" w:color="auto" w:fill="auto"/>
            <w:noWrap/>
            <w:vAlign w:val="bottom"/>
            <w:hideMark/>
          </w:tcPr>
          <w:p w:rsidRPr="006F66D3" w:rsidR="00DB47F4" w:rsidP="00DB47F4" w:rsidRDefault="00DB47F4" w14:paraId="3E4B2145" w14:textId="038209D8">
            <w:pPr>
              <w:widowControl/>
              <w:jc w:val="center"/>
              <w:rPr>
                <w:rFonts w:ascii="Times New Roman" w:hAnsi="Times New Roman" w:eastAsia="Times New Roman" w:cs="Times New Roman"/>
                <w:color w:val="000000"/>
                <w:sz w:val="20"/>
                <w:szCs w:val="20"/>
                <w:lang w:val="es-HN" w:eastAsia="es-HN"/>
              </w:rPr>
            </w:pPr>
            <w:r w:rsidRPr="006F66D3">
              <w:rPr>
                <w:rFonts w:ascii="Times New Roman" w:hAnsi="Times New Roman" w:eastAsia="Times New Roman" w:cs="Times New Roman"/>
                <w:color w:val="000000"/>
                <w:sz w:val="20"/>
                <w:szCs w:val="20"/>
                <w:lang w:val="es-HN" w:eastAsia="es-HN"/>
              </w:rPr>
              <w:t>Global</w:t>
            </w:r>
          </w:p>
        </w:tc>
        <w:tc>
          <w:tcPr>
            <w:tcW w:w="992" w:type="dxa"/>
            <w:tcBorders>
              <w:top w:val="nil"/>
              <w:left w:val="nil"/>
              <w:bottom w:val="single" w:color="auto" w:sz="4" w:space="0"/>
              <w:right w:val="single" w:color="auto" w:sz="4" w:space="0"/>
            </w:tcBorders>
            <w:shd w:val="clear" w:color="auto" w:fill="auto"/>
            <w:noWrap/>
            <w:vAlign w:val="bottom"/>
            <w:hideMark/>
          </w:tcPr>
          <w:p w:rsidRPr="006F66D3" w:rsidR="00DB47F4" w:rsidP="00DB47F4" w:rsidRDefault="00DB47F4" w14:paraId="63483087" w14:textId="77777777">
            <w:pPr>
              <w:widowControl/>
              <w:jc w:val="center"/>
              <w:rPr>
                <w:rFonts w:ascii="Times New Roman" w:hAnsi="Times New Roman" w:eastAsia="Times New Roman" w:cs="Times New Roman"/>
                <w:color w:val="000000"/>
                <w:sz w:val="20"/>
                <w:szCs w:val="20"/>
                <w:lang w:val="es-HN" w:eastAsia="es-HN"/>
              </w:rPr>
            </w:pPr>
            <w:r w:rsidRPr="006F66D3">
              <w:rPr>
                <w:rFonts w:ascii="Times New Roman" w:hAnsi="Times New Roman" w:eastAsia="Times New Roman" w:cs="Times New Roman"/>
                <w:color w:val="000000"/>
                <w:sz w:val="20"/>
                <w:szCs w:val="20"/>
                <w:lang w:val="es-HN" w:eastAsia="es-HN"/>
              </w:rPr>
              <w:t>1</w:t>
            </w:r>
          </w:p>
        </w:tc>
        <w:tc>
          <w:tcPr>
            <w:tcW w:w="1701" w:type="dxa"/>
            <w:tcBorders>
              <w:top w:val="nil"/>
              <w:left w:val="nil"/>
              <w:bottom w:val="single" w:color="auto" w:sz="4" w:space="0"/>
              <w:right w:val="single" w:color="auto" w:sz="4" w:space="0"/>
            </w:tcBorders>
            <w:shd w:val="clear" w:color="auto" w:fill="auto"/>
            <w:noWrap/>
            <w:vAlign w:val="bottom"/>
            <w:hideMark/>
          </w:tcPr>
          <w:p w:rsidRPr="006F66D3" w:rsidR="00DB47F4" w:rsidP="00DB47F4" w:rsidRDefault="00DB47F4" w14:paraId="637A8A6D" w14:textId="77777777">
            <w:pPr>
              <w:widowControl/>
              <w:jc w:val="center"/>
              <w:rPr>
                <w:rFonts w:ascii="Times New Roman" w:hAnsi="Times New Roman" w:eastAsia="Times New Roman" w:cs="Times New Roman"/>
                <w:color w:val="000000"/>
                <w:sz w:val="20"/>
                <w:szCs w:val="20"/>
                <w:lang w:val="es-HN" w:eastAsia="es-HN"/>
              </w:rPr>
            </w:pPr>
            <w:r w:rsidRPr="006F66D3">
              <w:rPr>
                <w:rFonts w:ascii="Times New Roman" w:hAnsi="Times New Roman" w:eastAsia="Times New Roman" w:cs="Times New Roman"/>
                <w:color w:val="000000"/>
                <w:sz w:val="20"/>
                <w:szCs w:val="20"/>
                <w:lang w:val="es-HN" w:eastAsia="es-HN"/>
              </w:rPr>
              <w:t xml:space="preserve"> L         12,000.00 </w:t>
            </w:r>
          </w:p>
        </w:tc>
        <w:tc>
          <w:tcPr>
            <w:tcW w:w="1843" w:type="dxa"/>
            <w:tcBorders>
              <w:top w:val="nil"/>
              <w:left w:val="nil"/>
              <w:bottom w:val="single" w:color="auto" w:sz="4" w:space="0"/>
              <w:right w:val="single" w:color="auto" w:sz="4" w:space="0"/>
            </w:tcBorders>
            <w:shd w:val="clear" w:color="auto" w:fill="auto"/>
            <w:noWrap/>
            <w:vAlign w:val="bottom"/>
            <w:hideMark/>
          </w:tcPr>
          <w:p w:rsidRPr="006F66D3" w:rsidR="00DB47F4" w:rsidP="00DB47F4" w:rsidRDefault="00DB47F4" w14:paraId="6F1D5A33" w14:textId="77777777">
            <w:pPr>
              <w:widowControl/>
              <w:jc w:val="center"/>
              <w:rPr>
                <w:rFonts w:ascii="Times New Roman" w:hAnsi="Times New Roman" w:eastAsia="Times New Roman" w:cs="Times New Roman"/>
                <w:color w:val="000000"/>
                <w:sz w:val="20"/>
                <w:szCs w:val="20"/>
                <w:lang w:val="es-HN" w:eastAsia="es-HN"/>
              </w:rPr>
            </w:pPr>
            <w:r w:rsidRPr="006F66D3">
              <w:rPr>
                <w:rFonts w:ascii="Times New Roman" w:hAnsi="Times New Roman" w:eastAsia="Times New Roman" w:cs="Times New Roman"/>
                <w:color w:val="000000"/>
                <w:sz w:val="20"/>
                <w:szCs w:val="20"/>
                <w:lang w:val="es-HN" w:eastAsia="es-HN"/>
              </w:rPr>
              <w:t xml:space="preserve"> L              12,000.00 </w:t>
            </w:r>
          </w:p>
        </w:tc>
      </w:tr>
      <w:tr w:rsidRPr="006F66D3" w:rsidR="00DB47F4" w:rsidTr="00202BD2" w14:paraId="09AB425E" w14:textId="77777777">
        <w:trPr>
          <w:trHeight w:val="948"/>
        </w:trPr>
        <w:tc>
          <w:tcPr>
            <w:tcW w:w="1452" w:type="dxa"/>
            <w:vMerge/>
            <w:tcBorders>
              <w:left w:val="single" w:color="auto" w:sz="4" w:space="0"/>
              <w:bottom w:val="single" w:color="auto" w:sz="4" w:space="0"/>
              <w:right w:val="single" w:color="auto" w:sz="4" w:space="0"/>
            </w:tcBorders>
            <w:shd w:val="clear" w:color="auto" w:fill="auto"/>
            <w:noWrap/>
            <w:vAlign w:val="bottom"/>
            <w:hideMark/>
          </w:tcPr>
          <w:p w:rsidRPr="006F66D3" w:rsidR="00DB47F4" w:rsidP="00DB47F4" w:rsidRDefault="00DB47F4" w14:paraId="11B79319" w14:textId="417811D1">
            <w:pPr>
              <w:widowControl/>
              <w:ind w:firstLine="200" w:firstLineChars="100"/>
              <w:rPr>
                <w:rFonts w:ascii="Times New Roman" w:hAnsi="Times New Roman" w:eastAsia="Times New Roman" w:cs="Times New Roman"/>
                <w:color w:val="000000"/>
                <w:sz w:val="20"/>
                <w:szCs w:val="20"/>
                <w:lang w:val="es-HN" w:eastAsia="es-HN"/>
              </w:rPr>
            </w:pPr>
          </w:p>
        </w:tc>
        <w:tc>
          <w:tcPr>
            <w:tcW w:w="2938" w:type="dxa"/>
            <w:tcBorders>
              <w:top w:val="nil"/>
              <w:left w:val="nil"/>
              <w:bottom w:val="single" w:color="auto" w:sz="4" w:space="0"/>
              <w:right w:val="single" w:color="auto" w:sz="4" w:space="0"/>
            </w:tcBorders>
            <w:shd w:val="clear" w:color="auto" w:fill="auto"/>
            <w:vAlign w:val="bottom"/>
            <w:hideMark/>
          </w:tcPr>
          <w:p w:rsidRPr="006F66D3" w:rsidR="00DB47F4" w:rsidP="00DB47F4" w:rsidRDefault="00DB47F4" w14:paraId="4A92DA62" w14:textId="77777777">
            <w:pPr>
              <w:widowControl/>
              <w:rPr>
                <w:rFonts w:ascii="Times New Roman" w:hAnsi="Times New Roman" w:eastAsia="Times New Roman" w:cs="Times New Roman"/>
                <w:color w:val="000000"/>
                <w:sz w:val="20"/>
                <w:szCs w:val="20"/>
                <w:lang w:val="es-HN" w:eastAsia="es-HN"/>
              </w:rPr>
            </w:pPr>
            <w:r w:rsidRPr="006F66D3">
              <w:rPr>
                <w:rFonts w:ascii="Times New Roman" w:hAnsi="Times New Roman" w:eastAsia="Times New Roman" w:cs="Times New Roman"/>
                <w:color w:val="000000"/>
                <w:sz w:val="20"/>
                <w:szCs w:val="20"/>
                <w:lang w:val="es-HN" w:eastAsia="es-HN"/>
              </w:rPr>
              <w:t>Contratar servicios de análisis de viabilidad financiera para evaluar el potencial de rentabilidad y retorno de inversión de los nuevos servicios</w:t>
            </w:r>
          </w:p>
        </w:tc>
        <w:tc>
          <w:tcPr>
            <w:tcW w:w="1134" w:type="dxa"/>
            <w:tcBorders>
              <w:top w:val="nil"/>
              <w:left w:val="nil"/>
              <w:bottom w:val="single" w:color="auto" w:sz="4" w:space="0"/>
              <w:right w:val="single" w:color="auto" w:sz="4" w:space="0"/>
            </w:tcBorders>
            <w:shd w:val="clear" w:color="auto" w:fill="auto"/>
            <w:noWrap/>
            <w:vAlign w:val="bottom"/>
            <w:hideMark/>
          </w:tcPr>
          <w:p w:rsidRPr="006F66D3" w:rsidR="00DB47F4" w:rsidP="00DB47F4" w:rsidRDefault="00DB47F4" w14:paraId="7ED0B332" w14:textId="2635B82C">
            <w:pPr>
              <w:widowControl/>
              <w:jc w:val="center"/>
              <w:rPr>
                <w:rFonts w:ascii="Times New Roman" w:hAnsi="Times New Roman" w:eastAsia="Times New Roman" w:cs="Times New Roman"/>
                <w:color w:val="000000"/>
                <w:sz w:val="20"/>
                <w:szCs w:val="20"/>
                <w:lang w:val="es-HN" w:eastAsia="es-HN"/>
              </w:rPr>
            </w:pPr>
            <w:r w:rsidRPr="006F66D3">
              <w:rPr>
                <w:rFonts w:ascii="Times New Roman" w:hAnsi="Times New Roman" w:eastAsia="Times New Roman" w:cs="Times New Roman"/>
                <w:color w:val="000000"/>
                <w:sz w:val="20"/>
                <w:szCs w:val="20"/>
                <w:lang w:val="es-HN" w:eastAsia="es-HN"/>
              </w:rPr>
              <w:t>Global</w:t>
            </w:r>
          </w:p>
        </w:tc>
        <w:tc>
          <w:tcPr>
            <w:tcW w:w="992" w:type="dxa"/>
            <w:tcBorders>
              <w:top w:val="nil"/>
              <w:left w:val="nil"/>
              <w:bottom w:val="single" w:color="auto" w:sz="4" w:space="0"/>
              <w:right w:val="single" w:color="auto" w:sz="4" w:space="0"/>
            </w:tcBorders>
            <w:shd w:val="clear" w:color="auto" w:fill="auto"/>
            <w:noWrap/>
            <w:vAlign w:val="bottom"/>
            <w:hideMark/>
          </w:tcPr>
          <w:p w:rsidRPr="006F66D3" w:rsidR="00DB47F4" w:rsidP="00DB47F4" w:rsidRDefault="00DB47F4" w14:paraId="27777DF3" w14:textId="77777777">
            <w:pPr>
              <w:widowControl/>
              <w:jc w:val="center"/>
              <w:rPr>
                <w:rFonts w:ascii="Times New Roman" w:hAnsi="Times New Roman" w:eastAsia="Times New Roman" w:cs="Times New Roman"/>
                <w:color w:val="000000"/>
                <w:sz w:val="20"/>
                <w:szCs w:val="20"/>
                <w:lang w:val="es-HN" w:eastAsia="es-HN"/>
              </w:rPr>
            </w:pPr>
            <w:r w:rsidRPr="006F66D3">
              <w:rPr>
                <w:rFonts w:ascii="Times New Roman" w:hAnsi="Times New Roman" w:eastAsia="Times New Roman" w:cs="Times New Roman"/>
                <w:color w:val="000000"/>
                <w:sz w:val="20"/>
                <w:szCs w:val="20"/>
                <w:lang w:val="es-HN" w:eastAsia="es-HN"/>
              </w:rPr>
              <w:t>1</w:t>
            </w:r>
          </w:p>
        </w:tc>
        <w:tc>
          <w:tcPr>
            <w:tcW w:w="1701" w:type="dxa"/>
            <w:tcBorders>
              <w:top w:val="nil"/>
              <w:left w:val="nil"/>
              <w:bottom w:val="single" w:color="auto" w:sz="4" w:space="0"/>
              <w:right w:val="single" w:color="auto" w:sz="4" w:space="0"/>
            </w:tcBorders>
            <w:shd w:val="clear" w:color="auto" w:fill="auto"/>
            <w:noWrap/>
            <w:vAlign w:val="bottom"/>
            <w:hideMark/>
          </w:tcPr>
          <w:p w:rsidRPr="006F66D3" w:rsidR="00DB47F4" w:rsidP="00DB47F4" w:rsidRDefault="00DB47F4" w14:paraId="2E27A5A0" w14:textId="77777777">
            <w:pPr>
              <w:widowControl/>
              <w:jc w:val="center"/>
              <w:rPr>
                <w:rFonts w:ascii="Times New Roman" w:hAnsi="Times New Roman" w:eastAsia="Times New Roman" w:cs="Times New Roman"/>
                <w:color w:val="000000"/>
                <w:sz w:val="20"/>
                <w:szCs w:val="20"/>
                <w:lang w:val="es-HN" w:eastAsia="es-HN"/>
              </w:rPr>
            </w:pPr>
            <w:r w:rsidRPr="006F66D3">
              <w:rPr>
                <w:rFonts w:ascii="Times New Roman" w:hAnsi="Times New Roman" w:eastAsia="Times New Roman" w:cs="Times New Roman"/>
                <w:color w:val="000000"/>
                <w:sz w:val="20"/>
                <w:szCs w:val="20"/>
                <w:lang w:val="es-HN" w:eastAsia="es-HN"/>
              </w:rPr>
              <w:t xml:space="preserve"> L         25,000.00 </w:t>
            </w:r>
          </w:p>
        </w:tc>
        <w:tc>
          <w:tcPr>
            <w:tcW w:w="1843" w:type="dxa"/>
            <w:tcBorders>
              <w:top w:val="nil"/>
              <w:left w:val="nil"/>
              <w:bottom w:val="single" w:color="auto" w:sz="4" w:space="0"/>
              <w:right w:val="single" w:color="auto" w:sz="4" w:space="0"/>
            </w:tcBorders>
            <w:shd w:val="clear" w:color="auto" w:fill="auto"/>
            <w:noWrap/>
            <w:vAlign w:val="bottom"/>
            <w:hideMark/>
          </w:tcPr>
          <w:p w:rsidRPr="006F66D3" w:rsidR="00DB47F4" w:rsidP="00DB47F4" w:rsidRDefault="00DB47F4" w14:paraId="4209B681" w14:textId="77777777">
            <w:pPr>
              <w:widowControl/>
              <w:jc w:val="center"/>
              <w:rPr>
                <w:rFonts w:ascii="Times New Roman" w:hAnsi="Times New Roman" w:eastAsia="Times New Roman" w:cs="Times New Roman"/>
                <w:color w:val="000000"/>
                <w:sz w:val="20"/>
                <w:szCs w:val="20"/>
                <w:lang w:val="es-HN" w:eastAsia="es-HN"/>
              </w:rPr>
            </w:pPr>
            <w:r w:rsidRPr="006F66D3">
              <w:rPr>
                <w:rFonts w:ascii="Times New Roman" w:hAnsi="Times New Roman" w:eastAsia="Times New Roman" w:cs="Times New Roman"/>
                <w:color w:val="000000"/>
                <w:sz w:val="20"/>
                <w:szCs w:val="20"/>
                <w:lang w:val="es-HN" w:eastAsia="es-HN"/>
              </w:rPr>
              <w:t xml:space="preserve"> L              25,000.00 </w:t>
            </w:r>
          </w:p>
        </w:tc>
      </w:tr>
      <w:tr w:rsidRPr="006F66D3" w:rsidR="00DB47F4" w:rsidTr="00202BD2" w14:paraId="3935CCDC" w14:textId="77777777">
        <w:trPr>
          <w:trHeight w:val="408"/>
        </w:trPr>
        <w:tc>
          <w:tcPr>
            <w:tcW w:w="1452" w:type="dxa"/>
            <w:tcBorders>
              <w:top w:val="nil"/>
              <w:left w:val="single" w:color="auto" w:sz="4" w:space="0"/>
              <w:bottom w:val="single" w:color="auto" w:sz="4" w:space="0"/>
              <w:right w:val="single" w:color="auto" w:sz="4" w:space="0"/>
            </w:tcBorders>
            <w:shd w:val="clear" w:color="auto" w:fill="auto"/>
            <w:noWrap/>
            <w:vAlign w:val="center"/>
            <w:hideMark/>
          </w:tcPr>
          <w:p w:rsidRPr="006F66D3" w:rsidR="00DB47F4" w:rsidP="00DB47F4" w:rsidRDefault="00DB47F4" w14:paraId="0A1DB8EA" w14:textId="77777777">
            <w:pPr>
              <w:widowControl/>
              <w:ind w:firstLine="200" w:firstLineChars="100"/>
              <w:rPr>
                <w:rFonts w:ascii="Times New Roman" w:hAnsi="Times New Roman" w:eastAsia="Times New Roman" w:cs="Times New Roman"/>
                <w:color w:val="000000"/>
                <w:sz w:val="20"/>
                <w:szCs w:val="20"/>
                <w:lang w:val="es-HN" w:eastAsia="es-HN"/>
              </w:rPr>
            </w:pPr>
            <w:r w:rsidRPr="006F66D3">
              <w:rPr>
                <w:rFonts w:ascii="Times New Roman" w:hAnsi="Times New Roman" w:eastAsia="Times New Roman" w:cs="Times New Roman"/>
                <w:color w:val="000000"/>
                <w:sz w:val="20"/>
                <w:szCs w:val="20"/>
                <w:lang w:val="es-HN" w:eastAsia="es-HN"/>
              </w:rPr>
              <w:t xml:space="preserve">Sub Total </w:t>
            </w:r>
          </w:p>
        </w:tc>
        <w:tc>
          <w:tcPr>
            <w:tcW w:w="2938" w:type="dxa"/>
            <w:tcBorders>
              <w:top w:val="nil"/>
              <w:left w:val="nil"/>
              <w:bottom w:val="single" w:color="auto" w:sz="4" w:space="0"/>
              <w:right w:val="single" w:color="auto" w:sz="4" w:space="0"/>
            </w:tcBorders>
            <w:shd w:val="clear" w:color="auto" w:fill="auto"/>
            <w:vAlign w:val="bottom"/>
            <w:hideMark/>
          </w:tcPr>
          <w:p w:rsidRPr="006F66D3" w:rsidR="00DB47F4" w:rsidP="00DB47F4" w:rsidRDefault="00DB47F4" w14:paraId="314B954B" w14:textId="77777777">
            <w:pPr>
              <w:widowControl/>
              <w:rPr>
                <w:rFonts w:ascii="Times New Roman" w:hAnsi="Times New Roman" w:eastAsia="Times New Roman" w:cs="Times New Roman"/>
                <w:color w:val="000000"/>
                <w:sz w:val="20"/>
                <w:szCs w:val="20"/>
                <w:lang w:val="es-HN" w:eastAsia="es-HN"/>
              </w:rPr>
            </w:pPr>
            <w:r w:rsidRPr="006F66D3">
              <w:rPr>
                <w:rFonts w:ascii="Times New Roman" w:hAnsi="Times New Roman" w:eastAsia="Times New Roman" w:cs="Times New Roman"/>
                <w:color w:val="000000"/>
                <w:sz w:val="20"/>
                <w:szCs w:val="20"/>
                <w:lang w:val="es-HN" w:eastAsia="es-HN"/>
              </w:rPr>
              <w:t> </w:t>
            </w:r>
          </w:p>
        </w:tc>
        <w:tc>
          <w:tcPr>
            <w:tcW w:w="1134" w:type="dxa"/>
            <w:tcBorders>
              <w:top w:val="nil"/>
              <w:left w:val="nil"/>
              <w:bottom w:val="single" w:color="auto" w:sz="4" w:space="0"/>
              <w:right w:val="single" w:color="auto" w:sz="4" w:space="0"/>
            </w:tcBorders>
            <w:shd w:val="clear" w:color="auto" w:fill="auto"/>
            <w:vAlign w:val="bottom"/>
            <w:hideMark/>
          </w:tcPr>
          <w:p w:rsidRPr="006F66D3" w:rsidR="00DB47F4" w:rsidP="00DB47F4" w:rsidRDefault="00DB47F4" w14:paraId="3BAB1F22" w14:textId="77777777">
            <w:pPr>
              <w:widowControl/>
              <w:jc w:val="center"/>
              <w:rPr>
                <w:rFonts w:ascii="Times New Roman" w:hAnsi="Times New Roman" w:eastAsia="Times New Roman" w:cs="Times New Roman"/>
                <w:color w:val="000000"/>
                <w:sz w:val="20"/>
                <w:szCs w:val="20"/>
                <w:lang w:val="es-HN" w:eastAsia="es-HN"/>
              </w:rPr>
            </w:pPr>
            <w:r w:rsidRPr="006F66D3">
              <w:rPr>
                <w:rFonts w:ascii="Times New Roman" w:hAnsi="Times New Roman" w:eastAsia="Times New Roman" w:cs="Times New Roman"/>
                <w:color w:val="000000"/>
                <w:sz w:val="20"/>
                <w:szCs w:val="20"/>
                <w:lang w:val="es-HN" w:eastAsia="es-HN"/>
              </w:rPr>
              <w:t> </w:t>
            </w:r>
          </w:p>
        </w:tc>
        <w:tc>
          <w:tcPr>
            <w:tcW w:w="992" w:type="dxa"/>
            <w:tcBorders>
              <w:top w:val="nil"/>
              <w:left w:val="nil"/>
              <w:bottom w:val="single" w:color="auto" w:sz="4" w:space="0"/>
              <w:right w:val="single" w:color="auto" w:sz="4" w:space="0"/>
            </w:tcBorders>
            <w:shd w:val="clear" w:color="auto" w:fill="auto"/>
            <w:noWrap/>
            <w:vAlign w:val="bottom"/>
            <w:hideMark/>
          </w:tcPr>
          <w:p w:rsidRPr="006F66D3" w:rsidR="00DB47F4" w:rsidP="00DB47F4" w:rsidRDefault="00DB47F4" w14:paraId="2ED640BB" w14:textId="77777777">
            <w:pPr>
              <w:widowControl/>
              <w:jc w:val="center"/>
              <w:rPr>
                <w:rFonts w:ascii="Times New Roman" w:hAnsi="Times New Roman" w:eastAsia="Times New Roman" w:cs="Times New Roman"/>
                <w:color w:val="000000"/>
                <w:sz w:val="20"/>
                <w:szCs w:val="20"/>
                <w:lang w:val="es-HN" w:eastAsia="es-HN"/>
              </w:rPr>
            </w:pPr>
            <w:r w:rsidRPr="006F66D3">
              <w:rPr>
                <w:rFonts w:ascii="Times New Roman" w:hAnsi="Times New Roman" w:eastAsia="Times New Roman" w:cs="Times New Roman"/>
                <w:color w:val="000000"/>
                <w:sz w:val="20"/>
                <w:szCs w:val="20"/>
                <w:lang w:val="es-HN" w:eastAsia="es-HN"/>
              </w:rPr>
              <w:t> </w:t>
            </w:r>
          </w:p>
        </w:tc>
        <w:tc>
          <w:tcPr>
            <w:tcW w:w="1701" w:type="dxa"/>
            <w:tcBorders>
              <w:top w:val="nil"/>
              <w:left w:val="nil"/>
              <w:bottom w:val="single" w:color="auto" w:sz="4" w:space="0"/>
              <w:right w:val="single" w:color="auto" w:sz="4" w:space="0"/>
            </w:tcBorders>
            <w:shd w:val="clear" w:color="auto" w:fill="auto"/>
            <w:noWrap/>
            <w:vAlign w:val="bottom"/>
            <w:hideMark/>
          </w:tcPr>
          <w:p w:rsidRPr="006F66D3" w:rsidR="00DB47F4" w:rsidP="00DB47F4" w:rsidRDefault="00DB47F4" w14:paraId="6C7E168E" w14:textId="77777777">
            <w:pPr>
              <w:widowControl/>
              <w:jc w:val="center"/>
              <w:rPr>
                <w:rFonts w:ascii="Times New Roman" w:hAnsi="Times New Roman" w:eastAsia="Times New Roman" w:cs="Times New Roman"/>
                <w:color w:val="000000"/>
                <w:sz w:val="20"/>
                <w:szCs w:val="20"/>
                <w:lang w:val="es-HN" w:eastAsia="es-HN"/>
              </w:rPr>
            </w:pPr>
            <w:r w:rsidRPr="006F66D3">
              <w:rPr>
                <w:rFonts w:ascii="Times New Roman" w:hAnsi="Times New Roman" w:eastAsia="Times New Roman" w:cs="Times New Roman"/>
                <w:color w:val="000000"/>
                <w:sz w:val="20"/>
                <w:szCs w:val="20"/>
                <w:lang w:val="es-HN" w:eastAsia="es-HN"/>
              </w:rPr>
              <w:t> </w:t>
            </w:r>
          </w:p>
        </w:tc>
        <w:tc>
          <w:tcPr>
            <w:tcW w:w="1843" w:type="dxa"/>
            <w:tcBorders>
              <w:top w:val="nil"/>
              <w:left w:val="nil"/>
              <w:bottom w:val="single" w:color="auto" w:sz="4" w:space="0"/>
              <w:right w:val="single" w:color="auto" w:sz="4" w:space="0"/>
            </w:tcBorders>
            <w:shd w:val="clear" w:color="auto" w:fill="auto"/>
            <w:noWrap/>
            <w:vAlign w:val="bottom"/>
            <w:hideMark/>
          </w:tcPr>
          <w:p w:rsidRPr="006F66D3" w:rsidR="00DB47F4" w:rsidP="00DB47F4" w:rsidRDefault="00DB47F4" w14:paraId="3C343082" w14:textId="77777777">
            <w:pPr>
              <w:widowControl/>
              <w:jc w:val="center"/>
              <w:rPr>
                <w:rFonts w:ascii="Times New Roman" w:hAnsi="Times New Roman" w:eastAsia="Times New Roman" w:cs="Times New Roman"/>
                <w:b/>
                <w:bCs/>
                <w:color w:val="000000"/>
                <w:sz w:val="20"/>
                <w:szCs w:val="20"/>
                <w:lang w:val="es-HN" w:eastAsia="es-HN"/>
              </w:rPr>
            </w:pPr>
            <w:r w:rsidRPr="006F66D3">
              <w:rPr>
                <w:rFonts w:ascii="Times New Roman" w:hAnsi="Times New Roman" w:eastAsia="Times New Roman" w:cs="Times New Roman"/>
                <w:b/>
                <w:bCs/>
                <w:color w:val="000000"/>
                <w:sz w:val="20"/>
                <w:szCs w:val="20"/>
                <w:lang w:val="es-HN" w:eastAsia="es-HN"/>
              </w:rPr>
              <w:t xml:space="preserve"> L              62,000.00 </w:t>
            </w:r>
          </w:p>
        </w:tc>
      </w:tr>
      <w:tr w:rsidRPr="006F66D3" w:rsidR="00DB47F4" w:rsidTr="00030AB1" w14:paraId="0632F206" w14:textId="77777777">
        <w:trPr>
          <w:trHeight w:val="480"/>
        </w:trPr>
        <w:tc>
          <w:tcPr>
            <w:tcW w:w="8217" w:type="dxa"/>
            <w:gridSpan w:val="5"/>
            <w:tcBorders>
              <w:top w:val="single" w:color="auto" w:sz="4" w:space="0"/>
              <w:left w:val="single" w:color="auto" w:sz="4" w:space="0"/>
              <w:bottom w:val="single" w:color="auto" w:sz="4" w:space="0"/>
              <w:right w:val="single" w:color="000000" w:sz="4" w:space="0"/>
            </w:tcBorders>
            <w:shd w:val="clear" w:color="auto" w:fill="002060"/>
            <w:noWrap/>
            <w:vAlign w:val="center"/>
            <w:hideMark/>
          </w:tcPr>
          <w:p w:rsidRPr="006F66D3" w:rsidR="00DB47F4" w:rsidP="00DB47F4" w:rsidRDefault="00DB47F4" w14:paraId="6000E165" w14:textId="77777777">
            <w:pPr>
              <w:widowControl/>
              <w:jc w:val="center"/>
              <w:rPr>
                <w:rFonts w:ascii="Times New Roman" w:hAnsi="Times New Roman" w:eastAsia="Times New Roman" w:cs="Times New Roman"/>
                <w:b/>
                <w:bCs/>
                <w:color w:val="FFFFFF"/>
                <w:sz w:val="20"/>
                <w:szCs w:val="20"/>
                <w:lang w:val="es-HN" w:eastAsia="es-HN"/>
              </w:rPr>
            </w:pPr>
            <w:r w:rsidRPr="006F66D3">
              <w:rPr>
                <w:rFonts w:ascii="Times New Roman" w:hAnsi="Times New Roman" w:eastAsia="Times New Roman" w:cs="Times New Roman"/>
                <w:b/>
                <w:bCs/>
                <w:color w:val="FFFFFF"/>
                <w:sz w:val="20"/>
                <w:szCs w:val="20"/>
                <w:lang w:val="es-HN" w:eastAsia="es-HN"/>
              </w:rPr>
              <w:t xml:space="preserve">TOTAL </w:t>
            </w:r>
          </w:p>
        </w:tc>
        <w:tc>
          <w:tcPr>
            <w:tcW w:w="1843" w:type="dxa"/>
            <w:tcBorders>
              <w:top w:val="nil"/>
              <w:left w:val="nil"/>
              <w:bottom w:val="single" w:color="auto" w:sz="4" w:space="0"/>
              <w:right w:val="single" w:color="auto" w:sz="4" w:space="0"/>
            </w:tcBorders>
            <w:shd w:val="clear" w:color="auto" w:fill="002060"/>
            <w:noWrap/>
            <w:vAlign w:val="center"/>
            <w:hideMark/>
          </w:tcPr>
          <w:p w:rsidRPr="006F66D3" w:rsidR="00DB47F4" w:rsidP="00DB47F4" w:rsidRDefault="00DB47F4" w14:paraId="1CD3D8DA" w14:textId="77777777">
            <w:pPr>
              <w:widowControl/>
              <w:jc w:val="center"/>
              <w:rPr>
                <w:rFonts w:ascii="Times New Roman" w:hAnsi="Times New Roman" w:eastAsia="Times New Roman" w:cs="Times New Roman"/>
                <w:b/>
                <w:bCs/>
                <w:color w:val="FFFFFF"/>
                <w:sz w:val="20"/>
                <w:szCs w:val="20"/>
                <w:lang w:val="es-HN" w:eastAsia="es-HN"/>
              </w:rPr>
            </w:pPr>
            <w:r w:rsidRPr="006F66D3">
              <w:rPr>
                <w:rFonts w:ascii="Times New Roman" w:hAnsi="Times New Roman" w:eastAsia="Times New Roman" w:cs="Times New Roman"/>
                <w:b/>
                <w:bCs/>
                <w:color w:val="FFFFFF"/>
                <w:sz w:val="20"/>
                <w:szCs w:val="20"/>
                <w:lang w:val="es-HN" w:eastAsia="es-HN"/>
              </w:rPr>
              <w:t xml:space="preserve"> L            661,500.00 </w:t>
            </w:r>
          </w:p>
        </w:tc>
      </w:tr>
    </w:tbl>
    <w:p w:rsidR="006F66D3" w:rsidP="006F66D3" w:rsidRDefault="006F66D3" w14:paraId="5A6F37F0" w14:textId="77777777">
      <w:pPr>
        <w:pStyle w:val="Textoindependiente"/>
        <w:spacing w:line="360" w:lineRule="auto"/>
        <w:ind w:left="0" w:firstLine="0"/>
        <w:jc w:val="both"/>
        <w:rPr>
          <w:rFonts w:cs="Times New Roman"/>
          <w:color w:val="0D0D0D"/>
          <w:sz w:val="20"/>
          <w:szCs w:val="20"/>
          <w:shd w:val="clear" w:color="auto" w:fill="FFFFFF"/>
          <w:lang w:val="es-HN"/>
        </w:rPr>
      </w:pPr>
    </w:p>
    <w:p w:rsidRPr="006F66D3" w:rsidR="00683627" w:rsidP="006F66D3" w:rsidRDefault="006F66D3" w14:paraId="36819F9E" w14:textId="0A36267D">
      <w:pPr>
        <w:pStyle w:val="Textoindependiente"/>
        <w:spacing w:line="360" w:lineRule="auto"/>
        <w:ind w:left="0" w:firstLine="0"/>
        <w:jc w:val="both"/>
        <w:rPr>
          <w:rFonts w:cs="Times New Roman"/>
          <w:color w:val="0D0D0D"/>
          <w:sz w:val="20"/>
          <w:szCs w:val="20"/>
          <w:shd w:val="clear" w:color="auto" w:fill="FFFFFF"/>
          <w:lang w:val="es-HN"/>
        </w:rPr>
      </w:pPr>
      <w:r w:rsidRPr="006F66D3">
        <w:rPr>
          <w:rFonts w:cs="Times New Roman"/>
          <w:color w:val="0D0D0D"/>
          <w:sz w:val="20"/>
          <w:szCs w:val="20"/>
          <w:shd w:val="clear" w:color="auto" w:fill="FFFFFF"/>
          <w:lang w:val="es-HN"/>
        </w:rPr>
        <w:t>Fuente: Elaboración propia</w:t>
      </w:r>
    </w:p>
    <w:p w:rsidR="00D037A3" w:rsidP="00DB47F4" w:rsidRDefault="00D037A3" w14:paraId="73BF7D30" w14:textId="77777777">
      <w:pPr>
        <w:pStyle w:val="Textoindependiente"/>
        <w:spacing w:line="360" w:lineRule="auto"/>
        <w:ind w:left="0" w:firstLine="0"/>
        <w:jc w:val="both"/>
        <w:rPr>
          <w:rFonts w:cs="Times New Roman"/>
          <w:color w:val="0D0D0D"/>
          <w:shd w:val="clear" w:color="auto" w:fill="FFFFFF"/>
          <w:lang w:val="es-HN"/>
        </w:rPr>
        <w:sectPr w:rsidR="00D037A3" w:rsidSect="00511E92">
          <w:pgSz w:w="12240" w:h="15840" w:orient="portrait" w:code="1"/>
          <w:pgMar w:top="1440" w:right="1440" w:bottom="1440" w:left="1440" w:header="709" w:footer="709" w:gutter="0"/>
          <w:cols w:space="708"/>
          <w:docGrid w:linePitch="360"/>
        </w:sectPr>
      </w:pPr>
    </w:p>
    <w:p w:rsidRPr="00B209B2" w:rsidR="00683627" w:rsidP="00DB47F4" w:rsidRDefault="00683627" w14:paraId="02CA351F" w14:textId="77777777">
      <w:pPr>
        <w:pStyle w:val="Textoindependiente"/>
        <w:spacing w:line="360" w:lineRule="auto"/>
        <w:ind w:left="0" w:firstLine="0"/>
        <w:jc w:val="both"/>
        <w:rPr>
          <w:rFonts w:cs="Times New Roman"/>
          <w:bCs/>
          <w:color w:val="0D0D0D"/>
          <w:shd w:val="clear" w:color="auto" w:fill="FFFFFF"/>
          <w:lang w:val="es-HN"/>
        </w:rPr>
      </w:pPr>
    </w:p>
    <w:p w:rsidRPr="00B209B2" w:rsidR="00683627" w:rsidP="00B209B2" w:rsidRDefault="00B209B2" w14:paraId="22648F79" w14:textId="70049161">
      <w:pPr>
        <w:pStyle w:val="Ttulo3"/>
        <w:rPr>
          <w:b w:val="0"/>
          <w:bCs/>
          <w:shd w:val="clear" w:color="auto" w:fill="FFFFFF"/>
          <w:lang w:val="es-HN"/>
        </w:rPr>
      </w:pPr>
      <w:bookmarkStart w:name="_Toc166782496" w:id="248"/>
      <w:r w:rsidRPr="00B209B2">
        <w:rPr>
          <w:b w:val="0"/>
          <w:bCs/>
          <w:shd w:val="clear" w:color="auto" w:fill="FFFFFF"/>
          <w:lang w:val="es-HN"/>
        </w:rPr>
        <w:t xml:space="preserve">6.6.2 </w:t>
      </w:r>
      <w:r w:rsidRPr="00B209B2" w:rsidR="00683627">
        <w:rPr>
          <w:b w:val="0"/>
          <w:bCs/>
          <w:shd w:val="clear" w:color="auto" w:fill="FFFFFF"/>
          <w:lang w:val="es-HN"/>
        </w:rPr>
        <w:t>CRONOGRAMA</w:t>
      </w:r>
      <w:bookmarkEnd w:id="248"/>
      <w:r w:rsidRPr="00B209B2" w:rsidR="00683627">
        <w:rPr>
          <w:b w:val="0"/>
          <w:bCs/>
          <w:shd w:val="clear" w:color="auto" w:fill="FFFFFF"/>
          <w:lang w:val="es-HN"/>
        </w:rPr>
        <w:t xml:space="preserve"> </w:t>
      </w:r>
    </w:p>
    <w:p w:rsidR="008A62E9" w:rsidP="008A62E9" w:rsidRDefault="008A62E9" w14:paraId="64D298F7" w14:textId="77777777">
      <w:pPr>
        <w:pStyle w:val="Textoindependiente"/>
        <w:spacing w:line="360" w:lineRule="auto"/>
        <w:ind w:left="916" w:firstLine="0"/>
        <w:jc w:val="both"/>
        <w:rPr>
          <w:rFonts w:cs="Times New Roman"/>
          <w:color w:val="0D0D0D"/>
          <w:shd w:val="clear" w:color="auto" w:fill="FFFFFF"/>
          <w:lang w:val="es-HN"/>
        </w:rPr>
      </w:pPr>
    </w:p>
    <w:p w:rsidR="008A62E9" w:rsidP="008A62E9" w:rsidRDefault="008A62E9" w14:paraId="72624862" w14:textId="77777777">
      <w:pPr>
        <w:pStyle w:val="Textoindependiente"/>
        <w:spacing w:line="360" w:lineRule="auto"/>
        <w:ind w:left="916" w:firstLine="0"/>
        <w:jc w:val="both"/>
        <w:rPr>
          <w:rFonts w:cs="Times New Roman"/>
          <w:color w:val="0D0D0D"/>
          <w:shd w:val="clear" w:color="auto" w:fill="FFFFFF"/>
          <w:lang w:val="es-HN"/>
        </w:rPr>
      </w:pPr>
    </w:p>
    <w:p w:rsidRPr="006F66D3" w:rsidR="00B300AA" w:rsidP="006F66D3" w:rsidRDefault="00B300AA" w14:paraId="0710ADFB" w14:textId="442137D2">
      <w:pPr>
        <w:pStyle w:val="Descripcin"/>
        <w:rPr>
          <w:rFonts w:ascii="Times New Roman" w:hAnsi="Times New Roman" w:cs="Times New Roman"/>
          <w:b/>
          <w:bCs/>
          <w:i w:val="0"/>
          <w:iCs w:val="0"/>
          <w:color w:val="0D0D0D"/>
          <w:shd w:val="clear" w:color="auto" w:fill="FFFFFF"/>
        </w:rPr>
      </w:pPr>
      <w:bookmarkStart w:name="_Toc166782749" w:id="249"/>
      <w:r w:rsidRPr="00B300AA">
        <w:rPr>
          <w:rFonts w:ascii="Times New Roman" w:hAnsi="Times New Roman" w:cs="Times New Roman"/>
          <w:b/>
          <w:bCs/>
          <w:i w:val="0"/>
          <w:iCs w:val="0"/>
        </w:rPr>
        <w:t xml:space="preserve">Tabla </w:t>
      </w:r>
      <w:r w:rsidRPr="00B300AA">
        <w:rPr>
          <w:rFonts w:ascii="Times New Roman" w:hAnsi="Times New Roman" w:cs="Times New Roman"/>
          <w:b/>
          <w:bCs/>
          <w:i w:val="0"/>
          <w:iCs w:val="0"/>
        </w:rPr>
        <w:fldChar w:fldCharType="begin"/>
      </w:r>
      <w:r w:rsidRPr="00B300AA">
        <w:rPr>
          <w:rFonts w:ascii="Times New Roman" w:hAnsi="Times New Roman" w:cs="Times New Roman"/>
          <w:b/>
          <w:bCs/>
          <w:i w:val="0"/>
          <w:iCs w:val="0"/>
        </w:rPr>
        <w:instrText xml:space="preserve"> SEQ Tabla \* ARABIC </w:instrText>
      </w:r>
      <w:r w:rsidRPr="00B300AA">
        <w:rPr>
          <w:rFonts w:ascii="Times New Roman" w:hAnsi="Times New Roman" w:cs="Times New Roman"/>
          <w:b/>
          <w:bCs/>
          <w:i w:val="0"/>
          <w:iCs w:val="0"/>
        </w:rPr>
        <w:fldChar w:fldCharType="separate"/>
      </w:r>
      <w:r w:rsidR="006C07E1">
        <w:rPr>
          <w:rFonts w:ascii="Times New Roman" w:hAnsi="Times New Roman" w:cs="Times New Roman"/>
          <w:b/>
          <w:bCs/>
          <w:i w:val="0"/>
          <w:iCs w:val="0"/>
          <w:noProof/>
        </w:rPr>
        <w:t>21</w:t>
      </w:r>
      <w:r w:rsidRPr="00B300AA">
        <w:rPr>
          <w:rFonts w:ascii="Times New Roman" w:hAnsi="Times New Roman" w:cs="Times New Roman"/>
          <w:b/>
          <w:bCs/>
          <w:i w:val="0"/>
          <w:iCs w:val="0"/>
        </w:rPr>
        <w:fldChar w:fldCharType="end"/>
      </w:r>
      <w:r w:rsidRPr="00B300AA">
        <w:rPr>
          <w:rFonts w:ascii="Times New Roman" w:hAnsi="Times New Roman" w:cs="Times New Roman"/>
          <w:b/>
          <w:bCs/>
          <w:i w:val="0"/>
          <w:iCs w:val="0"/>
        </w:rPr>
        <w:t>: Cronogram</w:t>
      </w:r>
      <w:r w:rsidR="006F66D3">
        <w:rPr>
          <w:rFonts w:ascii="Times New Roman" w:hAnsi="Times New Roman" w:cs="Times New Roman"/>
          <w:b/>
          <w:bCs/>
          <w:i w:val="0"/>
          <w:iCs w:val="0"/>
        </w:rPr>
        <w:t>a</w:t>
      </w:r>
      <w:bookmarkEnd w:id="249"/>
    </w:p>
    <w:tbl>
      <w:tblPr>
        <w:tblW w:w="12955" w:type="dxa"/>
        <w:tblCellMar>
          <w:left w:w="70" w:type="dxa"/>
          <w:right w:w="70" w:type="dxa"/>
        </w:tblCellMar>
        <w:tblLook w:val="04A0" w:firstRow="1" w:lastRow="0" w:firstColumn="1" w:lastColumn="0" w:noHBand="0" w:noVBand="1"/>
      </w:tblPr>
      <w:tblGrid>
        <w:gridCol w:w="2160"/>
        <w:gridCol w:w="3345"/>
        <w:gridCol w:w="589"/>
        <w:gridCol w:w="501"/>
        <w:gridCol w:w="622"/>
        <w:gridCol w:w="571"/>
        <w:gridCol w:w="571"/>
        <w:gridCol w:w="622"/>
        <w:gridCol w:w="536"/>
        <w:gridCol w:w="553"/>
        <w:gridCol w:w="536"/>
        <w:gridCol w:w="615"/>
        <w:gridCol w:w="567"/>
        <w:gridCol w:w="631"/>
        <w:gridCol w:w="536"/>
      </w:tblGrid>
      <w:tr w:rsidRPr="008A62E9" w:rsidR="00D037A3" w:rsidTr="00B300AA" w14:paraId="54B23788" w14:textId="77777777">
        <w:trPr>
          <w:trHeight w:val="454"/>
        </w:trPr>
        <w:tc>
          <w:tcPr>
            <w:tcW w:w="2160" w:type="dxa"/>
            <w:tcBorders>
              <w:top w:val="nil"/>
              <w:left w:val="nil"/>
              <w:bottom w:val="nil"/>
              <w:right w:val="nil"/>
            </w:tcBorders>
            <w:shd w:val="clear" w:color="auto" w:fill="auto"/>
            <w:noWrap/>
            <w:vAlign w:val="bottom"/>
            <w:hideMark/>
          </w:tcPr>
          <w:p w:rsidR="00D037A3" w:rsidP="006F66D3" w:rsidRDefault="00D037A3" w14:paraId="020F7C3D" w14:textId="77777777">
            <w:pPr>
              <w:widowControl/>
              <w:rPr>
                <w:rFonts w:ascii="Times New Roman" w:hAnsi="Times New Roman" w:eastAsia="Times New Roman" w:cs="Times New Roman"/>
                <w:sz w:val="20"/>
                <w:szCs w:val="20"/>
                <w:lang w:val="es-HN" w:eastAsia="es-HN"/>
              </w:rPr>
            </w:pPr>
          </w:p>
          <w:p w:rsidRPr="008A62E9" w:rsidR="008A62E9" w:rsidP="006F66D3" w:rsidRDefault="008A62E9" w14:paraId="03B4D020" w14:textId="1B90F898">
            <w:pPr>
              <w:widowControl/>
              <w:rPr>
                <w:rFonts w:ascii="Times New Roman" w:hAnsi="Times New Roman" w:eastAsia="Times New Roman" w:cs="Times New Roman"/>
                <w:sz w:val="20"/>
                <w:szCs w:val="20"/>
                <w:lang w:val="es-HN" w:eastAsia="es-HN"/>
              </w:rPr>
            </w:pPr>
          </w:p>
        </w:tc>
        <w:tc>
          <w:tcPr>
            <w:tcW w:w="3345" w:type="dxa"/>
            <w:tcBorders>
              <w:top w:val="nil"/>
              <w:left w:val="nil"/>
              <w:bottom w:val="nil"/>
              <w:right w:val="nil"/>
            </w:tcBorders>
            <w:shd w:val="clear" w:color="auto" w:fill="auto"/>
            <w:noWrap/>
            <w:vAlign w:val="bottom"/>
            <w:hideMark/>
          </w:tcPr>
          <w:p w:rsidRPr="008A62E9" w:rsidR="00D037A3" w:rsidP="006F66D3" w:rsidRDefault="00D037A3" w14:paraId="0E9BB3BE" w14:textId="77777777">
            <w:pPr>
              <w:widowControl/>
              <w:rPr>
                <w:rFonts w:ascii="Times New Roman" w:hAnsi="Times New Roman" w:eastAsia="Times New Roman" w:cs="Times New Roman"/>
                <w:sz w:val="20"/>
                <w:szCs w:val="20"/>
                <w:lang w:val="es-HN" w:eastAsia="es-HN"/>
              </w:rPr>
            </w:pPr>
          </w:p>
          <w:p w:rsidRPr="008A62E9" w:rsidR="00202BD2" w:rsidP="006F66D3" w:rsidRDefault="00202BD2" w14:paraId="2BAD8D4E" w14:textId="77777777">
            <w:pPr>
              <w:widowControl/>
              <w:rPr>
                <w:rFonts w:ascii="Times New Roman" w:hAnsi="Times New Roman" w:eastAsia="Times New Roman" w:cs="Times New Roman"/>
                <w:sz w:val="20"/>
                <w:szCs w:val="20"/>
                <w:lang w:val="es-HN" w:eastAsia="es-HN"/>
              </w:rPr>
            </w:pPr>
          </w:p>
          <w:p w:rsidRPr="008A62E9" w:rsidR="00202BD2" w:rsidP="006F66D3" w:rsidRDefault="00202BD2" w14:paraId="4AA1152B" w14:textId="77777777">
            <w:pPr>
              <w:widowControl/>
              <w:rPr>
                <w:rFonts w:ascii="Times New Roman" w:hAnsi="Times New Roman" w:eastAsia="Times New Roman" w:cs="Times New Roman"/>
                <w:sz w:val="20"/>
                <w:szCs w:val="20"/>
                <w:lang w:val="es-HN" w:eastAsia="es-HN"/>
              </w:rPr>
            </w:pPr>
          </w:p>
        </w:tc>
        <w:tc>
          <w:tcPr>
            <w:tcW w:w="4012" w:type="dxa"/>
            <w:gridSpan w:val="7"/>
            <w:tcBorders>
              <w:top w:val="single" w:color="auto" w:sz="4" w:space="0"/>
              <w:left w:val="single" w:color="auto" w:sz="4" w:space="0"/>
              <w:bottom w:val="single" w:color="auto" w:sz="4" w:space="0"/>
              <w:right w:val="single" w:color="auto" w:sz="4" w:space="0"/>
            </w:tcBorders>
            <w:shd w:val="clear" w:color="000000" w:fill="DAE9F8"/>
            <w:noWrap/>
            <w:vAlign w:val="bottom"/>
            <w:hideMark/>
          </w:tcPr>
          <w:p w:rsidRPr="008A62E9" w:rsidR="00D037A3" w:rsidP="006F66D3" w:rsidRDefault="00D037A3" w14:paraId="20B5FFA5" w14:textId="77777777">
            <w:pPr>
              <w:widowControl/>
              <w:jc w:val="center"/>
              <w:rPr>
                <w:rFonts w:ascii="Times New Roman" w:hAnsi="Times New Roman" w:eastAsia="Times New Roman" w:cs="Times New Roman"/>
                <w:b/>
                <w:bCs/>
                <w:color w:val="000000"/>
                <w:sz w:val="20"/>
                <w:szCs w:val="20"/>
                <w:lang w:val="es-HN" w:eastAsia="es-HN"/>
              </w:rPr>
            </w:pPr>
            <w:r w:rsidRPr="008A62E9">
              <w:rPr>
                <w:rFonts w:ascii="Times New Roman" w:hAnsi="Times New Roman" w:eastAsia="Times New Roman" w:cs="Times New Roman"/>
                <w:b/>
                <w:bCs/>
                <w:color w:val="000000"/>
                <w:sz w:val="20"/>
                <w:szCs w:val="20"/>
                <w:lang w:val="es-HN" w:eastAsia="es-HN"/>
              </w:rPr>
              <w:t>Año 2024</w:t>
            </w:r>
          </w:p>
        </w:tc>
        <w:tc>
          <w:tcPr>
            <w:tcW w:w="3438" w:type="dxa"/>
            <w:gridSpan w:val="6"/>
            <w:tcBorders>
              <w:top w:val="single" w:color="auto" w:sz="4" w:space="0"/>
              <w:left w:val="nil"/>
              <w:bottom w:val="single" w:color="auto" w:sz="4" w:space="0"/>
              <w:right w:val="single" w:color="auto" w:sz="4" w:space="0"/>
            </w:tcBorders>
            <w:shd w:val="clear" w:color="000000" w:fill="D9D9D9"/>
            <w:noWrap/>
            <w:vAlign w:val="bottom"/>
            <w:hideMark/>
          </w:tcPr>
          <w:p w:rsidRPr="008A62E9" w:rsidR="00D037A3" w:rsidP="006F66D3" w:rsidRDefault="00D037A3" w14:paraId="011D1B70" w14:textId="77777777">
            <w:pPr>
              <w:widowControl/>
              <w:jc w:val="center"/>
              <w:rPr>
                <w:rFonts w:ascii="Times New Roman" w:hAnsi="Times New Roman" w:eastAsia="Times New Roman" w:cs="Times New Roman"/>
                <w:b/>
                <w:bCs/>
                <w:color w:val="000000"/>
                <w:sz w:val="20"/>
                <w:szCs w:val="20"/>
                <w:lang w:val="es-HN" w:eastAsia="es-HN"/>
              </w:rPr>
            </w:pPr>
            <w:r w:rsidRPr="008A62E9">
              <w:rPr>
                <w:rFonts w:ascii="Times New Roman" w:hAnsi="Times New Roman" w:eastAsia="Times New Roman" w:cs="Times New Roman"/>
                <w:b/>
                <w:bCs/>
                <w:color w:val="000000"/>
                <w:sz w:val="20"/>
                <w:szCs w:val="20"/>
                <w:lang w:val="es-HN" w:eastAsia="es-HN"/>
              </w:rPr>
              <w:t xml:space="preserve"> Año 2025 </w:t>
            </w:r>
          </w:p>
        </w:tc>
      </w:tr>
      <w:tr w:rsidRPr="008A62E9" w:rsidR="00D037A3" w:rsidTr="00030AB1" w14:paraId="1709A202" w14:textId="77777777">
        <w:trPr>
          <w:trHeight w:val="454"/>
        </w:trPr>
        <w:tc>
          <w:tcPr>
            <w:tcW w:w="2160" w:type="dxa"/>
            <w:tcBorders>
              <w:top w:val="single" w:color="auto" w:sz="4" w:space="0"/>
              <w:left w:val="single" w:color="auto" w:sz="4" w:space="0"/>
              <w:bottom w:val="single" w:color="auto" w:sz="4" w:space="0"/>
              <w:right w:val="single" w:color="auto" w:sz="4" w:space="0"/>
            </w:tcBorders>
            <w:shd w:val="clear" w:color="auto" w:fill="002060"/>
            <w:noWrap/>
            <w:vAlign w:val="center"/>
            <w:hideMark/>
          </w:tcPr>
          <w:p w:rsidRPr="008A62E9" w:rsidR="00D037A3" w:rsidP="006F66D3" w:rsidRDefault="00D037A3" w14:paraId="54093DD0" w14:textId="77777777">
            <w:pPr>
              <w:widowControl/>
              <w:jc w:val="center"/>
              <w:rPr>
                <w:rFonts w:ascii="Times New Roman" w:hAnsi="Times New Roman" w:eastAsia="Times New Roman" w:cs="Times New Roman"/>
                <w:b/>
                <w:bCs/>
                <w:color w:val="FFFFFF"/>
                <w:sz w:val="20"/>
                <w:szCs w:val="20"/>
                <w:lang w:val="es-HN" w:eastAsia="es-HN"/>
              </w:rPr>
            </w:pPr>
            <w:r w:rsidRPr="008A62E9">
              <w:rPr>
                <w:rFonts w:ascii="Times New Roman" w:hAnsi="Times New Roman" w:eastAsia="Times New Roman" w:cs="Times New Roman"/>
                <w:b/>
                <w:bCs/>
                <w:color w:val="FFFFFF"/>
                <w:sz w:val="20"/>
                <w:szCs w:val="20"/>
                <w:lang w:val="es-HN" w:eastAsia="es-HN"/>
              </w:rPr>
              <w:t xml:space="preserve">ESTRATEGIA </w:t>
            </w:r>
          </w:p>
        </w:tc>
        <w:tc>
          <w:tcPr>
            <w:tcW w:w="3345" w:type="dxa"/>
            <w:tcBorders>
              <w:top w:val="single" w:color="auto" w:sz="4" w:space="0"/>
              <w:left w:val="nil"/>
              <w:bottom w:val="single" w:color="auto" w:sz="4" w:space="0"/>
              <w:right w:val="single" w:color="auto" w:sz="4" w:space="0"/>
            </w:tcBorders>
            <w:shd w:val="clear" w:color="auto" w:fill="002060"/>
            <w:noWrap/>
            <w:vAlign w:val="center"/>
            <w:hideMark/>
          </w:tcPr>
          <w:p w:rsidRPr="008A62E9" w:rsidR="00D037A3" w:rsidP="006F66D3" w:rsidRDefault="00D037A3" w14:paraId="01953EF7" w14:textId="77777777">
            <w:pPr>
              <w:widowControl/>
              <w:jc w:val="center"/>
              <w:rPr>
                <w:rFonts w:ascii="Times New Roman" w:hAnsi="Times New Roman" w:eastAsia="Times New Roman" w:cs="Times New Roman"/>
                <w:b/>
                <w:bCs/>
                <w:color w:val="FFFFFF"/>
                <w:sz w:val="20"/>
                <w:szCs w:val="20"/>
                <w:lang w:val="es-HN" w:eastAsia="es-HN"/>
              </w:rPr>
            </w:pPr>
            <w:r w:rsidRPr="008A62E9">
              <w:rPr>
                <w:rFonts w:ascii="Times New Roman" w:hAnsi="Times New Roman" w:eastAsia="Times New Roman" w:cs="Times New Roman"/>
                <w:b/>
                <w:bCs/>
                <w:color w:val="FFFFFF"/>
                <w:sz w:val="20"/>
                <w:szCs w:val="20"/>
                <w:lang w:val="es-HN" w:eastAsia="es-HN"/>
              </w:rPr>
              <w:t xml:space="preserve">ACTIVIDAD </w:t>
            </w:r>
          </w:p>
        </w:tc>
        <w:tc>
          <w:tcPr>
            <w:tcW w:w="589" w:type="dxa"/>
            <w:tcBorders>
              <w:top w:val="nil"/>
              <w:left w:val="nil"/>
              <w:bottom w:val="nil"/>
              <w:right w:val="single" w:color="auto" w:sz="4" w:space="0"/>
            </w:tcBorders>
            <w:shd w:val="clear" w:color="auto" w:fill="002060"/>
            <w:noWrap/>
            <w:vAlign w:val="center"/>
            <w:hideMark/>
          </w:tcPr>
          <w:p w:rsidRPr="008A62E9" w:rsidR="00D037A3" w:rsidP="006F66D3" w:rsidRDefault="00D037A3" w14:paraId="559D3A82" w14:textId="77777777">
            <w:pPr>
              <w:widowControl/>
              <w:jc w:val="center"/>
              <w:rPr>
                <w:rFonts w:ascii="Times New Roman" w:hAnsi="Times New Roman" w:eastAsia="Times New Roman" w:cs="Times New Roman"/>
                <w:b/>
                <w:bCs/>
                <w:color w:val="FFFFFF"/>
                <w:sz w:val="20"/>
                <w:szCs w:val="20"/>
                <w:lang w:val="es-HN" w:eastAsia="es-HN"/>
              </w:rPr>
            </w:pPr>
            <w:r w:rsidRPr="008A62E9">
              <w:rPr>
                <w:rFonts w:ascii="Times New Roman" w:hAnsi="Times New Roman" w:eastAsia="Times New Roman" w:cs="Times New Roman"/>
                <w:b/>
                <w:bCs/>
                <w:color w:val="FFFFFF"/>
                <w:sz w:val="20"/>
                <w:szCs w:val="20"/>
                <w:lang w:val="es-HN" w:eastAsia="es-HN"/>
              </w:rPr>
              <w:t>Jun</w:t>
            </w:r>
          </w:p>
        </w:tc>
        <w:tc>
          <w:tcPr>
            <w:tcW w:w="501" w:type="dxa"/>
            <w:tcBorders>
              <w:top w:val="nil"/>
              <w:left w:val="nil"/>
              <w:bottom w:val="nil"/>
              <w:right w:val="single" w:color="auto" w:sz="4" w:space="0"/>
            </w:tcBorders>
            <w:shd w:val="clear" w:color="auto" w:fill="002060"/>
            <w:noWrap/>
            <w:vAlign w:val="center"/>
            <w:hideMark/>
          </w:tcPr>
          <w:p w:rsidRPr="008A62E9" w:rsidR="00D037A3" w:rsidP="006F66D3" w:rsidRDefault="00D037A3" w14:paraId="0BDA7096" w14:textId="77777777">
            <w:pPr>
              <w:widowControl/>
              <w:jc w:val="center"/>
              <w:rPr>
                <w:rFonts w:ascii="Times New Roman" w:hAnsi="Times New Roman" w:eastAsia="Times New Roman" w:cs="Times New Roman"/>
                <w:b/>
                <w:bCs/>
                <w:color w:val="FFFFFF"/>
                <w:sz w:val="20"/>
                <w:szCs w:val="20"/>
                <w:lang w:val="es-HN" w:eastAsia="es-HN"/>
              </w:rPr>
            </w:pPr>
            <w:r w:rsidRPr="008A62E9">
              <w:rPr>
                <w:rFonts w:ascii="Times New Roman" w:hAnsi="Times New Roman" w:eastAsia="Times New Roman" w:cs="Times New Roman"/>
                <w:b/>
                <w:bCs/>
                <w:color w:val="FFFFFF"/>
                <w:sz w:val="20"/>
                <w:szCs w:val="20"/>
                <w:lang w:val="es-HN" w:eastAsia="es-HN"/>
              </w:rPr>
              <w:t>Jul</w:t>
            </w:r>
          </w:p>
        </w:tc>
        <w:tc>
          <w:tcPr>
            <w:tcW w:w="622" w:type="dxa"/>
            <w:tcBorders>
              <w:top w:val="nil"/>
              <w:left w:val="nil"/>
              <w:bottom w:val="nil"/>
              <w:right w:val="single" w:color="auto" w:sz="4" w:space="0"/>
            </w:tcBorders>
            <w:shd w:val="clear" w:color="auto" w:fill="002060"/>
            <w:noWrap/>
            <w:vAlign w:val="center"/>
            <w:hideMark/>
          </w:tcPr>
          <w:p w:rsidRPr="008A62E9" w:rsidR="00D037A3" w:rsidP="006F66D3" w:rsidRDefault="00D037A3" w14:paraId="561DE3E3" w14:textId="77777777">
            <w:pPr>
              <w:widowControl/>
              <w:jc w:val="center"/>
              <w:rPr>
                <w:rFonts w:ascii="Times New Roman" w:hAnsi="Times New Roman" w:eastAsia="Times New Roman" w:cs="Times New Roman"/>
                <w:b/>
                <w:bCs/>
                <w:color w:val="FFFFFF"/>
                <w:sz w:val="20"/>
                <w:szCs w:val="20"/>
                <w:lang w:val="es-HN" w:eastAsia="es-HN"/>
              </w:rPr>
            </w:pPr>
            <w:r w:rsidRPr="008A62E9">
              <w:rPr>
                <w:rFonts w:ascii="Times New Roman" w:hAnsi="Times New Roman" w:eastAsia="Times New Roman" w:cs="Times New Roman"/>
                <w:b/>
                <w:bCs/>
                <w:color w:val="FFFFFF"/>
                <w:sz w:val="20"/>
                <w:szCs w:val="20"/>
                <w:lang w:val="es-HN" w:eastAsia="es-HN"/>
              </w:rPr>
              <w:t xml:space="preserve">Ago </w:t>
            </w:r>
          </w:p>
        </w:tc>
        <w:tc>
          <w:tcPr>
            <w:tcW w:w="571" w:type="dxa"/>
            <w:tcBorders>
              <w:top w:val="nil"/>
              <w:left w:val="nil"/>
              <w:bottom w:val="nil"/>
              <w:right w:val="single" w:color="auto" w:sz="4" w:space="0"/>
            </w:tcBorders>
            <w:shd w:val="clear" w:color="auto" w:fill="002060"/>
            <w:noWrap/>
            <w:vAlign w:val="center"/>
            <w:hideMark/>
          </w:tcPr>
          <w:p w:rsidRPr="008A62E9" w:rsidR="00D037A3" w:rsidP="006F66D3" w:rsidRDefault="00D037A3" w14:paraId="53BC5A8C" w14:textId="77777777">
            <w:pPr>
              <w:widowControl/>
              <w:jc w:val="center"/>
              <w:rPr>
                <w:rFonts w:ascii="Times New Roman" w:hAnsi="Times New Roman" w:eastAsia="Times New Roman" w:cs="Times New Roman"/>
                <w:b/>
                <w:bCs/>
                <w:color w:val="FFFFFF"/>
                <w:sz w:val="20"/>
                <w:szCs w:val="20"/>
                <w:lang w:val="es-HN" w:eastAsia="es-HN"/>
              </w:rPr>
            </w:pPr>
            <w:r w:rsidRPr="008A62E9">
              <w:rPr>
                <w:rFonts w:ascii="Times New Roman" w:hAnsi="Times New Roman" w:eastAsia="Times New Roman" w:cs="Times New Roman"/>
                <w:b/>
                <w:bCs/>
                <w:color w:val="FFFFFF"/>
                <w:sz w:val="20"/>
                <w:szCs w:val="20"/>
                <w:lang w:val="es-HN" w:eastAsia="es-HN"/>
              </w:rPr>
              <w:t>Sep</w:t>
            </w:r>
          </w:p>
        </w:tc>
        <w:tc>
          <w:tcPr>
            <w:tcW w:w="571" w:type="dxa"/>
            <w:tcBorders>
              <w:top w:val="nil"/>
              <w:left w:val="nil"/>
              <w:bottom w:val="nil"/>
              <w:right w:val="single" w:color="auto" w:sz="4" w:space="0"/>
            </w:tcBorders>
            <w:shd w:val="clear" w:color="auto" w:fill="002060"/>
            <w:noWrap/>
            <w:vAlign w:val="center"/>
            <w:hideMark/>
          </w:tcPr>
          <w:p w:rsidRPr="008A62E9" w:rsidR="00D037A3" w:rsidP="006F66D3" w:rsidRDefault="00D037A3" w14:paraId="7BEA99F4" w14:textId="77777777">
            <w:pPr>
              <w:widowControl/>
              <w:jc w:val="center"/>
              <w:rPr>
                <w:rFonts w:ascii="Times New Roman" w:hAnsi="Times New Roman" w:eastAsia="Times New Roman" w:cs="Times New Roman"/>
                <w:b/>
                <w:bCs/>
                <w:color w:val="FFFFFF"/>
                <w:sz w:val="20"/>
                <w:szCs w:val="20"/>
                <w:lang w:val="es-HN" w:eastAsia="es-HN"/>
              </w:rPr>
            </w:pPr>
            <w:r w:rsidRPr="008A62E9">
              <w:rPr>
                <w:rFonts w:ascii="Times New Roman" w:hAnsi="Times New Roman" w:eastAsia="Times New Roman" w:cs="Times New Roman"/>
                <w:b/>
                <w:bCs/>
                <w:color w:val="FFFFFF"/>
                <w:sz w:val="20"/>
                <w:szCs w:val="20"/>
                <w:lang w:val="es-HN" w:eastAsia="es-HN"/>
              </w:rPr>
              <w:t>Oct</w:t>
            </w:r>
          </w:p>
        </w:tc>
        <w:tc>
          <w:tcPr>
            <w:tcW w:w="622" w:type="dxa"/>
            <w:tcBorders>
              <w:top w:val="nil"/>
              <w:left w:val="nil"/>
              <w:bottom w:val="nil"/>
              <w:right w:val="single" w:color="auto" w:sz="4" w:space="0"/>
            </w:tcBorders>
            <w:shd w:val="clear" w:color="auto" w:fill="002060"/>
            <w:noWrap/>
            <w:vAlign w:val="center"/>
            <w:hideMark/>
          </w:tcPr>
          <w:p w:rsidRPr="008A62E9" w:rsidR="00D037A3" w:rsidP="006F66D3" w:rsidRDefault="00D037A3" w14:paraId="72211176" w14:textId="77777777">
            <w:pPr>
              <w:widowControl/>
              <w:jc w:val="center"/>
              <w:rPr>
                <w:rFonts w:ascii="Times New Roman" w:hAnsi="Times New Roman" w:eastAsia="Times New Roman" w:cs="Times New Roman"/>
                <w:b/>
                <w:bCs/>
                <w:color w:val="FFFFFF"/>
                <w:sz w:val="20"/>
                <w:szCs w:val="20"/>
                <w:lang w:val="es-HN" w:eastAsia="es-HN"/>
              </w:rPr>
            </w:pPr>
            <w:r w:rsidRPr="008A62E9">
              <w:rPr>
                <w:rFonts w:ascii="Times New Roman" w:hAnsi="Times New Roman" w:eastAsia="Times New Roman" w:cs="Times New Roman"/>
                <w:b/>
                <w:bCs/>
                <w:color w:val="FFFFFF"/>
                <w:sz w:val="20"/>
                <w:szCs w:val="20"/>
                <w:lang w:val="es-HN" w:eastAsia="es-HN"/>
              </w:rPr>
              <w:t>Nov</w:t>
            </w:r>
          </w:p>
        </w:tc>
        <w:tc>
          <w:tcPr>
            <w:tcW w:w="536" w:type="dxa"/>
            <w:tcBorders>
              <w:top w:val="nil"/>
              <w:left w:val="nil"/>
              <w:bottom w:val="nil"/>
              <w:right w:val="single" w:color="auto" w:sz="4" w:space="0"/>
            </w:tcBorders>
            <w:shd w:val="clear" w:color="auto" w:fill="002060"/>
            <w:noWrap/>
            <w:vAlign w:val="center"/>
            <w:hideMark/>
          </w:tcPr>
          <w:p w:rsidRPr="008A62E9" w:rsidR="00D037A3" w:rsidP="006F66D3" w:rsidRDefault="00D037A3" w14:paraId="79A7C464" w14:textId="77777777">
            <w:pPr>
              <w:widowControl/>
              <w:jc w:val="center"/>
              <w:rPr>
                <w:rFonts w:ascii="Times New Roman" w:hAnsi="Times New Roman" w:eastAsia="Times New Roman" w:cs="Times New Roman"/>
                <w:b/>
                <w:bCs/>
                <w:color w:val="FFFFFF"/>
                <w:sz w:val="20"/>
                <w:szCs w:val="20"/>
                <w:lang w:val="es-HN" w:eastAsia="es-HN"/>
              </w:rPr>
            </w:pPr>
            <w:r w:rsidRPr="008A62E9">
              <w:rPr>
                <w:rFonts w:ascii="Times New Roman" w:hAnsi="Times New Roman" w:eastAsia="Times New Roman" w:cs="Times New Roman"/>
                <w:b/>
                <w:bCs/>
                <w:color w:val="FFFFFF"/>
                <w:sz w:val="20"/>
                <w:szCs w:val="20"/>
                <w:lang w:val="es-HN" w:eastAsia="es-HN"/>
              </w:rPr>
              <w:t>Dic</w:t>
            </w:r>
          </w:p>
        </w:tc>
        <w:tc>
          <w:tcPr>
            <w:tcW w:w="553" w:type="dxa"/>
            <w:tcBorders>
              <w:top w:val="nil"/>
              <w:left w:val="nil"/>
              <w:bottom w:val="nil"/>
              <w:right w:val="single" w:color="auto" w:sz="4" w:space="0"/>
            </w:tcBorders>
            <w:shd w:val="clear" w:color="auto" w:fill="002060"/>
            <w:noWrap/>
            <w:vAlign w:val="center"/>
            <w:hideMark/>
          </w:tcPr>
          <w:p w:rsidRPr="008A62E9" w:rsidR="00D037A3" w:rsidP="006F66D3" w:rsidRDefault="00D037A3" w14:paraId="34261927" w14:textId="77777777">
            <w:pPr>
              <w:widowControl/>
              <w:jc w:val="center"/>
              <w:rPr>
                <w:rFonts w:ascii="Times New Roman" w:hAnsi="Times New Roman" w:eastAsia="Times New Roman" w:cs="Times New Roman"/>
                <w:b/>
                <w:bCs/>
                <w:color w:val="FFFFFF"/>
                <w:sz w:val="20"/>
                <w:szCs w:val="20"/>
                <w:lang w:val="es-HN" w:eastAsia="es-HN"/>
              </w:rPr>
            </w:pPr>
            <w:r w:rsidRPr="008A62E9">
              <w:rPr>
                <w:rFonts w:ascii="Times New Roman" w:hAnsi="Times New Roman" w:eastAsia="Times New Roman" w:cs="Times New Roman"/>
                <w:b/>
                <w:bCs/>
                <w:color w:val="FFFFFF"/>
                <w:sz w:val="20"/>
                <w:szCs w:val="20"/>
                <w:lang w:val="es-HN" w:eastAsia="es-HN"/>
              </w:rPr>
              <w:t>Ene</w:t>
            </w:r>
          </w:p>
        </w:tc>
        <w:tc>
          <w:tcPr>
            <w:tcW w:w="536" w:type="dxa"/>
            <w:tcBorders>
              <w:top w:val="nil"/>
              <w:left w:val="nil"/>
              <w:bottom w:val="nil"/>
              <w:right w:val="single" w:color="auto" w:sz="4" w:space="0"/>
            </w:tcBorders>
            <w:shd w:val="clear" w:color="auto" w:fill="002060"/>
            <w:noWrap/>
            <w:vAlign w:val="center"/>
            <w:hideMark/>
          </w:tcPr>
          <w:p w:rsidRPr="008A62E9" w:rsidR="00D037A3" w:rsidP="006F66D3" w:rsidRDefault="00D037A3" w14:paraId="349FCB81" w14:textId="77777777">
            <w:pPr>
              <w:widowControl/>
              <w:jc w:val="center"/>
              <w:rPr>
                <w:rFonts w:ascii="Times New Roman" w:hAnsi="Times New Roman" w:eastAsia="Times New Roman" w:cs="Times New Roman"/>
                <w:b/>
                <w:bCs/>
                <w:color w:val="FFFFFF"/>
                <w:sz w:val="20"/>
                <w:szCs w:val="20"/>
                <w:lang w:val="es-HN" w:eastAsia="es-HN"/>
              </w:rPr>
            </w:pPr>
            <w:r w:rsidRPr="008A62E9">
              <w:rPr>
                <w:rFonts w:ascii="Times New Roman" w:hAnsi="Times New Roman" w:eastAsia="Times New Roman" w:cs="Times New Roman"/>
                <w:b/>
                <w:bCs/>
                <w:color w:val="FFFFFF"/>
                <w:sz w:val="20"/>
                <w:szCs w:val="20"/>
                <w:lang w:val="es-HN" w:eastAsia="es-HN"/>
              </w:rPr>
              <w:t>Feb</w:t>
            </w:r>
          </w:p>
        </w:tc>
        <w:tc>
          <w:tcPr>
            <w:tcW w:w="615" w:type="dxa"/>
            <w:tcBorders>
              <w:top w:val="nil"/>
              <w:left w:val="nil"/>
              <w:bottom w:val="nil"/>
              <w:right w:val="single" w:color="auto" w:sz="4" w:space="0"/>
            </w:tcBorders>
            <w:shd w:val="clear" w:color="auto" w:fill="002060"/>
            <w:noWrap/>
            <w:vAlign w:val="center"/>
            <w:hideMark/>
          </w:tcPr>
          <w:p w:rsidRPr="008A62E9" w:rsidR="00D037A3" w:rsidP="006F66D3" w:rsidRDefault="00D037A3" w14:paraId="714EE1A3" w14:textId="77777777">
            <w:pPr>
              <w:widowControl/>
              <w:jc w:val="center"/>
              <w:rPr>
                <w:rFonts w:ascii="Times New Roman" w:hAnsi="Times New Roman" w:eastAsia="Times New Roman" w:cs="Times New Roman"/>
                <w:b/>
                <w:bCs/>
                <w:color w:val="FFFFFF"/>
                <w:sz w:val="20"/>
                <w:szCs w:val="20"/>
                <w:lang w:val="es-HN" w:eastAsia="es-HN"/>
              </w:rPr>
            </w:pPr>
            <w:r w:rsidRPr="008A62E9">
              <w:rPr>
                <w:rFonts w:ascii="Times New Roman" w:hAnsi="Times New Roman" w:eastAsia="Times New Roman" w:cs="Times New Roman"/>
                <w:b/>
                <w:bCs/>
                <w:color w:val="FFFFFF"/>
                <w:sz w:val="20"/>
                <w:szCs w:val="20"/>
                <w:lang w:val="es-HN" w:eastAsia="es-HN"/>
              </w:rPr>
              <w:t>Mar</w:t>
            </w:r>
          </w:p>
        </w:tc>
        <w:tc>
          <w:tcPr>
            <w:tcW w:w="567" w:type="dxa"/>
            <w:tcBorders>
              <w:top w:val="nil"/>
              <w:left w:val="nil"/>
              <w:bottom w:val="nil"/>
              <w:right w:val="single" w:color="auto" w:sz="4" w:space="0"/>
            </w:tcBorders>
            <w:shd w:val="clear" w:color="auto" w:fill="002060"/>
            <w:noWrap/>
            <w:vAlign w:val="center"/>
            <w:hideMark/>
          </w:tcPr>
          <w:p w:rsidRPr="008A62E9" w:rsidR="00D037A3" w:rsidP="006F66D3" w:rsidRDefault="00D037A3" w14:paraId="7A3318E1" w14:textId="77777777">
            <w:pPr>
              <w:widowControl/>
              <w:jc w:val="center"/>
              <w:rPr>
                <w:rFonts w:ascii="Times New Roman" w:hAnsi="Times New Roman" w:eastAsia="Times New Roman" w:cs="Times New Roman"/>
                <w:b/>
                <w:bCs/>
                <w:color w:val="FFFFFF"/>
                <w:sz w:val="20"/>
                <w:szCs w:val="20"/>
                <w:lang w:val="es-HN" w:eastAsia="es-HN"/>
              </w:rPr>
            </w:pPr>
            <w:r w:rsidRPr="008A62E9">
              <w:rPr>
                <w:rFonts w:ascii="Times New Roman" w:hAnsi="Times New Roman" w:eastAsia="Times New Roman" w:cs="Times New Roman"/>
                <w:b/>
                <w:bCs/>
                <w:color w:val="FFFFFF"/>
                <w:sz w:val="20"/>
                <w:szCs w:val="20"/>
                <w:lang w:val="es-HN" w:eastAsia="es-HN"/>
              </w:rPr>
              <w:t>Abr</w:t>
            </w:r>
          </w:p>
        </w:tc>
        <w:tc>
          <w:tcPr>
            <w:tcW w:w="631" w:type="dxa"/>
            <w:tcBorders>
              <w:top w:val="nil"/>
              <w:left w:val="nil"/>
              <w:bottom w:val="nil"/>
              <w:right w:val="single" w:color="auto" w:sz="4" w:space="0"/>
            </w:tcBorders>
            <w:shd w:val="clear" w:color="auto" w:fill="002060"/>
            <w:noWrap/>
            <w:vAlign w:val="center"/>
            <w:hideMark/>
          </w:tcPr>
          <w:p w:rsidRPr="008A62E9" w:rsidR="00D037A3" w:rsidP="006F66D3" w:rsidRDefault="00D037A3" w14:paraId="154E7AE2" w14:textId="77777777">
            <w:pPr>
              <w:widowControl/>
              <w:jc w:val="center"/>
              <w:rPr>
                <w:rFonts w:ascii="Times New Roman" w:hAnsi="Times New Roman" w:eastAsia="Times New Roman" w:cs="Times New Roman"/>
                <w:b/>
                <w:bCs/>
                <w:color w:val="FFFFFF"/>
                <w:sz w:val="20"/>
                <w:szCs w:val="20"/>
                <w:lang w:val="es-HN" w:eastAsia="es-HN"/>
              </w:rPr>
            </w:pPr>
            <w:r w:rsidRPr="008A62E9">
              <w:rPr>
                <w:rFonts w:ascii="Times New Roman" w:hAnsi="Times New Roman" w:eastAsia="Times New Roman" w:cs="Times New Roman"/>
                <w:b/>
                <w:bCs/>
                <w:color w:val="FFFFFF"/>
                <w:sz w:val="20"/>
                <w:szCs w:val="20"/>
                <w:lang w:val="es-HN" w:eastAsia="es-HN"/>
              </w:rPr>
              <w:t>May</w:t>
            </w:r>
          </w:p>
        </w:tc>
        <w:tc>
          <w:tcPr>
            <w:tcW w:w="536" w:type="dxa"/>
            <w:tcBorders>
              <w:top w:val="nil"/>
              <w:left w:val="nil"/>
              <w:bottom w:val="nil"/>
              <w:right w:val="single" w:color="auto" w:sz="4" w:space="0"/>
            </w:tcBorders>
            <w:shd w:val="clear" w:color="auto" w:fill="002060"/>
            <w:noWrap/>
            <w:vAlign w:val="center"/>
            <w:hideMark/>
          </w:tcPr>
          <w:p w:rsidRPr="008A62E9" w:rsidR="00D037A3" w:rsidP="006F66D3" w:rsidRDefault="00D037A3" w14:paraId="7ECCEF6A" w14:textId="77777777">
            <w:pPr>
              <w:widowControl/>
              <w:jc w:val="center"/>
              <w:rPr>
                <w:rFonts w:ascii="Times New Roman" w:hAnsi="Times New Roman" w:eastAsia="Times New Roman" w:cs="Times New Roman"/>
                <w:b/>
                <w:bCs/>
                <w:color w:val="FFFFFF"/>
                <w:sz w:val="20"/>
                <w:szCs w:val="20"/>
                <w:lang w:val="es-HN" w:eastAsia="es-HN"/>
              </w:rPr>
            </w:pPr>
            <w:r w:rsidRPr="008A62E9">
              <w:rPr>
                <w:rFonts w:ascii="Times New Roman" w:hAnsi="Times New Roman" w:eastAsia="Times New Roman" w:cs="Times New Roman"/>
                <w:b/>
                <w:bCs/>
                <w:color w:val="FFFFFF"/>
                <w:sz w:val="20"/>
                <w:szCs w:val="20"/>
                <w:lang w:val="es-HN" w:eastAsia="es-HN"/>
              </w:rPr>
              <w:t>Jun</w:t>
            </w:r>
          </w:p>
        </w:tc>
      </w:tr>
      <w:tr w:rsidRPr="005A2F2A" w:rsidR="00D037A3" w:rsidTr="00B300AA" w14:paraId="7E8915D5" w14:textId="77777777">
        <w:trPr>
          <w:trHeight w:val="454"/>
        </w:trPr>
        <w:tc>
          <w:tcPr>
            <w:tcW w:w="5505" w:type="dxa"/>
            <w:gridSpan w:val="2"/>
            <w:tcBorders>
              <w:top w:val="single" w:color="auto" w:sz="4" w:space="0"/>
              <w:left w:val="single" w:color="auto" w:sz="4" w:space="0"/>
              <w:bottom w:val="single" w:color="auto" w:sz="4" w:space="0"/>
              <w:right w:val="single" w:color="auto" w:sz="4" w:space="0"/>
            </w:tcBorders>
            <w:shd w:val="clear" w:color="auto" w:fill="auto"/>
            <w:noWrap/>
            <w:vAlign w:val="center"/>
            <w:hideMark/>
          </w:tcPr>
          <w:p w:rsidRPr="008A62E9" w:rsidR="00D037A3" w:rsidP="006F66D3" w:rsidRDefault="00D037A3" w14:paraId="6798DACD" w14:textId="77777777">
            <w:pPr>
              <w:widowControl/>
              <w:jc w:val="center"/>
              <w:rPr>
                <w:rFonts w:ascii="Times New Roman" w:hAnsi="Times New Roman" w:eastAsia="Times New Roman" w:cs="Times New Roman"/>
                <w:b/>
                <w:bCs/>
                <w:color w:val="000000"/>
                <w:sz w:val="20"/>
                <w:szCs w:val="20"/>
                <w:lang w:val="es-HN" w:eastAsia="es-HN"/>
              </w:rPr>
            </w:pPr>
            <w:r w:rsidRPr="008A62E9">
              <w:rPr>
                <w:rFonts w:ascii="Times New Roman" w:hAnsi="Times New Roman" w:eastAsia="Times New Roman" w:cs="Times New Roman"/>
                <w:b/>
                <w:bCs/>
                <w:color w:val="000000"/>
                <w:sz w:val="20"/>
                <w:szCs w:val="20"/>
                <w:lang w:val="es-HN" w:eastAsia="es-HN"/>
              </w:rPr>
              <w:t xml:space="preserve">Línea estratégica: Crecimiento de la empresa </w:t>
            </w:r>
          </w:p>
        </w:tc>
        <w:tc>
          <w:tcPr>
            <w:tcW w:w="589" w:type="dxa"/>
            <w:tcBorders>
              <w:top w:val="single" w:color="auto" w:sz="4" w:space="0"/>
              <w:left w:val="nil"/>
              <w:bottom w:val="single" w:color="auto" w:sz="4" w:space="0"/>
              <w:right w:val="single" w:color="auto" w:sz="4" w:space="0"/>
            </w:tcBorders>
            <w:shd w:val="clear" w:color="auto" w:fill="auto"/>
            <w:noWrap/>
            <w:vAlign w:val="bottom"/>
            <w:hideMark/>
          </w:tcPr>
          <w:p w:rsidRPr="008A62E9" w:rsidR="00D037A3" w:rsidP="006F66D3" w:rsidRDefault="00D037A3" w14:paraId="6E0ECD86"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01" w:type="dxa"/>
            <w:tcBorders>
              <w:top w:val="single" w:color="auto" w:sz="4" w:space="0"/>
              <w:left w:val="nil"/>
              <w:bottom w:val="single" w:color="auto" w:sz="4" w:space="0"/>
              <w:right w:val="single" w:color="auto" w:sz="4" w:space="0"/>
            </w:tcBorders>
            <w:shd w:val="clear" w:color="auto" w:fill="auto"/>
            <w:noWrap/>
            <w:vAlign w:val="bottom"/>
            <w:hideMark/>
          </w:tcPr>
          <w:p w:rsidRPr="008A62E9" w:rsidR="00D037A3" w:rsidP="006F66D3" w:rsidRDefault="00D037A3" w14:paraId="48EF92D4"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622" w:type="dxa"/>
            <w:tcBorders>
              <w:top w:val="single" w:color="auto" w:sz="4" w:space="0"/>
              <w:left w:val="nil"/>
              <w:bottom w:val="single" w:color="auto" w:sz="4" w:space="0"/>
              <w:right w:val="single" w:color="auto" w:sz="4" w:space="0"/>
            </w:tcBorders>
            <w:shd w:val="clear" w:color="auto" w:fill="auto"/>
            <w:noWrap/>
            <w:vAlign w:val="bottom"/>
            <w:hideMark/>
          </w:tcPr>
          <w:p w:rsidRPr="008A62E9" w:rsidR="00D037A3" w:rsidP="006F66D3" w:rsidRDefault="00D037A3" w14:paraId="29E0A051"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71" w:type="dxa"/>
            <w:tcBorders>
              <w:top w:val="single" w:color="auto" w:sz="4" w:space="0"/>
              <w:left w:val="nil"/>
              <w:bottom w:val="single" w:color="auto" w:sz="4" w:space="0"/>
              <w:right w:val="single" w:color="auto" w:sz="4" w:space="0"/>
            </w:tcBorders>
            <w:shd w:val="clear" w:color="auto" w:fill="auto"/>
            <w:noWrap/>
            <w:vAlign w:val="bottom"/>
            <w:hideMark/>
          </w:tcPr>
          <w:p w:rsidRPr="008A62E9" w:rsidR="00D037A3" w:rsidP="006F66D3" w:rsidRDefault="00D037A3" w14:paraId="2972F9FA"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71" w:type="dxa"/>
            <w:tcBorders>
              <w:top w:val="single" w:color="auto" w:sz="4" w:space="0"/>
              <w:left w:val="nil"/>
              <w:bottom w:val="single" w:color="auto" w:sz="4" w:space="0"/>
              <w:right w:val="single" w:color="auto" w:sz="4" w:space="0"/>
            </w:tcBorders>
            <w:shd w:val="clear" w:color="auto" w:fill="auto"/>
            <w:noWrap/>
            <w:vAlign w:val="bottom"/>
            <w:hideMark/>
          </w:tcPr>
          <w:p w:rsidRPr="008A62E9" w:rsidR="00D037A3" w:rsidP="006F66D3" w:rsidRDefault="00D037A3" w14:paraId="3AECA84A"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622" w:type="dxa"/>
            <w:tcBorders>
              <w:top w:val="single" w:color="auto" w:sz="4" w:space="0"/>
              <w:left w:val="nil"/>
              <w:bottom w:val="single" w:color="auto" w:sz="4" w:space="0"/>
              <w:right w:val="single" w:color="auto" w:sz="4" w:space="0"/>
            </w:tcBorders>
            <w:shd w:val="clear" w:color="auto" w:fill="auto"/>
            <w:noWrap/>
            <w:vAlign w:val="bottom"/>
            <w:hideMark/>
          </w:tcPr>
          <w:p w:rsidRPr="008A62E9" w:rsidR="00D037A3" w:rsidP="006F66D3" w:rsidRDefault="00D037A3" w14:paraId="2400E8C4"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36" w:type="dxa"/>
            <w:tcBorders>
              <w:top w:val="single" w:color="auto" w:sz="4" w:space="0"/>
              <w:left w:val="nil"/>
              <w:bottom w:val="single" w:color="auto" w:sz="4" w:space="0"/>
              <w:right w:val="single" w:color="auto" w:sz="4" w:space="0"/>
            </w:tcBorders>
            <w:shd w:val="clear" w:color="auto" w:fill="auto"/>
            <w:noWrap/>
            <w:vAlign w:val="bottom"/>
            <w:hideMark/>
          </w:tcPr>
          <w:p w:rsidRPr="008A62E9" w:rsidR="00D037A3" w:rsidP="006F66D3" w:rsidRDefault="00D037A3" w14:paraId="51EE5E6D"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53" w:type="dxa"/>
            <w:tcBorders>
              <w:top w:val="single" w:color="auto" w:sz="4" w:space="0"/>
              <w:left w:val="nil"/>
              <w:bottom w:val="single" w:color="auto" w:sz="4" w:space="0"/>
              <w:right w:val="single" w:color="auto" w:sz="4" w:space="0"/>
            </w:tcBorders>
            <w:shd w:val="clear" w:color="auto" w:fill="auto"/>
            <w:noWrap/>
            <w:vAlign w:val="bottom"/>
            <w:hideMark/>
          </w:tcPr>
          <w:p w:rsidRPr="008A62E9" w:rsidR="00D037A3" w:rsidP="006F66D3" w:rsidRDefault="00D037A3" w14:paraId="40A9506B"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36" w:type="dxa"/>
            <w:tcBorders>
              <w:top w:val="single" w:color="auto" w:sz="4" w:space="0"/>
              <w:left w:val="nil"/>
              <w:bottom w:val="single" w:color="auto" w:sz="4" w:space="0"/>
              <w:right w:val="single" w:color="auto" w:sz="4" w:space="0"/>
            </w:tcBorders>
            <w:shd w:val="clear" w:color="auto" w:fill="auto"/>
            <w:noWrap/>
            <w:vAlign w:val="bottom"/>
            <w:hideMark/>
          </w:tcPr>
          <w:p w:rsidRPr="008A62E9" w:rsidR="00D037A3" w:rsidP="006F66D3" w:rsidRDefault="00D037A3" w14:paraId="3A7EE406"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615" w:type="dxa"/>
            <w:tcBorders>
              <w:top w:val="single" w:color="auto" w:sz="4" w:space="0"/>
              <w:left w:val="nil"/>
              <w:bottom w:val="single" w:color="auto" w:sz="4" w:space="0"/>
              <w:right w:val="single" w:color="auto" w:sz="4" w:space="0"/>
            </w:tcBorders>
            <w:shd w:val="clear" w:color="auto" w:fill="auto"/>
            <w:noWrap/>
            <w:vAlign w:val="bottom"/>
            <w:hideMark/>
          </w:tcPr>
          <w:p w:rsidRPr="008A62E9" w:rsidR="00D037A3" w:rsidP="006F66D3" w:rsidRDefault="00D037A3" w14:paraId="30FE9B23"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67" w:type="dxa"/>
            <w:tcBorders>
              <w:top w:val="single" w:color="auto" w:sz="4" w:space="0"/>
              <w:left w:val="nil"/>
              <w:bottom w:val="single" w:color="auto" w:sz="4" w:space="0"/>
              <w:right w:val="single" w:color="auto" w:sz="4" w:space="0"/>
            </w:tcBorders>
            <w:shd w:val="clear" w:color="auto" w:fill="auto"/>
            <w:noWrap/>
            <w:vAlign w:val="bottom"/>
            <w:hideMark/>
          </w:tcPr>
          <w:p w:rsidRPr="008A62E9" w:rsidR="00D037A3" w:rsidP="006F66D3" w:rsidRDefault="00D037A3" w14:paraId="32926934"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631" w:type="dxa"/>
            <w:tcBorders>
              <w:top w:val="single" w:color="auto" w:sz="4" w:space="0"/>
              <w:left w:val="nil"/>
              <w:bottom w:val="single" w:color="auto" w:sz="4" w:space="0"/>
              <w:right w:val="single" w:color="auto" w:sz="4" w:space="0"/>
            </w:tcBorders>
            <w:shd w:val="clear" w:color="auto" w:fill="auto"/>
            <w:noWrap/>
            <w:vAlign w:val="bottom"/>
            <w:hideMark/>
          </w:tcPr>
          <w:p w:rsidRPr="008A62E9" w:rsidR="00D037A3" w:rsidP="006F66D3" w:rsidRDefault="00D037A3" w14:paraId="35DAC16A"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36" w:type="dxa"/>
            <w:tcBorders>
              <w:top w:val="single" w:color="auto" w:sz="4" w:space="0"/>
              <w:left w:val="nil"/>
              <w:bottom w:val="single" w:color="auto" w:sz="4" w:space="0"/>
              <w:right w:val="single" w:color="auto" w:sz="4" w:space="0"/>
            </w:tcBorders>
            <w:shd w:val="clear" w:color="auto" w:fill="auto"/>
            <w:noWrap/>
            <w:vAlign w:val="bottom"/>
            <w:hideMark/>
          </w:tcPr>
          <w:p w:rsidRPr="008A62E9" w:rsidR="00D037A3" w:rsidP="006F66D3" w:rsidRDefault="00D037A3" w14:paraId="243ACAF6"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r>
      <w:tr w:rsidRPr="005A2F2A" w:rsidR="00D037A3" w:rsidTr="00B300AA" w14:paraId="257D7CB2" w14:textId="77777777">
        <w:trPr>
          <w:trHeight w:val="454"/>
        </w:trPr>
        <w:tc>
          <w:tcPr>
            <w:tcW w:w="2160" w:type="dxa"/>
            <w:vMerge w:val="restart"/>
            <w:tcBorders>
              <w:top w:val="nil"/>
              <w:left w:val="single" w:color="auto" w:sz="4" w:space="0"/>
              <w:bottom w:val="single" w:color="auto" w:sz="4" w:space="0"/>
              <w:right w:val="single" w:color="auto" w:sz="4" w:space="0"/>
            </w:tcBorders>
            <w:shd w:val="clear" w:color="auto" w:fill="auto"/>
            <w:noWrap/>
            <w:vAlign w:val="center"/>
            <w:hideMark/>
          </w:tcPr>
          <w:p w:rsidRPr="008A62E9" w:rsidR="00D037A3" w:rsidP="006F66D3" w:rsidRDefault="00D037A3" w14:paraId="6C177DBE" w14:textId="77777777">
            <w:pPr>
              <w:widowControl/>
              <w:jc w:val="center"/>
              <w:rPr>
                <w:rFonts w:ascii="Times New Roman" w:hAnsi="Times New Roman" w:eastAsia="Times New Roman" w:cs="Times New Roman"/>
                <w:b/>
                <w:bCs/>
                <w:color w:val="000000"/>
                <w:sz w:val="20"/>
                <w:szCs w:val="20"/>
                <w:lang w:val="es-HN" w:eastAsia="es-HN"/>
              </w:rPr>
            </w:pPr>
            <w:r w:rsidRPr="008A62E9">
              <w:rPr>
                <w:rFonts w:ascii="Times New Roman" w:hAnsi="Times New Roman" w:eastAsia="Times New Roman" w:cs="Times New Roman"/>
                <w:b/>
                <w:bCs/>
                <w:color w:val="000000"/>
                <w:sz w:val="20"/>
                <w:szCs w:val="20"/>
                <w:lang w:val="es-HN" w:eastAsia="es-HN"/>
              </w:rPr>
              <w:t xml:space="preserve">Expansión de Mercados </w:t>
            </w:r>
          </w:p>
        </w:tc>
        <w:tc>
          <w:tcPr>
            <w:tcW w:w="3345" w:type="dxa"/>
            <w:tcBorders>
              <w:top w:val="nil"/>
              <w:left w:val="nil"/>
              <w:bottom w:val="single" w:color="auto" w:sz="4" w:space="0"/>
              <w:right w:val="single" w:color="auto" w:sz="4" w:space="0"/>
            </w:tcBorders>
            <w:shd w:val="clear" w:color="auto" w:fill="auto"/>
            <w:vAlign w:val="bottom"/>
            <w:hideMark/>
          </w:tcPr>
          <w:p w:rsidRPr="008A62E9" w:rsidR="00D037A3" w:rsidP="006F66D3" w:rsidRDefault="00D037A3" w14:paraId="5C3FDB7B" w14:textId="77777777">
            <w:pPr>
              <w:widowControl/>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xml:space="preserve">Investigación de mercado en Tegucigalpa </w:t>
            </w:r>
          </w:p>
        </w:tc>
        <w:tc>
          <w:tcPr>
            <w:tcW w:w="589"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18D3E876"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01"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1489A420"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622"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7F6A2E5F"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71"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2781EF0B"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71"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3EBC4EA4"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622"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5921B4A8"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36"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7D1C6B04"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53"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46427E6D"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36"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7FF8ECBE"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615" w:type="dxa"/>
            <w:tcBorders>
              <w:top w:val="nil"/>
              <w:left w:val="nil"/>
              <w:bottom w:val="single" w:color="auto" w:sz="4" w:space="0"/>
              <w:right w:val="single" w:color="auto" w:sz="4" w:space="0"/>
            </w:tcBorders>
            <w:shd w:val="clear" w:color="000000" w:fill="DAE9F8"/>
            <w:noWrap/>
            <w:vAlign w:val="bottom"/>
            <w:hideMark/>
          </w:tcPr>
          <w:p w:rsidRPr="008A62E9" w:rsidR="00D037A3" w:rsidP="006F66D3" w:rsidRDefault="00D037A3" w14:paraId="0B9F2A5D"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67"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7428F6A4"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631"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628AEF02"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36"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06FFFC44"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r>
      <w:tr w:rsidRPr="005A2F2A" w:rsidR="00D037A3" w:rsidTr="00B300AA" w14:paraId="5F80C091" w14:textId="77777777">
        <w:trPr>
          <w:trHeight w:val="454"/>
        </w:trPr>
        <w:tc>
          <w:tcPr>
            <w:tcW w:w="2160" w:type="dxa"/>
            <w:vMerge/>
            <w:tcBorders>
              <w:top w:val="nil"/>
              <w:left w:val="single" w:color="auto" w:sz="4" w:space="0"/>
              <w:bottom w:val="single" w:color="auto" w:sz="4" w:space="0"/>
              <w:right w:val="single" w:color="auto" w:sz="4" w:space="0"/>
            </w:tcBorders>
            <w:vAlign w:val="center"/>
            <w:hideMark/>
          </w:tcPr>
          <w:p w:rsidRPr="008A62E9" w:rsidR="00D037A3" w:rsidP="006F66D3" w:rsidRDefault="00D037A3" w14:paraId="5A2570C9" w14:textId="77777777">
            <w:pPr>
              <w:widowControl/>
              <w:rPr>
                <w:rFonts w:ascii="Times New Roman" w:hAnsi="Times New Roman" w:eastAsia="Times New Roman" w:cs="Times New Roman"/>
                <w:b/>
                <w:bCs/>
                <w:color w:val="000000"/>
                <w:sz w:val="20"/>
                <w:szCs w:val="20"/>
                <w:lang w:val="es-HN" w:eastAsia="es-HN"/>
              </w:rPr>
            </w:pPr>
          </w:p>
        </w:tc>
        <w:tc>
          <w:tcPr>
            <w:tcW w:w="3345" w:type="dxa"/>
            <w:tcBorders>
              <w:top w:val="nil"/>
              <w:left w:val="nil"/>
              <w:bottom w:val="single" w:color="auto" w:sz="4" w:space="0"/>
              <w:right w:val="single" w:color="auto" w:sz="4" w:space="0"/>
            </w:tcBorders>
            <w:shd w:val="clear" w:color="auto" w:fill="auto"/>
            <w:vAlign w:val="bottom"/>
            <w:hideMark/>
          </w:tcPr>
          <w:p w:rsidRPr="008A62E9" w:rsidR="00D037A3" w:rsidP="006F66D3" w:rsidRDefault="00D037A3" w14:paraId="6964AABB" w14:textId="77777777">
            <w:pPr>
              <w:widowControl/>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xml:space="preserve">Investigación de mercado en otra ciudad de interés </w:t>
            </w:r>
          </w:p>
        </w:tc>
        <w:tc>
          <w:tcPr>
            <w:tcW w:w="589"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55F6AE5C"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01"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738BE4DF"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622"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58D83CF7"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71"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7AA7B69B"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71"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0F154136"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622"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3D73737C"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36"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11221EBC"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53"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6501DF19"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36"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13D8A2E4"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615" w:type="dxa"/>
            <w:tcBorders>
              <w:top w:val="nil"/>
              <w:left w:val="nil"/>
              <w:bottom w:val="single" w:color="auto" w:sz="4" w:space="0"/>
              <w:right w:val="single" w:color="auto" w:sz="4" w:space="0"/>
            </w:tcBorders>
            <w:shd w:val="clear" w:color="000000" w:fill="D9D9D9"/>
            <w:noWrap/>
            <w:vAlign w:val="bottom"/>
            <w:hideMark/>
          </w:tcPr>
          <w:p w:rsidRPr="008A62E9" w:rsidR="00D037A3" w:rsidP="006F66D3" w:rsidRDefault="00D037A3" w14:paraId="78EDD260"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67"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56ACAD00"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631"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3975CA38"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36"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76DB8B6D"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r>
      <w:tr w:rsidRPr="005A2F2A" w:rsidR="00D037A3" w:rsidTr="00B300AA" w14:paraId="71DB991D" w14:textId="77777777">
        <w:trPr>
          <w:trHeight w:val="454"/>
        </w:trPr>
        <w:tc>
          <w:tcPr>
            <w:tcW w:w="2160" w:type="dxa"/>
            <w:vMerge/>
            <w:tcBorders>
              <w:top w:val="nil"/>
              <w:left w:val="single" w:color="auto" w:sz="4" w:space="0"/>
              <w:bottom w:val="single" w:color="auto" w:sz="4" w:space="0"/>
              <w:right w:val="single" w:color="auto" w:sz="4" w:space="0"/>
            </w:tcBorders>
            <w:vAlign w:val="center"/>
            <w:hideMark/>
          </w:tcPr>
          <w:p w:rsidRPr="008A62E9" w:rsidR="00D037A3" w:rsidP="006F66D3" w:rsidRDefault="00D037A3" w14:paraId="69687123" w14:textId="77777777">
            <w:pPr>
              <w:widowControl/>
              <w:rPr>
                <w:rFonts w:ascii="Times New Roman" w:hAnsi="Times New Roman" w:eastAsia="Times New Roman" w:cs="Times New Roman"/>
                <w:b/>
                <w:bCs/>
                <w:color w:val="000000"/>
                <w:sz w:val="20"/>
                <w:szCs w:val="20"/>
                <w:lang w:val="es-HN" w:eastAsia="es-HN"/>
              </w:rPr>
            </w:pPr>
          </w:p>
        </w:tc>
        <w:tc>
          <w:tcPr>
            <w:tcW w:w="3345" w:type="dxa"/>
            <w:tcBorders>
              <w:top w:val="nil"/>
              <w:left w:val="nil"/>
              <w:bottom w:val="single" w:color="auto" w:sz="4" w:space="0"/>
              <w:right w:val="single" w:color="auto" w:sz="4" w:space="0"/>
            </w:tcBorders>
            <w:shd w:val="clear" w:color="auto" w:fill="auto"/>
            <w:vAlign w:val="bottom"/>
            <w:hideMark/>
          </w:tcPr>
          <w:p w:rsidRPr="008A62E9" w:rsidR="00D037A3" w:rsidP="006F66D3" w:rsidRDefault="00B300AA" w14:paraId="66C92C38" w14:textId="3DB3E868">
            <w:pPr>
              <w:widowControl/>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Consultoría</w:t>
            </w:r>
            <w:r w:rsidRPr="008A62E9" w:rsidR="00D037A3">
              <w:rPr>
                <w:rFonts w:ascii="Times New Roman" w:hAnsi="Times New Roman" w:eastAsia="Times New Roman" w:cs="Times New Roman"/>
                <w:color w:val="000000"/>
                <w:sz w:val="20"/>
                <w:szCs w:val="20"/>
                <w:lang w:val="es-HN" w:eastAsia="es-HN"/>
              </w:rPr>
              <w:t xml:space="preserve"> de expansión de negocios </w:t>
            </w:r>
          </w:p>
        </w:tc>
        <w:tc>
          <w:tcPr>
            <w:tcW w:w="589"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4EB25EBF"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01"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2BE9AFA3"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622"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3F03C96C"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71"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0F52F979"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71"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7D394423"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622"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18F7E0DD"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36"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787A325B"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53"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02EAD67B"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36"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0632E542"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615" w:type="dxa"/>
            <w:tcBorders>
              <w:top w:val="nil"/>
              <w:left w:val="nil"/>
              <w:bottom w:val="single" w:color="auto" w:sz="4" w:space="0"/>
              <w:right w:val="single" w:color="auto" w:sz="4" w:space="0"/>
            </w:tcBorders>
            <w:shd w:val="clear" w:color="000000" w:fill="DAE9F8"/>
            <w:noWrap/>
            <w:vAlign w:val="bottom"/>
            <w:hideMark/>
          </w:tcPr>
          <w:p w:rsidRPr="008A62E9" w:rsidR="00D037A3" w:rsidP="006F66D3" w:rsidRDefault="00D037A3" w14:paraId="6991CDC6"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67"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199009A0"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631"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45CE0E79"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36"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0D0E1F83"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r>
      <w:tr w:rsidRPr="005A2F2A" w:rsidR="00D037A3" w:rsidTr="00B300AA" w14:paraId="7DA75943" w14:textId="77777777">
        <w:trPr>
          <w:trHeight w:val="454"/>
        </w:trPr>
        <w:tc>
          <w:tcPr>
            <w:tcW w:w="2160" w:type="dxa"/>
            <w:vMerge/>
            <w:tcBorders>
              <w:top w:val="nil"/>
              <w:left w:val="single" w:color="auto" w:sz="4" w:space="0"/>
              <w:bottom w:val="single" w:color="auto" w:sz="4" w:space="0"/>
              <w:right w:val="single" w:color="auto" w:sz="4" w:space="0"/>
            </w:tcBorders>
            <w:vAlign w:val="center"/>
            <w:hideMark/>
          </w:tcPr>
          <w:p w:rsidRPr="008A62E9" w:rsidR="00D037A3" w:rsidP="006F66D3" w:rsidRDefault="00D037A3" w14:paraId="108DD40A" w14:textId="77777777">
            <w:pPr>
              <w:widowControl/>
              <w:rPr>
                <w:rFonts w:ascii="Times New Roman" w:hAnsi="Times New Roman" w:eastAsia="Times New Roman" w:cs="Times New Roman"/>
                <w:b/>
                <w:bCs/>
                <w:color w:val="000000"/>
                <w:sz w:val="20"/>
                <w:szCs w:val="20"/>
                <w:lang w:val="es-HN" w:eastAsia="es-HN"/>
              </w:rPr>
            </w:pPr>
          </w:p>
        </w:tc>
        <w:tc>
          <w:tcPr>
            <w:tcW w:w="3345" w:type="dxa"/>
            <w:tcBorders>
              <w:top w:val="nil"/>
              <w:left w:val="nil"/>
              <w:bottom w:val="single" w:color="auto" w:sz="4" w:space="0"/>
              <w:right w:val="single" w:color="auto" w:sz="4" w:space="0"/>
            </w:tcBorders>
            <w:shd w:val="clear" w:color="auto" w:fill="auto"/>
            <w:vAlign w:val="bottom"/>
            <w:hideMark/>
          </w:tcPr>
          <w:p w:rsidRPr="008A62E9" w:rsidR="00D037A3" w:rsidP="006F66D3" w:rsidRDefault="00D037A3" w14:paraId="2C0C49B1" w14:textId="77777777">
            <w:pPr>
              <w:widowControl/>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xml:space="preserve">Desarrollo de plan de expansión en área de interés </w:t>
            </w:r>
          </w:p>
        </w:tc>
        <w:tc>
          <w:tcPr>
            <w:tcW w:w="589"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6E73DEC5"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01"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6E3612BD"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622"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2B79E182"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71"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7DCD1403"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71"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3F85A47C"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622"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05040A62"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36"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070F0335"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53"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65FAC52B"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36"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606AF64F"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615"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02781FED"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67"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556D77CD"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631"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6399CFDC"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36"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1EC81A58"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r>
      <w:tr w:rsidRPr="005A2F2A" w:rsidR="00D037A3" w:rsidTr="00B300AA" w14:paraId="514677BD" w14:textId="77777777">
        <w:trPr>
          <w:trHeight w:val="454"/>
        </w:trPr>
        <w:tc>
          <w:tcPr>
            <w:tcW w:w="5505" w:type="dxa"/>
            <w:gridSpan w:val="2"/>
            <w:tcBorders>
              <w:top w:val="single" w:color="auto" w:sz="4" w:space="0"/>
              <w:left w:val="single" w:color="auto" w:sz="4" w:space="0"/>
              <w:bottom w:val="single" w:color="auto" w:sz="4" w:space="0"/>
              <w:right w:val="single" w:color="auto" w:sz="4" w:space="0"/>
            </w:tcBorders>
            <w:shd w:val="clear" w:color="auto" w:fill="auto"/>
            <w:noWrap/>
            <w:vAlign w:val="center"/>
            <w:hideMark/>
          </w:tcPr>
          <w:p w:rsidRPr="008A62E9" w:rsidR="00D037A3" w:rsidP="006F66D3" w:rsidRDefault="00D037A3" w14:paraId="1818617E" w14:textId="77777777">
            <w:pPr>
              <w:widowControl/>
              <w:jc w:val="center"/>
              <w:rPr>
                <w:rFonts w:ascii="Times New Roman" w:hAnsi="Times New Roman" w:eastAsia="Times New Roman" w:cs="Times New Roman"/>
                <w:b/>
                <w:bCs/>
                <w:color w:val="000000"/>
                <w:sz w:val="20"/>
                <w:szCs w:val="20"/>
                <w:lang w:val="es-HN" w:eastAsia="es-HN"/>
              </w:rPr>
            </w:pPr>
            <w:r w:rsidRPr="008A62E9">
              <w:rPr>
                <w:rFonts w:ascii="Times New Roman" w:hAnsi="Times New Roman" w:eastAsia="Times New Roman" w:cs="Times New Roman"/>
                <w:b/>
                <w:bCs/>
                <w:color w:val="000000"/>
                <w:sz w:val="20"/>
                <w:szCs w:val="20"/>
                <w:lang w:val="es-HN" w:eastAsia="es-HN"/>
              </w:rPr>
              <w:t>Línea Estratégica: Posicionamiento y Visibilidad</w:t>
            </w:r>
          </w:p>
        </w:tc>
        <w:tc>
          <w:tcPr>
            <w:tcW w:w="589"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7A60E5E1"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01"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725FD109"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622"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60E3407A"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71"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092D6C0E"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71"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2E96FF7F"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622"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71D47DA1"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36"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7FE4892A"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53"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7D6EFDE0"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36"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260E70B0"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615"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1305E296"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67"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63D25561"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631"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17224F9E"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36"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1A553106"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r>
      <w:tr w:rsidRPr="008A62E9" w:rsidR="00D037A3" w:rsidTr="00B300AA" w14:paraId="4058EC50" w14:textId="77777777">
        <w:trPr>
          <w:trHeight w:val="454"/>
        </w:trPr>
        <w:tc>
          <w:tcPr>
            <w:tcW w:w="2160" w:type="dxa"/>
            <w:vMerge w:val="restart"/>
            <w:tcBorders>
              <w:top w:val="nil"/>
              <w:left w:val="single" w:color="auto" w:sz="4" w:space="0"/>
              <w:bottom w:val="single" w:color="auto" w:sz="4" w:space="0"/>
              <w:right w:val="single" w:color="auto" w:sz="4" w:space="0"/>
            </w:tcBorders>
            <w:shd w:val="clear" w:color="auto" w:fill="auto"/>
            <w:noWrap/>
            <w:vAlign w:val="center"/>
            <w:hideMark/>
          </w:tcPr>
          <w:p w:rsidRPr="008A62E9" w:rsidR="00D037A3" w:rsidP="006F66D3" w:rsidRDefault="00D037A3" w14:paraId="176C6F38" w14:textId="77777777">
            <w:pPr>
              <w:widowControl/>
              <w:jc w:val="center"/>
              <w:rPr>
                <w:rFonts w:ascii="Times New Roman" w:hAnsi="Times New Roman" w:eastAsia="Times New Roman" w:cs="Times New Roman"/>
                <w:b/>
                <w:bCs/>
                <w:color w:val="000000"/>
                <w:sz w:val="20"/>
                <w:szCs w:val="20"/>
                <w:lang w:val="es-HN" w:eastAsia="es-HN"/>
              </w:rPr>
            </w:pPr>
            <w:r w:rsidRPr="008A62E9">
              <w:rPr>
                <w:rFonts w:ascii="Times New Roman" w:hAnsi="Times New Roman" w:eastAsia="Times New Roman" w:cs="Times New Roman"/>
                <w:b/>
                <w:bCs/>
                <w:color w:val="000000"/>
                <w:sz w:val="20"/>
                <w:szCs w:val="20"/>
                <w:lang w:val="es-HN" w:eastAsia="es-HN"/>
              </w:rPr>
              <w:t xml:space="preserve">Plan de Marketing </w:t>
            </w:r>
          </w:p>
        </w:tc>
        <w:tc>
          <w:tcPr>
            <w:tcW w:w="3345"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B300AA" w14:paraId="35F37DDA" w14:textId="0A4B1720">
            <w:pPr>
              <w:widowControl/>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Actualización</w:t>
            </w:r>
            <w:r w:rsidRPr="008A62E9" w:rsidR="00D037A3">
              <w:rPr>
                <w:rFonts w:ascii="Times New Roman" w:hAnsi="Times New Roman" w:eastAsia="Times New Roman" w:cs="Times New Roman"/>
                <w:color w:val="000000"/>
                <w:sz w:val="20"/>
                <w:szCs w:val="20"/>
                <w:lang w:val="es-HN" w:eastAsia="es-HN"/>
              </w:rPr>
              <w:t xml:space="preserve"> de sitio Web </w:t>
            </w:r>
          </w:p>
        </w:tc>
        <w:tc>
          <w:tcPr>
            <w:tcW w:w="589" w:type="dxa"/>
            <w:tcBorders>
              <w:top w:val="nil"/>
              <w:left w:val="nil"/>
              <w:bottom w:val="single" w:color="auto" w:sz="4" w:space="0"/>
              <w:right w:val="single" w:color="auto" w:sz="4" w:space="0"/>
            </w:tcBorders>
            <w:shd w:val="clear" w:color="000000" w:fill="D9D9D9"/>
            <w:noWrap/>
            <w:vAlign w:val="bottom"/>
            <w:hideMark/>
          </w:tcPr>
          <w:p w:rsidRPr="008A62E9" w:rsidR="00D037A3" w:rsidP="006F66D3" w:rsidRDefault="00D037A3" w14:paraId="592FEB1C"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01"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1E5B85FD"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622"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382FF535"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71"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22DEB1DF"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71"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545A73A7"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622" w:type="dxa"/>
            <w:tcBorders>
              <w:top w:val="nil"/>
              <w:left w:val="nil"/>
              <w:bottom w:val="single" w:color="auto" w:sz="4" w:space="0"/>
              <w:right w:val="single" w:color="auto" w:sz="4" w:space="0"/>
            </w:tcBorders>
            <w:shd w:val="clear" w:color="000000" w:fill="D9D9D9"/>
            <w:noWrap/>
            <w:vAlign w:val="bottom"/>
            <w:hideMark/>
          </w:tcPr>
          <w:p w:rsidRPr="008A62E9" w:rsidR="00D037A3" w:rsidP="006F66D3" w:rsidRDefault="00D037A3" w14:paraId="2D13BDFD"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36"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696C5119"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53"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7B702324"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36"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18010DF9"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615" w:type="dxa"/>
            <w:tcBorders>
              <w:top w:val="nil"/>
              <w:left w:val="nil"/>
              <w:bottom w:val="single" w:color="auto" w:sz="4" w:space="0"/>
              <w:right w:val="single" w:color="auto" w:sz="4" w:space="0"/>
            </w:tcBorders>
            <w:shd w:val="clear" w:color="000000" w:fill="D9D9D9"/>
            <w:noWrap/>
            <w:vAlign w:val="bottom"/>
            <w:hideMark/>
          </w:tcPr>
          <w:p w:rsidRPr="008A62E9" w:rsidR="00D037A3" w:rsidP="006F66D3" w:rsidRDefault="00D037A3" w14:paraId="7B81C087"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67"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3BC3E84A"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631"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65B3326D"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36"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26A26DBE"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r>
      <w:tr w:rsidRPr="005A2F2A" w:rsidR="00D037A3" w:rsidTr="00B300AA" w14:paraId="33B396DF" w14:textId="77777777">
        <w:trPr>
          <w:trHeight w:val="454"/>
        </w:trPr>
        <w:tc>
          <w:tcPr>
            <w:tcW w:w="2160" w:type="dxa"/>
            <w:vMerge/>
            <w:tcBorders>
              <w:top w:val="nil"/>
              <w:left w:val="single" w:color="auto" w:sz="4" w:space="0"/>
              <w:bottom w:val="single" w:color="auto" w:sz="4" w:space="0"/>
              <w:right w:val="single" w:color="auto" w:sz="4" w:space="0"/>
            </w:tcBorders>
            <w:vAlign w:val="center"/>
            <w:hideMark/>
          </w:tcPr>
          <w:p w:rsidRPr="008A62E9" w:rsidR="00D037A3" w:rsidP="006F66D3" w:rsidRDefault="00D037A3" w14:paraId="2E6E8E2F" w14:textId="77777777">
            <w:pPr>
              <w:widowControl/>
              <w:rPr>
                <w:rFonts w:ascii="Times New Roman" w:hAnsi="Times New Roman" w:eastAsia="Times New Roman" w:cs="Times New Roman"/>
                <w:b/>
                <w:bCs/>
                <w:color w:val="000000"/>
                <w:sz w:val="20"/>
                <w:szCs w:val="20"/>
                <w:lang w:val="es-HN" w:eastAsia="es-HN"/>
              </w:rPr>
            </w:pPr>
          </w:p>
        </w:tc>
        <w:tc>
          <w:tcPr>
            <w:tcW w:w="3345" w:type="dxa"/>
            <w:tcBorders>
              <w:top w:val="nil"/>
              <w:left w:val="nil"/>
              <w:bottom w:val="single" w:color="auto" w:sz="4" w:space="0"/>
              <w:right w:val="single" w:color="auto" w:sz="4" w:space="0"/>
            </w:tcBorders>
            <w:shd w:val="clear" w:color="auto" w:fill="auto"/>
            <w:vAlign w:val="bottom"/>
            <w:hideMark/>
          </w:tcPr>
          <w:p w:rsidRPr="008A62E9" w:rsidR="00D037A3" w:rsidP="006F66D3" w:rsidRDefault="00D037A3" w14:paraId="625161BC" w14:textId="77777777">
            <w:pPr>
              <w:widowControl/>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xml:space="preserve">Contratación de servicios de Community Manager </w:t>
            </w:r>
          </w:p>
        </w:tc>
        <w:tc>
          <w:tcPr>
            <w:tcW w:w="589" w:type="dxa"/>
            <w:tcBorders>
              <w:top w:val="nil"/>
              <w:left w:val="nil"/>
              <w:bottom w:val="single" w:color="auto" w:sz="4" w:space="0"/>
              <w:right w:val="single" w:color="auto" w:sz="4" w:space="0"/>
            </w:tcBorders>
            <w:shd w:val="clear" w:color="000000" w:fill="DAE9F8"/>
            <w:noWrap/>
            <w:vAlign w:val="bottom"/>
            <w:hideMark/>
          </w:tcPr>
          <w:p w:rsidRPr="008A62E9" w:rsidR="00D037A3" w:rsidP="006F66D3" w:rsidRDefault="00D037A3" w14:paraId="671F6022"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01" w:type="dxa"/>
            <w:tcBorders>
              <w:top w:val="nil"/>
              <w:left w:val="nil"/>
              <w:bottom w:val="single" w:color="auto" w:sz="4" w:space="0"/>
              <w:right w:val="single" w:color="auto" w:sz="4" w:space="0"/>
            </w:tcBorders>
            <w:shd w:val="clear" w:color="000000" w:fill="DAE9F8"/>
            <w:noWrap/>
            <w:vAlign w:val="bottom"/>
            <w:hideMark/>
          </w:tcPr>
          <w:p w:rsidRPr="008A62E9" w:rsidR="00D037A3" w:rsidP="006F66D3" w:rsidRDefault="00D037A3" w14:paraId="39B7D557"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622" w:type="dxa"/>
            <w:tcBorders>
              <w:top w:val="nil"/>
              <w:left w:val="nil"/>
              <w:bottom w:val="single" w:color="auto" w:sz="4" w:space="0"/>
              <w:right w:val="single" w:color="auto" w:sz="4" w:space="0"/>
            </w:tcBorders>
            <w:shd w:val="clear" w:color="000000" w:fill="DAE9F8"/>
            <w:noWrap/>
            <w:vAlign w:val="bottom"/>
            <w:hideMark/>
          </w:tcPr>
          <w:p w:rsidRPr="008A62E9" w:rsidR="00D037A3" w:rsidP="006F66D3" w:rsidRDefault="00D037A3" w14:paraId="5C802E0A"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71" w:type="dxa"/>
            <w:tcBorders>
              <w:top w:val="nil"/>
              <w:left w:val="nil"/>
              <w:bottom w:val="single" w:color="auto" w:sz="4" w:space="0"/>
              <w:right w:val="single" w:color="auto" w:sz="4" w:space="0"/>
            </w:tcBorders>
            <w:shd w:val="clear" w:color="000000" w:fill="DAE9F8"/>
            <w:noWrap/>
            <w:vAlign w:val="bottom"/>
            <w:hideMark/>
          </w:tcPr>
          <w:p w:rsidRPr="008A62E9" w:rsidR="00D037A3" w:rsidP="006F66D3" w:rsidRDefault="00D037A3" w14:paraId="3C7321C1"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71" w:type="dxa"/>
            <w:tcBorders>
              <w:top w:val="nil"/>
              <w:left w:val="nil"/>
              <w:bottom w:val="single" w:color="auto" w:sz="4" w:space="0"/>
              <w:right w:val="single" w:color="auto" w:sz="4" w:space="0"/>
            </w:tcBorders>
            <w:shd w:val="clear" w:color="000000" w:fill="DAE9F8"/>
            <w:noWrap/>
            <w:vAlign w:val="bottom"/>
            <w:hideMark/>
          </w:tcPr>
          <w:p w:rsidRPr="008A62E9" w:rsidR="00D037A3" w:rsidP="006F66D3" w:rsidRDefault="00D037A3" w14:paraId="27E2C713"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622" w:type="dxa"/>
            <w:tcBorders>
              <w:top w:val="nil"/>
              <w:left w:val="nil"/>
              <w:bottom w:val="single" w:color="auto" w:sz="4" w:space="0"/>
              <w:right w:val="single" w:color="auto" w:sz="4" w:space="0"/>
            </w:tcBorders>
            <w:shd w:val="clear" w:color="000000" w:fill="DAE9F8"/>
            <w:noWrap/>
            <w:vAlign w:val="bottom"/>
            <w:hideMark/>
          </w:tcPr>
          <w:p w:rsidRPr="008A62E9" w:rsidR="00D037A3" w:rsidP="006F66D3" w:rsidRDefault="00D037A3" w14:paraId="41FBF533"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36" w:type="dxa"/>
            <w:tcBorders>
              <w:top w:val="nil"/>
              <w:left w:val="nil"/>
              <w:bottom w:val="single" w:color="auto" w:sz="4" w:space="0"/>
              <w:right w:val="single" w:color="auto" w:sz="4" w:space="0"/>
            </w:tcBorders>
            <w:shd w:val="clear" w:color="000000" w:fill="DAE9F8"/>
            <w:noWrap/>
            <w:vAlign w:val="bottom"/>
            <w:hideMark/>
          </w:tcPr>
          <w:p w:rsidRPr="008A62E9" w:rsidR="00D037A3" w:rsidP="006F66D3" w:rsidRDefault="00D037A3" w14:paraId="79FA826F"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53" w:type="dxa"/>
            <w:tcBorders>
              <w:top w:val="nil"/>
              <w:left w:val="nil"/>
              <w:bottom w:val="single" w:color="auto" w:sz="4" w:space="0"/>
              <w:right w:val="single" w:color="auto" w:sz="4" w:space="0"/>
            </w:tcBorders>
            <w:shd w:val="clear" w:color="000000" w:fill="DAE9F8"/>
            <w:noWrap/>
            <w:vAlign w:val="bottom"/>
            <w:hideMark/>
          </w:tcPr>
          <w:p w:rsidRPr="008A62E9" w:rsidR="00D037A3" w:rsidP="006F66D3" w:rsidRDefault="00D037A3" w14:paraId="1A6AE585"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36" w:type="dxa"/>
            <w:tcBorders>
              <w:top w:val="nil"/>
              <w:left w:val="nil"/>
              <w:bottom w:val="single" w:color="auto" w:sz="4" w:space="0"/>
              <w:right w:val="single" w:color="auto" w:sz="4" w:space="0"/>
            </w:tcBorders>
            <w:shd w:val="clear" w:color="000000" w:fill="DAE9F8"/>
            <w:noWrap/>
            <w:vAlign w:val="bottom"/>
            <w:hideMark/>
          </w:tcPr>
          <w:p w:rsidRPr="008A62E9" w:rsidR="00D037A3" w:rsidP="006F66D3" w:rsidRDefault="00D037A3" w14:paraId="11F3E946"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615" w:type="dxa"/>
            <w:tcBorders>
              <w:top w:val="nil"/>
              <w:left w:val="nil"/>
              <w:bottom w:val="single" w:color="auto" w:sz="4" w:space="0"/>
              <w:right w:val="single" w:color="auto" w:sz="4" w:space="0"/>
            </w:tcBorders>
            <w:shd w:val="clear" w:color="000000" w:fill="DAE9F8"/>
            <w:noWrap/>
            <w:vAlign w:val="bottom"/>
            <w:hideMark/>
          </w:tcPr>
          <w:p w:rsidRPr="008A62E9" w:rsidR="00D037A3" w:rsidP="006F66D3" w:rsidRDefault="00D037A3" w14:paraId="5548E09F"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67" w:type="dxa"/>
            <w:tcBorders>
              <w:top w:val="nil"/>
              <w:left w:val="nil"/>
              <w:bottom w:val="single" w:color="auto" w:sz="4" w:space="0"/>
              <w:right w:val="single" w:color="auto" w:sz="4" w:space="0"/>
            </w:tcBorders>
            <w:shd w:val="clear" w:color="000000" w:fill="DAE9F8"/>
            <w:noWrap/>
            <w:vAlign w:val="bottom"/>
            <w:hideMark/>
          </w:tcPr>
          <w:p w:rsidRPr="008A62E9" w:rsidR="00D037A3" w:rsidP="006F66D3" w:rsidRDefault="00D037A3" w14:paraId="67DE0475"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631" w:type="dxa"/>
            <w:tcBorders>
              <w:top w:val="nil"/>
              <w:left w:val="nil"/>
              <w:bottom w:val="single" w:color="auto" w:sz="4" w:space="0"/>
              <w:right w:val="single" w:color="auto" w:sz="4" w:space="0"/>
            </w:tcBorders>
            <w:shd w:val="clear" w:color="000000" w:fill="DAE9F8"/>
            <w:noWrap/>
            <w:vAlign w:val="bottom"/>
            <w:hideMark/>
          </w:tcPr>
          <w:p w:rsidRPr="008A62E9" w:rsidR="00D037A3" w:rsidP="006F66D3" w:rsidRDefault="00D037A3" w14:paraId="4B5DEE65"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36" w:type="dxa"/>
            <w:tcBorders>
              <w:top w:val="nil"/>
              <w:left w:val="nil"/>
              <w:bottom w:val="single" w:color="auto" w:sz="4" w:space="0"/>
              <w:right w:val="single" w:color="auto" w:sz="4" w:space="0"/>
            </w:tcBorders>
            <w:shd w:val="clear" w:color="000000" w:fill="DAE9F8"/>
            <w:noWrap/>
            <w:vAlign w:val="bottom"/>
            <w:hideMark/>
          </w:tcPr>
          <w:p w:rsidRPr="008A62E9" w:rsidR="00D037A3" w:rsidP="006F66D3" w:rsidRDefault="00D037A3" w14:paraId="6D8F7620"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r>
      <w:tr w:rsidRPr="005A2F2A" w:rsidR="00D037A3" w:rsidTr="00B300AA" w14:paraId="4AF9D711" w14:textId="77777777">
        <w:trPr>
          <w:trHeight w:val="454"/>
        </w:trPr>
        <w:tc>
          <w:tcPr>
            <w:tcW w:w="2160" w:type="dxa"/>
            <w:vMerge/>
            <w:tcBorders>
              <w:top w:val="nil"/>
              <w:left w:val="single" w:color="auto" w:sz="4" w:space="0"/>
              <w:bottom w:val="single" w:color="auto" w:sz="4" w:space="0"/>
              <w:right w:val="single" w:color="auto" w:sz="4" w:space="0"/>
            </w:tcBorders>
            <w:vAlign w:val="center"/>
            <w:hideMark/>
          </w:tcPr>
          <w:p w:rsidRPr="008A62E9" w:rsidR="00D037A3" w:rsidP="006F66D3" w:rsidRDefault="00D037A3" w14:paraId="0BAFBC8F" w14:textId="77777777">
            <w:pPr>
              <w:widowControl/>
              <w:rPr>
                <w:rFonts w:ascii="Times New Roman" w:hAnsi="Times New Roman" w:eastAsia="Times New Roman" w:cs="Times New Roman"/>
                <w:b/>
                <w:bCs/>
                <w:color w:val="000000"/>
                <w:sz w:val="20"/>
                <w:szCs w:val="20"/>
                <w:lang w:val="es-HN" w:eastAsia="es-HN"/>
              </w:rPr>
            </w:pPr>
          </w:p>
        </w:tc>
        <w:tc>
          <w:tcPr>
            <w:tcW w:w="3345"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6FE181BA" w14:textId="184A23B2">
            <w:pPr>
              <w:widowControl/>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Diseño de plan de marketin</w:t>
            </w:r>
            <w:r w:rsidR="00F53750">
              <w:rPr>
                <w:rFonts w:ascii="Times New Roman" w:hAnsi="Times New Roman" w:eastAsia="Times New Roman" w:cs="Times New Roman"/>
                <w:color w:val="000000"/>
                <w:sz w:val="20"/>
                <w:szCs w:val="20"/>
                <w:lang w:val="es-HN" w:eastAsia="es-HN"/>
              </w:rPr>
              <w:t>g</w:t>
            </w:r>
            <w:r w:rsidRPr="008A62E9">
              <w:rPr>
                <w:rFonts w:ascii="Times New Roman" w:hAnsi="Times New Roman" w:eastAsia="Times New Roman" w:cs="Times New Roman"/>
                <w:color w:val="000000"/>
                <w:sz w:val="20"/>
                <w:szCs w:val="20"/>
                <w:lang w:val="es-HN" w:eastAsia="es-HN"/>
              </w:rPr>
              <w:t xml:space="preserve"> digital </w:t>
            </w:r>
          </w:p>
        </w:tc>
        <w:tc>
          <w:tcPr>
            <w:tcW w:w="589" w:type="dxa"/>
            <w:tcBorders>
              <w:top w:val="nil"/>
              <w:left w:val="nil"/>
              <w:bottom w:val="single" w:color="auto" w:sz="4" w:space="0"/>
              <w:right w:val="single" w:color="auto" w:sz="4" w:space="0"/>
            </w:tcBorders>
            <w:shd w:val="clear" w:color="000000" w:fill="D9D9D9"/>
            <w:noWrap/>
            <w:vAlign w:val="bottom"/>
            <w:hideMark/>
          </w:tcPr>
          <w:p w:rsidRPr="008A62E9" w:rsidR="00D037A3" w:rsidP="006F66D3" w:rsidRDefault="00D037A3" w14:paraId="393ABD39"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01"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1D7A08E7"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622"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6DB44D8C"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71"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390FE693"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71" w:type="dxa"/>
            <w:tcBorders>
              <w:top w:val="nil"/>
              <w:left w:val="nil"/>
              <w:bottom w:val="single" w:color="auto" w:sz="4" w:space="0"/>
              <w:right w:val="single" w:color="auto" w:sz="4" w:space="0"/>
            </w:tcBorders>
            <w:shd w:val="clear" w:color="000000" w:fill="D9D9D9"/>
            <w:noWrap/>
            <w:vAlign w:val="bottom"/>
            <w:hideMark/>
          </w:tcPr>
          <w:p w:rsidRPr="008A62E9" w:rsidR="00D037A3" w:rsidP="006F66D3" w:rsidRDefault="00D037A3" w14:paraId="320D72D7"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622"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48FB68FD"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36"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6FF7854E"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53"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05C1E18C"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36" w:type="dxa"/>
            <w:tcBorders>
              <w:top w:val="nil"/>
              <w:left w:val="nil"/>
              <w:bottom w:val="single" w:color="auto" w:sz="4" w:space="0"/>
              <w:right w:val="single" w:color="auto" w:sz="4" w:space="0"/>
            </w:tcBorders>
            <w:shd w:val="clear" w:color="000000" w:fill="D9D9D9"/>
            <w:noWrap/>
            <w:vAlign w:val="bottom"/>
            <w:hideMark/>
          </w:tcPr>
          <w:p w:rsidRPr="008A62E9" w:rsidR="00D037A3" w:rsidP="006F66D3" w:rsidRDefault="00D037A3" w14:paraId="79F67406"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615"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7ECE04E9"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67"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409F4CDD"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631"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3A549B9E"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36" w:type="dxa"/>
            <w:tcBorders>
              <w:top w:val="nil"/>
              <w:left w:val="nil"/>
              <w:bottom w:val="single" w:color="auto" w:sz="4" w:space="0"/>
              <w:right w:val="single" w:color="auto" w:sz="4" w:space="0"/>
            </w:tcBorders>
            <w:shd w:val="clear" w:color="000000" w:fill="D9D9D9"/>
            <w:noWrap/>
            <w:vAlign w:val="bottom"/>
            <w:hideMark/>
          </w:tcPr>
          <w:p w:rsidRPr="008A62E9" w:rsidR="00D037A3" w:rsidP="006F66D3" w:rsidRDefault="00D037A3" w14:paraId="5AE2D45D"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r>
      <w:tr w:rsidRPr="005A2F2A" w:rsidR="00D037A3" w:rsidTr="00B300AA" w14:paraId="2F1B271C" w14:textId="77777777">
        <w:trPr>
          <w:trHeight w:val="454"/>
        </w:trPr>
        <w:tc>
          <w:tcPr>
            <w:tcW w:w="2160" w:type="dxa"/>
            <w:vMerge/>
            <w:tcBorders>
              <w:top w:val="nil"/>
              <w:left w:val="single" w:color="auto" w:sz="4" w:space="0"/>
              <w:bottom w:val="single" w:color="auto" w:sz="4" w:space="0"/>
              <w:right w:val="single" w:color="auto" w:sz="4" w:space="0"/>
            </w:tcBorders>
            <w:vAlign w:val="center"/>
            <w:hideMark/>
          </w:tcPr>
          <w:p w:rsidRPr="008A62E9" w:rsidR="00D037A3" w:rsidP="006F66D3" w:rsidRDefault="00D037A3" w14:paraId="6DBC7480" w14:textId="77777777">
            <w:pPr>
              <w:widowControl/>
              <w:rPr>
                <w:rFonts w:ascii="Times New Roman" w:hAnsi="Times New Roman" w:eastAsia="Times New Roman" w:cs="Times New Roman"/>
                <w:b/>
                <w:bCs/>
                <w:color w:val="000000"/>
                <w:sz w:val="20"/>
                <w:szCs w:val="20"/>
                <w:lang w:val="es-HN" w:eastAsia="es-HN"/>
              </w:rPr>
            </w:pPr>
          </w:p>
        </w:tc>
        <w:tc>
          <w:tcPr>
            <w:tcW w:w="3345" w:type="dxa"/>
            <w:tcBorders>
              <w:top w:val="nil"/>
              <w:left w:val="nil"/>
              <w:bottom w:val="single" w:color="auto" w:sz="4" w:space="0"/>
              <w:right w:val="single" w:color="auto" w:sz="4" w:space="0"/>
            </w:tcBorders>
            <w:shd w:val="clear" w:color="auto" w:fill="auto"/>
            <w:vAlign w:val="bottom"/>
            <w:hideMark/>
          </w:tcPr>
          <w:p w:rsidRPr="008A62E9" w:rsidR="00D037A3" w:rsidP="006F66D3" w:rsidRDefault="00D037A3" w14:paraId="71CE3DB8" w14:textId="77777777">
            <w:pPr>
              <w:widowControl/>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Licencia de software de marketing</w:t>
            </w:r>
          </w:p>
        </w:tc>
        <w:tc>
          <w:tcPr>
            <w:tcW w:w="589" w:type="dxa"/>
            <w:tcBorders>
              <w:top w:val="nil"/>
              <w:left w:val="nil"/>
              <w:bottom w:val="single" w:color="auto" w:sz="4" w:space="0"/>
              <w:right w:val="single" w:color="auto" w:sz="4" w:space="0"/>
            </w:tcBorders>
            <w:shd w:val="clear" w:color="000000" w:fill="DAE9F8"/>
            <w:noWrap/>
            <w:vAlign w:val="bottom"/>
            <w:hideMark/>
          </w:tcPr>
          <w:p w:rsidRPr="008A62E9" w:rsidR="00D037A3" w:rsidP="006F66D3" w:rsidRDefault="00D037A3" w14:paraId="1022B95A"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01" w:type="dxa"/>
            <w:tcBorders>
              <w:top w:val="nil"/>
              <w:left w:val="nil"/>
              <w:bottom w:val="single" w:color="auto" w:sz="4" w:space="0"/>
              <w:right w:val="single" w:color="auto" w:sz="4" w:space="0"/>
            </w:tcBorders>
            <w:shd w:val="clear" w:color="000000" w:fill="DAE9F8"/>
            <w:noWrap/>
            <w:vAlign w:val="bottom"/>
            <w:hideMark/>
          </w:tcPr>
          <w:p w:rsidRPr="008A62E9" w:rsidR="00D037A3" w:rsidP="006F66D3" w:rsidRDefault="00D037A3" w14:paraId="1F2D6EC4"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622" w:type="dxa"/>
            <w:tcBorders>
              <w:top w:val="nil"/>
              <w:left w:val="nil"/>
              <w:bottom w:val="single" w:color="auto" w:sz="4" w:space="0"/>
              <w:right w:val="single" w:color="auto" w:sz="4" w:space="0"/>
            </w:tcBorders>
            <w:shd w:val="clear" w:color="000000" w:fill="DAE9F8"/>
            <w:noWrap/>
            <w:vAlign w:val="bottom"/>
            <w:hideMark/>
          </w:tcPr>
          <w:p w:rsidRPr="008A62E9" w:rsidR="00D037A3" w:rsidP="006F66D3" w:rsidRDefault="00D037A3" w14:paraId="2CFF0A1B"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71" w:type="dxa"/>
            <w:tcBorders>
              <w:top w:val="nil"/>
              <w:left w:val="nil"/>
              <w:bottom w:val="single" w:color="auto" w:sz="4" w:space="0"/>
              <w:right w:val="single" w:color="auto" w:sz="4" w:space="0"/>
            </w:tcBorders>
            <w:shd w:val="clear" w:color="000000" w:fill="DAE9F8"/>
            <w:noWrap/>
            <w:vAlign w:val="bottom"/>
            <w:hideMark/>
          </w:tcPr>
          <w:p w:rsidRPr="008A62E9" w:rsidR="00D037A3" w:rsidP="006F66D3" w:rsidRDefault="00D037A3" w14:paraId="4F336A6D"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71" w:type="dxa"/>
            <w:tcBorders>
              <w:top w:val="nil"/>
              <w:left w:val="nil"/>
              <w:bottom w:val="single" w:color="auto" w:sz="4" w:space="0"/>
              <w:right w:val="single" w:color="auto" w:sz="4" w:space="0"/>
            </w:tcBorders>
            <w:shd w:val="clear" w:color="000000" w:fill="DAE9F8"/>
            <w:noWrap/>
            <w:vAlign w:val="bottom"/>
            <w:hideMark/>
          </w:tcPr>
          <w:p w:rsidRPr="008A62E9" w:rsidR="00D037A3" w:rsidP="006F66D3" w:rsidRDefault="00D037A3" w14:paraId="0286AF6B"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622" w:type="dxa"/>
            <w:tcBorders>
              <w:top w:val="nil"/>
              <w:left w:val="nil"/>
              <w:bottom w:val="single" w:color="auto" w:sz="4" w:space="0"/>
              <w:right w:val="single" w:color="auto" w:sz="4" w:space="0"/>
            </w:tcBorders>
            <w:shd w:val="clear" w:color="000000" w:fill="DAE9F8"/>
            <w:noWrap/>
            <w:vAlign w:val="bottom"/>
            <w:hideMark/>
          </w:tcPr>
          <w:p w:rsidRPr="008A62E9" w:rsidR="00D037A3" w:rsidP="006F66D3" w:rsidRDefault="00D037A3" w14:paraId="04044ADB"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36" w:type="dxa"/>
            <w:tcBorders>
              <w:top w:val="nil"/>
              <w:left w:val="nil"/>
              <w:bottom w:val="single" w:color="auto" w:sz="4" w:space="0"/>
              <w:right w:val="single" w:color="auto" w:sz="4" w:space="0"/>
            </w:tcBorders>
            <w:shd w:val="clear" w:color="000000" w:fill="DAE9F8"/>
            <w:noWrap/>
            <w:vAlign w:val="bottom"/>
            <w:hideMark/>
          </w:tcPr>
          <w:p w:rsidRPr="008A62E9" w:rsidR="00D037A3" w:rsidP="006F66D3" w:rsidRDefault="00D037A3" w14:paraId="33B862C4"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53" w:type="dxa"/>
            <w:tcBorders>
              <w:top w:val="nil"/>
              <w:left w:val="nil"/>
              <w:bottom w:val="single" w:color="auto" w:sz="4" w:space="0"/>
              <w:right w:val="single" w:color="auto" w:sz="4" w:space="0"/>
            </w:tcBorders>
            <w:shd w:val="clear" w:color="000000" w:fill="DAE9F8"/>
            <w:noWrap/>
            <w:vAlign w:val="bottom"/>
            <w:hideMark/>
          </w:tcPr>
          <w:p w:rsidRPr="008A62E9" w:rsidR="00D037A3" w:rsidP="006F66D3" w:rsidRDefault="00D037A3" w14:paraId="43B1D44F"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36" w:type="dxa"/>
            <w:tcBorders>
              <w:top w:val="nil"/>
              <w:left w:val="nil"/>
              <w:bottom w:val="single" w:color="auto" w:sz="4" w:space="0"/>
              <w:right w:val="single" w:color="auto" w:sz="4" w:space="0"/>
            </w:tcBorders>
            <w:shd w:val="clear" w:color="000000" w:fill="DAE9F8"/>
            <w:noWrap/>
            <w:vAlign w:val="bottom"/>
            <w:hideMark/>
          </w:tcPr>
          <w:p w:rsidRPr="008A62E9" w:rsidR="00D037A3" w:rsidP="006F66D3" w:rsidRDefault="00D037A3" w14:paraId="182AA07F"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615" w:type="dxa"/>
            <w:tcBorders>
              <w:top w:val="nil"/>
              <w:left w:val="nil"/>
              <w:bottom w:val="single" w:color="auto" w:sz="4" w:space="0"/>
              <w:right w:val="single" w:color="auto" w:sz="4" w:space="0"/>
            </w:tcBorders>
            <w:shd w:val="clear" w:color="000000" w:fill="DAE9F8"/>
            <w:noWrap/>
            <w:vAlign w:val="bottom"/>
            <w:hideMark/>
          </w:tcPr>
          <w:p w:rsidRPr="008A62E9" w:rsidR="00D037A3" w:rsidP="006F66D3" w:rsidRDefault="00D037A3" w14:paraId="365BF65D"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67" w:type="dxa"/>
            <w:tcBorders>
              <w:top w:val="nil"/>
              <w:left w:val="nil"/>
              <w:bottom w:val="single" w:color="auto" w:sz="4" w:space="0"/>
              <w:right w:val="single" w:color="auto" w:sz="4" w:space="0"/>
            </w:tcBorders>
            <w:shd w:val="clear" w:color="000000" w:fill="DAE9F8"/>
            <w:noWrap/>
            <w:vAlign w:val="bottom"/>
            <w:hideMark/>
          </w:tcPr>
          <w:p w:rsidRPr="008A62E9" w:rsidR="00D037A3" w:rsidP="006F66D3" w:rsidRDefault="00D037A3" w14:paraId="0107198B"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631" w:type="dxa"/>
            <w:tcBorders>
              <w:top w:val="nil"/>
              <w:left w:val="nil"/>
              <w:bottom w:val="single" w:color="auto" w:sz="4" w:space="0"/>
              <w:right w:val="single" w:color="auto" w:sz="4" w:space="0"/>
            </w:tcBorders>
            <w:shd w:val="clear" w:color="000000" w:fill="DAE9F8"/>
            <w:noWrap/>
            <w:vAlign w:val="bottom"/>
            <w:hideMark/>
          </w:tcPr>
          <w:p w:rsidRPr="008A62E9" w:rsidR="00D037A3" w:rsidP="006F66D3" w:rsidRDefault="00D037A3" w14:paraId="086B8F1D"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36" w:type="dxa"/>
            <w:tcBorders>
              <w:top w:val="nil"/>
              <w:left w:val="nil"/>
              <w:bottom w:val="single" w:color="auto" w:sz="4" w:space="0"/>
              <w:right w:val="single" w:color="auto" w:sz="4" w:space="0"/>
            </w:tcBorders>
            <w:shd w:val="clear" w:color="000000" w:fill="DAE9F8"/>
            <w:noWrap/>
            <w:vAlign w:val="bottom"/>
            <w:hideMark/>
          </w:tcPr>
          <w:p w:rsidRPr="008A62E9" w:rsidR="00D037A3" w:rsidP="006F66D3" w:rsidRDefault="00D037A3" w14:paraId="215E060F"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r>
      <w:tr w:rsidRPr="005A2F2A" w:rsidR="00D037A3" w:rsidTr="00B300AA" w14:paraId="3C33D2C3" w14:textId="77777777">
        <w:trPr>
          <w:trHeight w:val="454"/>
        </w:trPr>
        <w:tc>
          <w:tcPr>
            <w:tcW w:w="2160" w:type="dxa"/>
            <w:vMerge/>
            <w:tcBorders>
              <w:top w:val="nil"/>
              <w:left w:val="single" w:color="auto" w:sz="4" w:space="0"/>
              <w:bottom w:val="single" w:color="auto" w:sz="4" w:space="0"/>
              <w:right w:val="single" w:color="auto" w:sz="4" w:space="0"/>
            </w:tcBorders>
            <w:vAlign w:val="center"/>
            <w:hideMark/>
          </w:tcPr>
          <w:p w:rsidRPr="008A62E9" w:rsidR="00D037A3" w:rsidP="006F66D3" w:rsidRDefault="00D037A3" w14:paraId="3FB81B1A" w14:textId="77777777">
            <w:pPr>
              <w:widowControl/>
              <w:rPr>
                <w:rFonts w:ascii="Times New Roman" w:hAnsi="Times New Roman" w:eastAsia="Times New Roman" w:cs="Times New Roman"/>
                <w:b/>
                <w:bCs/>
                <w:color w:val="000000"/>
                <w:sz w:val="20"/>
                <w:szCs w:val="20"/>
                <w:lang w:val="es-HN" w:eastAsia="es-HN"/>
              </w:rPr>
            </w:pPr>
          </w:p>
        </w:tc>
        <w:tc>
          <w:tcPr>
            <w:tcW w:w="3345"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14F47FF0" w14:textId="38AB984E">
            <w:pPr>
              <w:widowControl/>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xml:space="preserve">Pago de publicidad en </w:t>
            </w:r>
            <w:r w:rsidRPr="008A62E9" w:rsidR="00B300AA">
              <w:rPr>
                <w:rFonts w:ascii="Times New Roman" w:hAnsi="Times New Roman" w:eastAsia="Times New Roman" w:cs="Times New Roman"/>
                <w:color w:val="000000"/>
                <w:sz w:val="20"/>
                <w:szCs w:val="20"/>
                <w:lang w:val="es-HN" w:eastAsia="es-HN"/>
              </w:rPr>
              <w:t>línea</w:t>
            </w:r>
            <w:r w:rsidRPr="008A62E9">
              <w:rPr>
                <w:rFonts w:ascii="Times New Roman" w:hAnsi="Times New Roman" w:eastAsia="Times New Roman" w:cs="Times New Roman"/>
                <w:color w:val="000000"/>
                <w:sz w:val="20"/>
                <w:szCs w:val="20"/>
                <w:lang w:val="es-HN" w:eastAsia="es-HN"/>
              </w:rPr>
              <w:t xml:space="preserve"> </w:t>
            </w:r>
          </w:p>
        </w:tc>
        <w:tc>
          <w:tcPr>
            <w:tcW w:w="589" w:type="dxa"/>
            <w:tcBorders>
              <w:top w:val="nil"/>
              <w:left w:val="nil"/>
              <w:bottom w:val="single" w:color="auto" w:sz="4" w:space="0"/>
              <w:right w:val="single" w:color="auto" w:sz="4" w:space="0"/>
            </w:tcBorders>
            <w:shd w:val="clear" w:color="000000" w:fill="D9D9D9"/>
            <w:noWrap/>
            <w:vAlign w:val="bottom"/>
            <w:hideMark/>
          </w:tcPr>
          <w:p w:rsidRPr="008A62E9" w:rsidR="00D037A3" w:rsidP="006F66D3" w:rsidRDefault="00D037A3" w14:paraId="02DCE0ED"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01" w:type="dxa"/>
            <w:tcBorders>
              <w:top w:val="nil"/>
              <w:left w:val="nil"/>
              <w:bottom w:val="single" w:color="auto" w:sz="4" w:space="0"/>
              <w:right w:val="single" w:color="auto" w:sz="4" w:space="0"/>
            </w:tcBorders>
            <w:shd w:val="clear" w:color="000000" w:fill="D9D9D9"/>
            <w:noWrap/>
            <w:vAlign w:val="bottom"/>
            <w:hideMark/>
          </w:tcPr>
          <w:p w:rsidRPr="008A62E9" w:rsidR="00D037A3" w:rsidP="006F66D3" w:rsidRDefault="00D037A3" w14:paraId="6EAD8331"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622" w:type="dxa"/>
            <w:tcBorders>
              <w:top w:val="nil"/>
              <w:left w:val="nil"/>
              <w:bottom w:val="single" w:color="auto" w:sz="4" w:space="0"/>
              <w:right w:val="single" w:color="auto" w:sz="4" w:space="0"/>
            </w:tcBorders>
            <w:shd w:val="clear" w:color="000000" w:fill="D9D9D9"/>
            <w:noWrap/>
            <w:vAlign w:val="bottom"/>
            <w:hideMark/>
          </w:tcPr>
          <w:p w:rsidRPr="008A62E9" w:rsidR="00D037A3" w:rsidP="006F66D3" w:rsidRDefault="00D037A3" w14:paraId="118ED742"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71" w:type="dxa"/>
            <w:tcBorders>
              <w:top w:val="nil"/>
              <w:left w:val="nil"/>
              <w:bottom w:val="single" w:color="auto" w:sz="4" w:space="0"/>
              <w:right w:val="single" w:color="auto" w:sz="4" w:space="0"/>
            </w:tcBorders>
            <w:shd w:val="clear" w:color="000000" w:fill="D9D9D9"/>
            <w:noWrap/>
            <w:vAlign w:val="bottom"/>
            <w:hideMark/>
          </w:tcPr>
          <w:p w:rsidRPr="008A62E9" w:rsidR="00D037A3" w:rsidP="006F66D3" w:rsidRDefault="00D037A3" w14:paraId="2FE4AB1C"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71" w:type="dxa"/>
            <w:tcBorders>
              <w:top w:val="nil"/>
              <w:left w:val="nil"/>
              <w:bottom w:val="single" w:color="auto" w:sz="4" w:space="0"/>
              <w:right w:val="single" w:color="auto" w:sz="4" w:space="0"/>
            </w:tcBorders>
            <w:shd w:val="clear" w:color="000000" w:fill="D9D9D9"/>
            <w:noWrap/>
            <w:vAlign w:val="bottom"/>
            <w:hideMark/>
          </w:tcPr>
          <w:p w:rsidRPr="008A62E9" w:rsidR="00D037A3" w:rsidP="006F66D3" w:rsidRDefault="00D037A3" w14:paraId="72852A7C"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622" w:type="dxa"/>
            <w:tcBorders>
              <w:top w:val="nil"/>
              <w:left w:val="nil"/>
              <w:bottom w:val="single" w:color="auto" w:sz="4" w:space="0"/>
              <w:right w:val="single" w:color="auto" w:sz="4" w:space="0"/>
            </w:tcBorders>
            <w:shd w:val="clear" w:color="000000" w:fill="D9D9D9"/>
            <w:noWrap/>
            <w:vAlign w:val="bottom"/>
            <w:hideMark/>
          </w:tcPr>
          <w:p w:rsidRPr="008A62E9" w:rsidR="00D037A3" w:rsidP="006F66D3" w:rsidRDefault="00D037A3" w14:paraId="79BBC4AA"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36" w:type="dxa"/>
            <w:tcBorders>
              <w:top w:val="nil"/>
              <w:left w:val="nil"/>
              <w:bottom w:val="single" w:color="auto" w:sz="4" w:space="0"/>
              <w:right w:val="single" w:color="auto" w:sz="4" w:space="0"/>
            </w:tcBorders>
            <w:shd w:val="clear" w:color="000000" w:fill="D9D9D9"/>
            <w:noWrap/>
            <w:vAlign w:val="bottom"/>
            <w:hideMark/>
          </w:tcPr>
          <w:p w:rsidRPr="008A62E9" w:rsidR="00D037A3" w:rsidP="006F66D3" w:rsidRDefault="00D037A3" w14:paraId="3374A412"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53" w:type="dxa"/>
            <w:tcBorders>
              <w:top w:val="nil"/>
              <w:left w:val="nil"/>
              <w:bottom w:val="single" w:color="auto" w:sz="4" w:space="0"/>
              <w:right w:val="single" w:color="auto" w:sz="4" w:space="0"/>
            </w:tcBorders>
            <w:shd w:val="clear" w:color="000000" w:fill="D9D9D9"/>
            <w:noWrap/>
            <w:vAlign w:val="bottom"/>
            <w:hideMark/>
          </w:tcPr>
          <w:p w:rsidRPr="008A62E9" w:rsidR="00D037A3" w:rsidP="006F66D3" w:rsidRDefault="00D037A3" w14:paraId="1CC71930"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36" w:type="dxa"/>
            <w:tcBorders>
              <w:top w:val="nil"/>
              <w:left w:val="nil"/>
              <w:bottom w:val="single" w:color="auto" w:sz="4" w:space="0"/>
              <w:right w:val="single" w:color="auto" w:sz="4" w:space="0"/>
            </w:tcBorders>
            <w:shd w:val="clear" w:color="000000" w:fill="D9D9D9"/>
            <w:noWrap/>
            <w:vAlign w:val="bottom"/>
            <w:hideMark/>
          </w:tcPr>
          <w:p w:rsidRPr="008A62E9" w:rsidR="00D037A3" w:rsidP="006F66D3" w:rsidRDefault="00D037A3" w14:paraId="1D1E0754"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615" w:type="dxa"/>
            <w:tcBorders>
              <w:top w:val="nil"/>
              <w:left w:val="nil"/>
              <w:bottom w:val="single" w:color="auto" w:sz="4" w:space="0"/>
              <w:right w:val="single" w:color="auto" w:sz="4" w:space="0"/>
            </w:tcBorders>
            <w:shd w:val="clear" w:color="000000" w:fill="D9D9D9"/>
            <w:noWrap/>
            <w:vAlign w:val="bottom"/>
            <w:hideMark/>
          </w:tcPr>
          <w:p w:rsidRPr="008A62E9" w:rsidR="00D037A3" w:rsidP="006F66D3" w:rsidRDefault="00D037A3" w14:paraId="240BE088"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67" w:type="dxa"/>
            <w:tcBorders>
              <w:top w:val="nil"/>
              <w:left w:val="nil"/>
              <w:bottom w:val="single" w:color="auto" w:sz="4" w:space="0"/>
              <w:right w:val="single" w:color="auto" w:sz="4" w:space="0"/>
            </w:tcBorders>
            <w:shd w:val="clear" w:color="000000" w:fill="D9D9D9"/>
            <w:noWrap/>
            <w:vAlign w:val="bottom"/>
            <w:hideMark/>
          </w:tcPr>
          <w:p w:rsidRPr="008A62E9" w:rsidR="00D037A3" w:rsidP="006F66D3" w:rsidRDefault="00D037A3" w14:paraId="76B19207"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631" w:type="dxa"/>
            <w:tcBorders>
              <w:top w:val="nil"/>
              <w:left w:val="nil"/>
              <w:bottom w:val="single" w:color="auto" w:sz="4" w:space="0"/>
              <w:right w:val="single" w:color="auto" w:sz="4" w:space="0"/>
            </w:tcBorders>
            <w:shd w:val="clear" w:color="000000" w:fill="D9D9D9"/>
            <w:noWrap/>
            <w:vAlign w:val="bottom"/>
            <w:hideMark/>
          </w:tcPr>
          <w:p w:rsidRPr="008A62E9" w:rsidR="00D037A3" w:rsidP="006F66D3" w:rsidRDefault="00D037A3" w14:paraId="153C0178"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36" w:type="dxa"/>
            <w:tcBorders>
              <w:top w:val="nil"/>
              <w:left w:val="nil"/>
              <w:bottom w:val="single" w:color="auto" w:sz="4" w:space="0"/>
              <w:right w:val="single" w:color="auto" w:sz="4" w:space="0"/>
            </w:tcBorders>
            <w:shd w:val="clear" w:color="000000" w:fill="D9D9D9"/>
            <w:noWrap/>
            <w:vAlign w:val="bottom"/>
            <w:hideMark/>
          </w:tcPr>
          <w:p w:rsidRPr="008A62E9" w:rsidR="00D037A3" w:rsidP="006F66D3" w:rsidRDefault="00D037A3" w14:paraId="3A1113DD"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r>
      <w:tr w:rsidRPr="005A2F2A" w:rsidR="00D037A3" w:rsidTr="00B300AA" w14:paraId="0862728E" w14:textId="77777777">
        <w:trPr>
          <w:trHeight w:val="536"/>
        </w:trPr>
        <w:tc>
          <w:tcPr>
            <w:tcW w:w="2160" w:type="dxa"/>
            <w:vMerge/>
            <w:tcBorders>
              <w:top w:val="nil"/>
              <w:left w:val="single" w:color="auto" w:sz="4" w:space="0"/>
              <w:bottom w:val="single" w:color="auto" w:sz="4" w:space="0"/>
              <w:right w:val="single" w:color="auto" w:sz="4" w:space="0"/>
            </w:tcBorders>
            <w:vAlign w:val="center"/>
            <w:hideMark/>
          </w:tcPr>
          <w:p w:rsidRPr="008A62E9" w:rsidR="00D037A3" w:rsidP="006F66D3" w:rsidRDefault="00D037A3" w14:paraId="2B2955A3" w14:textId="77777777">
            <w:pPr>
              <w:widowControl/>
              <w:rPr>
                <w:rFonts w:ascii="Times New Roman" w:hAnsi="Times New Roman" w:eastAsia="Times New Roman" w:cs="Times New Roman"/>
                <w:b/>
                <w:bCs/>
                <w:color w:val="000000"/>
                <w:sz w:val="20"/>
                <w:szCs w:val="20"/>
                <w:lang w:val="es-HN" w:eastAsia="es-HN"/>
              </w:rPr>
            </w:pPr>
          </w:p>
        </w:tc>
        <w:tc>
          <w:tcPr>
            <w:tcW w:w="3345" w:type="dxa"/>
            <w:tcBorders>
              <w:top w:val="nil"/>
              <w:left w:val="nil"/>
              <w:bottom w:val="single" w:color="auto" w:sz="4" w:space="0"/>
              <w:right w:val="single" w:color="auto" w:sz="4" w:space="0"/>
            </w:tcBorders>
            <w:shd w:val="clear" w:color="auto" w:fill="auto"/>
            <w:vAlign w:val="bottom"/>
            <w:hideMark/>
          </w:tcPr>
          <w:p w:rsidRPr="008A62E9" w:rsidR="00D037A3" w:rsidP="006F66D3" w:rsidRDefault="00D037A3" w14:paraId="6BC71D09" w14:textId="7E84F0E9">
            <w:pPr>
              <w:widowControl/>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xml:space="preserve">Servicios de diseño </w:t>
            </w:r>
            <w:r w:rsidRPr="008A62E9" w:rsidR="00B300AA">
              <w:rPr>
                <w:rFonts w:ascii="Times New Roman" w:hAnsi="Times New Roman" w:eastAsia="Times New Roman" w:cs="Times New Roman"/>
                <w:color w:val="000000"/>
                <w:sz w:val="20"/>
                <w:szCs w:val="20"/>
                <w:lang w:val="es-HN" w:eastAsia="es-HN"/>
              </w:rPr>
              <w:t>gráfico</w:t>
            </w:r>
            <w:r w:rsidRPr="008A62E9">
              <w:rPr>
                <w:rFonts w:ascii="Times New Roman" w:hAnsi="Times New Roman" w:eastAsia="Times New Roman" w:cs="Times New Roman"/>
                <w:color w:val="000000"/>
                <w:sz w:val="20"/>
                <w:szCs w:val="20"/>
                <w:lang w:val="es-HN" w:eastAsia="es-HN"/>
              </w:rPr>
              <w:t xml:space="preserve"> (creación de publicidad </w:t>
            </w:r>
            <w:r w:rsidRPr="008A62E9" w:rsidR="00B300AA">
              <w:rPr>
                <w:rFonts w:ascii="Times New Roman" w:hAnsi="Times New Roman" w:eastAsia="Times New Roman" w:cs="Times New Roman"/>
                <w:color w:val="000000"/>
                <w:sz w:val="20"/>
                <w:szCs w:val="20"/>
                <w:lang w:val="es-HN" w:eastAsia="es-HN"/>
              </w:rPr>
              <w:t>física</w:t>
            </w:r>
            <w:r w:rsidRPr="008A62E9">
              <w:rPr>
                <w:rFonts w:ascii="Times New Roman" w:hAnsi="Times New Roman" w:eastAsia="Times New Roman" w:cs="Times New Roman"/>
                <w:color w:val="000000"/>
                <w:sz w:val="20"/>
                <w:szCs w:val="20"/>
                <w:lang w:val="es-HN" w:eastAsia="es-HN"/>
              </w:rPr>
              <w:t>)</w:t>
            </w:r>
          </w:p>
        </w:tc>
        <w:tc>
          <w:tcPr>
            <w:tcW w:w="589"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50B1E5C5"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01"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53C88803"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622" w:type="dxa"/>
            <w:tcBorders>
              <w:top w:val="nil"/>
              <w:left w:val="nil"/>
              <w:bottom w:val="single" w:color="auto" w:sz="4" w:space="0"/>
              <w:right w:val="single" w:color="auto" w:sz="4" w:space="0"/>
            </w:tcBorders>
            <w:shd w:val="clear" w:color="000000" w:fill="D9D9D9"/>
            <w:noWrap/>
            <w:vAlign w:val="bottom"/>
            <w:hideMark/>
          </w:tcPr>
          <w:p w:rsidRPr="008A62E9" w:rsidR="00D037A3" w:rsidP="006F66D3" w:rsidRDefault="00D037A3" w14:paraId="4F16C5F0"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71"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37B462C7"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71"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1E3E36ED"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622"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53CDD247"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36"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1A08BFC4"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53" w:type="dxa"/>
            <w:tcBorders>
              <w:top w:val="nil"/>
              <w:left w:val="nil"/>
              <w:bottom w:val="single" w:color="auto" w:sz="4" w:space="0"/>
              <w:right w:val="single" w:color="auto" w:sz="4" w:space="0"/>
            </w:tcBorders>
            <w:shd w:val="clear" w:color="000000" w:fill="D9D9D9"/>
            <w:noWrap/>
            <w:vAlign w:val="bottom"/>
            <w:hideMark/>
          </w:tcPr>
          <w:p w:rsidRPr="008A62E9" w:rsidR="00D037A3" w:rsidP="006F66D3" w:rsidRDefault="00D037A3" w14:paraId="5CB1911A"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36"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2318768D"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615"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7C88CC78"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67"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27192237"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631"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0A424CF5"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36" w:type="dxa"/>
            <w:tcBorders>
              <w:top w:val="nil"/>
              <w:left w:val="nil"/>
              <w:bottom w:val="single" w:color="auto" w:sz="4" w:space="0"/>
              <w:right w:val="single" w:color="auto" w:sz="4" w:space="0"/>
            </w:tcBorders>
            <w:shd w:val="clear" w:color="000000" w:fill="D9D9D9"/>
            <w:noWrap/>
            <w:vAlign w:val="bottom"/>
            <w:hideMark/>
          </w:tcPr>
          <w:p w:rsidRPr="008A62E9" w:rsidR="00D037A3" w:rsidP="006F66D3" w:rsidRDefault="00D037A3" w14:paraId="2C8F1697"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r>
      <w:tr w:rsidRPr="005A2F2A" w:rsidR="00D037A3" w:rsidTr="00B300AA" w14:paraId="2A074F9E" w14:textId="77777777">
        <w:trPr>
          <w:trHeight w:val="454"/>
        </w:trPr>
        <w:tc>
          <w:tcPr>
            <w:tcW w:w="2160" w:type="dxa"/>
            <w:vMerge/>
            <w:tcBorders>
              <w:top w:val="nil"/>
              <w:left w:val="single" w:color="auto" w:sz="4" w:space="0"/>
              <w:bottom w:val="single" w:color="auto" w:sz="4" w:space="0"/>
              <w:right w:val="single" w:color="auto" w:sz="4" w:space="0"/>
            </w:tcBorders>
            <w:vAlign w:val="center"/>
            <w:hideMark/>
          </w:tcPr>
          <w:p w:rsidRPr="008A62E9" w:rsidR="00D037A3" w:rsidP="006F66D3" w:rsidRDefault="00D037A3" w14:paraId="43D160F1" w14:textId="77777777">
            <w:pPr>
              <w:widowControl/>
              <w:rPr>
                <w:rFonts w:ascii="Times New Roman" w:hAnsi="Times New Roman" w:eastAsia="Times New Roman" w:cs="Times New Roman"/>
                <w:b/>
                <w:bCs/>
                <w:color w:val="000000"/>
                <w:sz w:val="20"/>
                <w:szCs w:val="20"/>
                <w:lang w:val="es-HN" w:eastAsia="es-HN"/>
              </w:rPr>
            </w:pPr>
          </w:p>
        </w:tc>
        <w:tc>
          <w:tcPr>
            <w:tcW w:w="3345" w:type="dxa"/>
            <w:tcBorders>
              <w:top w:val="nil"/>
              <w:left w:val="nil"/>
              <w:bottom w:val="single" w:color="auto" w:sz="4" w:space="0"/>
              <w:right w:val="single" w:color="auto" w:sz="4" w:space="0"/>
            </w:tcBorders>
            <w:shd w:val="clear" w:color="auto" w:fill="auto"/>
            <w:vAlign w:val="bottom"/>
            <w:hideMark/>
          </w:tcPr>
          <w:p w:rsidRPr="008A62E9" w:rsidR="00D037A3" w:rsidP="006F66D3" w:rsidRDefault="00D037A3" w14:paraId="5280CF99" w14:textId="77777777">
            <w:pPr>
              <w:widowControl/>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xml:space="preserve">Eventos para dar a conocer servicios </w:t>
            </w:r>
          </w:p>
        </w:tc>
        <w:tc>
          <w:tcPr>
            <w:tcW w:w="589"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32A8F673"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01"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170379C3"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622"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7B62FB76"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71"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1F55E4F7"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71"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3D3D9E63"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622"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7FF220D1"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36"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06E1DE80"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53"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22218F9F"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36"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7C8F864C"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615"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29201303"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67"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4E86283D"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631"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0BC29750"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36"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433381CC"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r>
      <w:tr w:rsidRPr="005A2F2A" w:rsidR="00D037A3" w:rsidTr="00B300AA" w14:paraId="21CC9090" w14:textId="77777777">
        <w:trPr>
          <w:trHeight w:val="454"/>
        </w:trPr>
        <w:tc>
          <w:tcPr>
            <w:tcW w:w="5505" w:type="dxa"/>
            <w:gridSpan w:val="2"/>
            <w:tcBorders>
              <w:top w:val="single" w:color="auto" w:sz="4" w:space="0"/>
              <w:left w:val="single" w:color="auto" w:sz="4" w:space="0"/>
              <w:bottom w:val="single" w:color="auto" w:sz="4" w:space="0"/>
              <w:right w:val="single" w:color="auto" w:sz="4" w:space="0"/>
            </w:tcBorders>
            <w:shd w:val="clear" w:color="auto" w:fill="auto"/>
            <w:noWrap/>
            <w:vAlign w:val="center"/>
            <w:hideMark/>
          </w:tcPr>
          <w:p w:rsidRPr="008A62E9" w:rsidR="00D037A3" w:rsidP="006F66D3" w:rsidRDefault="00D037A3" w14:paraId="75863870" w14:textId="77777777">
            <w:pPr>
              <w:widowControl/>
              <w:jc w:val="center"/>
              <w:rPr>
                <w:rFonts w:ascii="Times New Roman" w:hAnsi="Times New Roman" w:eastAsia="Times New Roman" w:cs="Times New Roman"/>
                <w:b/>
                <w:bCs/>
                <w:color w:val="000000"/>
                <w:sz w:val="20"/>
                <w:szCs w:val="20"/>
                <w:lang w:val="es-HN" w:eastAsia="es-HN"/>
              </w:rPr>
            </w:pPr>
            <w:r w:rsidRPr="008A62E9">
              <w:rPr>
                <w:rFonts w:ascii="Times New Roman" w:hAnsi="Times New Roman" w:eastAsia="Times New Roman" w:cs="Times New Roman"/>
                <w:b/>
                <w:bCs/>
                <w:color w:val="000000"/>
                <w:sz w:val="20"/>
                <w:szCs w:val="20"/>
                <w:lang w:val="es-HN" w:eastAsia="es-HN"/>
              </w:rPr>
              <w:t xml:space="preserve">Línea Estratégica: Referencias de clientes existentes </w:t>
            </w:r>
          </w:p>
        </w:tc>
        <w:tc>
          <w:tcPr>
            <w:tcW w:w="589" w:type="dxa"/>
            <w:tcBorders>
              <w:top w:val="single" w:color="auto" w:sz="4" w:space="0"/>
              <w:left w:val="nil"/>
              <w:bottom w:val="single" w:color="auto" w:sz="4" w:space="0"/>
              <w:right w:val="single" w:color="auto" w:sz="4" w:space="0"/>
            </w:tcBorders>
            <w:shd w:val="clear" w:color="auto" w:fill="auto"/>
            <w:noWrap/>
            <w:vAlign w:val="bottom"/>
            <w:hideMark/>
          </w:tcPr>
          <w:p w:rsidRPr="008A62E9" w:rsidR="00D037A3" w:rsidP="006F66D3" w:rsidRDefault="00D037A3" w14:paraId="39300AF0"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01" w:type="dxa"/>
            <w:tcBorders>
              <w:top w:val="single" w:color="auto" w:sz="4" w:space="0"/>
              <w:left w:val="nil"/>
              <w:bottom w:val="single" w:color="auto" w:sz="4" w:space="0"/>
              <w:right w:val="single" w:color="auto" w:sz="4" w:space="0"/>
            </w:tcBorders>
            <w:shd w:val="clear" w:color="auto" w:fill="auto"/>
            <w:noWrap/>
            <w:vAlign w:val="bottom"/>
            <w:hideMark/>
          </w:tcPr>
          <w:p w:rsidRPr="008A62E9" w:rsidR="00D037A3" w:rsidP="006F66D3" w:rsidRDefault="00D037A3" w14:paraId="0320628C"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622" w:type="dxa"/>
            <w:tcBorders>
              <w:top w:val="single" w:color="auto" w:sz="4" w:space="0"/>
              <w:left w:val="nil"/>
              <w:bottom w:val="single" w:color="auto" w:sz="4" w:space="0"/>
              <w:right w:val="single" w:color="auto" w:sz="4" w:space="0"/>
            </w:tcBorders>
            <w:shd w:val="clear" w:color="auto" w:fill="auto"/>
            <w:noWrap/>
            <w:vAlign w:val="bottom"/>
            <w:hideMark/>
          </w:tcPr>
          <w:p w:rsidRPr="008A62E9" w:rsidR="00D037A3" w:rsidP="006F66D3" w:rsidRDefault="00D037A3" w14:paraId="0C7141AC"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71" w:type="dxa"/>
            <w:tcBorders>
              <w:top w:val="single" w:color="auto" w:sz="4" w:space="0"/>
              <w:left w:val="nil"/>
              <w:bottom w:val="single" w:color="auto" w:sz="4" w:space="0"/>
              <w:right w:val="single" w:color="auto" w:sz="4" w:space="0"/>
            </w:tcBorders>
            <w:shd w:val="clear" w:color="auto" w:fill="auto"/>
            <w:noWrap/>
            <w:vAlign w:val="bottom"/>
            <w:hideMark/>
          </w:tcPr>
          <w:p w:rsidRPr="008A62E9" w:rsidR="00D037A3" w:rsidP="006F66D3" w:rsidRDefault="00D037A3" w14:paraId="6FF1086C"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71" w:type="dxa"/>
            <w:tcBorders>
              <w:top w:val="single" w:color="auto" w:sz="4" w:space="0"/>
              <w:left w:val="nil"/>
              <w:bottom w:val="single" w:color="auto" w:sz="4" w:space="0"/>
              <w:right w:val="single" w:color="auto" w:sz="4" w:space="0"/>
            </w:tcBorders>
            <w:shd w:val="clear" w:color="auto" w:fill="auto"/>
            <w:noWrap/>
            <w:vAlign w:val="bottom"/>
            <w:hideMark/>
          </w:tcPr>
          <w:p w:rsidRPr="008A62E9" w:rsidR="00D037A3" w:rsidP="006F66D3" w:rsidRDefault="00D037A3" w14:paraId="0CDD1D20"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622" w:type="dxa"/>
            <w:tcBorders>
              <w:top w:val="single" w:color="auto" w:sz="4" w:space="0"/>
              <w:left w:val="nil"/>
              <w:bottom w:val="single" w:color="auto" w:sz="4" w:space="0"/>
              <w:right w:val="single" w:color="auto" w:sz="4" w:space="0"/>
            </w:tcBorders>
            <w:shd w:val="clear" w:color="auto" w:fill="auto"/>
            <w:noWrap/>
            <w:vAlign w:val="bottom"/>
            <w:hideMark/>
          </w:tcPr>
          <w:p w:rsidRPr="008A62E9" w:rsidR="00D037A3" w:rsidP="006F66D3" w:rsidRDefault="00D037A3" w14:paraId="19B30F99"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36" w:type="dxa"/>
            <w:tcBorders>
              <w:top w:val="single" w:color="auto" w:sz="4" w:space="0"/>
              <w:left w:val="nil"/>
              <w:bottom w:val="single" w:color="auto" w:sz="4" w:space="0"/>
              <w:right w:val="single" w:color="auto" w:sz="4" w:space="0"/>
            </w:tcBorders>
            <w:shd w:val="clear" w:color="auto" w:fill="auto"/>
            <w:noWrap/>
            <w:vAlign w:val="bottom"/>
            <w:hideMark/>
          </w:tcPr>
          <w:p w:rsidRPr="008A62E9" w:rsidR="00D037A3" w:rsidP="006F66D3" w:rsidRDefault="00D037A3" w14:paraId="056A1230"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53" w:type="dxa"/>
            <w:tcBorders>
              <w:top w:val="single" w:color="auto" w:sz="4" w:space="0"/>
              <w:left w:val="nil"/>
              <w:bottom w:val="single" w:color="auto" w:sz="4" w:space="0"/>
              <w:right w:val="single" w:color="auto" w:sz="4" w:space="0"/>
            </w:tcBorders>
            <w:shd w:val="clear" w:color="auto" w:fill="auto"/>
            <w:noWrap/>
            <w:vAlign w:val="bottom"/>
            <w:hideMark/>
          </w:tcPr>
          <w:p w:rsidRPr="008A62E9" w:rsidR="00D037A3" w:rsidP="006F66D3" w:rsidRDefault="00D037A3" w14:paraId="5148785A"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36" w:type="dxa"/>
            <w:tcBorders>
              <w:top w:val="single" w:color="auto" w:sz="4" w:space="0"/>
              <w:left w:val="nil"/>
              <w:bottom w:val="single" w:color="auto" w:sz="4" w:space="0"/>
              <w:right w:val="single" w:color="auto" w:sz="4" w:space="0"/>
            </w:tcBorders>
            <w:shd w:val="clear" w:color="auto" w:fill="auto"/>
            <w:noWrap/>
            <w:vAlign w:val="bottom"/>
            <w:hideMark/>
          </w:tcPr>
          <w:p w:rsidRPr="008A62E9" w:rsidR="00D037A3" w:rsidP="006F66D3" w:rsidRDefault="00D037A3" w14:paraId="643E0862"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615" w:type="dxa"/>
            <w:tcBorders>
              <w:top w:val="single" w:color="auto" w:sz="4" w:space="0"/>
              <w:left w:val="nil"/>
              <w:bottom w:val="single" w:color="auto" w:sz="4" w:space="0"/>
              <w:right w:val="single" w:color="auto" w:sz="4" w:space="0"/>
            </w:tcBorders>
            <w:shd w:val="clear" w:color="auto" w:fill="auto"/>
            <w:noWrap/>
            <w:vAlign w:val="bottom"/>
            <w:hideMark/>
          </w:tcPr>
          <w:p w:rsidRPr="008A62E9" w:rsidR="00D037A3" w:rsidP="006F66D3" w:rsidRDefault="00D037A3" w14:paraId="3AD482D3"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67" w:type="dxa"/>
            <w:tcBorders>
              <w:top w:val="single" w:color="auto" w:sz="4" w:space="0"/>
              <w:left w:val="nil"/>
              <w:bottom w:val="single" w:color="auto" w:sz="4" w:space="0"/>
              <w:right w:val="single" w:color="auto" w:sz="4" w:space="0"/>
            </w:tcBorders>
            <w:shd w:val="clear" w:color="auto" w:fill="auto"/>
            <w:noWrap/>
            <w:vAlign w:val="bottom"/>
            <w:hideMark/>
          </w:tcPr>
          <w:p w:rsidRPr="008A62E9" w:rsidR="00D037A3" w:rsidP="006F66D3" w:rsidRDefault="00D037A3" w14:paraId="05ABAFB9"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631" w:type="dxa"/>
            <w:tcBorders>
              <w:top w:val="single" w:color="auto" w:sz="4" w:space="0"/>
              <w:left w:val="nil"/>
              <w:bottom w:val="single" w:color="auto" w:sz="4" w:space="0"/>
              <w:right w:val="single" w:color="auto" w:sz="4" w:space="0"/>
            </w:tcBorders>
            <w:shd w:val="clear" w:color="auto" w:fill="auto"/>
            <w:noWrap/>
            <w:vAlign w:val="bottom"/>
            <w:hideMark/>
          </w:tcPr>
          <w:p w:rsidRPr="008A62E9" w:rsidR="00D037A3" w:rsidP="006F66D3" w:rsidRDefault="00D037A3" w14:paraId="2681023B"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36" w:type="dxa"/>
            <w:tcBorders>
              <w:top w:val="single" w:color="auto" w:sz="4" w:space="0"/>
              <w:left w:val="nil"/>
              <w:bottom w:val="single" w:color="auto" w:sz="4" w:space="0"/>
              <w:right w:val="single" w:color="auto" w:sz="4" w:space="0"/>
            </w:tcBorders>
            <w:shd w:val="clear" w:color="auto" w:fill="auto"/>
            <w:noWrap/>
            <w:vAlign w:val="bottom"/>
            <w:hideMark/>
          </w:tcPr>
          <w:p w:rsidRPr="008A62E9" w:rsidR="00D037A3" w:rsidP="006F66D3" w:rsidRDefault="00D037A3" w14:paraId="3E3F69D9"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r>
      <w:tr w:rsidRPr="005A2F2A" w:rsidR="00D037A3" w:rsidTr="006F66D3" w14:paraId="035E4434" w14:textId="77777777">
        <w:trPr>
          <w:trHeight w:val="454"/>
        </w:trPr>
        <w:tc>
          <w:tcPr>
            <w:tcW w:w="2160" w:type="dxa"/>
            <w:vMerge w:val="restart"/>
            <w:tcBorders>
              <w:top w:val="single" w:color="auto" w:sz="4" w:space="0"/>
              <w:left w:val="single" w:color="auto" w:sz="4" w:space="0"/>
              <w:bottom w:val="single" w:color="auto" w:sz="4" w:space="0"/>
              <w:right w:val="single" w:color="auto" w:sz="4" w:space="0"/>
            </w:tcBorders>
            <w:shd w:val="clear" w:color="auto" w:fill="auto"/>
            <w:noWrap/>
            <w:vAlign w:val="center"/>
            <w:hideMark/>
          </w:tcPr>
          <w:p w:rsidRPr="008A62E9" w:rsidR="00D037A3" w:rsidP="006F66D3" w:rsidRDefault="00D037A3" w14:paraId="3FD298EA" w14:textId="77777777">
            <w:pPr>
              <w:widowControl/>
              <w:jc w:val="center"/>
              <w:rPr>
                <w:rFonts w:ascii="Times New Roman" w:hAnsi="Times New Roman" w:eastAsia="Times New Roman" w:cs="Times New Roman"/>
                <w:b/>
                <w:bCs/>
                <w:color w:val="000000"/>
                <w:sz w:val="20"/>
                <w:szCs w:val="20"/>
                <w:lang w:val="es-HN" w:eastAsia="es-HN"/>
              </w:rPr>
            </w:pPr>
            <w:r w:rsidRPr="008A62E9">
              <w:rPr>
                <w:rFonts w:ascii="Times New Roman" w:hAnsi="Times New Roman" w:eastAsia="Times New Roman" w:cs="Times New Roman"/>
                <w:b/>
                <w:bCs/>
                <w:color w:val="000000"/>
                <w:sz w:val="20"/>
                <w:szCs w:val="20"/>
                <w:lang w:val="es-HN" w:eastAsia="es-HN"/>
              </w:rPr>
              <w:t xml:space="preserve">Construcción de Alianzas </w:t>
            </w:r>
          </w:p>
        </w:tc>
        <w:tc>
          <w:tcPr>
            <w:tcW w:w="3345" w:type="dxa"/>
            <w:tcBorders>
              <w:top w:val="single" w:color="auto" w:sz="4" w:space="0"/>
              <w:left w:val="nil"/>
              <w:bottom w:val="single" w:color="auto" w:sz="4" w:space="0"/>
              <w:right w:val="single" w:color="auto" w:sz="4" w:space="0"/>
            </w:tcBorders>
            <w:shd w:val="clear" w:color="auto" w:fill="auto"/>
            <w:noWrap/>
            <w:vAlign w:val="bottom"/>
            <w:hideMark/>
          </w:tcPr>
          <w:p w:rsidRPr="008A62E9" w:rsidR="00D037A3" w:rsidP="006F66D3" w:rsidRDefault="00D037A3" w14:paraId="0D41101E" w14:textId="77777777">
            <w:pPr>
              <w:widowControl/>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xml:space="preserve">Consultoría de desarrollo de alianzas </w:t>
            </w:r>
          </w:p>
        </w:tc>
        <w:tc>
          <w:tcPr>
            <w:tcW w:w="589" w:type="dxa"/>
            <w:tcBorders>
              <w:top w:val="single" w:color="auto" w:sz="4" w:space="0"/>
              <w:left w:val="nil"/>
              <w:bottom w:val="single" w:color="auto" w:sz="4" w:space="0"/>
              <w:right w:val="single" w:color="auto" w:sz="4" w:space="0"/>
            </w:tcBorders>
            <w:shd w:val="clear" w:color="000000" w:fill="D0D0D0"/>
            <w:noWrap/>
            <w:vAlign w:val="bottom"/>
            <w:hideMark/>
          </w:tcPr>
          <w:p w:rsidRPr="008A62E9" w:rsidR="00D037A3" w:rsidP="006F66D3" w:rsidRDefault="00D037A3" w14:paraId="141410D7"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01" w:type="dxa"/>
            <w:tcBorders>
              <w:top w:val="single" w:color="auto" w:sz="4" w:space="0"/>
              <w:left w:val="nil"/>
              <w:bottom w:val="single" w:color="auto" w:sz="4" w:space="0"/>
              <w:right w:val="single" w:color="auto" w:sz="4" w:space="0"/>
            </w:tcBorders>
            <w:shd w:val="clear" w:color="auto" w:fill="auto"/>
            <w:noWrap/>
            <w:vAlign w:val="bottom"/>
            <w:hideMark/>
          </w:tcPr>
          <w:p w:rsidRPr="008A62E9" w:rsidR="00D037A3" w:rsidP="006F66D3" w:rsidRDefault="00D037A3" w14:paraId="60D6B596"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622" w:type="dxa"/>
            <w:tcBorders>
              <w:top w:val="single" w:color="auto" w:sz="4" w:space="0"/>
              <w:left w:val="nil"/>
              <w:bottom w:val="single" w:color="auto" w:sz="4" w:space="0"/>
              <w:right w:val="single" w:color="auto" w:sz="4" w:space="0"/>
            </w:tcBorders>
            <w:shd w:val="clear" w:color="auto" w:fill="auto"/>
            <w:noWrap/>
            <w:vAlign w:val="bottom"/>
            <w:hideMark/>
          </w:tcPr>
          <w:p w:rsidRPr="008A62E9" w:rsidR="00D037A3" w:rsidP="006F66D3" w:rsidRDefault="00D037A3" w14:paraId="28011F26"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71" w:type="dxa"/>
            <w:tcBorders>
              <w:top w:val="single" w:color="auto" w:sz="4" w:space="0"/>
              <w:left w:val="nil"/>
              <w:bottom w:val="single" w:color="auto" w:sz="4" w:space="0"/>
              <w:right w:val="single" w:color="auto" w:sz="4" w:space="0"/>
            </w:tcBorders>
            <w:shd w:val="clear" w:color="000000" w:fill="D9D9D9"/>
            <w:noWrap/>
            <w:vAlign w:val="bottom"/>
            <w:hideMark/>
          </w:tcPr>
          <w:p w:rsidRPr="008A62E9" w:rsidR="00D037A3" w:rsidP="006F66D3" w:rsidRDefault="00D037A3" w14:paraId="4E14BE9C"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71" w:type="dxa"/>
            <w:tcBorders>
              <w:top w:val="single" w:color="auto" w:sz="4" w:space="0"/>
              <w:left w:val="nil"/>
              <w:bottom w:val="single" w:color="auto" w:sz="4" w:space="0"/>
              <w:right w:val="single" w:color="auto" w:sz="4" w:space="0"/>
            </w:tcBorders>
            <w:shd w:val="clear" w:color="auto" w:fill="auto"/>
            <w:noWrap/>
            <w:vAlign w:val="bottom"/>
            <w:hideMark/>
          </w:tcPr>
          <w:p w:rsidRPr="008A62E9" w:rsidR="00D037A3" w:rsidP="006F66D3" w:rsidRDefault="00D037A3" w14:paraId="0CE13D4B"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622" w:type="dxa"/>
            <w:tcBorders>
              <w:top w:val="single" w:color="auto" w:sz="4" w:space="0"/>
              <w:left w:val="nil"/>
              <w:bottom w:val="single" w:color="auto" w:sz="4" w:space="0"/>
              <w:right w:val="single" w:color="auto" w:sz="4" w:space="0"/>
            </w:tcBorders>
            <w:shd w:val="clear" w:color="auto" w:fill="auto"/>
            <w:noWrap/>
            <w:vAlign w:val="bottom"/>
            <w:hideMark/>
          </w:tcPr>
          <w:p w:rsidRPr="008A62E9" w:rsidR="00D037A3" w:rsidP="006F66D3" w:rsidRDefault="00D037A3" w14:paraId="37F918D3"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36" w:type="dxa"/>
            <w:tcBorders>
              <w:top w:val="single" w:color="auto" w:sz="4" w:space="0"/>
              <w:left w:val="nil"/>
              <w:bottom w:val="single" w:color="auto" w:sz="4" w:space="0"/>
              <w:right w:val="single" w:color="auto" w:sz="4" w:space="0"/>
            </w:tcBorders>
            <w:shd w:val="clear" w:color="000000" w:fill="D9D9D9"/>
            <w:noWrap/>
            <w:vAlign w:val="bottom"/>
            <w:hideMark/>
          </w:tcPr>
          <w:p w:rsidRPr="008A62E9" w:rsidR="00D037A3" w:rsidP="006F66D3" w:rsidRDefault="00D037A3" w14:paraId="6A3A216E"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53" w:type="dxa"/>
            <w:tcBorders>
              <w:top w:val="single" w:color="auto" w:sz="4" w:space="0"/>
              <w:left w:val="nil"/>
              <w:bottom w:val="single" w:color="auto" w:sz="4" w:space="0"/>
              <w:right w:val="single" w:color="auto" w:sz="4" w:space="0"/>
            </w:tcBorders>
            <w:shd w:val="clear" w:color="auto" w:fill="auto"/>
            <w:noWrap/>
            <w:vAlign w:val="bottom"/>
            <w:hideMark/>
          </w:tcPr>
          <w:p w:rsidRPr="008A62E9" w:rsidR="00D037A3" w:rsidP="006F66D3" w:rsidRDefault="00D037A3" w14:paraId="53215D70"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36" w:type="dxa"/>
            <w:tcBorders>
              <w:top w:val="single" w:color="auto" w:sz="4" w:space="0"/>
              <w:left w:val="nil"/>
              <w:bottom w:val="single" w:color="auto" w:sz="4" w:space="0"/>
              <w:right w:val="single" w:color="auto" w:sz="4" w:space="0"/>
            </w:tcBorders>
            <w:shd w:val="clear" w:color="auto" w:fill="auto"/>
            <w:noWrap/>
            <w:vAlign w:val="bottom"/>
            <w:hideMark/>
          </w:tcPr>
          <w:p w:rsidRPr="008A62E9" w:rsidR="00D037A3" w:rsidP="006F66D3" w:rsidRDefault="00D037A3" w14:paraId="420A81C8"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615" w:type="dxa"/>
            <w:tcBorders>
              <w:top w:val="single" w:color="auto" w:sz="4" w:space="0"/>
              <w:left w:val="nil"/>
              <w:bottom w:val="single" w:color="auto" w:sz="4" w:space="0"/>
              <w:right w:val="single" w:color="auto" w:sz="4" w:space="0"/>
            </w:tcBorders>
            <w:shd w:val="clear" w:color="000000" w:fill="D9D9D9"/>
            <w:noWrap/>
            <w:vAlign w:val="bottom"/>
            <w:hideMark/>
          </w:tcPr>
          <w:p w:rsidRPr="008A62E9" w:rsidR="00D037A3" w:rsidP="006F66D3" w:rsidRDefault="00D037A3" w14:paraId="2821A54F"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67" w:type="dxa"/>
            <w:tcBorders>
              <w:top w:val="single" w:color="auto" w:sz="4" w:space="0"/>
              <w:left w:val="nil"/>
              <w:bottom w:val="single" w:color="auto" w:sz="4" w:space="0"/>
              <w:right w:val="single" w:color="auto" w:sz="4" w:space="0"/>
            </w:tcBorders>
            <w:shd w:val="clear" w:color="auto" w:fill="auto"/>
            <w:noWrap/>
            <w:vAlign w:val="bottom"/>
            <w:hideMark/>
          </w:tcPr>
          <w:p w:rsidRPr="008A62E9" w:rsidR="00D037A3" w:rsidP="006F66D3" w:rsidRDefault="00D037A3" w14:paraId="2DCF7E66"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631" w:type="dxa"/>
            <w:tcBorders>
              <w:top w:val="single" w:color="auto" w:sz="4" w:space="0"/>
              <w:left w:val="nil"/>
              <w:bottom w:val="single" w:color="auto" w:sz="4" w:space="0"/>
              <w:right w:val="single" w:color="auto" w:sz="4" w:space="0"/>
            </w:tcBorders>
            <w:shd w:val="clear" w:color="auto" w:fill="auto"/>
            <w:noWrap/>
            <w:vAlign w:val="bottom"/>
            <w:hideMark/>
          </w:tcPr>
          <w:p w:rsidRPr="008A62E9" w:rsidR="00D037A3" w:rsidP="006F66D3" w:rsidRDefault="00D037A3" w14:paraId="0C30D976"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36" w:type="dxa"/>
            <w:tcBorders>
              <w:top w:val="single" w:color="auto" w:sz="4" w:space="0"/>
              <w:left w:val="nil"/>
              <w:bottom w:val="single" w:color="auto" w:sz="4" w:space="0"/>
              <w:right w:val="single" w:color="auto" w:sz="4" w:space="0"/>
            </w:tcBorders>
            <w:shd w:val="clear" w:color="000000" w:fill="D9D9D9"/>
            <w:noWrap/>
            <w:vAlign w:val="bottom"/>
            <w:hideMark/>
          </w:tcPr>
          <w:p w:rsidRPr="008A62E9" w:rsidR="00D037A3" w:rsidP="006F66D3" w:rsidRDefault="00D037A3" w14:paraId="49134581"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r>
      <w:tr w:rsidRPr="005A2F2A" w:rsidR="00D037A3" w:rsidTr="00B300AA" w14:paraId="67224A87" w14:textId="77777777">
        <w:trPr>
          <w:trHeight w:val="454"/>
        </w:trPr>
        <w:tc>
          <w:tcPr>
            <w:tcW w:w="2160" w:type="dxa"/>
            <w:vMerge/>
            <w:tcBorders>
              <w:top w:val="nil"/>
              <w:left w:val="single" w:color="auto" w:sz="4" w:space="0"/>
              <w:bottom w:val="single" w:color="auto" w:sz="4" w:space="0"/>
              <w:right w:val="single" w:color="auto" w:sz="4" w:space="0"/>
            </w:tcBorders>
            <w:vAlign w:val="center"/>
            <w:hideMark/>
          </w:tcPr>
          <w:p w:rsidRPr="008A62E9" w:rsidR="00D037A3" w:rsidP="006F66D3" w:rsidRDefault="00D037A3" w14:paraId="526B264D" w14:textId="77777777">
            <w:pPr>
              <w:widowControl/>
              <w:rPr>
                <w:rFonts w:ascii="Times New Roman" w:hAnsi="Times New Roman" w:eastAsia="Times New Roman" w:cs="Times New Roman"/>
                <w:b/>
                <w:bCs/>
                <w:color w:val="000000"/>
                <w:sz w:val="20"/>
                <w:szCs w:val="20"/>
                <w:lang w:val="es-HN" w:eastAsia="es-HN"/>
              </w:rPr>
            </w:pPr>
          </w:p>
        </w:tc>
        <w:tc>
          <w:tcPr>
            <w:tcW w:w="3345" w:type="dxa"/>
            <w:tcBorders>
              <w:top w:val="nil"/>
              <w:left w:val="nil"/>
              <w:bottom w:val="single" w:color="auto" w:sz="4" w:space="0"/>
              <w:right w:val="single" w:color="auto" w:sz="4" w:space="0"/>
            </w:tcBorders>
            <w:shd w:val="clear" w:color="auto" w:fill="auto"/>
            <w:vAlign w:val="center"/>
            <w:hideMark/>
          </w:tcPr>
          <w:p w:rsidRPr="008A62E9" w:rsidR="00D037A3" w:rsidP="006F66D3" w:rsidRDefault="00D037A3" w14:paraId="73A946A4" w14:textId="77777777">
            <w:pPr>
              <w:widowControl/>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xml:space="preserve">Contratación de servicios legales como apoyo en negociaciones </w:t>
            </w:r>
          </w:p>
        </w:tc>
        <w:tc>
          <w:tcPr>
            <w:tcW w:w="589" w:type="dxa"/>
            <w:tcBorders>
              <w:top w:val="nil"/>
              <w:left w:val="nil"/>
              <w:bottom w:val="single" w:color="auto" w:sz="4" w:space="0"/>
              <w:right w:val="single" w:color="auto" w:sz="4" w:space="0"/>
            </w:tcBorders>
            <w:shd w:val="clear" w:color="000000" w:fill="DAE9F8"/>
            <w:noWrap/>
            <w:vAlign w:val="bottom"/>
            <w:hideMark/>
          </w:tcPr>
          <w:p w:rsidRPr="008A62E9" w:rsidR="00D037A3" w:rsidP="006F66D3" w:rsidRDefault="00D037A3" w14:paraId="4007E648"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01"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0A1A36CB"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622"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2AB4CD09"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71" w:type="dxa"/>
            <w:tcBorders>
              <w:top w:val="nil"/>
              <w:left w:val="nil"/>
              <w:bottom w:val="single" w:color="auto" w:sz="4" w:space="0"/>
              <w:right w:val="single" w:color="auto" w:sz="4" w:space="0"/>
            </w:tcBorders>
            <w:shd w:val="clear" w:color="000000" w:fill="DAE9F8"/>
            <w:noWrap/>
            <w:vAlign w:val="bottom"/>
            <w:hideMark/>
          </w:tcPr>
          <w:p w:rsidRPr="008A62E9" w:rsidR="00D037A3" w:rsidP="006F66D3" w:rsidRDefault="00D037A3" w14:paraId="752A8A17"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71"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7C007A8E"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622"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396A907F"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36" w:type="dxa"/>
            <w:tcBorders>
              <w:top w:val="nil"/>
              <w:left w:val="nil"/>
              <w:bottom w:val="single" w:color="auto" w:sz="4" w:space="0"/>
              <w:right w:val="single" w:color="auto" w:sz="4" w:space="0"/>
            </w:tcBorders>
            <w:shd w:val="clear" w:color="000000" w:fill="DAE9F8"/>
            <w:noWrap/>
            <w:vAlign w:val="bottom"/>
            <w:hideMark/>
          </w:tcPr>
          <w:p w:rsidRPr="008A62E9" w:rsidR="00D037A3" w:rsidP="006F66D3" w:rsidRDefault="00D037A3" w14:paraId="48363C2A"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53"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63AF03E7"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36"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4C359D4B"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615" w:type="dxa"/>
            <w:tcBorders>
              <w:top w:val="nil"/>
              <w:left w:val="nil"/>
              <w:bottom w:val="single" w:color="auto" w:sz="4" w:space="0"/>
              <w:right w:val="single" w:color="auto" w:sz="4" w:space="0"/>
            </w:tcBorders>
            <w:shd w:val="clear" w:color="000000" w:fill="DAE9F8"/>
            <w:noWrap/>
            <w:vAlign w:val="bottom"/>
            <w:hideMark/>
          </w:tcPr>
          <w:p w:rsidRPr="008A62E9" w:rsidR="00D037A3" w:rsidP="006F66D3" w:rsidRDefault="00D037A3" w14:paraId="3FE0210F"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67"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14611BFC"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631"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6C7B5CB9"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36" w:type="dxa"/>
            <w:tcBorders>
              <w:top w:val="nil"/>
              <w:left w:val="nil"/>
              <w:bottom w:val="single" w:color="auto" w:sz="4" w:space="0"/>
              <w:right w:val="single" w:color="auto" w:sz="4" w:space="0"/>
            </w:tcBorders>
            <w:shd w:val="clear" w:color="000000" w:fill="DAE9F8"/>
            <w:noWrap/>
            <w:vAlign w:val="bottom"/>
            <w:hideMark/>
          </w:tcPr>
          <w:p w:rsidRPr="008A62E9" w:rsidR="00D037A3" w:rsidP="006F66D3" w:rsidRDefault="00D037A3" w14:paraId="53A11EAA"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r>
      <w:tr w:rsidRPr="005A2F2A" w:rsidR="00D037A3" w:rsidTr="00B300AA" w14:paraId="4553F047" w14:textId="77777777">
        <w:trPr>
          <w:trHeight w:val="454"/>
        </w:trPr>
        <w:tc>
          <w:tcPr>
            <w:tcW w:w="2160" w:type="dxa"/>
            <w:vMerge/>
            <w:tcBorders>
              <w:top w:val="nil"/>
              <w:left w:val="single" w:color="auto" w:sz="4" w:space="0"/>
              <w:bottom w:val="single" w:color="auto" w:sz="4" w:space="0"/>
              <w:right w:val="single" w:color="auto" w:sz="4" w:space="0"/>
            </w:tcBorders>
            <w:vAlign w:val="center"/>
            <w:hideMark/>
          </w:tcPr>
          <w:p w:rsidRPr="008A62E9" w:rsidR="00D037A3" w:rsidP="006F66D3" w:rsidRDefault="00D037A3" w14:paraId="29921707" w14:textId="77777777">
            <w:pPr>
              <w:widowControl/>
              <w:rPr>
                <w:rFonts w:ascii="Times New Roman" w:hAnsi="Times New Roman" w:eastAsia="Times New Roman" w:cs="Times New Roman"/>
                <w:b/>
                <w:bCs/>
                <w:color w:val="000000"/>
                <w:sz w:val="20"/>
                <w:szCs w:val="20"/>
                <w:lang w:val="es-HN" w:eastAsia="es-HN"/>
              </w:rPr>
            </w:pPr>
          </w:p>
        </w:tc>
        <w:tc>
          <w:tcPr>
            <w:tcW w:w="3345" w:type="dxa"/>
            <w:tcBorders>
              <w:top w:val="nil"/>
              <w:left w:val="nil"/>
              <w:bottom w:val="single" w:color="auto" w:sz="4" w:space="0"/>
              <w:right w:val="single" w:color="auto" w:sz="4" w:space="0"/>
            </w:tcBorders>
            <w:shd w:val="clear" w:color="auto" w:fill="auto"/>
            <w:vAlign w:val="center"/>
            <w:hideMark/>
          </w:tcPr>
          <w:p w:rsidRPr="008A62E9" w:rsidR="00D037A3" w:rsidP="006F66D3" w:rsidRDefault="00D037A3" w14:paraId="648A364A" w14:textId="77777777">
            <w:pPr>
              <w:widowControl/>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xml:space="preserve">Actividades para desarrollo de negociaciones y networking </w:t>
            </w:r>
          </w:p>
        </w:tc>
        <w:tc>
          <w:tcPr>
            <w:tcW w:w="589"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2551B16A"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01"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4A100500"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622" w:type="dxa"/>
            <w:tcBorders>
              <w:top w:val="nil"/>
              <w:left w:val="nil"/>
              <w:bottom w:val="single" w:color="auto" w:sz="4" w:space="0"/>
              <w:right w:val="single" w:color="auto" w:sz="4" w:space="0"/>
            </w:tcBorders>
            <w:shd w:val="clear" w:color="000000" w:fill="D9D9D9"/>
            <w:noWrap/>
            <w:vAlign w:val="bottom"/>
            <w:hideMark/>
          </w:tcPr>
          <w:p w:rsidRPr="008A62E9" w:rsidR="00D037A3" w:rsidP="006F66D3" w:rsidRDefault="00D037A3" w14:paraId="639CB481"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71"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0DC59B19"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71"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70DBC693"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622"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3A5DF3F5"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36"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4164CFE7"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53" w:type="dxa"/>
            <w:tcBorders>
              <w:top w:val="nil"/>
              <w:left w:val="nil"/>
              <w:bottom w:val="single" w:color="auto" w:sz="4" w:space="0"/>
              <w:right w:val="single" w:color="auto" w:sz="4" w:space="0"/>
            </w:tcBorders>
            <w:shd w:val="clear" w:color="000000" w:fill="D9D9D9"/>
            <w:noWrap/>
            <w:vAlign w:val="bottom"/>
            <w:hideMark/>
          </w:tcPr>
          <w:p w:rsidRPr="008A62E9" w:rsidR="00D037A3" w:rsidP="006F66D3" w:rsidRDefault="00D037A3" w14:paraId="538898D9"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36"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3A5CA50F"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615"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0F34FD54"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67"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7EE740ED"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631"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08B2B3E5"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36" w:type="dxa"/>
            <w:tcBorders>
              <w:top w:val="nil"/>
              <w:left w:val="nil"/>
              <w:bottom w:val="single" w:color="auto" w:sz="4" w:space="0"/>
              <w:right w:val="single" w:color="auto" w:sz="4" w:space="0"/>
            </w:tcBorders>
            <w:shd w:val="clear" w:color="000000" w:fill="D9D9D9"/>
            <w:noWrap/>
            <w:vAlign w:val="bottom"/>
            <w:hideMark/>
          </w:tcPr>
          <w:p w:rsidRPr="008A62E9" w:rsidR="00D037A3" w:rsidP="006F66D3" w:rsidRDefault="00D037A3" w14:paraId="4AAC0BF7"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r>
      <w:tr w:rsidRPr="005A2F2A" w:rsidR="00D037A3" w:rsidTr="00B300AA" w14:paraId="24BB9E2C" w14:textId="77777777">
        <w:trPr>
          <w:trHeight w:val="454"/>
        </w:trPr>
        <w:tc>
          <w:tcPr>
            <w:tcW w:w="2160" w:type="dxa"/>
            <w:vMerge/>
            <w:tcBorders>
              <w:top w:val="nil"/>
              <w:left w:val="single" w:color="auto" w:sz="4" w:space="0"/>
              <w:bottom w:val="single" w:color="auto" w:sz="4" w:space="0"/>
              <w:right w:val="single" w:color="auto" w:sz="4" w:space="0"/>
            </w:tcBorders>
            <w:vAlign w:val="center"/>
            <w:hideMark/>
          </w:tcPr>
          <w:p w:rsidRPr="008A62E9" w:rsidR="00D037A3" w:rsidP="006F66D3" w:rsidRDefault="00D037A3" w14:paraId="40359CB3" w14:textId="77777777">
            <w:pPr>
              <w:widowControl/>
              <w:rPr>
                <w:rFonts w:ascii="Times New Roman" w:hAnsi="Times New Roman" w:eastAsia="Times New Roman" w:cs="Times New Roman"/>
                <w:b/>
                <w:bCs/>
                <w:color w:val="000000"/>
                <w:sz w:val="20"/>
                <w:szCs w:val="20"/>
                <w:lang w:val="es-HN" w:eastAsia="es-HN"/>
              </w:rPr>
            </w:pPr>
          </w:p>
        </w:tc>
        <w:tc>
          <w:tcPr>
            <w:tcW w:w="3345" w:type="dxa"/>
            <w:tcBorders>
              <w:top w:val="nil"/>
              <w:left w:val="nil"/>
              <w:bottom w:val="single" w:color="auto" w:sz="4" w:space="0"/>
              <w:right w:val="single" w:color="auto" w:sz="4" w:space="0"/>
            </w:tcBorders>
            <w:shd w:val="clear" w:color="auto" w:fill="auto"/>
            <w:vAlign w:val="center"/>
            <w:hideMark/>
          </w:tcPr>
          <w:p w:rsidRPr="008A62E9" w:rsidR="00D037A3" w:rsidP="006F66D3" w:rsidRDefault="00D037A3" w14:paraId="63C94EC0" w14:textId="77777777">
            <w:pPr>
              <w:widowControl/>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xml:space="preserve">Regalos para clientes y clientes potenciales </w:t>
            </w:r>
          </w:p>
        </w:tc>
        <w:tc>
          <w:tcPr>
            <w:tcW w:w="589"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3CDEFFC8"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01" w:type="dxa"/>
            <w:tcBorders>
              <w:top w:val="nil"/>
              <w:left w:val="nil"/>
              <w:bottom w:val="single" w:color="auto" w:sz="4" w:space="0"/>
              <w:right w:val="single" w:color="auto" w:sz="4" w:space="0"/>
            </w:tcBorders>
            <w:shd w:val="clear" w:color="000000" w:fill="DAE9F8"/>
            <w:noWrap/>
            <w:vAlign w:val="bottom"/>
            <w:hideMark/>
          </w:tcPr>
          <w:p w:rsidRPr="008A62E9" w:rsidR="00D037A3" w:rsidP="006F66D3" w:rsidRDefault="00D037A3" w14:paraId="520761F0"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622"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00451C91"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71"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76659B1F"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71"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32FCFA29"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622"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2E15CF89"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36" w:type="dxa"/>
            <w:tcBorders>
              <w:top w:val="nil"/>
              <w:left w:val="nil"/>
              <w:bottom w:val="single" w:color="auto" w:sz="4" w:space="0"/>
              <w:right w:val="single" w:color="auto" w:sz="4" w:space="0"/>
            </w:tcBorders>
            <w:shd w:val="clear" w:color="000000" w:fill="DAE9F8"/>
            <w:noWrap/>
            <w:vAlign w:val="bottom"/>
            <w:hideMark/>
          </w:tcPr>
          <w:p w:rsidRPr="008A62E9" w:rsidR="00D037A3" w:rsidP="006F66D3" w:rsidRDefault="00D037A3" w14:paraId="15C7900A"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53"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23ED9E3C"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36"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6DDC2C06"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615"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3291E648"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67"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223C14A0"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631" w:type="dxa"/>
            <w:tcBorders>
              <w:top w:val="nil"/>
              <w:left w:val="nil"/>
              <w:bottom w:val="single" w:color="auto" w:sz="4" w:space="0"/>
              <w:right w:val="single" w:color="auto" w:sz="4" w:space="0"/>
            </w:tcBorders>
            <w:shd w:val="clear" w:color="000000" w:fill="DAE9F8"/>
            <w:noWrap/>
            <w:vAlign w:val="bottom"/>
            <w:hideMark/>
          </w:tcPr>
          <w:p w:rsidRPr="008A62E9" w:rsidR="00D037A3" w:rsidP="006F66D3" w:rsidRDefault="00D037A3" w14:paraId="75F00800"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36"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146FEBF4"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r>
      <w:tr w:rsidRPr="005A2F2A" w:rsidR="00D037A3" w:rsidTr="00B300AA" w14:paraId="230C71CF" w14:textId="77777777">
        <w:trPr>
          <w:trHeight w:val="454"/>
        </w:trPr>
        <w:tc>
          <w:tcPr>
            <w:tcW w:w="5505" w:type="dxa"/>
            <w:gridSpan w:val="2"/>
            <w:tcBorders>
              <w:top w:val="single" w:color="auto" w:sz="4" w:space="0"/>
              <w:left w:val="single" w:color="auto" w:sz="4" w:space="0"/>
              <w:bottom w:val="single" w:color="auto" w:sz="4" w:space="0"/>
              <w:right w:val="single" w:color="auto" w:sz="4" w:space="0"/>
            </w:tcBorders>
            <w:shd w:val="clear" w:color="auto" w:fill="auto"/>
            <w:noWrap/>
            <w:vAlign w:val="center"/>
            <w:hideMark/>
          </w:tcPr>
          <w:p w:rsidRPr="008A62E9" w:rsidR="00D037A3" w:rsidP="006F66D3" w:rsidRDefault="00D037A3" w14:paraId="4CAFD01B" w14:textId="77777777">
            <w:pPr>
              <w:widowControl/>
              <w:jc w:val="center"/>
              <w:rPr>
                <w:rFonts w:ascii="Times New Roman" w:hAnsi="Times New Roman" w:eastAsia="Times New Roman" w:cs="Times New Roman"/>
                <w:b/>
                <w:bCs/>
                <w:color w:val="000000"/>
                <w:sz w:val="20"/>
                <w:szCs w:val="20"/>
                <w:lang w:val="es-HN" w:eastAsia="es-HN"/>
              </w:rPr>
            </w:pPr>
            <w:r w:rsidRPr="008A62E9">
              <w:rPr>
                <w:rFonts w:ascii="Times New Roman" w:hAnsi="Times New Roman" w:eastAsia="Times New Roman" w:cs="Times New Roman"/>
                <w:b/>
                <w:bCs/>
                <w:color w:val="000000"/>
                <w:sz w:val="20"/>
                <w:szCs w:val="20"/>
                <w:lang w:val="es-HN" w:eastAsia="es-HN"/>
              </w:rPr>
              <w:t xml:space="preserve">Línea Estratégica: Amplitud de Servicios </w:t>
            </w:r>
          </w:p>
        </w:tc>
        <w:tc>
          <w:tcPr>
            <w:tcW w:w="589"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0FCF78A6"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01"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25542DCE"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622"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296E05D7"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71"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7CE2BFF3"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71"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21EACBFC"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622"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47A03C04"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36"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692B4B81"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53"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3CFC7CD7"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36"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3D4E09F0"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615"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75E0211D"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67"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32634913"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631"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25F73B57"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36"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18AC3F7E"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r>
      <w:tr w:rsidRPr="005A2F2A" w:rsidR="00D037A3" w:rsidTr="00B300AA" w14:paraId="3C165AE3" w14:textId="77777777">
        <w:trPr>
          <w:trHeight w:val="454"/>
        </w:trPr>
        <w:tc>
          <w:tcPr>
            <w:tcW w:w="2160" w:type="dxa"/>
            <w:vMerge w:val="restart"/>
            <w:tcBorders>
              <w:top w:val="nil"/>
              <w:left w:val="single" w:color="auto" w:sz="4" w:space="0"/>
              <w:bottom w:val="single" w:color="auto" w:sz="4" w:space="0"/>
              <w:right w:val="single" w:color="auto" w:sz="4" w:space="0"/>
            </w:tcBorders>
            <w:shd w:val="clear" w:color="auto" w:fill="auto"/>
            <w:noWrap/>
            <w:vAlign w:val="center"/>
            <w:hideMark/>
          </w:tcPr>
          <w:p w:rsidRPr="008A62E9" w:rsidR="00D037A3" w:rsidP="006F66D3" w:rsidRDefault="00ED395B" w14:paraId="2F76CC0C" w14:textId="384EB0FD">
            <w:pPr>
              <w:widowControl/>
              <w:jc w:val="center"/>
              <w:rPr>
                <w:rFonts w:ascii="Times New Roman" w:hAnsi="Times New Roman" w:eastAsia="Times New Roman" w:cs="Times New Roman"/>
                <w:b/>
                <w:bCs/>
                <w:color w:val="000000"/>
                <w:sz w:val="20"/>
                <w:szCs w:val="20"/>
                <w:lang w:val="es-HN" w:eastAsia="es-HN"/>
              </w:rPr>
            </w:pPr>
            <w:r w:rsidRPr="008A62E9">
              <w:rPr>
                <w:rFonts w:ascii="Times New Roman" w:hAnsi="Times New Roman" w:eastAsia="Times New Roman" w:cs="Times New Roman"/>
                <w:b/>
                <w:bCs/>
                <w:color w:val="000000"/>
                <w:sz w:val="20"/>
                <w:szCs w:val="20"/>
                <w:lang w:val="es-HN" w:eastAsia="es-HN"/>
              </w:rPr>
              <w:t>Diversificación</w:t>
            </w:r>
            <w:r w:rsidRPr="008A62E9" w:rsidR="00D037A3">
              <w:rPr>
                <w:rFonts w:ascii="Times New Roman" w:hAnsi="Times New Roman" w:eastAsia="Times New Roman" w:cs="Times New Roman"/>
                <w:b/>
                <w:bCs/>
                <w:color w:val="000000"/>
                <w:sz w:val="20"/>
                <w:szCs w:val="20"/>
                <w:lang w:val="es-HN" w:eastAsia="es-HN"/>
              </w:rPr>
              <w:t xml:space="preserve"> de Servicios </w:t>
            </w:r>
          </w:p>
        </w:tc>
        <w:tc>
          <w:tcPr>
            <w:tcW w:w="3345" w:type="dxa"/>
            <w:tcBorders>
              <w:top w:val="nil"/>
              <w:left w:val="nil"/>
              <w:bottom w:val="single" w:color="auto" w:sz="4" w:space="0"/>
              <w:right w:val="single" w:color="auto" w:sz="4" w:space="0"/>
            </w:tcBorders>
            <w:shd w:val="clear" w:color="auto" w:fill="auto"/>
            <w:noWrap/>
            <w:vAlign w:val="center"/>
            <w:hideMark/>
          </w:tcPr>
          <w:p w:rsidRPr="008A62E9" w:rsidR="00D037A3" w:rsidP="006F66D3" w:rsidRDefault="00D037A3" w14:paraId="7B7EA486" w14:textId="77777777">
            <w:pPr>
              <w:widowControl/>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xml:space="preserve">Servicios de desarrollo de productos </w:t>
            </w:r>
          </w:p>
        </w:tc>
        <w:tc>
          <w:tcPr>
            <w:tcW w:w="589"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447AA36A"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01"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2FDBE15E"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622"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21618E0B"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71"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36930CFF"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71"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426653AD"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622"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6AA4E0CC"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36"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5250E0DA"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53"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03CEF6DF"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36"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35E17D2A"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615"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268B77EC"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67" w:type="dxa"/>
            <w:tcBorders>
              <w:top w:val="nil"/>
              <w:left w:val="nil"/>
              <w:bottom w:val="single" w:color="auto" w:sz="4" w:space="0"/>
              <w:right w:val="single" w:color="auto" w:sz="4" w:space="0"/>
            </w:tcBorders>
            <w:shd w:val="clear" w:color="000000" w:fill="DAE9F8"/>
            <w:noWrap/>
            <w:vAlign w:val="bottom"/>
            <w:hideMark/>
          </w:tcPr>
          <w:p w:rsidRPr="008A62E9" w:rsidR="00D037A3" w:rsidP="006F66D3" w:rsidRDefault="00D037A3" w14:paraId="4F844D09"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631"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218C23DE"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36"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1848CE13"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r>
      <w:tr w:rsidRPr="005A2F2A" w:rsidR="00D037A3" w:rsidTr="00B300AA" w14:paraId="30BB8EC3" w14:textId="77777777">
        <w:trPr>
          <w:trHeight w:val="454"/>
        </w:trPr>
        <w:tc>
          <w:tcPr>
            <w:tcW w:w="2160" w:type="dxa"/>
            <w:vMerge/>
            <w:tcBorders>
              <w:top w:val="nil"/>
              <w:left w:val="single" w:color="auto" w:sz="4" w:space="0"/>
              <w:bottom w:val="single" w:color="auto" w:sz="4" w:space="0"/>
              <w:right w:val="single" w:color="auto" w:sz="4" w:space="0"/>
            </w:tcBorders>
            <w:vAlign w:val="center"/>
            <w:hideMark/>
          </w:tcPr>
          <w:p w:rsidRPr="008A62E9" w:rsidR="00D037A3" w:rsidP="006F66D3" w:rsidRDefault="00D037A3" w14:paraId="40A981D8" w14:textId="77777777">
            <w:pPr>
              <w:widowControl/>
              <w:rPr>
                <w:rFonts w:ascii="Times New Roman" w:hAnsi="Times New Roman" w:eastAsia="Times New Roman" w:cs="Times New Roman"/>
                <w:b/>
                <w:bCs/>
                <w:color w:val="000000"/>
                <w:sz w:val="20"/>
                <w:szCs w:val="20"/>
                <w:lang w:val="es-HN" w:eastAsia="es-HN"/>
              </w:rPr>
            </w:pPr>
          </w:p>
        </w:tc>
        <w:tc>
          <w:tcPr>
            <w:tcW w:w="3345" w:type="dxa"/>
            <w:tcBorders>
              <w:top w:val="nil"/>
              <w:left w:val="nil"/>
              <w:bottom w:val="single" w:color="auto" w:sz="4" w:space="0"/>
              <w:right w:val="single" w:color="auto" w:sz="4" w:space="0"/>
            </w:tcBorders>
            <w:shd w:val="clear" w:color="auto" w:fill="auto"/>
            <w:vAlign w:val="bottom"/>
            <w:hideMark/>
          </w:tcPr>
          <w:p w:rsidRPr="008A62E9" w:rsidR="00D037A3" w:rsidP="006F66D3" w:rsidRDefault="00D037A3" w14:paraId="41E70AF8" w14:textId="77777777">
            <w:pPr>
              <w:widowControl/>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xml:space="preserve">Desarrollo de plan de marketing dirigido a nuevos servicios </w:t>
            </w:r>
          </w:p>
        </w:tc>
        <w:tc>
          <w:tcPr>
            <w:tcW w:w="589"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579C9B38"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01"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2DFB85FE"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622"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2550222A"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71"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0E3B6447"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71"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1782A20E"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622"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098FB7A6"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36"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6985167F"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53"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31BCF302"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36"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38C36AA5"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615"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3BDF0A64"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67" w:type="dxa"/>
            <w:tcBorders>
              <w:top w:val="nil"/>
              <w:left w:val="nil"/>
              <w:bottom w:val="single" w:color="auto" w:sz="4" w:space="0"/>
              <w:right w:val="single" w:color="auto" w:sz="4" w:space="0"/>
            </w:tcBorders>
            <w:shd w:val="clear" w:color="000000" w:fill="D9D9D9"/>
            <w:noWrap/>
            <w:vAlign w:val="bottom"/>
            <w:hideMark/>
          </w:tcPr>
          <w:p w:rsidRPr="008A62E9" w:rsidR="00D037A3" w:rsidP="006F66D3" w:rsidRDefault="00D037A3" w14:paraId="769E7EFC"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631"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397A6F86"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36"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291549C3"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r>
      <w:tr w:rsidRPr="005A2F2A" w:rsidR="00D037A3" w:rsidTr="00B300AA" w14:paraId="4B2A5870" w14:textId="77777777">
        <w:trPr>
          <w:trHeight w:val="454"/>
        </w:trPr>
        <w:tc>
          <w:tcPr>
            <w:tcW w:w="2160" w:type="dxa"/>
            <w:vMerge/>
            <w:tcBorders>
              <w:top w:val="nil"/>
              <w:left w:val="single" w:color="auto" w:sz="4" w:space="0"/>
              <w:bottom w:val="single" w:color="auto" w:sz="4" w:space="0"/>
              <w:right w:val="single" w:color="auto" w:sz="4" w:space="0"/>
            </w:tcBorders>
            <w:vAlign w:val="center"/>
            <w:hideMark/>
          </w:tcPr>
          <w:p w:rsidRPr="008A62E9" w:rsidR="00D037A3" w:rsidP="006F66D3" w:rsidRDefault="00D037A3" w14:paraId="2660AF46" w14:textId="77777777">
            <w:pPr>
              <w:widowControl/>
              <w:rPr>
                <w:rFonts w:ascii="Times New Roman" w:hAnsi="Times New Roman" w:eastAsia="Times New Roman" w:cs="Times New Roman"/>
                <w:b/>
                <w:bCs/>
                <w:color w:val="000000"/>
                <w:sz w:val="20"/>
                <w:szCs w:val="20"/>
                <w:lang w:val="es-HN" w:eastAsia="es-HN"/>
              </w:rPr>
            </w:pPr>
          </w:p>
        </w:tc>
        <w:tc>
          <w:tcPr>
            <w:tcW w:w="3345" w:type="dxa"/>
            <w:tcBorders>
              <w:top w:val="nil"/>
              <w:left w:val="nil"/>
              <w:bottom w:val="single" w:color="auto" w:sz="4" w:space="0"/>
              <w:right w:val="single" w:color="auto" w:sz="4" w:space="0"/>
            </w:tcBorders>
            <w:shd w:val="clear" w:color="auto" w:fill="auto"/>
            <w:vAlign w:val="bottom"/>
            <w:hideMark/>
          </w:tcPr>
          <w:p w:rsidRPr="008A62E9" w:rsidR="00D037A3" w:rsidP="006F66D3" w:rsidRDefault="00D037A3" w14:paraId="6630E180" w14:textId="77777777">
            <w:pPr>
              <w:widowControl/>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Contratar servicios de análisis de viabilidad financiera para evaluar el potencial de rentabilidad y retorno de inversión de los nuevos servicios</w:t>
            </w:r>
          </w:p>
        </w:tc>
        <w:tc>
          <w:tcPr>
            <w:tcW w:w="589"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7C47D9DE"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01"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6B7E08D7"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622"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5D260F39"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71"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1822E5EF"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71"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0DDBCEB4"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622"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449590CE"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36"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38E0F844"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53"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29A122D8"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36"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25C27FA7"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615"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31A7F293"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67" w:type="dxa"/>
            <w:tcBorders>
              <w:top w:val="nil"/>
              <w:left w:val="nil"/>
              <w:bottom w:val="single" w:color="auto" w:sz="4" w:space="0"/>
              <w:right w:val="single" w:color="auto" w:sz="4" w:space="0"/>
            </w:tcBorders>
            <w:shd w:val="clear" w:color="000000" w:fill="DAE9F8"/>
            <w:noWrap/>
            <w:vAlign w:val="bottom"/>
            <w:hideMark/>
          </w:tcPr>
          <w:p w:rsidRPr="008A62E9" w:rsidR="00D037A3" w:rsidP="006F66D3" w:rsidRDefault="00D037A3" w14:paraId="1311C121"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631"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2B2ACCA8"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c>
          <w:tcPr>
            <w:tcW w:w="536" w:type="dxa"/>
            <w:tcBorders>
              <w:top w:val="nil"/>
              <w:left w:val="nil"/>
              <w:bottom w:val="single" w:color="auto" w:sz="4" w:space="0"/>
              <w:right w:val="single" w:color="auto" w:sz="4" w:space="0"/>
            </w:tcBorders>
            <w:shd w:val="clear" w:color="auto" w:fill="auto"/>
            <w:noWrap/>
            <w:vAlign w:val="bottom"/>
            <w:hideMark/>
          </w:tcPr>
          <w:p w:rsidRPr="008A62E9" w:rsidR="00D037A3" w:rsidP="006F66D3" w:rsidRDefault="00D037A3" w14:paraId="23FA0F51" w14:textId="77777777">
            <w:pPr>
              <w:widowControl/>
              <w:jc w:val="center"/>
              <w:rPr>
                <w:rFonts w:ascii="Times New Roman" w:hAnsi="Times New Roman" w:eastAsia="Times New Roman" w:cs="Times New Roman"/>
                <w:color w:val="000000"/>
                <w:sz w:val="20"/>
                <w:szCs w:val="20"/>
                <w:lang w:val="es-HN" w:eastAsia="es-HN"/>
              </w:rPr>
            </w:pPr>
            <w:r w:rsidRPr="008A62E9">
              <w:rPr>
                <w:rFonts w:ascii="Times New Roman" w:hAnsi="Times New Roman" w:eastAsia="Times New Roman" w:cs="Times New Roman"/>
                <w:color w:val="000000"/>
                <w:sz w:val="20"/>
                <w:szCs w:val="20"/>
                <w:lang w:val="es-HN" w:eastAsia="es-HN"/>
              </w:rPr>
              <w:t> </w:t>
            </w:r>
          </w:p>
        </w:tc>
      </w:tr>
    </w:tbl>
    <w:p w:rsidRPr="006F66D3" w:rsidR="002878AA" w:rsidRDefault="006F66D3" w14:paraId="5409E0DC" w14:textId="6FEE6CEB">
      <w:pPr>
        <w:widowControl/>
        <w:spacing w:after="160" w:line="259" w:lineRule="auto"/>
        <w:rPr>
          <w:rFonts w:ascii="Times New Roman" w:hAnsi="Times New Roman" w:cs="Times New Roman"/>
          <w:color w:val="0D0D0D"/>
          <w:sz w:val="20"/>
          <w:szCs w:val="20"/>
          <w:shd w:val="clear" w:color="auto" w:fill="FFFFFF"/>
          <w:lang w:val="es-HN"/>
        </w:rPr>
        <w:sectPr w:rsidRPr="006F66D3" w:rsidR="002878AA" w:rsidSect="00C43452">
          <w:pgSz w:w="15840" w:h="12240" w:orient="landscape" w:code="1"/>
          <w:pgMar w:top="1440" w:right="1440" w:bottom="1440" w:left="1440" w:header="709" w:footer="709" w:gutter="0"/>
          <w:cols w:space="708"/>
          <w:docGrid w:linePitch="360"/>
        </w:sectPr>
      </w:pPr>
      <w:r w:rsidRPr="006F66D3">
        <w:rPr>
          <w:rFonts w:ascii="Times New Roman" w:hAnsi="Times New Roman" w:cs="Times New Roman"/>
          <w:color w:val="0D0D0D"/>
          <w:sz w:val="20"/>
          <w:szCs w:val="20"/>
          <w:shd w:val="clear" w:color="auto" w:fill="FFFFFF"/>
          <w:lang w:val="es-HN"/>
        </w:rPr>
        <w:t xml:space="preserve">Fuente: Elaboración </w:t>
      </w:r>
      <w:r w:rsidR="008A62E9">
        <w:rPr>
          <w:rFonts w:ascii="Times New Roman" w:hAnsi="Times New Roman" w:cs="Times New Roman"/>
          <w:color w:val="0D0D0D"/>
          <w:sz w:val="20"/>
          <w:szCs w:val="20"/>
          <w:shd w:val="clear" w:color="auto" w:fill="FFFFFF"/>
          <w:lang w:val="es-HN"/>
        </w:rPr>
        <w:t>p</w:t>
      </w:r>
      <w:r w:rsidRPr="006F66D3">
        <w:rPr>
          <w:rFonts w:ascii="Times New Roman" w:hAnsi="Times New Roman" w:cs="Times New Roman"/>
          <w:color w:val="0D0D0D"/>
          <w:sz w:val="20"/>
          <w:szCs w:val="20"/>
          <w:shd w:val="clear" w:color="auto" w:fill="FFFFFF"/>
          <w:lang w:val="es-HN"/>
        </w:rPr>
        <w:t>ropi</w:t>
      </w:r>
      <w:r w:rsidR="008A62E9">
        <w:rPr>
          <w:rFonts w:ascii="Times New Roman" w:hAnsi="Times New Roman" w:cs="Times New Roman"/>
          <w:color w:val="0D0D0D"/>
          <w:sz w:val="20"/>
          <w:szCs w:val="20"/>
          <w:shd w:val="clear" w:color="auto" w:fill="FFFFFF"/>
          <w:lang w:val="es-HN"/>
        </w:rPr>
        <w:t>a</w:t>
      </w:r>
    </w:p>
    <w:p w:rsidR="002878AA" w:rsidP="008A62E9" w:rsidRDefault="002878AA" w14:paraId="431E5C52" w14:textId="77777777">
      <w:pPr>
        <w:pStyle w:val="Textoindependiente"/>
        <w:spacing w:line="360" w:lineRule="auto"/>
        <w:ind w:left="0" w:firstLine="0"/>
        <w:jc w:val="both"/>
        <w:rPr>
          <w:rFonts w:cs="Times New Roman"/>
          <w:color w:val="0D0D0D"/>
          <w:shd w:val="clear" w:color="auto" w:fill="FFFFFF"/>
          <w:lang w:val="es-HN"/>
        </w:rPr>
      </w:pPr>
    </w:p>
    <w:p w:rsidRPr="007A01EE" w:rsidR="00683627" w:rsidP="00353B8A" w:rsidRDefault="00683627" w14:paraId="7DA6373F" w14:textId="77777777">
      <w:pPr>
        <w:pStyle w:val="Ttulo2"/>
        <w:numPr>
          <w:ilvl w:val="1"/>
          <w:numId w:val="65"/>
        </w:numPr>
        <w:spacing w:line="360" w:lineRule="auto"/>
        <w:rPr>
          <w:lang w:val="es-HN"/>
        </w:rPr>
      </w:pPr>
      <w:bookmarkStart w:name="_Toc166782497" w:id="250"/>
      <w:r>
        <w:rPr>
          <w:lang w:val="es-HN"/>
        </w:rPr>
        <w:t>CONCORDANCIA DE LOS SEGMENTOS DE LA TESIS CON LA PROPUESTA</w:t>
      </w:r>
      <w:bookmarkEnd w:id="250"/>
    </w:p>
    <w:p w:rsidR="002878AA" w:rsidP="002878AA" w:rsidRDefault="002878AA" w14:paraId="7DE5BE00" w14:textId="77777777">
      <w:pPr>
        <w:spacing w:line="360" w:lineRule="auto"/>
        <w:rPr>
          <w:rFonts w:ascii="Times New Roman" w:hAnsi="Times New Roman" w:cs="Times New Roman"/>
          <w:lang w:val="es-ES"/>
        </w:rPr>
      </w:pPr>
    </w:p>
    <w:p w:rsidR="002878AA" w:rsidP="002878AA" w:rsidRDefault="002878AA" w14:paraId="71B6F052" w14:textId="362266CD">
      <w:pPr>
        <w:spacing w:line="360" w:lineRule="auto"/>
        <w:ind w:firstLine="458"/>
        <w:rPr>
          <w:rFonts w:ascii="Times New Roman" w:hAnsi="Times New Roman" w:cs="Times New Roman"/>
          <w:lang w:val="es-ES"/>
        </w:rPr>
      </w:pPr>
      <w:r>
        <w:rPr>
          <w:rFonts w:ascii="Times New Roman" w:hAnsi="Times New Roman" w:cs="Times New Roman"/>
          <w:lang w:val="es-ES"/>
        </w:rPr>
        <w:t>Con el objetivo de visualizar la correlación de los capítulos desarrollados en esta investigación, en concordancia con la propuesta del documento a continuación se describen lo más relevante de cada capítulo.</w:t>
      </w:r>
    </w:p>
    <w:p w:rsidRPr="0060341A" w:rsidR="002878AA" w:rsidP="002878AA" w:rsidRDefault="002878AA" w14:paraId="700044B8" w14:textId="77777777">
      <w:pPr>
        <w:spacing w:line="360" w:lineRule="auto"/>
        <w:ind w:firstLine="458"/>
        <w:rPr>
          <w:rFonts w:ascii="Times New Roman" w:hAnsi="Times New Roman" w:cs="Times New Roman"/>
          <w:b/>
          <w:bCs/>
          <w:lang w:val="es-ES"/>
        </w:rPr>
      </w:pPr>
    </w:p>
    <w:p w:rsidRPr="0060341A" w:rsidR="0060341A" w:rsidP="0060341A" w:rsidRDefault="0060341A" w14:paraId="14392601" w14:textId="45D2E815">
      <w:pPr>
        <w:pStyle w:val="Descripcin"/>
        <w:keepNext/>
        <w:rPr>
          <w:rFonts w:ascii="Times New Roman" w:hAnsi="Times New Roman" w:cs="Times New Roman"/>
          <w:b/>
          <w:bCs/>
          <w:i w:val="0"/>
          <w:iCs w:val="0"/>
        </w:rPr>
      </w:pPr>
      <w:bookmarkStart w:name="_Toc166782750" w:id="251"/>
      <w:r w:rsidRPr="0060341A">
        <w:rPr>
          <w:rFonts w:ascii="Times New Roman" w:hAnsi="Times New Roman" w:cs="Times New Roman"/>
          <w:b/>
          <w:bCs/>
          <w:i w:val="0"/>
          <w:iCs w:val="0"/>
        </w:rPr>
        <w:t xml:space="preserve">Tabla </w:t>
      </w:r>
      <w:r w:rsidRPr="0060341A">
        <w:rPr>
          <w:rFonts w:ascii="Times New Roman" w:hAnsi="Times New Roman" w:cs="Times New Roman"/>
          <w:b/>
          <w:bCs/>
          <w:i w:val="0"/>
          <w:iCs w:val="0"/>
        </w:rPr>
        <w:fldChar w:fldCharType="begin"/>
      </w:r>
      <w:r w:rsidRPr="0060341A">
        <w:rPr>
          <w:rFonts w:ascii="Times New Roman" w:hAnsi="Times New Roman" w:cs="Times New Roman"/>
          <w:b/>
          <w:bCs/>
          <w:i w:val="0"/>
          <w:iCs w:val="0"/>
        </w:rPr>
        <w:instrText xml:space="preserve"> SEQ Tabla \* ARABIC </w:instrText>
      </w:r>
      <w:r w:rsidRPr="0060341A">
        <w:rPr>
          <w:rFonts w:ascii="Times New Roman" w:hAnsi="Times New Roman" w:cs="Times New Roman"/>
          <w:b/>
          <w:bCs/>
          <w:i w:val="0"/>
          <w:iCs w:val="0"/>
        </w:rPr>
        <w:fldChar w:fldCharType="separate"/>
      </w:r>
      <w:r w:rsidR="006C07E1">
        <w:rPr>
          <w:rFonts w:ascii="Times New Roman" w:hAnsi="Times New Roman" w:cs="Times New Roman"/>
          <w:b/>
          <w:bCs/>
          <w:i w:val="0"/>
          <w:iCs w:val="0"/>
          <w:noProof/>
        </w:rPr>
        <w:t>22</w:t>
      </w:r>
      <w:r w:rsidRPr="0060341A">
        <w:rPr>
          <w:rFonts w:ascii="Times New Roman" w:hAnsi="Times New Roman" w:cs="Times New Roman"/>
          <w:b/>
          <w:bCs/>
          <w:i w:val="0"/>
          <w:iCs w:val="0"/>
        </w:rPr>
        <w:fldChar w:fldCharType="end"/>
      </w:r>
      <w:r w:rsidRPr="0060341A">
        <w:rPr>
          <w:rFonts w:ascii="Times New Roman" w:hAnsi="Times New Roman" w:cs="Times New Roman"/>
          <w:b/>
          <w:bCs/>
          <w:i w:val="0"/>
          <w:iCs w:val="0"/>
        </w:rPr>
        <w:t>: Concordancia de los segmentos</w:t>
      </w:r>
      <w:bookmarkEnd w:id="251"/>
    </w:p>
    <w:tbl>
      <w:tblPr>
        <w:tblStyle w:val="Tablaconcuadrcula1clara-nfasis5"/>
        <w:tblW w:w="9377" w:type="dxa"/>
        <w:tblLook w:val="04A0" w:firstRow="1" w:lastRow="0" w:firstColumn="1" w:lastColumn="0" w:noHBand="0" w:noVBand="1"/>
      </w:tblPr>
      <w:tblGrid>
        <w:gridCol w:w="2554"/>
        <w:gridCol w:w="3697"/>
        <w:gridCol w:w="3126"/>
      </w:tblGrid>
      <w:tr w:rsidRPr="00F02A50" w:rsidR="002878AA" w:rsidTr="00F02A50" w14:paraId="1A9AE794" w14:textId="77777777">
        <w:trPr>
          <w:cnfStyle w:val="100000000000" w:firstRow="1" w:lastRow="0" w:firstColumn="0" w:lastColumn="0" w:oddVBand="0" w:evenVBand="0" w:oddHBand="0" w:evenHBand="0" w:firstRowFirstColumn="0" w:firstRowLastColumn="0" w:lastRowFirstColumn="0" w:lastRowLastColumn="0"/>
          <w:trHeight w:val="332"/>
        </w:trPr>
        <w:tc>
          <w:tcPr>
            <w:cnfStyle w:val="001000000000" w:firstRow="0" w:lastRow="0" w:firstColumn="1" w:lastColumn="0" w:oddVBand="0" w:evenVBand="0" w:oddHBand="0" w:evenHBand="0" w:firstRowFirstColumn="0" w:firstRowLastColumn="0" w:lastRowFirstColumn="0" w:lastRowLastColumn="0"/>
            <w:tcW w:w="9377" w:type="dxa"/>
            <w:gridSpan w:val="3"/>
          </w:tcPr>
          <w:p w:rsidRPr="00F02A50" w:rsidR="002878AA" w:rsidP="006F66D3" w:rsidRDefault="002878AA" w14:paraId="122E7067" w14:textId="77777777">
            <w:pPr>
              <w:jc w:val="center"/>
              <w:rPr>
                <w:rFonts w:ascii="Times New Roman" w:hAnsi="Times New Roman" w:cs="Times New Roman"/>
                <w:sz w:val="20"/>
                <w:szCs w:val="20"/>
                <w:lang w:val="es-ES"/>
              </w:rPr>
            </w:pPr>
            <w:r w:rsidRPr="00F02A50">
              <w:rPr>
                <w:rFonts w:ascii="Times New Roman" w:hAnsi="Times New Roman" w:cs="Times New Roman"/>
                <w:sz w:val="20"/>
                <w:szCs w:val="20"/>
                <w:lang w:val="es-ES"/>
              </w:rPr>
              <w:t>CAPITULO I</w:t>
            </w:r>
          </w:p>
        </w:tc>
      </w:tr>
      <w:tr w:rsidRPr="00F02A50" w:rsidR="002878AA" w:rsidTr="00F02A50" w14:paraId="101CD080" w14:textId="77777777">
        <w:trPr>
          <w:trHeight w:val="345"/>
        </w:trPr>
        <w:tc>
          <w:tcPr>
            <w:cnfStyle w:val="001000000000" w:firstRow="0" w:lastRow="0" w:firstColumn="1" w:lastColumn="0" w:oddVBand="0" w:evenVBand="0" w:oddHBand="0" w:evenHBand="0" w:firstRowFirstColumn="0" w:firstRowLastColumn="0" w:lastRowFirstColumn="0" w:lastRowLastColumn="0"/>
            <w:tcW w:w="2554" w:type="dxa"/>
            <w:shd w:val="clear" w:color="auto" w:fill="E7E6E6" w:themeFill="background2"/>
          </w:tcPr>
          <w:p w:rsidRPr="00F02A50" w:rsidR="002878AA" w:rsidP="006F66D3" w:rsidRDefault="002878AA" w14:paraId="43B2C92B" w14:textId="77777777">
            <w:pPr>
              <w:jc w:val="center"/>
              <w:rPr>
                <w:rFonts w:ascii="Times New Roman" w:hAnsi="Times New Roman" w:cs="Times New Roman"/>
                <w:sz w:val="20"/>
                <w:szCs w:val="20"/>
                <w:lang w:val="es-ES"/>
              </w:rPr>
            </w:pPr>
            <w:r w:rsidRPr="00F02A50">
              <w:rPr>
                <w:rFonts w:ascii="Times New Roman" w:hAnsi="Times New Roman" w:cs="Times New Roman"/>
                <w:sz w:val="20"/>
                <w:szCs w:val="20"/>
                <w:lang w:val="es-ES"/>
              </w:rPr>
              <w:t>Título de la Investigación</w:t>
            </w:r>
          </w:p>
        </w:tc>
        <w:tc>
          <w:tcPr>
            <w:tcW w:w="3697" w:type="dxa"/>
            <w:shd w:val="clear" w:color="auto" w:fill="E7E6E6" w:themeFill="background2"/>
          </w:tcPr>
          <w:p w:rsidRPr="00F02A50" w:rsidR="002878AA" w:rsidP="006F66D3" w:rsidRDefault="002878AA" w14:paraId="3CDC5D80"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0"/>
                <w:szCs w:val="20"/>
                <w:lang w:val="es-ES"/>
              </w:rPr>
            </w:pPr>
            <w:r w:rsidRPr="00F02A50">
              <w:rPr>
                <w:rFonts w:ascii="Times New Roman" w:hAnsi="Times New Roman" w:cs="Times New Roman"/>
                <w:b/>
                <w:bCs/>
                <w:sz w:val="20"/>
                <w:szCs w:val="20"/>
                <w:lang w:val="es-ES"/>
              </w:rPr>
              <w:t>Objetivo General</w:t>
            </w:r>
          </w:p>
        </w:tc>
        <w:tc>
          <w:tcPr>
            <w:tcW w:w="3126" w:type="dxa"/>
            <w:shd w:val="clear" w:color="auto" w:fill="E7E6E6" w:themeFill="background2"/>
          </w:tcPr>
          <w:p w:rsidRPr="00F02A50" w:rsidR="002878AA" w:rsidP="006F66D3" w:rsidRDefault="002878AA" w14:paraId="6CFBBA09"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0"/>
                <w:szCs w:val="20"/>
                <w:lang w:val="es-ES"/>
              </w:rPr>
            </w:pPr>
            <w:r w:rsidRPr="00F02A50">
              <w:rPr>
                <w:rFonts w:ascii="Times New Roman" w:hAnsi="Times New Roman" w:cs="Times New Roman"/>
                <w:b/>
                <w:bCs/>
                <w:sz w:val="20"/>
                <w:szCs w:val="20"/>
                <w:lang w:val="es-ES"/>
              </w:rPr>
              <w:t>Objetivos Específicos</w:t>
            </w:r>
          </w:p>
        </w:tc>
      </w:tr>
      <w:tr w:rsidRPr="005A2F2A" w:rsidR="002878AA" w:rsidTr="0060341A" w14:paraId="036684BB" w14:textId="77777777">
        <w:trPr>
          <w:trHeight w:val="4242"/>
        </w:trPr>
        <w:tc>
          <w:tcPr>
            <w:cnfStyle w:val="001000000000" w:firstRow="0" w:lastRow="0" w:firstColumn="1" w:lastColumn="0" w:oddVBand="0" w:evenVBand="0" w:oddHBand="0" w:evenHBand="0" w:firstRowFirstColumn="0" w:firstRowLastColumn="0" w:lastRowFirstColumn="0" w:lastRowLastColumn="0"/>
            <w:tcW w:w="2554" w:type="dxa"/>
          </w:tcPr>
          <w:p w:rsidRPr="00F02A50" w:rsidR="002878AA" w:rsidP="006F66D3" w:rsidRDefault="002878AA" w14:paraId="3C778143" w14:textId="2BA9B695">
            <w:pPr>
              <w:pStyle w:val="NormalWeb"/>
              <w:shd w:val="clear" w:color="auto" w:fill="FFFFFF"/>
              <w:spacing w:before="180" w:beforeAutospacing="0" w:after="180" w:afterAutospacing="0"/>
              <w:jc w:val="center"/>
              <w:rPr>
                <w:b w:val="0"/>
                <w:bCs w:val="0"/>
                <w:color w:val="000000"/>
                <w:sz w:val="20"/>
                <w:szCs w:val="20"/>
              </w:rPr>
            </w:pPr>
            <w:r w:rsidRPr="00F02A50">
              <w:rPr>
                <w:color w:val="000000"/>
                <w:sz w:val="20"/>
                <w:szCs w:val="20"/>
              </w:rPr>
              <w:t xml:space="preserve">PROPUESTA </w:t>
            </w:r>
            <w:r w:rsidR="00A002A6">
              <w:rPr>
                <w:color w:val="000000"/>
                <w:sz w:val="20"/>
                <w:szCs w:val="20"/>
              </w:rPr>
              <w:t xml:space="preserve">DE POSICIONAMIENTO </w:t>
            </w:r>
            <w:r w:rsidRPr="00F02A50">
              <w:rPr>
                <w:color w:val="000000"/>
                <w:sz w:val="20"/>
                <w:szCs w:val="20"/>
              </w:rPr>
              <w:t xml:space="preserve"> CONSULTORA BUILD IT UP LLC, EN EL DISTRITO CENTRAL, 2024.</w:t>
            </w:r>
          </w:p>
          <w:p w:rsidRPr="00F02A50" w:rsidR="002878AA" w:rsidP="006F66D3" w:rsidRDefault="002878AA" w14:paraId="4FA6BB1C" w14:textId="77777777">
            <w:pPr>
              <w:rPr>
                <w:rFonts w:ascii="Times New Roman" w:hAnsi="Times New Roman" w:cs="Times New Roman"/>
                <w:sz w:val="20"/>
                <w:szCs w:val="20"/>
                <w:lang w:val="es-HN"/>
              </w:rPr>
            </w:pPr>
          </w:p>
        </w:tc>
        <w:tc>
          <w:tcPr>
            <w:tcW w:w="3697" w:type="dxa"/>
          </w:tcPr>
          <w:p w:rsidRPr="00F02A50" w:rsidR="002878AA" w:rsidP="006F66D3" w:rsidRDefault="002878AA" w14:paraId="4A64FDDC" w14:textId="43122D6B">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02A50">
              <w:rPr>
                <w:rFonts w:ascii="Times New Roman" w:hAnsi="Times New Roman" w:cs="Times New Roman"/>
                <w:sz w:val="20"/>
                <w:szCs w:val="20"/>
                <w:lang w:val="es-HN"/>
              </w:rPr>
              <w:t>Elaborar un</w:t>
            </w:r>
            <w:r w:rsidR="00A002A6">
              <w:rPr>
                <w:rFonts w:ascii="Times New Roman" w:hAnsi="Times New Roman" w:cs="Times New Roman"/>
                <w:sz w:val="20"/>
                <w:szCs w:val="20"/>
                <w:lang w:val="es-HN"/>
              </w:rPr>
              <w:t>s propuesta de posicionamiento</w:t>
            </w:r>
            <w:r w:rsidRPr="00F02A50">
              <w:rPr>
                <w:rFonts w:ascii="Times New Roman" w:hAnsi="Times New Roman" w:cs="Times New Roman"/>
                <w:sz w:val="20"/>
                <w:szCs w:val="20"/>
                <w:lang w:val="es-HN"/>
              </w:rPr>
              <w:t xml:space="preserve"> para la empresa Build It Up a través de un diagnóstico interno y externo de la organización, con la finalidad de destacar sus servicios, aumentar la competitividad y lograr el posicionamiento de la marca</w:t>
            </w:r>
          </w:p>
        </w:tc>
        <w:tc>
          <w:tcPr>
            <w:tcW w:w="3126" w:type="dxa"/>
          </w:tcPr>
          <w:p w:rsidRPr="00F02A50" w:rsidR="002878AA" w:rsidP="00353B8A" w:rsidRDefault="002878AA" w14:paraId="1F6BAEDA" w14:textId="01FE0EA7">
            <w:pPr>
              <w:pStyle w:val="Prrafodelista"/>
              <w:widowControl/>
              <w:numPr>
                <w:ilvl w:val="0"/>
                <w:numId w:val="83"/>
              </w:numPr>
              <w:spacing w:after="160"/>
              <w:ind w:left="360"/>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HN"/>
              </w:rPr>
            </w:pPr>
            <w:r w:rsidRPr="00F02A50">
              <w:rPr>
                <w:rFonts w:ascii="Times New Roman" w:hAnsi="Times New Roman" w:eastAsia="Calibri" w:cs="Times New Roman"/>
                <w:sz w:val="20"/>
                <w:szCs w:val="20"/>
                <w:lang w:val="es-HN"/>
              </w:rPr>
              <w:t xml:space="preserve">Analizar las fortalezas y debilidades de la empresa </w:t>
            </w:r>
            <w:r w:rsidRPr="00F02A50" w:rsidR="00F02A50">
              <w:rPr>
                <w:rFonts w:ascii="Times New Roman" w:hAnsi="Times New Roman" w:eastAsia="Calibri" w:cs="Times New Roman"/>
                <w:sz w:val="20"/>
                <w:szCs w:val="20"/>
                <w:lang w:val="es-HN"/>
              </w:rPr>
              <w:t>con relación a</w:t>
            </w:r>
            <w:r w:rsidRPr="00F02A50">
              <w:rPr>
                <w:rFonts w:ascii="Times New Roman" w:hAnsi="Times New Roman" w:eastAsia="Calibri" w:cs="Times New Roman"/>
                <w:sz w:val="20"/>
                <w:szCs w:val="20"/>
                <w:lang w:val="es-HN"/>
              </w:rPr>
              <w:t xml:space="preserve"> los competidores. </w:t>
            </w:r>
          </w:p>
          <w:p w:rsidRPr="00F02A50" w:rsidR="00F02A50" w:rsidP="006F66D3" w:rsidRDefault="00F02A50" w14:paraId="543A8FF8" w14:textId="77777777">
            <w:pPr>
              <w:widowControl/>
              <w:spacing w:after="160"/>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eastAsia="Calibri" w:cs="Times New Roman"/>
                <w:sz w:val="20"/>
                <w:szCs w:val="20"/>
                <w:lang w:val="es-HN"/>
              </w:rPr>
            </w:pPr>
          </w:p>
          <w:p w:rsidRPr="00F02A50" w:rsidR="002878AA" w:rsidP="00353B8A" w:rsidRDefault="002878AA" w14:paraId="011F9114" w14:textId="4AC3CA74">
            <w:pPr>
              <w:pStyle w:val="Prrafodelista"/>
              <w:widowControl/>
              <w:numPr>
                <w:ilvl w:val="0"/>
                <w:numId w:val="83"/>
              </w:numPr>
              <w:spacing w:after="160"/>
              <w:ind w:left="360"/>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HN"/>
              </w:rPr>
            </w:pPr>
            <w:r w:rsidRPr="00F02A50">
              <w:rPr>
                <w:rFonts w:ascii="Times New Roman" w:hAnsi="Times New Roman" w:eastAsia="Calibri" w:cs="Times New Roman"/>
                <w:sz w:val="20"/>
                <w:szCs w:val="20"/>
                <w:lang w:val="es-HN"/>
              </w:rPr>
              <w:t>Identificar cual es el canal más efectivo para promocionar los servicios y aumentar la participación en el mercado.</w:t>
            </w:r>
          </w:p>
          <w:p w:rsidRPr="00F02A50" w:rsidR="00F02A50" w:rsidP="006F66D3" w:rsidRDefault="00F02A50" w14:paraId="683BE274" w14:textId="77777777">
            <w:pPr>
              <w:widowControl/>
              <w:spacing w:after="160"/>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eastAsia="Calibri" w:cs="Times New Roman"/>
                <w:sz w:val="20"/>
                <w:szCs w:val="20"/>
                <w:lang w:val="es-HN"/>
              </w:rPr>
            </w:pPr>
          </w:p>
          <w:p w:rsidRPr="00F02A50" w:rsidR="002878AA" w:rsidP="00353B8A" w:rsidRDefault="002878AA" w14:paraId="330D625D" w14:textId="38D89794">
            <w:pPr>
              <w:pStyle w:val="Prrafodelista"/>
              <w:widowControl/>
              <w:numPr>
                <w:ilvl w:val="0"/>
                <w:numId w:val="83"/>
              </w:numPr>
              <w:spacing w:after="160"/>
              <w:ind w:left="360"/>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HN"/>
              </w:rPr>
            </w:pPr>
            <w:r w:rsidRPr="00F02A50">
              <w:rPr>
                <w:rFonts w:ascii="Times New Roman" w:hAnsi="Times New Roman" w:eastAsia="Calibri" w:cs="Times New Roman"/>
                <w:sz w:val="20"/>
                <w:szCs w:val="20"/>
                <w:lang w:val="es-HN"/>
              </w:rPr>
              <w:t xml:space="preserve">Identificar cuáles son los servicios de mayor demanda para la empresa por parte de los clientes actuales y potenciales. </w:t>
            </w:r>
          </w:p>
          <w:p w:rsidRPr="00F02A50" w:rsidR="002878AA" w:rsidP="006F66D3" w:rsidRDefault="002878AA" w14:paraId="2383692C" w14:textId="7777777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HN"/>
              </w:rPr>
            </w:pPr>
          </w:p>
        </w:tc>
      </w:tr>
      <w:tr w:rsidRPr="00F02A50" w:rsidR="002878AA" w:rsidTr="00F02A50" w14:paraId="5DBADAF2" w14:textId="77777777">
        <w:trPr>
          <w:trHeight w:val="332"/>
        </w:trPr>
        <w:tc>
          <w:tcPr>
            <w:cnfStyle w:val="001000000000" w:firstRow="0" w:lastRow="0" w:firstColumn="1" w:lastColumn="0" w:oddVBand="0" w:evenVBand="0" w:oddHBand="0" w:evenHBand="0" w:firstRowFirstColumn="0" w:firstRowLastColumn="0" w:lastRowFirstColumn="0" w:lastRowLastColumn="0"/>
            <w:tcW w:w="9377" w:type="dxa"/>
            <w:gridSpan w:val="3"/>
          </w:tcPr>
          <w:p w:rsidRPr="00F02A50" w:rsidR="002878AA" w:rsidP="006F66D3" w:rsidRDefault="002878AA" w14:paraId="0EFEBD8F" w14:textId="77777777">
            <w:pPr>
              <w:jc w:val="center"/>
              <w:rPr>
                <w:rFonts w:ascii="Times New Roman" w:hAnsi="Times New Roman" w:cs="Times New Roman"/>
                <w:sz w:val="20"/>
                <w:szCs w:val="20"/>
                <w:lang w:val="es-ES"/>
              </w:rPr>
            </w:pPr>
            <w:r w:rsidRPr="00F02A50">
              <w:rPr>
                <w:rFonts w:ascii="Times New Roman" w:hAnsi="Times New Roman" w:cs="Times New Roman"/>
                <w:sz w:val="20"/>
                <w:szCs w:val="20"/>
                <w:lang w:val="es-ES"/>
              </w:rPr>
              <w:t>CAPITULO II</w:t>
            </w:r>
          </w:p>
        </w:tc>
      </w:tr>
      <w:tr w:rsidRPr="00F02A50" w:rsidR="002878AA" w:rsidTr="00F02A50" w14:paraId="78E92A62" w14:textId="77777777">
        <w:trPr>
          <w:trHeight w:val="332"/>
        </w:trPr>
        <w:tc>
          <w:tcPr>
            <w:cnfStyle w:val="001000000000" w:firstRow="0" w:lastRow="0" w:firstColumn="1" w:lastColumn="0" w:oddVBand="0" w:evenVBand="0" w:oddHBand="0" w:evenHBand="0" w:firstRowFirstColumn="0" w:firstRowLastColumn="0" w:lastRowFirstColumn="0" w:lastRowLastColumn="0"/>
            <w:tcW w:w="9377" w:type="dxa"/>
            <w:gridSpan w:val="3"/>
            <w:shd w:val="clear" w:color="auto" w:fill="E7E6E6" w:themeFill="background2"/>
          </w:tcPr>
          <w:p w:rsidRPr="00F02A50" w:rsidR="002878AA" w:rsidP="006F66D3" w:rsidRDefault="002878AA" w14:paraId="646E5CC0" w14:textId="77777777">
            <w:pPr>
              <w:jc w:val="center"/>
              <w:rPr>
                <w:rFonts w:ascii="Times New Roman" w:hAnsi="Times New Roman" w:cs="Times New Roman"/>
                <w:b w:val="0"/>
                <w:bCs w:val="0"/>
                <w:sz w:val="20"/>
                <w:szCs w:val="20"/>
                <w:lang w:val="es-ES"/>
              </w:rPr>
            </w:pPr>
            <w:r w:rsidRPr="00F02A50">
              <w:rPr>
                <w:rFonts w:ascii="Times New Roman" w:hAnsi="Times New Roman" w:cs="Times New Roman"/>
                <w:sz w:val="20"/>
                <w:szCs w:val="20"/>
                <w:lang w:val="es-ES"/>
              </w:rPr>
              <w:t>Teorías/Metodologías de Sustento</w:t>
            </w:r>
          </w:p>
        </w:tc>
      </w:tr>
      <w:tr w:rsidRPr="00F02A50" w:rsidR="002878AA" w:rsidTr="00F02A50" w14:paraId="76122291" w14:textId="77777777">
        <w:trPr>
          <w:trHeight w:val="345"/>
        </w:trPr>
        <w:tc>
          <w:tcPr>
            <w:cnfStyle w:val="001000000000" w:firstRow="0" w:lastRow="0" w:firstColumn="1" w:lastColumn="0" w:oddVBand="0" w:evenVBand="0" w:oddHBand="0" w:evenHBand="0" w:firstRowFirstColumn="0" w:firstRowLastColumn="0" w:lastRowFirstColumn="0" w:lastRowLastColumn="0"/>
            <w:tcW w:w="9377" w:type="dxa"/>
            <w:gridSpan w:val="3"/>
          </w:tcPr>
          <w:p w:rsidRPr="00F02A50" w:rsidR="002878AA" w:rsidP="006F66D3" w:rsidRDefault="002878AA" w14:paraId="240BDC60" w14:textId="5F355D80">
            <w:pPr>
              <w:jc w:val="center"/>
              <w:rPr>
                <w:rFonts w:ascii="Times New Roman" w:hAnsi="Times New Roman" w:cs="Times New Roman"/>
                <w:b w:val="0"/>
                <w:bCs w:val="0"/>
                <w:sz w:val="20"/>
                <w:szCs w:val="20"/>
                <w:lang w:val="es-ES"/>
              </w:rPr>
            </w:pPr>
            <w:r w:rsidRPr="00F02A50">
              <w:rPr>
                <w:rFonts w:ascii="Times New Roman" w:hAnsi="Times New Roman" w:cs="Times New Roman"/>
                <w:b w:val="0"/>
                <w:bCs w:val="0"/>
                <w:sz w:val="20"/>
                <w:szCs w:val="20"/>
                <w:lang w:val="es-ES"/>
              </w:rPr>
              <w:t>Estrategia Empresaria</w:t>
            </w:r>
            <w:r w:rsidR="0034354A">
              <w:rPr>
                <w:rFonts w:ascii="Times New Roman" w:hAnsi="Times New Roman" w:cs="Times New Roman"/>
                <w:b w:val="0"/>
                <w:bCs w:val="0"/>
                <w:sz w:val="20"/>
                <w:szCs w:val="20"/>
                <w:lang w:val="es-ES"/>
              </w:rPr>
              <w:t>l</w:t>
            </w:r>
          </w:p>
        </w:tc>
      </w:tr>
      <w:tr w:rsidRPr="005A2F2A" w:rsidR="002878AA" w:rsidTr="00F02A50" w14:paraId="1320B487" w14:textId="77777777">
        <w:trPr>
          <w:trHeight w:val="332"/>
        </w:trPr>
        <w:tc>
          <w:tcPr>
            <w:cnfStyle w:val="001000000000" w:firstRow="0" w:lastRow="0" w:firstColumn="1" w:lastColumn="0" w:oddVBand="0" w:evenVBand="0" w:oddHBand="0" w:evenHBand="0" w:firstRowFirstColumn="0" w:firstRowLastColumn="0" w:lastRowFirstColumn="0" w:lastRowLastColumn="0"/>
            <w:tcW w:w="9377" w:type="dxa"/>
            <w:gridSpan w:val="3"/>
          </w:tcPr>
          <w:p w:rsidRPr="00F02A50" w:rsidR="002878AA" w:rsidP="006F66D3" w:rsidRDefault="002878AA" w14:paraId="30C510C2" w14:textId="77777777">
            <w:pPr>
              <w:jc w:val="center"/>
              <w:rPr>
                <w:rFonts w:ascii="Times New Roman" w:hAnsi="Times New Roman" w:cs="Times New Roman"/>
                <w:b w:val="0"/>
                <w:bCs w:val="0"/>
                <w:sz w:val="20"/>
                <w:szCs w:val="20"/>
                <w:lang w:val="es-ES"/>
              </w:rPr>
            </w:pPr>
            <w:r w:rsidRPr="00F02A50">
              <w:rPr>
                <w:rFonts w:ascii="Times New Roman" w:hAnsi="Times New Roman" w:cs="Times New Roman"/>
                <w:b w:val="0"/>
                <w:bCs w:val="0"/>
                <w:sz w:val="20"/>
                <w:szCs w:val="20"/>
                <w:lang w:val="es-ES"/>
              </w:rPr>
              <w:t>Dirección y Perspectiva de la Mercadotecnia</w:t>
            </w:r>
          </w:p>
        </w:tc>
      </w:tr>
      <w:tr w:rsidRPr="00F02A50" w:rsidR="002878AA" w:rsidTr="00F02A50" w14:paraId="4E6430D8" w14:textId="77777777">
        <w:trPr>
          <w:trHeight w:val="332"/>
        </w:trPr>
        <w:tc>
          <w:tcPr>
            <w:cnfStyle w:val="001000000000" w:firstRow="0" w:lastRow="0" w:firstColumn="1" w:lastColumn="0" w:oddVBand="0" w:evenVBand="0" w:oddHBand="0" w:evenHBand="0" w:firstRowFirstColumn="0" w:firstRowLastColumn="0" w:lastRowFirstColumn="0" w:lastRowLastColumn="0"/>
            <w:tcW w:w="9377" w:type="dxa"/>
            <w:gridSpan w:val="3"/>
          </w:tcPr>
          <w:p w:rsidRPr="00F02A50" w:rsidR="002878AA" w:rsidP="006F66D3" w:rsidRDefault="002878AA" w14:paraId="68BA4E8C" w14:textId="77777777">
            <w:pPr>
              <w:jc w:val="center"/>
              <w:rPr>
                <w:rFonts w:ascii="Times New Roman" w:hAnsi="Times New Roman" w:cs="Times New Roman"/>
                <w:sz w:val="20"/>
                <w:szCs w:val="20"/>
                <w:lang w:val="es-ES"/>
              </w:rPr>
            </w:pPr>
            <w:r w:rsidRPr="00F02A50">
              <w:rPr>
                <w:rFonts w:ascii="Times New Roman" w:hAnsi="Times New Roman" w:cs="Times New Roman"/>
                <w:sz w:val="20"/>
                <w:szCs w:val="20"/>
                <w:lang w:val="es-ES"/>
              </w:rPr>
              <w:t>CAPITULO III</w:t>
            </w:r>
          </w:p>
        </w:tc>
      </w:tr>
      <w:tr w:rsidRPr="00F02A50" w:rsidR="002878AA" w:rsidTr="00F02A50" w14:paraId="04B10BF8" w14:textId="77777777">
        <w:trPr>
          <w:trHeight w:val="332"/>
        </w:trPr>
        <w:tc>
          <w:tcPr>
            <w:cnfStyle w:val="001000000000" w:firstRow="0" w:lastRow="0" w:firstColumn="1" w:lastColumn="0" w:oddVBand="0" w:evenVBand="0" w:oddHBand="0" w:evenHBand="0" w:firstRowFirstColumn="0" w:firstRowLastColumn="0" w:lastRowFirstColumn="0" w:lastRowLastColumn="0"/>
            <w:tcW w:w="2554" w:type="dxa"/>
            <w:shd w:val="clear" w:color="auto" w:fill="E7E6E6" w:themeFill="background2"/>
          </w:tcPr>
          <w:p w:rsidRPr="00F02A50" w:rsidR="002878AA" w:rsidP="006F66D3" w:rsidRDefault="002878AA" w14:paraId="74B29C17" w14:textId="77777777">
            <w:pPr>
              <w:jc w:val="center"/>
              <w:rPr>
                <w:rFonts w:ascii="Times New Roman" w:hAnsi="Times New Roman" w:cs="Times New Roman"/>
                <w:sz w:val="20"/>
                <w:szCs w:val="20"/>
                <w:lang w:val="es-ES"/>
              </w:rPr>
            </w:pPr>
            <w:r w:rsidRPr="00F02A50">
              <w:rPr>
                <w:rFonts w:ascii="Times New Roman" w:hAnsi="Times New Roman" w:cs="Times New Roman"/>
                <w:sz w:val="20"/>
                <w:szCs w:val="20"/>
                <w:lang w:val="es-ES"/>
              </w:rPr>
              <w:t xml:space="preserve">Variables </w:t>
            </w:r>
          </w:p>
        </w:tc>
        <w:tc>
          <w:tcPr>
            <w:tcW w:w="3697" w:type="dxa"/>
            <w:shd w:val="clear" w:color="auto" w:fill="E7E6E6" w:themeFill="background2"/>
          </w:tcPr>
          <w:p w:rsidRPr="00F02A50" w:rsidR="002878AA" w:rsidP="006F66D3" w:rsidRDefault="002878AA" w14:paraId="031B2575"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0"/>
                <w:szCs w:val="20"/>
                <w:lang w:val="es-ES"/>
              </w:rPr>
            </w:pPr>
            <w:r w:rsidRPr="00F02A50">
              <w:rPr>
                <w:rFonts w:ascii="Times New Roman" w:hAnsi="Times New Roman" w:cs="Times New Roman"/>
                <w:b/>
                <w:bCs/>
                <w:sz w:val="20"/>
                <w:szCs w:val="20"/>
                <w:lang w:val="es-ES"/>
              </w:rPr>
              <w:t>Poblaciones</w:t>
            </w:r>
          </w:p>
        </w:tc>
        <w:tc>
          <w:tcPr>
            <w:tcW w:w="3126" w:type="dxa"/>
            <w:shd w:val="clear" w:color="auto" w:fill="E7E6E6" w:themeFill="background2"/>
          </w:tcPr>
          <w:p w:rsidRPr="00F02A50" w:rsidR="002878AA" w:rsidP="006F66D3" w:rsidRDefault="002878AA" w14:paraId="437899CC"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0"/>
                <w:szCs w:val="20"/>
                <w:lang w:val="es-ES"/>
              </w:rPr>
            </w:pPr>
            <w:r w:rsidRPr="00F02A50">
              <w:rPr>
                <w:rFonts w:ascii="Times New Roman" w:hAnsi="Times New Roman" w:cs="Times New Roman"/>
                <w:b/>
                <w:bCs/>
                <w:sz w:val="20"/>
                <w:szCs w:val="20"/>
                <w:lang w:val="es-ES"/>
              </w:rPr>
              <w:t>Técnicas</w:t>
            </w:r>
          </w:p>
        </w:tc>
      </w:tr>
      <w:tr w:rsidRPr="005A2F2A" w:rsidR="002878AA" w:rsidTr="00F02A50" w14:paraId="2AEED971" w14:textId="77777777">
        <w:trPr>
          <w:trHeight w:val="2047"/>
        </w:trPr>
        <w:tc>
          <w:tcPr>
            <w:cnfStyle w:val="001000000000" w:firstRow="0" w:lastRow="0" w:firstColumn="1" w:lastColumn="0" w:oddVBand="0" w:evenVBand="0" w:oddHBand="0" w:evenHBand="0" w:firstRowFirstColumn="0" w:firstRowLastColumn="0" w:lastRowFirstColumn="0" w:lastRowLastColumn="0"/>
            <w:tcW w:w="2554" w:type="dxa"/>
          </w:tcPr>
          <w:p w:rsidRPr="00F02A50" w:rsidR="002878AA" w:rsidP="0060341A" w:rsidRDefault="002878AA" w14:paraId="1724DFF2" w14:textId="77777777">
            <w:pPr>
              <w:rPr>
                <w:rFonts w:ascii="Times New Roman" w:hAnsi="Times New Roman" w:cs="Times New Roman"/>
                <w:sz w:val="20"/>
                <w:szCs w:val="20"/>
                <w:lang w:val="es-ES"/>
              </w:rPr>
            </w:pPr>
          </w:p>
          <w:p w:rsidRPr="00F02A50" w:rsidR="002878AA" w:rsidP="0060341A" w:rsidRDefault="002878AA" w14:paraId="7CAFF8E3" w14:textId="77777777">
            <w:pPr>
              <w:rPr>
                <w:rFonts w:ascii="Times New Roman" w:hAnsi="Times New Roman" w:cs="Times New Roman"/>
                <w:b w:val="0"/>
                <w:bCs w:val="0"/>
                <w:sz w:val="20"/>
                <w:szCs w:val="20"/>
                <w:lang w:val="es-ES"/>
              </w:rPr>
            </w:pPr>
          </w:p>
          <w:p w:rsidRPr="0060341A" w:rsidR="002878AA" w:rsidP="00353B8A" w:rsidRDefault="002878AA" w14:paraId="4EF7B3BA" w14:textId="2ACCB959">
            <w:pPr>
              <w:pStyle w:val="Prrafodelista"/>
              <w:numPr>
                <w:ilvl w:val="0"/>
                <w:numId w:val="84"/>
              </w:numPr>
              <w:rPr>
                <w:rFonts w:ascii="Times New Roman" w:hAnsi="Times New Roman" w:cs="Times New Roman"/>
                <w:b w:val="0"/>
                <w:bCs w:val="0"/>
                <w:sz w:val="20"/>
                <w:szCs w:val="20"/>
                <w:lang w:val="es-ES"/>
              </w:rPr>
            </w:pPr>
            <w:r w:rsidRPr="00F02A50">
              <w:rPr>
                <w:rFonts w:ascii="Times New Roman" w:hAnsi="Times New Roman" w:cs="Times New Roman"/>
                <w:b w:val="0"/>
                <w:bCs w:val="0"/>
                <w:sz w:val="20"/>
                <w:szCs w:val="20"/>
                <w:lang w:val="es-ES"/>
              </w:rPr>
              <w:t>Competidores</w:t>
            </w:r>
          </w:p>
          <w:p w:rsidRPr="0060341A" w:rsidR="002878AA" w:rsidP="00353B8A" w:rsidRDefault="002878AA" w14:paraId="7039F6BD" w14:textId="68DF4A94">
            <w:pPr>
              <w:pStyle w:val="Prrafodelista"/>
              <w:numPr>
                <w:ilvl w:val="0"/>
                <w:numId w:val="84"/>
              </w:numPr>
              <w:rPr>
                <w:rFonts w:ascii="Times New Roman" w:hAnsi="Times New Roman" w:cs="Times New Roman"/>
                <w:b w:val="0"/>
                <w:bCs w:val="0"/>
                <w:sz w:val="20"/>
                <w:szCs w:val="20"/>
                <w:lang w:val="es-ES"/>
              </w:rPr>
            </w:pPr>
            <w:r w:rsidRPr="00F02A50">
              <w:rPr>
                <w:rFonts w:ascii="Times New Roman" w:hAnsi="Times New Roman" w:cs="Times New Roman"/>
                <w:b w:val="0"/>
                <w:bCs w:val="0"/>
                <w:sz w:val="20"/>
                <w:szCs w:val="20"/>
                <w:lang w:val="es-ES"/>
              </w:rPr>
              <w:t>Medios de Comunicación</w:t>
            </w:r>
          </w:p>
          <w:p w:rsidRPr="00F02A50" w:rsidR="002878AA" w:rsidP="00353B8A" w:rsidRDefault="002878AA" w14:paraId="7ABB99DB" w14:textId="77777777">
            <w:pPr>
              <w:pStyle w:val="Prrafodelista"/>
              <w:numPr>
                <w:ilvl w:val="0"/>
                <w:numId w:val="84"/>
              </w:numPr>
              <w:rPr>
                <w:rFonts w:ascii="Times New Roman" w:hAnsi="Times New Roman" w:cs="Times New Roman"/>
                <w:sz w:val="20"/>
                <w:szCs w:val="20"/>
                <w:lang w:val="es-ES"/>
              </w:rPr>
            </w:pPr>
            <w:r w:rsidRPr="00F02A50">
              <w:rPr>
                <w:rFonts w:ascii="Times New Roman" w:hAnsi="Times New Roman" w:cs="Times New Roman"/>
                <w:b w:val="0"/>
                <w:bCs w:val="0"/>
                <w:sz w:val="20"/>
                <w:szCs w:val="20"/>
                <w:lang w:val="es-ES"/>
              </w:rPr>
              <w:t>Servicios demandados</w:t>
            </w:r>
          </w:p>
        </w:tc>
        <w:tc>
          <w:tcPr>
            <w:tcW w:w="3697" w:type="dxa"/>
          </w:tcPr>
          <w:p w:rsidR="00F02A50" w:rsidP="0060341A" w:rsidRDefault="00F02A50" w14:paraId="205B2C07" w14:textId="7777777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p>
          <w:p w:rsidR="00F02A50" w:rsidP="0060341A" w:rsidRDefault="00F02A50" w14:paraId="09B12309" w14:textId="7777777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p>
          <w:p w:rsidRPr="00F02A50" w:rsidR="002878AA" w:rsidP="0060341A" w:rsidRDefault="002878AA" w14:paraId="0A0A67AA" w14:textId="64B4DDE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02A50">
              <w:rPr>
                <w:rFonts w:ascii="Times New Roman" w:hAnsi="Times New Roman" w:cs="Times New Roman"/>
                <w:sz w:val="20"/>
                <w:szCs w:val="20"/>
                <w:lang w:val="es-ES"/>
              </w:rPr>
              <w:t>Fundadores de la empresa Build It Up</w:t>
            </w:r>
          </w:p>
          <w:p w:rsidRPr="00F02A50" w:rsidR="002878AA" w:rsidP="0060341A" w:rsidRDefault="002878AA" w14:paraId="4C379709" w14:textId="7777777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p>
          <w:p w:rsidRPr="00F02A50" w:rsidR="002878AA" w:rsidP="0060341A" w:rsidRDefault="002878AA" w14:paraId="0BAA098B" w14:textId="7777777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02A50">
              <w:rPr>
                <w:rFonts w:ascii="Times New Roman" w:hAnsi="Times New Roman" w:cs="Times New Roman"/>
                <w:sz w:val="20"/>
                <w:szCs w:val="20"/>
                <w:lang w:val="es-ES"/>
              </w:rPr>
              <w:t>Clientes actuales y potenciales del sector de la construcción gestión de proyectos</w:t>
            </w:r>
          </w:p>
        </w:tc>
        <w:tc>
          <w:tcPr>
            <w:tcW w:w="3126" w:type="dxa"/>
          </w:tcPr>
          <w:p w:rsidR="00F02A50" w:rsidP="0060341A" w:rsidRDefault="00F02A50" w14:paraId="07756B5A" w14:textId="7777777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u w:val="single"/>
                <w:lang w:val="es-ES"/>
              </w:rPr>
            </w:pPr>
          </w:p>
          <w:p w:rsidRPr="00F02A50" w:rsidR="002878AA" w:rsidP="0060341A" w:rsidRDefault="002878AA" w14:paraId="153CC1BC" w14:textId="6B99D461">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u w:val="single"/>
                <w:lang w:val="es-ES"/>
              </w:rPr>
            </w:pPr>
            <w:r w:rsidRPr="00F02A50">
              <w:rPr>
                <w:rFonts w:ascii="Times New Roman" w:hAnsi="Times New Roman" w:cs="Times New Roman"/>
                <w:sz w:val="20"/>
                <w:szCs w:val="20"/>
                <w:u w:val="single"/>
                <w:lang w:val="es-ES"/>
              </w:rPr>
              <w:t xml:space="preserve">Cualitativa: </w:t>
            </w:r>
          </w:p>
          <w:p w:rsidRPr="00F02A50" w:rsidR="002878AA" w:rsidP="0060341A" w:rsidRDefault="002878AA" w14:paraId="136A45C8" w14:textId="39A4AB3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02A50">
              <w:rPr>
                <w:rFonts w:ascii="Times New Roman" w:hAnsi="Times New Roman" w:cs="Times New Roman"/>
                <w:sz w:val="20"/>
                <w:szCs w:val="20"/>
                <w:lang w:val="es-ES"/>
              </w:rPr>
              <w:t>Entrevista a los fundadores de Build It Up</w:t>
            </w:r>
          </w:p>
          <w:p w:rsidRPr="00F02A50" w:rsidR="002878AA" w:rsidP="0060341A" w:rsidRDefault="002878AA" w14:paraId="7ED1A3A1" w14:textId="3EA41491">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02A50">
              <w:rPr>
                <w:rFonts w:ascii="Times New Roman" w:hAnsi="Times New Roman" w:cs="Times New Roman"/>
                <w:sz w:val="20"/>
                <w:szCs w:val="20"/>
                <w:lang w:val="es-ES"/>
              </w:rPr>
              <w:t>Entrevista a experto en Marketing</w:t>
            </w:r>
          </w:p>
          <w:p w:rsidRPr="0060341A" w:rsidR="002878AA" w:rsidP="0060341A" w:rsidRDefault="002878AA" w14:paraId="2BC7CC21" w14:textId="0A594BB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u w:val="single"/>
                <w:lang w:val="es-ES"/>
              </w:rPr>
            </w:pPr>
            <w:r w:rsidRPr="00F02A50">
              <w:rPr>
                <w:rFonts w:ascii="Times New Roman" w:hAnsi="Times New Roman" w:cs="Times New Roman"/>
                <w:sz w:val="20"/>
                <w:szCs w:val="20"/>
                <w:u w:val="single"/>
                <w:lang w:val="es-ES"/>
              </w:rPr>
              <w:t>Cualitativa:</w:t>
            </w:r>
            <w:r w:rsidR="0060341A">
              <w:rPr>
                <w:rFonts w:ascii="Times New Roman" w:hAnsi="Times New Roman" w:cs="Times New Roman"/>
                <w:sz w:val="20"/>
                <w:szCs w:val="20"/>
                <w:u w:val="single"/>
                <w:lang w:val="es-ES"/>
              </w:rPr>
              <w:t xml:space="preserve"> </w:t>
            </w:r>
            <w:r w:rsidRPr="00F02A50">
              <w:rPr>
                <w:rFonts w:ascii="Times New Roman" w:hAnsi="Times New Roman" w:cs="Times New Roman"/>
                <w:sz w:val="20"/>
                <w:szCs w:val="20"/>
                <w:lang w:val="es-ES"/>
              </w:rPr>
              <w:t xml:space="preserve">Encuesta a clientes empresas /representantes del sector construcción </w:t>
            </w:r>
          </w:p>
        </w:tc>
      </w:tr>
      <w:tr w:rsidRPr="00F02A50" w:rsidR="002878AA" w:rsidTr="00F02A50" w14:paraId="52ECAB52" w14:textId="77777777">
        <w:trPr>
          <w:trHeight w:val="141"/>
        </w:trPr>
        <w:tc>
          <w:tcPr>
            <w:cnfStyle w:val="001000000000" w:firstRow="0" w:lastRow="0" w:firstColumn="1" w:lastColumn="0" w:oddVBand="0" w:evenVBand="0" w:oddHBand="0" w:evenHBand="0" w:firstRowFirstColumn="0" w:firstRowLastColumn="0" w:lastRowFirstColumn="0" w:lastRowLastColumn="0"/>
            <w:tcW w:w="9377" w:type="dxa"/>
            <w:gridSpan w:val="3"/>
          </w:tcPr>
          <w:p w:rsidRPr="00F02A50" w:rsidR="002878AA" w:rsidP="006F66D3" w:rsidRDefault="002878AA" w14:paraId="28189A85" w14:textId="77777777">
            <w:pPr>
              <w:jc w:val="center"/>
              <w:rPr>
                <w:rFonts w:ascii="Times New Roman" w:hAnsi="Times New Roman" w:cs="Times New Roman"/>
                <w:sz w:val="20"/>
                <w:szCs w:val="20"/>
                <w:lang w:val="es-ES"/>
              </w:rPr>
            </w:pPr>
            <w:r w:rsidRPr="00F02A50">
              <w:rPr>
                <w:rFonts w:ascii="Times New Roman" w:hAnsi="Times New Roman" w:cs="Times New Roman"/>
                <w:sz w:val="20"/>
                <w:szCs w:val="20"/>
                <w:lang w:val="es-ES"/>
              </w:rPr>
              <w:t>CAPITULO VI</w:t>
            </w:r>
          </w:p>
        </w:tc>
      </w:tr>
      <w:tr w:rsidRPr="00F02A50" w:rsidR="002878AA" w:rsidTr="00F02A50" w14:paraId="188457EE" w14:textId="77777777">
        <w:trPr>
          <w:trHeight w:val="141"/>
        </w:trPr>
        <w:tc>
          <w:tcPr>
            <w:cnfStyle w:val="001000000000" w:firstRow="0" w:lastRow="0" w:firstColumn="1" w:lastColumn="0" w:oddVBand="0" w:evenVBand="0" w:oddHBand="0" w:evenHBand="0" w:firstRowFirstColumn="0" w:firstRowLastColumn="0" w:lastRowFirstColumn="0" w:lastRowLastColumn="0"/>
            <w:tcW w:w="9377" w:type="dxa"/>
            <w:gridSpan w:val="3"/>
          </w:tcPr>
          <w:p w:rsidRPr="00F02A50" w:rsidR="002878AA" w:rsidP="006F66D3" w:rsidRDefault="002878AA" w14:paraId="5C753BCF" w14:textId="77777777">
            <w:pPr>
              <w:jc w:val="center"/>
              <w:rPr>
                <w:rFonts w:ascii="Times New Roman" w:hAnsi="Times New Roman" w:cs="Times New Roman"/>
                <w:b w:val="0"/>
                <w:bCs w:val="0"/>
                <w:sz w:val="20"/>
                <w:szCs w:val="20"/>
                <w:lang w:val="es-ES"/>
              </w:rPr>
            </w:pPr>
            <w:r w:rsidRPr="00F02A50">
              <w:rPr>
                <w:rFonts w:ascii="Times New Roman" w:hAnsi="Times New Roman" w:cs="Times New Roman"/>
                <w:b w:val="0"/>
                <w:bCs w:val="0"/>
                <w:sz w:val="20"/>
                <w:szCs w:val="20"/>
                <w:lang w:val="es-ES"/>
              </w:rPr>
              <w:t>CONCLUSIONES</w:t>
            </w:r>
          </w:p>
        </w:tc>
      </w:tr>
      <w:tr w:rsidRPr="005A2F2A" w:rsidR="002878AA" w:rsidTr="00F02A50" w14:paraId="17817A5C" w14:textId="77777777">
        <w:trPr>
          <w:trHeight w:val="141"/>
        </w:trPr>
        <w:tc>
          <w:tcPr>
            <w:cnfStyle w:val="001000000000" w:firstRow="0" w:lastRow="0" w:firstColumn="1" w:lastColumn="0" w:oddVBand="0" w:evenVBand="0" w:oddHBand="0" w:evenHBand="0" w:firstRowFirstColumn="0" w:firstRowLastColumn="0" w:lastRowFirstColumn="0" w:lastRowLastColumn="0"/>
            <w:tcW w:w="9377" w:type="dxa"/>
            <w:gridSpan w:val="3"/>
          </w:tcPr>
          <w:p w:rsidRPr="00F02A50" w:rsidR="002878AA" w:rsidP="00353B8A" w:rsidRDefault="002878AA" w14:paraId="282E163C" w14:textId="77777777">
            <w:pPr>
              <w:pStyle w:val="Prrafodelista"/>
              <w:widowControl/>
              <w:numPr>
                <w:ilvl w:val="0"/>
                <w:numId w:val="81"/>
              </w:numPr>
              <w:contextualSpacing/>
              <w:jc w:val="both"/>
              <w:rPr>
                <w:rFonts w:ascii="Times New Roman" w:hAnsi="Times New Roman" w:cs="Times New Roman"/>
                <w:b w:val="0"/>
                <w:bCs w:val="0"/>
                <w:sz w:val="20"/>
                <w:szCs w:val="20"/>
                <w:lang w:val="es-ES"/>
              </w:rPr>
            </w:pPr>
            <w:r w:rsidRPr="00F02A50">
              <w:rPr>
                <w:rFonts w:ascii="Times New Roman" w:hAnsi="Times New Roman" w:cs="Times New Roman"/>
                <w:b w:val="0"/>
                <w:bCs w:val="0"/>
                <w:sz w:val="20"/>
                <w:szCs w:val="20"/>
                <w:lang w:val="es-ES"/>
              </w:rPr>
              <w:t>Se diseñó una encuesta compuesta por 21 preguntas, y la herramienta utilizada para su distribución fue la APP de WhatsApp, mediante un link de acceso a la información, y como resultado de esta iniciativa, se logró recopilar 44 encuestas de un total de 56, alcanzando así un 80% de participación. El desarrollo de este instrumento facilita una comprensión más profunda y precisa de los factores y variables relevantes del estudio.</w:t>
            </w:r>
          </w:p>
          <w:p w:rsidRPr="00F02A50" w:rsidR="002878AA" w:rsidP="006F66D3" w:rsidRDefault="002878AA" w14:paraId="0B17CE4C" w14:textId="77777777">
            <w:pPr>
              <w:pStyle w:val="Prrafodelista"/>
              <w:jc w:val="both"/>
              <w:rPr>
                <w:rFonts w:ascii="Times New Roman" w:hAnsi="Times New Roman" w:cs="Times New Roman"/>
                <w:b w:val="0"/>
                <w:bCs w:val="0"/>
                <w:sz w:val="20"/>
                <w:szCs w:val="20"/>
                <w:lang w:val="es-ES"/>
              </w:rPr>
            </w:pPr>
          </w:p>
          <w:p w:rsidRPr="00F02A50" w:rsidR="002878AA" w:rsidP="00353B8A" w:rsidRDefault="002878AA" w14:paraId="2B51EC90" w14:textId="77777777">
            <w:pPr>
              <w:pStyle w:val="Prrafodelista"/>
              <w:widowControl/>
              <w:numPr>
                <w:ilvl w:val="0"/>
                <w:numId w:val="81"/>
              </w:numPr>
              <w:contextualSpacing/>
              <w:jc w:val="both"/>
              <w:rPr>
                <w:rFonts w:ascii="Times New Roman" w:hAnsi="Times New Roman" w:cs="Times New Roman"/>
                <w:b w:val="0"/>
                <w:bCs w:val="0"/>
                <w:sz w:val="20"/>
                <w:szCs w:val="20"/>
                <w:lang w:val="es-ES"/>
              </w:rPr>
            </w:pPr>
            <w:r w:rsidRPr="00F02A50">
              <w:rPr>
                <w:rFonts w:ascii="Times New Roman" w:hAnsi="Times New Roman" w:cs="Times New Roman"/>
                <w:b w:val="0"/>
                <w:bCs w:val="0"/>
                <w:sz w:val="20"/>
                <w:szCs w:val="20"/>
                <w:lang w:val="es-HN"/>
              </w:rPr>
              <w:t xml:space="preserve">El 62% de las personas encuestadas han contratado servicios de consultoría de empresas para la gestión de proyectos. Este hecho no solo contribuye al crecimiento empresarial, sino que también abre oportunidades para el desarrollo de nuevos servicios y el fortalecimiento de relaciones con clientes existentes. En relación con la implementación de estrategias de gestión de proyectos para mejorar la rentabilidad, </w:t>
            </w:r>
          </w:p>
          <w:p w:rsidRPr="00F02A50" w:rsidR="002878AA" w:rsidP="006F66D3" w:rsidRDefault="002878AA" w14:paraId="00ED1793" w14:textId="77777777">
            <w:pPr>
              <w:pStyle w:val="Prrafodelista"/>
              <w:rPr>
                <w:rFonts w:ascii="Times New Roman" w:hAnsi="Times New Roman" w:cs="Times New Roman"/>
                <w:sz w:val="20"/>
                <w:szCs w:val="20"/>
                <w:lang w:val="es-HN"/>
              </w:rPr>
            </w:pPr>
          </w:p>
          <w:p w:rsidRPr="00F02A50" w:rsidR="002878AA" w:rsidP="00353B8A" w:rsidRDefault="002878AA" w14:paraId="22AE0BEA" w14:textId="77777777">
            <w:pPr>
              <w:pStyle w:val="Prrafodelista"/>
              <w:widowControl/>
              <w:numPr>
                <w:ilvl w:val="0"/>
                <w:numId w:val="81"/>
              </w:numPr>
              <w:contextualSpacing/>
              <w:jc w:val="both"/>
              <w:rPr>
                <w:rFonts w:ascii="Times New Roman" w:hAnsi="Times New Roman" w:cs="Times New Roman"/>
                <w:b w:val="0"/>
                <w:bCs w:val="0"/>
                <w:sz w:val="20"/>
                <w:szCs w:val="20"/>
                <w:lang w:val="es-ES"/>
              </w:rPr>
            </w:pPr>
            <w:r w:rsidRPr="00F02A50">
              <w:rPr>
                <w:rFonts w:ascii="Times New Roman" w:hAnsi="Times New Roman" w:cs="Times New Roman"/>
                <w:b w:val="0"/>
                <w:bCs w:val="0"/>
                <w:sz w:val="20"/>
                <w:szCs w:val="20"/>
                <w:lang w:val="es-HN"/>
              </w:rPr>
              <w:t xml:space="preserve">El 87.5% de los encuestados expresaron una respuesta positiva. Esto refleja la percepción de que la ejecución de proyectos definidos en tiempo es altamente valorada y puede contribuir significativamente al aumento de los ingresos empresariales o personales. </w:t>
            </w:r>
          </w:p>
          <w:p w:rsidRPr="00F02A50" w:rsidR="002878AA" w:rsidP="006F66D3" w:rsidRDefault="002878AA" w14:paraId="0A0BDB9E" w14:textId="77777777">
            <w:pPr>
              <w:pStyle w:val="Prrafodelista"/>
              <w:rPr>
                <w:rFonts w:ascii="Times New Roman" w:hAnsi="Times New Roman" w:cs="Times New Roman"/>
                <w:sz w:val="20"/>
                <w:szCs w:val="20"/>
                <w:lang w:val="es-HN"/>
              </w:rPr>
            </w:pPr>
          </w:p>
          <w:p w:rsidRPr="00F02A50" w:rsidR="002878AA" w:rsidP="00353B8A" w:rsidRDefault="002878AA" w14:paraId="03F4DF95" w14:textId="77777777">
            <w:pPr>
              <w:pStyle w:val="Prrafodelista"/>
              <w:widowControl/>
              <w:numPr>
                <w:ilvl w:val="0"/>
                <w:numId w:val="81"/>
              </w:numPr>
              <w:contextualSpacing/>
              <w:jc w:val="both"/>
              <w:rPr>
                <w:rFonts w:ascii="Times New Roman" w:hAnsi="Times New Roman" w:cs="Times New Roman"/>
                <w:b w:val="0"/>
                <w:bCs w:val="0"/>
                <w:sz w:val="20"/>
                <w:szCs w:val="20"/>
                <w:lang w:val="es-ES"/>
              </w:rPr>
            </w:pPr>
            <w:r w:rsidRPr="00F02A50">
              <w:rPr>
                <w:rFonts w:ascii="Times New Roman" w:hAnsi="Times New Roman" w:cs="Times New Roman"/>
                <w:b w:val="0"/>
                <w:bCs w:val="0"/>
                <w:sz w:val="20"/>
                <w:szCs w:val="20"/>
                <w:lang w:val="es-HN"/>
              </w:rPr>
              <w:t>En cuanto a la importancia de contratar expertos en gestión de proyectos, el 65.1% manifestó su apoyo a la idea. Esto indica que los encuestados reconocen el valor de contar con la ayuda de empresas especializadas en la toma de decisiones profesionales y con experiencia para la realización exitosa de proyectos</w:t>
            </w:r>
          </w:p>
          <w:p w:rsidRPr="00F02A50" w:rsidR="002878AA" w:rsidP="006F66D3" w:rsidRDefault="002878AA" w14:paraId="6432022C" w14:textId="77777777">
            <w:pPr>
              <w:pStyle w:val="Prrafodelista"/>
              <w:rPr>
                <w:rFonts w:ascii="Times New Roman" w:hAnsi="Times New Roman" w:cs="Times New Roman"/>
                <w:color w:val="0D0D0D"/>
                <w:sz w:val="20"/>
                <w:szCs w:val="20"/>
                <w:shd w:val="clear" w:color="auto" w:fill="FFFFFF"/>
                <w:lang w:val="es-HN"/>
              </w:rPr>
            </w:pPr>
          </w:p>
          <w:p w:rsidRPr="00F02A50" w:rsidR="002878AA" w:rsidP="00353B8A" w:rsidRDefault="002878AA" w14:paraId="6D8A4C87" w14:textId="77777777">
            <w:pPr>
              <w:pStyle w:val="Prrafodelista"/>
              <w:widowControl/>
              <w:numPr>
                <w:ilvl w:val="0"/>
                <w:numId w:val="81"/>
              </w:numPr>
              <w:contextualSpacing/>
              <w:jc w:val="both"/>
              <w:rPr>
                <w:rFonts w:ascii="Times New Roman" w:hAnsi="Times New Roman" w:cs="Times New Roman"/>
                <w:b w:val="0"/>
                <w:bCs w:val="0"/>
                <w:sz w:val="20"/>
                <w:szCs w:val="20"/>
                <w:lang w:val="es-ES"/>
              </w:rPr>
            </w:pPr>
            <w:r w:rsidRPr="00F02A50">
              <w:rPr>
                <w:rFonts w:ascii="Times New Roman" w:hAnsi="Times New Roman" w:cs="Times New Roman"/>
                <w:b w:val="0"/>
                <w:bCs w:val="0"/>
                <w:color w:val="0D0D0D"/>
                <w:sz w:val="20"/>
                <w:szCs w:val="20"/>
                <w:shd w:val="clear" w:color="auto" w:fill="FFFFFF"/>
                <w:lang w:val="es-HN"/>
              </w:rPr>
              <w:t>Del total de encuestados, el 55% indicó haber descubierto la consultora a través de las redes sociales, mientras que solo el 15% mencionó haberla encontrado mediante motores de búsqueda. Por otro lado, el 30% manifestó haber conocido los servicios a través de referencias personales.</w:t>
            </w:r>
          </w:p>
          <w:p w:rsidRPr="00F02A50" w:rsidR="002878AA" w:rsidP="006F66D3" w:rsidRDefault="002878AA" w14:paraId="6DA6C6D5" w14:textId="77777777">
            <w:pPr>
              <w:pStyle w:val="Prrafodelista"/>
              <w:rPr>
                <w:rFonts w:ascii="Times New Roman" w:hAnsi="Times New Roman" w:cs="Times New Roman"/>
                <w:sz w:val="20"/>
                <w:szCs w:val="20"/>
                <w:lang w:val="es-ES"/>
              </w:rPr>
            </w:pPr>
          </w:p>
          <w:p w:rsidRPr="00F02A50" w:rsidR="002878AA" w:rsidP="006F66D3" w:rsidRDefault="002878AA" w14:paraId="3226D9E2" w14:textId="77777777">
            <w:pPr>
              <w:jc w:val="both"/>
              <w:rPr>
                <w:rFonts w:ascii="Times New Roman" w:hAnsi="Times New Roman" w:cs="Times New Roman"/>
                <w:sz w:val="20"/>
                <w:szCs w:val="20"/>
                <w:lang w:val="es-ES"/>
              </w:rPr>
            </w:pPr>
          </w:p>
        </w:tc>
      </w:tr>
      <w:tr w:rsidRPr="00F02A50" w:rsidR="002878AA" w:rsidTr="00F02A50" w14:paraId="78328E35" w14:textId="77777777">
        <w:trPr>
          <w:trHeight w:val="141"/>
        </w:trPr>
        <w:tc>
          <w:tcPr>
            <w:cnfStyle w:val="001000000000" w:firstRow="0" w:lastRow="0" w:firstColumn="1" w:lastColumn="0" w:oddVBand="0" w:evenVBand="0" w:oddHBand="0" w:evenHBand="0" w:firstRowFirstColumn="0" w:firstRowLastColumn="0" w:lastRowFirstColumn="0" w:lastRowLastColumn="0"/>
            <w:tcW w:w="9377" w:type="dxa"/>
            <w:gridSpan w:val="3"/>
          </w:tcPr>
          <w:p w:rsidRPr="00F02A50" w:rsidR="002878AA" w:rsidP="006F66D3" w:rsidRDefault="002878AA" w14:paraId="5D3FEB4B" w14:textId="77777777">
            <w:pPr>
              <w:jc w:val="center"/>
              <w:rPr>
                <w:rFonts w:ascii="Times New Roman" w:hAnsi="Times New Roman" w:cs="Times New Roman"/>
                <w:sz w:val="20"/>
                <w:szCs w:val="20"/>
                <w:lang w:val="es-ES"/>
              </w:rPr>
            </w:pPr>
            <w:r w:rsidRPr="00F02A50">
              <w:rPr>
                <w:rFonts w:ascii="Times New Roman" w:hAnsi="Times New Roman" w:cs="Times New Roman"/>
                <w:sz w:val="20"/>
                <w:szCs w:val="20"/>
                <w:lang w:val="es-ES"/>
              </w:rPr>
              <w:t>CAPITULO V</w:t>
            </w:r>
          </w:p>
        </w:tc>
      </w:tr>
      <w:tr w:rsidRPr="00F02A50" w:rsidR="002878AA" w:rsidTr="00F02A50" w14:paraId="1D899B53" w14:textId="77777777">
        <w:trPr>
          <w:trHeight w:val="141"/>
        </w:trPr>
        <w:tc>
          <w:tcPr>
            <w:cnfStyle w:val="001000000000" w:firstRow="0" w:lastRow="0" w:firstColumn="1" w:lastColumn="0" w:oddVBand="0" w:evenVBand="0" w:oddHBand="0" w:evenHBand="0" w:firstRowFirstColumn="0" w:firstRowLastColumn="0" w:lastRowFirstColumn="0" w:lastRowLastColumn="0"/>
            <w:tcW w:w="2554" w:type="dxa"/>
          </w:tcPr>
          <w:p w:rsidRPr="00F02A50" w:rsidR="002878AA" w:rsidP="006F66D3" w:rsidRDefault="002878AA" w14:paraId="46869205" w14:textId="77777777">
            <w:pPr>
              <w:jc w:val="center"/>
              <w:rPr>
                <w:rFonts w:ascii="Times New Roman" w:hAnsi="Times New Roman" w:cs="Times New Roman"/>
                <w:sz w:val="20"/>
                <w:szCs w:val="20"/>
                <w:lang w:val="es-ES"/>
              </w:rPr>
            </w:pPr>
            <w:r w:rsidRPr="00F02A50">
              <w:rPr>
                <w:rFonts w:ascii="Times New Roman" w:hAnsi="Times New Roman" w:cs="Times New Roman"/>
                <w:sz w:val="20"/>
                <w:szCs w:val="20"/>
                <w:lang w:val="es-ES"/>
              </w:rPr>
              <w:t>Nombre de la Propuesta</w:t>
            </w:r>
          </w:p>
        </w:tc>
        <w:tc>
          <w:tcPr>
            <w:tcW w:w="6823" w:type="dxa"/>
            <w:gridSpan w:val="2"/>
          </w:tcPr>
          <w:p w:rsidRPr="00F02A50" w:rsidR="002878AA" w:rsidP="006F66D3" w:rsidRDefault="002878AA" w14:paraId="339CB2F1"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0"/>
                <w:szCs w:val="20"/>
                <w:lang w:val="es-ES"/>
              </w:rPr>
            </w:pPr>
            <w:r w:rsidRPr="00F02A50">
              <w:rPr>
                <w:rFonts w:ascii="Times New Roman" w:hAnsi="Times New Roman" w:cs="Times New Roman"/>
                <w:b/>
                <w:bCs/>
                <w:sz w:val="20"/>
                <w:szCs w:val="20"/>
                <w:lang w:val="es-ES"/>
              </w:rPr>
              <w:t>Objetivos de la propuesta</w:t>
            </w:r>
          </w:p>
        </w:tc>
      </w:tr>
      <w:tr w:rsidRPr="005A2F2A" w:rsidR="002878AA" w:rsidTr="00F02A50" w14:paraId="2424EEC5" w14:textId="77777777">
        <w:trPr>
          <w:trHeight w:val="2063"/>
        </w:trPr>
        <w:tc>
          <w:tcPr>
            <w:cnfStyle w:val="001000000000" w:firstRow="0" w:lastRow="0" w:firstColumn="1" w:lastColumn="0" w:oddVBand="0" w:evenVBand="0" w:oddHBand="0" w:evenHBand="0" w:firstRowFirstColumn="0" w:firstRowLastColumn="0" w:lastRowFirstColumn="0" w:lastRowLastColumn="0"/>
            <w:tcW w:w="2554" w:type="dxa"/>
          </w:tcPr>
          <w:p w:rsidRPr="00F02A50" w:rsidR="002878AA" w:rsidP="006F66D3" w:rsidRDefault="002878AA" w14:paraId="4318757A" w14:textId="77777777">
            <w:pPr>
              <w:rPr>
                <w:rFonts w:ascii="Times New Roman" w:hAnsi="Times New Roman" w:cs="Times New Roman"/>
                <w:sz w:val="20"/>
                <w:szCs w:val="20"/>
                <w:lang w:val="es-ES"/>
              </w:rPr>
            </w:pPr>
          </w:p>
          <w:p w:rsidRPr="00F02A50" w:rsidR="002878AA" w:rsidP="006F66D3" w:rsidRDefault="002878AA" w14:paraId="1C5F9740" w14:textId="77777777">
            <w:pPr>
              <w:jc w:val="center"/>
              <w:rPr>
                <w:rFonts w:ascii="Times New Roman" w:hAnsi="Times New Roman" w:cs="Times New Roman"/>
                <w:sz w:val="20"/>
                <w:szCs w:val="20"/>
                <w:lang w:val="es-ES"/>
              </w:rPr>
            </w:pPr>
          </w:p>
          <w:p w:rsidRPr="00F02A50" w:rsidR="002878AA" w:rsidP="006F66D3" w:rsidRDefault="002878AA" w14:paraId="1A3A2222" w14:textId="77777777">
            <w:pPr>
              <w:jc w:val="center"/>
              <w:rPr>
                <w:rFonts w:ascii="Times New Roman" w:hAnsi="Times New Roman" w:cs="Times New Roman"/>
                <w:sz w:val="20"/>
                <w:szCs w:val="20"/>
                <w:lang w:val="es-ES"/>
              </w:rPr>
            </w:pPr>
            <w:r w:rsidRPr="00F02A50">
              <w:rPr>
                <w:rFonts w:ascii="Times New Roman" w:hAnsi="Times New Roman" w:cs="Times New Roman"/>
                <w:b w:val="0"/>
                <w:bCs w:val="0"/>
                <w:sz w:val="20"/>
                <w:szCs w:val="20"/>
                <w:lang w:val="es-ES"/>
              </w:rPr>
              <w:t>Plan Estratégico para la empresa de consultoría Build It Up</w:t>
            </w:r>
          </w:p>
          <w:p w:rsidRPr="00F02A50" w:rsidR="002878AA" w:rsidP="006F66D3" w:rsidRDefault="002878AA" w14:paraId="433C2873" w14:textId="77777777">
            <w:pPr>
              <w:jc w:val="center"/>
              <w:rPr>
                <w:rFonts w:ascii="Times New Roman" w:hAnsi="Times New Roman" w:cs="Times New Roman"/>
                <w:sz w:val="20"/>
                <w:szCs w:val="20"/>
                <w:lang w:val="es-ES"/>
              </w:rPr>
            </w:pPr>
          </w:p>
          <w:p w:rsidRPr="00F02A50" w:rsidR="002878AA" w:rsidP="006F66D3" w:rsidRDefault="002878AA" w14:paraId="75E8A328" w14:textId="77777777">
            <w:pPr>
              <w:rPr>
                <w:rFonts w:ascii="Times New Roman" w:hAnsi="Times New Roman" w:cs="Times New Roman"/>
                <w:sz w:val="20"/>
                <w:szCs w:val="20"/>
                <w:lang w:val="es-ES"/>
              </w:rPr>
            </w:pPr>
          </w:p>
          <w:p w:rsidRPr="00F02A50" w:rsidR="002878AA" w:rsidP="006F66D3" w:rsidRDefault="002878AA" w14:paraId="78C83E7F" w14:textId="77777777">
            <w:pPr>
              <w:rPr>
                <w:rFonts w:ascii="Times New Roman" w:hAnsi="Times New Roman" w:cs="Times New Roman"/>
                <w:b w:val="0"/>
                <w:bCs w:val="0"/>
                <w:sz w:val="20"/>
                <w:szCs w:val="20"/>
                <w:lang w:val="es-ES"/>
              </w:rPr>
            </w:pPr>
          </w:p>
        </w:tc>
        <w:tc>
          <w:tcPr>
            <w:tcW w:w="6823" w:type="dxa"/>
            <w:gridSpan w:val="2"/>
          </w:tcPr>
          <w:p w:rsidR="00F02A50" w:rsidP="006F66D3" w:rsidRDefault="00F02A50" w14:paraId="1FC402F5" w14:textId="77777777">
            <w:pPr>
              <w:pStyle w:val="Prrafodelista"/>
              <w:widowControl/>
              <w:spacing w:after="160"/>
              <w:ind w:left="720"/>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HN"/>
              </w:rPr>
            </w:pPr>
          </w:p>
          <w:p w:rsidRPr="00F02A50" w:rsidR="00F02A50" w:rsidP="00353B8A" w:rsidRDefault="00F02A50" w14:paraId="377810FF" w14:textId="229741CC">
            <w:pPr>
              <w:pStyle w:val="Prrafodelista"/>
              <w:widowControl/>
              <w:numPr>
                <w:ilvl w:val="0"/>
                <w:numId w:val="82"/>
              </w:numPr>
              <w:spacing w:after="160"/>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HN"/>
              </w:rPr>
            </w:pPr>
            <w:r w:rsidRPr="00F02A50">
              <w:rPr>
                <w:rFonts w:ascii="Times New Roman" w:hAnsi="Times New Roman" w:cs="Times New Roman"/>
                <w:sz w:val="20"/>
                <w:szCs w:val="20"/>
                <w:lang w:val="es-HN"/>
              </w:rPr>
              <w:t>Desarrollo de plan estratégico de marketing que incremente la presencia en redes sociales mediante la publicación de contenido valioso y la interacción activa con la audiencia.</w:t>
            </w:r>
          </w:p>
          <w:p w:rsidRPr="00F02A50" w:rsidR="00F02A50" w:rsidP="00353B8A" w:rsidRDefault="00F02A50" w14:paraId="1430D2B1" w14:textId="77777777">
            <w:pPr>
              <w:pStyle w:val="Prrafodelista"/>
              <w:widowControl/>
              <w:numPr>
                <w:ilvl w:val="0"/>
                <w:numId w:val="82"/>
              </w:numPr>
              <w:spacing w:after="160"/>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HN"/>
              </w:rPr>
            </w:pPr>
            <w:r w:rsidRPr="00F02A50">
              <w:rPr>
                <w:rFonts w:ascii="Times New Roman" w:hAnsi="Times New Roman" w:cs="Times New Roman"/>
                <w:sz w:val="20"/>
                <w:szCs w:val="20"/>
                <w:lang w:val="es-HN"/>
              </w:rPr>
              <w:t>Desarrollo de estrategia de beneficios exclusivos: ofrecimiento de incentivos o descuentos exclusivos para los clientes que refieran nuevos clientes a la consultora.</w:t>
            </w:r>
          </w:p>
          <w:p w:rsidRPr="00F02A50" w:rsidR="00F02A50" w:rsidP="00353B8A" w:rsidRDefault="00F02A50" w14:paraId="300F91CA" w14:textId="77777777">
            <w:pPr>
              <w:pStyle w:val="Prrafodelista"/>
              <w:widowControl/>
              <w:numPr>
                <w:ilvl w:val="0"/>
                <w:numId w:val="82"/>
              </w:numPr>
              <w:spacing w:after="160"/>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HN"/>
              </w:rPr>
            </w:pPr>
            <w:r w:rsidRPr="00F02A50">
              <w:rPr>
                <w:rFonts w:ascii="Times New Roman" w:hAnsi="Times New Roman" w:cs="Times New Roman"/>
                <w:sz w:val="20"/>
                <w:szCs w:val="20"/>
                <w:lang w:val="es-HN"/>
              </w:rPr>
              <w:t>Lograr una participación en conferencias, eventos y grupos de la industria con el fin de establecer la presencia de la empresa como un referente en gestión de proyectos.</w:t>
            </w:r>
          </w:p>
          <w:p w:rsidRPr="00F02A50" w:rsidR="002878AA" w:rsidP="006F66D3" w:rsidRDefault="002878AA" w14:paraId="35128FD7" w14:textId="77777777">
            <w:pPr>
              <w:pStyle w:val="Prrafodelista"/>
              <w:widowControl/>
              <w:ind w:left="720"/>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HN"/>
              </w:rPr>
            </w:pPr>
          </w:p>
        </w:tc>
      </w:tr>
    </w:tbl>
    <w:p w:rsidR="002878AA" w:rsidP="002878AA" w:rsidRDefault="002878AA" w14:paraId="37E8AFDE" w14:textId="77777777">
      <w:pPr>
        <w:spacing w:line="360" w:lineRule="auto"/>
        <w:rPr>
          <w:rFonts w:ascii="Times New Roman" w:hAnsi="Times New Roman" w:cs="Times New Roman"/>
          <w:lang w:val="es-ES"/>
        </w:rPr>
      </w:pPr>
    </w:p>
    <w:p w:rsidRPr="0060341A" w:rsidR="00F02A50" w:rsidP="002878AA" w:rsidRDefault="0060341A" w14:paraId="34801895" w14:textId="1CA643D8">
      <w:pPr>
        <w:pStyle w:val="TextoPrincipal"/>
        <w:spacing w:line="360" w:lineRule="auto"/>
        <w:ind w:firstLine="0"/>
        <w:rPr>
          <w:sz w:val="20"/>
          <w:szCs w:val="20"/>
          <w:lang w:val="es-ES"/>
        </w:rPr>
      </w:pPr>
      <w:r w:rsidRPr="0060341A">
        <w:rPr>
          <w:sz w:val="20"/>
          <w:szCs w:val="20"/>
          <w:lang w:val="es-ES"/>
        </w:rPr>
        <w:t xml:space="preserve">Fuente: Elaboración </w:t>
      </w:r>
      <w:r w:rsidR="008A62E9">
        <w:rPr>
          <w:sz w:val="20"/>
          <w:szCs w:val="20"/>
          <w:lang w:val="es-ES"/>
        </w:rPr>
        <w:t>p</w:t>
      </w:r>
      <w:r w:rsidRPr="0060341A">
        <w:rPr>
          <w:sz w:val="20"/>
          <w:szCs w:val="20"/>
          <w:lang w:val="es-ES"/>
        </w:rPr>
        <w:t xml:space="preserve">ropia </w:t>
      </w:r>
    </w:p>
    <w:p w:rsidR="0060341A" w:rsidP="002878AA" w:rsidRDefault="0060341A" w14:paraId="5F15BAEF" w14:textId="77777777">
      <w:pPr>
        <w:pStyle w:val="TextoPrincipal"/>
        <w:spacing w:line="360" w:lineRule="auto"/>
        <w:ind w:firstLine="0"/>
        <w:rPr>
          <w:lang w:val="es-ES"/>
        </w:rPr>
      </w:pPr>
    </w:p>
    <w:p w:rsidR="0060341A" w:rsidP="002878AA" w:rsidRDefault="0060341A" w14:paraId="320302CC" w14:textId="77777777">
      <w:pPr>
        <w:pStyle w:val="TextoPrincipal"/>
        <w:spacing w:line="360" w:lineRule="auto"/>
        <w:ind w:firstLine="0"/>
        <w:rPr>
          <w:lang w:val="es-ES"/>
        </w:rPr>
      </w:pPr>
    </w:p>
    <w:p w:rsidR="0060341A" w:rsidP="002878AA" w:rsidRDefault="0060341A" w14:paraId="2FBB93CA" w14:textId="77777777">
      <w:pPr>
        <w:pStyle w:val="TextoPrincipal"/>
        <w:spacing w:line="360" w:lineRule="auto"/>
        <w:ind w:firstLine="0"/>
        <w:rPr>
          <w:lang w:val="es-ES"/>
        </w:rPr>
      </w:pPr>
    </w:p>
    <w:p w:rsidRPr="002878AA" w:rsidR="0060341A" w:rsidP="002878AA" w:rsidRDefault="0060341A" w14:paraId="3EB0A0B3" w14:textId="77777777">
      <w:pPr>
        <w:pStyle w:val="TextoPrincipal"/>
        <w:spacing w:line="360" w:lineRule="auto"/>
        <w:ind w:firstLine="0"/>
        <w:rPr>
          <w:lang w:val="es-ES"/>
        </w:rPr>
      </w:pPr>
    </w:p>
    <w:p w:rsidR="00683627" w:rsidP="00683627" w:rsidRDefault="00683627" w14:paraId="773FD904" w14:textId="77777777">
      <w:pPr>
        <w:pStyle w:val="Ttulo1"/>
      </w:pPr>
      <w:bookmarkStart w:name="_Toc474331204" w:id="252"/>
      <w:bookmarkStart w:name="_Toc474331407" w:id="253"/>
      <w:bookmarkStart w:name="_Toc166782498" w:id="254"/>
      <w:r>
        <w:t>REFERENCIAS BIBLIOGRÁFICAS</w:t>
      </w:r>
      <w:bookmarkEnd w:id="252"/>
      <w:bookmarkEnd w:id="253"/>
      <w:bookmarkEnd w:id="254"/>
    </w:p>
    <w:sdt>
      <w:sdtPr>
        <w:id w:val="-1644805257"/>
        <w:docPartObj>
          <w:docPartGallery w:val="Bibliographies"/>
          <w:docPartUnique/>
        </w:docPartObj>
        <w:rPr>
          <w:rFonts w:ascii="Calibri" w:hAnsi="Calibri" w:eastAsia="Calibri" w:cs="" w:asciiTheme="minorAscii" w:hAnsiTheme="minorAscii" w:eastAsiaTheme="minorAscii" w:cstheme="minorBidi"/>
          <w:b w:val="0"/>
          <w:bCs w:val="0"/>
          <w:sz w:val="22"/>
          <w:szCs w:val="22"/>
          <w:lang w:val="es-ES"/>
        </w:rPr>
      </w:sdtPr>
      <w:sdtEndPr>
        <w:rPr>
          <w:rFonts w:ascii="Calibri" w:hAnsi="Calibri" w:eastAsia="Calibri" w:cs="" w:asciiTheme="minorAscii" w:hAnsiTheme="minorAscii" w:eastAsiaTheme="minorAscii" w:cstheme="minorBidi"/>
          <w:b w:val="0"/>
          <w:bCs w:val="0"/>
          <w:sz w:val="22"/>
          <w:szCs w:val="22"/>
          <w:lang w:val="en-US"/>
        </w:rPr>
      </w:sdtEndPr>
      <w:sdtContent>
        <w:p w:rsidRPr="00D722E0" w:rsidR="00D722E0" w:rsidP="00D722E0" w:rsidRDefault="00D722E0" w14:paraId="4EC9A9B7" w14:textId="5A6A8E12">
          <w:pPr>
            <w:pStyle w:val="Ttulo1"/>
            <w:jc w:val="left"/>
            <w:rPr>
              <w:sz w:val="24"/>
              <w:szCs w:val="24"/>
            </w:rPr>
          </w:pPr>
        </w:p>
        <w:p w:rsidRPr="00D722E0" w:rsidR="00D722E0" w:rsidP="00D722E0" w:rsidRDefault="00D722E0" w14:paraId="2980B91C" w14:textId="77777777">
          <w:pPr>
            <w:pStyle w:val="Bibliografa"/>
            <w:spacing w:line="360" w:lineRule="auto"/>
            <w:ind w:left="720" w:hanging="720"/>
            <w:rPr>
              <w:rFonts w:ascii="Times New Roman" w:hAnsi="Times New Roman" w:cs="Times New Roman"/>
              <w:noProof/>
              <w:sz w:val="24"/>
              <w:szCs w:val="24"/>
            </w:rPr>
          </w:pPr>
          <w:r w:rsidRPr="00D722E0">
            <w:rPr>
              <w:rFonts w:ascii="Times New Roman" w:hAnsi="Times New Roman" w:cs="Times New Roman"/>
              <w:noProof/>
              <w:sz w:val="24"/>
              <w:szCs w:val="24"/>
              <w:lang w:val="es-ES"/>
            </w:rPr>
            <w:t xml:space="preserve">Anderson, E. T. (15 de Diciembre de 2023 ). </w:t>
          </w:r>
          <w:r w:rsidRPr="00D722E0">
            <w:rPr>
              <w:rFonts w:ascii="Times New Roman" w:hAnsi="Times New Roman" w:cs="Times New Roman"/>
              <w:i/>
              <w:iCs/>
              <w:noProof/>
              <w:sz w:val="24"/>
              <w:szCs w:val="24"/>
            </w:rPr>
            <w:t>Linkedin</w:t>
          </w:r>
          <w:r w:rsidRPr="00D722E0">
            <w:rPr>
              <w:rFonts w:ascii="Times New Roman" w:hAnsi="Times New Roman" w:cs="Times New Roman"/>
              <w:noProof/>
              <w:sz w:val="24"/>
              <w:szCs w:val="24"/>
            </w:rPr>
            <w:t>. https://www.linkedin.com/pulse/planificaci%C3%B3n-estrat%C3%A9gica-adapt%C3%A1ndose-un-mundo-en-tello-anderson-ds6ke</w:t>
          </w:r>
        </w:p>
        <w:p w:rsidRPr="00D722E0" w:rsidR="00D722E0" w:rsidP="00D722E0" w:rsidRDefault="00D722E0" w14:paraId="4A4A22AA" w14:textId="77777777">
          <w:pPr>
            <w:pStyle w:val="Bibliografa"/>
            <w:spacing w:line="360" w:lineRule="auto"/>
            <w:ind w:left="720" w:hanging="720"/>
            <w:rPr>
              <w:rFonts w:ascii="Times New Roman" w:hAnsi="Times New Roman" w:cs="Times New Roman"/>
              <w:noProof/>
              <w:sz w:val="24"/>
              <w:szCs w:val="24"/>
              <w:lang w:val="es-ES"/>
            </w:rPr>
          </w:pPr>
          <w:r w:rsidRPr="00D722E0">
            <w:rPr>
              <w:rFonts w:ascii="Times New Roman" w:hAnsi="Times New Roman" w:cs="Times New Roman"/>
              <w:noProof/>
              <w:sz w:val="24"/>
              <w:szCs w:val="24"/>
              <w:lang w:val="es-ES"/>
            </w:rPr>
            <w:t xml:space="preserve">Arellano-Díaz, H. O. (2017). </w:t>
          </w:r>
          <w:r w:rsidRPr="00D722E0">
            <w:rPr>
              <w:rFonts w:ascii="Times New Roman" w:hAnsi="Times New Roman" w:cs="Times New Roman"/>
              <w:i/>
              <w:iCs/>
              <w:noProof/>
              <w:sz w:val="24"/>
              <w:szCs w:val="24"/>
              <w:lang w:val="es-ES"/>
            </w:rPr>
            <w:t>Polo del Conocimiento</w:t>
          </w:r>
          <w:r w:rsidRPr="00D722E0">
            <w:rPr>
              <w:rFonts w:ascii="Times New Roman" w:hAnsi="Times New Roman" w:cs="Times New Roman"/>
              <w:noProof/>
              <w:sz w:val="24"/>
              <w:szCs w:val="24"/>
              <w:lang w:val="es-ES"/>
            </w:rPr>
            <w:t>. https://polodelconocimiento.com/ojs/index.php/es/article/view/274</w:t>
          </w:r>
        </w:p>
        <w:p w:rsidRPr="00D722E0" w:rsidR="00D722E0" w:rsidP="00D722E0" w:rsidRDefault="00D722E0" w14:paraId="1920B624" w14:textId="77777777">
          <w:pPr>
            <w:pStyle w:val="Bibliografa"/>
            <w:spacing w:line="360" w:lineRule="auto"/>
            <w:ind w:left="720" w:hanging="720"/>
            <w:rPr>
              <w:rFonts w:ascii="Times New Roman" w:hAnsi="Times New Roman" w:cs="Times New Roman"/>
              <w:noProof/>
              <w:sz w:val="24"/>
              <w:szCs w:val="24"/>
              <w:lang w:val="es-ES"/>
            </w:rPr>
          </w:pPr>
          <w:r w:rsidRPr="00D722E0">
            <w:rPr>
              <w:rFonts w:ascii="Times New Roman" w:hAnsi="Times New Roman" w:cs="Times New Roman"/>
              <w:noProof/>
              <w:sz w:val="24"/>
              <w:szCs w:val="24"/>
              <w:lang w:val="es-ES"/>
            </w:rPr>
            <w:t xml:space="preserve">Autodesk. (11 de marzo de 2020). </w:t>
          </w:r>
          <w:r w:rsidRPr="00D722E0">
            <w:rPr>
              <w:rFonts w:ascii="Times New Roman" w:hAnsi="Times New Roman" w:cs="Times New Roman"/>
              <w:i/>
              <w:iCs/>
              <w:noProof/>
              <w:sz w:val="24"/>
              <w:szCs w:val="24"/>
              <w:lang w:val="es-ES"/>
            </w:rPr>
            <w:t>Autodesk Journal</w:t>
          </w:r>
          <w:r w:rsidRPr="00D722E0">
            <w:rPr>
              <w:rFonts w:ascii="Times New Roman" w:hAnsi="Times New Roman" w:cs="Times New Roman"/>
              <w:noProof/>
              <w:sz w:val="24"/>
              <w:szCs w:val="24"/>
              <w:lang w:val="es-ES"/>
            </w:rPr>
            <w:t>. https://www.autodeskjournal.com/que-es-infraestructura-civil</w:t>
          </w:r>
        </w:p>
        <w:p w:rsidRPr="00D722E0" w:rsidR="00D722E0" w:rsidP="00D722E0" w:rsidRDefault="00D722E0" w14:paraId="16F84983" w14:textId="77777777">
          <w:pPr>
            <w:pStyle w:val="Bibliografa"/>
            <w:spacing w:line="360" w:lineRule="auto"/>
            <w:ind w:left="720" w:hanging="720"/>
            <w:rPr>
              <w:rFonts w:ascii="Times New Roman" w:hAnsi="Times New Roman" w:cs="Times New Roman"/>
              <w:noProof/>
              <w:sz w:val="24"/>
              <w:szCs w:val="24"/>
              <w:lang w:val="es-ES"/>
            </w:rPr>
          </w:pPr>
          <w:r w:rsidRPr="00D722E0">
            <w:rPr>
              <w:rFonts w:ascii="Times New Roman" w:hAnsi="Times New Roman" w:cs="Times New Roman"/>
              <w:noProof/>
              <w:sz w:val="24"/>
              <w:szCs w:val="24"/>
              <w:lang w:val="es-ES"/>
            </w:rPr>
            <w:t xml:space="preserve">Banco Central de Honduras, B. (2023). </w:t>
          </w:r>
          <w:r w:rsidRPr="00D722E0">
            <w:rPr>
              <w:rFonts w:ascii="Times New Roman" w:hAnsi="Times New Roman" w:cs="Times New Roman"/>
              <w:i/>
              <w:iCs/>
              <w:noProof/>
              <w:sz w:val="24"/>
              <w:szCs w:val="24"/>
              <w:lang w:val="es-ES"/>
            </w:rPr>
            <w:t>Encuesta de Construcción de Obras Privadas Techadas.</w:t>
          </w:r>
          <w:r w:rsidRPr="00D722E0">
            <w:rPr>
              <w:rFonts w:ascii="Times New Roman" w:hAnsi="Times New Roman" w:cs="Times New Roman"/>
              <w:noProof/>
              <w:sz w:val="24"/>
              <w:szCs w:val="24"/>
              <w:lang w:val="es-ES"/>
            </w:rPr>
            <w:t xml:space="preserve"> </w:t>
          </w:r>
        </w:p>
        <w:p w:rsidRPr="00D722E0" w:rsidR="00D722E0" w:rsidP="00D722E0" w:rsidRDefault="00D722E0" w14:paraId="4E28F68A" w14:textId="77777777">
          <w:pPr>
            <w:pStyle w:val="Bibliografa"/>
            <w:spacing w:line="360" w:lineRule="auto"/>
            <w:ind w:left="720" w:hanging="720"/>
            <w:rPr>
              <w:rFonts w:ascii="Times New Roman" w:hAnsi="Times New Roman" w:cs="Times New Roman"/>
              <w:noProof/>
              <w:sz w:val="24"/>
              <w:szCs w:val="24"/>
              <w:lang w:val="es-ES"/>
            </w:rPr>
          </w:pPr>
          <w:r w:rsidRPr="00D722E0">
            <w:rPr>
              <w:rFonts w:ascii="Times New Roman" w:hAnsi="Times New Roman" w:cs="Times New Roman"/>
              <w:noProof/>
              <w:sz w:val="24"/>
              <w:szCs w:val="24"/>
              <w:lang w:val="es-ES"/>
            </w:rPr>
            <w:t xml:space="preserve">Bonilla, E. C. (Diciembre de 2017). </w:t>
          </w:r>
          <w:r w:rsidRPr="00D722E0">
            <w:rPr>
              <w:rFonts w:ascii="Times New Roman" w:hAnsi="Times New Roman" w:cs="Times New Roman"/>
              <w:i/>
              <w:iCs/>
              <w:noProof/>
              <w:sz w:val="24"/>
              <w:szCs w:val="24"/>
              <w:lang w:val="es-ES"/>
            </w:rPr>
            <w:t>Cámara Colombiana de la Construcción, CAMACOL.</w:t>
          </w:r>
          <w:r w:rsidRPr="00D722E0">
            <w:rPr>
              <w:rFonts w:ascii="Times New Roman" w:hAnsi="Times New Roman" w:cs="Times New Roman"/>
              <w:noProof/>
              <w:sz w:val="24"/>
              <w:szCs w:val="24"/>
              <w:lang w:val="es-ES"/>
            </w:rPr>
            <w:t xml:space="preserve"> https://asogravas.org/wp-content/uploads/2017/11/Informe-econ%C3%B3mico-No-84.pdf</w:t>
          </w:r>
        </w:p>
        <w:p w:rsidRPr="00D722E0" w:rsidR="00D722E0" w:rsidP="00D722E0" w:rsidRDefault="00D722E0" w14:paraId="1486DEB5" w14:textId="77777777">
          <w:pPr>
            <w:pStyle w:val="Bibliografa"/>
            <w:spacing w:line="360" w:lineRule="auto"/>
            <w:ind w:left="720" w:hanging="720"/>
            <w:rPr>
              <w:rFonts w:ascii="Times New Roman" w:hAnsi="Times New Roman" w:cs="Times New Roman"/>
              <w:noProof/>
              <w:sz w:val="24"/>
              <w:szCs w:val="24"/>
              <w:lang w:val="es-ES"/>
            </w:rPr>
          </w:pPr>
          <w:r w:rsidRPr="00D722E0">
            <w:rPr>
              <w:rFonts w:ascii="Times New Roman" w:hAnsi="Times New Roman" w:cs="Times New Roman"/>
              <w:noProof/>
              <w:sz w:val="24"/>
              <w:szCs w:val="24"/>
              <w:lang w:val="es-ES"/>
            </w:rPr>
            <w:t>Carbajal, E. T. (11 de 01 de 2022). La ciencia y tecnología como instrumento de desarrollo en Honduras. Tegucigalpa , Honduras .</w:t>
          </w:r>
        </w:p>
        <w:p w:rsidRPr="00D722E0" w:rsidR="00D722E0" w:rsidP="00D722E0" w:rsidRDefault="00D722E0" w14:paraId="151A7FAD" w14:textId="77777777">
          <w:pPr>
            <w:pStyle w:val="Bibliografa"/>
            <w:spacing w:line="360" w:lineRule="auto"/>
            <w:ind w:left="720" w:hanging="720"/>
            <w:rPr>
              <w:rFonts w:ascii="Times New Roman" w:hAnsi="Times New Roman" w:cs="Times New Roman"/>
              <w:noProof/>
              <w:sz w:val="24"/>
              <w:szCs w:val="24"/>
              <w:lang w:val="es-ES"/>
            </w:rPr>
          </w:pPr>
          <w:r w:rsidRPr="00D722E0">
            <w:rPr>
              <w:rFonts w:ascii="Times New Roman" w:hAnsi="Times New Roman" w:cs="Times New Roman"/>
              <w:noProof/>
              <w:sz w:val="24"/>
              <w:szCs w:val="24"/>
              <w:lang w:val="es-ES"/>
            </w:rPr>
            <w:t xml:space="preserve">Carranza, S. (25 de Febrero de 2021). Honduras: El sector construcción se desplomó 25% en el 2020. </w:t>
          </w:r>
          <w:r w:rsidRPr="00D722E0">
            <w:rPr>
              <w:rFonts w:ascii="Times New Roman" w:hAnsi="Times New Roman" w:cs="Times New Roman"/>
              <w:i/>
              <w:iCs/>
              <w:noProof/>
              <w:sz w:val="24"/>
              <w:szCs w:val="24"/>
              <w:lang w:val="es-ES"/>
            </w:rPr>
            <w:t xml:space="preserve">EL HERALDO </w:t>
          </w:r>
          <w:r w:rsidRPr="00D722E0">
            <w:rPr>
              <w:rFonts w:ascii="Times New Roman" w:hAnsi="Times New Roman" w:cs="Times New Roman"/>
              <w:noProof/>
              <w:sz w:val="24"/>
              <w:szCs w:val="24"/>
              <w:lang w:val="es-ES"/>
            </w:rPr>
            <w:t>, págs. https://www.elheraldo.hn/economia/honduras-el-sector-construccion-se-desplomo-25-en-el-2020-FVEH1445365.</w:t>
          </w:r>
        </w:p>
        <w:p w:rsidRPr="00D722E0" w:rsidR="00D722E0" w:rsidP="00D722E0" w:rsidRDefault="00D722E0" w14:paraId="34A0D2FC" w14:textId="77777777">
          <w:pPr>
            <w:pStyle w:val="Bibliografa"/>
            <w:spacing w:line="360" w:lineRule="auto"/>
            <w:ind w:left="720" w:hanging="720"/>
            <w:rPr>
              <w:rFonts w:ascii="Times New Roman" w:hAnsi="Times New Roman" w:cs="Times New Roman"/>
              <w:noProof/>
              <w:sz w:val="24"/>
              <w:szCs w:val="24"/>
              <w:lang w:val="es-ES"/>
            </w:rPr>
          </w:pPr>
          <w:r w:rsidRPr="00D722E0">
            <w:rPr>
              <w:rFonts w:ascii="Times New Roman" w:hAnsi="Times New Roman" w:cs="Times New Roman"/>
              <w:noProof/>
              <w:sz w:val="24"/>
              <w:szCs w:val="24"/>
              <w:lang w:val="es-ES"/>
            </w:rPr>
            <w:t xml:space="preserve">Construcción, E. G. (2018). </w:t>
          </w:r>
          <w:r w:rsidRPr="00D722E0">
            <w:rPr>
              <w:rFonts w:ascii="Times New Roman" w:hAnsi="Times New Roman" w:cs="Times New Roman"/>
              <w:i/>
              <w:iCs/>
              <w:noProof/>
              <w:sz w:val="24"/>
              <w:szCs w:val="24"/>
              <w:lang w:val="es-ES"/>
            </w:rPr>
            <w:t xml:space="preserve">Guía de la Industria Química </w:t>
          </w:r>
          <w:r w:rsidRPr="00D722E0">
            <w:rPr>
              <w:rFonts w:ascii="Times New Roman" w:hAnsi="Times New Roman" w:cs="Times New Roman"/>
              <w:noProof/>
              <w:sz w:val="24"/>
              <w:szCs w:val="24"/>
              <w:lang w:val="es-ES"/>
            </w:rPr>
            <w:t>. https://guiaquimica.mx/articulo/55/estadisticas-globales-de-la-industria-de-la-construccion</w:t>
          </w:r>
        </w:p>
        <w:p w:rsidRPr="00D722E0" w:rsidR="00D722E0" w:rsidP="00D722E0" w:rsidRDefault="00D722E0" w14:paraId="18CADDCC" w14:textId="77777777">
          <w:pPr>
            <w:pStyle w:val="Bibliografa"/>
            <w:spacing w:line="360" w:lineRule="auto"/>
            <w:ind w:left="720" w:hanging="720"/>
            <w:rPr>
              <w:rFonts w:ascii="Times New Roman" w:hAnsi="Times New Roman" w:cs="Times New Roman"/>
              <w:noProof/>
              <w:sz w:val="24"/>
              <w:szCs w:val="24"/>
              <w:lang w:val="es-ES"/>
            </w:rPr>
          </w:pPr>
          <w:r w:rsidRPr="00D722E0">
            <w:rPr>
              <w:rFonts w:ascii="Times New Roman" w:hAnsi="Times New Roman" w:cs="Times New Roman"/>
              <w:noProof/>
              <w:sz w:val="24"/>
              <w:szCs w:val="24"/>
              <w:lang w:val="es-ES"/>
            </w:rPr>
            <w:t xml:space="preserve">Construcción, O. I. (2021). </w:t>
          </w:r>
          <w:r w:rsidRPr="00D722E0">
            <w:rPr>
              <w:rFonts w:ascii="Times New Roman" w:hAnsi="Times New Roman" w:cs="Times New Roman"/>
              <w:i/>
              <w:iCs/>
              <w:noProof/>
              <w:sz w:val="24"/>
              <w:szCs w:val="24"/>
              <w:lang w:val="es-ES"/>
            </w:rPr>
            <w:t>Observatorio Industrial de la Construcción .</w:t>
          </w:r>
          <w:r w:rsidRPr="00D722E0">
            <w:rPr>
              <w:rFonts w:ascii="Times New Roman" w:hAnsi="Times New Roman" w:cs="Times New Roman"/>
              <w:noProof/>
              <w:sz w:val="24"/>
              <w:szCs w:val="24"/>
              <w:lang w:val="es-ES"/>
            </w:rPr>
            <w:t xml:space="preserve"> https://www.observatoriodelaconstruccion.com/uploads/media/HKQvbb7Q4Z.pdf</w:t>
          </w:r>
        </w:p>
        <w:p w:rsidRPr="00D722E0" w:rsidR="00D722E0" w:rsidP="00D722E0" w:rsidRDefault="00D722E0" w14:paraId="39ABA331" w14:textId="77777777">
          <w:pPr>
            <w:pStyle w:val="Bibliografa"/>
            <w:spacing w:line="360" w:lineRule="auto"/>
            <w:ind w:left="720" w:hanging="720"/>
            <w:rPr>
              <w:rFonts w:ascii="Times New Roman" w:hAnsi="Times New Roman" w:cs="Times New Roman"/>
              <w:noProof/>
              <w:sz w:val="24"/>
              <w:szCs w:val="24"/>
              <w:lang w:val="es-ES"/>
            </w:rPr>
          </w:pPr>
          <w:r w:rsidRPr="00D722E0">
            <w:rPr>
              <w:rFonts w:ascii="Times New Roman" w:hAnsi="Times New Roman" w:cs="Times New Roman"/>
              <w:noProof/>
              <w:sz w:val="24"/>
              <w:szCs w:val="24"/>
              <w:lang w:val="es-ES"/>
            </w:rPr>
            <w:t xml:space="preserve">Económica, B. C. (2022 - 2026). </w:t>
          </w:r>
          <w:r w:rsidRPr="00D722E0">
            <w:rPr>
              <w:rFonts w:ascii="Times New Roman" w:hAnsi="Times New Roman" w:cs="Times New Roman"/>
              <w:i/>
              <w:iCs/>
              <w:noProof/>
              <w:sz w:val="24"/>
              <w:szCs w:val="24"/>
              <w:lang w:val="es-ES"/>
            </w:rPr>
            <w:t>Estrategia de País .</w:t>
          </w:r>
          <w:r w:rsidRPr="00D722E0">
            <w:rPr>
              <w:rFonts w:ascii="Times New Roman" w:hAnsi="Times New Roman" w:cs="Times New Roman"/>
              <w:noProof/>
              <w:sz w:val="24"/>
              <w:szCs w:val="24"/>
              <w:lang w:val="es-ES"/>
            </w:rPr>
            <w:t xml:space="preserve"> </w:t>
          </w:r>
        </w:p>
        <w:p w:rsidRPr="00D722E0" w:rsidR="00D722E0" w:rsidP="00D722E0" w:rsidRDefault="00D722E0" w14:paraId="08A05E9A" w14:textId="77777777">
          <w:pPr>
            <w:pStyle w:val="Bibliografa"/>
            <w:spacing w:line="360" w:lineRule="auto"/>
            <w:ind w:left="720" w:hanging="720"/>
            <w:rPr>
              <w:rFonts w:ascii="Times New Roman" w:hAnsi="Times New Roman" w:cs="Times New Roman"/>
              <w:noProof/>
              <w:sz w:val="24"/>
              <w:szCs w:val="24"/>
              <w:lang w:val="es-ES"/>
            </w:rPr>
          </w:pPr>
          <w:r w:rsidRPr="00D722E0">
            <w:rPr>
              <w:rFonts w:ascii="Times New Roman" w:hAnsi="Times New Roman" w:cs="Times New Roman"/>
              <w:noProof/>
              <w:sz w:val="24"/>
              <w:szCs w:val="24"/>
              <w:lang w:val="es-ES"/>
            </w:rPr>
            <w:t xml:space="preserve">ExpoConstruye. (1 de Junio de 2023). </w:t>
          </w:r>
          <w:r w:rsidRPr="00D722E0">
            <w:rPr>
              <w:rFonts w:ascii="Times New Roman" w:hAnsi="Times New Roman" w:cs="Times New Roman"/>
              <w:i/>
              <w:iCs/>
              <w:noProof/>
              <w:sz w:val="24"/>
              <w:szCs w:val="24"/>
              <w:lang w:val="es-ES"/>
            </w:rPr>
            <w:t>ExpoConstrutye Hn</w:t>
          </w:r>
          <w:r w:rsidRPr="00D722E0">
            <w:rPr>
              <w:rFonts w:ascii="Times New Roman" w:hAnsi="Times New Roman" w:cs="Times New Roman"/>
              <w:noProof/>
              <w:sz w:val="24"/>
              <w:szCs w:val="24"/>
              <w:lang w:val="es-ES"/>
            </w:rPr>
            <w:t>. https://expoconstruyehn.com/</w:t>
          </w:r>
        </w:p>
        <w:p w:rsidRPr="00D722E0" w:rsidR="00D722E0" w:rsidP="00D722E0" w:rsidRDefault="00D722E0" w14:paraId="0B59FE95" w14:textId="77777777">
          <w:pPr>
            <w:pStyle w:val="Bibliografa"/>
            <w:spacing w:line="360" w:lineRule="auto"/>
            <w:ind w:left="720" w:hanging="720"/>
            <w:rPr>
              <w:rFonts w:ascii="Times New Roman" w:hAnsi="Times New Roman" w:cs="Times New Roman"/>
              <w:noProof/>
              <w:sz w:val="24"/>
              <w:szCs w:val="24"/>
            </w:rPr>
          </w:pPr>
          <w:r w:rsidRPr="00D722E0">
            <w:rPr>
              <w:rFonts w:ascii="Times New Roman" w:hAnsi="Times New Roman" w:cs="Times New Roman"/>
              <w:noProof/>
              <w:sz w:val="24"/>
              <w:szCs w:val="24"/>
              <w:lang w:val="es-ES"/>
            </w:rPr>
            <w:t xml:space="preserve">Fabiola Salman, F. A. (Junio de 2021). </w:t>
          </w:r>
          <w:r w:rsidRPr="00D722E0">
            <w:rPr>
              <w:rFonts w:ascii="Times New Roman" w:hAnsi="Times New Roman" w:cs="Times New Roman"/>
              <w:i/>
              <w:iCs/>
              <w:noProof/>
              <w:sz w:val="24"/>
              <w:szCs w:val="24"/>
            </w:rPr>
            <w:t>Dalberg Advisors</w:t>
          </w:r>
          <w:r w:rsidRPr="00D722E0">
            <w:rPr>
              <w:rFonts w:ascii="Times New Roman" w:hAnsi="Times New Roman" w:cs="Times New Roman"/>
              <w:noProof/>
              <w:sz w:val="24"/>
              <w:szCs w:val="24"/>
            </w:rPr>
            <w:t>. https://dalberg.com/our-ideas/the-opportunity-to-improve-msme-support-in-honduras-esp/#:~:text=Las%20micro%2C%20peque%C3%B1as%20y%20medianas,producto%20interior%20bruto%20del%20pa%C3%ADs.</w:t>
          </w:r>
        </w:p>
        <w:p w:rsidRPr="00D722E0" w:rsidR="00D722E0" w:rsidP="00D722E0" w:rsidRDefault="00D722E0" w14:paraId="16885C4B" w14:textId="77777777">
          <w:pPr>
            <w:pStyle w:val="Bibliografa"/>
            <w:spacing w:line="360" w:lineRule="auto"/>
            <w:ind w:left="720" w:hanging="720"/>
            <w:rPr>
              <w:rFonts w:ascii="Times New Roman" w:hAnsi="Times New Roman" w:cs="Times New Roman"/>
              <w:noProof/>
              <w:sz w:val="24"/>
              <w:szCs w:val="24"/>
              <w:lang w:val="es-ES"/>
            </w:rPr>
          </w:pPr>
          <w:r w:rsidRPr="00D722E0">
            <w:rPr>
              <w:rFonts w:ascii="Times New Roman" w:hAnsi="Times New Roman" w:cs="Times New Roman"/>
              <w:noProof/>
              <w:sz w:val="24"/>
              <w:szCs w:val="24"/>
              <w:lang w:val="es-ES"/>
            </w:rPr>
            <w:t xml:space="preserve">Felmer, N. A. (Noviembre de 2020). </w:t>
          </w:r>
          <w:r w:rsidRPr="00D722E0">
            <w:rPr>
              <w:rFonts w:ascii="Times New Roman" w:hAnsi="Times New Roman" w:cs="Times New Roman"/>
              <w:i/>
              <w:iCs/>
              <w:noProof/>
              <w:sz w:val="24"/>
              <w:szCs w:val="24"/>
              <w:lang w:val="es-ES"/>
            </w:rPr>
            <w:t>Peumo Repositorio Digital USM.</w:t>
          </w:r>
          <w:r w:rsidRPr="00D722E0">
            <w:rPr>
              <w:rFonts w:ascii="Times New Roman" w:hAnsi="Times New Roman" w:cs="Times New Roman"/>
              <w:noProof/>
              <w:sz w:val="24"/>
              <w:szCs w:val="24"/>
              <w:lang w:val="es-ES"/>
            </w:rPr>
            <w:t xml:space="preserve"> https://repositorio.usm.cl/bitstream/handle/11673/49846/3560903501402UTFSM.pdf?sequence=1&amp;isAllowed=y</w:t>
          </w:r>
        </w:p>
        <w:p w:rsidRPr="00D722E0" w:rsidR="00D722E0" w:rsidP="00D722E0" w:rsidRDefault="00D722E0" w14:paraId="08496BA3" w14:textId="77777777">
          <w:pPr>
            <w:pStyle w:val="Bibliografa"/>
            <w:spacing w:line="360" w:lineRule="auto"/>
            <w:ind w:left="720" w:hanging="720"/>
            <w:rPr>
              <w:rFonts w:ascii="Times New Roman" w:hAnsi="Times New Roman" w:cs="Times New Roman"/>
              <w:noProof/>
              <w:sz w:val="24"/>
              <w:szCs w:val="24"/>
              <w:lang w:val="es-ES"/>
            </w:rPr>
          </w:pPr>
          <w:r w:rsidRPr="00D722E0">
            <w:rPr>
              <w:rFonts w:ascii="Times New Roman" w:hAnsi="Times New Roman" w:cs="Times New Roman"/>
              <w:noProof/>
              <w:sz w:val="24"/>
              <w:szCs w:val="24"/>
              <w:lang w:val="es-ES"/>
            </w:rPr>
            <w:t xml:space="preserve">González, O. H. (30 de Marzo de 2020). </w:t>
          </w:r>
          <w:r w:rsidRPr="00D722E0">
            <w:rPr>
              <w:rFonts w:ascii="Times New Roman" w:hAnsi="Times New Roman" w:cs="Times New Roman"/>
              <w:i/>
              <w:iCs/>
              <w:noProof/>
              <w:sz w:val="24"/>
              <w:szCs w:val="24"/>
              <w:lang w:val="es-ES"/>
            </w:rPr>
            <w:t>Scielo</w:t>
          </w:r>
          <w:r w:rsidRPr="00D722E0">
            <w:rPr>
              <w:rFonts w:ascii="Times New Roman" w:hAnsi="Times New Roman" w:cs="Times New Roman"/>
              <w:noProof/>
              <w:sz w:val="24"/>
              <w:szCs w:val="24"/>
              <w:lang w:val="es-ES"/>
            </w:rPr>
            <w:t>. http://scielo.sld.cu/scielo.php?script=sci_arttext&amp;pid=S0864-21252021000300002</w:t>
          </w:r>
        </w:p>
        <w:p w:rsidRPr="00D722E0" w:rsidR="00D722E0" w:rsidP="00D722E0" w:rsidRDefault="00D722E0" w14:paraId="03B2FD26" w14:textId="77777777">
          <w:pPr>
            <w:pStyle w:val="Bibliografa"/>
            <w:spacing w:line="360" w:lineRule="auto"/>
            <w:ind w:left="720" w:hanging="720"/>
            <w:rPr>
              <w:rFonts w:ascii="Times New Roman" w:hAnsi="Times New Roman" w:cs="Times New Roman"/>
              <w:noProof/>
              <w:sz w:val="24"/>
              <w:szCs w:val="24"/>
            </w:rPr>
          </w:pPr>
          <w:r w:rsidRPr="00D722E0">
            <w:rPr>
              <w:rFonts w:ascii="Times New Roman" w:hAnsi="Times New Roman" w:cs="Times New Roman"/>
              <w:noProof/>
              <w:sz w:val="24"/>
              <w:szCs w:val="24"/>
              <w:lang w:val="es-ES"/>
            </w:rPr>
            <w:t xml:space="preserve">Hernández, B. (15 de Marzo de 2022). </w:t>
          </w:r>
          <w:r w:rsidRPr="00D722E0">
            <w:rPr>
              <w:rFonts w:ascii="Times New Roman" w:hAnsi="Times New Roman" w:cs="Times New Roman"/>
              <w:i/>
              <w:iCs/>
              <w:noProof/>
              <w:sz w:val="24"/>
              <w:szCs w:val="24"/>
            </w:rPr>
            <w:t>INBOUNDCYCLE</w:t>
          </w:r>
          <w:r w:rsidRPr="00D722E0">
            <w:rPr>
              <w:rFonts w:ascii="Times New Roman" w:hAnsi="Times New Roman" w:cs="Times New Roman"/>
              <w:noProof/>
              <w:sz w:val="24"/>
              <w:szCs w:val="24"/>
            </w:rPr>
            <w:t>. https://www.inboundcycle.com/blog-de-inbound-marketing/plan-marketing-estrategico</w:t>
          </w:r>
        </w:p>
        <w:p w:rsidRPr="00D722E0" w:rsidR="00D722E0" w:rsidP="00D722E0" w:rsidRDefault="00D722E0" w14:paraId="04A63F60" w14:textId="77777777">
          <w:pPr>
            <w:pStyle w:val="Bibliografa"/>
            <w:spacing w:line="360" w:lineRule="auto"/>
            <w:ind w:left="720" w:hanging="720"/>
            <w:rPr>
              <w:rFonts w:ascii="Times New Roman" w:hAnsi="Times New Roman" w:cs="Times New Roman"/>
              <w:noProof/>
              <w:sz w:val="24"/>
              <w:szCs w:val="24"/>
              <w:lang w:val="es-ES"/>
            </w:rPr>
          </w:pPr>
          <w:r w:rsidRPr="00D722E0">
            <w:rPr>
              <w:rFonts w:ascii="Times New Roman" w:hAnsi="Times New Roman" w:cs="Times New Roman"/>
              <w:noProof/>
              <w:sz w:val="24"/>
              <w:szCs w:val="24"/>
              <w:lang w:val="es-ES"/>
            </w:rPr>
            <w:t xml:space="preserve">Hernández, R. (2018). Diseño de una Investigación. En R. Hernández, </w:t>
          </w:r>
          <w:r w:rsidRPr="00D722E0">
            <w:rPr>
              <w:rFonts w:ascii="Times New Roman" w:hAnsi="Times New Roman" w:cs="Times New Roman"/>
              <w:i/>
              <w:iCs/>
              <w:noProof/>
              <w:sz w:val="24"/>
              <w:szCs w:val="24"/>
              <w:lang w:val="es-ES"/>
            </w:rPr>
            <w:t>Metodología de la Investigación</w:t>
          </w:r>
          <w:r w:rsidRPr="00D722E0">
            <w:rPr>
              <w:rFonts w:ascii="Times New Roman" w:hAnsi="Times New Roman" w:cs="Times New Roman"/>
              <w:noProof/>
              <w:sz w:val="24"/>
              <w:szCs w:val="24"/>
              <w:lang w:val="es-ES"/>
            </w:rPr>
            <w:t xml:space="preserve"> (pág. 17). MCGRAW HILL CASTELLANO.</w:t>
          </w:r>
        </w:p>
        <w:p w:rsidRPr="00D722E0" w:rsidR="00D722E0" w:rsidP="00D722E0" w:rsidRDefault="00D722E0" w14:paraId="78D9EB90" w14:textId="77777777">
          <w:pPr>
            <w:pStyle w:val="Bibliografa"/>
            <w:spacing w:line="360" w:lineRule="auto"/>
            <w:ind w:left="720" w:hanging="720"/>
            <w:rPr>
              <w:rFonts w:ascii="Times New Roman" w:hAnsi="Times New Roman" w:cs="Times New Roman"/>
              <w:noProof/>
              <w:sz w:val="24"/>
              <w:szCs w:val="24"/>
              <w:lang w:val="es-ES"/>
            </w:rPr>
          </w:pPr>
          <w:r w:rsidRPr="00D722E0">
            <w:rPr>
              <w:rFonts w:ascii="Times New Roman" w:hAnsi="Times New Roman" w:cs="Times New Roman"/>
              <w:noProof/>
              <w:sz w:val="24"/>
              <w:szCs w:val="24"/>
              <w:lang w:val="es-ES"/>
            </w:rPr>
            <w:t xml:space="preserve">Hernández, S. (Agosto de 2014). </w:t>
          </w:r>
          <w:r w:rsidRPr="00D722E0">
            <w:rPr>
              <w:rFonts w:ascii="Times New Roman" w:hAnsi="Times New Roman" w:cs="Times New Roman"/>
              <w:i/>
              <w:iCs/>
              <w:noProof/>
              <w:sz w:val="24"/>
              <w:szCs w:val="24"/>
              <w:lang w:val="es-ES"/>
            </w:rPr>
            <w:t>Uniersidad del Desarrollo .</w:t>
          </w:r>
          <w:r w:rsidRPr="00D722E0">
            <w:rPr>
              <w:rFonts w:ascii="Times New Roman" w:hAnsi="Times New Roman" w:cs="Times New Roman"/>
              <w:noProof/>
              <w:sz w:val="24"/>
              <w:szCs w:val="24"/>
              <w:lang w:val="es-ES"/>
            </w:rPr>
            <w:t xml:space="preserve"> https://innovaciondocente.udd.cl/files/2021/12/7.instrumento-de-seleccion-de-informacion.pdf</w:t>
          </w:r>
        </w:p>
        <w:p w:rsidRPr="00D722E0" w:rsidR="00D722E0" w:rsidP="00D722E0" w:rsidRDefault="00D722E0" w14:paraId="5B2EDB29" w14:textId="77777777">
          <w:pPr>
            <w:pStyle w:val="Bibliografa"/>
            <w:spacing w:line="360" w:lineRule="auto"/>
            <w:ind w:left="720" w:hanging="720"/>
            <w:rPr>
              <w:rFonts w:ascii="Times New Roman" w:hAnsi="Times New Roman" w:cs="Times New Roman"/>
              <w:noProof/>
              <w:sz w:val="24"/>
              <w:szCs w:val="24"/>
              <w:lang w:val="es-ES"/>
            </w:rPr>
          </w:pPr>
          <w:r w:rsidRPr="00D722E0">
            <w:rPr>
              <w:rFonts w:ascii="Times New Roman" w:hAnsi="Times New Roman" w:cs="Times New Roman"/>
              <w:noProof/>
              <w:sz w:val="24"/>
              <w:szCs w:val="24"/>
              <w:lang w:val="es-ES"/>
            </w:rPr>
            <w:t xml:space="preserve">Huaire, E. (30 de Julio de 2019). </w:t>
          </w:r>
          <w:r w:rsidRPr="00D722E0">
            <w:rPr>
              <w:rFonts w:ascii="Times New Roman" w:hAnsi="Times New Roman" w:cs="Times New Roman"/>
              <w:i/>
              <w:iCs/>
              <w:noProof/>
              <w:sz w:val="24"/>
              <w:szCs w:val="24"/>
              <w:lang w:val="es-ES"/>
            </w:rPr>
            <w:t xml:space="preserve">Metodo de investigación </w:t>
          </w:r>
          <w:r w:rsidRPr="00D722E0">
            <w:rPr>
              <w:rFonts w:ascii="Times New Roman" w:hAnsi="Times New Roman" w:cs="Times New Roman"/>
              <w:noProof/>
              <w:sz w:val="24"/>
              <w:szCs w:val="24"/>
              <w:lang w:val="es-ES"/>
            </w:rPr>
            <w:t>. https://www.aacademica.org/edson.jorge.huaire.inacio/35.pdf</w:t>
          </w:r>
        </w:p>
        <w:p w:rsidRPr="00D722E0" w:rsidR="00D722E0" w:rsidP="00D722E0" w:rsidRDefault="00D722E0" w14:paraId="2F9AAACF" w14:textId="77777777">
          <w:pPr>
            <w:pStyle w:val="Bibliografa"/>
            <w:spacing w:line="360" w:lineRule="auto"/>
            <w:ind w:left="720" w:hanging="720"/>
            <w:rPr>
              <w:rFonts w:ascii="Times New Roman" w:hAnsi="Times New Roman" w:cs="Times New Roman"/>
              <w:noProof/>
              <w:sz w:val="24"/>
              <w:szCs w:val="24"/>
              <w:lang w:val="es-ES"/>
            </w:rPr>
          </w:pPr>
          <w:r w:rsidRPr="00D722E0">
            <w:rPr>
              <w:rFonts w:ascii="Times New Roman" w:hAnsi="Times New Roman" w:cs="Times New Roman"/>
              <w:noProof/>
              <w:sz w:val="24"/>
              <w:szCs w:val="24"/>
              <w:lang w:val="es-ES"/>
            </w:rPr>
            <w:t xml:space="preserve">Huillca, M. C. (11 de Octubre de 2018). </w:t>
          </w:r>
          <w:r w:rsidRPr="00D722E0">
            <w:rPr>
              <w:rFonts w:ascii="Times New Roman" w:hAnsi="Times New Roman" w:cs="Times New Roman"/>
              <w:i/>
              <w:iCs/>
              <w:noProof/>
              <w:sz w:val="24"/>
              <w:szCs w:val="24"/>
              <w:lang w:val="es-ES"/>
            </w:rPr>
            <w:t>PREZI, Presentaciones que emocionan.</w:t>
          </w:r>
          <w:r w:rsidRPr="00D722E0">
            <w:rPr>
              <w:rFonts w:ascii="Times New Roman" w:hAnsi="Times New Roman" w:cs="Times New Roman"/>
              <w:noProof/>
              <w:sz w:val="24"/>
              <w:szCs w:val="24"/>
              <w:lang w:val="es-ES"/>
            </w:rPr>
            <w:t xml:space="preserve"> https://prezi.com/p/br5c0iuwbd3x/industria-de-la-construccion-en-latinoamerica/</w:t>
          </w:r>
        </w:p>
        <w:p w:rsidRPr="00D722E0" w:rsidR="00D722E0" w:rsidP="00D722E0" w:rsidRDefault="00D722E0" w14:paraId="5B9784CA" w14:textId="77777777">
          <w:pPr>
            <w:pStyle w:val="Bibliografa"/>
            <w:spacing w:line="360" w:lineRule="auto"/>
            <w:ind w:left="720" w:hanging="720"/>
            <w:rPr>
              <w:rFonts w:ascii="Times New Roman" w:hAnsi="Times New Roman" w:cs="Times New Roman"/>
              <w:noProof/>
              <w:sz w:val="24"/>
              <w:szCs w:val="24"/>
            </w:rPr>
          </w:pPr>
          <w:r w:rsidRPr="00D722E0">
            <w:rPr>
              <w:rFonts w:ascii="Times New Roman" w:hAnsi="Times New Roman" w:cs="Times New Roman"/>
              <w:noProof/>
              <w:sz w:val="24"/>
              <w:szCs w:val="24"/>
            </w:rPr>
            <w:t xml:space="preserve">Laffose, S. (Diciembre de 2020). </w:t>
          </w:r>
          <w:r w:rsidRPr="00D722E0">
            <w:rPr>
              <w:rFonts w:ascii="Times New Roman" w:hAnsi="Times New Roman" w:cs="Times New Roman"/>
              <w:i/>
              <w:iCs/>
              <w:noProof/>
              <w:sz w:val="24"/>
              <w:szCs w:val="24"/>
            </w:rPr>
            <w:t xml:space="preserve">Scientific Electronic Library Online </w:t>
          </w:r>
          <w:r w:rsidRPr="00D722E0">
            <w:rPr>
              <w:rFonts w:ascii="Times New Roman" w:hAnsi="Times New Roman" w:cs="Times New Roman"/>
              <w:noProof/>
              <w:sz w:val="24"/>
              <w:szCs w:val="24"/>
            </w:rPr>
            <w:t>. http://www.scielo.org.pe/scielo.php?script=sci_arttext&amp;pid=S2415-09592020000200397</w:t>
          </w:r>
        </w:p>
        <w:p w:rsidRPr="00D722E0" w:rsidR="00D722E0" w:rsidP="00D722E0" w:rsidRDefault="00D722E0" w14:paraId="5ECE1F0F" w14:textId="77777777">
          <w:pPr>
            <w:pStyle w:val="Bibliografa"/>
            <w:spacing w:line="360" w:lineRule="auto"/>
            <w:ind w:left="720" w:hanging="720"/>
            <w:rPr>
              <w:rFonts w:ascii="Times New Roman" w:hAnsi="Times New Roman" w:cs="Times New Roman"/>
              <w:noProof/>
              <w:sz w:val="24"/>
              <w:szCs w:val="24"/>
              <w:lang w:val="es-ES"/>
            </w:rPr>
          </w:pPr>
          <w:r w:rsidRPr="00D722E0">
            <w:rPr>
              <w:rFonts w:ascii="Times New Roman" w:hAnsi="Times New Roman" w:cs="Times New Roman"/>
              <w:noProof/>
              <w:sz w:val="24"/>
              <w:szCs w:val="24"/>
              <w:lang w:val="es-ES"/>
            </w:rPr>
            <w:t xml:space="preserve">Latinoamerica, R. d. (01 de enero de 2022). </w:t>
          </w:r>
          <w:r w:rsidRPr="00D722E0">
            <w:rPr>
              <w:rFonts w:ascii="Times New Roman" w:hAnsi="Times New Roman" w:cs="Times New Roman"/>
              <w:i/>
              <w:iCs/>
              <w:noProof/>
              <w:sz w:val="24"/>
              <w:szCs w:val="24"/>
              <w:lang w:val="es-ES"/>
            </w:rPr>
            <w:t>Revista Equipar</w:t>
          </w:r>
          <w:r w:rsidRPr="00D722E0">
            <w:rPr>
              <w:rFonts w:ascii="Times New Roman" w:hAnsi="Times New Roman" w:cs="Times New Roman"/>
              <w:noProof/>
              <w:sz w:val="24"/>
              <w:szCs w:val="24"/>
              <w:lang w:val="es-ES"/>
            </w:rPr>
            <w:t xml:space="preserve">. https://www.revistaequipar.com/noticia/la-industria-de-la-construccion-crecera-a-nivel-mundial-en-2022 </w:t>
          </w:r>
        </w:p>
        <w:p w:rsidRPr="00D722E0" w:rsidR="00D722E0" w:rsidP="00D722E0" w:rsidRDefault="00D722E0" w14:paraId="248A6EF3" w14:textId="77777777">
          <w:pPr>
            <w:pStyle w:val="Bibliografa"/>
            <w:spacing w:line="360" w:lineRule="auto"/>
            <w:ind w:left="720" w:hanging="720"/>
            <w:rPr>
              <w:rFonts w:ascii="Times New Roman" w:hAnsi="Times New Roman" w:cs="Times New Roman"/>
              <w:noProof/>
              <w:sz w:val="24"/>
              <w:szCs w:val="24"/>
            </w:rPr>
          </w:pPr>
          <w:r w:rsidRPr="00D722E0">
            <w:rPr>
              <w:rFonts w:ascii="Times New Roman" w:hAnsi="Times New Roman" w:cs="Times New Roman"/>
              <w:noProof/>
              <w:sz w:val="24"/>
              <w:szCs w:val="24"/>
              <w:lang w:val="es-ES"/>
            </w:rPr>
            <w:t xml:space="preserve">Leasing, G. F. (Septiembre de 2023). </w:t>
          </w:r>
          <w:r w:rsidRPr="00D722E0">
            <w:rPr>
              <w:rFonts w:ascii="Times New Roman" w:hAnsi="Times New Roman" w:cs="Times New Roman"/>
              <w:i/>
              <w:iCs/>
              <w:noProof/>
              <w:sz w:val="24"/>
              <w:szCs w:val="24"/>
            </w:rPr>
            <w:t>Linkedin</w:t>
          </w:r>
          <w:r w:rsidRPr="00D722E0">
            <w:rPr>
              <w:rFonts w:ascii="Times New Roman" w:hAnsi="Times New Roman" w:cs="Times New Roman"/>
              <w:noProof/>
              <w:sz w:val="24"/>
              <w:szCs w:val="24"/>
            </w:rPr>
            <w:t>. https://www.linkedin.com/</w:t>
          </w:r>
        </w:p>
        <w:p w:rsidRPr="00D722E0" w:rsidR="00D722E0" w:rsidP="00D722E0" w:rsidRDefault="00D722E0" w14:paraId="6DCF145A" w14:textId="77777777">
          <w:pPr>
            <w:pStyle w:val="Bibliografa"/>
            <w:spacing w:line="360" w:lineRule="auto"/>
            <w:ind w:left="720" w:hanging="720"/>
            <w:rPr>
              <w:rFonts w:ascii="Times New Roman" w:hAnsi="Times New Roman" w:cs="Times New Roman"/>
              <w:noProof/>
              <w:sz w:val="24"/>
              <w:szCs w:val="24"/>
              <w:lang w:val="es-ES"/>
            </w:rPr>
          </w:pPr>
          <w:r w:rsidRPr="00D722E0">
            <w:rPr>
              <w:rFonts w:ascii="Times New Roman" w:hAnsi="Times New Roman" w:cs="Times New Roman"/>
              <w:noProof/>
              <w:sz w:val="24"/>
              <w:szCs w:val="24"/>
              <w:lang w:val="es-ES"/>
            </w:rPr>
            <w:t>Lifeder. (8 de Marzo de 2022). https://www.lifeder.com/mision-vision/</w:t>
          </w:r>
        </w:p>
        <w:p w:rsidRPr="00D722E0" w:rsidR="00D722E0" w:rsidP="00D722E0" w:rsidRDefault="00D722E0" w14:paraId="3C4CA3C0" w14:textId="77777777">
          <w:pPr>
            <w:pStyle w:val="Bibliografa"/>
            <w:spacing w:line="360" w:lineRule="auto"/>
            <w:ind w:left="720" w:hanging="720"/>
            <w:rPr>
              <w:rFonts w:ascii="Times New Roman" w:hAnsi="Times New Roman" w:cs="Times New Roman"/>
              <w:noProof/>
              <w:sz w:val="24"/>
              <w:szCs w:val="24"/>
              <w:lang w:val="es-ES"/>
            </w:rPr>
          </w:pPr>
          <w:r w:rsidRPr="00D722E0">
            <w:rPr>
              <w:rFonts w:ascii="Times New Roman" w:hAnsi="Times New Roman" w:cs="Times New Roman"/>
              <w:noProof/>
              <w:sz w:val="24"/>
              <w:szCs w:val="24"/>
              <w:lang w:val="es-ES"/>
            </w:rPr>
            <w:t xml:space="preserve">Marciniak, R. (2017). </w:t>
          </w:r>
          <w:r w:rsidRPr="00D722E0">
            <w:rPr>
              <w:rFonts w:ascii="Times New Roman" w:hAnsi="Times New Roman" w:cs="Times New Roman"/>
              <w:i/>
              <w:iCs/>
              <w:noProof/>
              <w:sz w:val="24"/>
              <w:szCs w:val="24"/>
              <w:lang w:val="es-ES"/>
            </w:rPr>
            <w:t>EDUCAR .</w:t>
          </w:r>
          <w:r w:rsidRPr="00D722E0">
            <w:rPr>
              <w:rFonts w:ascii="Times New Roman" w:hAnsi="Times New Roman" w:cs="Times New Roman"/>
              <w:noProof/>
              <w:sz w:val="24"/>
              <w:szCs w:val="24"/>
              <w:lang w:val="es-ES"/>
            </w:rPr>
            <w:t xml:space="preserve"> https://www.redalyc.org/pdf/3421/342149105010.pdf</w:t>
          </w:r>
        </w:p>
        <w:p w:rsidRPr="00D722E0" w:rsidR="00D722E0" w:rsidP="00D722E0" w:rsidRDefault="00D722E0" w14:paraId="6332DBAF" w14:textId="77777777">
          <w:pPr>
            <w:pStyle w:val="Bibliografa"/>
            <w:spacing w:line="360" w:lineRule="auto"/>
            <w:ind w:left="720" w:hanging="720"/>
            <w:rPr>
              <w:rFonts w:ascii="Times New Roman" w:hAnsi="Times New Roman" w:cs="Times New Roman"/>
              <w:noProof/>
              <w:sz w:val="24"/>
              <w:szCs w:val="24"/>
              <w:lang w:val="es-ES"/>
            </w:rPr>
          </w:pPr>
          <w:r w:rsidRPr="00D722E0">
            <w:rPr>
              <w:rFonts w:ascii="Times New Roman" w:hAnsi="Times New Roman" w:cs="Times New Roman"/>
              <w:noProof/>
              <w:sz w:val="24"/>
              <w:szCs w:val="24"/>
              <w:lang w:val="es-ES"/>
            </w:rPr>
            <w:t xml:space="preserve">Martins, J. (3 de Febrero de 2023). </w:t>
          </w:r>
          <w:r w:rsidRPr="00D722E0">
            <w:rPr>
              <w:rFonts w:ascii="Times New Roman" w:hAnsi="Times New Roman" w:cs="Times New Roman"/>
              <w:i/>
              <w:iCs/>
              <w:noProof/>
              <w:sz w:val="24"/>
              <w:szCs w:val="24"/>
              <w:lang w:val="es-ES"/>
            </w:rPr>
            <w:t>Asana</w:t>
          </w:r>
          <w:r w:rsidRPr="00D722E0">
            <w:rPr>
              <w:rFonts w:ascii="Times New Roman" w:hAnsi="Times New Roman" w:cs="Times New Roman"/>
              <w:noProof/>
              <w:sz w:val="24"/>
              <w:szCs w:val="24"/>
              <w:lang w:val="es-ES"/>
            </w:rPr>
            <w:t>. https://asana.com/es/resources/strategic-planning</w:t>
          </w:r>
        </w:p>
        <w:p w:rsidRPr="00D722E0" w:rsidR="00D722E0" w:rsidP="00D722E0" w:rsidRDefault="00D722E0" w14:paraId="3122A7BC" w14:textId="77777777">
          <w:pPr>
            <w:pStyle w:val="Bibliografa"/>
            <w:spacing w:line="360" w:lineRule="auto"/>
            <w:ind w:left="720" w:hanging="720"/>
            <w:rPr>
              <w:rFonts w:ascii="Times New Roman" w:hAnsi="Times New Roman" w:cs="Times New Roman"/>
              <w:noProof/>
              <w:sz w:val="24"/>
              <w:szCs w:val="24"/>
              <w:lang w:val="es-ES"/>
            </w:rPr>
          </w:pPr>
          <w:r w:rsidRPr="00D722E0">
            <w:rPr>
              <w:rFonts w:ascii="Times New Roman" w:hAnsi="Times New Roman" w:cs="Times New Roman"/>
              <w:noProof/>
              <w:sz w:val="24"/>
              <w:szCs w:val="24"/>
              <w:lang w:val="es-ES"/>
            </w:rPr>
            <w:t xml:space="preserve">Mata, L. D. (2019 de Mayo de 2019). </w:t>
          </w:r>
          <w:r w:rsidRPr="00D722E0">
            <w:rPr>
              <w:rFonts w:ascii="Times New Roman" w:hAnsi="Times New Roman" w:cs="Times New Roman"/>
              <w:i/>
              <w:iCs/>
              <w:noProof/>
              <w:sz w:val="24"/>
              <w:szCs w:val="24"/>
              <w:lang w:val="es-ES"/>
            </w:rPr>
            <w:t xml:space="preserve">Investigalia </w:t>
          </w:r>
          <w:r w:rsidRPr="00D722E0">
            <w:rPr>
              <w:rFonts w:ascii="Times New Roman" w:hAnsi="Times New Roman" w:cs="Times New Roman"/>
              <w:noProof/>
              <w:sz w:val="24"/>
              <w:szCs w:val="24"/>
              <w:lang w:val="es-ES"/>
            </w:rPr>
            <w:t>. https://investigaliacr.com/investigacion/el-enfoque-de-investigacion-la-naturaleza-del-estudio/</w:t>
          </w:r>
        </w:p>
        <w:p w:rsidRPr="00D722E0" w:rsidR="00D722E0" w:rsidP="00D722E0" w:rsidRDefault="00D722E0" w14:paraId="1989A500" w14:textId="77777777">
          <w:pPr>
            <w:pStyle w:val="Bibliografa"/>
            <w:spacing w:line="360" w:lineRule="auto"/>
            <w:ind w:left="720" w:hanging="720"/>
            <w:rPr>
              <w:rFonts w:ascii="Times New Roman" w:hAnsi="Times New Roman" w:cs="Times New Roman"/>
              <w:noProof/>
              <w:sz w:val="24"/>
              <w:szCs w:val="24"/>
            </w:rPr>
          </w:pPr>
          <w:r w:rsidRPr="00D722E0">
            <w:rPr>
              <w:rFonts w:ascii="Times New Roman" w:hAnsi="Times New Roman" w:cs="Times New Roman"/>
              <w:noProof/>
              <w:sz w:val="24"/>
              <w:szCs w:val="24"/>
              <w:lang w:val="es-ES"/>
            </w:rPr>
            <w:t xml:space="preserve">Mesquita, R. (23 de Julio de 2018). </w:t>
          </w:r>
          <w:r w:rsidRPr="00D722E0">
            <w:rPr>
              <w:rFonts w:ascii="Times New Roman" w:hAnsi="Times New Roman" w:cs="Times New Roman"/>
              <w:i/>
              <w:iCs/>
              <w:noProof/>
              <w:sz w:val="24"/>
              <w:szCs w:val="24"/>
            </w:rPr>
            <w:t>Rockcontent Blog</w:t>
          </w:r>
          <w:r w:rsidRPr="00D722E0">
            <w:rPr>
              <w:rFonts w:ascii="Times New Roman" w:hAnsi="Times New Roman" w:cs="Times New Roman"/>
              <w:noProof/>
              <w:sz w:val="24"/>
              <w:szCs w:val="24"/>
            </w:rPr>
            <w:t>. https://rockcontent.com/es/blog/marketing-2/#:~:text=Marketing%20es%20la%20ciencia%20y,identificado%20y%20el%20lucro%20potencial.</w:t>
          </w:r>
        </w:p>
        <w:p w:rsidRPr="00D722E0" w:rsidR="00D722E0" w:rsidP="00D722E0" w:rsidRDefault="00D722E0" w14:paraId="508BB256" w14:textId="77777777">
          <w:pPr>
            <w:pStyle w:val="Bibliografa"/>
            <w:spacing w:line="360" w:lineRule="auto"/>
            <w:ind w:left="720" w:hanging="720"/>
            <w:rPr>
              <w:rFonts w:ascii="Times New Roman" w:hAnsi="Times New Roman" w:cs="Times New Roman"/>
              <w:noProof/>
              <w:sz w:val="24"/>
              <w:szCs w:val="24"/>
              <w:lang w:val="es-ES"/>
            </w:rPr>
          </w:pPr>
          <w:r w:rsidRPr="00D722E0">
            <w:rPr>
              <w:rFonts w:ascii="Times New Roman" w:hAnsi="Times New Roman" w:cs="Times New Roman"/>
              <w:noProof/>
              <w:sz w:val="24"/>
              <w:szCs w:val="24"/>
              <w:lang w:val="es-ES"/>
            </w:rPr>
            <w:t xml:space="preserve">Morales, F. (1 de marzo de 2021). </w:t>
          </w:r>
          <w:r w:rsidRPr="00D722E0">
            <w:rPr>
              <w:rFonts w:ascii="Times New Roman" w:hAnsi="Times New Roman" w:cs="Times New Roman"/>
              <w:i/>
              <w:iCs/>
              <w:noProof/>
              <w:sz w:val="24"/>
              <w:szCs w:val="24"/>
              <w:lang w:val="es-ES"/>
            </w:rPr>
            <w:t xml:space="preserve">Economipedia </w:t>
          </w:r>
          <w:r w:rsidRPr="00D722E0">
            <w:rPr>
              <w:rFonts w:ascii="Times New Roman" w:hAnsi="Times New Roman" w:cs="Times New Roman"/>
              <w:noProof/>
              <w:sz w:val="24"/>
              <w:szCs w:val="24"/>
              <w:lang w:val="es-ES"/>
            </w:rPr>
            <w:t>. https://economipedia.com/definiciones/fuente-secundaria.html</w:t>
          </w:r>
        </w:p>
        <w:p w:rsidRPr="00D722E0" w:rsidR="00D722E0" w:rsidP="00D722E0" w:rsidRDefault="00D722E0" w14:paraId="1A457612" w14:textId="77777777">
          <w:pPr>
            <w:pStyle w:val="Bibliografa"/>
            <w:spacing w:line="360" w:lineRule="auto"/>
            <w:ind w:left="720" w:hanging="720"/>
            <w:rPr>
              <w:rFonts w:ascii="Times New Roman" w:hAnsi="Times New Roman" w:cs="Times New Roman"/>
              <w:noProof/>
              <w:sz w:val="24"/>
              <w:szCs w:val="24"/>
              <w:lang w:val="es-ES"/>
            </w:rPr>
          </w:pPr>
          <w:r w:rsidRPr="00D722E0">
            <w:rPr>
              <w:rFonts w:ascii="Times New Roman" w:hAnsi="Times New Roman" w:cs="Times New Roman"/>
              <w:noProof/>
              <w:sz w:val="24"/>
              <w:szCs w:val="24"/>
              <w:lang w:val="es-ES"/>
            </w:rPr>
            <w:t>Muguira, A. (1 de febrero de 2020). https://www.questionpro.com/blog/es/tecnicas-de-recoleccion-de-datos-entrevista/</w:t>
          </w:r>
        </w:p>
        <w:p w:rsidRPr="00D722E0" w:rsidR="00D722E0" w:rsidP="00D722E0" w:rsidRDefault="00D722E0" w14:paraId="75CF486F" w14:textId="77777777">
          <w:pPr>
            <w:pStyle w:val="Bibliografa"/>
            <w:spacing w:line="360" w:lineRule="auto"/>
            <w:ind w:left="720" w:hanging="720"/>
            <w:rPr>
              <w:rFonts w:ascii="Times New Roman" w:hAnsi="Times New Roman" w:cs="Times New Roman"/>
              <w:noProof/>
              <w:sz w:val="24"/>
              <w:szCs w:val="24"/>
            </w:rPr>
          </w:pPr>
          <w:r w:rsidRPr="00D722E0">
            <w:rPr>
              <w:rFonts w:ascii="Times New Roman" w:hAnsi="Times New Roman" w:cs="Times New Roman"/>
              <w:noProof/>
              <w:sz w:val="24"/>
              <w:szCs w:val="24"/>
              <w:lang w:val="es-ES"/>
            </w:rPr>
            <w:t xml:space="preserve">Muguira, A. (2 de marzo de 2020). </w:t>
          </w:r>
          <w:r w:rsidRPr="00D722E0">
            <w:rPr>
              <w:rFonts w:ascii="Times New Roman" w:hAnsi="Times New Roman" w:cs="Times New Roman"/>
              <w:i/>
              <w:iCs/>
              <w:noProof/>
              <w:sz w:val="24"/>
              <w:szCs w:val="24"/>
            </w:rPr>
            <w:t>QuestionPro</w:t>
          </w:r>
          <w:r w:rsidRPr="00D722E0">
            <w:rPr>
              <w:rFonts w:ascii="Times New Roman" w:hAnsi="Times New Roman" w:cs="Times New Roman"/>
              <w:noProof/>
              <w:sz w:val="24"/>
              <w:szCs w:val="24"/>
            </w:rPr>
            <w:t>. https://www.questionpro.com/blog/es/cuestionario-y-encuesta-diferencias/</w:t>
          </w:r>
        </w:p>
        <w:p w:rsidRPr="00D722E0" w:rsidR="00D722E0" w:rsidP="00D722E0" w:rsidRDefault="00D722E0" w14:paraId="2C1AB77F" w14:textId="77777777">
          <w:pPr>
            <w:pStyle w:val="Bibliografa"/>
            <w:spacing w:line="360" w:lineRule="auto"/>
            <w:ind w:left="720" w:hanging="720"/>
            <w:rPr>
              <w:rFonts w:ascii="Times New Roman" w:hAnsi="Times New Roman" w:cs="Times New Roman"/>
              <w:noProof/>
              <w:sz w:val="24"/>
              <w:szCs w:val="24"/>
              <w:lang w:val="es-ES"/>
            </w:rPr>
          </w:pPr>
          <w:r w:rsidRPr="00D722E0">
            <w:rPr>
              <w:rFonts w:ascii="Times New Roman" w:hAnsi="Times New Roman" w:cs="Times New Roman"/>
              <w:noProof/>
              <w:sz w:val="24"/>
              <w:szCs w:val="24"/>
              <w:lang w:val="es-ES"/>
            </w:rPr>
            <w:t xml:space="preserve">Mundial, B. (04 de Octubre de 2023). </w:t>
          </w:r>
          <w:r w:rsidRPr="00D722E0">
            <w:rPr>
              <w:rFonts w:ascii="Times New Roman" w:hAnsi="Times New Roman" w:cs="Times New Roman"/>
              <w:i/>
              <w:iCs/>
              <w:noProof/>
              <w:sz w:val="24"/>
              <w:szCs w:val="24"/>
              <w:lang w:val="es-ES"/>
            </w:rPr>
            <w:t>Banco Mundial .</w:t>
          </w:r>
          <w:r w:rsidRPr="00D722E0">
            <w:rPr>
              <w:rFonts w:ascii="Times New Roman" w:hAnsi="Times New Roman" w:cs="Times New Roman"/>
              <w:noProof/>
              <w:sz w:val="24"/>
              <w:szCs w:val="24"/>
              <w:lang w:val="es-ES"/>
            </w:rPr>
            <w:t xml:space="preserve"> https://www.bancomundial.org/es/country/honduras/overview</w:t>
          </w:r>
        </w:p>
        <w:p w:rsidRPr="00D722E0" w:rsidR="00D722E0" w:rsidP="00D722E0" w:rsidRDefault="00D722E0" w14:paraId="17FE4FA4" w14:textId="77777777">
          <w:pPr>
            <w:pStyle w:val="Bibliografa"/>
            <w:spacing w:line="360" w:lineRule="auto"/>
            <w:ind w:left="720" w:hanging="720"/>
            <w:rPr>
              <w:rFonts w:ascii="Times New Roman" w:hAnsi="Times New Roman" w:cs="Times New Roman"/>
              <w:noProof/>
              <w:sz w:val="24"/>
              <w:szCs w:val="24"/>
              <w:lang w:val="es-ES"/>
            </w:rPr>
          </w:pPr>
          <w:r w:rsidRPr="00D722E0">
            <w:rPr>
              <w:rFonts w:ascii="Times New Roman" w:hAnsi="Times New Roman" w:cs="Times New Roman"/>
              <w:noProof/>
              <w:sz w:val="24"/>
              <w:szCs w:val="24"/>
              <w:lang w:val="es-ES"/>
            </w:rPr>
            <w:t xml:space="preserve">Muniz, L. (Junio de 2019). </w:t>
          </w:r>
          <w:r w:rsidRPr="00D722E0">
            <w:rPr>
              <w:rFonts w:ascii="Times New Roman" w:hAnsi="Times New Roman" w:cs="Times New Roman"/>
              <w:i/>
              <w:iCs/>
              <w:noProof/>
              <w:sz w:val="24"/>
              <w:szCs w:val="24"/>
              <w:lang w:val="es-ES"/>
            </w:rPr>
            <w:t>RockContent</w:t>
          </w:r>
          <w:r w:rsidRPr="00D722E0">
            <w:rPr>
              <w:rFonts w:ascii="Times New Roman" w:hAnsi="Times New Roman" w:cs="Times New Roman"/>
              <w:noProof/>
              <w:sz w:val="24"/>
              <w:szCs w:val="24"/>
              <w:lang w:val="es-ES"/>
            </w:rPr>
            <w:t>. https://rockcontent.com/es/blog/medios-de-comunicacion/#:~:text=Los%20medios%20de%20comunicaci%C3%B3n%20son,un%20emisor%20y%20un%20receptor.</w:t>
          </w:r>
        </w:p>
        <w:p w:rsidRPr="00D722E0" w:rsidR="00D722E0" w:rsidP="00D722E0" w:rsidRDefault="00D722E0" w14:paraId="12420B84" w14:textId="77777777">
          <w:pPr>
            <w:pStyle w:val="Bibliografa"/>
            <w:spacing w:line="360" w:lineRule="auto"/>
            <w:ind w:left="720" w:hanging="720"/>
            <w:rPr>
              <w:rFonts w:ascii="Times New Roman" w:hAnsi="Times New Roman" w:cs="Times New Roman"/>
              <w:noProof/>
              <w:sz w:val="24"/>
              <w:szCs w:val="24"/>
              <w:lang w:val="es-ES"/>
            </w:rPr>
          </w:pPr>
          <w:r w:rsidRPr="00D722E0">
            <w:rPr>
              <w:rFonts w:ascii="Times New Roman" w:hAnsi="Times New Roman" w:cs="Times New Roman"/>
              <w:noProof/>
              <w:sz w:val="24"/>
              <w:szCs w:val="24"/>
              <w:lang w:val="es-ES"/>
            </w:rPr>
            <w:t xml:space="preserve">Narvaez, M. (enero de 2024). </w:t>
          </w:r>
          <w:r w:rsidRPr="00D722E0">
            <w:rPr>
              <w:rFonts w:ascii="Times New Roman" w:hAnsi="Times New Roman" w:cs="Times New Roman"/>
              <w:i/>
              <w:iCs/>
              <w:noProof/>
              <w:sz w:val="24"/>
              <w:szCs w:val="24"/>
              <w:lang w:val="es-ES"/>
            </w:rPr>
            <w:t>QuetionPro</w:t>
          </w:r>
          <w:r w:rsidRPr="00D722E0">
            <w:rPr>
              <w:rFonts w:ascii="Times New Roman" w:hAnsi="Times New Roman" w:cs="Times New Roman"/>
              <w:noProof/>
              <w:sz w:val="24"/>
              <w:szCs w:val="24"/>
              <w:lang w:val="es-ES"/>
            </w:rPr>
            <w:t>. https://www.questionpro.com/blog/es/posicionamiento-de-mercado/#:~:text=Conclusi%C3%B3n-,%C2%BFQu%C3%A9%20es%20el%20posicionamiento%20de%20mercado%3F,en%20relaci%C3%B3n%20con%20los%20competidores.</w:t>
          </w:r>
        </w:p>
        <w:p w:rsidRPr="00D722E0" w:rsidR="00D722E0" w:rsidP="00D722E0" w:rsidRDefault="00D722E0" w14:paraId="0AC07EA1" w14:textId="77777777">
          <w:pPr>
            <w:pStyle w:val="Bibliografa"/>
            <w:spacing w:line="360" w:lineRule="auto"/>
            <w:ind w:left="720" w:hanging="720"/>
            <w:rPr>
              <w:rFonts w:ascii="Times New Roman" w:hAnsi="Times New Roman" w:cs="Times New Roman"/>
              <w:noProof/>
              <w:sz w:val="24"/>
              <w:szCs w:val="24"/>
              <w:lang w:val="es-ES"/>
            </w:rPr>
          </w:pPr>
          <w:r w:rsidRPr="00D722E0">
            <w:rPr>
              <w:rFonts w:ascii="Times New Roman" w:hAnsi="Times New Roman" w:cs="Times New Roman"/>
              <w:noProof/>
              <w:sz w:val="24"/>
              <w:szCs w:val="24"/>
              <w:lang w:val="es-ES"/>
            </w:rPr>
            <w:t xml:space="preserve">Orellana, X. (15 de enero de 2024). Activación de industria de la construcción depende de operatividad del Congreso Nacional . </w:t>
          </w:r>
          <w:r w:rsidRPr="00D722E0">
            <w:rPr>
              <w:rFonts w:ascii="Times New Roman" w:hAnsi="Times New Roman" w:cs="Times New Roman"/>
              <w:i/>
              <w:iCs/>
              <w:noProof/>
              <w:sz w:val="24"/>
              <w:szCs w:val="24"/>
              <w:lang w:val="es-ES"/>
            </w:rPr>
            <w:t xml:space="preserve">Tu Nota </w:t>
          </w:r>
          <w:r w:rsidRPr="00D722E0">
            <w:rPr>
              <w:rFonts w:ascii="Times New Roman" w:hAnsi="Times New Roman" w:cs="Times New Roman"/>
              <w:noProof/>
              <w:sz w:val="24"/>
              <w:szCs w:val="24"/>
              <w:lang w:val="es-ES"/>
            </w:rPr>
            <w:t>. https://www.tunota.com/honduras-hoy/articulo/activacion-de-industria-de-la-construccion-depende-de-operatividad-del-cn-chico</w:t>
          </w:r>
        </w:p>
        <w:p w:rsidRPr="00D722E0" w:rsidR="00D722E0" w:rsidP="00D722E0" w:rsidRDefault="00D722E0" w14:paraId="15C69865" w14:textId="77777777">
          <w:pPr>
            <w:pStyle w:val="Bibliografa"/>
            <w:spacing w:line="360" w:lineRule="auto"/>
            <w:ind w:left="720" w:hanging="720"/>
            <w:rPr>
              <w:rFonts w:ascii="Times New Roman" w:hAnsi="Times New Roman" w:cs="Times New Roman"/>
              <w:noProof/>
              <w:sz w:val="24"/>
              <w:szCs w:val="24"/>
            </w:rPr>
          </w:pPr>
          <w:r w:rsidRPr="00D722E0">
            <w:rPr>
              <w:rFonts w:ascii="Times New Roman" w:hAnsi="Times New Roman" w:cs="Times New Roman"/>
              <w:noProof/>
              <w:sz w:val="24"/>
              <w:szCs w:val="24"/>
              <w:lang w:val="es-ES"/>
            </w:rPr>
            <w:t xml:space="preserve">Ortega, C. (16 de febrero de 2023). </w:t>
          </w:r>
          <w:r w:rsidRPr="00D722E0">
            <w:rPr>
              <w:rFonts w:ascii="Times New Roman" w:hAnsi="Times New Roman" w:cs="Times New Roman"/>
              <w:i/>
              <w:iCs/>
              <w:noProof/>
              <w:sz w:val="24"/>
              <w:szCs w:val="24"/>
            </w:rPr>
            <w:t>QuestionPro</w:t>
          </w:r>
          <w:r w:rsidRPr="00D722E0">
            <w:rPr>
              <w:rFonts w:ascii="Times New Roman" w:hAnsi="Times New Roman" w:cs="Times New Roman"/>
              <w:noProof/>
              <w:sz w:val="24"/>
              <w:szCs w:val="24"/>
            </w:rPr>
            <w:t>. https://www.questionpro.com/blog/es/las-4-p-del-marketing/: https://www.questionpro.com/blog/es/las-4-p-del-marketing/</w:t>
          </w:r>
        </w:p>
        <w:p w:rsidRPr="00D722E0" w:rsidR="00D722E0" w:rsidP="00D722E0" w:rsidRDefault="00D722E0" w14:paraId="7ED10D1D" w14:textId="77777777">
          <w:pPr>
            <w:pStyle w:val="Bibliografa"/>
            <w:spacing w:line="360" w:lineRule="auto"/>
            <w:ind w:left="720" w:hanging="720"/>
            <w:rPr>
              <w:rFonts w:ascii="Times New Roman" w:hAnsi="Times New Roman" w:cs="Times New Roman"/>
              <w:noProof/>
              <w:sz w:val="24"/>
              <w:szCs w:val="24"/>
            </w:rPr>
          </w:pPr>
          <w:r w:rsidRPr="00D722E0">
            <w:rPr>
              <w:rFonts w:ascii="Times New Roman" w:hAnsi="Times New Roman" w:cs="Times New Roman"/>
              <w:noProof/>
              <w:sz w:val="24"/>
              <w:szCs w:val="24"/>
              <w:lang w:val="es-ES"/>
            </w:rPr>
            <w:t xml:space="preserve">Peçanha, V. (10 de enero de 2021). </w:t>
          </w:r>
          <w:r w:rsidRPr="00D722E0">
            <w:rPr>
              <w:rFonts w:ascii="Times New Roman" w:hAnsi="Times New Roman" w:cs="Times New Roman"/>
              <w:i/>
              <w:iCs/>
              <w:noProof/>
              <w:sz w:val="24"/>
              <w:szCs w:val="24"/>
            </w:rPr>
            <w:t>Rockcontent</w:t>
          </w:r>
          <w:r w:rsidRPr="00D722E0">
            <w:rPr>
              <w:rFonts w:ascii="Times New Roman" w:hAnsi="Times New Roman" w:cs="Times New Roman"/>
              <w:noProof/>
              <w:sz w:val="24"/>
              <w:szCs w:val="24"/>
            </w:rPr>
            <w:t>. https://rockcontent.com/es/blog/marketing-digital/</w:t>
          </w:r>
        </w:p>
        <w:p w:rsidRPr="00D722E0" w:rsidR="00D722E0" w:rsidP="00D722E0" w:rsidRDefault="00D722E0" w14:paraId="34F11B1B" w14:textId="77777777">
          <w:pPr>
            <w:pStyle w:val="Bibliografa"/>
            <w:spacing w:line="360" w:lineRule="auto"/>
            <w:ind w:left="720" w:hanging="720"/>
            <w:rPr>
              <w:rFonts w:ascii="Times New Roman" w:hAnsi="Times New Roman" w:cs="Times New Roman"/>
              <w:noProof/>
              <w:sz w:val="24"/>
              <w:szCs w:val="24"/>
              <w:lang w:val="es-ES"/>
            </w:rPr>
          </w:pPr>
          <w:r w:rsidRPr="00D722E0">
            <w:rPr>
              <w:rFonts w:ascii="Times New Roman" w:hAnsi="Times New Roman" w:cs="Times New Roman"/>
              <w:noProof/>
              <w:sz w:val="24"/>
              <w:szCs w:val="24"/>
              <w:lang w:val="es-ES"/>
            </w:rPr>
            <w:t xml:space="preserve">Peiro, A. (26 de Enero de 2024). </w:t>
          </w:r>
          <w:r w:rsidRPr="00D722E0">
            <w:rPr>
              <w:rFonts w:ascii="Times New Roman" w:hAnsi="Times New Roman" w:cs="Times New Roman"/>
              <w:i/>
              <w:iCs/>
              <w:noProof/>
              <w:sz w:val="24"/>
              <w:szCs w:val="24"/>
              <w:lang w:val="es-ES"/>
            </w:rPr>
            <w:t>Economipedia</w:t>
          </w:r>
          <w:r w:rsidRPr="00D722E0">
            <w:rPr>
              <w:rFonts w:ascii="Times New Roman" w:hAnsi="Times New Roman" w:cs="Times New Roman"/>
              <w:noProof/>
              <w:sz w:val="24"/>
              <w:szCs w:val="24"/>
              <w:lang w:val="es-ES"/>
            </w:rPr>
            <w:t>. https://economipedia.com/definiciones/demanda.html</w:t>
          </w:r>
        </w:p>
        <w:p w:rsidRPr="00D722E0" w:rsidR="00D722E0" w:rsidP="00D722E0" w:rsidRDefault="00D722E0" w14:paraId="20A9A12B" w14:textId="77777777">
          <w:pPr>
            <w:pStyle w:val="Bibliografa"/>
            <w:spacing w:line="360" w:lineRule="auto"/>
            <w:ind w:left="720" w:hanging="720"/>
            <w:rPr>
              <w:rFonts w:ascii="Times New Roman" w:hAnsi="Times New Roman" w:cs="Times New Roman"/>
              <w:noProof/>
              <w:sz w:val="24"/>
              <w:szCs w:val="24"/>
            </w:rPr>
          </w:pPr>
          <w:r w:rsidRPr="00D722E0">
            <w:rPr>
              <w:rFonts w:ascii="Times New Roman" w:hAnsi="Times New Roman" w:cs="Times New Roman"/>
              <w:noProof/>
              <w:sz w:val="24"/>
              <w:szCs w:val="24"/>
            </w:rPr>
            <w:t xml:space="preserve">Perez, A. (Abril de 2021). </w:t>
          </w:r>
          <w:r w:rsidRPr="00D722E0">
            <w:rPr>
              <w:rFonts w:ascii="Times New Roman" w:hAnsi="Times New Roman" w:cs="Times New Roman"/>
              <w:i/>
              <w:iCs/>
              <w:noProof/>
              <w:sz w:val="24"/>
              <w:szCs w:val="24"/>
            </w:rPr>
            <w:t>OBS Business School.</w:t>
          </w:r>
          <w:r w:rsidRPr="00D722E0">
            <w:rPr>
              <w:rFonts w:ascii="Times New Roman" w:hAnsi="Times New Roman" w:cs="Times New Roman"/>
              <w:noProof/>
              <w:sz w:val="24"/>
              <w:szCs w:val="24"/>
            </w:rPr>
            <w:t xml:space="preserve"> https://www.obsbusiness.school/blog/analisis-externo-de-una-empresa-formas-de-plantearlo</w:t>
          </w:r>
        </w:p>
        <w:p w:rsidRPr="00D722E0" w:rsidR="00D722E0" w:rsidP="00D722E0" w:rsidRDefault="00D722E0" w14:paraId="2698B79A" w14:textId="77777777">
          <w:pPr>
            <w:pStyle w:val="Bibliografa"/>
            <w:spacing w:line="360" w:lineRule="auto"/>
            <w:ind w:left="720" w:hanging="720"/>
            <w:rPr>
              <w:rFonts w:ascii="Times New Roman" w:hAnsi="Times New Roman" w:cs="Times New Roman"/>
              <w:noProof/>
              <w:sz w:val="24"/>
              <w:szCs w:val="24"/>
              <w:lang w:val="es-ES"/>
            </w:rPr>
          </w:pPr>
          <w:r w:rsidRPr="00D722E0">
            <w:rPr>
              <w:rFonts w:ascii="Times New Roman" w:hAnsi="Times New Roman" w:cs="Times New Roman"/>
              <w:noProof/>
              <w:sz w:val="24"/>
              <w:szCs w:val="24"/>
              <w:lang w:val="es-ES"/>
            </w:rPr>
            <w:t xml:space="preserve">Pérez, K. (22 de Mayo de 2016). </w:t>
          </w:r>
          <w:r w:rsidRPr="00D722E0">
            <w:rPr>
              <w:rFonts w:ascii="Times New Roman" w:hAnsi="Times New Roman" w:cs="Times New Roman"/>
              <w:i/>
              <w:iCs/>
              <w:noProof/>
              <w:sz w:val="24"/>
              <w:szCs w:val="24"/>
              <w:lang w:val="es-ES"/>
            </w:rPr>
            <w:t>EMAR</w:t>
          </w:r>
          <w:r w:rsidRPr="00D722E0">
            <w:rPr>
              <w:rFonts w:ascii="Times New Roman" w:hAnsi="Times New Roman" w:cs="Times New Roman"/>
              <w:noProof/>
              <w:sz w:val="24"/>
              <w:szCs w:val="24"/>
              <w:lang w:val="es-ES"/>
            </w:rPr>
            <w:t>. https://racionalidadltda.wordpress.com/2016/05/22/definicion-del-alcance-de-la-investigacion-a-realizar-exploratoria-descriptiva-correlacional-o-explicativa/</w:t>
          </w:r>
        </w:p>
        <w:p w:rsidRPr="00D722E0" w:rsidR="00D722E0" w:rsidP="00D722E0" w:rsidRDefault="00D722E0" w14:paraId="4BC865A3" w14:textId="77777777">
          <w:pPr>
            <w:pStyle w:val="Bibliografa"/>
            <w:spacing w:line="360" w:lineRule="auto"/>
            <w:ind w:left="720" w:hanging="720"/>
            <w:rPr>
              <w:rFonts w:ascii="Times New Roman" w:hAnsi="Times New Roman" w:cs="Times New Roman"/>
              <w:noProof/>
              <w:sz w:val="24"/>
              <w:szCs w:val="24"/>
              <w:lang w:val="es-ES"/>
            </w:rPr>
          </w:pPr>
          <w:r w:rsidRPr="00D722E0">
            <w:rPr>
              <w:rFonts w:ascii="Times New Roman" w:hAnsi="Times New Roman" w:cs="Times New Roman"/>
              <w:noProof/>
              <w:sz w:val="24"/>
              <w:szCs w:val="24"/>
              <w:lang w:val="es-ES"/>
            </w:rPr>
            <w:t>Quiroa, M. (1 de Marzo de 2020). https://economipedia.com/definiciones/debilidades-de-una-empresa.html</w:t>
          </w:r>
        </w:p>
        <w:p w:rsidRPr="00D722E0" w:rsidR="00D722E0" w:rsidP="00D722E0" w:rsidRDefault="00D722E0" w14:paraId="61EFFE1F" w14:textId="77777777">
          <w:pPr>
            <w:pStyle w:val="Bibliografa"/>
            <w:spacing w:line="360" w:lineRule="auto"/>
            <w:ind w:left="720" w:hanging="720"/>
            <w:rPr>
              <w:rFonts w:ascii="Times New Roman" w:hAnsi="Times New Roman" w:cs="Times New Roman"/>
              <w:noProof/>
              <w:sz w:val="24"/>
              <w:szCs w:val="24"/>
              <w:lang w:val="es-ES"/>
            </w:rPr>
          </w:pPr>
          <w:r w:rsidRPr="00D722E0">
            <w:rPr>
              <w:rFonts w:ascii="Times New Roman" w:hAnsi="Times New Roman" w:cs="Times New Roman"/>
              <w:noProof/>
              <w:sz w:val="24"/>
              <w:szCs w:val="24"/>
              <w:lang w:val="es-ES"/>
            </w:rPr>
            <w:t>Quiroa, M. (1 de Febrero de 2020). https://economipedia.com/definiciones/competidor.html</w:t>
          </w:r>
        </w:p>
        <w:p w:rsidRPr="00D722E0" w:rsidR="00D722E0" w:rsidP="00D722E0" w:rsidRDefault="00D722E0" w14:paraId="4EF4D848" w14:textId="77777777">
          <w:pPr>
            <w:pStyle w:val="Bibliografa"/>
            <w:spacing w:line="360" w:lineRule="auto"/>
            <w:ind w:left="720" w:hanging="720"/>
            <w:rPr>
              <w:rFonts w:ascii="Times New Roman" w:hAnsi="Times New Roman" w:cs="Times New Roman"/>
              <w:noProof/>
              <w:sz w:val="24"/>
              <w:szCs w:val="24"/>
              <w:lang w:val="es-HN"/>
            </w:rPr>
          </w:pPr>
          <w:r w:rsidRPr="00D722E0">
            <w:rPr>
              <w:rFonts w:ascii="Times New Roman" w:hAnsi="Times New Roman" w:cs="Times New Roman"/>
              <w:noProof/>
              <w:sz w:val="24"/>
              <w:szCs w:val="24"/>
              <w:lang w:val="es-HN"/>
            </w:rPr>
            <w:t>Quiroa, M. (1 de Agosto de 2020). https://economipedia.com/definiciones/analisis-interno-de-una-empresa.html</w:t>
          </w:r>
        </w:p>
        <w:p w:rsidRPr="00D722E0" w:rsidR="00D722E0" w:rsidP="00D722E0" w:rsidRDefault="00D722E0" w14:paraId="221A2703" w14:textId="77777777">
          <w:pPr>
            <w:pStyle w:val="Bibliografa"/>
            <w:spacing w:line="360" w:lineRule="auto"/>
            <w:ind w:left="720" w:hanging="720"/>
            <w:rPr>
              <w:rFonts w:ascii="Times New Roman" w:hAnsi="Times New Roman" w:cs="Times New Roman"/>
              <w:noProof/>
              <w:sz w:val="24"/>
              <w:szCs w:val="24"/>
              <w:lang w:val="es-ES"/>
            </w:rPr>
          </w:pPr>
          <w:r w:rsidRPr="00D722E0">
            <w:rPr>
              <w:rFonts w:ascii="Times New Roman" w:hAnsi="Times New Roman" w:cs="Times New Roman"/>
              <w:noProof/>
              <w:sz w:val="24"/>
              <w:szCs w:val="24"/>
              <w:lang w:val="es-ES"/>
            </w:rPr>
            <w:t xml:space="preserve">Rendón, R. M. (16 de febrero de 2022). </w:t>
          </w:r>
          <w:r w:rsidRPr="00D722E0">
            <w:rPr>
              <w:rFonts w:ascii="Times New Roman" w:hAnsi="Times New Roman" w:cs="Times New Roman"/>
              <w:i/>
              <w:iCs/>
              <w:noProof/>
              <w:sz w:val="24"/>
              <w:szCs w:val="24"/>
              <w:lang w:val="es-ES"/>
            </w:rPr>
            <w:t>Redalzyc.</w:t>
          </w:r>
          <w:r w:rsidRPr="00D722E0">
            <w:rPr>
              <w:rFonts w:ascii="Times New Roman" w:hAnsi="Times New Roman" w:cs="Times New Roman"/>
              <w:noProof/>
              <w:sz w:val="24"/>
              <w:szCs w:val="24"/>
              <w:lang w:val="es-ES"/>
            </w:rPr>
            <w:t xml:space="preserve"> https://www.redalyc.org/journal/4096/409674549003/409674549003.pdf</w:t>
          </w:r>
        </w:p>
        <w:p w:rsidRPr="00D722E0" w:rsidR="00D722E0" w:rsidP="00D722E0" w:rsidRDefault="00D722E0" w14:paraId="6057644C" w14:textId="77777777">
          <w:pPr>
            <w:pStyle w:val="Bibliografa"/>
            <w:spacing w:line="360" w:lineRule="auto"/>
            <w:ind w:left="720" w:hanging="720"/>
            <w:rPr>
              <w:rFonts w:ascii="Times New Roman" w:hAnsi="Times New Roman" w:cs="Times New Roman"/>
              <w:noProof/>
              <w:sz w:val="24"/>
              <w:szCs w:val="24"/>
              <w:lang w:val="es-ES"/>
            </w:rPr>
          </w:pPr>
          <w:r w:rsidRPr="00D722E0">
            <w:rPr>
              <w:rFonts w:ascii="Times New Roman" w:hAnsi="Times New Roman" w:cs="Times New Roman"/>
              <w:noProof/>
              <w:sz w:val="24"/>
              <w:szCs w:val="24"/>
              <w:lang w:val="es-ES"/>
            </w:rPr>
            <w:t xml:space="preserve">Ridge, B. C. (29 de agosto de 2023). </w:t>
          </w:r>
          <w:r w:rsidRPr="00D722E0">
            <w:rPr>
              <w:rFonts w:ascii="Times New Roman" w:hAnsi="Times New Roman" w:cs="Times New Roman"/>
              <w:i/>
              <w:iCs/>
              <w:noProof/>
              <w:sz w:val="24"/>
              <w:szCs w:val="24"/>
              <w:lang w:val="es-ES"/>
            </w:rPr>
            <w:t xml:space="preserve">Medium Multimedia </w:t>
          </w:r>
          <w:r w:rsidRPr="00D722E0">
            <w:rPr>
              <w:rFonts w:ascii="Times New Roman" w:hAnsi="Times New Roman" w:cs="Times New Roman"/>
              <w:noProof/>
              <w:sz w:val="24"/>
              <w:szCs w:val="24"/>
              <w:lang w:val="es-ES"/>
            </w:rPr>
            <w:t>. https://www.mediummultimedia.com/marketing/como-ha-evolucionado-el-marketing-a-lo-largo-de-los-anos/</w:t>
          </w:r>
        </w:p>
        <w:p w:rsidRPr="00D722E0" w:rsidR="00D722E0" w:rsidP="00D722E0" w:rsidRDefault="00D722E0" w14:paraId="13AF9905" w14:textId="77777777">
          <w:pPr>
            <w:pStyle w:val="Bibliografa"/>
            <w:spacing w:line="360" w:lineRule="auto"/>
            <w:ind w:left="720" w:hanging="720"/>
            <w:rPr>
              <w:rFonts w:ascii="Times New Roman" w:hAnsi="Times New Roman" w:cs="Times New Roman"/>
              <w:noProof/>
              <w:sz w:val="24"/>
              <w:szCs w:val="24"/>
              <w:lang w:val="es-ES"/>
            </w:rPr>
          </w:pPr>
          <w:r w:rsidRPr="00D722E0">
            <w:rPr>
              <w:rFonts w:ascii="Times New Roman" w:hAnsi="Times New Roman" w:cs="Times New Roman"/>
              <w:noProof/>
              <w:sz w:val="24"/>
              <w:szCs w:val="24"/>
              <w:lang w:val="es-ES"/>
            </w:rPr>
            <w:t xml:space="preserve">Rodero, J. A. (2019). </w:t>
          </w:r>
          <w:r w:rsidRPr="00D722E0">
            <w:rPr>
              <w:rFonts w:ascii="Times New Roman" w:hAnsi="Times New Roman" w:cs="Times New Roman"/>
              <w:i/>
              <w:iCs/>
              <w:noProof/>
              <w:sz w:val="24"/>
              <w:szCs w:val="24"/>
              <w:lang w:val="es-ES"/>
            </w:rPr>
            <w:t>Estrategia Empresarial Práctica.</w:t>
          </w:r>
          <w:r w:rsidRPr="00D722E0">
            <w:rPr>
              <w:rFonts w:ascii="Times New Roman" w:hAnsi="Times New Roman" w:cs="Times New Roman"/>
              <w:noProof/>
              <w:sz w:val="24"/>
              <w:szCs w:val="24"/>
              <w:lang w:val="es-ES"/>
            </w:rPr>
            <w:t xml:space="preserve"> https://books.google.hn/books?id=hc-4EAAAQBAJ&amp;pg=PT4&amp;source=gbs_toc_r&amp;redir_esc=y#v=onepage&amp;q&amp;f=false</w:t>
          </w:r>
        </w:p>
        <w:p w:rsidRPr="00D722E0" w:rsidR="00D722E0" w:rsidP="00D722E0" w:rsidRDefault="00D722E0" w14:paraId="528E0D63" w14:textId="77777777">
          <w:pPr>
            <w:pStyle w:val="Bibliografa"/>
            <w:spacing w:line="360" w:lineRule="auto"/>
            <w:ind w:left="720" w:hanging="720"/>
            <w:rPr>
              <w:rFonts w:ascii="Times New Roman" w:hAnsi="Times New Roman" w:cs="Times New Roman"/>
              <w:noProof/>
              <w:sz w:val="24"/>
              <w:szCs w:val="24"/>
              <w:lang w:val="es-ES"/>
            </w:rPr>
          </w:pPr>
          <w:r w:rsidRPr="00D722E0">
            <w:rPr>
              <w:rFonts w:ascii="Times New Roman" w:hAnsi="Times New Roman" w:cs="Times New Roman"/>
              <w:noProof/>
              <w:sz w:val="24"/>
              <w:szCs w:val="24"/>
              <w:lang w:val="es-ES"/>
            </w:rPr>
            <w:t xml:space="preserve">Ruggirello, H. (2011). </w:t>
          </w:r>
          <w:r w:rsidRPr="00D722E0">
            <w:rPr>
              <w:rFonts w:ascii="Times New Roman" w:hAnsi="Times New Roman" w:cs="Times New Roman"/>
              <w:i/>
              <w:iCs/>
              <w:noProof/>
              <w:sz w:val="24"/>
              <w:szCs w:val="24"/>
              <w:lang w:val="es-ES"/>
            </w:rPr>
            <w:t>Bibloteca Clacso - Consejo Latinoamericano de Ciencias Sociales.</w:t>
          </w:r>
          <w:r w:rsidRPr="00D722E0">
            <w:rPr>
              <w:rFonts w:ascii="Times New Roman" w:hAnsi="Times New Roman" w:cs="Times New Roman"/>
              <w:noProof/>
              <w:sz w:val="24"/>
              <w:szCs w:val="24"/>
              <w:lang w:val="es-ES"/>
            </w:rPr>
            <w:t xml:space="preserve"> https://biblioteca.clacso.edu.ar/Argentina/fundacion-uocra/20171110053107/pdf_465.pdf</w:t>
          </w:r>
        </w:p>
        <w:p w:rsidRPr="00D722E0" w:rsidR="00D722E0" w:rsidP="00D722E0" w:rsidRDefault="00D722E0" w14:paraId="2EA46E20" w14:textId="77777777">
          <w:pPr>
            <w:pStyle w:val="Bibliografa"/>
            <w:spacing w:line="360" w:lineRule="auto"/>
            <w:ind w:left="720" w:hanging="720"/>
            <w:rPr>
              <w:rFonts w:ascii="Times New Roman" w:hAnsi="Times New Roman" w:cs="Times New Roman"/>
              <w:noProof/>
              <w:sz w:val="24"/>
              <w:szCs w:val="24"/>
              <w:lang w:val="es-ES"/>
            </w:rPr>
          </w:pPr>
          <w:r w:rsidRPr="00D722E0">
            <w:rPr>
              <w:rFonts w:ascii="Times New Roman" w:hAnsi="Times New Roman" w:cs="Times New Roman"/>
              <w:noProof/>
              <w:sz w:val="24"/>
              <w:szCs w:val="24"/>
              <w:lang w:val="es-ES"/>
            </w:rPr>
            <w:t xml:space="preserve">Santamaría, J. (Diciembre de 2022). </w:t>
          </w:r>
          <w:r w:rsidRPr="00D722E0">
            <w:rPr>
              <w:rFonts w:ascii="Times New Roman" w:hAnsi="Times New Roman" w:cs="Times New Roman"/>
              <w:i/>
              <w:iCs/>
              <w:noProof/>
              <w:sz w:val="24"/>
              <w:szCs w:val="24"/>
              <w:lang w:val="es-ES"/>
            </w:rPr>
            <w:t>SCIELO.</w:t>
          </w:r>
          <w:r w:rsidRPr="00D722E0">
            <w:rPr>
              <w:rFonts w:ascii="Times New Roman" w:hAnsi="Times New Roman" w:cs="Times New Roman"/>
              <w:noProof/>
              <w:sz w:val="24"/>
              <w:szCs w:val="24"/>
              <w:lang w:val="es-ES"/>
            </w:rPr>
            <w:t xml:space="preserve"> http://www.scielo.org.co/scielo.php?script=sci_arttext&amp;pid=S1657-62762022000200002#B27</w:t>
          </w:r>
        </w:p>
        <w:p w:rsidRPr="00D722E0" w:rsidR="00D722E0" w:rsidP="00D722E0" w:rsidRDefault="00D722E0" w14:paraId="75218F53" w14:textId="77777777">
          <w:pPr>
            <w:pStyle w:val="Bibliografa"/>
            <w:spacing w:line="360" w:lineRule="auto"/>
            <w:ind w:left="720" w:hanging="720"/>
            <w:rPr>
              <w:rFonts w:ascii="Times New Roman" w:hAnsi="Times New Roman" w:cs="Times New Roman"/>
              <w:noProof/>
              <w:sz w:val="24"/>
              <w:szCs w:val="24"/>
              <w:lang w:val="es-ES"/>
            </w:rPr>
          </w:pPr>
          <w:r w:rsidRPr="00D722E0">
            <w:rPr>
              <w:rFonts w:ascii="Times New Roman" w:hAnsi="Times New Roman" w:cs="Times New Roman"/>
              <w:noProof/>
              <w:sz w:val="24"/>
              <w:szCs w:val="24"/>
              <w:lang w:val="es-ES"/>
            </w:rPr>
            <w:t xml:space="preserve">Sevilla, A. (1 de mayo de 2020). </w:t>
          </w:r>
          <w:r w:rsidRPr="00D722E0">
            <w:rPr>
              <w:rFonts w:ascii="Times New Roman" w:hAnsi="Times New Roman" w:cs="Times New Roman"/>
              <w:i/>
              <w:iCs/>
              <w:noProof/>
              <w:sz w:val="24"/>
              <w:szCs w:val="24"/>
              <w:lang w:val="es-ES"/>
            </w:rPr>
            <w:t>Economipedia</w:t>
          </w:r>
          <w:r w:rsidRPr="00D722E0">
            <w:rPr>
              <w:rFonts w:ascii="Times New Roman" w:hAnsi="Times New Roman" w:cs="Times New Roman"/>
              <w:noProof/>
              <w:sz w:val="24"/>
              <w:szCs w:val="24"/>
              <w:lang w:val="es-ES"/>
            </w:rPr>
            <w:t>. https://economipedia.com/definiciones/benchmarking.html</w:t>
          </w:r>
        </w:p>
        <w:p w:rsidRPr="00D722E0" w:rsidR="00D722E0" w:rsidP="00D722E0" w:rsidRDefault="00D722E0" w14:paraId="23844ADB" w14:textId="77777777">
          <w:pPr>
            <w:pStyle w:val="Bibliografa"/>
            <w:spacing w:line="360" w:lineRule="auto"/>
            <w:ind w:left="720" w:hanging="720"/>
            <w:rPr>
              <w:rFonts w:ascii="Times New Roman" w:hAnsi="Times New Roman" w:cs="Times New Roman"/>
              <w:noProof/>
              <w:sz w:val="24"/>
              <w:szCs w:val="24"/>
              <w:lang w:val="es-ES"/>
            </w:rPr>
          </w:pPr>
          <w:r w:rsidRPr="00D722E0">
            <w:rPr>
              <w:rFonts w:ascii="Times New Roman" w:hAnsi="Times New Roman" w:cs="Times New Roman"/>
              <w:noProof/>
              <w:sz w:val="24"/>
              <w:szCs w:val="24"/>
              <w:lang w:val="es-ES"/>
            </w:rPr>
            <w:t xml:space="preserve">Silva, D. d. (29 de abril de 2021). </w:t>
          </w:r>
          <w:r w:rsidRPr="00D722E0">
            <w:rPr>
              <w:rFonts w:ascii="Times New Roman" w:hAnsi="Times New Roman" w:cs="Times New Roman"/>
              <w:i/>
              <w:iCs/>
              <w:noProof/>
              <w:sz w:val="24"/>
              <w:szCs w:val="24"/>
              <w:lang w:val="es-ES"/>
            </w:rPr>
            <w:t xml:space="preserve">Blog de Zendesk </w:t>
          </w:r>
          <w:r w:rsidRPr="00D722E0">
            <w:rPr>
              <w:rFonts w:ascii="Times New Roman" w:hAnsi="Times New Roman" w:cs="Times New Roman"/>
              <w:noProof/>
              <w:sz w:val="24"/>
              <w:szCs w:val="24"/>
              <w:lang w:val="es-ES"/>
            </w:rPr>
            <w:t>. https://www.zendesk.com.mx/blog/desarrollo-de-mercado/</w:t>
          </w:r>
        </w:p>
        <w:p w:rsidRPr="00D722E0" w:rsidR="00D722E0" w:rsidP="00D722E0" w:rsidRDefault="00D722E0" w14:paraId="25387606" w14:textId="77777777">
          <w:pPr>
            <w:pStyle w:val="Bibliografa"/>
            <w:spacing w:line="360" w:lineRule="auto"/>
            <w:ind w:left="720" w:hanging="720"/>
            <w:rPr>
              <w:rFonts w:ascii="Times New Roman" w:hAnsi="Times New Roman" w:cs="Times New Roman"/>
              <w:noProof/>
              <w:sz w:val="24"/>
              <w:szCs w:val="24"/>
              <w:lang w:val="es-ES"/>
            </w:rPr>
          </w:pPr>
          <w:r w:rsidRPr="00D722E0">
            <w:rPr>
              <w:rFonts w:ascii="Times New Roman" w:hAnsi="Times New Roman" w:cs="Times New Roman"/>
              <w:noProof/>
              <w:sz w:val="24"/>
              <w:szCs w:val="24"/>
              <w:lang w:val="es-ES"/>
            </w:rPr>
            <w:t xml:space="preserve">Soberón, U. (2010). </w:t>
          </w:r>
          <w:r w:rsidRPr="00D722E0">
            <w:rPr>
              <w:rFonts w:ascii="Times New Roman" w:hAnsi="Times New Roman" w:cs="Times New Roman"/>
              <w:i/>
              <w:iCs/>
              <w:noProof/>
              <w:sz w:val="24"/>
              <w:szCs w:val="24"/>
              <w:lang w:val="es-ES"/>
            </w:rPr>
            <w:t>FUENTES DE INFORMACIÓN PARA LA RECOLECCIÓN DE DATOS CUATITATIVOS Y CUALITATIVOS .</w:t>
          </w:r>
          <w:r w:rsidRPr="00D722E0">
            <w:rPr>
              <w:rFonts w:ascii="Times New Roman" w:hAnsi="Times New Roman" w:cs="Times New Roman"/>
              <w:noProof/>
              <w:sz w:val="24"/>
              <w:szCs w:val="24"/>
              <w:lang w:val="es-ES"/>
            </w:rPr>
            <w:t xml:space="preserve"> </w:t>
          </w:r>
        </w:p>
        <w:p w:rsidRPr="00D722E0" w:rsidR="00D722E0" w:rsidP="00D722E0" w:rsidRDefault="00D722E0" w14:paraId="02147C15" w14:textId="77777777">
          <w:pPr>
            <w:pStyle w:val="Bibliografa"/>
            <w:spacing w:line="360" w:lineRule="auto"/>
            <w:ind w:left="720" w:hanging="720"/>
            <w:rPr>
              <w:rFonts w:ascii="Times New Roman" w:hAnsi="Times New Roman" w:cs="Times New Roman"/>
              <w:noProof/>
              <w:sz w:val="24"/>
              <w:szCs w:val="24"/>
              <w:lang w:val="es-ES"/>
            </w:rPr>
          </w:pPr>
          <w:r w:rsidRPr="00D722E0">
            <w:rPr>
              <w:rFonts w:ascii="Times New Roman" w:hAnsi="Times New Roman" w:cs="Times New Roman"/>
              <w:noProof/>
              <w:sz w:val="24"/>
              <w:szCs w:val="24"/>
              <w:lang w:val="es-ES"/>
            </w:rPr>
            <w:t xml:space="preserve">Solano, Y. R. (15 de diciembre de 2020). </w:t>
          </w:r>
          <w:r w:rsidRPr="00D722E0">
            <w:rPr>
              <w:rFonts w:ascii="Times New Roman" w:hAnsi="Times New Roman" w:cs="Times New Roman"/>
              <w:i/>
              <w:iCs/>
              <w:noProof/>
              <w:sz w:val="24"/>
              <w:szCs w:val="24"/>
              <w:lang w:val="es-ES"/>
            </w:rPr>
            <w:t>GestionPolis</w:t>
          </w:r>
          <w:r w:rsidRPr="00D722E0">
            <w:rPr>
              <w:rFonts w:ascii="Times New Roman" w:hAnsi="Times New Roman" w:cs="Times New Roman"/>
              <w:noProof/>
              <w:sz w:val="24"/>
              <w:szCs w:val="24"/>
              <w:lang w:val="es-ES"/>
            </w:rPr>
            <w:t>. https://reisdigital.es/</w:t>
          </w:r>
        </w:p>
        <w:p w:rsidRPr="00D722E0" w:rsidR="00D722E0" w:rsidP="00D722E0" w:rsidRDefault="00D722E0" w14:paraId="66E8D212" w14:textId="77777777">
          <w:pPr>
            <w:pStyle w:val="Bibliografa"/>
            <w:spacing w:line="360" w:lineRule="auto"/>
            <w:ind w:left="720" w:hanging="720"/>
            <w:rPr>
              <w:rFonts w:ascii="Times New Roman" w:hAnsi="Times New Roman" w:cs="Times New Roman"/>
              <w:noProof/>
              <w:sz w:val="24"/>
              <w:szCs w:val="24"/>
            </w:rPr>
          </w:pPr>
          <w:r w:rsidRPr="00D722E0">
            <w:rPr>
              <w:rFonts w:ascii="Times New Roman" w:hAnsi="Times New Roman" w:cs="Times New Roman"/>
              <w:noProof/>
              <w:sz w:val="24"/>
              <w:szCs w:val="24"/>
              <w:lang w:val="es-ES"/>
            </w:rPr>
            <w:t xml:space="preserve">Staff, C. (Noviembre de 2023). </w:t>
          </w:r>
          <w:r w:rsidRPr="00D722E0">
            <w:rPr>
              <w:rFonts w:ascii="Times New Roman" w:hAnsi="Times New Roman" w:cs="Times New Roman"/>
              <w:i/>
              <w:iCs/>
              <w:noProof/>
              <w:sz w:val="24"/>
              <w:szCs w:val="24"/>
            </w:rPr>
            <w:t xml:space="preserve">Coursera </w:t>
          </w:r>
          <w:r w:rsidRPr="00D722E0">
            <w:rPr>
              <w:rFonts w:ascii="Times New Roman" w:hAnsi="Times New Roman" w:cs="Times New Roman"/>
              <w:noProof/>
              <w:sz w:val="24"/>
              <w:szCs w:val="24"/>
            </w:rPr>
            <w:t>. https://www.coursera.org/mx/articles/4-ps-of-marketing</w:t>
          </w:r>
        </w:p>
        <w:p w:rsidRPr="00D722E0" w:rsidR="00D722E0" w:rsidP="00D722E0" w:rsidRDefault="00D722E0" w14:paraId="0CCFEF56" w14:textId="77777777">
          <w:pPr>
            <w:pStyle w:val="Bibliografa"/>
            <w:spacing w:line="360" w:lineRule="auto"/>
            <w:ind w:left="720" w:hanging="720"/>
            <w:rPr>
              <w:rFonts w:ascii="Times New Roman" w:hAnsi="Times New Roman" w:cs="Times New Roman"/>
              <w:noProof/>
              <w:sz w:val="24"/>
              <w:szCs w:val="24"/>
              <w:lang w:val="es-ES"/>
            </w:rPr>
          </w:pPr>
          <w:r w:rsidRPr="00D722E0">
            <w:rPr>
              <w:rFonts w:ascii="Times New Roman" w:hAnsi="Times New Roman" w:cs="Times New Roman"/>
              <w:noProof/>
              <w:sz w:val="24"/>
              <w:szCs w:val="24"/>
              <w:lang w:val="es-ES"/>
            </w:rPr>
            <w:t>Sydle. (21 de marzo de 2022). https://www.sydle.com/es/blog/estrategia-digital-621cdc6f7697c0108b2c4741</w:t>
          </w:r>
        </w:p>
        <w:p w:rsidRPr="00D722E0" w:rsidR="00D722E0" w:rsidP="00D722E0" w:rsidRDefault="00D722E0" w14:paraId="201D64DA" w14:textId="77777777">
          <w:pPr>
            <w:pStyle w:val="Bibliografa"/>
            <w:spacing w:line="360" w:lineRule="auto"/>
            <w:ind w:left="720" w:hanging="720"/>
            <w:rPr>
              <w:rFonts w:ascii="Times New Roman" w:hAnsi="Times New Roman" w:cs="Times New Roman"/>
              <w:noProof/>
              <w:sz w:val="24"/>
              <w:szCs w:val="24"/>
              <w:lang w:val="es-ES"/>
            </w:rPr>
          </w:pPr>
          <w:r w:rsidRPr="00D722E0">
            <w:rPr>
              <w:rFonts w:ascii="Times New Roman" w:hAnsi="Times New Roman" w:cs="Times New Roman"/>
              <w:noProof/>
              <w:sz w:val="24"/>
              <w:szCs w:val="24"/>
              <w:lang w:val="es-ES"/>
            </w:rPr>
            <w:t xml:space="preserve">UNIR. (07 de Julio de 2023). </w:t>
          </w:r>
          <w:r w:rsidRPr="00D722E0">
            <w:rPr>
              <w:rFonts w:ascii="Times New Roman" w:hAnsi="Times New Roman" w:cs="Times New Roman"/>
              <w:i/>
              <w:iCs/>
              <w:noProof/>
              <w:sz w:val="24"/>
              <w:szCs w:val="24"/>
              <w:lang w:val="es-ES"/>
            </w:rPr>
            <w:t>La Universidad en Internet</w:t>
          </w:r>
          <w:r w:rsidRPr="00D722E0">
            <w:rPr>
              <w:rFonts w:ascii="Times New Roman" w:hAnsi="Times New Roman" w:cs="Times New Roman"/>
              <w:noProof/>
              <w:sz w:val="24"/>
              <w:szCs w:val="24"/>
              <w:lang w:val="es-ES"/>
            </w:rPr>
            <w:t>. https://www.unir.net/empresa/revista/posicionamiento-estrategico-empresa/</w:t>
          </w:r>
        </w:p>
        <w:p w:rsidRPr="00D722E0" w:rsidR="00D722E0" w:rsidP="00D722E0" w:rsidRDefault="00D722E0" w14:paraId="22B2B1ED" w14:textId="77777777">
          <w:pPr>
            <w:pStyle w:val="Bibliografa"/>
            <w:spacing w:line="360" w:lineRule="auto"/>
            <w:ind w:left="720" w:hanging="720"/>
            <w:rPr>
              <w:rFonts w:ascii="Times New Roman" w:hAnsi="Times New Roman" w:cs="Times New Roman"/>
              <w:noProof/>
              <w:sz w:val="24"/>
              <w:szCs w:val="24"/>
              <w:lang w:val="es-HN"/>
            </w:rPr>
          </w:pPr>
          <w:r w:rsidRPr="00D722E0">
            <w:rPr>
              <w:rFonts w:ascii="Times New Roman" w:hAnsi="Times New Roman" w:cs="Times New Roman"/>
              <w:noProof/>
              <w:sz w:val="24"/>
              <w:szCs w:val="24"/>
              <w:lang w:val="es-HN"/>
            </w:rPr>
            <w:t>Vásquez, D., &amp; Domínguez , J.-M. D. (30 de 01 de 2023). Laberinto Politico de Honduras. Tegucigalpa, Honduras.</w:t>
          </w:r>
        </w:p>
        <w:p w:rsidRPr="00D722E0" w:rsidR="00D722E0" w:rsidP="00D722E0" w:rsidRDefault="00D722E0" w14:paraId="3C608373" w14:textId="77777777">
          <w:pPr>
            <w:pStyle w:val="Bibliografa"/>
            <w:spacing w:line="360" w:lineRule="auto"/>
            <w:ind w:left="720" w:hanging="720"/>
            <w:rPr>
              <w:rFonts w:ascii="Times New Roman" w:hAnsi="Times New Roman" w:cs="Times New Roman"/>
              <w:noProof/>
              <w:sz w:val="24"/>
              <w:szCs w:val="24"/>
              <w:lang w:val="es-ES"/>
            </w:rPr>
          </w:pPr>
          <w:r w:rsidRPr="00D722E0">
            <w:rPr>
              <w:rFonts w:ascii="Times New Roman" w:hAnsi="Times New Roman" w:cs="Times New Roman"/>
              <w:noProof/>
              <w:sz w:val="24"/>
              <w:szCs w:val="24"/>
              <w:lang w:val="es-ES"/>
            </w:rPr>
            <w:t xml:space="preserve">Vázquez, M. G. (2017). </w:t>
          </w:r>
          <w:r w:rsidRPr="00D722E0">
            <w:rPr>
              <w:rFonts w:ascii="Times New Roman" w:hAnsi="Times New Roman" w:cs="Times New Roman"/>
              <w:i/>
              <w:iCs/>
              <w:noProof/>
              <w:sz w:val="24"/>
              <w:szCs w:val="24"/>
              <w:lang w:val="es-ES"/>
            </w:rPr>
            <w:t>Gestiopolis.</w:t>
          </w:r>
          <w:r w:rsidRPr="00D722E0">
            <w:rPr>
              <w:rFonts w:ascii="Times New Roman" w:hAnsi="Times New Roman" w:cs="Times New Roman"/>
              <w:noProof/>
              <w:sz w:val="24"/>
              <w:szCs w:val="24"/>
              <w:lang w:val="es-ES"/>
            </w:rPr>
            <w:t xml:space="preserve"> https://www.gestiopolis.com/wp-content/uploads/2017/02/muestreo-probabilistico-no-probabilistico-guadalupe.pdf</w:t>
          </w:r>
        </w:p>
        <w:p w:rsidRPr="00D722E0" w:rsidR="00D722E0" w:rsidP="00D722E0" w:rsidRDefault="00D722E0" w14:paraId="5D9FAF03" w14:textId="77777777">
          <w:pPr>
            <w:pStyle w:val="Bibliografa"/>
            <w:spacing w:line="360" w:lineRule="auto"/>
            <w:ind w:left="720" w:hanging="720"/>
            <w:rPr>
              <w:rFonts w:ascii="Times New Roman" w:hAnsi="Times New Roman" w:cs="Times New Roman"/>
              <w:noProof/>
              <w:sz w:val="24"/>
              <w:szCs w:val="24"/>
              <w:lang w:val="es-ES"/>
            </w:rPr>
          </w:pPr>
          <w:r w:rsidRPr="00D722E0">
            <w:rPr>
              <w:rFonts w:ascii="Times New Roman" w:hAnsi="Times New Roman" w:cs="Times New Roman"/>
              <w:noProof/>
              <w:sz w:val="24"/>
              <w:szCs w:val="24"/>
              <w:lang w:val="es-ES"/>
            </w:rPr>
            <w:t xml:space="preserve">Velázquez, A. (Marzo de 2023). </w:t>
          </w:r>
          <w:r w:rsidRPr="00D722E0">
            <w:rPr>
              <w:rFonts w:ascii="Times New Roman" w:hAnsi="Times New Roman" w:cs="Times New Roman"/>
              <w:i/>
              <w:iCs/>
              <w:noProof/>
              <w:sz w:val="24"/>
              <w:szCs w:val="24"/>
              <w:lang w:val="es-ES"/>
            </w:rPr>
            <w:t>QuestionPro</w:t>
          </w:r>
          <w:r w:rsidRPr="00D722E0">
            <w:rPr>
              <w:rFonts w:ascii="Times New Roman" w:hAnsi="Times New Roman" w:cs="Times New Roman"/>
              <w:noProof/>
              <w:sz w:val="24"/>
              <w:szCs w:val="24"/>
              <w:lang w:val="es-ES"/>
            </w:rPr>
            <w:t>. https://www.questionpro.com/blog/es/investigacion-no-experimental/</w:t>
          </w:r>
        </w:p>
        <w:p w:rsidRPr="00D722E0" w:rsidR="00D722E0" w:rsidP="00D722E0" w:rsidRDefault="00D722E0" w14:paraId="5209F6EE" w14:textId="77777777">
          <w:pPr>
            <w:pStyle w:val="Bibliografa"/>
            <w:spacing w:line="360" w:lineRule="auto"/>
            <w:ind w:left="720" w:hanging="720"/>
            <w:rPr>
              <w:rFonts w:ascii="Times New Roman" w:hAnsi="Times New Roman" w:cs="Times New Roman"/>
              <w:noProof/>
              <w:sz w:val="24"/>
              <w:szCs w:val="24"/>
            </w:rPr>
          </w:pPr>
          <w:r w:rsidRPr="00D722E0">
            <w:rPr>
              <w:rFonts w:ascii="Times New Roman" w:hAnsi="Times New Roman" w:cs="Times New Roman"/>
              <w:noProof/>
              <w:sz w:val="24"/>
              <w:szCs w:val="24"/>
              <w:lang w:val="es-ES"/>
            </w:rPr>
            <w:t xml:space="preserve">Villacampa, O. (28 de octubre de 2019). </w:t>
          </w:r>
          <w:r w:rsidRPr="00D722E0">
            <w:rPr>
              <w:rFonts w:ascii="Times New Roman" w:hAnsi="Times New Roman" w:cs="Times New Roman"/>
              <w:i/>
              <w:iCs/>
              <w:noProof/>
              <w:sz w:val="24"/>
              <w:szCs w:val="24"/>
            </w:rPr>
            <w:t>Ondho</w:t>
          </w:r>
          <w:r w:rsidRPr="00D722E0">
            <w:rPr>
              <w:rFonts w:ascii="Times New Roman" w:hAnsi="Times New Roman" w:cs="Times New Roman"/>
              <w:noProof/>
              <w:sz w:val="24"/>
              <w:szCs w:val="24"/>
            </w:rPr>
            <w:t>. https://ondho.com/blog/que-son-las-5-fuerzas-de-porter</w:t>
          </w:r>
        </w:p>
        <w:p w:rsidRPr="00D722E0" w:rsidR="00D722E0" w:rsidP="00D722E0" w:rsidRDefault="00D722E0" w14:paraId="6352F76E" w14:textId="77777777">
          <w:pPr>
            <w:pStyle w:val="Bibliografa"/>
            <w:spacing w:line="360" w:lineRule="auto"/>
            <w:ind w:left="720" w:hanging="720"/>
            <w:rPr>
              <w:rFonts w:ascii="Times New Roman" w:hAnsi="Times New Roman" w:cs="Times New Roman"/>
              <w:noProof/>
              <w:sz w:val="24"/>
              <w:szCs w:val="24"/>
              <w:lang w:val="es-ES"/>
            </w:rPr>
          </w:pPr>
          <w:r w:rsidRPr="00D722E0">
            <w:rPr>
              <w:rFonts w:ascii="Times New Roman" w:hAnsi="Times New Roman" w:cs="Times New Roman"/>
              <w:noProof/>
              <w:sz w:val="24"/>
              <w:szCs w:val="24"/>
              <w:lang w:val="es-ES"/>
            </w:rPr>
            <w:t xml:space="preserve">Westreicher, G. (1 de Febrero de 2020). </w:t>
          </w:r>
          <w:r w:rsidRPr="00D722E0">
            <w:rPr>
              <w:rFonts w:ascii="Times New Roman" w:hAnsi="Times New Roman" w:cs="Times New Roman"/>
              <w:i/>
              <w:iCs/>
              <w:noProof/>
              <w:sz w:val="24"/>
              <w:szCs w:val="24"/>
              <w:lang w:val="es-ES"/>
            </w:rPr>
            <w:t>Economipedia</w:t>
          </w:r>
          <w:r w:rsidRPr="00D722E0">
            <w:rPr>
              <w:rFonts w:ascii="Times New Roman" w:hAnsi="Times New Roman" w:cs="Times New Roman"/>
              <w:noProof/>
              <w:sz w:val="24"/>
              <w:szCs w:val="24"/>
              <w:lang w:val="es-ES"/>
            </w:rPr>
            <w:t>. https://economipedia.com/definiciones/encuesta.html#:~:text=La%20encuesta%20es%20un%20instrumento,de%20un%20grupo%20de%20personas.</w:t>
          </w:r>
        </w:p>
        <w:p w:rsidR="00D722E0" w:rsidP="00D722E0" w:rsidRDefault="00000000" w14:paraId="012253DC" w14:textId="1669B4F9">
          <w:pPr>
            <w:spacing w:line="360" w:lineRule="auto"/>
          </w:pPr>
        </w:p>
      </w:sdtContent>
    </w:sdt>
    <w:p w:rsidRPr="00F2654F" w:rsidR="00683627" w:rsidP="00F2654F" w:rsidRDefault="00683627" w14:paraId="3873CE27" w14:textId="1CF2EE47">
      <w:pPr>
        <w:widowControl/>
        <w:spacing w:after="160" w:line="259" w:lineRule="auto"/>
        <w:rPr>
          <w:rFonts w:ascii="Times New Roman" w:hAnsi="Times New Roman" w:cs="Times New Roman"/>
          <w:sz w:val="24"/>
          <w:szCs w:val="24"/>
          <w:lang w:val="es-HN"/>
        </w:rPr>
        <w:sectPr w:rsidRPr="00F2654F" w:rsidR="00683627" w:rsidSect="00C43452">
          <w:pgSz w:w="12240" w:h="15840" w:orient="portrait" w:code="1"/>
          <w:pgMar w:top="1440" w:right="1440" w:bottom="1440" w:left="1440" w:header="709" w:footer="709" w:gutter="0"/>
          <w:cols w:space="708"/>
          <w:docGrid w:linePitch="360"/>
        </w:sectPr>
      </w:pPr>
      <w:r w:rsidRPr="00346C5C">
        <w:rPr>
          <w:lang w:val="es-HN"/>
        </w:rPr>
        <w:br w:type="page"/>
      </w:r>
    </w:p>
    <w:p w:rsidRPr="00683627" w:rsidR="00B12CE9" w:rsidP="00683627" w:rsidRDefault="00B12CE9" w14:paraId="4DB88E60" w14:textId="77777777">
      <w:pPr>
        <w:widowControl/>
        <w:spacing w:after="160" w:line="259" w:lineRule="auto"/>
        <w:rPr>
          <w:rFonts w:ascii="Times New Roman" w:hAnsi="Times New Roman" w:cs="Times New Roman"/>
          <w:sz w:val="24"/>
          <w:szCs w:val="24"/>
          <w:lang w:val="es-HN"/>
        </w:rPr>
      </w:pPr>
    </w:p>
    <w:p w:rsidR="00640979" w:rsidP="00640979" w:rsidRDefault="00640979" w14:paraId="3C3ADB68" w14:textId="77777777">
      <w:pPr>
        <w:pStyle w:val="Ttulo1"/>
      </w:pPr>
      <w:bookmarkStart w:name="_Toc474331205" w:id="255"/>
      <w:bookmarkStart w:name="_Toc474331408" w:id="256"/>
      <w:bookmarkStart w:name="_Toc166782499" w:id="257"/>
      <w:r>
        <w:t>ANEXOS</w:t>
      </w:r>
      <w:bookmarkEnd w:id="255"/>
      <w:bookmarkEnd w:id="256"/>
      <w:bookmarkEnd w:id="257"/>
    </w:p>
    <w:p w:rsidR="00640979" w:rsidP="00640979" w:rsidRDefault="00640979" w14:paraId="38FFF927" w14:textId="2310E0C0">
      <w:pPr>
        <w:pStyle w:val="Ttulo2"/>
        <w:rPr>
          <w:lang w:val="es-MX"/>
        </w:rPr>
      </w:pPr>
      <w:bookmarkStart w:name="_Toc474331206" w:id="258"/>
      <w:bookmarkStart w:name="_Toc474331409" w:id="259"/>
      <w:bookmarkStart w:name="_Toc166782500" w:id="260"/>
      <w:r w:rsidRPr="000E2A5D">
        <w:rPr>
          <w:lang w:val="es-MX"/>
        </w:rPr>
        <w:t>A</w:t>
      </w:r>
      <w:bookmarkEnd w:id="258"/>
      <w:bookmarkEnd w:id="259"/>
      <w:r w:rsidR="007152F1">
        <w:rPr>
          <w:lang w:val="es-MX"/>
        </w:rPr>
        <w:t xml:space="preserve">NEXO </w:t>
      </w:r>
      <w:r w:rsidR="00ED395B">
        <w:rPr>
          <w:lang w:val="es-MX"/>
        </w:rPr>
        <w:t>1:</w:t>
      </w:r>
      <w:r w:rsidR="007152F1">
        <w:rPr>
          <w:lang w:val="es-MX"/>
        </w:rPr>
        <w:t xml:space="preserve"> </w:t>
      </w:r>
      <w:r w:rsidR="00035114">
        <w:rPr>
          <w:lang w:val="es-MX"/>
        </w:rPr>
        <w:t>FORMULARIO DE ENCUESTA</w:t>
      </w:r>
      <w:bookmarkEnd w:id="260"/>
      <w:r w:rsidR="00035114">
        <w:rPr>
          <w:lang w:val="es-MX"/>
        </w:rPr>
        <w:t xml:space="preserve"> </w:t>
      </w:r>
    </w:p>
    <w:p w:rsidR="00035114" w:rsidP="00954805" w:rsidRDefault="00035114" w14:paraId="67EE65C4" w14:textId="77777777">
      <w:pPr>
        <w:spacing w:line="360" w:lineRule="auto"/>
        <w:jc w:val="center"/>
        <w:rPr>
          <w:rFonts w:ascii="Times New Roman" w:hAnsi="Times New Roman" w:cs="Times New Roman"/>
          <w:b/>
          <w:bCs/>
          <w:sz w:val="24"/>
          <w:szCs w:val="24"/>
          <w:lang w:val="es-HN"/>
        </w:rPr>
      </w:pPr>
    </w:p>
    <w:p w:rsidRPr="00954805" w:rsidR="00954805" w:rsidP="00954805" w:rsidRDefault="00954805" w14:paraId="375BA8B2" w14:textId="0D7BF839">
      <w:pPr>
        <w:spacing w:line="360" w:lineRule="auto"/>
        <w:jc w:val="center"/>
        <w:rPr>
          <w:rFonts w:ascii="Times New Roman" w:hAnsi="Times New Roman" w:cs="Times New Roman"/>
          <w:b/>
          <w:bCs/>
          <w:sz w:val="24"/>
          <w:szCs w:val="24"/>
          <w:lang w:val="es-HN"/>
        </w:rPr>
      </w:pPr>
      <w:r w:rsidRPr="00954805">
        <w:rPr>
          <w:rFonts w:ascii="Times New Roman" w:hAnsi="Times New Roman" w:cs="Times New Roman"/>
          <w:b/>
          <w:bCs/>
          <w:sz w:val="24"/>
          <w:szCs w:val="24"/>
          <w:lang w:val="es-HN"/>
        </w:rPr>
        <w:t>FORMULARIO DE ENCUESTA</w:t>
      </w:r>
    </w:p>
    <w:p w:rsidRPr="007F1AAC" w:rsidR="00954805" w:rsidP="00954805" w:rsidRDefault="00954805" w14:paraId="52638DE7" w14:textId="77777777">
      <w:pPr>
        <w:spacing w:after="120" w:line="360" w:lineRule="auto"/>
        <w:jc w:val="both"/>
        <w:rPr>
          <w:rFonts w:ascii="Times New Roman" w:hAnsi="Times New Roman" w:cs="Times New Roman"/>
          <w:sz w:val="24"/>
          <w:szCs w:val="24"/>
          <w:lang w:val="es-ES"/>
        </w:rPr>
      </w:pPr>
      <w:r w:rsidRPr="006F387D">
        <w:rPr>
          <w:rFonts w:ascii="Times New Roman" w:hAnsi="Times New Roman" w:cs="Times New Roman"/>
          <w:sz w:val="24"/>
          <w:szCs w:val="24"/>
          <w:lang w:val="es-ES"/>
        </w:rPr>
        <w:t xml:space="preserve">Buenos días, somos estudiantes de la maestría de Administración de Proyectos y </w:t>
      </w:r>
      <w:r>
        <w:rPr>
          <w:rFonts w:ascii="Times New Roman" w:hAnsi="Times New Roman" w:cs="Times New Roman"/>
          <w:sz w:val="24"/>
          <w:szCs w:val="24"/>
          <w:lang w:val="es-ES"/>
        </w:rPr>
        <w:t>Dirección</w:t>
      </w:r>
      <w:r w:rsidRPr="006F387D">
        <w:rPr>
          <w:rFonts w:ascii="Times New Roman" w:hAnsi="Times New Roman" w:cs="Times New Roman"/>
          <w:sz w:val="24"/>
          <w:szCs w:val="24"/>
          <w:lang w:val="es-ES"/>
        </w:rPr>
        <w:t xml:space="preserve"> Empresarial,</w:t>
      </w:r>
      <w:r>
        <w:rPr>
          <w:rFonts w:ascii="Times New Roman" w:hAnsi="Times New Roman" w:cs="Times New Roman"/>
          <w:sz w:val="24"/>
          <w:szCs w:val="24"/>
          <w:lang w:val="es-ES"/>
        </w:rPr>
        <w:t xml:space="preserve"> en proceso de desarrollo de nuestro trabajo final de graduación, deseamos evaluar las preferencias en la contratación de servicios en el rubro de la construcción.  Toda información obtenida en esta encuesta será para fines académicos, y tratada de manera confidencial, su opinión es muy valiosa para el desarrollo del estudio. </w:t>
      </w:r>
    </w:p>
    <w:p w:rsidR="00954805" w:rsidP="00954805" w:rsidRDefault="00954805" w14:paraId="5047BD92" w14:textId="77777777">
      <w:pPr>
        <w:spacing w:line="360" w:lineRule="auto"/>
        <w:jc w:val="both"/>
        <w:rPr>
          <w:rFonts w:ascii="Times New Roman" w:hAnsi="Times New Roman" w:cs="Times New Roman"/>
          <w:color w:val="0D0D0D"/>
          <w:sz w:val="24"/>
          <w:szCs w:val="24"/>
          <w:shd w:val="clear" w:color="auto" w:fill="FFFFFF"/>
        </w:rPr>
      </w:pPr>
      <w:r w:rsidRPr="00954805">
        <w:rPr>
          <w:rFonts w:ascii="Times New Roman" w:hAnsi="Times New Roman" w:cs="Times New Roman"/>
          <w:b/>
          <w:bCs/>
          <w:color w:val="0D0D0D"/>
          <w:sz w:val="24"/>
          <w:szCs w:val="24"/>
          <w:shd w:val="clear" w:color="auto" w:fill="FFFFFF"/>
          <w:lang w:val="es-HN"/>
        </w:rPr>
        <w:t>Orientado a</w:t>
      </w:r>
      <w:r w:rsidRPr="00954805">
        <w:rPr>
          <w:rFonts w:ascii="Times New Roman" w:hAnsi="Times New Roman" w:cs="Times New Roman"/>
          <w:color w:val="0D0D0D"/>
          <w:sz w:val="24"/>
          <w:szCs w:val="24"/>
          <w:shd w:val="clear" w:color="auto" w:fill="FFFFFF"/>
          <w:lang w:val="es-HN"/>
        </w:rPr>
        <w:t xml:space="preserve">: Personal de Área Técnica de empresas Constructoras en el país. </w:t>
      </w:r>
      <w:r w:rsidRPr="00E152CF">
        <w:rPr>
          <w:rFonts w:ascii="Times New Roman" w:hAnsi="Times New Roman" w:cs="Times New Roman"/>
          <w:color w:val="0D0D0D"/>
          <w:sz w:val="24"/>
          <w:szCs w:val="24"/>
          <w:shd w:val="clear" w:color="auto" w:fill="FFFFFF"/>
        </w:rPr>
        <w:t>(Gerente de proyectos, Coordinador de Proyectos)</w:t>
      </w:r>
      <w:r>
        <w:rPr>
          <w:rFonts w:ascii="Times New Roman" w:hAnsi="Times New Roman" w:cs="Times New Roman"/>
          <w:color w:val="0D0D0D"/>
          <w:sz w:val="24"/>
          <w:szCs w:val="24"/>
          <w:shd w:val="clear" w:color="auto" w:fill="FFFFFF"/>
        </w:rPr>
        <w:t xml:space="preserve"> </w:t>
      </w:r>
    </w:p>
    <w:p w:rsidR="00954805" w:rsidP="00954805" w:rsidRDefault="00954805" w14:paraId="6B405E08" w14:textId="77777777">
      <w:pPr>
        <w:spacing w:line="360" w:lineRule="auto"/>
        <w:jc w:val="both"/>
        <w:rPr>
          <w:rFonts w:ascii="Times New Roman" w:hAnsi="Times New Roman" w:cs="Times New Roman"/>
          <w:color w:val="0D0D0D"/>
          <w:sz w:val="24"/>
          <w:szCs w:val="24"/>
          <w:shd w:val="clear" w:color="auto" w:fill="FFFFFF"/>
        </w:rPr>
      </w:pPr>
    </w:p>
    <w:p w:rsidRPr="00BF00FB" w:rsidR="00954805" w:rsidP="00954805" w:rsidRDefault="00954805" w14:paraId="1F644A80" w14:textId="77777777">
      <w:pPr>
        <w:pStyle w:val="Prrafodelista"/>
        <w:spacing w:line="360" w:lineRule="auto"/>
        <w:rPr>
          <w:rFonts w:ascii="Times New Roman" w:hAnsi="Times New Roman" w:cs="Times New Roman"/>
          <w:b/>
          <w:bCs/>
          <w:sz w:val="24"/>
          <w:szCs w:val="24"/>
          <w:lang w:val="es-ES"/>
        </w:rPr>
      </w:pPr>
      <w:r w:rsidRPr="00BF00FB">
        <w:rPr>
          <w:rFonts w:ascii="Times New Roman" w:hAnsi="Times New Roman" w:cs="Times New Roman"/>
          <w:b/>
          <w:bCs/>
          <w:sz w:val="24"/>
          <w:szCs w:val="24"/>
          <w:lang w:val="es-ES"/>
        </w:rPr>
        <w:t xml:space="preserve">Sección 1 </w:t>
      </w:r>
    </w:p>
    <w:p w:rsidRPr="004C65C9" w:rsidR="00954805" w:rsidP="00353B8A" w:rsidRDefault="00954805" w14:paraId="658AD20F" w14:textId="77777777">
      <w:pPr>
        <w:pStyle w:val="Prrafodelista"/>
        <w:widowControl/>
        <w:numPr>
          <w:ilvl w:val="0"/>
          <w:numId w:val="40"/>
        </w:numPr>
        <w:spacing w:after="160" w:line="360" w:lineRule="auto"/>
        <w:contextualSpacing/>
        <w:jc w:val="both"/>
        <w:rPr>
          <w:rFonts w:ascii="Times New Roman" w:hAnsi="Times New Roman" w:cs="Times New Roman"/>
          <w:b/>
          <w:bCs/>
          <w:sz w:val="24"/>
          <w:szCs w:val="24"/>
          <w:lang w:val="es-ES"/>
        </w:rPr>
      </w:pPr>
      <w:r w:rsidRPr="004C65C9">
        <w:rPr>
          <w:rFonts w:ascii="Times New Roman" w:hAnsi="Times New Roman" w:cs="Times New Roman"/>
          <w:b/>
          <w:bCs/>
          <w:sz w:val="24"/>
          <w:szCs w:val="24"/>
          <w:lang w:val="es-ES"/>
        </w:rPr>
        <w:t>¿Conoce usted empresas que brinden servicios de consultoría para gestión de proyectos, en el sector de la construcción?</w:t>
      </w:r>
    </w:p>
    <w:p w:rsidRPr="001A4AF4" w:rsidR="00954805" w:rsidP="00353B8A" w:rsidRDefault="00954805" w14:paraId="19A9872E" w14:textId="77777777">
      <w:pPr>
        <w:pStyle w:val="Prrafodelista"/>
        <w:widowControl/>
        <w:numPr>
          <w:ilvl w:val="0"/>
          <w:numId w:val="45"/>
        </w:numPr>
        <w:spacing w:after="160" w:line="360" w:lineRule="auto"/>
        <w:contextualSpacing/>
        <w:jc w:val="both"/>
        <w:rPr>
          <w:rFonts w:ascii="Times New Roman" w:hAnsi="Times New Roman" w:cs="Times New Roman"/>
          <w:sz w:val="24"/>
          <w:szCs w:val="24"/>
          <w:lang w:val="es-ES"/>
        </w:rPr>
      </w:pPr>
      <w:r w:rsidRPr="001A4AF4">
        <w:rPr>
          <w:rFonts w:ascii="Times New Roman" w:hAnsi="Times New Roman" w:cs="Times New Roman"/>
          <w:sz w:val="24"/>
          <w:szCs w:val="24"/>
          <w:lang w:val="es-ES"/>
        </w:rPr>
        <w:t>Si</w:t>
      </w:r>
    </w:p>
    <w:p w:rsidR="00954805" w:rsidP="00353B8A" w:rsidRDefault="00954805" w14:paraId="17B3C19C" w14:textId="77777777">
      <w:pPr>
        <w:pStyle w:val="Prrafodelista"/>
        <w:widowControl/>
        <w:numPr>
          <w:ilvl w:val="0"/>
          <w:numId w:val="45"/>
        </w:numPr>
        <w:spacing w:after="160" w:line="360" w:lineRule="auto"/>
        <w:contextualSpacing/>
        <w:jc w:val="both"/>
        <w:rPr>
          <w:rFonts w:ascii="Times New Roman" w:hAnsi="Times New Roman" w:cs="Times New Roman"/>
          <w:sz w:val="24"/>
          <w:szCs w:val="24"/>
          <w:lang w:val="es-ES"/>
        </w:rPr>
      </w:pPr>
      <w:r w:rsidRPr="001A4AF4">
        <w:rPr>
          <w:rFonts w:ascii="Times New Roman" w:hAnsi="Times New Roman" w:cs="Times New Roman"/>
          <w:sz w:val="24"/>
          <w:szCs w:val="24"/>
          <w:lang w:val="es-ES"/>
        </w:rPr>
        <w:t xml:space="preserve">No </w:t>
      </w:r>
    </w:p>
    <w:p w:rsidR="00954805" w:rsidP="00954805" w:rsidRDefault="00954805" w14:paraId="6617459A" w14:textId="77777777">
      <w:pPr>
        <w:pStyle w:val="Prrafodelista"/>
        <w:spacing w:line="360" w:lineRule="auto"/>
        <w:ind w:left="1068"/>
        <w:jc w:val="both"/>
        <w:rPr>
          <w:rFonts w:ascii="Times New Roman" w:hAnsi="Times New Roman" w:cs="Times New Roman"/>
          <w:sz w:val="24"/>
          <w:szCs w:val="24"/>
          <w:lang w:val="es-ES"/>
        </w:rPr>
      </w:pPr>
    </w:p>
    <w:p w:rsidR="00954805" w:rsidP="00353B8A" w:rsidRDefault="00954805" w14:paraId="25D60D2C" w14:textId="77777777">
      <w:pPr>
        <w:pStyle w:val="Prrafodelista"/>
        <w:widowControl/>
        <w:numPr>
          <w:ilvl w:val="0"/>
          <w:numId w:val="40"/>
        </w:numPr>
        <w:spacing w:after="160" w:line="360" w:lineRule="auto"/>
        <w:contextualSpacing/>
        <w:jc w:val="both"/>
        <w:rPr>
          <w:rFonts w:ascii="Times New Roman" w:hAnsi="Times New Roman" w:cs="Times New Roman"/>
          <w:b/>
          <w:bCs/>
          <w:sz w:val="24"/>
          <w:szCs w:val="24"/>
          <w:lang w:val="es-ES"/>
        </w:rPr>
      </w:pPr>
      <w:r w:rsidRPr="006C26B8">
        <w:rPr>
          <w:rFonts w:ascii="Times New Roman" w:hAnsi="Times New Roman" w:cs="Times New Roman"/>
          <w:b/>
          <w:bCs/>
          <w:sz w:val="24"/>
          <w:szCs w:val="24"/>
          <w:lang w:val="es-ES"/>
        </w:rPr>
        <w:t>En la compañía donde labora, ¿</w:t>
      </w:r>
      <w:r>
        <w:rPr>
          <w:rFonts w:ascii="Times New Roman" w:hAnsi="Times New Roman" w:cs="Times New Roman"/>
          <w:b/>
          <w:bCs/>
          <w:sz w:val="24"/>
          <w:szCs w:val="24"/>
          <w:lang w:val="es-ES"/>
        </w:rPr>
        <w:t>S</w:t>
      </w:r>
      <w:r w:rsidRPr="006C26B8">
        <w:rPr>
          <w:rFonts w:ascii="Times New Roman" w:hAnsi="Times New Roman" w:cs="Times New Roman"/>
          <w:b/>
          <w:bCs/>
          <w:sz w:val="24"/>
          <w:szCs w:val="24"/>
          <w:lang w:val="es-ES"/>
        </w:rPr>
        <w:t xml:space="preserve">e han contratado servicios de consultoría, para la gestión de proyectos? </w:t>
      </w:r>
    </w:p>
    <w:p w:rsidRPr="006C26B8" w:rsidR="00954805" w:rsidP="00353B8A" w:rsidRDefault="00954805" w14:paraId="1FC41DDD" w14:textId="77777777">
      <w:pPr>
        <w:pStyle w:val="Prrafodelista"/>
        <w:widowControl/>
        <w:numPr>
          <w:ilvl w:val="0"/>
          <w:numId w:val="52"/>
        </w:numPr>
        <w:spacing w:after="160" w:line="360" w:lineRule="auto"/>
        <w:contextualSpacing/>
        <w:jc w:val="both"/>
        <w:rPr>
          <w:rFonts w:ascii="Times New Roman" w:hAnsi="Times New Roman" w:cs="Times New Roman"/>
          <w:sz w:val="24"/>
          <w:szCs w:val="24"/>
          <w:lang w:val="es-ES"/>
        </w:rPr>
      </w:pPr>
      <w:r w:rsidRPr="006C26B8">
        <w:rPr>
          <w:rFonts w:ascii="Times New Roman" w:hAnsi="Times New Roman" w:cs="Times New Roman"/>
          <w:sz w:val="24"/>
          <w:szCs w:val="24"/>
          <w:lang w:val="es-ES"/>
        </w:rPr>
        <w:t xml:space="preserve">Si </w:t>
      </w:r>
    </w:p>
    <w:p w:rsidR="00954805" w:rsidP="00353B8A" w:rsidRDefault="00C372C1" w14:paraId="41BA68B3" w14:textId="77777777">
      <w:pPr>
        <w:pStyle w:val="Prrafodelista"/>
        <w:widowControl/>
        <w:numPr>
          <w:ilvl w:val="0"/>
          <w:numId w:val="52"/>
        </w:numPr>
        <w:spacing w:after="160" w:line="360" w:lineRule="auto"/>
        <w:contextualSpacing/>
        <w:jc w:val="both"/>
        <w:rPr>
          <w:rFonts w:ascii="Times New Roman" w:hAnsi="Times New Roman" w:cs="Times New Roman"/>
          <w:sz w:val="24"/>
          <w:szCs w:val="24"/>
          <w:lang w:val="es-ES"/>
        </w:rPr>
      </w:pPr>
      <w:r w:rsidRPr="004B7893">
        <w:rPr>
          <w:rFonts w:ascii="Times New Roman" w:hAnsi="Times New Roman" w:cs="Times New Roman"/>
          <w:sz w:val="24"/>
          <w:szCs w:val="24"/>
          <w:lang w:val="es-ES"/>
        </w:rPr>
        <w:t xml:space="preserve">No </w:t>
      </w:r>
      <w:r>
        <w:rPr>
          <w:rFonts w:ascii="Times New Roman" w:hAnsi="Times New Roman" w:cs="Times New Roman"/>
          <w:sz w:val="24"/>
          <w:szCs w:val="24"/>
          <w:lang w:val="es-ES"/>
        </w:rPr>
        <w:t>(</w:t>
      </w:r>
      <w:r w:rsidR="003A7DA7">
        <w:rPr>
          <w:rFonts w:ascii="Times New Roman" w:hAnsi="Times New Roman" w:cs="Times New Roman"/>
          <w:sz w:val="24"/>
          <w:szCs w:val="24"/>
          <w:lang w:val="es-ES"/>
        </w:rPr>
        <w:t>continuar sección 2)</w:t>
      </w:r>
    </w:p>
    <w:p w:rsidRPr="00BF00FB" w:rsidR="00954805" w:rsidP="00954805" w:rsidRDefault="00954805" w14:paraId="274F6475" w14:textId="77777777">
      <w:pPr>
        <w:spacing w:line="360" w:lineRule="auto"/>
        <w:rPr>
          <w:rFonts w:ascii="Times New Roman" w:hAnsi="Times New Roman" w:cs="Times New Roman"/>
          <w:b/>
          <w:bCs/>
          <w:sz w:val="24"/>
          <w:szCs w:val="24"/>
          <w:lang w:val="es-ES"/>
        </w:rPr>
      </w:pPr>
      <w:r w:rsidRPr="00BF00FB">
        <w:rPr>
          <w:rFonts w:ascii="Times New Roman" w:hAnsi="Times New Roman" w:cs="Times New Roman"/>
          <w:b/>
          <w:bCs/>
          <w:sz w:val="24"/>
          <w:szCs w:val="24"/>
          <w:lang w:val="es-ES"/>
        </w:rPr>
        <w:t xml:space="preserve">Sección </w:t>
      </w:r>
      <w:r>
        <w:rPr>
          <w:rFonts w:ascii="Times New Roman" w:hAnsi="Times New Roman" w:cs="Times New Roman"/>
          <w:b/>
          <w:bCs/>
          <w:sz w:val="24"/>
          <w:szCs w:val="24"/>
          <w:lang w:val="es-ES"/>
        </w:rPr>
        <w:t>2</w:t>
      </w:r>
    </w:p>
    <w:p w:rsidRPr="004B7893" w:rsidR="00954805" w:rsidP="00954805" w:rsidRDefault="00954805" w14:paraId="2BCDB6A5" w14:textId="77777777">
      <w:pPr>
        <w:pStyle w:val="Prrafodelista"/>
        <w:spacing w:line="360" w:lineRule="auto"/>
        <w:ind w:left="1080"/>
        <w:jc w:val="both"/>
        <w:rPr>
          <w:rFonts w:ascii="Times New Roman" w:hAnsi="Times New Roman" w:cs="Times New Roman"/>
          <w:sz w:val="24"/>
          <w:szCs w:val="24"/>
          <w:lang w:val="es-ES"/>
        </w:rPr>
      </w:pPr>
    </w:p>
    <w:p w:rsidR="00954805" w:rsidP="00353B8A" w:rsidRDefault="00954805" w14:paraId="0DE49F20" w14:textId="77777777">
      <w:pPr>
        <w:pStyle w:val="Prrafodelista"/>
        <w:widowControl/>
        <w:numPr>
          <w:ilvl w:val="0"/>
          <w:numId w:val="40"/>
        </w:numPr>
        <w:spacing w:after="160" w:line="360" w:lineRule="auto"/>
        <w:contextualSpacing/>
        <w:jc w:val="both"/>
        <w:rPr>
          <w:rFonts w:ascii="Times New Roman" w:hAnsi="Times New Roman" w:cs="Times New Roman"/>
          <w:b/>
          <w:bCs/>
          <w:sz w:val="24"/>
          <w:szCs w:val="24"/>
          <w:lang w:val="es-ES"/>
        </w:rPr>
      </w:pPr>
      <w:r w:rsidRPr="00BF00FB">
        <w:rPr>
          <w:rFonts w:ascii="Times New Roman" w:hAnsi="Times New Roman" w:cs="Times New Roman"/>
          <w:b/>
          <w:bCs/>
          <w:sz w:val="24"/>
          <w:szCs w:val="24"/>
          <w:lang w:val="es-ES"/>
        </w:rPr>
        <w:t xml:space="preserve">¿Podría interesarle a la compañía implementar estrategias de </w:t>
      </w:r>
      <w:r>
        <w:rPr>
          <w:rFonts w:ascii="Times New Roman" w:hAnsi="Times New Roman" w:cs="Times New Roman"/>
          <w:b/>
          <w:bCs/>
          <w:sz w:val="24"/>
          <w:szCs w:val="24"/>
          <w:lang w:val="es-ES"/>
        </w:rPr>
        <w:t>g</w:t>
      </w:r>
      <w:r w:rsidRPr="00BF00FB">
        <w:rPr>
          <w:rFonts w:ascii="Times New Roman" w:hAnsi="Times New Roman" w:cs="Times New Roman"/>
          <w:b/>
          <w:bCs/>
          <w:sz w:val="24"/>
          <w:szCs w:val="24"/>
          <w:lang w:val="es-ES"/>
        </w:rPr>
        <w:t xml:space="preserve">estión de </w:t>
      </w:r>
      <w:r>
        <w:rPr>
          <w:rFonts w:ascii="Times New Roman" w:hAnsi="Times New Roman" w:cs="Times New Roman"/>
          <w:b/>
          <w:bCs/>
          <w:sz w:val="24"/>
          <w:szCs w:val="24"/>
          <w:lang w:val="es-ES"/>
        </w:rPr>
        <w:t>p</w:t>
      </w:r>
      <w:r w:rsidRPr="00BF00FB">
        <w:rPr>
          <w:rFonts w:ascii="Times New Roman" w:hAnsi="Times New Roman" w:cs="Times New Roman"/>
          <w:b/>
          <w:bCs/>
          <w:sz w:val="24"/>
          <w:szCs w:val="24"/>
          <w:lang w:val="es-ES"/>
        </w:rPr>
        <w:t>royectos, para beneficiar su rentabilidad? </w:t>
      </w:r>
    </w:p>
    <w:p w:rsidRPr="006C26B8" w:rsidR="00954805" w:rsidP="00353B8A" w:rsidRDefault="00954805" w14:paraId="16B95788" w14:textId="77777777">
      <w:pPr>
        <w:pStyle w:val="Prrafodelista"/>
        <w:widowControl/>
        <w:numPr>
          <w:ilvl w:val="0"/>
          <w:numId w:val="55"/>
        </w:numPr>
        <w:spacing w:after="160" w:line="360" w:lineRule="auto"/>
        <w:contextualSpacing/>
        <w:jc w:val="both"/>
        <w:rPr>
          <w:rFonts w:ascii="Times New Roman" w:hAnsi="Times New Roman" w:cs="Times New Roman"/>
          <w:sz w:val="24"/>
          <w:szCs w:val="24"/>
          <w:lang w:val="es-ES"/>
        </w:rPr>
      </w:pPr>
      <w:r w:rsidRPr="006C26B8">
        <w:rPr>
          <w:rFonts w:ascii="Times New Roman" w:hAnsi="Times New Roman" w:cs="Times New Roman"/>
          <w:sz w:val="24"/>
          <w:szCs w:val="24"/>
          <w:lang w:val="es-ES"/>
        </w:rPr>
        <w:t xml:space="preserve">Si </w:t>
      </w:r>
      <w:r w:rsidR="003A7DA7">
        <w:rPr>
          <w:rFonts w:ascii="Times New Roman" w:hAnsi="Times New Roman" w:cs="Times New Roman"/>
          <w:sz w:val="24"/>
          <w:szCs w:val="24"/>
          <w:lang w:val="es-ES"/>
        </w:rPr>
        <w:t>(continuar sección 3)</w:t>
      </w:r>
    </w:p>
    <w:p w:rsidR="00954805" w:rsidP="00353B8A" w:rsidRDefault="00C372C1" w14:paraId="5F5FCC21" w14:textId="77777777">
      <w:pPr>
        <w:pStyle w:val="Prrafodelista"/>
        <w:widowControl/>
        <w:numPr>
          <w:ilvl w:val="0"/>
          <w:numId w:val="55"/>
        </w:numPr>
        <w:spacing w:after="160" w:line="360" w:lineRule="auto"/>
        <w:contextualSpacing/>
        <w:jc w:val="both"/>
        <w:rPr>
          <w:rFonts w:ascii="Times New Roman" w:hAnsi="Times New Roman" w:cs="Times New Roman"/>
          <w:sz w:val="24"/>
          <w:szCs w:val="24"/>
          <w:lang w:val="es-ES"/>
        </w:rPr>
      </w:pPr>
      <w:r w:rsidRPr="004B7893">
        <w:rPr>
          <w:rFonts w:ascii="Times New Roman" w:hAnsi="Times New Roman" w:cs="Times New Roman"/>
          <w:sz w:val="24"/>
          <w:szCs w:val="24"/>
          <w:lang w:val="es-ES"/>
        </w:rPr>
        <w:t xml:space="preserve">No </w:t>
      </w:r>
      <w:r>
        <w:rPr>
          <w:rFonts w:ascii="Times New Roman" w:hAnsi="Times New Roman" w:cs="Times New Roman"/>
          <w:sz w:val="24"/>
          <w:szCs w:val="24"/>
          <w:lang w:val="es-ES"/>
        </w:rPr>
        <w:t>(</w:t>
      </w:r>
      <w:r w:rsidR="00954805">
        <w:rPr>
          <w:rFonts w:ascii="Times New Roman" w:hAnsi="Times New Roman" w:cs="Times New Roman"/>
          <w:sz w:val="24"/>
          <w:szCs w:val="24"/>
          <w:lang w:val="es-ES"/>
        </w:rPr>
        <w:t xml:space="preserve">llenar datos demográficos) </w:t>
      </w:r>
    </w:p>
    <w:p w:rsidR="003A7DA7" w:rsidP="00954805" w:rsidRDefault="00954805" w14:paraId="7926F204" w14:textId="77777777">
      <w:pPr>
        <w:spacing w:line="360" w:lineRule="auto"/>
        <w:rPr>
          <w:rFonts w:ascii="Times New Roman" w:hAnsi="Times New Roman" w:cs="Times New Roman"/>
          <w:b/>
          <w:bCs/>
          <w:sz w:val="24"/>
          <w:szCs w:val="24"/>
          <w:lang w:val="es-ES"/>
        </w:rPr>
      </w:pPr>
      <w:r>
        <w:rPr>
          <w:rFonts w:ascii="Times New Roman" w:hAnsi="Times New Roman" w:cs="Times New Roman"/>
          <w:b/>
          <w:bCs/>
          <w:sz w:val="24"/>
          <w:szCs w:val="24"/>
          <w:lang w:val="es-ES"/>
        </w:rPr>
        <w:t xml:space="preserve"> </w:t>
      </w:r>
    </w:p>
    <w:p w:rsidRPr="00BF00FB" w:rsidR="00954805" w:rsidP="00954805" w:rsidRDefault="00954805" w14:paraId="661F7019" w14:textId="77777777">
      <w:pPr>
        <w:spacing w:line="360" w:lineRule="auto"/>
        <w:rPr>
          <w:rFonts w:ascii="Times New Roman" w:hAnsi="Times New Roman" w:cs="Times New Roman"/>
          <w:b/>
          <w:bCs/>
          <w:sz w:val="24"/>
          <w:szCs w:val="24"/>
          <w:lang w:val="es-ES"/>
        </w:rPr>
      </w:pPr>
      <w:r>
        <w:rPr>
          <w:rFonts w:ascii="Times New Roman" w:hAnsi="Times New Roman" w:cs="Times New Roman"/>
          <w:b/>
          <w:bCs/>
          <w:sz w:val="24"/>
          <w:szCs w:val="24"/>
          <w:lang w:val="es-ES"/>
        </w:rPr>
        <w:t xml:space="preserve">    </w:t>
      </w:r>
      <w:r w:rsidRPr="00BF00FB">
        <w:rPr>
          <w:rFonts w:ascii="Times New Roman" w:hAnsi="Times New Roman" w:cs="Times New Roman"/>
          <w:b/>
          <w:bCs/>
          <w:sz w:val="24"/>
          <w:szCs w:val="24"/>
          <w:lang w:val="es-ES"/>
        </w:rPr>
        <w:t xml:space="preserve">Sección </w:t>
      </w:r>
      <w:r>
        <w:rPr>
          <w:rFonts w:ascii="Times New Roman" w:hAnsi="Times New Roman" w:cs="Times New Roman"/>
          <w:b/>
          <w:bCs/>
          <w:sz w:val="24"/>
          <w:szCs w:val="24"/>
          <w:lang w:val="es-ES"/>
        </w:rPr>
        <w:t>3</w:t>
      </w:r>
    </w:p>
    <w:p w:rsidRPr="004C65C9" w:rsidR="00954805" w:rsidP="00353B8A" w:rsidRDefault="00954805" w14:paraId="5F1C579B" w14:textId="77777777">
      <w:pPr>
        <w:pStyle w:val="Prrafodelista"/>
        <w:widowControl/>
        <w:numPr>
          <w:ilvl w:val="0"/>
          <w:numId w:val="40"/>
        </w:numPr>
        <w:spacing w:after="160" w:line="360" w:lineRule="auto"/>
        <w:contextualSpacing/>
        <w:jc w:val="both"/>
        <w:rPr>
          <w:rFonts w:ascii="Times New Roman" w:hAnsi="Times New Roman" w:cs="Times New Roman"/>
          <w:b/>
          <w:bCs/>
          <w:sz w:val="24"/>
          <w:szCs w:val="24"/>
          <w:lang w:val="es-ES"/>
        </w:rPr>
      </w:pPr>
      <w:r w:rsidRPr="004C65C9">
        <w:rPr>
          <w:rFonts w:ascii="Times New Roman" w:hAnsi="Times New Roman" w:cs="Times New Roman"/>
          <w:b/>
          <w:bCs/>
          <w:sz w:val="24"/>
          <w:szCs w:val="24"/>
          <w:lang w:val="es-ES"/>
        </w:rPr>
        <w:t>¿Qué factores considera importantes al momento de contratar una empresa de gestión de proyectos?</w:t>
      </w:r>
    </w:p>
    <w:p w:rsidRPr="001A4AF4" w:rsidR="00954805" w:rsidP="00353B8A" w:rsidRDefault="00954805" w14:paraId="5D59BE0F" w14:textId="77777777">
      <w:pPr>
        <w:pStyle w:val="Prrafodelista"/>
        <w:widowControl/>
        <w:numPr>
          <w:ilvl w:val="0"/>
          <w:numId w:val="37"/>
        </w:numPr>
        <w:spacing w:after="160" w:line="360" w:lineRule="auto"/>
        <w:contextualSpacing/>
        <w:jc w:val="both"/>
        <w:rPr>
          <w:rFonts w:ascii="Times New Roman" w:hAnsi="Times New Roman" w:cs="Times New Roman"/>
          <w:sz w:val="24"/>
          <w:szCs w:val="24"/>
          <w:lang w:val="es-ES"/>
        </w:rPr>
      </w:pPr>
      <w:r w:rsidRPr="001A4AF4">
        <w:rPr>
          <w:rFonts w:ascii="Times New Roman" w:hAnsi="Times New Roman" w:cs="Times New Roman"/>
          <w:sz w:val="24"/>
          <w:szCs w:val="24"/>
          <w:lang w:val="es-ES"/>
        </w:rPr>
        <w:t xml:space="preserve">Experiencias previas </w:t>
      </w:r>
      <w:r>
        <w:rPr>
          <w:rFonts w:ascii="Times New Roman" w:hAnsi="Times New Roman" w:cs="Times New Roman"/>
          <w:sz w:val="24"/>
          <w:szCs w:val="24"/>
          <w:lang w:val="es-ES"/>
        </w:rPr>
        <w:t xml:space="preserve">en proyectos similares </w:t>
      </w:r>
    </w:p>
    <w:p w:rsidRPr="001A4AF4" w:rsidR="00954805" w:rsidP="00353B8A" w:rsidRDefault="00954805" w14:paraId="56DD1CBD" w14:textId="77777777">
      <w:pPr>
        <w:pStyle w:val="Prrafodelista"/>
        <w:widowControl/>
        <w:numPr>
          <w:ilvl w:val="0"/>
          <w:numId w:val="37"/>
        </w:numPr>
        <w:spacing w:after="160" w:line="360" w:lineRule="auto"/>
        <w:contextualSpacing/>
        <w:jc w:val="both"/>
        <w:rPr>
          <w:rFonts w:ascii="Times New Roman" w:hAnsi="Times New Roman" w:cs="Times New Roman"/>
          <w:sz w:val="24"/>
          <w:szCs w:val="24"/>
          <w:lang w:val="es-ES"/>
        </w:rPr>
      </w:pPr>
      <w:r>
        <w:rPr>
          <w:rFonts w:ascii="Times New Roman" w:hAnsi="Times New Roman" w:cs="Times New Roman"/>
          <w:sz w:val="24"/>
          <w:szCs w:val="24"/>
          <w:lang w:val="es-ES"/>
        </w:rPr>
        <w:t>Costo de los servicios Ofrecidos.</w:t>
      </w:r>
    </w:p>
    <w:p w:rsidRPr="001A4AF4" w:rsidR="00954805" w:rsidP="00353B8A" w:rsidRDefault="00954805" w14:paraId="7BA46FF3" w14:textId="77777777">
      <w:pPr>
        <w:pStyle w:val="Prrafodelista"/>
        <w:widowControl/>
        <w:numPr>
          <w:ilvl w:val="0"/>
          <w:numId w:val="37"/>
        </w:numPr>
        <w:spacing w:after="160" w:line="360" w:lineRule="auto"/>
        <w:contextualSpacing/>
        <w:jc w:val="both"/>
        <w:rPr>
          <w:rFonts w:ascii="Times New Roman" w:hAnsi="Times New Roman" w:cs="Times New Roman"/>
          <w:sz w:val="24"/>
          <w:szCs w:val="24"/>
          <w:lang w:val="es-ES"/>
        </w:rPr>
      </w:pPr>
      <w:r>
        <w:rPr>
          <w:rFonts w:ascii="Times New Roman" w:hAnsi="Times New Roman" w:cs="Times New Roman"/>
          <w:sz w:val="24"/>
          <w:szCs w:val="24"/>
          <w:lang w:val="es-ES"/>
        </w:rPr>
        <w:t>Reputación y referencias de otros clientes</w:t>
      </w:r>
      <w:r w:rsidRPr="001A4AF4">
        <w:rPr>
          <w:rFonts w:ascii="Times New Roman" w:hAnsi="Times New Roman" w:cs="Times New Roman"/>
          <w:sz w:val="24"/>
          <w:szCs w:val="24"/>
          <w:lang w:val="es-ES"/>
        </w:rPr>
        <w:t xml:space="preserve"> </w:t>
      </w:r>
    </w:p>
    <w:p w:rsidR="00954805" w:rsidP="00353B8A" w:rsidRDefault="00954805" w14:paraId="6E67AFB1" w14:textId="77777777">
      <w:pPr>
        <w:pStyle w:val="Prrafodelista"/>
        <w:widowControl/>
        <w:numPr>
          <w:ilvl w:val="0"/>
          <w:numId w:val="37"/>
        </w:numPr>
        <w:spacing w:after="160" w:line="360" w:lineRule="auto"/>
        <w:contextualSpacing/>
        <w:jc w:val="both"/>
        <w:rPr>
          <w:rFonts w:ascii="Times New Roman" w:hAnsi="Times New Roman" w:cs="Times New Roman"/>
          <w:sz w:val="24"/>
          <w:szCs w:val="24"/>
          <w:lang w:val="es-ES"/>
        </w:rPr>
      </w:pPr>
      <w:r>
        <w:rPr>
          <w:rFonts w:ascii="Times New Roman" w:hAnsi="Times New Roman" w:cs="Times New Roman"/>
          <w:sz w:val="24"/>
          <w:szCs w:val="24"/>
          <w:lang w:val="es-ES"/>
        </w:rPr>
        <w:t>Cumplimiento del tiempo</w:t>
      </w:r>
      <w:r w:rsidRPr="001A4AF4">
        <w:rPr>
          <w:rFonts w:ascii="Times New Roman" w:hAnsi="Times New Roman" w:cs="Times New Roman"/>
          <w:sz w:val="24"/>
          <w:szCs w:val="24"/>
          <w:lang w:val="es-ES"/>
        </w:rPr>
        <w:t xml:space="preserve"> de ejecución </w:t>
      </w:r>
      <w:r>
        <w:rPr>
          <w:rFonts w:ascii="Times New Roman" w:hAnsi="Times New Roman" w:cs="Times New Roman"/>
          <w:sz w:val="24"/>
          <w:szCs w:val="24"/>
          <w:lang w:val="es-ES"/>
        </w:rPr>
        <w:t xml:space="preserve">de los proyectos. </w:t>
      </w:r>
    </w:p>
    <w:p w:rsidR="00954805" w:rsidP="00353B8A" w:rsidRDefault="00954805" w14:paraId="1ACC013B" w14:textId="77777777">
      <w:pPr>
        <w:pStyle w:val="Prrafodelista"/>
        <w:widowControl/>
        <w:numPr>
          <w:ilvl w:val="0"/>
          <w:numId w:val="37"/>
        </w:numPr>
        <w:spacing w:after="160" w:line="360" w:lineRule="auto"/>
        <w:contextualSpacing/>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Uso de tecnología y herramientas de gestión de proyectos. </w:t>
      </w:r>
    </w:p>
    <w:p w:rsidRPr="001A4AF4" w:rsidR="00954805" w:rsidP="00353B8A" w:rsidRDefault="00954805" w14:paraId="1F57E584" w14:textId="77777777">
      <w:pPr>
        <w:pStyle w:val="Prrafodelista"/>
        <w:widowControl/>
        <w:numPr>
          <w:ilvl w:val="0"/>
          <w:numId w:val="37"/>
        </w:numPr>
        <w:spacing w:after="160" w:line="360" w:lineRule="auto"/>
        <w:contextualSpacing/>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Flexibilidad para adaptarse a cambios durante el proyecto. </w:t>
      </w:r>
    </w:p>
    <w:p w:rsidRPr="001A4AF4" w:rsidR="00954805" w:rsidP="00954805" w:rsidRDefault="00954805" w14:paraId="0A0CAB75" w14:textId="77777777">
      <w:pPr>
        <w:pStyle w:val="Prrafodelista"/>
        <w:spacing w:line="360" w:lineRule="auto"/>
        <w:ind w:left="1080"/>
        <w:jc w:val="both"/>
        <w:rPr>
          <w:rFonts w:ascii="Times New Roman" w:hAnsi="Times New Roman" w:cs="Times New Roman"/>
          <w:sz w:val="24"/>
          <w:szCs w:val="24"/>
          <w:lang w:val="es-ES"/>
        </w:rPr>
      </w:pPr>
    </w:p>
    <w:p w:rsidRPr="004C65C9" w:rsidR="00954805" w:rsidP="00353B8A" w:rsidRDefault="00954805" w14:paraId="231A6B51" w14:textId="77777777">
      <w:pPr>
        <w:pStyle w:val="Prrafodelista"/>
        <w:widowControl/>
        <w:numPr>
          <w:ilvl w:val="0"/>
          <w:numId w:val="40"/>
        </w:numPr>
        <w:spacing w:after="160" w:line="360" w:lineRule="auto"/>
        <w:contextualSpacing/>
        <w:jc w:val="both"/>
        <w:rPr>
          <w:rFonts w:ascii="Times New Roman" w:hAnsi="Times New Roman" w:cs="Times New Roman"/>
          <w:b/>
          <w:bCs/>
          <w:sz w:val="24"/>
          <w:szCs w:val="24"/>
          <w:lang w:val="es-ES"/>
        </w:rPr>
      </w:pPr>
      <w:r w:rsidRPr="004C65C9">
        <w:rPr>
          <w:rFonts w:ascii="Times New Roman" w:hAnsi="Times New Roman" w:cs="Times New Roman"/>
          <w:b/>
          <w:bCs/>
          <w:sz w:val="24"/>
          <w:szCs w:val="24"/>
          <w:lang w:val="es-ES"/>
        </w:rPr>
        <w:t xml:space="preserve">Basado en su experiencia, califique el nivel de importancia que tiene la contratación de servicios de empresas consultoras expertas en gestión de proyectos. </w:t>
      </w:r>
    </w:p>
    <w:p w:rsidRPr="001A4AF4" w:rsidR="00954805" w:rsidP="00353B8A" w:rsidRDefault="00954805" w14:paraId="4793C4AA" w14:textId="77777777">
      <w:pPr>
        <w:pStyle w:val="Prrafodelista"/>
        <w:widowControl/>
        <w:numPr>
          <w:ilvl w:val="0"/>
          <w:numId w:val="44"/>
        </w:numPr>
        <w:spacing w:after="160" w:line="360" w:lineRule="auto"/>
        <w:contextualSpacing/>
        <w:jc w:val="both"/>
        <w:rPr>
          <w:rFonts w:ascii="Times New Roman" w:hAnsi="Times New Roman" w:cs="Times New Roman"/>
          <w:sz w:val="24"/>
          <w:szCs w:val="24"/>
          <w:lang w:val="es-ES"/>
        </w:rPr>
      </w:pPr>
      <w:r w:rsidRPr="001A4AF4">
        <w:rPr>
          <w:rFonts w:ascii="Times New Roman" w:hAnsi="Times New Roman" w:cs="Times New Roman"/>
          <w:sz w:val="24"/>
          <w:szCs w:val="24"/>
          <w:lang w:val="es-ES"/>
        </w:rPr>
        <w:t xml:space="preserve">No importante </w:t>
      </w:r>
    </w:p>
    <w:p w:rsidRPr="001A4AF4" w:rsidR="00954805" w:rsidP="00353B8A" w:rsidRDefault="00954805" w14:paraId="0AEC771E" w14:textId="77777777">
      <w:pPr>
        <w:pStyle w:val="Prrafodelista"/>
        <w:widowControl/>
        <w:numPr>
          <w:ilvl w:val="0"/>
          <w:numId w:val="44"/>
        </w:numPr>
        <w:spacing w:after="160" w:line="360" w:lineRule="auto"/>
        <w:contextualSpacing/>
        <w:jc w:val="both"/>
        <w:rPr>
          <w:rFonts w:ascii="Times New Roman" w:hAnsi="Times New Roman" w:cs="Times New Roman"/>
          <w:sz w:val="24"/>
          <w:szCs w:val="24"/>
          <w:lang w:val="es-ES"/>
        </w:rPr>
      </w:pPr>
      <w:r w:rsidRPr="001A4AF4">
        <w:rPr>
          <w:rFonts w:ascii="Times New Roman" w:hAnsi="Times New Roman" w:cs="Times New Roman"/>
          <w:sz w:val="24"/>
          <w:szCs w:val="24"/>
          <w:lang w:val="es-ES"/>
        </w:rPr>
        <w:t xml:space="preserve">Importante </w:t>
      </w:r>
    </w:p>
    <w:p w:rsidR="00954805" w:rsidP="00353B8A" w:rsidRDefault="00954805" w14:paraId="2CA266B5" w14:textId="77777777">
      <w:pPr>
        <w:pStyle w:val="Prrafodelista"/>
        <w:widowControl/>
        <w:numPr>
          <w:ilvl w:val="0"/>
          <w:numId w:val="44"/>
        </w:numPr>
        <w:spacing w:after="160" w:line="360" w:lineRule="auto"/>
        <w:contextualSpacing/>
        <w:jc w:val="both"/>
        <w:rPr>
          <w:rFonts w:ascii="Times New Roman" w:hAnsi="Times New Roman" w:cs="Times New Roman"/>
          <w:sz w:val="24"/>
          <w:szCs w:val="24"/>
          <w:lang w:val="es-ES"/>
        </w:rPr>
      </w:pPr>
      <w:r w:rsidRPr="001A4AF4">
        <w:rPr>
          <w:rFonts w:ascii="Times New Roman" w:hAnsi="Times New Roman" w:cs="Times New Roman"/>
          <w:sz w:val="24"/>
          <w:szCs w:val="24"/>
          <w:lang w:val="es-ES"/>
        </w:rPr>
        <w:t xml:space="preserve">Sumamente importante </w:t>
      </w:r>
    </w:p>
    <w:p w:rsidRPr="001A4AF4" w:rsidR="00954805" w:rsidP="00954805" w:rsidRDefault="00954805" w14:paraId="6D4AF90E" w14:textId="77777777">
      <w:pPr>
        <w:pStyle w:val="Prrafodelista"/>
        <w:spacing w:line="360" w:lineRule="auto"/>
        <w:ind w:left="1080"/>
        <w:jc w:val="both"/>
        <w:rPr>
          <w:rFonts w:ascii="Times New Roman" w:hAnsi="Times New Roman" w:cs="Times New Roman"/>
          <w:sz w:val="24"/>
          <w:szCs w:val="24"/>
          <w:lang w:val="es-ES"/>
        </w:rPr>
      </w:pPr>
    </w:p>
    <w:p w:rsidRPr="004C65C9" w:rsidR="00954805" w:rsidP="00353B8A" w:rsidRDefault="00954805" w14:paraId="70417CFA" w14:textId="77777777">
      <w:pPr>
        <w:pStyle w:val="Prrafodelista"/>
        <w:widowControl/>
        <w:numPr>
          <w:ilvl w:val="0"/>
          <w:numId w:val="40"/>
        </w:numPr>
        <w:spacing w:after="160" w:line="360" w:lineRule="auto"/>
        <w:contextualSpacing/>
        <w:jc w:val="both"/>
        <w:rPr>
          <w:rFonts w:ascii="Times New Roman" w:hAnsi="Times New Roman" w:cs="Times New Roman"/>
          <w:b/>
          <w:bCs/>
          <w:sz w:val="24"/>
          <w:szCs w:val="24"/>
          <w:lang w:val="es-ES"/>
        </w:rPr>
      </w:pPr>
      <w:r w:rsidRPr="004C65C9">
        <w:rPr>
          <w:rFonts w:ascii="Times New Roman" w:hAnsi="Times New Roman" w:cs="Times New Roman"/>
          <w:b/>
          <w:bCs/>
          <w:sz w:val="24"/>
          <w:szCs w:val="24"/>
          <w:lang w:val="es-ES"/>
        </w:rPr>
        <w:t>En caso de requerir servicios de gestión de proyectos</w:t>
      </w:r>
      <w:r w:rsidRPr="002740B7">
        <w:rPr>
          <w:rFonts w:ascii="Times New Roman" w:hAnsi="Times New Roman" w:cs="Times New Roman"/>
          <w:b/>
          <w:bCs/>
          <w:sz w:val="24"/>
          <w:szCs w:val="24"/>
          <w:lang w:val="es-ES"/>
        </w:rPr>
        <w:t>, ¿</w:t>
      </w:r>
      <w:r>
        <w:rPr>
          <w:rFonts w:ascii="Times New Roman" w:hAnsi="Times New Roman" w:cs="Times New Roman"/>
          <w:b/>
          <w:bCs/>
          <w:sz w:val="24"/>
          <w:szCs w:val="24"/>
          <w:lang w:val="es-ES"/>
        </w:rPr>
        <w:t>Q</w:t>
      </w:r>
      <w:r w:rsidRPr="002740B7">
        <w:rPr>
          <w:rFonts w:ascii="Times New Roman" w:hAnsi="Times New Roman" w:cs="Times New Roman"/>
          <w:b/>
          <w:bCs/>
          <w:sz w:val="24"/>
          <w:szCs w:val="24"/>
          <w:lang w:val="es-ES"/>
        </w:rPr>
        <w:t>ué prefiere</w:t>
      </w:r>
      <w:r w:rsidRPr="004C65C9">
        <w:rPr>
          <w:rFonts w:ascii="Times New Roman" w:hAnsi="Times New Roman" w:cs="Times New Roman"/>
          <w:b/>
          <w:bCs/>
          <w:sz w:val="24"/>
          <w:szCs w:val="24"/>
          <w:lang w:val="es-ES"/>
        </w:rPr>
        <w:t xml:space="preserve">? </w:t>
      </w:r>
    </w:p>
    <w:p w:rsidRPr="001A4AF4" w:rsidR="00954805" w:rsidP="00353B8A" w:rsidRDefault="00954805" w14:paraId="1B647C6E" w14:textId="77777777">
      <w:pPr>
        <w:pStyle w:val="Prrafodelista"/>
        <w:widowControl/>
        <w:numPr>
          <w:ilvl w:val="0"/>
          <w:numId w:val="38"/>
        </w:numPr>
        <w:spacing w:after="160" w:line="360" w:lineRule="auto"/>
        <w:contextualSpacing/>
        <w:jc w:val="both"/>
        <w:rPr>
          <w:rFonts w:ascii="Times New Roman" w:hAnsi="Times New Roman" w:cs="Times New Roman"/>
          <w:sz w:val="24"/>
          <w:szCs w:val="24"/>
          <w:lang w:val="es-ES"/>
        </w:rPr>
      </w:pPr>
      <w:r>
        <w:rPr>
          <w:rFonts w:ascii="Times New Roman" w:hAnsi="Times New Roman" w:cs="Times New Roman"/>
          <w:sz w:val="24"/>
          <w:szCs w:val="24"/>
          <w:lang w:val="es-ES"/>
        </w:rPr>
        <w:t>Contratar una e</w:t>
      </w:r>
      <w:r w:rsidRPr="001A4AF4">
        <w:rPr>
          <w:rFonts w:ascii="Times New Roman" w:hAnsi="Times New Roman" w:cs="Times New Roman"/>
          <w:sz w:val="24"/>
          <w:szCs w:val="24"/>
          <w:lang w:val="es-ES"/>
        </w:rPr>
        <w:t xml:space="preserve">mpresa Consultora </w:t>
      </w:r>
    </w:p>
    <w:p w:rsidRPr="001A4AF4" w:rsidR="00954805" w:rsidP="00353B8A" w:rsidRDefault="00954805" w14:paraId="79065A4E" w14:textId="77777777">
      <w:pPr>
        <w:pStyle w:val="Prrafodelista"/>
        <w:widowControl/>
        <w:numPr>
          <w:ilvl w:val="0"/>
          <w:numId w:val="38"/>
        </w:numPr>
        <w:spacing w:after="160" w:line="360" w:lineRule="auto"/>
        <w:contextualSpacing/>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Contratar un </w:t>
      </w:r>
      <w:r w:rsidRPr="001A4AF4">
        <w:rPr>
          <w:rFonts w:ascii="Times New Roman" w:hAnsi="Times New Roman" w:cs="Times New Roman"/>
          <w:sz w:val="24"/>
          <w:szCs w:val="24"/>
          <w:lang w:val="es-ES"/>
        </w:rPr>
        <w:t>Profesional Independiente</w:t>
      </w:r>
    </w:p>
    <w:p w:rsidRPr="001A4AF4" w:rsidR="00954805" w:rsidP="00954805" w:rsidRDefault="00954805" w14:paraId="03C35415" w14:textId="77777777">
      <w:pPr>
        <w:pStyle w:val="Prrafodelista"/>
        <w:spacing w:line="360" w:lineRule="auto"/>
        <w:jc w:val="both"/>
        <w:rPr>
          <w:rFonts w:ascii="Times New Roman" w:hAnsi="Times New Roman" w:cs="Times New Roman"/>
          <w:sz w:val="24"/>
          <w:szCs w:val="24"/>
          <w:lang w:val="es-ES"/>
        </w:rPr>
      </w:pPr>
    </w:p>
    <w:p w:rsidRPr="004C65C9" w:rsidR="00954805" w:rsidP="00353B8A" w:rsidRDefault="00954805" w14:paraId="777D52E9" w14:textId="77777777">
      <w:pPr>
        <w:pStyle w:val="Prrafodelista"/>
        <w:widowControl/>
        <w:numPr>
          <w:ilvl w:val="0"/>
          <w:numId w:val="40"/>
        </w:numPr>
        <w:spacing w:after="160" w:line="360" w:lineRule="auto"/>
        <w:contextualSpacing/>
        <w:jc w:val="both"/>
        <w:rPr>
          <w:rFonts w:ascii="Times New Roman" w:hAnsi="Times New Roman" w:cs="Times New Roman"/>
          <w:b/>
          <w:bCs/>
          <w:sz w:val="24"/>
          <w:szCs w:val="24"/>
          <w:lang w:val="es-ES"/>
        </w:rPr>
      </w:pPr>
      <w:r w:rsidRPr="004C65C9">
        <w:rPr>
          <w:rFonts w:ascii="Times New Roman" w:hAnsi="Times New Roman" w:cs="Times New Roman"/>
          <w:b/>
          <w:bCs/>
          <w:sz w:val="24"/>
          <w:szCs w:val="24"/>
          <w:lang w:val="es-ES"/>
        </w:rPr>
        <w:t xml:space="preserve"> ¿En </w:t>
      </w:r>
      <w:r w:rsidRPr="002740B7">
        <w:rPr>
          <w:rFonts w:ascii="Times New Roman" w:hAnsi="Times New Roman" w:cs="Times New Roman"/>
          <w:b/>
          <w:bCs/>
          <w:sz w:val="24"/>
          <w:szCs w:val="24"/>
          <w:lang w:val="es-ES"/>
        </w:rPr>
        <w:t>qué</w:t>
      </w:r>
      <w:r w:rsidRPr="004C65C9">
        <w:rPr>
          <w:rFonts w:ascii="Times New Roman" w:hAnsi="Times New Roman" w:cs="Times New Roman"/>
          <w:b/>
          <w:bCs/>
          <w:sz w:val="24"/>
          <w:szCs w:val="24"/>
          <w:lang w:val="es-ES"/>
        </w:rPr>
        <w:t xml:space="preserve"> tipo de obra de infraestructura, le interesaría contratar los servicios de consultoría en gestión de proyectos?</w:t>
      </w:r>
    </w:p>
    <w:p w:rsidRPr="001A4AF4" w:rsidR="00954805" w:rsidP="00353B8A" w:rsidRDefault="00954805" w14:paraId="1DE2B812" w14:textId="77777777">
      <w:pPr>
        <w:pStyle w:val="Prrafodelista"/>
        <w:widowControl/>
        <w:numPr>
          <w:ilvl w:val="0"/>
          <w:numId w:val="46"/>
        </w:numPr>
        <w:spacing w:after="160" w:line="360" w:lineRule="auto"/>
        <w:contextualSpacing/>
        <w:jc w:val="both"/>
        <w:rPr>
          <w:rFonts w:ascii="Times New Roman" w:hAnsi="Times New Roman" w:cs="Times New Roman"/>
          <w:sz w:val="24"/>
          <w:szCs w:val="24"/>
          <w:lang w:val="es-ES"/>
        </w:rPr>
      </w:pPr>
      <w:r w:rsidRPr="001A4AF4">
        <w:rPr>
          <w:rFonts w:ascii="Times New Roman" w:hAnsi="Times New Roman" w:cs="Times New Roman"/>
          <w:sz w:val="24"/>
          <w:szCs w:val="24"/>
          <w:lang w:val="es-ES"/>
        </w:rPr>
        <w:t xml:space="preserve">Construcción Vertical </w:t>
      </w:r>
      <w:r>
        <w:rPr>
          <w:rFonts w:ascii="Times New Roman" w:hAnsi="Times New Roman" w:cs="Times New Roman"/>
          <w:sz w:val="24"/>
          <w:szCs w:val="24"/>
          <w:lang w:val="es-ES"/>
        </w:rPr>
        <w:t xml:space="preserve">(construcción de edificios) </w:t>
      </w:r>
    </w:p>
    <w:p w:rsidRPr="001A4AF4" w:rsidR="00954805" w:rsidP="00353B8A" w:rsidRDefault="00954805" w14:paraId="1DBC5518" w14:textId="77777777">
      <w:pPr>
        <w:pStyle w:val="Prrafodelista"/>
        <w:widowControl/>
        <w:numPr>
          <w:ilvl w:val="0"/>
          <w:numId w:val="46"/>
        </w:numPr>
        <w:spacing w:after="160" w:line="360" w:lineRule="auto"/>
        <w:contextualSpacing/>
        <w:jc w:val="both"/>
        <w:rPr>
          <w:rFonts w:ascii="Times New Roman" w:hAnsi="Times New Roman" w:cs="Times New Roman"/>
          <w:sz w:val="24"/>
          <w:szCs w:val="24"/>
          <w:lang w:val="es-ES"/>
        </w:rPr>
      </w:pPr>
      <w:r w:rsidRPr="001A4AF4">
        <w:rPr>
          <w:rFonts w:ascii="Times New Roman" w:hAnsi="Times New Roman" w:cs="Times New Roman"/>
          <w:sz w:val="24"/>
          <w:szCs w:val="24"/>
          <w:lang w:val="es-ES"/>
        </w:rPr>
        <w:t xml:space="preserve">Construcción Horizontal. </w:t>
      </w:r>
      <w:r>
        <w:rPr>
          <w:rFonts w:ascii="Times New Roman" w:hAnsi="Times New Roman" w:cs="Times New Roman"/>
          <w:sz w:val="24"/>
          <w:szCs w:val="24"/>
          <w:lang w:val="es-ES"/>
        </w:rPr>
        <w:t xml:space="preserve">(proyectos carreteros) </w:t>
      </w:r>
    </w:p>
    <w:p w:rsidRPr="001A4AF4" w:rsidR="00954805" w:rsidP="00353B8A" w:rsidRDefault="00954805" w14:paraId="5D19494B" w14:textId="77777777">
      <w:pPr>
        <w:pStyle w:val="Prrafodelista"/>
        <w:widowControl/>
        <w:numPr>
          <w:ilvl w:val="0"/>
          <w:numId w:val="46"/>
        </w:numPr>
        <w:spacing w:after="160" w:line="360" w:lineRule="auto"/>
        <w:contextualSpacing/>
        <w:jc w:val="both"/>
        <w:rPr>
          <w:rFonts w:ascii="Times New Roman" w:hAnsi="Times New Roman" w:cs="Times New Roman"/>
          <w:sz w:val="24"/>
          <w:szCs w:val="24"/>
          <w:lang w:val="es-ES"/>
        </w:rPr>
      </w:pPr>
      <w:r w:rsidRPr="001A4AF4">
        <w:rPr>
          <w:rFonts w:ascii="Times New Roman" w:hAnsi="Times New Roman" w:cs="Times New Roman"/>
          <w:sz w:val="24"/>
          <w:szCs w:val="24"/>
          <w:lang w:val="es-ES"/>
        </w:rPr>
        <w:t xml:space="preserve">Proyectos Residenciales y Urbanísticos. </w:t>
      </w:r>
    </w:p>
    <w:p w:rsidR="00954805" w:rsidP="00353B8A" w:rsidRDefault="00954805" w14:paraId="2E1D9857" w14:textId="77777777">
      <w:pPr>
        <w:pStyle w:val="Prrafodelista"/>
        <w:widowControl/>
        <w:numPr>
          <w:ilvl w:val="0"/>
          <w:numId w:val="46"/>
        </w:numPr>
        <w:spacing w:after="160" w:line="360" w:lineRule="auto"/>
        <w:contextualSpacing/>
        <w:jc w:val="both"/>
        <w:rPr>
          <w:rFonts w:ascii="Times New Roman" w:hAnsi="Times New Roman" w:cs="Times New Roman"/>
          <w:sz w:val="24"/>
          <w:szCs w:val="24"/>
          <w:lang w:val="es-ES"/>
        </w:rPr>
      </w:pPr>
      <w:r w:rsidRPr="001A4AF4">
        <w:rPr>
          <w:rFonts w:ascii="Times New Roman" w:hAnsi="Times New Roman" w:cs="Times New Roman"/>
          <w:sz w:val="24"/>
          <w:szCs w:val="24"/>
          <w:lang w:val="es-ES"/>
        </w:rPr>
        <w:t xml:space="preserve">Proyectos gubernamentales a gran escala. </w:t>
      </w:r>
      <w:r>
        <w:rPr>
          <w:rFonts w:ascii="Times New Roman" w:hAnsi="Times New Roman" w:cs="Times New Roman"/>
          <w:sz w:val="24"/>
          <w:szCs w:val="24"/>
          <w:lang w:val="es-ES"/>
        </w:rPr>
        <w:t xml:space="preserve"> (puentes, obras de desarrollo) </w:t>
      </w:r>
    </w:p>
    <w:p w:rsidRPr="002B4C28" w:rsidR="00954805" w:rsidP="00954805" w:rsidRDefault="00954805" w14:paraId="406A1021" w14:textId="77777777">
      <w:pPr>
        <w:pStyle w:val="Prrafodelista"/>
        <w:spacing w:line="360" w:lineRule="auto"/>
        <w:ind w:left="1080"/>
        <w:jc w:val="both"/>
        <w:rPr>
          <w:rFonts w:ascii="Times New Roman" w:hAnsi="Times New Roman" w:cs="Times New Roman"/>
          <w:sz w:val="24"/>
          <w:szCs w:val="24"/>
          <w:lang w:val="es-ES"/>
        </w:rPr>
      </w:pPr>
    </w:p>
    <w:p w:rsidRPr="004C65C9" w:rsidR="00954805" w:rsidP="00353B8A" w:rsidRDefault="00954805" w14:paraId="3FF9A99D" w14:textId="77777777">
      <w:pPr>
        <w:pStyle w:val="Prrafodelista"/>
        <w:widowControl/>
        <w:numPr>
          <w:ilvl w:val="0"/>
          <w:numId w:val="40"/>
        </w:numPr>
        <w:spacing w:after="160" w:line="360" w:lineRule="auto"/>
        <w:contextualSpacing/>
        <w:jc w:val="both"/>
        <w:rPr>
          <w:rFonts w:ascii="Times New Roman" w:hAnsi="Times New Roman" w:cs="Times New Roman"/>
          <w:b/>
          <w:bCs/>
          <w:sz w:val="24"/>
          <w:szCs w:val="24"/>
          <w:lang w:val="es-ES"/>
        </w:rPr>
      </w:pPr>
      <w:r>
        <w:rPr>
          <w:rFonts w:ascii="Times New Roman" w:hAnsi="Times New Roman" w:cs="Times New Roman"/>
          <w:b/>
          <w:bCs/>
          <w:sz w:val="24"/>
          <w:szCs w:val="24"/>
          <w:lang w:val="es-ES"/>
        </w:rPr>
        <w:t>En la escala del 1 al 5, califique</w:t>
      </w:r>
      <w:r w:rsidRPr="004C65C9">
        <w:rPr>
          <w:rFonts w:ascii="Times New Roman" w:hAnsi="Times New Roman" w:cs="Times New Roman"/>
          <w:b/>
          <w:bCs/>
          <w:sz w:val="24"/>
          <w:szCs w:val="24"/>
          <w:lang w:val="es-ES"/>
        </w:rPr>
        <w:t>,</w:t>
      </w:r>
      <w:r>
        <w:rPr>
          <w:rFonts w:ascii="Times New Roman" w:hAnsi="Times New Roman" w:cs="Times New Roman"/>
          <w:b/>
          <w:bCs/>
          <w:sz w:val="24"/>
          <w:szCs w:val="24"/>
          <w:lang w:val="es-ES"/>
        </w:rPr>
        <w:t xml:space="preserve"> </w:t>
      </w:r>
      <w:r w:rsidRPr="004C65C9">
        <w:rPr>
          <w:rFonts w:ascii="Times New Roman" w:hAnsi="Times New Roman" w:cs="Times New Roman"/>
          <w:b/>
          <w:bCs/>
          <w:sz w:val="24"/>
          <w:szCs w:val="24"/>
          <w:lang w:val="es-ES"/>
        </w:rPr>
        <w:t xml:space="preserve">¿Considera importante la implementación de tecnologías emergentes y metodologías ágiles por parte de las empresas de gestión de proyectos?  </w:t>
      </w:r>
    </w:p>
    <w:p w:rsidRPr="001A4AF4" w:rsidR="00954805" w:rsidP="00353B8A" w:rsidRDefault="00954805" w14:paraId="67ECCDE4" w14:textId="77777777">
      <w:pPr>
        <w:pStyle w:val="Prrafodelista"/>
        <w:widowControl/>
        <w:numPr>
          <w:ilvl w:val="0"/>
          <w:numId w:val="53"/>
        </w:numPr>
        <w:spacing w:after="160" w:line="360" w:lineRule="auto"/>
        <w:contextualSpacing/>
        <w:jc w:val="both"/>
        <w:rPr>
          <w:rFonts w:ascii="Times New Roman" w:hAnsi="Times New Roman" w:cs="Times New Roman"/>
          <w:sz w:val="24"/>
          <w:szCs w:val="24"/>
          <w:lang w:val="es-ES"/>
        </w:rPr>
      </w:pPr>
      <w:r>
        <w:rPr>
          <w:rFonts w:ascii="Times New Roman" w:hAnsi="Times New Roman" w:cs="Times New Roman"/>
          <w:sz w:val="24"/>
          <w:szCs w:val="24"/>
          <w:lang w:val="es-ES"/>
        </w:rPr>
        <w:t>Muy Importante</w:t>
      </w:r>
    </w:p>
    <w:p w:rsidRPr="001A4AF4" w:rsidR="00954805" w:rsidP="00353B8A" w:rsidRDefault="00954805" w14:paraId="02A38637" w14:textId="77777777">
      <w:pPr>
        <w:pStyle w:val="Prrafodelista"/>
        <w:widowControl/>
        <w:numPr>
          <w:ilvl w:val="0"/>
          <w:numId w:val="53"/>
        </w:numPr>
        <w:spacing w:after="160" w:line="360" w:lineRule="auto"/>
        <w:contextualSpacing/>
        <w:jc w:val="both"/>
        <w:rPr>
          <w:rFonts w:ascii="Times New Roman" w:hAnsi="Times New Roman" w:cs="Times New Roman"/>
          <w:sz w:val="24"/>
          <w:szCs w:val="24"/>
          <w:lang w:val="es-ES"/>
        </w:rPr>
      </w:pPr>
      <w:r>
        <w:rPr>
          <w:rFonts w:ascii="Times New Roman" w:hAnsi="Times New Roman" w:cs="Times New Roman"/>
          <w:sz w:val="24"/>
          <w:szCs w:val="24"/>
          <w:lang w:val="es-ES"/>
        </w:rPr>
        <w:t>Importante</w:t>
      </w:r>
    </w:p>
    <w:p w:rsidR="00954805" w:rsidP="00353B8A" w:rsidRDefault="00954805" w14:paraId="56608C0C" w14:textId="77777777">
      <w:pPr>
        <w:pStyle w:val="Prrafodelista"/>
        <w:widowControl/>
        <w:numPr>
          <w:ilvl w:val="0"/>
          <w:numId w:val="53"/>
        </w:numPr>
        <w:spacing w:after="160" w:line="360" w:lineRule="auto"/>
        <w:contextualSpacing/>
        <w:jc w:val="both"/>
        <w:rPr>
          <w:rFonts w:ascii="Times New Roman" w:hAnsi="Times New Roman" w:cs="Times New Roman"/>
          <w:sz w:val="24"/>
          <w:szCs w:val="24"/>
          <w:lang w:val="es-ES"/>
        </w:rPr>
      </w:pPr>
      <w:r>
        <w:rPr>
          <w:rFonts w:ascii="Times New Roman" w:hAnsi="Times New Roman" w:cs="Times New Roman"/>
          <w:sz w:val="24"/>
          <w:szCs w:val="24"/>
          <w:lang w:val="es-ES"/>
        </w:rPr>
        <w:t>Indiferente</w:t>
      </w:r>
      <w:r w:rsidRPr="001A4AF4">
        <w:rPr>
          <w:rFonts w:ascii="Times New Roman" w:hAnsi="Times New Roman" w:cs="Times New Roman"/>
          <w:sz w:val="24"/>
          <w:szCs w:val="24"/>
          <w:lang w:val="es-ES"/>
        </w:rPr>
        <w:t xml:space="preserve"> </w:t>
      </w:r>
    </w:p>
    <w:p w:rsidR="00954805" w:rsidP="00353B8A" w:rsidRDefault="00954805" w14:paraId="50E99EAC" w14:textId="77777777">
      <w:pPr>
        <w:pStyle w:val="Prrafodelista"/>
        <w:widowControl/>
        <w:numPr>
          <w:ilvl w:val="0"/>
          <w:numId w:val="53"/>
        </w:numPr>
        <w:spacing w:after="160" w:line="360" w:lineRule="auto"/>
        <w:contextualSpacing/>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Poco Importante </w:t>
      </w:r>
    </w:p>
    <w:p w:rsidR="00954805" w:rsidP="00353B8A" w:rsidRDefault="00954805" w14:paraId="2D79160F" w14:textId="77777777">
      <w:pPr>
        <w:pStyle w:val="Prrafodelista"/>
        <w:widowControl/>
        <w:numPr>
          <w:ilvl w:val="0"/>
          <w:numId w:val="53"/>
        </w:numPr>
        <w:spacing w:after="160" w:line="360" w:lineRule="auto"/>
        <w:contextualSpacing/>
        <w:jc w:val="both"/>
        <w:rPr>
          <w:rFonts w:ascii="Times New Roman" w:hAnsi="Times New Roman" w:cs="Times New Roman"/>
          <w:sz w:val="24"/>
          <w:szCs w:val="24"/>
          <w:lang w:val="es-ES"/>
        </w:rPr>
      </w:pPr>
      <w:r>
        <w:rPr>
          <w:rFonts w:ascii="Times New Roman" w:hAnsi="Times New Roman" w:cs="Times New Roman"/>
          <w:sz w:val="24"/>
          <w:szCs w:val="24"/>
          <w:lang w:val="es-ES"/>
        </w:rPr>
        <w:t>Nada Importante</w:t>
      </w:r>
    </w:p>
    <w:p w:rsidRPr="003A7DA7" w:rsidR="003A7DA7" w:rsidP="003A7DA7" w:rsidRDefault="003A7DA7" w14:paraId="195014AB" w14:textId="77777777">
      <w:pPr>
        <w:pStyle w:val="Prrafodelista"/>
        <w:widowControl/>
        <w:spacing w:after="160" w:line="360" w:lineRule="auto"/>
        <w:ind w:left="720"/>
        <w:contextualSpacing/>
        <w:jc w:val="both"/>
        <w:rPr>
          <w:rFonts w:ascii="Times New Roman" w:hAnsi="Times New Roman" w:cs="Times New Roman"/>
          <w:sz w:val="24"/>
          <w:szCs w:val="24"/>
          <w:lang w:val="es-ES"/>
        </w:rPr>
      </w:pPr>
    </w:p>
    <w:p w:rsidRPr="002C2C36" w:rsidR="00954805" w:rsidP="00353B8A" w:rsidRDefault="00954805" w14:paraId="3035A815" w14:textId="77777777">
      <w:pPr>
        <w:pStyle w:val="Prrafodelista"/>
        <w:widowControl/>
        <w:numPr>
          <w:ilvl w:val="0"/>
          <w:numId w:val="40"/>
        </w:numPr>
        <w:spacing w:after="160" w:line="360" w:lineRule="auto"/>
        <w:contextualSpacing/>
        <w:rPr>
          <w:rFonts w:ascii="Times New Roman" w:hAnsi="Times New Roman" w:cs="Times New Roman"/>
          <w:b/>
          <w:bCs/>
          <w:sz w:val="24"/>
          <w:szCs w:val="24"/>
          <w:lang w:val="es-ES"/>
        </w:rPr>
      </w:pPr>
      <w:r w:rsidRPr="002C2C36">
        <w:rPr>
          <w:rFonts w:ascii="Times New Roman" w:hAnsi="Times New Roman" w:cs="Times New Roman"/>
          <w:b/>
          <w:bCs/>
          <w:sz w:val="24"/>
          <w:szCs w:val="24"/>
          <w:lang w:val="es-ES"/>
        </w:rPr>
        <w:t>En un proyecto en marcha, ¿qué factores considera importantes al momento de implementar metodologías especializadas en gestión?</w:t>
      </w:r>
    </w:p>
    <w:p w:rsidRPr="001A4AF4" w:rsidR="00954805" w:rsidP="00353B8A" w:rsidRDefault="00954805" w14:paraId="157DFDCE" w14:textId="77777777">
      <w:pPr>
        <w:pStyle w:val="Prrafodelista"/>
        <w:widowControl/>
        <w:numPr>
          <w:ilvl w:val="0"/>
          <w:numId w:val="39"/>
        </w:numPr>
        <w:spacing w:after="160" w:line="360" w:lineRule="auto"/>
        <w:contextualSpacing/>
        <w:rPr>
          <w:rFonts w:ascii="Times New Roman" w:hAnsi="Times New Roman" w:cs="Times New Roman"/>
          <w:sz w:val="24"/>
          <w:szCs w:val="24"/>
          <w:lang w:val="es-ES"/>
        </w:rPr>
      </w:pPr>
      <w:r w:rsidRPr="001A4AF4">
        <w:rPr>
          <w:rFonts w:ascii="Times New Roman" w:hAnsi="Times New Roman" w:cs="Times New Roman"/>
          <w:sz w:val="24"/>
          <w:szCs w:val="24"/>
          <w:lang w:val="es-ES"/>
        </w:rPr>
        <w:t xml:space="preserve">Herramientas de apoyo para seguimiento de proyecto. (cronograma, plan financiero, rutas de trabajo) </w:t>
      </w:r>
    </w:p>
    <w:p w:rsidRPr="001A4AF4" w:rsidR="00954805" w:rsidP="00353B8A" w:rsidRDefault="00954805" w14:paraId="1D7E88F3" w14:textId="77777777">
      <w:pPr>
        <w:pStyle w:val="Prrafodelista"/>
        <w:widowControl/>
        <w:numPr>
          <w:ilvl w:val="0"/>
          <w:numId w:val="39"/>
        </w:numPr>
        <w:spacing w:after="160" w:line="360" w:lineRule="auto"/>
        <w:contextualSpacing/>
        <w:rPr>
          <w:rFonts w:ascii="Times New Roman" w:hAnsi="Times New Roman" w:cs="Times New Roman"/>
          <w:sz w:val="24"/>
          <w:szCs w:val="24"/>
          <w:lang w:val="es-ES"/>
        </w:rPr>
      </w:pPr>
      <w:r w:rsidRPr="001A4AF4">
        <w:rPr>
          <w:rFonts w:ascii="Times New Roman" w:hAnsi="Times New Roman" w:cs="Times New Roman"/>
          <w:sz w:val="24"/>
          <w:szCs w:val="24"/>
          <w:lang w:val="es-ES"/>
        </w:rPr>
        <w:t xml:space="preserve">Informe de avance periódico. </w:t>
      </w:r>
    </w:p>
    <w:p w:rsidR="00954805" w:rsidP="00353B8A" w:rsidRDefault="00954805" w14:paraId="1A58A633" w14:textId="77777777">
      <w:pPr>
        <w:pStyle w:val="Prrafodelista"/>
        <w:widowControl/>
        <w:numPr>
          <w:ilvl w:val="0"/>
          <w:numId w:val="39"/>
        </w:numPr>
        <w:spacing w:after="160" w:line="360" w:lineRule="auto"/>
        <w:contextualSpacing/>
        <w:rPr>
          <w:rFonts w:ascii="Times New Roman" w:hAnsi="Times New Roman" w:cs="Times New Roman"/>
          <w:sz w:val="24"/>
          <w:szCs w:val="24"/>
          <w:lang w:val="es-ES"/>
        </w:rPr>
      </w:pPr>
      <w:r w:rsidRPr="001A4AF4">
        <w:rPr>
          <w:rFonts w:ascii="Times New Roman" w:hAnsi="Times New Roman" w:cs="Times New Roman"/>
          <w:sz w:val="24"/>
          <w:szCs w:val="24"/>
          <w:lang w:val="es-ES"/>
        </w:rPr>
        <w:t xml:space="preserve">Automatización de tareas. </w:t>
      </w:r>
    </w:p>
    <w:p w:rsidR="00954805" w:rsidP="00353B8A" w:rsidRDefault="00954805" w14:paraId="55ECB6C9" w14:textId="77777777">
      <w:pPr>
        <w:pStyle w:val="Prrafodelista"/>
        <w:widowControl/>
        <w:numPr>
          <w:ilvl w:val="0"/>
          <w:numId w:val="39"/>
        </w:numPr>
        <w:spacing w:after="160" w:line="360" w:lineRule="auto"/>
        <w:contextualSpacing/>
        <w:rPr>
          <w:rFonts w:ascii="Times New Roman" w:hAnsi="Times New Roman" w:cs="Times New Roman"/>
          <w:sz w:val="24"/>
          <w:szCs w:val="24"/>
          <w:lang w:val="es-ES"/>
        </w:rPr>
      </w:pPr>
      <w:r>
        <w:rPr>
          <w:rFonts w:ascii="Times New Roman" w:hAnsi="Times New Roman" w:cs="Times New Roman"/>
          <w:sz w:val="24"/>
          <w:szCs w:val="24"/>
          <w:lang w:val="es-ES"/>
        </w:rPr>
        <w:t xml:space="preserve">Todas las anteriores. </w:t>
      </w:r>
    </w:p>
    <w:p w:rsidRPr="004C65C9" w:rsidR="00954805" w:rsidP="00353B8A" w:rsidRDefault="00954805" w14:paraId="752D2910" w14:textId="77777777">
      <w:pPr>
        <w:pStyle w:val="Prrafodelista"/>
        <w:widowControl/>
        <w:numPr>
          <w:ilvl w:val="0"/>
          <w:numId w:val="40"/>
        </w:numPr>
        <w:spacing w:after="160" w:line="360" w:lineRule="auto"/>
        <w:contextualSpacing/>
        <w:jc w:val="both"/>
        <w:rPr>
          <w:rFonts w:ascii="Times New Roman" w:hAnsi="Times New Roman" w:cs="Times New Roman"/>
          <w:b/>
          <w:bCs/>
          <w:sz w:val="24"/>
          <w:szCs w:val="24"/>
          <w:lang w:val="es-ES"/>
        </w:rPr>
      </w:pPr>
      <w:r w:rsidRPr="004C65C9">
        <w:rPr>
          <w:rFonts w:ascii="Times New Roman" w:hAnsi="Times New Roman" w:cs="Times New Roman"/>
          <w:b/>
          <w:bCs/>
          <w:sz w:val="24"/>
          <w:szCs w:val="24"/>
          <w:lang w:val="es-ES"/>
        </w:rPr>
        <w:t xml:space="preserve">¿Ha escuchado hablar sobre la Consultora Build It Up? </w:t>
      </w:r>
    </w:p>
    <w:p w:rsidRPr="001A4AF4" w:rsidR="00954805" w:rsidP="00353B8A" w:rsidRDefault="00C372C1" w14:paraId="608D482A" w14:textId="77777777">
      <w:pPr>
        <w:pStyle w:val="Prrafodelista"/>
        <w:widowControl/>
        <w:numPr>
          <w:ilvl w:val="0"/>
          <w:numId w:val="50"/>
        </w:numPr>
        <w:spacing w:after="160" w:line="360" w:lineRule="auto"/>
        <w:contextualSpacing/>
        <w:jc w:val="both"/>
        <w:rPr>
          <w:rFonts w:ascii="Times New Roman" w:hAnsi="Times New Roman" w:cs="Times New Roman"/>
          <w:sz w:val="24"/>
          <w:szCs w:val="24"/>
          <w:lang w:val="es-ES"/>
        </w:rPr>
      </w:pPr>
      <w:r w:rsidRPr="001A4AF4">
        <w:rPr>
          <w:rFonts w:ascii="Times New Roman" w:hAnsi="Times New Roman" w:cs="Times New Roman"/>
          <w:sz w:val="24"/>
          <w:szCs w:val="24"/>
          <w:lang w:val="es-ES"/>
        </w:rPr>
        <w:t xml:space="preserve">Si </w:t>
      </w:r>
      <w:r>
        <w:rPr>
          <w:rFonts w:ascii="Times New Roman" w:hAnsi="Times New Roman" w:cs="Times New Roman"/>
          <w:sz w:val="24"/>
          <w:szCs w:val="24"/>
          <w:lang w:val="es-ES"/>
        </w:rPr>
        <w:t>(</w:t>
      </w:r>
      <w:r w:rsidR="003A7DA7">
        <w:rPr>
          <w:rFonts w:ascii="Times New Roman" w:hAnsi="Times New Roman" w:cs="Times New Roman"/>
          <w:sz w:val="24"/>
          <w:szCs w:val="24"/>
          <w:lang w:val="es-ES"/>
        </w:rPr>
        <w:t>continuar sección 4)</w:t>
      </w:r>
    </w:p>
    <w:p w:rsidRPr="00BF00FB" w:rsidR="00954805" w:rsidP="00353B8A" w:rsidRDefault="00C372C1" w14:paraId="27166F1E" w14:textId="77777777">
      <w:pPr>
        <w:pStyle w:val="Prrafodelista"/>
        <w:widowControl/>
        <w:numPr>
          <w:ilvl w:val="0"/>
          <w:numId w:val="50"/>
        </w:numPr>
        <w:spacing w:after="160" w:line="360" w:lineRule="auto"/>
        <w:contextualSpacing/>
        <w:jc w:val="both"/>
        <w:rPr>
          <w:rFonts w:ascii="Times New Roman" w:hAnsi="Times New Roman" w:cs="Times New Roman"/>
          <w:sz w:val="24"/>
          <w:szCs w:val="24"/>
          <w:lang w:val="es-ES"/>
        </w:rPr>
      </w:pPr>
      <w:r w:rsidRPr="001A4AF4">
        <w:rPr>
          <w:rFonts w:ascii="Times New Roman" w:hAnsi="Times New Roman" w:cs="Times New Roman"/>
          <w:sz w:val="24"/>
          <w:szCs w:val="24"/>
          <w:lang w:val="es-ES"/>
        </w:rPr>
        <w:t xml:space="preserve">No </w:t>
      </w:r>
      <w:r>
        <w:rPr>
          <w:rFonts w:ascii="Times New Roman" w:hAnsi="Times New Roman" w:cs="Times New Roman"/>
          <w:sz w:val="24"/>
          <w:szCs w:val="24"/>
          <w:lang w:val="es-ES"/>
        </w:rPr>
        <w:t>(</w:t>
      </w:r>
      <w:r w:rsidR="00954805">
        <w:rPr>
          <w:rFonts w:ascii="Times New Roman" w:hAnsi="Times New Roman" w:cs="Times New Roman"/>
          <w:sz w:val="24"/>
          <w:szCs w:val="24"/>
          <w:lang w:val="es-ES"/>
        </w:rPr>
        <w:t>llenar datos demográficos)</w:t>
      </w:r>
    </w:p>
    <w:p w:rsidR="00954805" w:rsidP="00954805" w:rsidRDefault="00954805" w14:paraId="22B18F0B" w14:textId="77777777">
      <w:pPr>
        <w:spacing w:line="360" w:lineRule="auto"/>
        <w:rPr>
          <w:rFonts w:ascii="Times New Roman" w:hAnsi="Times New Roman" w:cs="Times New Roman"/>
          <w:b/>
          <w:bCs/>
          <w:sz w:val="24"/>
          <w:szCs w:val="24"/>
          <w:lang w:val="es-ES"/>
        </w:rPr>
      </w:pPr>
      <w:r w:rsidRPr="00A84E68">
        <w:rPr>
          <w:rFonts w:ascii="Times New Roman" w:hAnsi="Times New Roman" w:cs="Times New Roman"/>
          <w:b/>
          <w:bCs/>
          <w:sz w:val="24"/>
          <w:szCs w:val="24"/>
          <w:lang w:val="es-ES"/>
        </w:rPr>
        <w:t xml:space="preserve">Sección </w:t>
      </w:r>
      <w:r>
        <w:rPr>
          <w:rFonts w:ascii="Times New Roman" w:hAnsi="Times New Roman" w:cs="Times New Roman"/>
          <w:b/>
          <w:bCs/>
          <w:sz w:val="24"/>
          <w:szCs w:val="24"/>
          <w:lang w:val="es-ES"/>
        </w:rPr>
        <w:t>4</w:t>
      </w:r>
    </w:p>
    <w:p w:rsidRPr="00954805" w:rsidR="00954805" w:rsidP="00954805" w:rsidRDefault="00954805" w14:paraId="10C954DE" w14:textId="77777777">
      <w:pPr>
        <w:spacing w:line="360" w:lineRule="auto"/>
        <w:jc w:val="both"/>
        <w:rPr>
          <w:rFonts w:ascii="Times New Roman" w:hAnsi="Times New Roman" w:cs="Times New Roman"/>
          <w:color w:val="202124"/>
          <w:sz w:val="24"/>
          <w:szCs w:val="24"/>
          <w:shd w:val="clear" w:color="auto" w:fill="FFFFFF"/>
          <w:lang w:val="es-HN"/>
        </w:rPr>
      </w:pPr>
      <w:r w:rsidRPr="00954805">
        <w:rPr>
          <w:rFonts w:ascii="Times New Roman" w:hAnsi="Times New Roman" w:cs="Times New Roman"/>
          <w:b/>
          <w:bCs/>
          <w:color w:val="202124"/>
          <w:sz w:val="24"/>
          <w:szCs w:val="24"/>
          <w:shd w:val="clear" w:color="auto" w:fill="FFFFFF"/>
          <w:lang w:val="es-HN"/>
        </w:rPr>
        <w:t>Objetivo:</w:t>
      </w:r>
      <w:r w:rsidRPr="00954805">
        <w:rPr>
          <w:rFonts w:ascii="Times New Roman" w:hAnsi="Times New Roman" w:cs="Times New Roman"/>
          <w:color w:val="202124"/>
          <w:sz w:val="24"/>
          <w:szCs w:val="24"/>
          <w:shd w:val="clear" w:color="auto" w:fill="FFFFFF"/>
          <w:lang w:val="es-HN"/>
        </w:rPr>
        <w:t> Conocer la percepción de los clientes sobre los servicios que ofrece Build It Up.</w:t>
      </w:r>
    </w:p>
    <w:p w:rsidRPr="004C65C9" w:rsidR="00954805" w:rsidP="00353B8A" w:rsidRDefault="00954805" w14:paraId="16C98126" w14:textId="77777777">
      <w:pPr>
        <w:pStyle w:val="Prrafodelista"/>
        <w:widowControl/>
        <w:numPr>
          <w:ilvl w:val="0"/>
          <w:numId w:val="40"/>
        </w:numPr>
        <w:spacing w:after="160" w:line="360" w:lineRule="auto"/>
        <w:contextualSpacing/>
        <w:jc w:val="both"/>
        <w:rPr>
          <w:rFonts w:ascii="Times New Roman" w:hAnsi="Times New Roman" w:cs="Times New Roman"/>
          <w:b/>
          <w:bCs/>
          <w:sz w:val="24"/>
          <w:szCs w:val="24"/>
          <w:lang w:val="es-ES"/>
        </w:rPr>
      </w:pPr>
      <w:r w:rsidRPr="004C65C9">
        <w:rPr>
          <w:rFonts w:ascii="Times New Roman" w:hAnsi="Times New Roman" w:cs="Times New Roman"/>
          <w:b/>
          <w:bCs/>
          <w:sz w:val="24"/>
          <w:szCs w:val="24"/>
          <w:lang w:val="es-ES"/>
        </w:rPr>
        <w:t xml:space="preserve">¿Cómo </w:t>
      </w:r>
      <w:r w:rsidRPr="009D2890">
        <w:rPr>
          <w:rFonts w:ascii="Times New Roman" w:hAnsi="Times New Roman" w:cs="Times New Roman"/>
          <w:b/>
          <w:bCs/>
          <w:sz w:val="24"/>
          <w:szCs w:val="24"/>
          <w:lang w:val="es-ES"/>
        </w:rPr>
        <w:t>se dio</w:t>
      </w:r>
      <w:r w:rsidRPr="004C65C9">
        <w:rPr>
          <w:rFonts w:ascii="Times New Roman" w:hAnsi="Times New Roman" w:cs="Times New Roman"/>
          <w:b/>
          <w:bCs/>
          <w:sz w:val="24"/>
          <w:szCs w:val="24"/>
          <w:lang w:val="es-ES"/>
        </w:rPr>
        <w:t xml:space="preserve"> cuenta de los servicios que ofrece Build It up? </w:t>
      </w:r>
    </w:p>
    <w:p w:rsidRPr="001A4AF4" w:rsidR="00954805" w:rsidP="00353B8A" w:rsidRDefault="00954805" w14:paraId="4B6C40A2" w14:textId="77777777">
      <w:pPr>
        <w:pStyle w:val="Prrafodelista"/>
        <w:widowControl/>
        <w:numPr>
          <w:ilvl w:val="0"/>
          <w:numId w:val="36"/>
        </w:numPr>
        <w:spacing w:after="160" w:line="360" w:lineRule="auto"/>
        <w:contextualSpacing/>
        <w:jc w:val="both"/>
        <w:rPr>
          <w:rFonts w:ascii="Times New Roman" w:hAnsi="Times New Roman" w:cs="Times New Roman"/>
          <w:sz w:val="24"/>
          <w:szCs w:val="24"/>
          <w:lang w:val="es-ES"/>
        </w:rPr>
      </w:pPr>
      <w:r w:rsidRPr="001A4AF4">
        <w:rPr>
          <w:rFonts w:ascii="Times New Roman" w:hAnsi="Times New Roman" w:cs="Times New Roman"/>
          <w:sz w:val="24"/>
          <w:szCs w:val="24"/>
          <w:lang w:val="es-ES"/>
        </w:rPr>
        <w:t xml:space="preserve">Redes sociales </w:t>
      </w:r>
    </w:p>
    <w:p w:rsidRPr="001A4AF4" w:rsidR="00954805" w:rsidP="00353B8A" w:rsidRDefault="00954805" w14:paraId="12F858AD" w14:textId="77777777">
      <w:pPr>
        <w:pStyle w:val="Prrafodelista"/>
        <w:widowControl/>
        <w:numPr>
          <w:ilvl w:val="0"/>
          <w:numId w:val="36"/>
        </w:numPr>
        <w:spacing w:after="160" w:line="360" w:lineRule="auto"/>
        <w:contextualSpacing/>
        <w:jc w:val="both"/>
        <w:rPr>
          <w:rFonts w:ascii="Times New Roman" w:hAnsi="Times New Roman" w:cs="Times New Roman"/>
          <w:sz w:val="24"/>
          <w:szCs w:val="24"/>
          <w:lang w:val="es-ES"/>
        </w:rPr>
      </w:pPr>
      <w:r w:rsidRPr="001A4AF4">
        <w:rPr>
          <w:rFonts w:ascii="Times New Roman" w:hAnsi="Times New Roman" w:cs="Times New Roman"/>
          <w:sz w:val="24"/>
          <w:szCs w:val="24"/>
          <w:lang w:val="es-ES"/>
        </w:rPr>
        <w:t xml:space="preserve">Motores de búsqueda </w:t>
      </w:r>
    </w:p>
    <w:p w:rsidR="00954805" w:rsidP="00353B8A" w:rsidRDefault="00954805" w14:paraId="5C6EA5CF" w14:textId="77777777">
      <w:pPr>
        <w:pStyle w:val="Prrafodelista"/>
        <w:widowControl/>
        <w:numPr>
          <w:ilvl w:val="0"/>
          <w:numId w:val="36"/>
        </w:numPr>
        <w:spacing w:after="160" w:line="360" w:lineRule="auto"/>
        <w:contextualSpacing/>
        <w:jc w:val="both"/>
        <w:rPr>
          <w:rFonts w:ascii="Times New Roman" w:hAnsi="Times New Roman" w:cs="Times New Roman"/>
          <w:sz w:val="24"/>
          <w:szCs w:val="24"/>
          <w:lang w:val="es-ES"/>
        </w:rPr>
      </w:pPr>
      <w:r w:rsidRPr="001A4AF4">
        <w:rPr>
          <w:rFonts w:ascii="Times New Roman" w:hAnsi="Times New Roman" w:cs="Times New Roman"/>
          <w:sz w:val="24"/>
          <w:szCs w:val="24"/>
          <w:lang w:val="es-ES"/>
        </w:rPr>
        <w:t xml:space="preserve">Referencias personales </w:t>
      </w:r>
    </w:p>
    <w:p w:rsidRPr="004C65C9" w:rsidR="00954805" w:rsidP="00353B8A" w:rsidRDefault="00954805" w14:paraId="1BDBE28C" w14:textId="77777777">
      <w:pPr>
        <w:pStyle w:val="Prrafodelista"/>
        <w:widowControl/>
        <w:numPr>
          <w:ilvl w:val="0"/>
          <w:numId w:val="40"/>
        </w:numPr>
        <w:spacing w:after="160" w:line="360" w:lineRule="auto"/>
        <w:contextualSpacing/>
        <w:rPr>
          <w:rFonts w:ascii="Times New Roman" w:hAnsi="Times New Roman" w:cs="Times New Roman"/>
          <w:b/>
          <w:bCs/>
          <w:sz w:val="24"/>
          <w:szCs w:val="24"/>
          <w:lang w:val="es-ES"/>
        </w:rPr>
      </w:pPr>
      <w:r w:rsidRPr="00954805">
        <w:rPr>
          <w:rFonts w:ascii="Times New Roman" w:hAnsi="Times New Roman" w:cs="Times New Roman"/>
          <w:b/>
          <w:bCs/>
          <w:color w:val="0D0D0D"/>
          <w:sz w:val="24"/>
          <w:szCs w:val="24"/>
          <w:shd w:val="clear" w:color="auto" w:fill="FFFFFF"/>
          <w:lang w:val="es-HN"/>
        </w:rPr>
        <w:t>¿Cómo calificaría la facilidad para contactar servicios que Build It Up, ofrece?</w:t>
      </w:r>
    </w:p>
    <w:p w:rsidRPr="001A4AF4" w:rsidR="00954805" w:rsidP="00353B8A" w:rsidRDefault="00954805" w14:paraId="5D8EE15C" w14:textId="77777777">
      <w:pPr>
        <w:pStyle w:val="Prrafodelista"/>
        <w:widowControl/>
        <w:numPr>
          <w:ilvl w:val="0"/>
          <w:numId w:val="48"/>
        </w:numPr>
        <w:spacing w:after="160" w:line="360" w:lineRule="auto"/>
        <w:contextualSpacing/>
        <w:rPr>
          <w:rFonts w:ascii="Times New Roman" w:hAnsi="Times New Roman" w:cs="Times New Roman"/>
          <w:sz w:val="24"/>
          <w:szCs w:val="24"/>
          <w:lang w:val="es-ES"/>
        </w:rPr>
      </w:pPr>
      <w:r w:rsidRPr="001A4AF4">
        <w:rPr>
          <w:rFonts w:ascii="Times New Roman" w:hAnsi="Times New Roman" w:cs="Times New Roman"/>
          <w:color w:val="0D0D0D"/>
          <w:sz w:val="24"/>
          <w:szCs w:val="24"/>
          <w:shd w:val="clear" w:color="auto" w:fill="FFFFFF"/>
        </w:rPr>
        <w:t xml:space="preserve">Fácil </w:t>
      </w:r>
    </w:p>
    <w:p w:rsidRPr="00713270" w:rsidR="00954805" w:rsidP="00353B8A" w:rsidRDefault="00954805" w14:paraId="4D6871B8" w14:textId="77777777">
      <w:pPr>
        <w:pStyle w:val="Prrafodelista"/>
        <w:widowControl/>
        <w:numPr>
          <w:ilvl w:val="0"/>
          <w:numId w:val="48"/>
        </w:numPr>
        <w:spacing w:after="160" w:line="360" w:lineRule="auto"/>
        <w:contextualSpacing/>
        <w:rPr>
          <w:rFonts w:ascii="Times New Roman" w:hAnsi="Times New Roman" w:cs="Times New Roman"/>
          <w:sz w:val="24"/>
          <w:szCs w:val="24"/>
          <w:lang w:val="es-ES"/>
        </w:rPr>
      </w:pPr>
      <w:r w:rsidRPr="001A4AF4">
        <w:rPr>
          <w:rFonts w:ascii="Times New Roman" w:hAnsi="Times New Roman" w:cs="Times New Roman"/>
          <w:color w:val="0D0D0D"/>
          <w:sz w:val="24"/>
          <w:szCs w:val="24"/>
          <w:shd w:val="clear" w:color="auto" w:fill="FFFFFF"/>
        </w:rPr>
        <w:t xml:space="preserve">Difícil </w:t>
      </w:r>
    </w:p>
    <w:p w:rsidRPr="004C65C9" w:rsidR="00954805" w:rsidP="00353B8A" w:rsidRDefault="00954805" w14:paraId="3ADF7DE1" w14:textId="77777777">
      <w:pPr>
        <w:pStyle w:val="Prrafodelista"/>
        <w:widowControl/>
        <w:numPr>
          <w:ilvl w:val="0"/>
          <w:numId w:val="40"/>
        </w:numPr>
        <w:spacing w:after="160" w:line="360" w:lineRule="auto"/>
        <w:contextualSpacing/>
        <w:rPr>
          <w:rFonts w:ascii="Times New Roman" w:hAnsi="Times New Roman" w:cs="Times New Roman"/>
          <w:b/>
          <w:bCs/>
          <w:sz w:val="24"/>
          <w:szCs w:val="24"/>
          <w:lang w:val="es-ES"/>
        </w:rPr>
      </w:pPr>
      <w:r w:rsidRPr="004C65C9">
        <w:rPr>
          <w:rFonts w:ascii="Times New Roman" w:hAnsi="Times New Roman" w:cs="Times New Roman"/>
          <w:b/>
          <w:bCs/>
          <w:sz w:val="24"/>
          <w:szCs w:val="24"/>
          <w:lang w:val="es-ES"/>
        </w:rPr>
        <w:t>¿Utilizaría los servicios que presta Build It up, para gestionar de manera profesional sus proyectos de infraestructura?</w:t>
      </w:r>
    </w:p>
    <w:p w:rsidRPr="001A4AF4" w:rsidR="00954805" w:rsidP="00353B8A" w:rsidRDefault="00954805" w14:paraId="2AECF901" w14:textId="77777777">
      <w:pPr>
        <w:pStyle w:val="Prrafodelista"/>
        <w:widowControl/>
        <w:numPr>
          <w:ilvl w:val="0"/>
          <w:numId w:val="47"/>
        </w:numPr>
        <w:spacing w:after="160" w:line="360" w:lineRule="auto"/>
        <w:contextualSpacing/>
        <w:rPr>
          <w:rFonts w:ascii="Times New Roman" w:hAnsi="Times New Roman" w:cs="Times New Roman"/>
          <w:sz w:val="24"/>
          <w:szCs w:val="24"/>
          <w:lang w:val="es-ES"/>
        </w:rPr>
      </w:pPr>
      <w:r w:rsidRPr="001A4AF4">
        <w:rPr>
          <w:rFonts w:ascii="Times New Roman" w:hAnsi="Times New Roman" w:cs="Times New Roman"/>
          <w:sz w:val="24"/>
          <w:szCs w:val="24"/>
          <w:lang w:val="es-ES"/>
        </w:rPr>
        <w:t xml:space="preserve">Si </w:t>
      </w:r>
    </w:p>
    <w:p w:rsidRPr="001A4AF4" w:rsidR="00954805" w:rsidP="00353B8A" w:rsidRDefault="00954805" w14:paraId="60197427" w14:textId="77777777">
      <w:pPr>
        <w:pStyle w:val="Prrafodelista"/>
        <w:widowControl/>
        <w:numPr>
          <w:ilvl w:val="0"/>
          <w:numId w:val="47"/>
        </w:numPr>
        <w:spacing w:after="160" w:line="360" w:lineRule="auto"/>
        <w:contextualSpacing/>
        <w:rPr>
          <w:rFonts w:ascii="Times New Roman" w:hAnsi="Times New Roman" w:cs="Times New Roman"/>
          <w:sz w:val="24"/>
          <w:szCs w:val="24"/>
          <w:lang w:val="es-ES"/>
        </w:rPr>
      </w:pPr>
      <w:r w:rsidRPr="001A4AF4">
        <w:rPr>
          <w:rFonts w:ascii="Times New Roman" w:hAnsi="Times New Roman" w:cs="Times New Roman"/>
          <w:sz w:val="24"/>
          <w:szCs w:val="24"/>
          <w:lang w:val="es-ES"/>
        </w:rPr>
        <w:t xml:space="preserve">No </w:t>
      </w:r>
    </w:p>
    <w:p w:rsidRPr="001A4AF4" w:rsidR="00954805" w:rsidP="00353B8A" w:rsidRDefault="00954805" w14:paraId="4B89DF5F" w14:textId="77777777">
      <w:pPr>
        <w:pStyle w:val="Prrafodelista"/>
        <w:widowControl/>
        <w:numPr>
          <w:ilvl w:val="0"/>
          <w:numId w:val="47"/>
        </w:numPr>
        <w:spacing w:after="160" w:line="360" w:lineRule="auto"/>
        <w:contextualSpacing/>
        <w:rPr>
          <w:rFonts w:ascii="Times New Roman" w:hAnsi="Times New Roman" w:cs="Times New Roman"/>
          <w:sz w:val="24"/>
          <w:szCs w:val="24"/>
          <w:lang w:val="es-ES"/>
        </w:rPr>
      </w:pPr>
      <w:r>
        <w:rPr>
          <w:rFonts w:ascii="Times New Roman" w:hAnsi="Times New Roman" w:cs="Times New Roman"/>
          <w:sz w:val="24"/>
          <w:szCs w:val="24"/>
          <w:lang w:val="es-ES"/>
        </w:rPr>
        <w:t>Tal vez.</w:t>
      </w:r>
    </w:p>
    <w:p w:rsidRPr="001A4AF4" w:rsidR="00954805" w:rsidP="00954805" w:rsidRDefault="00954805" w14:paraId="034B2C3D" w14:textId="77777777">
      <w:pPr>
        <w:pStyle w:val="Prrafodelista"/>
        <w:spacing w:line="360" w:lineRule="auto"/>
        <w:ind w:left="1080"/>
        <w:rPr>
          <w:rFonts w:ascii="Times New Roman" w:hAnsi="Times New Roman" w:cs="Times New Roman"/>
          <w:sz w:val="24"/>
          <w:szCs w:val="24"/>
          <w:lang w:val="es-ES"/>
        </w:rPr>
      </w:pPr>
    </w:p>
    <w:p w:rsidRPr="00A40794" w:rsidR="00954805" w:rsidP="00353B8A" w:rsidRDefault="00954805" w14:paraId="75ECC2C6" w14:textId="77777777">
      <w:pPr>
        <w:pStyle w:val="Prrafodelista"/>
        <w:widowControl/>
        <w:numPr>
          <w:ilvl w:val="0"/>
          <w:numId w:val="40"/>
        </w:numPr>
        <w:spacing w:after="160" w:line="360" w:lineRule="auto"/>
        <w:contextualSpacing/>
        <w:rPr>
          <w:rFonts w:ascii="Times New Roman" w:hAnsi="Times New Roman" w:cs="Times New Roman"/>
          <w:sz w:val="24"/>
          <w:szCs w:val="24"/>
          <w:lang w:val="es-ES"/>
        </w:rPr>
      </w:pPr>
      <w:r w:rsidRPr="00A40794">
        <w:rPr>
          <w:rFonts w:ascii="Times New Roman" w:hAnsi="Times New Roman" w:cs="Times New Roman"/>
          <w:b/>
          <w:bCs/>
          <w:sz w:val="24"/>
          <w:szCs w:val="24"/>
          <w:lang w:val="es-ES"/>
        </w:rPr>
        <w:t>¿Cuáles de los otros servicios que ofrece Build It Up, le resultan más atractivos? A continuación, se describen los servicios</w:t>
      </w:r>
      <w:r w:rsidRPr="00A40794">
        <w:rPr>
          <w:rFonts w:ascii="docs-Roboto" w:hAnsi="docs-Roboto"/>
          <w:b/>
          <w:bCs/>
          <w:color w:val="202124"/>
          <w:shd w:val="clear" w:color="auto" w:fill="F8F9FA"/>
        </w:rPr>
        <w:t>. </w:t>
      </w:r>
    </w:p>
    <w:p w:rsidRPr="00A40794" w:rsidR="00954805" w:rsidP="00353B8A" w:rsidRDefault="00954805" w14:paraId="16F922FD" w14:textId="77777777">
      <w:pPr>
        <w:pStyle w:val="Prrafodelista"/>
        <w:widowControl/>
        <w:numPr>
          <w:ilvl w:val="0"/>
          <w:numId w:val="56"/>
        </w:numPr>
        <w:spacing w:after="160" w:line="360" w:lineRule="auto"/>
        <w:contextualSpacing/>
        <w:rPr>
          <w:rFonts w:ascii="Times New Roman" w:hAnsi="Times New Roman" w:cs="Times New Roman"/>
          <w:sz w:val="24"/>
          <w:szCs w:val="24"/>
          <w:lang w:val="es-ES"/>
        </w:rPr>
      </w:pPr>
      <w:r w:rsidRPr="00A40794">
        <w:rPr>
          <w:rFonts w:ascii="Times New Roman" w:hAnsi="Times New Roman" w:cs="Times New Roman"/>
          <w:sz w:val="24"/>
          <w:szCs w:val="24"/>
          <w:lang w:val="es-ES"/>
        </w:rPr>
        <w:t xml:space="preserve">Desarrollo de Negocios: (planificación estratégica, modelación financiera, estrategia de marca, gestión de talento humano) </w:t>
      </w:r>
    </w:p>
    <w:p w:rsidRPr="00A40794" w:rsidR="00954805" w:rsidP="00353B8A" w:rsidRDefault="00954805" w14:paraId="6EC01475" w14:textId="77777777">
      <w:pPr>
        <w:pStyle w:val="Prrafodelista"/>
        <w:widowControl/>
        <w:numPr>
          <w:ilvl w:val="0"/>
          <w:numId w:val="56"/>
        </w:numPr>
        <w:spacing w:after="160" w:line="360" w:lineRule="auto"/>
        <w:contextualSpacing/>
        <w:rPr>
          <w:rFonts w:ascii="Times New Roman" w:hAnsi="Times New Roman" w:cs="Times New Roman"/>
          <w:sz w:val="24"/>
          <w:szCs w:val="24"/>
          <w:lang w:val="es-ES"/>
        </w:rPr>
      </w:pPr>
      <w:r w:rsidRPr="00A40794">
        <w:rPr>
          <w:rFonts w:ascii="Times New Roman" w:hAnsi="Times New Roman" w:cs="Times New Roman"/>
          <w:sz w:val="24"/>
          <w:szCs w:val="24"/>
          <w:lang w:val="es-ES"/>
        </w:rPr>
        <w:t xml:space="preserve">Control y monitoreo, brindando soporte en áreas relacionadas con topografía de edificios, levantamientos con vehículos aéreos no tripulados. </w:t>
      </w:r>
    </w:p>
    <w:p w:rsidRPr="00A40794" w:rsidR="00954805" w:rsidP="00353B8A" w:rsidRDefault="00954805" w14:paraId="59DDB075" w14:textId="77777777">
      <w:pPr>
        <w:pStyle w:val="Prrafodelista"/>
        <w:widowControl/>
        <w:numPr>
          <w:ilvl w:val="0"/>
          <w:numId w:val="56"/>
        </w:numPr>
        <w:spacing w:after="160" w:line="360" w:lineRule="auto"/>
        <w:contextualSpacing/>
        <w:rPr>
          <w:rFonts w:ascii="Times New Roman" w:hAnsi="Times New Roman" w:cs="Times New Roman"/>
          <w:sz w:val="24"/>
          <w:szCs w:val="24"/>
          <w:lang w:val="es-ES"/>
        </w:rPr>
      </w:pPr>
      <w:r w:rsidRPr="00A40794">
        <w:rPr>
          <w:rFonts w:ascii="Times New Roman" w:hAnsi="Times New Roman" w:cs="Times New Roman"/>
          <w:sz w:val="24"/>
          <w:szCs w:val="24"/>
          <w:lang w:val="es-ES"/>
        </w:rPr>
        <w:t xml:space="preserve">Pre – Operación y supervisión de obras. </w:t>
      </w:r>
    </w:p>
    <w:p w:rsidRPr="00A40794" w:rsidR="00954805" w:rsidP="00353B8A" w:rsidRDefault="00954805" w14:paraId="28C75E55" w14:textId="77777777">
      <w:pPr>
        <w:pStyle w:val="Prrafodelista"/>
        <w:widowControl/>
        <w:numPr>
          <w:ilvl w:val="0"/>
          <w:numId w:val="56"/>
        </w:numPr>
        <w:spacing w:after="160" w:line="360" w:lineRule="auto"/>
        <w:contextualSpacing/>
        <w:rPr>
          <w:rFonts w:ascii="Times New Roman" w:hAnsi="Times New Roman" w:cs="Times New Roman"/>
          <w:sz w:val="24"/>
          <w:szCs w:val="24"/>
          <w:lang w:val="es-ES"/>
        </w:rPr>
      </w:pPr>
      <w:r w:rsidRPr="00A40794">
        <w:rPr>
          <w:rFonts w:ascii="Times New Roman" w:hAnsi="Times New Roman" w:cs="Times New Roman"/>
          <w:sz w:val="24"/>
          <w:szCs w:val="24"/>
          <w:lang w:val="es-ES"/>
        </w:rPr>
        <w:t>Servicios de superintendencia e Inspección</w:t>
      </w:r>
    </w:p>
    <w:p w:rsidRPr="005213F6" w:rsidR="00954805" w:rsidP="00954805" w:rsidRDefault="00954805" w14:paraId="037AB6F4" w14:textId="77777777">
      <w:pPr>
        <w:pStyle w:val="Prrafodelista"/>
        <w:spacing w:line="360" w:lineRule="auto"/>
        <w:ind w:left="1080"/>
        <w:rPr>
          <w:rFonts w:ascii="Times New Roman" w:hAnsi="Times New Roman" w:cs="Times New Roman"/>
          <w:sz w:val="24"/>
          <w:szCs w:val="24"/>
          <w:lang w:val="es-ES"/>
        </w:rPr>
      </w:pPr>
    </w:p>
    <w:p w:rsidRPr="004C65C9" w:rsidR="00954805" w:rsidP="00353B8A" w:rsidRDefault="00954805" w14:paraId="15C95A7A" w14:textId="77777777">
      <w:pPr>
        <w:pStyle w:val="Prrafodelista"/>
        <w:widowControl/>
        <w:numPr>
          <w:ilvl w:val="0"/>
          <w:numId w:val="40"/>
        </w:numPr>
        <w:spacing w:after="160" w:line="360" w:lineRule="auto"/>
        <w:contextualSpacing/>
        <w:rPr>
          <w:rFonts w:ascii="Times New Roman" w:hAnsi="Times New Roman" w:cs="Times New Roman"/>
          <w:b/>
          <w:bCs/>
          <w:sz w:val="24"/>
          <w:szCs w:val="24"/>
          <w:lang w:val="es-ES"/>
        </w:rPr>
      </w:pPr>
      <w:r w:rsidRPr="00954805">
        <w:rPr>
          <w:rFonts w:ascii="Times New Roman" w:hAnsi="Times New Roman" w:cs="Times New Roman"/>
          <w:b/>
          <w:bCs/>
          <w:color w:val="0D0D0D"/>
          <w:sz w:val="24"/>
          <w:szCs w:val="24"/>
          <w:shd w:val="clear" w:color="auto" w:fill="FFFFFF"/>
          <w:lang w:val="es-HN"/>
        </w:rPr>
        <w:t xml:space="preserve">¿Cuál es la percepción que tiene sobre la marca de Build It Up? (puede escoger más de una) </w:t>
      </w:r>
    </w:p>
    <w:p w:rsidRPr="00713270" w:rsidR="00954805" w:rsidP="00353B8A" w:rsidRDefault="00954805" w14:paraId="68A0B7C2" w14:textId="77777777">
      <w:pPr>
        <w:pStyle w:val="Prrafodelista"/>
        <w:widowControl/>
        <w:numPr>
          <w:ilvl w:val="0"/>
          <w:numId w:val="49"/>
        </w:numPr>
        <w:spacing w:after="160" w:line="360" w:lineRule="auto"/>
        <w:contextualSpacing/>
        <w:rPr>
          <w:rFonts w:ascii="Times New Roman" w:hAnsi="Times New Roman" w:cs="Times New Roman"/>
          <w:sz w:val="24"/>
          <w:szCs w:val="24"/>
          <w:lang w:val="es-ES"/>
        </w:rPr>
      </w:pPr>
      <w:r w:rsidRPr="00954805">
        <w:rPr>
          <w:rFonts w:ascii="Times New Roman" w:hAnsi="Times New Roman" w:cs="Times New Roman"/>
          <w:color w:val="0D0D0D"/>
          <w:sz w:val="24"/>
          <w:szCs w:val="24"/>
          <w:shd w:val="clear" w:color="auto" w:fill="FFFFFF"/>
          <w:lang w:val="es-HN"/>
        </w:rPr>
        <w:t xml:space="preserve">Positiva, en torno a los productos y servicios que se ofrecen. </w:t>
      </w:r>
    </w:p>
    <w:p w:rsidRPr="00713270" w:rsidR="00954805" w:rsidP="00353B8A" w:rsidRDefault="00954805" w14:paraId="78B68B94" w14:textId="77777777">
      <w:pPr>
        <w:pStyle w:val="Prrafodelista"/>
        <w:widowControl/>
        <w:numPr>
          <w:ilvl w:val="0"/>
          <w:numId w:val="49"/>
        </w:numPr>
        <w:spacing w:after="160" w:line="360" w:lineRule="auto"/>
        <w:contextualSpacing/>
        <w:rPr>
          <w:rFonts w:ascii="Times New Roman" w:hAnsi="Times New Roman" w:cs="Times New Roman"/>
          <w:sz w:val="24"/>
          <w:szCs w:val="24"/>
          <w:lang w:val="es-ES"/>
        </w:rPr>
      </w:pPr>
      <w:r w:rsidRPr="00954805">
        <w:rPr>
          <w:rFonts w:ascii="Times New Roman" w:hAnsi="Times New Roman" w:cs="Times New Roman"/>
          <w:color w:val="0D0D0D"/>
          <w:sz w:val="24"/>
          <w:szCs w:val="24"/>
          <w:shd w:val="clear" w:color="auto" w:fill="FFFFFF"/>
          <w:lang w:val="es-HN"/>
        </w:rPr>
        <w:t xml:space="preserve">Muestra un alto valor de los servicios que ofrecen </w:t>
      </w:r>
    </w:p>
    <w:p w:rsidRPr="00713270" w:rsidR="00954805" w:rsidP="00353B8A" w:rsidRDefault="00954805" w14:paraId="0E15A182" w14:textId="77777777">
      <w:pPr>
        <w:pStyle w:val="Prrafodelista"/>
        <w:widowControl/>
        <w:numPr>
          <w:ilvl w:val="0"/>
          <w:numId w:val="49"/>
        </w:numPr>
        <w:spacing w:after="160" w:line="360" w:lineRule="auto"/>
        <w:contextualSpacing/>
        <w:rPr>
          <w:rFonts w:ascii="Times New Roman" w:hAnsi="Times New Roman" w:cs="Times New Roman"/>
          <w:sz w:val="24"/>
          <w:szCs w:val="24"/>
          <w:lang w:val="es-ES"/>
        </w:rPr>
      </w:pPr>
      <w:r w:rsidRPr="00713270">
        <w:rPr>
          <w:rFonts w:ascii="Times New Roman" w:hAnsi="Times New Roman" w:cs="Times New Roman"/>
          <w:sz w:val="24"/>
          <w:szCs w:val="24"/>
          <w:lang w:val="es-ES"/>
        </w:rPr>
        <w:t>Negativa, no se encuentra relación con los servicios que ofrecen.</w:t>
      </w:r>
    </w:p>
    <w:p w:rsidR="00954805" w:rsidP="00353B8A" w:rsidRDefault="00954805" w14:paraId="6EE1ABB3" w14:textId="77777777">
      <w:pPr>
        <w:pStyle w:val="Prrafodelista"/>
        <w:widowControl/>
        <w:numPr>
          <w:ilvl w:val="0"/>
          <w:numId w:val="49"/>
        </w:numPr>
        <w:spacing w:after="160" w:line="360" w:lineRule="auto"/>
        <w:contextualSpacing/>
        <w:rPr>
          <w:rFonts w:ascii="Times New Roman" w:hAnsi="Times New Roman" w:cs="Times New Roman"/>
          <w:sz w:val="24"/>
          <w:szCs w:val="24"/>
          <w:lang w:val="es-ES"/>
        </w:rPr>
      </w:pPr>
      <w:r w:rsidRPr="00713270">
        <w:rPr>
          <w:rFonts w:ascii="Times New Roman" w:hAnsi="Times New Roman" w:cs="Times New Roman"/>
          <w:sz w:val="24"/>
          <w:szCs w:val="24"/>
          <w:lang w:val="es-ES"/>
        </w:rPr>
        <w:t xml:space="preserve">No es coherente en imagen y servicios. </w:t>
      </w:r>
    </w:p>
    <w:p w:rsidRPr="00713270" w:rsidR="00954805" w:rsidP="00954805" w:rsidRDefault="00954805" w14:paraId="6284EA10" w14:textId="77777777">
      <w:pPr>
        <w:pStyle w:val="Prrafodelista"/>
        <w:spacing w:line="360" w:lineRule="auto"/>
        <w:ind w:left="1080"/>
        <w:rPr>
          <w:rFonts w:ascii="Times New Roman" w:hAnsi="Times New Roman" w:cs="Times New Roman"/>
          <w:sz w:val="24"/>
          <w:szCs w:val="24"/>
          <w:lang w:val="es-ES"/>
        </w:rPr>
      </w:pPr>
    </w:p>
    <w:p w:rsidRPr="00EB09C5" w:rsidR="00954805" w:rsidP="00353B8A" w:rsidRDefault="00954805" w14:paraId="2014415B" w14:textId="77777777">
      <w:pPr>
        <w:pStyle w:val="Prrafodelista"/>
        <w:widowControl/>
        <w:numPr>
          <w:ilvl w:val="0"/>
          <w:numId w:val="40"/>
        </w:numPr>
        <w:spacing w:after="160" w:line="360" w:lineRule="auto"/>
        <w:contextualSpacing/>
        <w:rPr>
          <w:rFonts w:ascii="Times New Roman" w:hAnsi="Times New Roman" w:cs="Times New Roman"/>
          <w:sz w:val="24"/>
          <w:szCs w:val="24"/>
          <w:lang w:val="es-ES"/>
        </w:rPr>
      </w:pPr>
      <w:r w:rsidRPr="00954805">
        <w:rPr>
          <w:rFonts w:ascii="Times New Roman" w:hAnsi="Times New Roman" w:cs="Times New Roman"/>
          <w:b/>
          <w:bCs/>
          <w:color w:val="0D0D0D"/>
          <w:sz w:val="24"/>
          <w:szCs w:val="24"/>
          <w:shd w:val="clear" w:color="auto" w:fill="FFFFFF"/>
          <w:lang w:val="es-HN"/>
        </w:rPr>
        <w:t xml:space="preserve">¿Qué piensa del diseño de la plataforma web y usabilidad? </w:t>
      </w:r>
    </w:p>
    <w:p w:rsidRPr="003D1DB6" w:rsidR="00954805" w:rsidP="00954805" w:rsidRDefault="00954805" w14:paraId="441BF5DB" w14:textId="77777777">
      <w:pPr>
        <w:pStyle w:val="Prrafodelista"/>
        <w:spacing w:line="360" w:lineRule="auto"/>
        <w:rPr>
          <w:rFonts w:ascii="Times New Roman" w:hAnsi="Times New Roman" w:cs="Times New Roman"/>
          <w:sz w:val="24"/>
          <w:szCs w:val="24"/>
          <w:lang w:val="es-ES"/>
        </w:rPr>
      </w:pPr>
      <w:r w:rsidRPr="00954805">
        <w:rPr>
          <w:rFonts w:ascii="Times New Roman" w:hAnsi="Times New Roman" w:cs="Times New Roman"/>
          <w:color w:val="0D0D0D"/>
          <w:sz w:val="24"/>
          <w:szCs w:val="24"/>
          <w:shd w:val="clear" w:color="auto" w:fill="FFFFFF"/>
          <w:lang w:val="es-HN"/>
        </w:rPr>
        <w:t xml:space="preserve">Puede escoger más de una opción. </w:t>
      </w:r>
    </w:p>
    <w:p w:rsidRPr="002C2C36" w:rsidR="00954805" w:rsidP="00353B8A" w:rsidRDefault="00954805" w14:paraId="7FB3BC6E" w14:textId="77777777">
      <w:pPr>
        <w:pStyle w:val="Prrafodelista"/>
        <w:widowControl/>
        <w:numPr>
          <w:ilvl w:val="0"/>
          <w:numId w:val="51"/>
        </w:numPr>
        <w:spacing w:after="160" w:line="360" w:lineRule="auto"/>
        <w:contextualSpacing/>
        <w:rPr>
          <w:rFonts w:ascii="Times New Roman" w:hAnsi="Times New Roman" w:cs="Times New Roman"/>
          <w:b/>
          <w:bCs/>
          <w:sz w:val="24"/>
          <w:szCs w:val="24"/>
          <w:lang w:val="es-ES"/>
        </w:rPr>
      </w:pPr>
      <w:r w:rsidRPr="002C2C36">
        <w:rPr>
          <w:rFonts w:ascii="Times New Roman" w:hAnsi="Times New Roman" w:cs="Times New Roman"/>
          <w:sz w:val="24"/>
          <w:szCs w:val="24"/>
          <w:lang w:val="es-ES"/>
        </w:rPr>
        <w:t>El diseño de la plataforma web es intuitivo y fácil de usar</w:t>
      </w:r>
    </w:p>
    <w:p w:rsidRPr="002C2C36" w:rsidR="00954805" w:rsidP="00353B8A" w:rsidRDefault="00954805" w14:paraId="2D50BB0D" w14:textId="77777777">
      <w:pPr>
        <w:pStyle w:val="Prrafodelista"/>
        <w:widowControl/>
        <w:numPr>
          <w:ilvl w:val="0"/>
          <w:numId w:val="51"/>
        </w:numPr>
        <w:spacing w:after="160" w:line="360" w:lineRule="auto"/>
        <w:contextualSpacing/>
        <w:rPr>
          <w:rFonts w:ascii="Times New Roman" w:hAnsi="Times New Roman" w:cs="Times New Roman"/>
          <w:b/>
          <w:bCs/>
          <w:sz w:val="24"/>
          <w:szCs w:val="24"/>
          <w:lang w:val="es-ES"/>
        </w:rPr>
      </w:pPr>
      <w:r w:rsidRPr="002C2C36">
        <w:rPr>
          <w:rFonts w:ascii="Times New Roman" w:hAnsi="Times New Roman" w:cs="Times New Roman"/>
          <w:sz w:val="24"/>
          <w:szCs w:val="24"/>
          <w:lang w:val="es-ES"/>
        </w:rPr>
        <w:t>La plataforma web es visualmente atractiva y moderna.</w:t>
      </w:r>
    </w:p>
    <w:p w:rsidRPr="002C2C36" w:rsidR="00954805" w:rsidP="00353B8A" w:rsidRDefault="00954805" w14:paraId="0D24BB91" w14:textId="77777777">
      <w:pPr>
        <w:pStyle w:val="Prrafodelista"/>
        <w:widowControl/>
        <w:numPr>
          <w:ilvl w:val="0"/>
          <w:numId w:val="51"/>
        </w:numPr>
        <w:spacing w:after="160" w:line="360" w:lineRule="auto"/>
        <w:contextualSpacing/>
        <w:rPr>
          <w:rFonts w:ascii="Times New Roman" w:hAnsi="Times New Roman" w:cs="Times New Roman"/>
          <w:b/>
          <w:bCs/>
          <w:sz w:val="24"/>
          <w:szCs w:val="24"/>
          <w:lang w:val="es-ES"/>
        </w:rPr>
      </w:pPr>
      <w:r w:rsidRPr="002C2C36">
        <w:rPr>
          <w:rFonts w:ascii="Times New Roman" w:hAnsi="Times New Roman" w:cs="Times New Roman"/>
          <w:sz w:val="24"/>
          <w:szCs w:val="24"/>
          <w:lang w:val="es-ES"/>
        </w:rPr>
        <w:t>La plataforma web ofrece una experiencia de usuario satisfactoria</w:t>
      </w:r>
    </w:p>
    <w:p w:rsidRPr="002C2C36" w:rsidR="00954805" w:rsidP="00353B8A" w:rsidRDefault="00954805" w14:paraId="553C54FC" w14:textId="77777777">
      <w:pPr>
        <w:pStyle w:val="Prrafodelista"/>
        <w:widowControl/>
        <w:numPr>
          <w:ilvl w:val="0"/>
          <w:numId w:val="51"/>
        </w:numPr>
        <w:spacing w:after="160" w:line="360" w:lineRule="auto"/>
        <w:contextualSpacing/>
        <w:rPr>
          <w:rFonts w:ascii="Times New Roman" w:hAnsi="Times New Roman" w:cs="Times New Roman"/>
          <w:b/>
          <w:bCs/>
          <w:sz w:val="24"/>
          <w:szCs w:val="24"/>
          <w:lang w:val="es-ES"/>
        </w:rPr>
      </w:pPr>
      <w:r w:rsidRPr="002C2C36">
        <w:rPr>
          <w:rFonts w:ascii="Times New Roman" w:hAnsi="Times New Roman" w:cs="Times New Roman"/>
          <w:sz w:val="24"/>
          <w:szCs w:val="24"/>
          <w:lang w:val="es-ES"/>
        </w:rPr>
        <w:t>Considero que el diseño de la plataforma web podría mejorar en aspectos como la organización de la información</w:t>
      </w:r>
      <w:r>
        <w:rPr>
          <w:rFonts w:ascii="Times New Roman" w:hAnsi="Times New Roman" w:cs="Times New Roman"/>
          <w:sz w:val="24"/>
          <w:szCs w:val="24"/>
          <w:lang w:val="es-ES"/>
        </w:rPr>
        <w:t>.</w:t>
      </w:r>
    </w:p>
    <w:p w:rsidR="00954805" w:rsidP="00353B8A" w:rsidRDefault="00954805" w14:paraId="069520F1" w14:textId="77777777">
      <w:pPr>
        <w:pStyle w:val="Prrafodelista"/>
        <w:widowControl/>
        <w:numPr>
          <w:ilvl w:val="0"/>
          <w:numId w:val="51"/>
        </w:numPr>
        <w:spacing w:after="160" w:line="360" w:lineRule="auto"/>
        <w:contextualSpacing/>
        <w:rPr>
          <w:rFonts w:ascii="Times New Roman" w:hAnsi="Times New Roman" w:cs="Times New Roman"/>
          <w:sz w:val="24"/>
          <w:szCs w:val="24"/>
          <w:lang w:val="es-ES"/>
        </w:rPr>
      </w:pPr>
      <w:r w:rsidRPr="002C2C36">
        <w:rPr>
          <w:rFonts w:ascii="Times New Roman" w:hAnsi="Times New Roman" w:cs="Times New Roman"/>
          <w:sz w:val="24"/>
          <w:szCs w:val="24"/>
          <w:lang w:val="es-ES"/>
        </w:rPr>
        <w:t>La plataforma web es compatible con diferentes dispositivos y navegadores.</w:t>
      </w:r>
    </w:p>
    <w:p w:rsidRPr="002C2C36" w:rsidR="00954805" w:rsidP="00954805" w:rsidRDefault="00954805" w14:paraId="221D656A" w14:textId="77777777">
      <w:pPr>
        <w:pStyle w:val="Prrafodelista"/>
        <w:spacing w:line="360" w:lineRule="auto"/>
        <w:ind w:left="1080"/>
        <w:rPr>
          <w:rFonts w:ascii="Times New Roman" w:hAnsi="Times New Roman" w:cs="Times New Roman"/>
          <w:sz w:val="24"/>
          <w:szCs w:val="24"/>
          <w:lang w:val="es-ES"/>
        </w:rPr>
      </w:pPr>
    </w:p>
    <w:p w:rsidRPr="003A7DA7" w:rsidR="00954805" w:rsidP="00353B8A" w:rsidRDefault="00954805" w14:paraId="5CC85F42" w14:textId="77777777">
      <w:pPr>
        <w:pStyle w:val="Prrafodelista"/>
        <w:widowControl/>
        <w:numPr>
          <w:ilvl w:val="0"/>
          <w:numId w:val="40"/>
        </w:numPr>
        <w:spacing w:after="160" w:line="360" w:lineRule="auto"/>
        <w:contextualSpacing/>
        <w:rPr>
          <w:rFonts w:ascii="Times New Roman" w:hAnsi="Times New Roman" w:cs="Times New Roman"/>
          <w:b/>
          <w:bCs/>
          <w:sz w:val="24"/>
          <w:szCs w:val="24"/>
          <w:lang w:val="es-ES"/>
        </w:rPr>
      </w:pPr>
      <w:r w:rsidRPr="00954805">
        <w:rPr>
          <w:rFonts w:ascii="Times New Roman" w:hAnsi="Times New Roman" w:cs="Times New Roman"/>
          <w:b/>
          <w:bCs/>
          <w:color w:val="0D0D0D"/>
          <w:sz w:val="24"/>
          <w:szCs w:val="24"/>
          <w:shd w:val="clear" w:color="auto" w:fill="FFFFFF"/>
          <w:lang w:val="es-HN"/>
        </w:rPr>
        <w:t>¿Hay algún comentario adicional que le gustaría compartir sobre su experiencia o expectativas con nuestra empresa de servicios?</w:t>
      </w:r>
    </w:p>
    <w:p w:rsidRPr="002C2C36" w:rsidR="003A7DA7" w:rsidP="003A7DA7" w:rsidRDefault="003A7DA7" w14:paraId="0DFB5952" w14:textId="77777777">
      <w:pPr>
        <w:pStyle w:val="Prrafodelista"/>
        <w:widowControl/>
        <w:spacing w:after="160" w:line="360" w:lineRule="auto"/>
        <w:ind w:left="720"/>
        <w:contextualSpacing/>
        <w:rPr>
          <w:rFonts w:ascii="Times New Roman" w:hAnsi="Times New Roman" w:cs="Times New Roman"/>
          <w:b/>
          <w:bCs/>
          <w:sz w:val="24"/>
          <w:szCs w:val="24"/>
          <w:lang w:val="es-ES"/>
        </w:rPr>
      </w:pPr>
    </w:p>
    <w:p w:rsidRPr="002C2C36" w:rsidR="00954805" w:rsidP="00954805" w:rsidRDefault="00954805" w14:paraId="7E9E594E" w14:textId="77777777">
      <w:pPr>
        <w:pStyle w:val="Prrafodelista"/>
        <w:spacing w:line="360" w:lineRule="auto"/>
        <w:rPr>
          <w:rFonts w:ascii="Times New Roman" w:hAnsi="Times New Roman" w:cs="Times New Roman"/>
          <w:b/>
          <w:bCs/>
          <w:sz w:val="24"/>
          <w:szCs w:val="24"/>
          <w:lang w:val="es-ES"/>
        </w:rPr>
      </w:pPr>
    </w:p>
    <w:p w:rsidRPr="003A7DA7" w:rsidR="003A7DA7" w:rsidP="00353B8A" w:rsidRDefault="00954805" w14:paraId="1BD50039" w14:textId="77777777">
      <w:pPr>
        <w:pStyle w:val="Prrafodelista"/>
        <w:widowControl/>
        <w:numPr>
          <w:ilvl w:val="0"/>
          <w:numId w:val="40"/>
        </w:numPr>
        <w:spacing w:after="160" w:line="360" w:lineRule="auto"/>
        <w:contextualSpacing/>
        <w:jc w:val="both"/>
        <w:rPr>
          <w:rFonts w:ascii="Times New Roman" w:hAnsi="Times New Roman" w:cs="Times New Roman"/>
          <w:b/>
          <w:bCs/>
          <w:sz w:val="24"/>
          <w:szCs w:val="24"/>
          <w:lang w:val="es-ES"/>
        </w:rPr>
      </w:pPr>
      <w:r>
        <w:rPr>
          <w:rFonts w:ascii="Times New Roman" w:hAnsi="Times New Roman" w:cs="Times New Roman"/>
          <w:b/>
          <w:bCs/>
          <w:sz w:val="24"/>
          <w:szCs w:val="24"/>
          <w:lang w:val="es-ES"/>
        </w:rPr>
        <w:t>Nombre de la empresa donde labora</w:t>
      </w:r>
      <w:r w:rsidRPr="004C65C9">
        <w:rPr>
          <w:rFonts w:ascii="Times New Roman" w:hAnsi="Times New Roman" w:cs="Times New Roman"/>
          <w:b/>
          <w:bCs/>
          <w:sz w:val="24"/>
          <w:szCs w:val="24"/>
          <w:lang w:val="es-ES"/>
        </w:rPr>
        <w:t xml:space="preserve">: </w:t>
      </w:r>
    </w:p>
    <w:p w:rsidRPr="001A4AF4" w:rsidR="00954805" w:rsidP="00954805" w:rsidRDefault="00954805" w14:paraId="557639FC" w14:textId="77777777">
      <w:pPr>
        <w:pStyle w:val="Prrafodelista"/>
        <w:spacing w:line="360" w:lineRule="auto"/>
        <w:ind w:left="1080"/>
        <w:jc w:val="both"/>
        <w:rPr>
          <w:rFonts w:ascii="Times New Roman" w:hAnsi="Times New Roman" w:cs="Times New Roman"/>
          <w:sz w:val="24"/>
          <w:szCs w:val="24"/>
          <w:lang w:val="es-ES"/>
        </w:rPr>
      </w:pPr>
    </w:p>
    <w:p w:rsidRPr="004C65C9" w:rsidR="00954805" w:rsidP="00353B8A" w:rsidRDefault="00954805" w14:paraId="339B69FD" w14:textId="77777777">
      <w:pPr>
        <w:pStyle w:val="Prrafodelista"/>
        <w:widowControl/>
        <w:numPr>
          <w:ilvl w:val="0"/>
          <w:numId w:val="40"/>
        </w:numPr>
        <w:spacing w:after="160" w:line="360" w:lineRule="auto"/>
        <w:contextualSpacing/>
        <w:jc w:val="both"/>
        <w:rPr>
          <w:rFonts w:ascii="Times New Roman" w:hAnsi="Times New Roman" w:cs="Times New Roman"/>
          <w:b/>
          <w:bCs/>
          <w:sz w:val="24"/>
          <w:szCs w:val="24"/>
          <w:lang w:val="es-ES"/>
        </w:rPr>
      </w:pPr>
      <w:r>
        <w:rPr>
          <w:rFonts w:ascii="Times New Roman" w:hAnsi="Times New Roman" w:cs="Times New Roman"/>
          <w:b/>
          <w:bCs/>
          <w:sz w:val="24"/>
          <w:szCs w:val="24"/>
          <w:lang w:val="es-ES"/>
        </w:rPr>
        <w:t>Sector de infraestructura al que se dedica la compañía donde labora</w:t>
      </w:r>
      <w:r w:rsidRPr="004C65C9">
        <w:rPr>
          <w:rFonts w:ascii="Times New Roman" w:hAnsi="Times New Roman" w:cs="Times New Roman"/>
          <w:b/>
          <w:bCs/>
          <w:sz w:val="24"/>
          <w:szCs w:val="24"/>
          <w:lang w:val="es-ES"/>
        </w:rPr>
        <w:t xml:space="preserve">: </w:t>
      </w:r>
    </w:p>
    <w:p w:rsidRPr="001A4AF4" w:rsidR="00954805" w:rsidP="00353B8A" w:rsidRDefault="00954805" w14:paraId="6C3DE8E6" w14:textId="77777777">
      <w:pPr>
        <w:pStyle w:val="Prrafodelista"/>
        <w:widowControl/>
        <w:numPr>
          <w:ilvl w:val="0"/>
          <w:numId w:val="41"/>
        </w:numPr>
        <w:spacing w:after="160" w:line="360" w:lineRule="auto"/>
        <w:contextualSpacing/>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Proyectos residenciales y urbanísticos. </w:t>
      </w:r>
    </w:p>
    <w:p w:rsidRPr="001A4AF4" w:rsidR="00954805" w:rsidP="00353B8A" w:rsidRDefault="00954805" w14:paraId="1E1C9F2A" w14:textId="77777777">
      <w:pPr>
        <w:pStyle w:val="Prrafodelista"/>
        <w:widowControl/>
        <w:numPr>
          <w:ilvl w:val="0"/>
          <w:numId w:val="41"/>
        </w:numPr>
        <w:spacing w:after="160" w:line="360" w:lineRule="auto"/>
        <w:contextualSpacing/>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Construcción Vertical </w:t>
      </w:r>
      <w:r w:rsidRPr="001A4AF4">
        <w:rPr>
          <w:rFonts w:ascii="Times New Roman" w:hAnsi="Times New Roman" w:cs="Times New Roman"/>
          <w:sz w:val="24"/>
          <w:szCs w:val="24"/>
          <w:lang w:val="es-ES"/>
        </w:rPr>
        <w:t xml:space="preserve"> </w:t>
      </w:r>
    </w:p>
    <w:p w:rsidRPr="002C2C36" w:rsidR="00954805" w:rsidP="00353B8A" w:rsidRDefault="00954805" w14:paraId="4B12DF68" w14:textId="77777777">
      <w:pPr>
        <w:pStyle w:val="Prrafodelista"/>
        <w:widowControl/>
        <w:numPr>
          <w:ilvl w:val="0"/>
          <w:numId w:val="41"/>
        </w:numPr>
        <w:spacing w:after="160" w:line="360" w:lineRule="auto"/>
        <w:contextualSpacing/>
        <w:jc w:val="both"/>
        <w:rPr>
          <w:rFonts w:ascii="Times New Roman" w:hAnsi="Times New Roman" w:cs="Times New Roman"/>
          <w:sz w:val="24"/>
          <w:szCs w:val="24"/>
          <w:lang w:val="es-ES"/>
        </w:rPr>
      </w:pPr>
      <w:r w:rsidRPr="002C2C36">
        <w:rPr>
          <w:rFonts w:ascii="Times New Roman" w:hAnsi="Times New Roman" w:cs="Times New Roman"/>
          <w:sz w:val="24"/>
          <w:szCs w:val="24"/>
          <w:lang w:val="es-ES"/>
        </w:rPr>
        <w:t xml:space="preserve">Construcción Horizontal </w:t>
      </w:r>
    </w:p>
    <w:p w:rsidRPr="002C2C36" w:rsidR="00954805" w:rsidP="00353B8A" w:rsidRDefault="00954805" w14:paraId="2E1167C2" w14:textId="77777777">
      <w:pPr>
        <w:pStyle w:val="Prrafodelista"/>
        <w:widowControl/>
        <w:numPr>
          <w:ilvl w:val="0"/>
          <w:numId w:val="41"/>
        </w:numPr>
        <w:spacing w:after="160" w:line="360" w:lineRule="auto"/>
        <w:contextualSpacing/>
        <w:jc w:val="both"/>
        <w:rPr>
          <w:rFonts w:ascii="Times New Roman" w:hAnsi="Times New Roman" w:cs="Times New Roman"/>
          <w:sz w:val="24"/>
          <w:szCs w:val="24"/>
          <w:lang w:val="es-ES"/>
        </w:rPr>
      </w:pPr>
      <w:r w:rsidRPr="002C2C36">
        <w:rPr>
          <w:rFonts w:ascii="Times New Roman" w:hAnsi="Times New Roman" w:cs="Times New Roman"/>
          <w:sz w:val="24"/>
          <w:szCs w:val="24"/>
          <w:lang w:val="es-ES"/>
        </w:rPr>
        <w:t>Remodelación de edificios</w:t>
      </w:r>
    </w:p>
    <w:p w:rsidRPr="002C2C36" w:rsidR="00954805" w:rsidP="00353B8A" w:rsidRDefault="00954805" w14:paraId="6CC6422F" w14:textId="77777777">
      <w:pPr>
        <w:pStyle w:val="Prrafodelista"/>
        <w:widowControl/>
        <w:numPr>
          <w:ilvl w:val="0"/>
          <w:numId w:val="41"/>
        </w:numPr>
        <w:spacing w:after="160" w:line="360" w:lineRule="auto"/>
        <w:contextualSpacing/>
        <w:jc w:val="both"/>
        <w:rPr>
          <w:rFonts w:ascii="Times New Roman" w:hAnsi="Times New Roman" w:cs="Times New Roman"/>
          <w:sz w:val="24"/>
          <w:szCs w:val="24"/>
          <w:lang w:val="es-ES"/>
        </w:rPr>
      </w:pPr>
      <w:r w:rsidRPr="002C2C36">
        <w:rPr>
          <w:rFonts w:ascii="Times New Roman" w:hAnsi="Times New Roman" w:cs="Times New Roman"/>
          <w:sz w:val="24"/>
          <w:szCs w:val="24"/>
          <w:lang w:val="es-ES"/>
        </w:rPr>
        <w:t xml:space="preserve">Otros. </w:t>
      </w:r>
    </w:p>
    <w:p w:rsidRPr="004C65C9" w:rsidR="00954805" w:rsidP="00353B8A" w:rsidRDefault="00954805" w14:paraId="0CE5F492" w14:textId="77777777">
      <w:pPr>
        <w:pStyle w:val="Prrafodelista"/>
        <w:widowControl/>
        <w:numPr>
          <w:ilvl w:val="0"/>
          <w:numId w:val="40"/>
        </w:numPr>
        <w:spacing w:after="160" w:line="360" w:lineRule="auto"/>
        <w:contextualSpacing/>
        <w:jc w:val="both"/>
        <w:rPr>
          <w:rFonts w:ascii="Times New Roman" w:hAnsi="Times New Roman" w:cs="Times New Roman"/>
          <w:b/>
          <w:bCs/>
          <w:sz w:val="24"/>
          <w:szCs w:val="24"/>
          <w:lang w:val="es-ES"/>
        </w:rPr>
      </w:pPr>
      <w:r>
        <w:rPr>
          <w:rFonts w:ascii="Times New Roman" w:hAnsi="Times New Roman" w:cs="Times New Roman"/>
          <w:b/>
          <w:bCs/>
          <w:sz w:val="24"/>
          <w:szCs w:val="24"/>
          <w:lang w:val="es-ES"/>
        </w:rPr>
        <w:t>Cargo del Entrevistado</w:t>
      </w:r>
      <w:r w:rsidRPr="004C65C9">
        <w:rPr>
          <w:rFonts w:ascii="Times New Roman" w:hAnsi="Times New Roman" w:cs="Times New Roman"/>
          <w:b/>
          <w:bCs/>
          <w:sz w:val="24"/>
          <w:szCs w:val="24"/>
          <w:lang w:val="es-ES"/>
        </w:rPr>
        <w:t xml:space="preserve">: </w:t>
      </w:r>
    </w:p>
    <w:p w:rsidRPr="001A4AF4" w:rsidR="00954805" w:rsidP="00353B8A" w:rsidRDefault="00954805" w14:paraId="6CE4434D" w14:textId="77777777">
      <w:pPr>
        <w:pStyle w:val="Prrafodelista"/>
        <w:widowControl/>
        <w:numPr>
          <w:ilvl w:val="0"/>
          <w:numId w:val="42"/>
        </w:numPr>
        <w:spacing w:after="160" w:line="360" w:lineRule="auto"/>
        <w:contextualSpacing/>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Gerente general </w:t>
      </w:r>
    </w:p>
    <w:p w:rsidR="00954805" w:rsidP="00353B8A" w:rsidRDefault="00954805" w14:paraId="0BF6DF01" w14:textId="77777777">
      <w:pPr>
        <w:pStyle w:val="Prrafodelista"/>
        <w:widowControl/>
        <w:numPr>
          <w:ilvl w:val="0"/>
          <w:numId w:val="42"/>
        </w:numPr>
        <w:spacing w:after="160" w:line="360" w:lineRule="auto"/>
        <w:contextualSpacing/>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Gerente de proyectos </w:t>
      </w:r>
    </w:p>
    <w:p w:rsidR="00954805" w:rsidP="00353B8A" w:rsidRDefault="00954805" w14:paraId="18D5F0EC" w14:textId="77777777">
      <w:pPr>
        <w:pStyle w:val="Prrafodelista"/>
        <w:widowControl/>
        <w:numPr>
          <w:ilvl w:val="0"/>
          <w:numId w:val="42"/>
        </w:numPr>
        <w:spacing w:after="160" w:line="360" w:lineRule="auto"/>
        <w:contextualSpacing/>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Supervisor de Proyectos </w:t>
      </w:r>
    </w:p>
    <w:p w:rsidRPr="001A4AF4" w:rsidR="00954805" w:rsidP="00353B8A" w:rsidRDefault="00954805" w14:paraId="6288531E" w14:textId="77777777">
      <w:pPr>
        <w:pStyle w:val="Prrafodelista"/>
        <w:widowControl/>
        <w:numPr>
          <w:ilvl w:val="0"/>
          <w:numId w:val="42"/>
        </w:numPr>
        <w:spacing w:after="160" w:line="360" w:lineRule="auto"/>
        <w:contextualSpacing/>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Coordinador de Proyectos. </w:t>
      </w:r>
    </w:p>
    <w:p w:rsidRPr="001A4AF4" w:rsidR="00954805" w:rsidP="00954805" w:rsidRDefault="00954805" w14:paraId="22E98762" w14:textId="77777777">
      <w:pPr>
        <w:pStyle w:val="Prrafodelista"/>
        <w:spacing w:line="360" w:lineRule="auto"/>
        <w:ind w:left="1080"/>
        <w:jc w:val="both"/>
        <w:rPr>
          <w:rFonts w:ascii="Times New Roman" w:hAnsi="Times New Roman" w:cs="Times New Roman"/>
          <w:sz w:val="24"/>
          <w:szCs w:val="24"/>
          <w:lang w:val="es-ES"/>
        </w:rPr>
      </w:pPr>
    </w:p>
    <w:p w:rsidRPr="004C65C9" w:rsidR="00954805" w:rsidP="00353B8A" w:rsidRDefault="00954805" w14:paraId="73FB7A23" w14:textId="77777777">
      <w:pPr>
        <w:pStyle w:val="Prrafodelista"/>
        <w:widowControl/>
        <w:numPr>
          <w:ilvl w:val="0"/>
          <w:numId w:val="40"/>
        </w:numPr>
        <w:spacing w:after="160" w:line="360" w:lineRule="auto"/>
        <w:contextualSpacing/>
        <w:jc w:val="both"/>
        <w:rPr>
          <w:rFonts w:ascii="Times New Roman" w:hAnsi="Times New Roman" w:cs="Times New Roman"/>
          <w:b/>
          <w:bCs/>
          <w:sz w:val="24"/>
          <w:szCs w:val="24"/>
          <w:lang w:val="es-ES"/>
        </w:rPr>
      </w:pPr>
      <w:r>
        <w:rPr>
          <w:rFonts w:ascii="Times New Roman" w:hAnsi="Times New Roman" w:cs="Times New Roman"/>
          <w:b/>
          <w:bCs/>
          <w:sz w:val="24"/>
          <w:szCs w:val="24"/>
          <w:lang w:val="es-ES"/>
        </w:rPr>
        <w:t>Ubicación Geográfica</w:t>
      </w:r>
      <w:r w:rsidRPr="004C65C9">
        <w:rPr>
          <w:rFonts w:ascii="Times New Roman" w:hAnsi="Times New Roman" w:cs="Times New Roman"/>
          <w:b/>
          <w:bCs/>
          <w:sz w:val="24"/>
          <w:szCs w:val="24"/>
          <w:lang w:val="es-ES"/>
        </w:rPr>
        <w:t xml:space="preserve">: </w:t>
      </w:r>
    </w:p>
    <w:p w:rsidRPr="001A4AF4" w:rsidR="00954805" w:rsidP="00353B8A" w:rsidRDefault="00954805" w14:paraId="1189921F" w14:textId="77777777">
      <w:pPr>
        <w:pStyle w:val="Prrafodelista"/>
        <w:widowControl/>
        <w:numPr>
          <w:ilvl w:val="0"/>
          <w:numId w:val="43"/>
        </w:numPr>
        <w:spacing w:after="160" w:line="360" w:lineRule="auto"/>
        <w:contextualSpacing/>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Distrito Central. </w:t>
      </w:r>
    </w:p>
    <w:p w:rsidRPr="001A4AF4" w:rsidR="00954805" w:rsidP="00353B8A" w:rsidRDefault="00954805" w14:paraId="65B7570C" w14:textId="77777777">
      <w:pPr>
        <w:pStyle w:val="Prrafodelista"/>
        <w:widowControl/>
        <w:numPr>
          <w:ilvl w:val="0"/>
          <w:numId w:val="43"/>
        </w:numPr>
        <w:spacing w:after="160" w:line="360" w:lineRule="auto"/>
        <w:contextualSpacing/>
        <w:jc w:val="both"/>
        <w:rPr>
          <w:rFonts w:ascii="Times New Roman" w:hAnsi="Times New Roman" w:cs="Times New Roman"/>
          <w:sz w:val="24"/>
          <w:szCs w:val="24"/>
          <w:lang w:val="es-ES"/>
        </w:rPr>
      </w:pPr>
      <w:r w:rsidRPr="001A4AF4">
        <w:rPr>
          <w:rFonts w:ascii="Times New Roman" w:hAnsi="Times New Roman" w:cs="Times New Roman"/>
          <w:sz w:val="24"/>
          <w:szCs w:val="24"/>
          <w:lang w:val="es-ES"/>
        </w:rPr>
        <w:t>Cuidad de San Pedro Sula.</w:t>
      </w:r>
    </w:p>
    <w:p w:rsidRPr="003D1DB6" w:rsidR="00954805" w:rsidP="00954805" w:rsidRDefault="00954805" w14:paraId="45935282" w14:textId="77777777">
      <w:pPr>
        <w:pStyle w:val="Prrafodelista"/>
        <w:spacing w:line="360" w:lineRule="auto"/>
        <w:rPr>
          <w:rFonts w:ascii="Times New Roman" w:hAnsi="Times New Roman" w:cs="Times New Roman"/>
          <w:b/>
          <w:bCs/>
          <w:sz w:val="24"/>
          <w:szCs w:val="24"/>
          <w:lang w:val="es-ES"/>
        </w:rPr>
      </w:pPr>
    </w:p>
    <w:p w:rsidR="00954805" w:rsidP="00954805" w:rsidRDefault="00954805" w14:paraId="3FD11553" w14:textId="77777777">
      <w:pPr>
        <w:pStyle w:val="Prrafodelista"/>
        <w:spacing w:line="360" w:lineRule="auto"/>
        <w:rPr>
          <w:rFonts w:ascii="Times New Roman" w:hAnsi="Times New Roman" w:cs="Times New Roman"/>
          <w:sz w:val="24"/>
          <w:szCs w:val="24"/>
          <w:lang w:val="es-ES"/>
        </w:rPr>
      </w:pPr>
    </w:p>
    <w:p w:rsidRPr="00954805" w:rsidR="00954805" w:rsidP="00954805" w:rsidRDefault="00954805" w14:paraId="532BF1A9" w14:textId="77777777">
      <w:pPr>
        <w:pStyle w:val="Prrafodelista"/>
        <w:spacing w:line="360" w:lineRule="auto"/>
        <w:rPr>
          <w:rFonts w:ascii="Times New Roman" w:hAnsi="Times New Roman" w:cs="Times New Roman"/>
          <w:b/>
          <w:bCs/>
          <w:sz w:val="24"/>
          <w:szCs w:val="24"/>
          <w:lang w:val="es-HN"/>
        </w:rPr>
      </w:pPr>
      <w:r w:rsidRPr="00954805">
        <w:rPr>
          <w:rFonts w:ascii="Times New Roman" w:hAnsi="Times New Roman" w:cs="Times New Roman"/>
          <w:b/>
          <w:bCs/>
          <w:sz w:val="24"/>
          <w:szCs w:val="24"/>
          <w:lang w:val="es-HN"/>
        </w:rPr>
        <w:t>Link de Instrumento – Google Forms</w:t>
      </w:r>
    </w:p>
    <w:p w:rsidRPr="00954805" w:rsidR="00954805" w:rsidP="00954805" w:rsidRDefault="00000000" w14:paraId="57E2B86F" w14:textId="77777777">
      <w:pPr>
        <w:rPr>
          <w:b/>
          <w:bCs/>
          <w:lang w:val="es-HN"/>
        </w:rPr>
      </w:pPr>
      <w:hyperlink w:history="1" r:id="rId107">
        <w:r w:rsidRPr="00954805" w:rsidR="00954805">
          <w:rPr>
            <w:rStyle w:val="Hipervnculo"/>
            <w:b/>
            <w:bCs/>
            <w:lang w:val="es-HN"/>
          </w:rPr>
          <w:t>https://forms.gle/nHCQ5E7SPzBZyaZH7</w:t>
        </w:r>
      </w:hyperlink>
      <w:r w:rsidRPr="00954805" w:rsidR="00954805">
        <w:rPr>
          <w:b/>
          <w:bCs/>
          <w:lang w:val="es-HN"/>
        </w:rPr>
        <w:t xml:space="preserve"> </w:t>
      </w:r>
      <w:r w:rsidRPr="00954805" w:rsidR="00954805">
        <w:rPr>
          <w:b/>
          <w:bCs/>
          <w:lang w:val="es-HN"/>
        </w:rPr>
        <w:br w:type="page"/>
      </w:r>
    </w:p>
    <w:p w:rsidRPr="00954805" w:rsidR="00954805" w:rsidP="00035114" w:rsidRDefault="00035114" w14:paraId="2FCA6493" w14:textId="35B47B6B">
      <w:pPr>
        <w:pStyle w:val="Ttulo2"/>
        <w:rPr>
          <w:lang w:val="es-HN"/>
        </w:rPr>
      </w:pPr>
      <w:bookmarkStart w:name="_Toc166782501" w:id="261"/>
      <w:r>
        <w:rPr>
          <w:lang w:val="es-HN"/>
        </w:rPr>
        <w:t xml:space="preserve">ANEXO 2: </w:t>
      </w:r>
      <w:r w:rsidR="00030AB1">
        <w:rPr>
          <w:lang w:val="es-HN"/>
        </w:rPr>
        <w:t xml:space="preserve">GUIÓN </w:t>
      </w:r>
      <w:r w:rsidRPr="00954805" w:rsidR="00030AB1">
        <w:rPr>
          <w:lang w:val="es-HN"/>
        </w:rPr>
        <w:t>DE</w:t>
      </w:r>
      <w:r w:rsidRPr="00954805" w:rsidR="00954805">
        <w:rPr>
          <w:lang w:val="es-HN"/>
        </w:rPr>
        <w:t xml:space="preserve"> ENTREVISTA – EXPERTO EN MARKETING Y POSICIONAMIENTO DE MERCADO.</w:t>
      </w:r>
      <w:bookmarkEnd w:id="261"/>
    </w:p>
    <w:p w:rsidRPr="00954805" w:rsidR="00954805" w:rsidP="00954805" w:rsidRDefault="00954805" w14:paraId="0281249D" w14:textId="77777777">
      <w:pPr>
        <w:suppressAutoHyphens/>
        <w:spacing w:after="140" w:line="276" w:lineRule="auto"/>
        <w:jc w:val="center"/>
        <w:rPr>
          <w:rFonts w:ascii="Times New Roman" w:hAnsi="Times New Roman" w:eastAsia="Times New Roman" w:cs="Times New Roman"/>
          <w:sz w:val="24"/>
          <w:lang w:val="es-HN"/>
        </w:rPr>
      </w:pPr>
    </w:p>
    <w:p w:rsidR="00954805" w:rsidP="00954805" w:rsidRDefault="00954805" w14:paraId="2F6639E8" w14:textId="77777777">
      <w:pPr>
        <w:pStyle w:val="Textbody"/>
        <w:rPr>
          <w:rFonts w:ascii="Times New Roman" w:hAnsi="Times New Roman"/>
          <w:lang w:val="es-ES"/>
        </w:rPr>
      </w:pPr>
      <w:r>
        <w:rPr>
          <w:rFonts w:ascii="Times New Roman" w:hAnsi="Times New Roman"/>
          <w:lang w:val="es-ES"/>
        </w:rPr>
        <w:t xml:space="preserve">Entrevistador: Lesbia Lizeth Gómez                                     Fecha: 5 de marzo 2024 </w:t>
      </w:r>
    </w:p>
    <w:p w:rsidR="00954805" w:rsidP="00954805" w:rsidRDefault="00954805" w14:paraId="7FC84CD3" w14:textId="77777777">
      <w:pPr>
        <w:pStyle w:val="Textbody"/>
        <w:rPr>
          <w:rFonts w:ascii="Times New Roman" w:hAnsi="Times New Roman"/>
          <w:lang w:val="es-ES"/>
        </w:rPr>
      </w:pPr>
      <w:r>
        <w:rPr>
          <w:rFonts w:ascii="Times New Roman" w:hAnsi="Times New Roman"/>
          <w:lang w:val="es-ES"/>
        </w:rPr>
        <w:t>Entrevistado: Kenia Yadira Colindres.                                   Edad: 32 Sexo: Femenino</w:t>
      </w:r>
    </w:p>
    <w:p w:rsidRPr="007D0CFC" w:rsidR="00954805" w:rsidP="00954805" w:rsidRDefault="00954805" w14:paraId="42383FCD" w14:textId="77777777">
      <w:pPr>
        <w:pStyle w:val="Textbody"/>
        <w:rPr>
          <w:rFonts w:ascii="Times New Roman" w:hAnsi="Times New Roman"/>
          <w:lang w:val="es-ES"/>
        </w:rPr>
      </w:pPr>
    </w:p>
    <w:p w:rsidRPr="00954805" w:rsidR="00954805" w:rsidP="00954805" w:rsidRDefault="00954805" w14:paraId="02F46CC6" w14:textId="77777777">
      <w:pPr>
        <w:suppressAutoHyphens/>
        <w:spacing w:after="140" w:line="360" w:lineRule="auto"/>
        <w:ind w:firstLine="720"/>
        <w:jc w:val="both"/>
        <w:rPr>
          <w:rFonts w:ascii="Times New Roman" w:hAnsi="Times New Roman" w:eastAsia="Times New Roman" w:cs="Times New Roman"/>
          <w:sz w:val="24"/>
          <w:lang w:val="es-HN"/>
        </w:rPr>
      </w:pPr>
      <w:r w:rsidRPr="00954805">
        <w:rPr>
          <w:rFonts w:ascii="Times New Roman" w:hAnsi="Times New Roman" w:eastAsia="Times New Roman" w:cs="Times New Roman"/>
          <w:sz w:val="24"/>
          <w:lang w:val="es-HN"/>
        </w:rPr>
        <w:t>Con el propósito de recopilar información cuantitativa y cualitativa se diseñó el presente formulario de entrevista relacionada a las alternativas de investigación dirigidas al conocimiento de personas expertas en el área de Marketing, que podrán ser de utilidad para ser aplicados en el estudio investigativo de la empresa Build It Up LLC.</w:t>
      </w:r>
    </w:p>
    <w:p w:rsidRPr="00954805" w:rsidR="00954805" w:rsidP="00954805" w:rsidRDefault="00954805" w14:paraId="75FD9E79" w14:textId="29234643">
      <w:pPr>
        <w:suppressAutoHyphens/>
        <w:spacing w:after="140" w:line="360" w:lineRule="auto"/>
        <w:ind w:firstLine="720"/>
        <w:jc w:val="both"/>
        <w:rPr>
          <w:rFonts w:ascii="Times New Roman" w:hAnsi="Times New Roman" w:eastAsia="Times New Roman" w:cs="Times New Roman"/>
          <w:sz w:val="24"/>
          <w:lang w:val="es-HN"/>
        </w:rPr>
      </w:pPr>
      <w:r w:rsidRPr="00954805">
        <w:rPr>
          <w:rFonts w:ascii="Times New Roman" w:hAnsi="Times New Roman" w:eastAsia="Times New Roman" w:cs="Times New Roman"/>
          <w:sz w:val="24"/>
          <w:lang w:val="es-HN"/>
        </w:rPr>
        <w:t>Representamos a la Universidad Tecnológica Centroamericana, somos estudiantes de la maestría en Administración de Proyectos y Dirección Empresarial, y con la finalidad de aportar al fortalecimiento de la pequeña empresa a su desarrollo y crecimiento y con fines académicos, le solicitamos su apoyo en brindarnos respuesta a las siguientes preguntas. La información obtenida será manejada con confidencialidad</w:t>
      </w:r>
    </w:p>
    <w:p w:rsidRPr="00954805" w:rsidR="00954805" w:rsidP="00954805" w:rsidRDefault="00954805" w14:paraId="1DB59128" w14:textId="77777777">
      <w:pPr>
        <w:suppressAutoHyphens/>
        <w:spacing w:before="120" w:after="120" w:line="360" w:lineRule="auto"/>
        <w:jc w:val="both"/>
        <w:rPr>
          <w:rFonts w:ascii="Times New Roman" w:hAnsi="Times New Roman" w:eastAsia="Times New Roman" w:cs="Times New Roman"/>
          <w:b/>
          <w:sz w:val="24"/>
          <w:lang w:val="es-HN"/>
        </w:rPr>
      </w:pPr>
      <w:r w:rsidRPr="00954805">
        <w:rPr>
          <w:rFonts w:ascii="Times New Roman" w:hAnsi="Times New Roman" w:eastAsia="Times New Roman" w:cs="Times New Roman"/>
          <w:b/>
          <w:sz w:val="24"/>
          <w:lang w:val="es-HN"/>
        </w:rPr>
        <w:t xml:space="preserve">SECCIÓN 1.  </w:t>
      </w:r>
    </w:p>
    <w:p w:rsidRPr="00954805" w:rsidR="00954805" w:rsidP="00954805" w:rsidRDefault="00954805" w14:paraId="598E660D" w14:textId="77777777">
      <w:pPr>
        <w:suppressAutoHyphens/>
        <w:spacing w:before="120" w:after="120" w:line="360" w:lineRule="auto"/>
        <w:jc w:val="both"/>
        <w:rPr>
          <w:rFonts w:ascii="Times New Roman" w:hAnsi="Times New Roman" w:eastAsia="Times New Roman" w:cs="Times New Roman"/>
          <w:sz w:val="24"/>
          <w:lang w:val="es-HN"/>
        </w:rPr>
      </w:pPr>
      <w:r w:rsidRPr="00954805">
        <w:rPr>
          <w:rFonts w:ascii="Times New Roman" w:hAnsi="Times New Roman" w:eastAsia="Times New Roman" w:cs="Times New Roman"/>
          <w:b/>
          <w:bCs/>
          <w:sz w:val="24"/>
          <w:lang w:val="es-HN"/>
        </w:rPr>
        <w:t>Nombre:</w:t>
      </w:r>
      <w:r w:rsidRPr="00954805">
        <w:rPr>
          <w:rFonts w:ascii="Times New Roman" w:hAnsi="Times New Roman" w:eastAsia="Times New Roman" w:cs="Times New Roman"/>
          <w:sz w:val="24"/>
          <w:lang w:val="es-HN"/>
        </w:rPr>
        <w:t xml:space="preserve"> Kenia Yadira Colindres</w:t>
      </w:r>
    </w:p>
    <w:p w:rsidRPr="00954805" w:rsidR="00954805" w:rsidP="00954805" w:rsidRDefault="00954805" w14:paraId="46EDD53E" w14:textId="77777777">
      <w:pPr>
        <w:suppressAutoHyphens/>
        <w:spacing w:before="120" w:after="120" w:line="360" w:lineRule="auto"/>
        <w:jc w:val="both"/>
        <w:rPr>
          <w:rFonts w:ascii="Times New Roman" w:hAnsi="Times New Roman" w:eastAsia="Times New Roman" w:cs="Times New Roman"/>
          <w:sz w:val="24"/>
          <w:lang w:val="es-HN"/>
        </w:rPr>
      </w:pPr>
      <w:r w:rsidRPr="00954805">
        <w:rPr>
          <w:rFonts w:ascii="Times New Roman" w:hAnsi="Times New Roman" w:eastAsia="Times New Roman" w:cs="Times New Roman"/>
          <w:b/>
          <w:bCs/>
          <w:sz w:val="24"/>
          <w:lang w:val="es-HN"/>
        </w:rPr>
        <w:t>Edad:</w:t>
      </w:r>
      <w:r w:rsidRPr="00954805">
        <w:rPr>
          <w:rFonts w:ascii="Times New Roman" w:hAnsi="Times New Roman" w:eastAsia="Times New Roman" w:cs="Times New Roman"/>
          <w:sz w:val="24"/>
          <w:lang w:val="es-HN"/>
        </w:rPr>
        <w:t xml:space="preserve"> 32</w:t>
      </w:r>
    </w:p>
    <w:p w:rsidRPr="00954805" w:rsidR="00954805" w:rsidP="00954805" w:rsidRDefault="00954805" w14:paraId="2D1A812B" w14:textId="77777777">
      <w:pPr>
        <w:suppressAutoHyphens/>
        <w:spacing w:before="120" w:after="120" w:line="360" w:lineRule="auto"/>
        <w:jc w:val="both"/>
        <w:rPr>
          <w:rFonts w:ascii="Times New Roman" w:hAnsi="Times New Roman" w:eastAsia="Times New Roman" w:cs="Times New Roman"/>
          <w:b/>
          <w:bCs/>
          <w:sz w:val="24"/>
          <w:lang w:val="es-HN"/>
        </w:rPr>
      </w:pPr>
      <w:r w:rsidRPr="00954805">
        <w:rPr>
          <w:rFonts w:ascii="Times New Roman" w:hAnsi="Times New Roman" w:eastAsia="Times New Roman" w:cs="Times New Roman"/>
          <w:b/>
          <w:bCs/>
          <w:sz w:val="24"/>
          <w:lang w:val="es-HN"/>
        </w:rPr>
        <w:t xml:space="preserve">Ciudad de origen: </w:t>
      </w:r>
      <w:r w:rsidRPr="00954805">
        <w:rPr>
          <w:rFonts w:ascii="Times New Roman" w:hAnsi="Times New Roman" w:eastAsia="Times New Roman" w:cs="Times New Roman"/>
          <w:sz w:val="24"/>
          <w:lang w:val="es-HN"/>
        </w:rPr>
        <w:t>San Pedro Sula</w:t>
      </w:r>
    </w:p>
    <w:p w:rsidRPr="00954805" w:rsidR="00954805" w:rsidP="00954805" w:rsidRDefault="00954805" w14:paraId="6CDA19B2" w14:textId="77777777">
      <w:pPr>
        <w:suppressAutoHyphens/>
        <w:spacing w:before="120" w:after="120" w:line="360" w:lineRule="auto"/>
        <w:jc w:val="both"/>
        <w:rPr>
          <w:rFonts w:ascii="Times New Roman" w:hAnsi="Times New Roman" w:eastAsia="Times New Roman" w:cs="Times New Roman"/>
          <w:sz w:val="24"/>
          <w:lang w:val="es-HN"/>
        </w:rPr>
      </w:pPr>
      <w:r w:rsidRPr="00954805">
        <w:rPr>
          <w:rFonts w:ascii="Times New Roman" w:hAnsi="Times New Roman" w:eastAsia="Times New Roman" w:cs="Times New Roman"/>
          <w:b/>
          <w:bCs/>
          <w:sz w:val="24"/>
          <w:lang w:val="es-HN"/>
        </w:rPr>
        <w:t>Experiencia laboral:</w:t>
      </w:r>
      <w:r w:rsidRPr="00954805">
        <w:rPr>
          <w:rFonts w:ascii="Times New Roman" w:hAnsi="Times New Roman" w:eastAsia="Times New Roman" w:cs="Times New Roman"/>
          <w:sz w:val="24"/>
          <w:lang w:val="es-HN"/>
        </w:rPr>
        <w:t xml:space="preserve"> Gerente propietario Ecogreen hotel, Gerente propietario TurisLab, CM de Grupo Ecogreen</w:t>
      </w:r>
    </w:p>
    <w:p w:rsidR="00954805" w:rsidP="00954805" w:rsidRDefault="00954805" w14:paraId="0618C205" w14:textId="77777777">
      <w:pPr>
        <w:tabs>
          <w:tab w:val="num" w:pos="720"/>
        </w:tabs>
        <w:suppressAutoHyphens/>
        <w:spacing w:before="120" w:after="120" w:line="360" w:lineRule="auto"/>
        <w:jc w:val="both"/>
        <w:rPr>
          <w:rFonts w:ascii="Times New Roman" w:hAnsi="Times New Roman" w:eastAsia="Times New Roman" w:cs="Times New Roman"/>
          <w:b/>
          <w:bCs/>
          <w:sz w:val="24"/>
        </w:rPr>
      </w:pPr>
      <w:r w:rsidRPr="005942D0">
        <w:rPr>
          <w:rFonts w:ascii="Times New Roman" w:hAnsi="Times New Roman" w:eastAsia="Times New Roman" w:cs="Times New Roman"/>
          <w:b/>
          <w:bCs/>
          <w:sz w:val="24"/>
        </w:rPr>
        <w:t>Áreas de Especialización:</w:t>
      </w:r>
    </w:p>
    <w:p w:rsidR="00954805" w:rsidP="00353B8A" w:rsidRDefault="00954805" w14:paraId="7ED7F322" w14:textId="77777777">
      <w:pPr>
        <w:pStyle w:val="Prrafodelista"/>
        <w:widowControl/>
        <w:numPr>
          <w:ilvl w:val="0"/>
          <w:numId w:val="59"/>
        </w:numPr>
        <w:tabs>
          <w:tab w:val="num" w:pos="720"/>
        </w:tabs>
        <w:suppressAutoHyphens/>
        <w:spacing w:before="120" w:after="120" w:line="360" w:lineRule="auto"/>
        <w:contextualSpacing/>
        <w:jc w:val="both"/>
        <w:rPr>
          <w:rFonts w:ascii="Times New Roman" w:hAnsi="Times New Roman" w:eastAsia="Times New Roman" w:cs="Times New Roman"/>
          <w:sz w:val="24"/>
        </w:rPr>
      </w:pPr>
      <w:r>
        <w:rPr>
          <w:rFonts w:ascii="Times New Roman" w:hAnsi="Times New Roman" w:eastAsia="Times New Roman" w:cs="Times New Roman"/>
          <w:sz w:val="24"/>
        </w:rPr>
        <w:t xml:space="preserve">Licenciatura en Marketing y publicidad </w:t>
      </w:r>
    </w:p>
    <w:p w:rsidR="00954805" w:rsidP="00353B8A" w:rsidRDefault="00954805" w14:paraId="3D975DD5" w14:textId="77777777">
      <w:pPr>
        <w:pStyle w:val="Prrafodelista"/>
        <w:widowControl/>
        <w:numPr>
          <w:ilvl w:val="0"/>
          <w:numId w:val="59"/>
        </w:numPr>
        <w:tabs>
          <w:tab w:val="num" w:pos="720"/>
        </w:tabs>
        <w:suppressAutoHyphens/>
        <w:spacing w:before="120" w:after="120" w:line="360" w:lineRule="auto"/>
        <w:contextualSpacing/>
        <w:jc w:val="both"/>
        <w:rPr>
          <w:rFonts w:ascii="Times New Roman" w:hAnsi="Times New Roman" w:eastAsia="Times New Roman" w:cs="Times New Roman"/>
          <w:sz w:val="24"/>
        </w:rPr>
      </w:pPr>
      <w:r>
        <w:rPr>
          <w:rFonts w:ascii="Times New Roman" w:hAnsi="Times New Roman" w:eastAsia="Times New Roman" w:cs="Times New Roman"/>
          <w:sz w:val="24"/>
        </w:rPr>
        <w:t>Licenciatura en Turismo</w:t>
      </w:r>
    </w:p>
    <w:p w:rsidRPr="00FF7DEB" w:rsidR="00954805" w:rsidP="00353B8A" w:rsidRDefault="00954805" w14:paraId="72F77F3B" w14:textId="77777777">
      <w:pPr>
        <w:pStyle w:val="Prrafodelista"/>
        <w:widowControl/>
        <w:numPr>
          <w:ilvl w:val="0"/>
          <w:numId w:val="59"/>
        </w:numPr>
        <w:tabs>
          <w:tab w:val="num" w:pos="720"/>
        </w:tabs>
        <w:suppressAutoHyphens/>
        <w:spacing w:before="120" w:after="120" w:line="360" w:lineRule="auto"/>
        <w:contextualSpacing/>
        <w:jc w:val="both"/>
        <w:rPr>
          <w:rFonts w:ascii="Times New Roman" w:hAnsi="Times New Roman" w:eastAsia="Times New Roman" w:cs="Times New Roman"/>
          <w:sz w:val="24"/>
        </w:rPr>
      </w:pPr>
      <w:r>
        <w:rPr>
          <w:rFonts w:ascii="Times New Roman" w:hAnsi="Times New Roman" w:eastAsia="Times New Roman" w:cs="Times New Roman"/>
          <w:sz w:val="24"/>
        </w:rPr>
        <w:t xml:space="preserve">Maestría en Marketing turístico </w:t>
      </w:r>
    </w:p>
    <w:p w:rsidRPr="00954805" w:rsidR="00954805" w:rsidP="00353B8A" w:rsidRDefault="00954805" w14:paraId="1BD8E5E2" w14:textId="77777777">
      <w:pPr>
        <w:pStyle w:val="Prrafodelista"/>
        <w:widowControl/>
        <w:numPr>
          <w:ilvl w:val="0"/>
          <w:numId w:val="59"/>
        </w:numPr>
        <w:suppressAutoHyphens/>
        <w:spacing w:before="120" w:after="120" w:line="360" w:lineRule="auto"/>
        <w:contextualSpacing/>
        <w:jc w:val="both"/>
        <w:rPr>
          <w:rFonts w:ascii="Times New Roman" w:hAnsi="Times New Roman" w:eastAsia="Times New Roman" w:cs="Times New Roman"/>
          <w:sz w:val="24"/>
          <w:lang w:val="es-HN"/>
        </w:rPr>
      </w:pPr>
      <w:r w:rsidRPr="00954805">
        <w:rPr>
          <w:rFonts w:ascii="Times New Roman" w:hAnsi="Times New Roman" w:eastAsia="Times New Roman" w:cs="Times New Roman"/>
          <w:sz w:val="24"/>
          <w:lang w:val="es-HN"/>
        </w:rPr>
        <w:t>Marketing digital y manejo de redes sociales</w:t>
      </w:r>
    </w:p>
    <w:p w:rsidRPr="00954805" w:rsidR="00954805" w:rsidP="00353B8A" w:rsidRDefault="00954805" w14:paraId="6AF7D4DC" w14:textId="77777777">
      <w:pPr>
        <w:widowControl/>
        <w:numPr>
          <w:ilvl w:val="1"/>
          <w:numId w:val="58"/>
        </w:numPr>
        <w:tabs>
          <w:tab w:val="num" w:pos="1440"/>
        </w:tabs>
        <w:suppressAutoHyphens/>
        <w:spacing w:before="120" w:after="120" w:line="360" w:lineRule="auto"/>
        <w:jc w:val="both"/>
        <w:rPr>
          <w:rFonts w:ascii="Times New Roman" w:hAnsi="Times New Roman" w:eastAsia="Times New Roman" w:cs="Times New Roman"/>
          <w:sz w:val="24"/>
          <w:lang w:val="es-HN"/>
        </w:rPr>
      </w:pPr>
      <w:r w:rsidRPr="00954805">
        <w:rPr>
          <w:rFonts w:ascii="Times New Roman" w:hAnsi="Times New Roman" w:eastAsia="Times New Roman" w:cs="Times New Roman"/>
          <w:sz w:val="24"/>
          <w:lang w:val="es-HN"/>
        </w:rPr>
        <w:t>Estrategias de contenido para empresas del sector servicios, con énfasis en Turismo</w:t>
      </w:r>
    </w:p>
    <w:p w:rsidRPr="00954805" w:rsidR="00954805" w:rsidP="00353B8A" w:rsidRDefault="00954805" w14:paraId="40ADD9E2" w14:textId="77777777">
      <w:pPr>
        <w:widowControl/>
        <w:numPr>
          <w:ilvl w:val="1"/>
          <w:numId w:val="58"/>
        </w:numPr>
        <w:tabs>
          <w:tab w:val="num" w:pos="1440"/>
        </w:tabs>
        <w:suppressAutoHyphens/>
        <w:spacing w:before="120" w:after="120" w:line="360" w:lineRule="auto"/>
        <w:jc w:val="both"/>
        <w:rPr>
          <w:rFonts w:ascii="Times New Roman" w:hAnsi="Times New Roman" w:eastAsia="Times New Roman" w:cs="Times New Roman"/>
          <w:sz w:val="24"/>
          <w:lang w:val="es-HN"/>
        </w:rPr>
      </w:pPr>
      <w:r w:rsidRPr="00954805">
        <w:rPr>
          <w:rFonts w:ascii="Times New Roman" w:hAnsi="Times New Roman" w:eastAsia="Times New Roman" w:cs="Times New Roman"/>
          <w:sz w:val="24"/>
          <w:lang w:val="es-HN"/>
        </w:rPr>
        <w:t>Posicionamiento de mercado y mantenimiento de la relevancia de la marca</w:t>
      </w:r>
    </w:p>
    <w:p w:rsidRPr="00954805" w:rsidR="00954805" w:rsidP="00954805" w:rsidRDefault="00954805" w14:paraId="688C848C" w14:textId="77777777">
      <w:pPr>
        <w:suppressAutoHyphens/>
        <w:spacing w:before="120" w:after="120" w:line="360" w:lineRule="auto"/>
        <w:jc w:val="both"/>
        <w:rPr>
          <w:rFonts w:ascii="Times New Roman" w:hAnsi="Times New Roman" w:eastAsia="Times New Roman" w:cs="Times New Roman"/>
          <w:sz w:val="24"/>
          <w:lang w:val="es-HN"/>
        </w:rPr>
      </w:pPr>
    </w:p>
    <w:p w:rsidRPr="00345C6A" w:rsidR="00954805" w:rsidP="003A7DA7" w:rsidRDefault="00954805" w14:paraId="71C5D9B4" w14:textId="77777777">
      <w:pPr>
        <w:suppressAutoHyphens/>
        <w:spacing w:before="120" w:after="120" w:line="360" w:lineRule="auto"/>
        <w:ind w:firstLine="360"/>
        <w:jc w:val="both"/>
        <w:rPr>
          <w:rFonts w:ascii="Times New Roman" w:hAnsi="Times New Roman" w:eastAsia="Times New Roman" w:cs="Times New Roman"/>
          <w:b/>
          <w:sz w:val="24"/>
        </w:rPr>
      </w:pPr>
      <w:r w:rsidRPr="00345C6A">
        <w:rPr>
          <w:rFonts w:ascii="Times New Roman" w:hAnsi="Times New Roman" w:eastAsia="Times New Roman" w:cs="Times New Roman"/>
          <w:b/>
          <w:sz w:val="24"/>
        </w:rPr>
        <w:t>SECCIÓN 2.  Manejo de redes sociales</w:t>
      </w:r>
    </w:p>
    <w:p w:rsidRPr="00954805" w:rsidR="00954805" w:rsidP="00353B8A" w:rsidRDefault="00954805" w14:paraId="4E3DCF57" w14:textId="77777777">
      <w:pPr>
        <w:pStyle w:val="Prrafodelista"/>
        <w:widowControl/>
        <w:numPr>
          <w:ilvl w:val="0"/>
          <w:numId w:val="57"/>
        </w:numPr>
        <w:suppressAutoHyphens/>
        <w:spacing w:before="120" w:after="120" w:line="360" w:lineRule="auto"/>
        <w:ind w:left="720"/>
        <w:contextualSpacing/>
        <w:jc w:val="both"/>
        <w:rPr>
          <w:rFonts w:ascii="Times New Roman" w:hAnsi="Times New Roman" w:eastAsia="Times New Roman" w:cs="Times New Roman"/>
          <w:b/>
          <w:bCs/>
          <w:sz w:val="24"/>
          <w:lang w:val="es-HN"/>
        </w:rPr>
      </w:pPr>
      <w:r w:rsidRPr="00954805">
        <w:rPr>
          <w:rFonts w:ascii="Times New Roman" w:hAnsi="Times New Roman" w:eastAsia="Times New Roman" w:cs="Times New Roman"/>
          <w:b/>
          <w:bCs/>
          <w:sz w:val="24"/>
          <w:lang w:val="es-HN"/>
        </w:rPr>
        <w:t>Según su experiencia, ¿para una empresa del sector servicios, específicamente construcción, qué tipo de mensajes o contenido se debe comunicar?</w:t>
      </w:r>
    </w:p>
    <w:p w:rsidRPr="00954805" w:rsidR="00954805" w:rsidP="003A7DA7" w:rsidRDefault="00954805" w14:paraId="34482DAC" w14:textId="77777777">
      <w:pPr>
        <w:suppressAutoHyphens/>
        <w:spacing w:before="120" w:after="120" w:line="360" w:lineRule="auto"/>
        <w:ind w:left="720"/>
        <w:jc w:val="both"/>
        <w:rPr>
          <w:rFonts w:ascii="Times New Roman" w:hAnsi="Times New Roman" w:eastAsia="Times New Roman" w:cs="Times New Roman"/>
          <w:sz w:val="24"/>
          <w:lang w:val="es-HN"/>
        </w:rPr>
      </w:pPr>
      <w:r w:rsidRPr="00954805">
        <w:rPr>
          <w:rFonts w:ascii="Times New Roman" w:hAnsi="Times New Roman" w:eastAsia="Times New Roman" w:cs="Times New Roman"/>
          <w:sz w:val="24"/>
          <w:lang w:val="es-HN"/>
        </w:rPr>
        <w:t>La comunicación debe enfocarse en demostrar la calidad, seguridad, y sostenibilidad de los proyectos, así como en resaltar testimonios de clientes satisfechos y el impacto positivo en la comunidad. Mostrar el proceso detrás de cada proyecto y cómo se solucionan problemas específicos puede generar confianza y credibilidad.</w:t>
      </w:r>
    </w:p>
    <w:p w:rsidRPr="00954805" w:rsidR="00954805" w:rsidP="00353B8A" w:rsidRDefault="00954805" w14:paraId="500CFCFF" w14:textId="77777777">
      <w:pPr>
        <w:pStyle w:val="Prrafodelista"/>
        <w:widowControl/>
        <w:numPr>
          <w:ilvl w:val="0"/>
          <w:numId w:val="57"/>
        </w:numPr>
        <w:suppressAutoHyphens/>
        <w:spacing w:before="120" w:after="120" w:line="360" w:lineRule="auto"/>
        <w:ind w:left="720"/>
        <w:contextualSpacing/>
        <w:jc w:val="both"/>
        <w:rPr>
          <w:rFonts w:ascii="Times New Roman" w:hAnsi="Times New Roman" w:eastAsia="Times New Roman" w:cs="Times New Roman"/>
          <w:b/>
          <w:bCs/>
          <w:sz w:val="24"/>
          <w:lang w:val="es-HN"/>
        </w:rPr>
      </w:pPr>
      <w:r w:rsidRPr="00954805">
        <w:rPr>
          <w:rFonts w:ascii="Times New Roman" w:hAnsi="Times New Roman" w:eastAsia="Times New Roman" w:cs="Times New Roman"/>
          <w:b/>
          <w:bCs/>
          <w:sz w:val="24"/>
          <w:lang w:val="es-HN"/>
        </w:rPr>
        <w:t>¿Cuál es la mejor red social para promocionar servicios empresariales?</w:t>
      </w:r>
    </w:p>
    <w:p w:rsidRPr="00954805" w:rsidR="00954805" w:rsidP="003A7DA7" w:rsidRDefault="00954805" w14:paraId="1D52907D" w14:textId="77777777">
      <w:pPr>
        <w:suppressAutoHyphens/>
        <w:spacing w:before="120" w:after="120" w:line="360" w:lineRule="auto"/>
        <w:ind w:left="720"/>
        <w:jc w:val="both"/>
        <w:rPr>
          <w:rFonts w:ascii="Times New Roman" w:hAnsi="Times New Roman" w:eastAsia="Times New Roman" w:cs="Times New Roman"/>
          <w:sz w:val="24"/>
          <w:lang w:val="es-HN"/>
        </w:rPr>
      </w:pPr>
      <w:r w:rsidRPr="00954805">
        <w:rPr>
          <w:rFonts w:ascii="Times New Roman" w:hAnsi="Times New Roman" w:eastAsia="Times New Roman" w:cs="Times New Roman"/>
          <w:sz w:val="24"/>
          <w:lang w:val="es-HN"/>
        </w:rPr>
        <w:t>LinkedIn es excelente para servicios profesionales por su enfoque en negocios y profesionales. Sin embargo, Instagram y Facebook son cruciales para mostrar visualmente los proyectos y fomentar Engagement con una audiencia más amplia. La elección depende del público objetivo específico y dónde pasan su tiempo online.</w:t>
      </w:r>
    </w:p>
    <w:p w:rsidRPr="00954805" w:rsidR="00954805" w:rsidP="00353B8A" w:rsidRDefault="00954805" w14:paraId="037DDAB0" w14:textId="77777777">
      <w:pPr>
        <w:pStyle w:val="Prrafodelista"/>
        <w:widowControl/>
        <w:numPr>
          <w:ilvl w:val="0"/>
          <w:numId w:val="57"/>
        </w:numPr>
        <w:suppressAutoHyphens/>
        <w:spacing w:before="120" w:after="120" w:line="360" w:lineRule="auto"/>
        <w:ind w:left="720"/>
        <w:contextualSpacing/>
        <w:jc w:val="both"/>
        <w:rPr>
          <w:rFonts w:ascii="Times New Roman" w:hAnsi="Times New Roman" w:eastAsia="Times New Roman" w:cs="Times New Roman"/>
          <w:b/>
          <w:bCs/>
          <w:sz w:val="24"/>
          <w:lang w:val="es-HN"/>
        </w:rPr>
      </w:pPr>
      <w:r w:rsidRPr="00954805">
        <w:rPr>
          <w:rFonts w:ascii="Times New Roman" w:hAnsi="Times New Roman" w:eastAsia="Times New Roman" w:cs="Times New Roman"/>
          <w:b/>
          <w:bCs/>
          <w:sz w:val="24"/>
          <w:lang w:val="es-HN"/>
        </w:rPr>
        <w:t>¿Ha implementado estrategias para aumentar el número de suscriptores, en una red social?</w:t>
      </w:r>
    </w:p>
    <w:p w:rsidRPr="00954805" w:rsidR="00954805" w:rsidP="003A7DA7" w:rsidRDefault="00954805" w14:paraId="0E3B4C29" w14:textId="77777777">
      <w:pPr>
        <w:suppressAutoHyphens/>
        <w:spacing w:before="120" w:after="120" w:line="360" w:lineRule="auto"/>
        <w:ind w:left="720"/>
        <w:jc w:val="both"/>
        <w:rPr>
          <w:rFonts w:ascii="Times New Roman" w:hAnsi="Times New Roman" w:eastAsia="Times New Roman" w:cs="Times New Roman"/>
          <w:sz w:val="24"/>
          <w:lang w:val="es-HN"/>
        </w:rPr>
      </w:pPr>
      <w:r w:rsidRPr="00954805">
        <w:rPr>
          <w:rFonts w:ascii="Times New Roman" w:hAnsi="Times New Roman" w:eastAsia="Times New Roman" w:cs="Times New Roman"/>
          <w:sz w:val="24"/>
          <w:lang w:val="es-HN"/>
        </w:rPr>
        <w:t xml:space="preserve">Sí, algunas estrategias incluyen la creación de contenido de valor que incentive la interacción, como sorteos exclusivos para seguidores, contenido que apele las emociones, pero en tendencia con nuevas prácticas de marketing el objetivo no es el número de seguidores sino crear una comunidad y encontrar el público objetivo. </w:t>
      </w:r>
    </w:p>
    <w:p w:rsidRPr="00954805" w:rsidR="00954805" w:rsidP="00353B8A" w:rsidRDefault="00954805" w14:paraId="13E5798B" w14:textId="77777777">
      <w:pPr>
        <w:pStyle w:val="Prrafodelista"/>
        <w:widowControl/>
        <w:numPr>
          <w:ilvl w:val="0"/>
          <w:numId w:val="57"/>
        </w:numPr>
        <w:suppressAutoHyphens/>
        <w:spacing w:before="120" w:after="120" w:line="360" w:lineRule="auto"/>
        <w:ind w:left="720"/>
        <w:contextualSpacing/>
        <w:jc w:val="both"/>
        <w:rPr>
          <w:rFonts w:ascii="Times New Roman" w:hAnsi="Times New Roman" w:eastAsia="Times New Roman" w:cs="Times New Roman"/>
          <w:b/>
          <w:bCs/>
          <w:sz w:val="24"/>
          <w:lang w:val="es-HN"/>
        </w:rPr>
      </w:pPr>
      <w:r w:rsidRPr="00954805">
        <w:rPr>
          <w:rFonts w:ascii="Times New Roman" w:hAnsi="Times New Roman" w:eastAsia="Times New Roman" w:cs="Times New Roman"/>
          <w:b/>
          <w:bCs/>
          <w:sz w:val="24"/>
          <w:lang w:val="es-HN"/>
        </w:rPr>
        <w:t>¿Qué recomendaciones podría darnos, para elaborar contenido que atraiga nuestro mercado en específico?</w:t>
      </w:r>
    </w:p>
    <w:p w:rsidRPr="00954805" w:rsidR="00954805" w:rsidP="003A7DA7" w:rsidRDefault="00954805" w14:paraId="65748942" w14:textId="77777777">
      <w:pPr>
        <w:suppressAutoHyphens/>
        <w:spacing w:before="120" w:after="120" w:line="360" w:lineRule="auto"/>
        <w:ind w:left="720"/>
        <w:jc w:val="both"/>
        <w:rPr>
          <w:rFonts w:ascii="Times New Roman" w:hAnsi="Times New Roman" w:eastAsia="Times New Roman" w:cs="Times New Roman"/>
          <w:sz w:val="24"/>
          <w:lang w:val="es-HN"/>
        </w:rPr>
      </w:pPr>
      <w:r w:rsidRPr="00954805">
        <w:rPr>
          <w:rFonts w:ascii="Times New Roman" w:hAnsi="Times New Roman" w:eastAsia="Times New Roman" w:cs="Times New Roman"/>
          <w:sz w:val="24"/>
          <w:lang w:val="es-HN"/>
        </w:rPr>
        <w:t>Conozca profundamente a su audiencia: sus necesidades, preocupaciones, y preferencias. Use ese conocimiento para crear contenido relevante y útil, como guías prácticas, estudios de caso, y actualizaciones sobre tendencias en construcción. La autenticidad y la utilidad del contenido son claves para atraer y retener la atención del mercado objetivo.</w:t>
      </w:r>
    </w:p>
    <w:p w:rsidRPr="00954805" w:rsidR="00954805" w:rsidP="00353B8A" w:rsidRDefault="00954805" w14:paraId="42C298EB" w14:textId="77777777">
      <w:pPr>
        <w:pStyle w:val="Prrafodelista"/>
        <w:widowControl/>
        <w:numPr>
          <w:ilvl w:val="0"/>
          <w:numId w:val="57"/>
        </w:numPr>
        <w:suppressAutoHyphens/>
        <w:spacing w:before="120" w:after="120" w:line="360" w:lineRule="auto"/>
        <w:ind w:left="720"/>
        <w:contextualSpacing/>
        <w:jc w:val="both"/>
        <w:rPr>
          <w:rFonts w:ascii="Times New Roman" w:hAnsi="Times New Roman" w:eastAsia="Times New Roman" w:cs="Times New Roman"/>
          <w:b/>
          <w:bCs/>
          <w:sz w:val="24"/>
          <w:lang w:val="es-HN"/>
        </w:rPr>
      </w:pPr>
      <w:r w:rsidRPr="00954805">
        <w:rPr>
          <w:rFonts w:ascii="Times New Roman" w:hAnsi="Times New Roman" w:eastAsia="Times New Roman" w:cs="Times New Roman"/>
          <w:b/>
          <w:bCs/>
          <w:sz w:val="24"/>
          <w:lang w:val="es-HN"/>
        </w:rPr>
        <w:t>Según su experiencia, ¿Cuál es el manejo adecuado de comentarios negativos en una red social?</w:t>
      </w:r>
    </w:p>
    <w:p w:rsidR="00954805" w:rsidP="003A7DA7" w:rsidRDefault="00954805" w14:paraId="3E715772" w14:textId="77777777">
      <w:pPr>
        <w:suppressAutoHyphens/>
        <w:spacing w:before="120" w:after="120" w:line="360" w:lineRule="auto"/>
        <w:ind w:left="720"/>
        <w:jc w:val="both"/>
        <w:rPr>
          <w:rFonts w:ascii="Times New Roman" w:hAnsi="Times New Roman" w:eastAsia="Times New Roman" w:cs="Times New Roman"/>
          <w:sz w:val="24"/>
          <w:lang w:val="es-HN"/>
        </w:rPr>
      </w:pPr>
      <w:r w:rsidRPr="00954805">
        <w:rPr>
          <w:rFonts w:ascii="Times New Roman" w:hAnsi="Times New Roman" w:eastAsia="Times New Roman" w:cs="Times New Roman"/>
          <w:sz w:val="24"/>
          <w:lang w:val="es-HN"/>
        </w:rPr>
        <w:t xml:space="preserve">Abordarlos rápidamente y de manera profesional es crucial. Ofrezco una disculpa si es necesario y busco solucionar el problema de forma privada si es posible. Ver los comentarios negativos como oportunidades de mejora y demostrar a la audiencia que valoramos su feedback y estamos comprometidos con su satisfacción. El manejo y resolución de conflictos en línea debe ir más allá de la percepción individual y centrarse en la comunicación corporativa, evitando problemas con clientes conflictivos. </w:t>
      </w:r>
    </w:p>
    <w:p w:rsidRPr="00954805" w:rsidR="003A7DA7" w:rsidP="00954805" w:rsidRDefault="003A7DA7" w14:paraId="1D3495B8" w14:textId="77777777">
      <w:pPr>
        <w:suppressAutoHyphens/>
        <w:spacing w:before="120" w:after="120" w:line="360" w:lineRule="auto"/>
        <w:ind w:left="360"/>
        <w:jc w:val="both"/>
        <w:rPr>
          <w:rFonts w:ascii="Times New Roman" w:hAnsi="Times New Roman" w:eastAsia="Times New Roman" w:cs="Times New Roman"/>
          <w:sz w:val="24"/>
          <w:lang w:val="es-HN"/>
        </w:rPr>
      </w:pPr>
    </w:p>
    <w:p w:rsidRPr="00954805" w:rsidR="00954805" w:rsidP="003A7DA7" w:rsidRDefault="00954805" w14:paraId="05607D81" w14:textId="77777777">
      <w:pPr>
        <w:suppressAutoHyphens/>
        <w:spacing w:before="120" w:after="120" w:line="360" w:lineRule="auto"/>
        <w:ind w:firstLine="696"/>
        <w:jc w:val="both"/>
        <w:rPr>
          <w:rFonts w:ascii="Times New Roman" w:hAnsi="Times New Roman" w:eastAsia="Times New Roman" w:cs="Times New Roman"/>
          <w:b/>
          <w:sz w:val="24"/>
          <w:lang w:val="es-HN"/>
        </w:rPr>
      </w:pPr>
      <w:r w:rsidRPr="00954805">
        <w:rPr>
          <w:rFonts w:ascii="Times New Roman" w:hAnsi="Times New Roman" w:eastAsia="Times New Roman" w:cs="Times New Roman"/>
          <w:b/>
          <w:sz w:val="24"/>
          <w:lang w:val="es-HN"/>
        </w:rPr>
        <w:t xml:space="preserve">SECCIÓN 3.  Otro tipo de campañas publicitarias </w:t>
      </w:r>
    </w:p>
    <w:p w:rsidRPr="00954805" w:rsidR="00954805" w:rsidP="00353B8A" w:rsidRDefault="00954805" w14:paraId="61BB602E" w14:textId="77777777">
      <w:pPr>
        <w:pStyle w:val="Prrafodelista"/>
        <w:widowControl/>
        <w:numPr>
          <w:ilvl w:val="0"/>
          <w:numId w:val="57"/>
        </w:numPr>
        <w:suppressAutoHyphens/>
        <w:spacing w:before="120" w:after="120" w:line="360" w:lineRule="auto"/>
        <w:ind w:left="720"/>
        <w:contextualSpacing/>
        <w:jc w:val="both"/>
        <w:rPr>
          <w:rFonts w:ascii="Times New Roman" w:hAnsi="Times New Roman" w:eastAsia="Times New Roman" w:cs="Times New Roman"/>
          <w:b/>
          <w:bCs/>
          <w:sz w:val="24"/>
          <w:lang w:val="es-HN"/>
        </w:rPr>
      </w:pPr>
      <w:r w:rsidRPr="00954805">
        <w:rPr>
          <w:rFonts w:ascii="Times New Roman" w:hAnsi="Times New Roman" w:eastAsia="Times New Roman" w:cs="Times New Roman"/>
          <w:b/>
          <w:bCs/>
          <w:sz w:val="24"/>
          <w:lang w:val="es-HN"/>
        </w:rPr>
        <w:t xml:space="preserve">¿Funcionan las campañas publicitarias por correo electrónico? </w:t>
      </w:r>
    </w:p>
    <w:p w:rsidRPr="00954805" w:rsidR="00954805" w:rsidP="00C372C1" w:rsidRDefault="00954805" w14:paraId="6C65A5E4" w14:textId="77777777">
      <w:pPr>
        <w:suppressAutoHyphens/>
        <w:spacing w:before="120" w:after="120" w:line="360" w:lineRule="auto"/>
        <w:ind w:left="720"/>
        <w:jc w:val="both"/>
        <w:rPr>
          <w:rFonts w:ascii="Times New Roman" w:hAnsi="Times New Roman" w:eastAsia="Times New Roman" w:cs="Times New Roman"/>
          <w:sz w:val="24"/>
          <w:lang w:val="es-HN"/>
        </w:rPr>
      </w:pPr>
      <w:r w:rsidRPr="00954805">
        <w:rPr>
          <w:rFonts w:ascii="Times New Roman" w:hAnsi="Times New Roman" w:eastAsia="Times New Roman" w:cs="Times New Roman"/>
          <w:sz w:val="24"/>
          <w:lang w:val="es-HN"/>
        </w:rPr>
        <w:t>Sí, cuando están bien segmentadas y personalizadas. El correo electrónico permite comunicaciones directas y relevantes con el público, ofreciendo contenido y ofertas ajustadas a sus intereses y necesidades, lo que puede mejorar la tasa de conversión.</w:t>
      </w:r>
    </w:p>
    <w:p w:rsidRPr="00954805" w:rsidR="00954805" w:rsidP="00353B8A" w:rsidRDefault="00954805" w14:paraId="129A0C39" w14:textId="77777777">
      <w:pPr>
        <w:pStyle w:val="Prrafodelista"/>
        <w:widowControl/>
        <w:numPr>
          <w:ilvl w:val="0"/>
          <w:numId w:val="57"/>
        </w:numPr>
        <w:suppressAutoHyphens/>
        <w:spacing w:before="120" w:after="120" w:line="360" w:lineRule="auto"/>
        <w:ind w:left="720"/>
        <w:contextualSpacing/>
        <w:jc w:val="both"/>
        <w:rPr>
          <w:rFonts w:ascii="Times New Roman" w:hAnsi="Times New Roman" w:eastAsia="Times New Roman" w:cs="Times New Roman"/>
          <w:b/>
          <w:bCs/>
          <w:sz w:val="24"/>
          <w:lang w:val="es-HN"/>
        </w:rPr>
      </w:pPr>
      <w:r w:rsidRPr="00954805">
        <w:rPr>
          <w:rFonts w:ascii="Times New Roman" w:hAnsi="Times New Roman" w:eastAsia="Times New Roman" w:cs="Times New Roman"/>
          <w:b/>
          <w:bCs/>
          <w:sz w:val="24"/>
          <w:lang w:val="es-HN"/>
        </w:rPr>
        <w:t>Cuales herramienta considera importantes para el marketing por correo electrónico.</w:t>
      </w:r>
    </w:p>
    <w:p w:rsidRPr="00954805" w:rsidR="00954805" w:rsidP="00C372C1" w:rsidRDefault="00954805" w14:paraId="3AD3ABDE" w14:textId="77777777">
      <w:pPr>
        <w:suppressAutoHyphens/>
        <w:spacing w:before="120" w:after="120" w:line="360" w:lineRule="auto"/>
        <w:ind w:left="720"/>
        <w:jc w:val="both"/>
        <w:rPr>
          <w:rFonts w:ascii="Times New Roman" w:hAnsi="Times New Roman" w:eastAsia="Times New Roman" w:cs="Times New Roman"/>
          <w:sz w:val="24"/>
          <w:lang w:val="es-HN"/>
        </w:rPr>
      </w:pPr>
      <w:r w:rsidRPr="00954805">
        <w:rPr>
          <w:rFonts w:ascii="Times New Roman" w:hAnsi="Times New Roman" w:eastAsia="Times New Roman" w:cs="Times New Roman"/>
          <w:sz w:val="24"/>
          <w:lang w:val="es-HN"/>
        </w:rPr>
        <w:t>Herramientas como Mailchimp y Sendinblue son excelentes debido a su facilidad de uso, opciones de segmentación avanzada, y análisis detallado, lo que permite a las empresas diseñar y optimizar sus campañas de correo electrónico efectivamente.</w:t>
      </w:r>
    </w:p>
    <w:p w:rsidRPr="00954805" w:rsidR="00954805" w:rsidP="00353B8A" w:rsidRDefault="00954805" w14:paraId="65753039" w14:textId="77777777">
      <w:pPr>
        <w:pStyle w:val="Prrafodelista"/>
        <w:widowControl/>
        <w:numPr>
          <w:ilvl w:val="0"/>
          <w:numId w:val="57"/>
        </w:numPr>
        <w:suppressAutoHyphens/>
        <w:spacing w:before="120" w:after="120" w:line="360" w:lineRule="auto"/>
        <w:ind w:left="720"/>
        <w:contextualSpacing/>
        <w:jc w:val="both"/>
        <w:rPr>
          <w:rFonts w:ascii="Times New Roman" w:hAnsi="Times New Roman" w:eastAsia="Times New Roman" w:cs="Times New Roman"/>
          <w:b/>
          <w:bCs/>
          <w:sz w:val="24"/>
          <w:lang w:val="es-HN"/>
        </w:rPr>
      </w:pPr>
      <w:r w:rsidRPr="00954805">
        <w:rPr>
          <w:rFonts w:ascii="Times New Roman" w:hAnsi="Times New Roman" w:eastAsia="Times New Roman" w:cs="Times New Roman"/>
          <w:b/>
          <w:bCs/>
          <w:sz w:val="24"/>
          <w:lang w:val="es-HN"/>
        </w:rPr>
        <w:t>¿Qué métricas se pueden utilizar para evaluar la eficacia de una campaña de correo electrónico?</w:t>
      </w:r>
    </w:p>
    <w:p w:rsidRPr="00954805" w:rsidR="00954805" w:rsidP="00C372C1" w:rsidRDefault="00954805" w14:paraId="5BC7ECF9" w14:textId="77777777">
      <w:pPr>
        <w:suppressAutoHyphens/>
        <w:spacing w:before="120" w:after="120" w:line="360" w:lineRule="auto"/>
        <w:ind w:left="720"/>
        <w:jc w:val="both"/>
        <w:rPr>
          <w:rFonts w:ascii="Times New Roman" w:hAnsi="Times New Roman" w:eastAsia="Times New Roman" w:cs="Times New Roman"/>
          <w:sz w:val="24"/>
          <w:lang w:val="es-HN"/>
        </w:rPr>
      </w:pPr>
      <w:r w:rsidRPr="00954805">
        <w:rPr>
          <w:rFonts w:ascii="Times New Roman" w:hAnsi="Times New Roman" w:eastAsia="Times New Roman" w:cs="Times New Roman"/>
          <w:sz w:val="24"/>
          <w:lang w:val="es-HN"/>
        </w:rPr>
        <w:t>Las tasas de apertura, clics, conversiones, y bajas son indicadores clave. Además, medir el ROI (retorno de la inversión) ayudará a comprender el impacto directo en ventas o leads generados a partir de la campaña.</w:t>
      </w:r>
    </w:p>
    <w:p w:rsidRPr="00954805" w:rsidR="00954805" w:rsidP="00353B8A" w:rsidRDefault="00954805" w14:paraId="1FDAE660" w14:textId="77777777">
      <w:pPr>
        <w:pStyle w:val="Prrafodelista"/>
        <w:widowControl/>
        <w:numPr>
          <w:ilvl w:val="0"/>
          <w:numId w:val="57"/>
        </w:numPr>
        <w:suppressAutoHyphens/>
        <w:spacing w:before="120" w:after="120" w:line="360" w:lineRule="auto"/>
        <w:ind w:left="720"/>
        <w:contextualSpacing/>
        <w:jc w:val="both"/>
        <w:rPr>
          <w:rFonts w:ascii="Times New Roman" w:hAnsi="Times New Roman" w:eastAsia="Times New Roman" w:cs="Times New Roman"/>
          <w:b/>
          <w:bCs/>
          <w:sz w:val="24"/>
          <w:lang w:val="es-HN"/>
        </w:rPr>
      </w:pPr>
      <w:r w:rsidRPr="00954805">
        <w:rPr>
          <w:rFonts w:ascii="Times New Roman" w:hAnsi="Times New Roman" w:eastAsia="Times New Roman" w:cs="Times New Roman"/>
          <w:b/>
          <w:bCs/>
          <w:sz w:val="24"/>
          <w:lang w:val="es-HN"/>
        </w:rPr>
        <w:t>¿Qué campañas recientes contextuales/dirigidas/por correo electrónico/al aire libre/etc. le han impresionado más?</w:t>
      </w:r>
    </w:p>
    <w:p w:rsidR="00954805" w:rsidP="00C372C1" w:rsidRDefault="00954805" w14:paraId="2BC4A327" w14:textId="77777777">
      <w:pPr>
        <w:suppressAutoHyphens/>
        <w:spacing w:before="120" w:after="120" w:line="360" w:lineRule="auto"/>
        <w:ind w:left="720"/>
        <w:jc w:val="both"/>
        <w:rPr>
          <w:rFonts w:ascii="Times New Roman" w:hAnsi="Times New Roman" w:eastAsia="Times New Roman" w:cs="Times New Roman"/>
          <w:sz w:val="24"/>
          <w:lang w:val="es-HN"/>
        </w:rPr>
      </w:pPr>
      <w:r w:rsidRPr="00954805">
        <w:rPr>
          <w:rFonts w:ascii="Times New Roman" w:hAnsi="Times New Roman" w:eastAsia="Times New Roman" w:cs="Times New Roman"/>
          <w:sz w:val="24"/>
          <w:lang w:val="es-HN"/>
        </w:rPr>
        <w:t>Las campañas que utilizan storytelling efectivo para conectar emocionalmente con su audiencia, como las de Patagonia, que no solo venden productos, sino que también comunican su compromiso con la sostenibilidad. Estas campañas generan una resonancia más profunda y un compromiso a largo plazo con la marca.</w:t>
      </w:r>
    </w:p>
    <w:p w:rsidR="00035114" w:rsidP="00C372C1" w:rsidRDefault="00035114" w14:paraId="68D06990" w14:textId="77777777">
      <w:pPr>
        <w:suppressAutoHyphens/>
        <w:spacing w:before="120" w:after="120" w:line="360" w:lineRule="auto"/>
        <w:ind w:left="720"/>
        <w:jc w:val="both"/>
        <w:rPr>
          <w:rFonts w:ascii="Times New Roman" w:hAnsi="Times New Roman" w:eastAsia="Times New Roman" w:cs="Times New Roman"/>
          <w:sz w:val="24"/>
          <w:lang w:val="es-HN"/>
        </w:rPr>
      </w:pPr>
    </w:p>
    <w:p w:rsidRPr="00954805" w:rsidR="00035114" w:rsidP="00C372C1" w:rsidRDefault="00035114" w14:paraId="3E1823C6" w14:textId="77777777">
      <w:pPr>
        <w:suppressAutoHyphens/>
        <w:spacing w:before="120" w:after="120" w:line="360" w:lineRule="auto"/>
        <w:ind w:left="720"/>
        <w:jc w:val="both"/>
        <w:rPr>
          <w:rFonts w:ascii="Times New Roman" w:hAnsi="Times New Roman" w:eastAsia="Times New Roman" w:cs="Times New Roman"/>
          <w:sz w:val="24"/>
          <w:lang w:val="es-HN"/>
        </w:rPr>
      </w:pPr>
    </w:p>
    <w:p w:rsidRPr="00345C6A" w:rsidR="00954805" w:rsidP="003A7DA7" w:rsidRDefault="00954805" w14:paraId="31B3E470" w14:textId="77777777">
      <w:pPr>
        <w:suppressAutoHyphens/>
        <w:spacing w:before="120" w:after="120" w:line="360" w:lineRule="auto"/>
        <w:ind w:firstLine="360"/>
        <w:jc w:val="both"/>
        <w:rPr>
          <w:rFonts w:ascii="Times New Roman" w:hAnsi="Times New Roman" w:eastAsia="Times New Roman" w:cs="Times New Roman"/>
          <w:b/>
          <w:sz w:val="24"/>
        </w:rPr>
      </w:pPr>
      <w:r w:rsidRPr="00345C6A">
        <w:rPr>
          <w:rFonts w:ascii="Times New Roman" w:hAnsi="Times New Roman" w:eastAsia="Times New Roman" w:cs="Times New Roman"/>
          <w:b/>
          <w:sz w:val="24"/>
        </w:rPr>
        <w:t xml:space="preserve">SECCIÓN 4. Manejo de dificultades </w:t>
      </w:r>
    </w:p>
    <w:p w:rsidRPr="00954805" w:rsidR="00954805" w:rsidP="00353B8A" w:rsidRDefault="00954805" w14:paraId="5D4F6B49" w14:textId="77777777">
      <w:pPr>
        <w:pStyle w:val="Prrafodelista"/>
        <w:widowControl/>
        <w:numPr>
          <w:ilvl w:val="0"/>
          <w:numId w:val="57"/>
        </w:numPr>
        <w:suppressAutoHyphens/>
        <w:spacing w:before="120" w:after="120" w:line="360" w:lineRule="auto"/>
        <w:ind w:left="720"/>
        <w:contextualSpacing/>
        <w:jc w:val="both"/>
        <w:rPr>
          <w:rFonts w:ascii="Times New Roman" w:hAnsi="Times New Roman" w:eastAsia="Times New Roman" w:cs="Times New Roman"/>
          <w:b/>
          <w:bCs/>
          <w:sz w:val="24"/>
          <w:lang w:val="es-HN"/>
        </w:rPr>
      </w:pPr>
      <w:r w:rsidRPr="00954805">
        <w:rPr>
          <w:rFonts w:ascii="Times New Roman" w:hAnsi="Times New Roman" w:eastAsia="Times New Roman" w:cs="Times New Roman"/>
          <w:b/>
          <w:bCs/>
          <w:sz w:val="24"/>
          <w:lang w:val="es-HN"/>
        </w:rPr>
        <w:t xml:space="preserve">¿Alguna vez ha realizado una campaña con un presupuesto muy ajustado? </w:t>
      </w:r>
    </w:p>
    <w:p w:rsidRPr="00954805" w:rsidR="00954805" w:rsidP="003A7DA7" w:rsidRDefault="00954805" w14:paraId="4AD3BE1D" w14:textId="77777777">
      <w:pPr>
        <w:suppressAutoHyphens/>
        <w:spacing w:before="120" w:after="120" w:line="360" w:lineRule="auto"/>
        <w:ind w:left="720"/>
        <w:jc w:val="both"/>
        <w:rPr>
          <w:rFonts w:ascii="Times New Roman" w:hAnsi="Times New Roman" w:eastAsia="Times New Roman" w:cs="Times New Roman"/>
          <w:sz w:val="24"/>
          <w:lang w:val="es-HN"/>
        </w:rPr>
      </w:pPr>
      <w:r w:rsidRPr="00954805">
        <w:rPr>
          <w:rFonts w:ascii="Times New Roman" w:hAnsi="Times New Roman" w:eastAsia="Times New Roman" w:cs="Times New Roman"/>
          <w:sz w:val="24"/>
          <w:lang w:val="es-HN"/>
        </w:rPr>
        <w:t>Sí, en tales casos, la creatividad y la optimización de recursos son claves. Utilizo tácticas de marketing de guerrilla, aprovecho las plataformas de redes sociales para contenido orgánico, y me enfoco en estrategias de marketing de contenido para generar valor con una inversión mínima. Al principio de mis negocios en turismo trabajé con un bajo presupuesto y aún hoy en día mi presupuesto no es mi el 2% de mi presupuesto general porque me funciona mucho crear comunidad, contenido que cuenta historias.</w:t>
      </w:r>
    </w:p>
    <w:p w:rsidRPr="00954805" w:rsidR="00954805" w:rsidP="00353B8A" w:rsidRDefault="00954805" w14:paraId="38313C45" w14:textId="77777777">
      <w:pPr>
        <w:pStyle w:val="Prrafodelista"/>
        <w:widowControl/>
        <w:numPr>
          <w:ilvl w:val="0"/>
          <w:numId w:val="57"/>
        </w:numPr>
        <w:suppressAutoHyphens/>
        <w:spacing w:before="120" w:after="120" w:line="360" w:lineRule="auto"/>
        <w:ind w:left="720"/>
        <w:contextualSpacing/>
        <w:jc w:val="both"/>
        <w:rPr>
          <w:rFonts w:ascii="Times New Roman" w:hAnsi="Times New Roman" w:eastAsia="Times New Roman" w:cs="Times New Roman"/>
          <w:b/>
          <w:bCs/>
          <w:sz w:val="24"/>
          <w:lang w:val="es-HN"/>
        </w:rPr>
      </w:pPr>
      <w:r w:rsidRPr="00954805">
        <w:rPr>
          <w:rFonts w:ascii="Times New Roman" w:hAnsi="Times New Roman" w:eastAsia="Times New Roman" w:cs="Times New Roman"/>
          <w:b/>
          <w:bCs/>
          <w:sz w:val="24"/>
          <w:lang w:val="es-HN"/>
        </w:rPr>
        <w:t>¿Cómo abordó su configuración y qué resultados obtuvo?</w:t>
      </w:r>
    </w:p>
    <w:p w:rsidRPr="00954805" w:rsidR="00954805" w:rsidP="003A7DA7" w:rsidRDefault="00954805" w14:paraId="53E205D2" w14:textId="77777777">
      <w:pPr>
        <w:suppressAutoHyphens/>
        <w:spacing w:before="120" w:after="120" w:line="360" w:lineRule="auto"/>
        <w:ind w:left="720"/>
        <w:jc w:val="both"/>
        <w:rPr>
          <w:rFonts w:ascii="Times New Roman" w:hAnsi="Times New Roman" w:eastAsia="Times New Roman" w:cs="Times New Roman"/>
          <w:sz w:val="24"/>
          <w:lang w:val="es-HN"/>
        </w:rPr>
      </w:pPr>
      <w:r w:rsidRPr="00954805">
        <w:rPr>
          <w:rFonts w:ascii="Times New Roman" w:hAnsi="Times New Roman" w:eastAsia="Times New Roman" w:cs="Times New Roman"/>
          <w:sz w:val="24"/>
          <w:lang w:val="es-HN"/>
        </w:rPr>
        <w:t>En proyectos con presupuestos ajustados, la estrategia se centró en maximizar la eficiencia y el impacto de cada dólar gastado. Esto implicó seleccionar canales de marketing con el mejor retorno de inversión (ROI) para nuestro público objetivo, como las redes sociales y el marketing de contenido, y aprovechar las herramientas gratuitas o de bajo costo para la automatización y análisis de marketing. La configuración se basó en objetivos claros y medibles, segmentación detallada del público y un calendario de contenido bien planificado para asegurar la consistencia y relevancia. Los resultados superaron las expectativas iniciales en términos de engagement y conversión, demostrando que incluso con recursos limitados, un enfoque bien dirigido y creativo puede generar resultados significativos. Este éxito reafirmó la importancia de la estrategia y la planificación detallada en el marketing, independientemente del tamaño del presupuesto</w:t>
      </w:r>
    </w:p>
    <w:p w:rsidRPr="00954805" w:rsidR="00954805" w:rsidP="00353B8A" w:rsidRDefault="00954805" w14:paraId="21063291" w14:textId="77777777">
      <w:pPr>
        <w:pStyle w:val="Prrafodelista"/>
        <w:widowControl/>
        <w:numPr>
          <w:ilvl w:val="0"/>
          <w:numId w:val="57"/>
        </w:numPr>
        <w:suppressAutoHyphens/>
        <w:spacing w:before="120" w:after="120" w:line="360" w:lineRule="auto"/>
        <w:ind w:left="720"/>
        <w:contextualSpacing/>
        <w:jc w:val="both"/>
        <w:rPr>
          <w:rFonts w:ascii="Times New Roman" w:hAnsi="Times New Roman" w:eastAsia="Times New Roman" w:cs="Times New Roman"/>
          <w:b/>
          <w:bCs/>
          <w:sz w:val="24"/>
          <w:lang w:val="es-HN"/>
        </w:rPr>
      </w:pPr>
      <w:r w:rsidRPr="00954805">
        <w:rPr>
          <w:rFonts w:ascii="Times New Roman" w:hAnsi="Times New Roman" w:eastAsia="Times New Roman" w:cs="Times New Roman"/>
          <w:b/>
          <w:bCs/>
          <w:sz w:val="24"/>
          <w:lang w:val="es-HN"/>
        </w:rPr>
        <w:t>¿Ha tenido un proyecto publicitario que haya terminado en un fracaso?</w:t>
      </w:r>
    </w:p>
    <w:p w:rsidRPr="00954805" w:rsidR="00954805" w:rsidP="003A7DA7" w:rsidRDefault="00954805" w14:paraId="05CEA006" w14:textId="77777777">
      <w:pPr>
        <w:suppressAutoHyphens/>
        <w:spacing w:before="120" w:after="120" w:line="360" w:lineRule="auto"/>
        <w:ind w:left="720"/>
        <w:jc w:val="both"/>
        <w:rPr>
          <w:rFonts w:ascii="Times New Roman" w:hAnsi="Times New Roman" w:eastAsia="Times New Roman" w:cs="Times New Roman"/>
          <w:sz w:val="24"/>
          <w:lang w:val="es-HN"/>
        </w:rPr>
      </w:pPr>
      <w:r w:rsidRPr="00954805">
        <w:rPr>
          <w:rFonts w:ascii="Times New Roman" w:hAnsi="Times New Roman" w:eastAsia="Times New Roman" w:cs="Times New Roman"/>
          <w:sz w:val="24"/>
          <w:lang w:val="es-HN"/>
        </w:rPr>
        <w:t>Sí, y la lección más importante fue la necesidad de una investigación de mercado más profunda antes del lanzamiento. Aprendí que entender verdaderamente a la audiencia objetivo y probar el mensaje en un grupo pequeño podría evitar errores costosos y ajustar la campaña para asegurar su éxito.</w:t>
      </w:r>
    </w:p>
    <w:p w:rsidRPr="00954805" w:rsidR="00954805" w:rsidP="00353B8A" w:rsidRDefault="00954805" w14:paraId="62DDB442" w14:textId="77777777">
      <w:pPr>
        <w:pStyle w:val="Prrafodelista"/>
        <w:widowControl/>
        <w:numPr>
          <w:ilvl w:val="0"/>
          <w:numId w:val="57"/>
        </w:numPr>
        <w:suppressAutoHyphens/>
        <w:spacing w:before="120" w:after="120" w:line="360" w:lineRule="auto"/>
        <w:ind w:left="720"/>
        <w:contextualSpacing/>
        <w:jc w:val="both"/>
        <w:rPr>
          <w:rFonts w:ascii="Times New Roman" w:hAnsi="Times New Roman" w:eastAsia="Times New Roman" w:cs="Times New Roman"/>
          <w:b/>
          <w:bCs/>
          <w:sz w:val="24"/>
          <w:lang w:val="es-HN"/>
        </w:rPr>
      </w:pPr>
      <w:r w:rsidRPr="00954805">
        <w:rPr>
          <w:rFonts w:ascii="Times New Roman" w:hAnsi="Times New Roman" w:eastAsia="Times New Roman" w:cs="Times New Roman"/>
          <w:b/>
          <w:bCs/>
          <w:sz w:val="24"/>
          <w:lang w:val="es-HN"/>
        </w:rPr>
        <w:t>¿Qué acciones considera pertinentes tomar, en caso de no obtener los resultados esperados con la implementación de una campaña publicitaria?</w:t>
      </w:r>
    </w:p>
    <w:p w:rsidRPr="00954805" w:rsidR="00954805" w:rsidP="003A7DA7" w:rsidRDefault="00954805" w14:paraId="6E593D03" w14:textId="77777777">
      <w:pPr>
        <w:suppressAutoHyphens/>
        <w:spacing w:before="120" w:after="120" w:line="360" w:lineRule="auto"/>
        <w:ind w:left="720"/>
        <w:jc w:val="both"/>
        <w:rPr>
          <w:rFonts w:ascii="Times New Roman" w:hAnsi="Times New Roman" w:eastAsia="Times New Roman" w:cs="Times New Roman"/>
          <w:sz w:val="24"/>
          <w:lang w:val="es-HN"/>
        </w:rPr>
      </w:pPr>
      <w:r w:rsidRPr="00954805">
        <w:rPr>
          <w:rFonts w:ascii="Times New Roman" w:hAnsi="Times New Roman" w:eastAsia="Times New Roman" w:cs="Times New Roman"/>
          <w:sz w:val="24"/>
          <w:lang w:val="es-HN"/>
        </w:rPr>
        <w:t>Es fundamental analizar los datos de rendimiento para identificar dónde no se cumplieron las expectativas. Realizar ajustes basados en esos análisis, como cambiar el mensaje, el enfoque del contenido, o el público objetivo, y luego probar de nuevo. La flexibilidad y la capacidad de adaptarse rápidamente son esenciales en el dinámico campo del marketing.</w:t>
      </w:r>
    </w:p>
    <w:p w:rsidRPr="00954805" w:rsidR="00954805" w:rsidP="003A7DA7" w:rsidRDefault="00954805" w14:paraId="708691A6" w14:textId="77777777">
      <w:pPr>
        <w:suppressAutoHyphens/>
        <w:spacing w:before="120" w:after="120" w:line="360" w:lineRule="auto"/>
        <w:ind w:left="720"/>
        <w:jc w:val="both"/>
        <w:rPr>
          <w:rFonts w:ascii="Times New Roman" w:hAnsi="Times New Roman" w:eastAsia="Times New Roman" w:cs="Times New Roman"/>
          <w:sz w:val="24"/>
          <w:lang w:val="es-HN"/>
        </w:rPr>
      </w:pPr>
    </w:p>
    <w:p w:rsidRPr="00954805" w:rsidR="00954805" w:rsidP="00353B8A" w:rsidRDefault="00954805" w14:paraId="758E8D5B" w14:textId="77777777">
      <w:pPr>
        <w:pStyle w:val="Prrafodelista"/>
        <w:widowControl/>
        <w:numPr>
          <w:ilvl w:val="0"/>
          <w:numId w:val="57"/>
        </w:numPr>
        <w:suppressAutoHyphens/>
        <w:spacing w:before="120" w:after="120" w:line="360" w:lineRule="auto"/>
        <w:ind w:left="720"/>
        <w:contextualSpacing/>
        <w:jc w:val="both"/>
        <w:rPr>
          <w:rFonts w:ascii="Liberation Serif" w:hAnsi="Liberation Serif" w:eastAsia="Liberation Serif" w:cs="Liberation Serif"/>
          <w:b/>
          <w:bCs/>
          <w:sz w:val="24"/>
          <w:lang w:val="es-HN"/>
        </w:rPr>
      </w:pPr>
      <w:r w:rsidRPr="00954805">
        <w:rPr>
          <w:rFonts w:ascii="Times New Roman" w:hAnsi="Times New Roman" w:eastAsia="Times New Roman" w:cs="Times New Roman"/>
          <w:b/>
          <w:bCs/>
          <w:sz w:val="24"/>
          <w:lang w:val="es-HN"/>
        </w:rPr>
        <w:t>¿Cuál considera que es el secreto para mantenerse posicionado en el mercado?</w:t>
      </w:r>
    </w:p>
    <w:p w:rsidRPr="00954805" w:rsidR="00954805" w:rsidP="003A7DA7" w:rsidRDefault="00954805" w14:paraId="78D1C63B" w14:textId="77777777">
      <w:pPr>
        <w:suppressAutoHyphens/>
        <w:spacing w:before="120" w:after="120" w:line="360" w:lineRule="auto"/>
        <w:ind w:left="720"/>
        <w:jc w:val="both"/>
        <w:rPr>
          <w:rFonts w:ascii="Liberation Serif" w:hAnsi="Liberation Serif" w:eastAsia="Liberation Serif" w:cs="Liberation Serif"/>
          <w:sz w:val="24"/>
          <w:lang w:val="es-HN"/>
        </w:rPr>
      </w:pPr>
      <w:r w:rsidRPr="00954805">
        <w:rPr>
          <w:rFonts w:ascii="Liberation Serif" w:hAnsi="Liberation Serif" w:eastAsia="Liberation Serif" w:cs="Liberation Serif"/>
          <w:sz w:val="24"/>
          <w:lang w:val="es-HN"/>
        </w:rPr>
        <w:t>La clave es la innovación constante y la escucha activa del mercado. Mantenerse al día con las tendencias, adaptarse a las nuevas tecnologías y siempre buscar maneras de mejorar la oferta de valor para el cliente. La fidelización de clientes a través de un servicio excepcional y la construcción de una marca sólida también son fundamentales.</w:t>
      </w:r>
    </w:p>
    <w:p w:rsidRPr="00954805" w:rsidR="00954805" w:rsidP="003A7DA7" w:rsidRDefault="00954805" w14:paraId="22AEAE1C" w14:textId="77777777">
      <w:pPr>
        <w:suppressAutoHyphens/>
        <w:spacing w:before="120" w:after="120" w:line="360" w:lineRule="auto"/>
        <w:ind w:left="360"/>
        <w:jc w:val="both"/>
        <w:rPr>
          <w:rFonts w:ascii="Liberation Serif" w:hAnsi="Liberation Serif" w:eastAsia="Liberation Serif" w:cs="Liberation Serif"/>
          <w:sz w:val="24"/>
          <w:lang w:val="es-HN"/>
        </w:rPr>
      </w:pPr>
      <w:r w:rsidRPr="00954805">
        <w:rPr>
          <w:rFonts w:ascii="Liberation Serif" w:hAnsi="Liberation Serif" w:eastAsia="Liberation Serif" w:cs="Liberation Serif"/>
          <w:sz w:val="24"/>
          <w:lang w:val="es-HN"/>
        </w:rPr>
        <w:t xml:space="preserve">Agradecemos de Antemano su atención. </w:t>
      </w:r>
    </w:p>
    <w:p w:rsidRPr="00954805" w:rsidR="00954805" w:rsidP="003A7DA7" w:rsidRDefault="00954805" w14:paraId="225A3892" w14:textId="77777777">
      <w:pPr>
        <w:ind w:left="360"/>
        <w:rPr>
          <w:rFonts w:ascii="Aptos" w:hAnsi="Aptos" w:eastAsia="Aptos" w:cs="Aptos"/>
          <w:lang w:val="es-HN"/>
        </w:rPr>
      </w:pPr>
      <w:r w:rsidRPr="00954805">
        <w:rPr>
          <w:rFonts w:ascii="Aptos" w:hAnsi="Aptos" w:eastAsia="Aptos" w:cs="Aptos"/>
          <w:lang w:val="es-HN"/>
        </w:rPr>
        <w:t xml:space="preserve"> </w:t>
      </w:r>
    </w:p>
    <w:p w:rsidRPr="00954805" w:rsidR="00954805" w:rsidP="00954805" w:rsidRDefault="00954805" w14:paraId="7A390F0E" w14:textId="77777777">
      <w:pPr>
        <w:rPr>
          <w:rFonts w:ascii="Liberation Serif" w:hAnsi="Liberation Serif" w:eastAsia="Liberation Serif" w:cs="Liberation Serif"/>
          <w:sz w:val="24"/>
          <w:lang w:val="es-HN"/>
        </w:rPr>
      </w:pPr>
    </w:p>
    <w:p w:rsidRPr="00954805" w:rsidR="00954805" w:rsidP="00954805" w:rsidRDefault="00954805" w14:paraId="7A037A01" w14:textId="77777777">
      <w:pPr>
        <w:rPr>
          <w:lang w:val="es-HN"/>
        </w:rPr>
      </w:pPr>
      <w:r w:rsidRPr="00954805">
        <w:rPr>
          <w:lang w:val="es-HN"/>
        </w:rPr>
        <w:br w:type="page"/>
      </w:r>
    </w:p>
    <w:p w:rsidRPr="00954805" w:rsidR="00954805" w:rsidP="00954805" w:rsidRDefault="00954805" w14:paraId="726C642F" w14:textId="77777777">
      <w:pPr>
        <w:rPr>
          <w:lang w:val="es-HN"/>
        </w:rPr>
      </w:pPr>
    </w:p>
    <w:p w:rsidRPr="00ED395B" w:rsidR="00954805" w:rsidP="00ED395B" w:rsidRDefault="00035114" w14:paraId="6063A168" w14:textId="08B8CF26">
      <w:pPr>
        <w:pStyle w:val="Ttulo2"/>
        <w:jc w:val="center"/>
        <w:rPr>
          <w:b w:val="0"/>
          <w:bCs w:val="0"/>
          <w:szCs w:val="24"/>
          <w:lang w:val="es-ES"/>
        </w:rPr>
      </w:pPr>
      <w:bookmarkStart w:name="_Toc166782502" w:id="262"/>
      <w:r>
        <w:rPr>
          <w:szCs w:val="24"/>
          <w:lang w:val="es-ES"/>
        </w:rPr>
        <w:t xml:space="preserve">ANEXO 3 : </w:t>
      </w:r>
      <w:r w:rsidR="00954805">
        <w:rPr>
          <w:szCs w:val="24"/>
          <w:lang w:val="es-ES"/>
        </w:rPr>
        <w:t>FORMATO DE ENTREVISTA – EJECUTIVO DE CONSULTORA BUILD IT UP</w:t>
      </w:r>
      <w:bookmarkEnd w:id="262"/>
      <w:r w:rsidR="00954805">
        <w:rPr>
          <w:szCs w:val="24"/>
          <w:lang w:val="es-ES"/>
        </w:rPr>
        <w:t xml:space="preserve">  </w:t>
      </w:r>
    </w:p>
    <w:p w:rsidR="00954805" w:rsidP="00954805" w:rsidRDefault="00954805" w14:paraId="6933F10A" w14:textId="77777777">
      <w:pPr>
        <w:pStyle w:val="Textbody"/>
        <w:rPr>
          <w:rFonts w:ascii="Times New Roman" w:hAnsi="Times New Roman"/>
          <w:lang w:val="es-ES"/>
        </w:rPr>
      </w:pPr>
    </w:p>
    <w:p w:rsidR="00954805" w:rsidP="00954805" w:rsidRDefault="00954805" w14:paraId="08B2F9CF" w14:textId="77777777">
      <w:pPr>
        <w:pStyle w:val="Textbody"/>
        <w:rPr>
          <w:rFonts w:ascii="Times New Roman" w:hAnsi="Times New Roman"/>
          <w:lang w:val="es-ES"/>
        </w:rPr>
      </w:pPr>
      <w:r>
        <w:rPr>
          <w:rFonts w:ascii="Times New Roman" w:hAnsi="Times New Roman"/>
          <w:lang w:val="es-ES"/>
        </w:rPr>
        <w:t xml:space="preserve">Entrevistador: Delmi Araceli Zelaya Ramos                        Fecha: 6 de marzo 2024 </w:t>
      </w:r>
    </w:p>
    <w:p w:rsidR="00954805" w:rsidP="00954805" w:rsidRDefault="00954805" w14:paraId="55262043" w14:textId="77777777">
      <w:pPr>
        <w:pStyle w:val="Textbody"/>
        <w:rPr>
          <w:rFonts w:ascii="Times New Roman" w:hAnsi="Times New Roman"/>
          <w:lang w:val="es-ES"/>
        </w:rPr>
      </w:pPr>
      <w:r>
        <w:rPr>
          <w:rFonts w:ascii="Times New Roman" w:hAnsi="Times New Roman"/>
          <w:lang w:val="es-ES"/>
        </w:rPr>
        <w:t xml:space="preserve">Entrevistado: Carlos Alberto Solís.                                      Edad: 37 Sexo: Masculino </w:t>
      </w:r>
    </w:p>
    <w:p w:rsidR="00954805" w:rsidP="00954805" w:rsidRDefault="00954805" w14:paraId="32B08EAC" w14:textId="77777777">
      <w:pPr>
        <w:pStyle w:val="Textbody"/>
        <w:spacing w:line="360" w:lineRule="auto"/>
        <w:rPr>
          <w:rFonts w:ascii="Times New Roman" w:hAnsi="Times New Roman"/>
          <w:lang w:val="es-ES"/>
        </w:rPr>
      </w:pPr>
    </w:p>
    <w:p w:rsidR="00954805" w:rsidP="00954805" w:rsidRDefault="00954805" w14:paraId="3A5E1847" w14:textId="77777777">
      <w:pPr>
        <w:pStyle w:val="Textbody"/>
        <w:spacing w:line="360" w:lineRule="auto"/>
        <w:ind w:firstLine="720"/>
        <w:jc w:val="both"/>
        <w:rPr>
          <w:rFonts w:ascii="Times New Roman" w:hAnsi="Times New Roman"/>
          <w:lang w:val="es-ES"/>
        </w:rPr>
      </w:pPr>
      <w:r>
        <w:rPr>
          <w:rFonts w:ascii="Times New Roman" w:hAnsi="Times New Roman"/>
          <w:lang w:val="es-ES"/>
        </w:rPr>
        <w:t xml:space="preserve">Con el propósito de recopilar información cuantitativa y cualitativa se diseñó el presente formulario de entrevista relacionado a las alternativas de investigación, y con el objetivo de conocer el comportamiento interno de la empresa Build It Up, LLC, mismos podrán ser de utilidad para ser aplicados en el estudio investigativo de la empresa. </w:t>
      </w:r>
    </w:p>
    <w:p w:rsidR="00954805" w:rsidP="00954805" w:rsidRDefault="00954805" w14:paraId="46D633AF" w14:textId="77777777">
      <w:pPr>
        <w:pStyle w:val="Textbody"/>
        <w:spacing w:line="360" w:lineRule="auto"/>
        <w:ind w:firstLine="720"/>
        <w:jc w:val="both"/>
        <w:rPr>
          <w:rFonts w:ascii="Times New Roman" w:hAnsi="Times New Roman"/>
          <w:lang w:val="es-ES"/>
        </w:rPr>
      </w:pPr>
      <w:r>
        <w:rPr>
          <w:rFonts w:ascii="Times New Roman" w:hAnsi="Times New Roman"/>
          <w:lang w:val="es-ES"/>
        </w:rPr>
        <w:t>Representamos a la Universidad Tecnológica Centroamericana, somos estudiantes de la maestría en Administración de Proyectos y Dirección Empresarial, y con la finalidad de aportar al fortalecimiento de la pequeña empresa a su desarrollo y crecimiento y con fines académicos, le solicitamos su apoyo en brindarnos respuesta a las siguientes preguntas. La información obtenida será manejada con confidencialidad</w:t>
      </w:r>
    </w:p>
    <w:p w:rsidR="00954805" w:rsidP="00954805" w:rsidRDefault="00954805" w14:paraId="22899CE3" w14:textId="77777777">
      <w:pPr>
        <w:pStyle w:val="Standard"/>
        <w:spacing w:before="120" w:after="120" w:line="360" w:lineRule="auto"/>
        <w:jc w:val="both"/>
        <w:rPr>
          <w:rFonts w:ascii="Times New Roman" w:hAnsi="Times New Roman" w:eastAsia="Calibri" w:cs="Times New Roman"/>
          <w:b/>
          <w:lang w:val="es-ES"/>
        </w:rPr>
      </w:pPr>
      <w:r>
        <w:rPr>
          <w:rFonts w:ascii="Times New Roman" w:hAnsi="Times New Roman" w:eastAsia="Calibri" w:cs="Times New Roman"/>
          <w:b/>
          <w:lang w:val="es-ES"/>
        </w:rPr>
        <w:t xml:space="preserve">SECCIÓN 1.  Perfil del Entrevistado. </w:t>
      </w:r>
    </w:p>
    <w:p w:rsidR="00954805" w:rsidP="00954805" w:rsidRDefault="00954805" w14:paraId="145481EA" w14:textId="77777777">
      <w:pPr>
        <w:pStyle w:val="Standard"/>
        <w:spacing w:before="120" w:after="120" w:line="360" w:lineRule="auto"/>
        <w:ind w:firstLine="720"/>
        <w:jc w:val="both"/>
        <w:rPr>
          <w:rFonts w:ascii="Times New Roman" w:hAnsi="Times New Roman"/>
          <w:lang w:val="es-ES"/>
        </w:rPr>
      </w:pPr>
      <w:r>
        <w:rPr>
          <w:rFonts w:ascii="Times New Roman" w:hAnsi="Times New Roman"/>
          <w:lang w:val="es-ES"/>
        </w:rPr>
        <w:t xml:space="preserve">Mi nombre es Carlos Alberto Solís, Máster </w:t>
      </w:r>
      <w:r w:rsidRPr="001E35B0">
        <w:rPr>
          <w:rFonts w:ascii="Times New Roman" w:hAnsi="Times New Roman"/>
          <w:lang w:val="es-ES"/>
        </w:rPr>
        <w:t>en Negocios Internacionales, Global MBA y Licenciatura en Administración Industrial y de Empresas con especialización en</w:t>
      </w:r>
      <w:r>
        <w:rPr>
          <w:rFonts w:ascii="Times New Roman" w:hAnsi="Times New Roman"/>
          <w:lang w:val="es-ES"/>
        </w:rPr>
        <w:t xml:space="preserve"> Banca y </w:t>
      </w:r>
      <w:r w:rsidRPr="001E35B0">
        <w:rPr>
          <w:rFonts w:ascii="Times New Roman" w:hAnsi="Times New Roman"/>
          <w:lang w:val="es-ES"/>
        </w:rPr>
        <w:t>Finanza</w:t>
      </w:r>
      <w:r>
        <w:rPr>
          <w:rFonts w:ascii="Times New Roman" w:hAnsi="Times New Roman"/>
          <w:lang w:val="es-ES"/>
        </w:rPr>
        <w:t xml:space="preserve">s. </w:t>
      </w:r>
      <w:r w:rsidRPr="001E35B0">
        <w:rPr>
          <w:rFonts w:ascii="Times New Roman" w:hAnsi="Times New Roman"/>
          <w:lang w:val="es-ES"/>
        </w:rPr>
        <w:t xml:space="preserve"> Profesional en Gestión de Proyectos certificado PMP-PMI®. </w:t>
      </w:r>
    </w:p>
    <w:p w:rsidR="00954805" w:rsidP="00954805" w:rsidRDefault="00954805" w14:paraId="0908B27F" w14:textId="77777777">
      <w:pPr>
        <w:pStyle w:val="Standard"/>
        <w:spacing w:before="120" w:after="120" w:line="360" w:lineRule="auto"/>
        <w:ind w:firstLine="720"/>
        <w:jc w:val="both"/>
        <w:rPr>
          <w:rFonts w:ascii="Times New Roman" w:hAnsi="Times New Roman"/>
          <w:lang w:val="es-ES"/>
        </w:rPr>
      </w:pPr>
      <w:r w:rsidRPr="001E35B0">
        <w:rPr>
          <w:rFonts w:ascii="Times New Roman" w:hAnsi="Times New Roman"/>
          <w:lang w:val="es-ES"/>
        </w:rPr>
        <w:t>H</w:t>
      </w:r>
      <w:r>
        <w:rPr>
          <w:rFonts w:ascii="Times New Roman" w:hAnsi="Times New Roman"/>
          <w:lang w:val="es-ES"/>
        </w:rPr>
        <w:t>e</w:t>
      </w:r>
      <w:r w:rsidRPr="001E35B0">
        <w:rPr>
          <w:rFonts w:ascii="Times New Roman" w:hAnsi="Times New Roman"/>
          <w:lang w:val="es-ES"/>
        </w:rPr>
        <w:t xml:space="preserve"> obtenido certificados internacionales en Liderazgo y Estrategia Empresarial de Recursos Humanos por el Instituto Tecnológico de Estudios Superiores de Monterrey; Gestión y Operaciones Internacionales de la Universidad Internacional Texas A&amp;M; Contabilidad y Finanzas Internacionales, por la Universidad de Santiago de Chile, Negocios y Marketing Internacional de la Facultad de Ciencias Económicas de la Universidad de Buenos Aires; Diseño e Implementación de Sistemas de Gestión de Calidad y Auditoría de Sistemas de Calidad 9001 y 19011: Normas, Grupo Consultor Quara Argentina. </w:t>
      </w:r>
    </w:p>
    <w:p w:rsidR="00954805" w:rsidP="00954805" w:rsidRDefault="00954805" w14:paraId="2DB4665D" w14:textId="77777777">
      <w:pPr>
        <w:pStyle w:val="Standard"/>
        <w:spacing w:before="120" w:after="120" w:line="360" w:lineRule="auto"/>
        <w:jc w:val="both"/>
        <w:rPr>
          <w:rFonts w:ascii="Times New Roman" w:hAnsi="Times New Roman"/>
          <w:lang w:val="es-ES"/>
        </w:rPr>
      </w:pPr>
    </w:p>
    <w:p w:rsidR="00954805" w:rsidP="00954805" w:rsidRDefault="00954805" w14:paraId="7CC7C869" w14:textId="77777777">
      <w:pPr>
        <w:pStyle w:val="Standard"/>
        <w:spacing w:before="120" w:after="120" w:line="360" w:lineRule="auto"/>
        <w:jc w:val="both"/>
        <w:rPr>
          <w:rFonts w:ascii="Times New Roman" w:hAnsi="Times New Roman"/>
          <w:lang w:val="es-ES"/>
        </w:rPr>
      </w:pPr>
    </w:p>
    <w:p w:rsidR="00954805" w:rsidP="00954805" w:rsidRDefault="00954805" w14:paraId="1760610E" w14:textId="77777777">
      <w:pPr>
        <w:pStyle w:val="Standard"/>
        <w:spacing w:before="120" w:after="120" w:line="360" w:lineRule="auto"/>
        <w:jc w:val="both"/>
        <w:rPr>
          <w:rFonts w:ascii="Times New Roman" w:hAnsi="Times New Roman"/>
          <w:lang w:val="es-ES"/>
        </w:rPr>
      </w:pPr>
    </w:p>
    <w:p w:rsidR="00954805" w:rsidP="6AFBF030" w:rsidRDefault="00954805" w14:paraId="677801C4" w14:textId="1293BBF9">
      <w:pPr>
        <w:pStyle w:val="Standard"/>
        <w:spacing w:before="120" w:after="120" w:line="360" w:lineRule="auto"/>
        <w:jc w:val="both"/>
        <w:rPr>
          <w:rFonts w:ascii="Times New Roman" w:hAnsi="Times New Roman" w:eastAsia="Calibri" w:cs="Times New Roman"/>
          <w:b w:val="1"/>
          <w:bCs w:val="1"/>
          <w:lang w:val="en-US"/>
        </w:rPr>
      </w:pPr>
      <w:r w:rsidRPr="6AFBF030" w:rsidR="6AFBF030">
        <w:rPr>
          <w:rFonts w:ascii="Times New Roman" w:hAnsi="Times New Roman"/>
          <w:b w:val="1"/>
          <w:bCs w:val="1"/>
          <w:lang w:val="en-US"/>
        </w:rPr>
        <w:t>SECCIÓN 2</w:t>
      </w:r>
      <w:r w:rsidRPr="6AFBF030" w:rsidR="6AFBF030">
        <w:rPr>
          <w:rFonts w:ascii="Times New Roman" w:hAnsi="Times New Roman"/>
          <w:b w:val="1"/>
          <w:bCs w:val="1"/>
          <w:lang w:val="en-US"/>
        </w:rPr>
        <w:t>.</w:t>
      </w:r>
      <w:r w:rsidRPr="6AFBF030" w:rsidR="6AFBF030">
        <w:rPr>
          <w:rFonts w:ascii="Times New Roman" w:hAnsi="Times New Roman"/>
          <w:lang w:val="en-US"/>
        </w:rPr>
        <w:t xml:space="preserve"> </w:t>
      </w:r>
      <w:r w:rsidRPr="6AFBF030" w:rsidR="6AFBF030">
        <w:rPr>
          <w:rFonts w:ascii="Times New Roman" w:hAnsi="Times New Roman"/>
          <w:b w:val="1"/>
          <w:bCs w:val="1"/>
          <w:lang w:val="en-US"/>
        </w:rPr>
        <w:t xml:space="preserve"> </w:t>
      </w:r>
      <w:r w:rsidRPr="6AFBF030" w:rsidR="6AFBF030">
        <w:rPr>
          <w:rFonts w:ascii="Times New Roman" w:hAnsi="Times New Roman"/>
          <w:b w:val="1"/>
          <w:bCs w:val="1"/>
          <w:lang w:val="en-US"/>
        </w:rPr>
        <w:t>Or</w:t>
      </w:r>
      <w:r w:rsidRPr="6AFBF030" w:rsidR="6AFBF030">
        <w:rPr>
          <w:rFonts w:ascii="Times New Roman" w:hAnsi="Times New Roman"/>
          <w:b w:val="1"/>
          <w:bCs w:val="1"/>
          <w:lang w:val="en-US"/>
        </w:rPr>
        <w:t>í</w:t>
      </w:r>
      <w:r w:rsidRPr="6AFBF030" w:rsidR="6AFBF030">
        <w:rPr>
          <w:rFonts w:ascii="Times New Roman" w:hAnsi="Times New Roman"/>
          <w:b w:val="1"/>
          <w:bCs w:val="1"/>
          <w:lang w:val="en-US"/>
        </w:rPr>
        <w:t>genes</w:t>
      </w:r>
      <w:r w:rsidRPr="6AFBF030" w:rsidR="6AFBF030">
        <w:rPr>
          <w:rFonts w:ascii="Times New Roman" w:hAnsi="Times New Roman"/>
          <w:b w:val="1"/>
          <w:bCs w:val="1"/>
          <w:lang w:val="en-US"/>
        </w:rPr>
        <w:t xml:space="preserve"> y plan de acción sobre la marcha.</w:t>
      </w:r>
      <w:r w:rsidRPr="6AFBF030" w:rsidR="6AFBF030">
        <w:rPr>
          <w:rFonts w:ascii="Times New Roman" w:hAnsi="Times New Roman"/>
          <w:b w:val="1"/>
          <w:bCs w:val="1"/>
          <w:lang w:val="en-US"/>
        </w:rPr>
        <w:t xml:space="preserve"> </w:t>
      </w:r>
    </w:p>
    <w:p w:rsidRPr="001E35B0" w:rsidR="00954805" w:rsidP="00353B8A" w:rsidRDefault="00954805" w14:paraId="01E8B870" w14:textId="77777777">
      <w:pPr>
        <w:pStyle w:val="Standard"/>
        <w:numPr>
          <w:ilvl w:val="0"/>
          <w:numId w:val="54"/>
        </w:numPr>
        <w:spacing w:before="120" w:after="120" w:line="360" w:lineRule="auto"/>
        <w:ind w:left="360"/>
        <w:jc w:val="both"/>
        <w:rPr>
          <w:rFonts w:ascii="Times New Roman" w:hAnsi="Times New Roman" w:eastAsia="Calibri" w:cs="Times New Roman"/>
          <w:b/>
        </w:rPr>
      </w:pPr>
      <w:r w:rsidRPr="001E35B0">
        <w:rPr>
          <w:rFonts w:ascii="Times New Roman" w:hAnsi="Times New Roman" w:eastAsia="Calibri" w:cs="Times New Roman"/>
          <w:b/>
        </w:rPr>
        <w:t xml:space="preserve">¿Cómo nace Build It Up, LLC? </w:t>
      </w:r>
    </w:p>
    <w:p w:rsidR="00954805" w:rsidP="00954805" w:rsidRDefault="00954805" w14:paraId="57F85A4E" w14:textId="77777777">
      <w:pPr>
        <w:pStyle w:val="Standard"/>
        <w:spacing w:before="120" w:after="120" w:line="360" w:lineRule="auto"/>
        <w:ind w:left="360"/>
        <w:jc w:val="both"/>
        <w:rPr>
          <w:rFonts w:ascii="Times New Roman" w:hAnsi="Times New Roman" w:eastAsia="Calibri" w:cs="Times New Roman"/>
          <w:bCs/>
          <w:lang w:val="es-HN"/>
        </w:rPr>
      </w:pPr>
      <w:r>
        <w:rPr>
          <w:rFonts w:ascii="Times New Roman" w:hAnsi="Times New Roman" w:eastAsia="Calibri" w:cs="Times New Roman"/>
          <w:bCs/>
          <w:lang w:val="es-HN"/>
        </w:rPr>
        <w:t>Nace c</w:t>
      </w:r>
      <w:r w:rsidRPr="00833923">
        <w:rPr>
          <w:rFonts w:ascii="Times New Roman" w:hAnsi="Times New Roman" w:eastAsia="Calibri" w:cs="Times New Roman"/>
          <w:bCs/>
          <w:lang w:val="es-HN"/>
        </w:rPr>
        <w:t xml:space="preserve">omo un proyecto de vida </w:t>
      </w:r>
      <w:r>
        <w:rPr>
          <w:rFonts w:ascii="Times New Roman" w:hAnsi="Times New Roman" w:eastAsia="Calibri" w:cs="Times New Roman"/>
          <w:bCs/>
          <w:lang w:val="es-HN"/>
        </w:rPr>
        <w:t xml:space="preserve">donde </w:t>
      </w:r>
      <w:r w:rsidRPr="00833923">
        <w:rPr>
          <w:rFonts w:ascii="Times New Roman" w:hAnsi="Times New Roman" w:eastAsia="Calibri" w:cs="Times New Roman"/>
          <w:bCs/>
          <w:lang w:val="es-HN"/>
        </w:rPr>
        <w:t xml:space="preserve">varios profesionales nos </w:t>
      </w:r>
      <w:r>
        <w:rPr>
          <w:rFonts w:ascii="Times New Roman" w:hAnsi="Times New Roman" w:eastAsia="Calibri" w:cs="Times New Roman"/>
          <w:bCs/>
          <w:lang w:val="es-HN"/>
        </w:rPr>
        <w:t>unimos para trabajar en equip</w:t>
      </w:r>
      <w:r w:rsidRPr="00833923">
        <w:rPr>
          <w:rFonts w:ascii="Times New Roman" w:hAnsi="Times New Roman" w:eastAsia="Calibri" w:cs="Times New Roman"/>
          <w:bCs/>
          <w:lang w:val="es-HN"/>
        </w:rPr>
        <w:t>o</w:t>
      </w:r>
      <w:r>
        <w:rPr>
          <w:rFonts w:ascii="Times New Roman" w:hAnsi="Times New Roman" w:eastAsia="Calibri" w:cs="Times New Roman"/>
          <w:bCs/>
          <w:lang w:val="es-HN"/>
        </w:rPr>
        <w:t xml:space="preserve"> el desarrollo de negocios, y </w:t>
      </w:r>
      <w:r w:rsidRPr="00833923">
        <w:rPr>
          <w:rFonts w:ascii="Times New Roman" w:hAnsi="Times New Roman" w:eastAsia="Calibri" w:cs="Times New Roman"/>
          <w:bCs/>
          <w:lang w:val="es-HN"/>
        </w:rPr>
        <w:t xml:space="preserve">viendo la necesidad de algunos proyectos en los que hemos participado </w:t>
      </w:r>
      <w:r>
        <w:rPr>
          <w:rFonts w:ascii="Times New Roman" w:hAnsi="Times New Roman" w:eastAsia="Calibri" w:cs="Times New Roman"/>
          <w:bCs/>
          <w:lang w:val="es-HN"/>
        </w:rPr>
        <w:t xml:space="preserve">comenzamos a abordar </w:t>
      </w:r>
      <w:r w:rsidRPr="00833923">
        <w:rPr>
          <w:rFonts w:ascii="Times New Roman" w:hAnsi="Times New Roman" w:eastAsia="Calibri" w:cs="Times New Roman"/>
          <w:bCs/>
          <w:lang w:val="es-HN"/>
        </w:rPr>
        <w:t>tema</w:t>
      </w:r>
      <w:r>
        <w:rPr>
          <w:rFonts w:ascii="Times New Roman" w:hAnsi="Times New Roman" w:eastAsia="Calibri" w:cs="Times New Roman"/>
          <w:bCs/>
          <w:lang w:val="es-HN"/>
        </w:rPr>
        <w:t>s</w:t>
      </w:r>
      <w:r w:rsidRPr="00833923">
        <w:rPr>
          <w:rFonts w:ascii="Times New Roman" w:hAnsi="Times New Roman" w:eastAsia="Calibri" w:cs="Times New Roman"/>
          <w:bCs/>
          <w:lang w:val="es-HN"/>
        </w:rPr>
        <w:t xml:space="preserve"> </w:t>
      </w:r>
      <w:r>
        <w:rPr>
          <w:rFonts w:ascii="Times New Roman" w:hAnsi="Times New Roman" w:eastAsia="Calibri" w:cs="Times New Roman"/>
          <w:bCs/>
          <w:lang w:val="es-HN"/>
        </w:rPr>
        <w:t>relacionados con l</w:t>
      </w:r>
      <w:r w:rsidRPr="00833923">
        <w:rPr>
          <w:rFonts w:ascii="Times New Roman" w:hAnsi="Times New Roman" w:eastAsia="Calibri" w:cs="Times New Roman"/>
          <w:bCs/>
          <w:lang w:val="es-HN"/>
        </w:rPr>
        <w:t xml:space="preserve">a gestión de proyectos, </w:t>
      </w:r>
      <w:r>
        <w:rPr>
          <w:rFonts w:ascii="Times New Roman" w:hAnsi="Times New Roman" w:eastAsia="Calibri" w:cs="Times New Roman"/>
          <w:bCs/>
          <w:lang w:val="es-HN"/>
        </w:rPr>
        <w:t>donde identificamos que</w:t>
      </w:r>
      <w:r w:rsidRPr="00833923">
        <w:rPr>
          <w:rFonts w:ascii="Times New Roman" w:hAnsi="Times New Roman" w:eastAsia="Calibri" w:cs="Times New Roman"/>
          <w:bCs/>
          <w:lang w:val="es-HN"/>
        </w:rPr>
        <w:t xml:space="preserve"> había una oportunidad de</w:t>
      </w:r>
      <w:r>
        <w:rPr>
          <w:rFonts w:ascii="Times New Roman" w:hAnsi="Times New Roman" w:eastAsia="Calibri" w:cs="Times New Roman"/>
          <w:bCs/>
          <w:lang w:val="es-HN"/>
        </w:rPr>
        <w:t xml:space="preserve"> </w:t>
      </w:r>
      <w:r w:rsidRPr="00833923">
        <w:rPr>
          <w:rFonts w:ascii="Times New Roman" w:hAnsi="Times New Roman" w:eastAsia="Calibri" w:cs="Times New Roman"/>
          <w:bCs/>
          <w:lang w:val="es-HN"/>
        </w:rPr>
        <w:t>innova</w:t>
      </w:r>
      <w:r>
        <w:rPr>
          <w:rFonts w:ascii="Times New Roman" w:hAnsi="Times New Roman" w:eastAsia="Calibri" w:cs="Times New Roman"/>
          <w:bCs/>
          <w:lang w:val="es-HN"/>
        </w:rPr>
        <w:t>r</w:t>
      </w:r>
      <w:r w:rsidRPr="00833923">
        <w:rPr>
          <w:rFonts w:ascii="Times New Roman" w:hAnsi="Times New Roman" w:eastAsia="Calibri" w:cs="Times New Roman"/>
          <w:bCs/>
          <w:lang w:val="es-HN"/>
        </w:rPr>
        <w:t xml:space="preserve"> y</w:t>
      </w:r>
      <w:r>
        <w:rPr>
          <w:rFonts w:ascii="Times New Roman" w:hAnsi="Times New Roman" w:eastAsia="Calibri" w:cs="Times New Roman"/>
          <w:bCs/>
          <w:lang w:val="es-HN"/>
        </w:rPr>
        <w:t xml:space="preserve"> </w:t>
      </w:r>
      <w:r w:rsidRPr="00833923">
        <w:rPr>
          <w:rFonts w:ascii="Times New Roman" w:hAnsi="Times New Roman" w:eastAsia="Calibri" w:cs="Times New Roman"/>
          <w:bCs/>
          <w:lang w:val="es-HN"/>
        </w:rPr>
        <w:t>aprovechando que habíamos varios dentro del equipo logra</w:t>
      </w:r>
      <w:r>
        <w:rPr>
          <w:rFonts w:ascii="Times New Roman" w:hAnsi="Times New Roman" w:eastAsia="Calibri" w:cs="Times New Roman"/>
          <w:bCs/>
          <w:lang w:val="es-HN"/>
        </w:rPr>
        <w:t xml:space="preserve">mos crear </w:t>
      </w:r>
      <w:r w:rsidRPr="00833923">
        <w:rPr>
          <w:rFonts w:ascii="Times New Roman" w:hAnsi="Times New Roman" w:eastAsia="Calibri" w:cs="Times New Roman"/>
          <w:bCs/>
          <w:lang w:val="es-HN"/>
        </w:rPr>
        <w:t xml:space="preserve">sinergia para poder establecer un concepto de empresa enfocada en </w:t>
      </w:r>
      <w:r>
        <w:rPr>
          <w:rFonts w:ascii="Times New Roman" w:hAnsi="Times New Roman" w:eastAsia="Calibri" w:cs="Times New Roman"/>
          <w:bCs/>
          <w:lang w:val="es-HN"/>
        </w:rPr>
        <w:t xml:space="preserve"> </w:t>
      </w:r>
      <w:r w:rsidRPr="00833923">
        <w:rPr>
          <w:rFonts w:ascii="Times New Roman" w:hAnsi="Times New Roman" w:eastAsia="Calibri" w:cs="Times New Roman"/>
          <w:bCs/>
          <w:lang w:val="es-HN"/>
        </w:rPr>
        <w:t>elevar la experiencia de los proyectos</w:t>
      </w:r>
      <w:r>
        <w:rPr>
          <w:rFonts w:ascii="Times New Roman" w:hAnsi="Times New Roman" w:eastAsia="Calibri" w:cs="Times New Roman"/>
          <w:bCs/>
          <w:lang w:val="es-HN"/>
        </w:rPr>
        <w:t>,</w:t>
      </w:r>
      <w:r w:rsidRPr="00833923">
        <w:rPr>
          <w:rFonts w:ascii="Times New Roman" w:hAnsi="Times New Roman" w:eastAsia="Calibri" w:cs="Times New Roman"/>
          <w:bCs/>
          <w:lang w:val="es-HN"/>
        </w:rPr>
        <w:t xml:space="preserve"> </w:t>
      </w:r>
      <w:r>
        <w:rPr>
          <w:rFonts w:ascii="Times New Roman" w:hAnsi="Times New Roman" w:eastAsia="Calibri" w:cs="Times New Roman"/>
          <w:bCs/>
          <w:lang w:val="es-HN"/>
        </w:rPr>
        <w:t>ofreciendo</w:t>
      </w:r>
      <w:r w:rsidRPr="00833923">
        <w:rPr>
          <w:rFonts w:ascii="Times New Roman" w:hAnsi="Times New Roman" w:eastAsia="Calibri" w:cs="Times New Roman"/>
          <w:bCs/>
          <w:lang w:val="es-HN"/>
        </w:rPr>
        <w:t xml:space="preserve"> un soporte a las </w:t>
      </w:r>
      <w:r>
        <w:rPr>
          <w:rFonts w:ascii="Times New Roman" w:hAnsi="Times New Roman" w:eastAsia="Calibri" w:cs="Times New Roman"/>
          <w:bCs/>
          <w:lang w:val="es-HN"/>
        </w:rPr>
        <w:t>g</w:t>
      </w:r>
      <w:r w:rsidRPr="00833923">
        <w:rPr>
          <w:rFonts w:ascii="Times New Roman" w:hAnsi="Times New Roman" w:eastAsia="Calibri" w:cs="Times New Roman"/>
          <w:bCs/>
          <w:lang w:val="es-HN"/>
        </w:rPr>
        <w:t xml:space="preserve">erencias </w:t>
      </w:r>
      <w:r>
        <w:rPr>
          <w:rFonts w:ascii="Times New Roman" w:hAnsi="Times New Roman" w:eastAsia="Calibri" w:cs="Times New Roman"/>
          <w:bCs/>
          <w:lang w:val="es-HN"/>
        </w:rPr>
        <w:t xml:space="preserve">en la toma de </w:t>
      </w:r>
      <w:r w:rsidRPr="00833923">
        <w:rPr>
          <w:rFonts w:ascii="Times New Roman" w:hAnsi="Times New Roman" w:eastAsia="Calibri" w:cs="Times New Roman"/>
          <w:bCs/>
          <w:lang w:val="es-HN"/>
        </w:rPr>
        <w:t>decisiones</w:t>
      </w:r>
      <w:r>
        <w:rPr>
          <w:rFonts w:ascii="Times New Roman" w:hAnsi="Times New Roman" w:eastAsia="Calibri" w:cs="Times New Roman"/>
          <w:bCs/>
          <w:lang w:val="es-HN"/>
        </w:rPr>
        <w:t xml:space="preserve">. </w:t>
      </w:r>
    </w:p>
    <w:p w:rsidRPr="001E35B0" w:rsidR="00954805" w:rsidP="00353B8A" w:rsidRDefault="00954805" w14:paraId="6DAD5653" w14:textId="77777777">
      <w:pPr>
        <w:pStyle w:val="Standard"/>
        <w:numPr>
          <w:ilvl w:val="0"/>
          <w:numId w:val="54"/>
        </w:numPr>
        <w:spacing w:before="120" w:after="120" w:line="360" w:lineRule="auto"/>
        <w:ind w:left="360"/>
        <w:jc w:val="both"/>
        <w:rPr>
          <w:rFonts w:ascii="Times New Roman" w:hAnsi="Times New Roman" w:eastAsia="Calibri" w:cs="Times New Roman"/>
          <w:b/>
          <w:lang w:val="es-HN"/>
        </w:rPr>
      </w:pPr>
      <w:r w:rsidRPr="001E35B0">
        <w:rPr>
          <w:rFonts w:ascii="Times New Roman" w:hAnsi="Times New Roman" w:eastAsia="Calibri" w:cs="Times New Roman"/>
          <w:b/>
          <w:lang w:val="es-HN"/>
        </w:rPr>
        <w:t>¿Cuál es su visión para la empresa en los próximos años y cómo planea liderarla hacia ese objetivo?</w:t>
      </w:r>
    </w:p>
    <w:p w:rsidR="00954805" w:rsidP="00954805" w:rsidRDefault="00954805" w14:paraId="2DD5A5E4" w14:textId="77777777">
      <w:pPr>
        <w:pStyle w:val="Standard"/>
        <w:spacing w:before="120" w:after="120" w:line="360" w:lineRule="auto"/>
        <w:ind w:left="360"/>
        <w:jc w:val="both"/>
        <w:rPr>
          <w:rFonts w:ascii="Times New Roman" w:hAnsi="Times New Roman" w:eastAsia="Calibri" w:cs="Times New Roman"/>
          <w:bCs/>
          <w:lang w:val="es-HN"/>
        </w:rPr>
      </w:pPr>
      <w:r>
        <w:rPr>
          <w:rFonts w:ascii="Times New Roman" w:hAnsi="Times New Roman" w:eastAsia="Calibri" w:cs="Times New Roman"/>
          <w:bCs/>
          <w:lang w:val="es-HN"/>
        </w:rPr>
        <w:t>T</w:t>
      </w:r>
      <w:r w:rsidRPr="00D22F22">
        <w:rPr>
          <w:rFonts w:ascii="Times New Roman" w:hAnsi="Times New Roman" w:eastAsia="Calibri" w:cs="Times New Roman"/>
          <w:bCs/>
          <w:lang w:val="es-HN"/>
        </w:rPr>
        <w:t xml:space="preserve">enemos </w:t>
      </w:r>
      <w:r>
        <w:rPr>
          <w:rFonts w:ascii="Times New Roman" w:hAnsi="Times New Roman" w:eastAsia="Calibri" w:cs="Times New Roman"/>
          <w:bCs/>
          <w:lang w:val="es-HN"/>
        </w:rPr>
        <w:t>el</w:t>
      </w:r>
      <w:r w:rsidRPr="00D22F22">
        <w:rPr>
          <w:rFonts w:ascii="Times New Roman" w:hAnsi="Times New Roman" w:eastAsia="Calibri" w:cs="Times New Roman"/>
          <w:bCs/>
          <w:lang w:val="es-HN"/>
        </w:rPr>
        <w:t xml:space="preserve"> propósito de consolidar operaciones en Estados Unidos</w:t>
      </w:r>
      <w:r>
        <w:rPr>
          <w:rFonts w:ascii="Times New Roman" w:hAnsi="Times New Roman" w:eastAsia="Calibri" w:cs="Times New Roman"/>
          <w:bCs/>
          <w:lang w:val="es-HN"/>
        </w:rPr>
        <w:t xml:space="preserve">, Build It Up nace allá por un proyecto puntual, </w:t>
      </w:r>
      <w:r w:rsidRPr="00D22F22">
        <w:rPr>
          <w:rFonts w:ascii="Times New Roman" w:hAnsi="Times New Roman" w:eastAsia="Calibri" w:cs="Times New Roman"/>
          <w:bCs/>
          <w:lang w:val="es-HN"/>
        </w:rPr>
        <w:t xml:space="preserve">y </w:t>
      </w:r>
      <w:r>
        <w:rPr>
          <w:rFonts w:ascii="Times New Roman" w:hAnsi="Times New Roman" w:eastAsia="Calibri" w:cs="Times New Roman"/>
          <w:bCs/>
          <w:lang w:val="es-HN"/>
        </w:rPr>
        <w:t>como el equipo de trabajo es conformado por profesionales</w:t>
      </w:r>
      <w:r w:rsidRPr="00D22F22">
        <w:rPr>
          <w:rFonts w:ascii="Times New Roman" w:hAnsi="Times New Roman" w:eastAsia="Calibri" w:cs="Times New Roman"/>
          <w:bCs/>
          <w:lang w:val="es-HN"/>
        </w:rPr>
        <w:t xml:space="preserve"> hondureños decidimos</w:t>
      </w:r>
      <w:r>
        <w:rPr>
          <w:rFonts w:ascii="Times New Roman" w:hAnsi="Times New Roman" w:eastAsia="Calibri" w:cs="Times New Roman"/>
          <w:bCs/>
          <w:lang w:val="es-HN"/>
        </w:rPr>
        <w:t xml:space="preserve"> </w:t>
      </w:r>
      <w:r w:rsidRPr="00D22F22">
        <w:rPr>
          <w:rFonts w:ascii="Times New Roman" w:hAnsi="Times New Roman" w:eastAsia="Calibri" w:cs="Times New Roman"/>
          <w:bCs/>
          <w:lang w:val="es-HN"/>
        </w:rPr>
        <w:t>tra</w:t>
      </w:r>
      <w:r>
        <w:rPr>
          <w:rFonts w:ascii="Times New Roman" w:hAnsi="Times New Roman" w:eastAsia="Calibri" w:cs="Times New Roman"/>
          <w:bCs/>
          <w:lang w:val="es-HN"/>
        </w:rPr>
        <w:t>er</w:t>
      </w:r>
      <w:r w:rsidRPr="00D22F22">
        <w:rPr>
          <w:rFonts w:ascii="Times New Roman" w:hAnsi="Times New Roman" w:eastAsia="Calibri" w:cs="Times New Roman"/>
          <w:bCs/>
          <w:lang w:val="es-HN"/>
        </w:rPr>
        <w:t xml:space="preserve"> la experiencia a Hondur</w:t>
      </w:r>
      <w:r>
        <w:rPr>
          <w:rFonts w:ascii="Times New Roman" w:hAnsi="Times New Roman" w:eastAsia="Calibri" w:cs="Times New Roman"/>
          <w:bCs/>
          <w:lang w:val="es-HN"/>
        </w:rPr>
        <w:t xml:space="preserve">as. </w:t>
      </w:r>
    </w:p>
    <w:p w:rsidRPr="001E35B0" w:rsidR="00954805" w:rsidP="00353B8A" w:rsidRDefault="00954805" w14:paraId="4429A36B" w14:textId="77777777">
      <w:pPr>
        <w:pStyle w:val="Standard"/>
        <w:numPr>
          <w:ilvl w:val="0"/>
          <w:numId w:val="54"/>
        </w:numPr>
        <w:spacing w:before="120" w:after="120" w:line="360" w:lineRule="auto"/>
        <w:ind w:left="360"/>
        <w:jc w:val="both"/>
        <w:rPr>
          <w:rFonts w:ascii="Times New Roman" w:hAnsi="Times New Roman" w:eastAsia="Calibri" w:cs="Times New Roman"/>
          <w:b/>
          <w:bCs/>
          <w:lang w:val="es-HN"/>
        </w:rPr>
      </w:pPr>
      <w:r w:rsidRPr="001E35B0">
        <w:rPr>
          <w:rFonts w:ascii="Segoe UI" w:hAnsi="Segoe UI" w:cs="Segoe UI"/>
          <w:b/>
          <w:bCs/>
          <w:color w:val="0D0D0D"/>
          <w:shd w:val="clear" w:color="auto" w:fill="FFFFFF"/>
          <w:lang w:val="es-HN"/>
        </w:rPr>
        <w:t>¿</w:t>
      </w:r>
      <w:r w:rsidRPr="001E35B0">
        <w:rPr>
          <w:rFonts w:ascii="Times New Roman" w:hAnsi="Times New Roman" w:eastAsia="Calibri" w:cs="Times New Roman"/>
          <w:b/>
          <w:bCs/>
          <w:lang w:val="es-HN"/>
        </w:rPr>
        <w:t>Cuáles son los objetivos estratégicos clave que estás buscando lograr?</w:t>
      </w:r>
    </w:p>
    <w:p w:rsidRPr="00C81F35" w:rsidR="00954805" w:rsidP="00954805" w:rsidRDefault="00954805" w14:paraId="0C6F2866" w14:textId="77777777">
      <w:pPr>
        <w:pStyle w:val="Standard"/>
        <w:spacing w:before="120" w:after="120" w:line="360" w:lineRule="auto"/>
        <w:ind w:left="360"/>
        <w:jc w:val="both"/>
        <w:rPr>
          <w:rFonts w:ascii="Times New Roman" w:hAnsi="Times New Roman" w:eastAsia="Calibri" w:cs="Times New Roman"/>
          <w:bCs/>
          <w:lang w:val="es-HN"/>
        </w:rPr>
      </w:pPr>
      <w:r>
        <w:rPr>
          <w:rFonts w:ascii="Times New Roman" w:hAnsi="Times New Roman" w:eastAsia="Calibri" w:cs="Times New Roman"/>
          <w:bCs/>
          <w:lang w:val="es-HN"/>
        </w:rPr>
        <w:t>I</w:t>
      </w:r>
      <w:r w:rsidRPr="005E6E07">
        <w:rPr>
          <w:rFonts w:ascii="Times New Roman" w:hAnsi="Times New Roman" w:eastAsia="Calibri" w:cs="Times New Roman"/>
          <w:bCs/>
          <w:lang w:val="es-HN"/>
        </w:rPr>
        <w:t>dentificar un poco las líneas de negocios, ya que ahorita</w:t>
      </w:r>
      <w:r>
        <w:rPr>
          <w:rFonts w:ascii="Times New Roman" w:hAnsi="Times New Roman" w:eastAsia="Calibri" w:cs="Times New Roman"/>
          <w:bCs/>
          <w:lang w:val="es-HN"/>
        </w:rPr>
        <w:t xml:space="preserve"> el</w:t>
      </w:r>
      <w:r w:rsidRPr="005E6E07">
        <w:rPr>
          <w:rFonts w:ascii="Times New Roman" w:hAnsi="Times New Roman" w:eastAsia="Calibri" w:cs="Times New Roman"/>
          <w:bCs/>
          <w:lang w:val="es-HN"/>
        </w:rPr>
        <w:t xml:space="preserve"> que más aporta</w:t>
      </w:r>
      <w:r>
        <w:rPr>
          <w:rFonts w:ascii="Times New Roman" w:hAnsi="Times New Roman" w:eastAsia="Calibri" w:cs="Times New Roman"/>
          <w:bCs/>
          <w:lang w:val="es-HN"/>
        </w:rPr>
        <w:t xml:space="preserve"> son los </w:t>
      </w:r>
      <w:r w:rsidRPr="005E6E07">
        <w:rPr>
          <w:rFonts w:ascii="Times New Roman" w:hAnsi="Times New Roman" w:eastAsia="Calibri" w:cs="Times New Roman"/>
          <w:bCs/>
          <w:lang w:val="es-HN"/>
        </w:rPr>
        <w:t>servicios de gestión de proyectos</w:t>
      </w:r>
      <w:r>
        <w:rPr>
          <w:rFonts w:ascii="Times New Roman" w:hAnsi="Times New Roman" w:eastAsia="Calibri" w:cs="Times New Roman"/>
          <w:bCs/>
          <w:lang w:val="es-HN"/>
        </w:rPr>
        <w:t xml:space="preserve">, </w:t>
      </w:r>
      <w:r w:rsidRPr="005E6E07">
        <w:rPr>
          <w:rFonts w:ascii="Times New Roman" w:hAnsi="Times New Roman" w:eastAsia="Calibri" w:cs="Times New Roman"/>
          <w:bCs/>
          <w:lang w:val="es-HN"/>
        </w:rPr>
        <w:t xml:space="preserve"> sin embargo</w:t>
      </w:r>
      <w:r>
        <w:rPr>
          <w:rFonts w:ascii="Times New Roman" w:hAnsi="Times New Roman" w:eastAsia="Calibri" w:cs="Times New Roman"/>
          <w:bCs/>
          <w:lang w:val="es-HN"/>
        </w:rPr>
        <w:t>, paralelamente</w:t>
      </w:r>
      <w:r w:rsidRPr="005E6E07">
        <w:rPr>
          <w:rFonts w:ascii="Times New Roman" w:hAnsi="Times New Roman" w:eastAsia="Calibri" w:cs="Times New Roman"/>
          <w:bCs/>
          <w:lang w:val="es-HN"/>
        </w:rPr>
        <w:t xml:space="preserve"> estamos trabajando con otros temas a nivel de desarrollo</w:t>
      </w:r>
      <w:r>
        <w:rPr>
          <w:rFonts w:ascii="Times New Roman" w:hAnsi="Times New Roman" w:eastAsia="Calibri" w:cs="Times New Roman"/>
          <w:bCs/>
          <w:lang w:val="es-HN"/>
        </w:rPr>
        <w:t xml:space="preserve"> </w:t>
      </w:r>
      <w:r w:rsidRPr="005E6E07">
        <w:rPr>
          <w:rFonts w:ascii="Times New Roman" w:hAnsi="Times New Roman" w:eastAsia="Calibri" w:cs="Times New Roman"/>
          <w:bCs/>
          <w:lang w:val="es-HN"/>
        </w:rPr>
        <w:t>negocios</w:t>
      </w:r>
      <w:r>
        <w:rPr>
          <w:rFonts w:ascii="Times New Roman" w:hAnsi="Times New Roman" w:eastAsia="Calibri" w:cs="Times New Roman"/>
          <w:bCs/>
          <w:lang w:val="es-HN"/>
        </w:rPr>
        <w:t xml:space="preserve">, </w:t>
      </w:r>
      <w:r w:rsidRPr="005E6E07">
        <w:rPr>
          <w:rFonts w:ascii="Times New Roman" w:hAnsi="Times New Roman" w:eastAsia="Calibri" w:cs="Times New Roman"/>
          <w:bCs/>
          <w:lang w:val="es-HN"/>
        </w:rPr>
        <w:t xml:space="preserve"> a través de una </w:t>
      </w:r>
      <w:r>
        <w:rPr>
          <w:rFonts w:ascii="Times New Roman" w:hAnsi="Times New Roman" w:eastAsia="Calibri" w:cs="Times New Roman"/>
          <w:bCs/>
          <w:lang w:val="es-HN"/>
        </w:rPr>
        <w:t>aceleradora de</w:t>
      </w:r>
      <w:r w:rsidRPr="005E6E07">
        <w:rPr>
          <w:rFonts w:ascii="Times New Roman" w:hAnsi="Times New Roman" w:eastAsia="Calibri" w:cs="Times New Roman"/>
          <w:bCs/>
          <w:lang w:val="es-HN"/>
        </w:rPr>
        <w:t xml:space="preserve"> negocios</w:t>
      </w:r>
      <w:r>
        <w:rPr>
          <w:rFonts w:ascii="Times New Roman" w:hAnsi="Times New Roman" w:eastAsia="Calibri" w:cs="Times New Roman"/>
          <w:bCs/>
          <w:lang w:val="es-HN"/>
        </w:rPr>
        <w:t>, que nos ayudaría a obtener un plus, ya que</w:t>
      </w:r>
      <w:r w:rsidRPr="005E6E07">
        <w:rPr>
          <w:rFonts w:ascii="Times New Roman" w:hAnsi="Times New Roman" w:eastAsia="Calibri" w:cs="Times New Roman"/>
          <w:bCs/>
          <w:lang w:val="es-HN"/>
        </w:rPr>
        <w:t xml:space="preserve"> en el mercado no se escucha </w:t>
      </w:r>
      <w:r>
        <w:rPr>
          <w:rFonts w:ascii="Times New Roman" w:hAnsi="Times New Roman" w:eastAsia="Calibri" w:cs="Times New Roman"/>
          <w:bCs/>
          <w:lang w:val="es-HN"/>
        </w:rPr>
        <w:t xml:space="preserve">hablar sobre este tema, y lo que hace </w:t>
      </w:r>
      <w:r w:rsidRPr="005E6E07">
        <w:rPr>
          <w:rFonts w:ascii="Times New Roman" w:hAnsi="Times New Roman" w:eastAsia="Calibri" w:cs="Times New Roman"/>
          <w:bCs/>
          <w:lang w:val="es-HN"/>
        </w:rPr>
        <w:t>es</w:t>
      </w:r>
      <w:r>
        <w:rPr>
          <w:rFonts w:ascii="Times New Roman" w:hAnsi="Times New Roman" w:eastAsia="Calibri" w:cs="Times New Roman"/>
          <w:bCs/>
          <w:lang w:val="es-HN"/>
        </w:rPr>
        <w:t>t</w:t>
      </w:r>
      <w:r w:rsidRPr="005E6E07">
        <w:rPr>
          <w:rFonts w:ascii="Times New Roman" w:hAnsi="Times New Roman" w:eastAsia="Calibri" w:cs="Times New Roman"/>
          <w:bCs/>
          <w:lang w:val="es-HN"/>
        </w:rPr>
        <w:t xml:space="preserve">e modelo es darle un soporte a </w:t>
      </w:r>
      <w:r>
        <w:rPr>
          <w:rFonts w:ascii="Times New Roman" w:hAnsi="Times New Roman" w:eastAsia="Calibri" w:cs="Times New Roman"/>
          <w:bCs/>
          <w:lang w:val="es-HN"/>
        </w:rPr>
        <w:t xml:space="preserve">la </w:t>
      </w:r>
      <w:r w:rsidRPr="005E6E07">
        <w:rPr>
          <w:rFonts w:ascii="Times New Roman" w:hAnsi="Times New Roman" w:eastAsia="Calibri" w:cs="Times New Roman"/>
          <w:bCs/>
          <w:lang w:val="es-HN"/>
        </w:rPr>
        <w:t>pequeña y mediana empresa poder dar</w:t>
      </w:r>
      <w:r>
        <w:rPr>
          <w:rFonts w:ascii="Times New Roman" w:hAnsi="Times New Roman" w:eastAsia="Calibri" w:cs="Times New Roman"/>
          <w:bCs/>
          <w:lang w:val="es-HN"/>
        </w:rPr>
        <w:t xml:space="preserve"> un</w:t>
      </w:r>
      <w:r w:rsidRPr="005E6E07">
        <w:rPr>
          <w:rFonts w:ascii="Times New Roman" w:hAnsi="Times New Roman" w:eastAsia="Calibri" w:cs="Times New Roman"/>
          <w:bCs/>
          <w:lang w:val="es-HN"/>
        </w:rPr>
        <w:t xml:space="preserve"> salto</w:t>
      </w:r>
      <w:r>
        <w:rPr>
          <w:rFonts w:ascii="Times New Roman" w:hAnsi="Times New Roman" w:eastAsia="Calibri" w:cs="Times New Roman"/>
          <w:bCs/>
          <w:lang w:val="es-HN"/>
        </w:rPr>
        <w:t xml:space="preserve">, </w:t>
      </w:r>
      <w:r w:rsidRPr="005E6E07">
        <w:rPr>
          <w:rFonts w:ascii="Times New Roman" w:hAnsi="Times New Roman" w:eastAsia="Calibri" w:cs="Times New Roman"/>
          <w:bCs/>
          <w:lang w:val="es-HN"/>
        </w:rPr>
        <w:t>que</w:t>
      </w:r>
      <w:r>
        <w:rPr>
          <w:rFonts w:ascii="Times New Roman" w:hAnsi="Times New Roman" w:eastAsia="Calibri" w:cs="Times New Roman"/>
          <w:bCs/>
          <w:lang w:val="es-HN"/>
        </w:rPr>
        <w:t xml:space="preserve"> vienen manejando de manera empírica, </w:t>
      </w:r>
      <w:r w:rsidRPr="005E6E07">
        <w:rPr>
          <w:rFonts w:ascii="Times New Roman" w:hAnsi="Times New Roman" w:eastAsia="Calibri" w:cs="Times New Roman"/>
          <w:bCs/>
          <w:lang w:val="es-HN"/>
        </w:rPr>
        <w:t xml:space="preserve"> pasar a ese estado de </w:t>
      </w:r>
      <w:r>
        <w:rPr>
          <w:rFonts w:ascii="Times New Roman" w:hAnsi="Times New Roman" w:eastAsia="Calibri" w:cs="Times New Roman"/>
          <w:bCs/>
          <w:lang w:val="es-HN"/>
        </w:rPr>
        <w:t xml:space="preserve">una </w:t>
      </w:r>
      <w:r w:rsidRPr="005E6E07">
        <w:rPr>
          <w:rFonts w:ascii="Times New Roman" w:hAnsi="Times New Roman" w:eastAsia="Calibri" w:cs="Times New Roman"/>
          <w:bCs/>
          <w:lang w:val="es-HN"/>
        </w:rPr>
        <w:t xml:space="preserve">empresa que tiene </w:t>
      </w:r>
      <w:r>
        <w:rPr>
          <w:rFonts w:ascii="Times New Roman" w:hAnsi="Times New Roman" w:eastAsia="Calibri" w:cs="Times New Roman"/>
          <w:bCs/>
          <w:lang w:val="es-HN"/>
        </w:rPr>
        <w:t xml:space="preserve">solidez </w:t>
      </w:r>
      <w:r w:rsidRPr="005E6E07">
        <w:rPr>
          <w:rFonts w:ascii="Times New Roman" w:hAnsi="Times New Roman" w:eastAsia="Calibri" w:cs="Times New Roman"/>
          <w:bCs/>
          <w:lang w:val="es-HN"/>
        </w:rPr>
        <w:t>, independientemente de</w:t>
      </w:r>
      <w:r>
        <w:rPr>
          <w:rFonts w:ascii="Times New Roman" w:hAnsi="Times New Roman" w:eastAsia="Calibri" w:cs="Times New Roman"/>
          <w:bCs/>
          <w:lang w:val="es-HN"/>
        </w:rPr>
        <w:t xml:space="preserve">l rubro o industria al que opera. </w:t>
      </w:r>
    </w:p>
    <w:p w:rsidRPr="001E35B0" w:rsidR="00954805" w:rsidP="00353B8A" w:rsidRDefault="00954805" w14:paraId="1F6D9372" w14:textId="77777777">
      <w:pPr>
        <w:pStyle w:val="Standard"/>
        <w:numPr>
          <w:ilvl w:val="0"/>
          <w:numId w:val="54"/>
        </w:numPr>
        <w:spacing w:before="120" w:after="120" w:line="360" w:lineRule="auto"/>
        <w:ind w:left="360"/>
        <w:jc w:val="both"/>
        <w:rPr>
          <w:rFonts w:ascii="Times New Roman" w:hAnsi="Times New Roman" w:eastAsia="Calibri" w:cs="Times New Roman"/>
          <w:b/>
          <w:lang w:val="es-HN"/>
        </w:rPr>
      </w:pPr>
      <w:r w:rsidRPr="001E35B0">
        <w:rPr>
          <w:rFonts w:ascii="Times New Roman" w:hAnsi="Times New Roman" w:eastAsia="Calibri" w:cs="Times New Roman"/>
          <w:b/>
          <w:lang w:val="es-HN"/>
        </w:rPr>
        <w:t>¿Trabaja Build It up, con una estrategia empresarial anteriormente planificada?</w:t>
      </w:r>
    </w:p>
    <w:p w:rsidRPr="00334825" w:rsidR="00954805" w:rsidP="00954805" w:rsidRDefault="00954805" w14:paraId="49BE2D58" w14:textId="77777777">
      <w:pPr>
        <w:pStyle w:val="Standard"/>
        <w:spacing w:before="120" w:after="120" w:line="360" w:lineRule="auto"/>
        <w:ind w:left="360"/>
        <w:jc w:val="both"/>
        <w:rPr>
          <w:rFonts w:ascii="Times New Roman" w:hAnsi="Times New Roman" w:eastAsia="Calibri" w:cs="Times New Roman"/>
          <w:bCs/>
          <w:lang w:val="es-HN"/>
        </w:rPr>
      </w:pPr>
      <w:r>
        <w:rPr>
          <w:rFonts w:ascii="Times New Roman" w:hAnsi="Times New Roman" w:eastAsia="Calibri" w:cs="Times New Roman"/>
          <w:bCs/>
          <w:lang w:val="es-HN"/>
        </w:rPr>
        <w:t xml:space="preserve">Digamos que trabajamos de manera hibrida, </w:t>
      </w:r>
      <w:r w:rsidRPr="00646A3B">
        <w:rPr>
          <w:rFonts w:ascii="Times New Roman" w:hAnsi="Times New Roman" w:eastAsia="Calibri" w:cs="Times New Roman"/>
          <w:bCs/>
          <w:lang w:val="es-HN"/>
        </w:rPr>
        <w:t xml:space="preserve">tenemos bastante claro cuáles son los servicios que queremos ofrecer </w:t>
      </w:r>
      <w:r>
        <w:rPr>
          <w:rFonts w:ascii="Times New Roman" w:hAnsi="Times New Roman" w:eastAsia="Calibri" w:cs="Times New Roman"/>
          <w:bCs/>
          <w:lang w:val="es-HN"/>
        </w:rPr>
        <w:t xml:space="preserve">y </w:t>
      </w:r>
      <w:r w:rsidRPr="00646A3B">
        <w:rPr>
          <w:rFonts w:ascii="Times New Roman" w:hAnsi="Times New Roman" w:eastAsia="Calibri" w:cs="Times New Roman"/>
          <w:bCs/>
          <w:lang w:val="es-HN"/>
        </w:rPr>
        <w:t xml:space="preserve">donde los queremos </w:t>
      </w:r>
      <w:r>
        <w:rPr>
          <w:rFonts w:ascii="Times New Roman" w:hAnsi="Times New Roman" w:eastAsia="Calibri" w:cs="Times New Roman"/>
          <w:bCs/>
          <w:lang w:val="es-HN"/>
        </w:rPr>
        <w:t>llevar y de</w:t>
      </w:r>
      <w:r w:rsidRPr="00646A3B">
        <w:rPr>
          <w:rFonts w:ascii="Times New Roman" w:hAnsi="Times New Roman" w:eastAsia="Calibri" w:cs="Times New Roman"/>
          <w:bCs/>
          <w:lang w:val="es-HN"/>
        </w:rPr>
        <w:t xml:space="preserve"> cierta forma nuestro </w:t>
      </w:r>
      <w:r>
        <w:rPr>
          <w:rFonts w:ascii="Times New Roman" w:hAnsi="Times New Roman" w:eastAsia="Calibri" w:cs="Times New Roman"/>
          <w:bCs/>
          <w:lang w:val="es-HN"/>
        </w:rPr>
        <w:t>emblema</w:t>
      </w:r>
      <w:r w:rsidRPr="00646A3B">
        <w:rPr>
          <w:rFonts w:ascii="Times New Roman" w:hAnsi="Times New Roman" w:eastAsia="Calibri" w:cs="Times New Roman"/>
          <w:bCs/>
          <w:lang w:val="es-HN"/>
        </w:rPr>
        <w:t xml:space="preserve"> es mantener metodologías</w:t>
      </w:r>
      <w:r>
        <w:rPr>
          <w:rFonts w:ascii="Times New Roman" w:hAnsi="Times New Roman" w:eastAsia="Calibri" w:cs="Times New Roman"/>
          <w:bCs/>
          <w:lang w:val="es-HN"/>
        </w:rPr>
        <w:t xml:space="preserve"> agiles, y</w:t>
      </w:r>
      <w:r w:rsidRPr="00646A3B">
        <w:rPr>
          <w:rFonts w:ascii="Times New Roman" w:hAnsi="Times New Roman" w:eastAsia="Calibri" w:cs="Times New Roman"/>
          <w:bCs/>
          <w:lang w:val="es-HN"/>
        </w:rPr>
        <w:t xml:space="preserve"> esto impulsa</w:t>
      </w:r>
      <w:r>
        <w:rPr>
          <w:rFonts w:ascii="Times New Roman" w:hAnsi="Times New Roman" w:eastAsia="Calibri" w:cs="Times New Roman"/>
          <w:bCs/>
          <w:lang w:val="es-HN"/>
        </w:rPr>
        <w:t xml:space="preserve"> a</w:t>
      </w:r>
      <w:r w:rsidRPr="00646A3B">
        <w:rPr>
          <w:rFonts w:ascii="Times New Roman" w:hAnsi="Times New Roman" w:eastAsia="Calibri" w:cs="Times New Roman"/>
          <w:bCs/>
          <w:lang w:val="es-HN"/>
        </w:rPr>
        <w:t xml:space="preserve"> que se mantenga cierta flexibilidad</w:t>
      </w:r>
      <w:r>
        <w:rPr>
          <w:rFonts w:ascii="Times New Roman" w:hAnsi="Times New Roman" w:eastAsia="Calibri" w:cs="Times New Roman"/>
          <w:bCs/>
          <w:lang w:val="es-HN"/>
        </w:rPr>
        <w:t xml:space="preserve"> y </w:t>
      </w:r>
      <w:r w:rsidRPr="00646A3B">
        <w:rPr>
          <w:rFonts w:ascii="Times New Roman" w:hAnsi="Times New Roman" w:eastAsia="Calibri" w:cs="Times New Roman"/>
          <w:bCs/>
          <w:lang w:val="es-HN"/>
        </w:rPr>
        <w:t>cierta apertura a los cambios de</w:t>
      </w:r>
      <w:r>
        <w:rPr>
          <w:rFonts w:ascii="Times New Roman" w:hAnsi="Times New Roman" w:eastAsia="Calibri" w:cs="Times New Roman"/>
          <w:bCs/>
          <w:lang w:val="es-HN"/>
        </w:rPr>
        <w:t>l</w:t>
      </w:r>
      <w:r w:rsidRPr="00646A3B">
        <w:rPr>
          <w:rFonts w:ascii="Times New Roman" w:hAnsi="Times New Roman" w:eastAsia="Calibri" w:cs="Times New Roman"/>
          <w:bCs/>
          <w:lang w:val="es-HN"/>
        </w:rPr>
        <w:t xml:space="preserve"> entorno</w:t>
      </w:r>
      <w:r>
        <w:rPr>
          <w:rFonts w:ascii="Times New Roman" w:hAnsi="Times New Roman" w:eastAsia="Calibri" w:cs="Times New Roman"/>
          <w:bCs/>
          <w:lang w:val="es-HN"/>
        </w:rPr>
        <w:t xml:space="preserve">, </w:t>
      </w:r>
      <w:r w:rsidRPr="00646A3B">
        <w:rPr>
          <w:rFonts w:ascii="Times New Roman" w:hAnsi="Times New Roman" w:eastAsia="Calibri" w:cs="Times New Roman"/>
          <w:bCs/>
          <w:lang w:val="es-HN"/>
        </w:rPr>
        <w:t xml:space="preserve"> </w:t>
      </w:r>
      <w:r>
        <w:rPr>
          <w:rFonts w:ascii="Times New Roman" w:hAnsi="Times New Roman" w:eastAsia="Calibri" w:cs="Times New Roman"/>
          <w:bCs/>
          <w:lang w:val="es-HN"/>
        </w:rPr>
        <w:t>además identificamos</w:t>
      </w:r>
      <w:r w:rsidRPr="00646A3B">
        <w:rPr>
          <w:rFonts w:ascii="Times New Roman" w:hAnsi="Times New Roman" w:eastAsia="Calibri" w:cs="Times New Roman"/>
          <w:bCs/>
          <w:lang w:val="es-HN"/>
        </w:rPr>
        <w:t xml:space="preserve"> que </w:t>
      </w:r>
      <w:r>
        <w:rPr>
          <w:rFonts w:ascii="Times New Roman" w:hAnsi="Times New Roman" w:eastAsia="Calibri" w:cs="Times New Roman"/>
          <w:bCs/>
          <w:lang w:val="es-HN"/>
        </w:rPr>
        <w:t>se está</w:t>
      </w:r>
      <w:r w:rsidRPr="00646A3B">
        <w:rPr>
          <w:rFonts w:ascii="Times New Roman" w:hAnsi="Times New Roman" w:eastAsia="Calibri" w:cs="Times New Roman"/>
          <w:bCs/>
          <w:lang w:val="es-HN"/>
        </w:rPr>
        <w:t xml:space="preserve"> operando un mercado </w:t>
      </w:r>
      <w:r>
        <w:rPr>
          <w:rFonts w:ascii="Times New Roman" w:hAnsi="Times New Roman" w:eastAsia="Calibri" w:cs="Times New Roman"/>
          <w:bCs/>
          <w:lang w:val="es-HN"/>
        </w:rPr>
        <w:t>con c</w:t>
      </w:r>
      <w:r w:rsidRPr="00646A3B">
        <w:rPr>
          <w:rFonts w:ascii="Times New Roman" w:hAnsi="Times New Roman" w:eastAsia="Calibri" w:cs="Times New Roman"/>
          <w:bCs/>
          <w:lang w:val="es-HN"/>
        </w:rPr>
        <w:t>aracterísticas</w:t>
      </w:r>
      <w:r>
        <w:rPr>
          <w:rFonts w:ascii="Times New Roman" w:hAnsi="Times New Roman" w:eastAsia="Calibri" w:cs="Times New Roman"/>
          <w:bCs/>
          <w:lang w:val="es-HN"/>
        </w:rPr>
        <w:t xml:space="preserve">, particularidades y necesidades </w:t>
      </w:r>
      <w:r w:rsidRPr="00646A3B">
        <w:rPr>
          <w:rFonts w:ascii="Times New Roman" w:hAnsi="Times New Roman" w:eastAsia="Calibri" w:cs="Times New Roman"/>
          <w:bCs/>
          <w:lang w:val="es-HN"/>
        </w:rPr>
        <w:t>distintas</w:t>
      </w:r>
      <w:r>
        <w:rPr>
          <w:rFonts w:ascii="Times New Roman" w:hAnsi="Times New Roman" w:eastAsia="Calibri" w:cs="Times New Roman"/>
          <w:bCs/>
          <w:lang w:val="es-HN"/>
        </w:rPr>
        <w:t>,</w:t>
      </w:r>
      <w:r w:rsidRPr="00646A3B">
        <w:rPr>
          <w:rFonts w:ascii="Times New Roman" w:hAnsi="Times New Roman" w:eastAsia="Calibri" w:cs="Times New Roman"/>
          <w:bCs/>
          <w:lang w:val="es-HN"/>
        </w:rPr>
        <w:t xml:space="preserve"> </w:t>
      </w:r>
      <w:r>
        <w:rPr>
          <w:rFonts w:ascii="Times New Roman" w:hAnsi="Times New Roman" w:eastAsia="Calibri" w:cs="Times New Roman"/>
          <w:bCs/>
          <w:lang w:val="es-HN"/>
        </w:rPr>
        <w:t xml:space="preserve">y es por ello que tenemos que mostrarnos flexibles, sin </w:t>
      </w:r>
      <w:r w:rsidRPr="00646A3B">
        <w:rPr>
          <w:rFonts w:ascii="Times New Roman" w:hAnsi="Times New Roman" w:eastAsia="Calibri" w:cs="Times New Roman"/>
          <w:bCs/>
          <w:lang w:val="es-HN"/>
        </w:rPr>
        <w:t xml:space="preserve">embargo </w:t>
      </w:r>
      <w:r>
        <w:rPr>
          <w:rFonts w:ascii="Times New Roman" w:hAnsi="Times New Roman" w:eastAsia="Calibri" w:cs="Times New Roman"/>
          <w:bCs/>
          <w:lang w:val="es-HN"/>
        </w:rPr>
        <w:t>se tiene una</w:t>
      </w:r>
      <w:r w:rsidRPr="00646A3B">
        <w:rPr>
          <w:rFonts w:ascii="Times New Roman" w:hAnsi="Times New Roman" w:eastAsia="Calibri" w:cs="Times New Roman"/>
          <w:bCs/>
          <w:lang w:val="es-HN"/>
        </w:rPr>
        <w:t xml:space="preserve"> base estratégica </w:t>
      </w:r>
      <w:r>
        <w:rPr>
          <w:rFonts w:ascii="Times New Roman" w:hAnsi="Times New Roman" w:eastAsia="Calibri" w:cs="Times New Roman"/>
          <w:bCs/>
          <w:lang w:val="es-HN"/>
        </w:rPr>
        <w:t xml:space="preserve"> de que es lo que se quiere lograr, </w:t>
      </w:r>
      <w:r w:rsidRPr="00646A3B">
        <w:rPr>
          <w:rFonts w:ascii="Times New Roman" w:hAnsi="Times New Roman" w:eastAsia="Calibri" w:cs="Times New Roman"/>
          <w:bCs/>
          <w:lang w:val="es-HN"/>
        </w:rPr>
        <w:t xml:space="preserve"> cuáles son las unidades de negocios que se quieren abordar</w:t>
      </w:r>
      <w:r>
        <w:rPr>
          <w:rFonts w:ascii="Times New Roman" w:hAnsi="Times New Roman" w:eastAsia="Calibri" w:cs="Times New Roman"/>
          <w:bCs/>
          <w:lang w:val="es-HN"/>
        </w:rPr>
        <w:t xml:space="preserve">. </w:t>
      </w:r>
    </w:p>
    <w:p w:rsidRPr="001E35B0" w:rsidR="00954805" w:rsidP="00353B8A" w:rsidRDefault="00954805" w14:paraId="1FDE53E6" w14:textId="77777777">
      <w:pPr>
        <w:pStyle w:val="Standard"/>
        <w:numPr>
          <w:ilvl w:val="0"/>
          <w:numId w:val="54"/>
        </w:numPr>
        <w:spacing w:before="120" w:after="120" w:line="360" w:lineRule="auto"/>
        <w:ind w:left="360"/>
        <w:jc w:val="both"/>
        <w:rPr>
          <w:rFonts w:ascii="Times New Roman" w:hAnsi="Times New Roman" w:eastAsia="Calibri" w:cs="Times New Roman"/>
          <w:b/>
          <w:lang w:val="es-ES"/>
        </w:rPr>
      </w:pPr>
      <w:r w:rsidRPr="001E35B0">
        <w:rPr>
          <w:rFonts w:ascii="Times New Roman" w:hAnsi="Times New Roman" w:eastAsia="Calibri" w:cs="Times New Roman"/>
          <w:b/>
          <w:lang w:val="es-ES"/>
        </w:rPr>
        <w:t xml:space="preserve">¿Cuántas personas laboran en la empresa? </w:t>
      </w:r>
    </w:p>
    <w:p w:rsidR="00954805" w:rsidP="00954805" w:rsidRDefault="00954805" w14:paraId="2F456A9C" w14:textId="77777777">
      <w:pPr>
        <w:pStyle w:val="Standard"/>
        <w:spacing w:before="120" w:after="120" w:line="360" w:lineRule="auto"/>
        <w:ind w:left="360"/>
        <w:jc w:val="both"/>
        <w:rPr>
          <w:rFonts w:ascii="Times New Roman" w:hAnsi="Times New Roman" w:eastAsia="Calibri" w:cs="Times New Roman"/>
          <w:bCs/>
          <w:lang w:val="es-ES"/>
        </w:rPr>
      </w:pPr>
      <w:r>
        <w:rPr>
          <w:rFonts w:ascii="Times New Roman" w:hAnsi="Times New Roman" w:eastAsia="Calibri" w:cs="Times New Roman"/>
          <w:bCs/>
          <w:lang w:val="es-ES"/>
        </w:rPr>
        <w:t xml:space="preserve">Personal Permanente: siete. </w:t>
      </w:r>
    </w:p>
    <w:p w:rsidR="00954805" w:rsidP="00954805" w:rsidRDefault="00954805" w14:paraId="1517A42A" w14:textId="77777777">
      <w:pPr>
        <w:pStyle w:val="Standard"/>
        <w:spacing w:before="120" w:after="120" w:line="360" w:lineRule="auto"/>
        <w:ind w:left="360"/>
        <w:jc w:val="both"/>
        <w:rPr>
          <w:rFonts w:ascii="Times New Roman" w:hAnsi="Times New Roman" w:eastAsia="Calibri" w:cs="Times New Roman"/>
          <w:bCs/>
          <w:lang w:val="es-ES"/>
        </w:rPr>
      </w:pPr>
      <w:r>
        <w:rPr>
          <w:rFonts w:ascii="Times New Roman" w:hAnsi="Times New Roman" w:eastAsia="Calibri" w:cs="Times New Roman"/>
          <w:bCs/>
          <w:lang w:val="es-ES"/>
        </w:rPr>
        <w:t xml:space="preserve">Personal por proyecto: quince personas. </w:t>
      </w:r>
    </w:p>
    <w:p w:rsidRPr="001E35B0" w:rsidR="00954805" w:rsidP="00353B8A" w:rsidRDefault="00954805" w14:paraId="4701894B" w14:textId="77777777">
      <w:pPr>
        <w:pStyle w:val="Standard"/>
        <w:numPr>
          <w:ilvl w:val="0"/>
          <w:numId w:val="54"/>
        </w:numPr>
        <w:spacing w:before="120" w:after="120" w:line="360" w:lineRule="auto"/>
        <w:ind w:left="360"/>
        <w:jc w:val="both"/>
        <w:rPr>
          <w:rFonts w:ascii="Times New Roman" w:hAnsi="Times New Roman" w:eastAsia="Calibri" w:cs="Times New Roman"/>
          <w:b/>
          <w:lang w:val="es-ES"/>
        </w:rPr>
      </w:pPr>
      <w:r w:rsidRPr="001E35B0">
        <w:rPr>
          <w:rFonts w:ascii="Times New Roman" w:hAnsi="Times New Roman" w:eastAsia="Calibri" w:cs="Times New Roman"/>
          <w:b/>
          <w:lang w:val="es-ES"/>
        </w:rPr>
        <w:t>¿Cuál de todos los servicios que ofrecen, es el que genera más rentabilidad?</w:t>
      </w:r>
    </w:p>
    <w:p w:rsidRPr="0016689A" w:rsidR="00954805" w:rsidP="00954805" w:rsidRDefault="00954805" w14:paraId="20FCD844" w14:textId="77777777">
      <w:pPr>
        <w:pStyle w:val="Standard"/>
        <w:spacing w:before="120" w:after="120" w:line="360" w:lineRule="auto"/>
        <w:ind w:left="360"/>
        <w:jc w:val="both"/>
        <w:rPr>
          <w:rFonts w:ascii="Times New Roman" w:hAnsi="Times New Roman" w:eastAsia="Calibri" w:cs="Times New Roman"/>
          <w:bCs/>
          <w:lang w:val="es-ES"/>
        </w:rPr>
      </w:pPr>
      <w:r>
        <w:rPr>
          <w:rFonts w:ascii="Times New Roman" w:hAnsi="Times New Roman" w:eastAsia="Calibri" w:cs="Times New Roman"/>
          <w:bCs/>
          <w:lang w:val="es-ES"/>
        </w:rPr>
        <w:t xml:space="preserve">El servicio de Project Management, es el que por excelencia y por la manera en </w:t>
      </w:r>
      <w:r w:rsidR="001155A7">
        <w:rPr>
          <w:rFonts w:ascii="Times New Roman" w:hAnsi="Times New Roman" w:eastAsia="Calibri" w:cs="Times New Roman"/>
          <w:bCs/>
          <w:lang w:val="es-ES"/>
        </w:rPr>
        <w:t>cómo</w:t>
      </w:r>
      <w:r>
        <w:rPr>
          <w:rFonts w:ascii="Times New Roman" w:hAnsi="Times New Roman" w:eastAsia="Calibri" w:cs="Times New Roman"/>
          <w:bCs/>
          <w:lang w:val="es-ES"/>
        </w:rPr>
        <w:t xml:space="preserve"> lo estamos gestionando, se posiciona en ser el servicio </w:t>
      </w:r>
      <w:r w:rsidR="001155A7">
        <w:rPr>
          <w:rFonts w:ascii="Times New Roman" w:hAnsi="Times New Roman" w:eastAsia="Calibri" w:cs="Times New Roman"/>
          <w:bCs/>
          <w:lang w:val="es-ES"/>
        </w:rPr>
        <w:t>más</w:t>
      </w:r>
      <w:r>
        <w:rPr>
          <w:rFonts w:ascii="Times New Roman" w:hAnsi="Times New Roman" w:eastAsia="Calibri" w:cs="Times New Roman"/>
          <w:bCs/>
          <w:lang w:val="es-ES"/>
        </w:rPr>
        <w:t xml:space="preserve"> rentable. </w:t>
      </w:r>
    </w:p>
    <w:p w:rsidRPr="003E366E" w:rsidR="00954805" w:rsidP="00954805" w:rsidRDefault="00954805" w14:paraId="1F017043" w14:textId="77777777">
      <w:pPr>
        <w:pStyle w:val="Standard"/>
        <w:spacing w:before="120" w:after="120" w:line="360" w:lineRule="auto"/>
        <w:jc w:val="both"/>
        <w:rPr>
          <w:rFonts w:ascii="Times New Roman" w:hAnsi="Times New Roman" w:eastAsia="Calibri" w:cs="Times New Roman"/>
          <w:b/>
          <w:lang w:val="es-ES"/>
        </w:rPr>
      </w:pPr>
      <w:r>
        <w:rPr>
          <w:rFonts w:ascii="Times New Roman" w:hAnsi="Times New Roman" w:eastAsia="Calibri" w:cs="Times New Roman"/>
          <w:b/>
          <w:lang w:val="es-ES"/>
        </w:rPr>
        <w:t xml:space="preserve">SECCIÓN 3.  Posicionamiento de Mercado </w:t>
      </w:r>
    </w:p>
    <w:p w:rsidRPr="001E35B0" w:rsidR="00954805" w:rsidP="00353B8A" w:rsidRDefault="00954805" w14:paraId="153C7FBA" w14:textId="77777777">
      <w:pPr>
        <w:pStyle w:val="Standard"/>
        <w:numPr>
          <w:ilvl w:val="0"/>
          <w:numId w:val="54"/>
        </w:numPr>
        <w:spacing w:before="120" w:after="120" w:line="360" w:lineRule="auto"/>
        <w:ind w:left="360"/>
        <w:jc w:val="both"/>
        <w:rPr>
          <w:rFonts w:ascii="Times New Roman" w:hAnsi="Times New Roman" w:eastAsia="Calibri" w:cs="Times New Roman"/>
          <w:b/>
          <w:lang w:val="es-ES"/>
        </w:rPr>
      </w:pPr>
      <w:r w:rsidRPr="001E35B0">
        <w:rPr>
          <w:rFonts w:ascii="Times New Roman" w:hAnsi="Times New Roman" w:eastAsia="Calibri" w:cs="Times New Roman"/>
          <w:b/>
          <w:lang w:val="es-ES"/>
        </w:rPr>
        <w:t xml:space="preserve"> ¿De qué forma promocionan sus servicios? </w:t>
      </w:r>
    </w:p>
    <w:p w:rsidR="00954805" w:rsidP="00954805" w:rsidRDefault="00954805" w14:paraId="4CFCBDB0" w14:textId="77777777">
      <w:pPr>
        <w:pStyle w:val="Standard"/>
        <w:spacing w:before="120" w:after="120" w:line="360" w:lineRule="auto"/>
        <w:ind w:left="360"/>
        <w:jc w:val="both"/>
        <w:rPr>
          <w:rFonts w:ascii="Times New Roman" w:hAnsi="Times New Roman" w:eastAsia="Calibri" w:cs="Times New Roman"/>
          <w:bCs/>
          <w:lang w:val="es-ES"/>
        </w:rPr>
      </w:pPr>
      <w:r>
        <w:rPr>
          <w:rFonts w:ascii="Times New Roman" w:hAnsi="Times New Roman" w:eastAsia="Calibri" w:cs="Times New Roman"/>
          <w:bCs/>
          <w:lang w:val="es-ES"/>
        </w:rPr>
        <w:t xml:space="preserve">El mecanismo que se venido manejando, es la </w:t>
      </w:r>
      <w:r w:rsidRPr="00FF507D">
        <w:rPr>
          <w:rFonts w:ascii="Times New Roman" w:hAnsi="Times New Roman" w:eastAsia="Calibri" w:cs="Times New Roman"/>
          <w:bCs/>
          <w:lang w:val="es-ES"/>
        </w:rPr>
        <w:t>participa</w:t>
      </w:r>
      <w:r>
        <w:rPr>
          <w:rFonts w:ascii="Times New Roman" w:hAnsi="Times New Roman" w:eastAsia="Calibri" w:cs="Times New Roman"/>
          <w:bCs/>
          <w:lang w:val="es-ES"/>
        </w:rPr>
        <w:t>ción</w:t>
      </w:r>
      <w:r w:rsidRPr="00FF507D">
        <w:rPr>
          <w:rFonts w:ascii="Times New Roman" w:hAnsi="Times New Roman" w:eastAsia="Calibri" w:cs="Times New Roman"/>
          <w:bCs/>
          <w:lang w:val="es-ES"/>
        </w:rPr>
        <w:t xml:space="preserve"> a través de </w:t>
      </w:r>
      <w:r>
        <w:rPr>
          <w:rFonts w:ascii="Times New Roman" w:hAnsi="Times New Roman" w:eastAsia="Calibri" w:cs="Times New Roman"/>
          <w:bCs/>
          <w:lang w:val="es-ES"/>
        </w:rPr>
        <w:t xml:space="preserve">concursos que nos han permitido ampliar la cartera de clientes y crear acercamientos directamente con las empresas, es por esto, que no van a ver una valla de Build It Up, ni publicidad en redes, o sponsorships de ese tipo. </w:t>
      </w:r>
    </w:p>
    <w:p w:rsidR="00954805" w:rsidP="00954805" w:rsidRDefault="00954805" w14:paraId="1705EED8" w14:textId="3F080B15">
      <w:pPr>
        <w:pStyle w:val="Standard"/>
        <w:spacing w:before="120" w:after="120" w:line="360" w:lineRule="auto"/>
        <w:ind w:left="360"/>
        <w:jc w:val="both"/>
        <w:rPr>
          <w:rFonts w:ascii="Times New Roman" w:hAnsi="Times New Roman" w:eastAsia="Calibri" w:cs="Times New Roman"/>
          <w:bCs/>
          <w:lang w:val="es-ES"/>
        </w:rPr>
      </w:pPr>
      <w:r>
        <w:rPr>
          <w:rFonts w:ascii="Times New Roman" w:hAnsi="Times New Roman" w:eastAsia="Calibri" w:cs="Times New Roman"/>
          <w:bCs/>
          <w:lang w:val="es-ES"/>
        </w:rPr>
        <w:t>Para los próximos</w:t>
      </w:r>
      <w:r w:rsidRPr="00FF507D">
        <w:rPr>
          <w:rFonts w:ascii="Times New Roman" w:hAnsi="Times New Roman" w:eastAsia="Calibri" w:cs="Times New Roman"/>
          <w:bCs/>
          <w:lang w:val="es-ES"/>
        </w:rPr>
        <w:t xml:space="preserve"> meses si tenemos pensado a través de unidad </w:t>
      </w:r>
      <w:r>
        <w:rPr>
          <w:rFonts w:ascii="Times New Roman" w:hAnsi="Times New Roman" w:eastAsia="Calibri" w:cs="Times New Roman"/>
          <w:bCs/>
          <w:lang w:val="es-ES"/>
        </w:rPr>
        <w:t>de</w:t>
      </w:r>
      <w:r w:rsidRPr="00FF507D">
        <w:rPr>
          <w:rFonts w:ascii="Times New Roman" w:hAnsi="Times New Roman" w:eastAsia="Calibri" w:cs="Times New Roman"/>
          <w:bCs/>
          <w:lang w:val="es-ES"/>
        </w:rPr>
        <w:t xml:space="preserve"> servicio profesionales, ampliar un poco más</w:t>
      </w:r>
      <w:r>
        <w:rPr>
          <w:rFonts w:ascii="Times New Roman" w:hAnsi="Times New Roman" w:eastAsia="Calibri" w:cs="Times New Roman"/>
          <w:bCs/>
          <w:lang w:val="es-ES"/>
        </w:rPr>
        <w:t xml:space="preserve"> el</w:t>
      </w:r>
      <w:r w:rsidRPr="00FF507D">
        <w:rPr>
          <w:rFonts w:ascii="Times New Roman" w:hAnsi="Times New Roman" w:eastAsia="Calibri" w:cs="Times New Roman"/>
          <w:bCs/>
          <w:lang w:val="es-ES"/>
        </w:rPr>
        <w:t xml:space="preserve"> alcance</w:t>
      </w:r>
      <w:r>
        <w:rPr>
          <w:rFonts w:ascii="Times New Roman" w:hAnsi="Times New Roman" w:eastAsia="Calibri" w:cs="Times New Roman"/>
          <w:bCs/>
          <w:lang w:val="es-ES"/>
        </w:rPr>
        <w:t xml:space="preserve">, </w:t>
      </w:r>
      <w:r w:rsidRPr="00FF507D">
        <w:rPr>
          <w:rFonts w:ascii="Times New Roman" w:hAnsi="Times New Roman" w:eastAsia="Calibri" w:cs="Times New Roman"/>
          <w:bCs/>
          <w:lang w:val="es-ES"/>
        </w:rPr>
        <w:t>enfocándonos</w:t>
      </w:r>
      <w:r>
        <w:rPr>
          <w:rFonts w:ascii="Times New Roman" w:hAnsi="Times New Roman" w:eastAsia="Calibri" w:cs="Times New Roman"/>
          <w:bCs/>
          <w:lang w:val="es-ES"/>
        </w:rPr>
        <w:t xml:space="preserve"> en el </w:t>
      </w:r>
      <w:r w:rsidRPr="00FF507D">
        <w:rPr>
          <w:rFonts w:ascii="Times New Roman" w:hAnsi="Times New Roman" w:eastAsia="Calibri" w:cs="Times New Roman"/>
          <w:bCs/>
          <w:lang w:val="es-ES"/>
        </w:rPr>
        <w:t xml:space="preserve">desarrollo profesional, </w:t>
      </w:r>
      <w:r>
        <w:rPr>
          <w:rFonts w:ascii="Times New Roman" w:hAnsi="Times New Roman" w:eastAsia="Calibri" w:cs="Times New Roman"/>
          <w:bCs/>
          <w:lang w:val="es-ES"/>
        </w:rPr>
        <w:t xml:space="preserve">hemos </w:t>
      </w:r>
      <w:r w:rsidRPr="00FF507D">
        <w:rPr>
          <w:rFonts w:ascii="Times New Roman" w:hAnsi="Times New Roman" w:eastAsia="Calibri" w:cs="Times New Roman"/>
          <w:bCs/>
          <w:lang w:val="es-ES"/>
        </w:rPr>
        <w:t>participa</w:t>
      </w:r>
      <w:r>
        <w:rPr>
          <w:rFonts w:ascii="Times New Roman" w:hAnsi="Times New Roman" w:eastAsia="Calibri" w:cs="Times New Roman"/>
          <w:bCs/>
          <w:lang w:val="es-ES"/>
        </w:rPr>
        <w:t>do</w:t>
      </w:r>
      <w:r w:rsidRPr="00FF507D">
        <w:rPr>
          <w:rFonts w:ascii="Times New Roman" w:hAnsi="Times New Roman" w:eastAsia="Calibri" w:cs="Times New Roman"/>
          <w:bCs/>
          <w:lang w:val="es-ES"/>
        </w:rPr>
        <w:t xml:space="preserve"> en cursos con agrupaci</w:t>
      </w:r>
      <w:r>
        <w:rPr>
          <w:rFonts w:ascii="Times New Roman" w:hAnsi="Times New Roman" w:eastAsia="Calibri" w:cs="Times New Roman"/>
          <w:bCs/>
          <w:lang w:val="es-ES"/>
        </w:rPr>
        <w:t>ones gremiales, h</w:t>
      </w:r>
      <w:r w:rsidRPr="00FF507D">
        <w:rPr>
          <w:rFonts w:ascii="Times New Roman" w:hAnsi="Times New Roman" w:eastAsia="Calibri" w:cs="Times New Roman"/>
          <w:bCs/>
          <w:lang w:val="es-ES"/>
        </w:rPr>
        <w:t xml:space="preserve">emos tenido intervenciones con la Universidad </w:t>
      </w:r>
      <w:r>
        <w:rPr>
          <w:rFonts w:ascii="Times New Roman" w:hAnsi="Times New Roman" w:eastAsia="Calibri" w:cs="Times New Roman"/>
          <w:bCs/>
          <w:lang w:val="es-ES"/>
        </w:rPr>
        <w:t>N</w:t>
      </w:r>
      <w:r w:rsidRPr="00FF507D">
        <w:rPr>
          <w:rFonts w:ascii="Times New Roman" w:hAnsi="Times New Roman" w:eastAsia="Calibri" w:cs="Times New Roman"/>
          <w:bCs/>
          <w:lang w:val="es-ES"/>
        </w:rPr>
        <w:t xml:space="preserve">acional </w:t>
      </w:r>
      <w:r>
        <w:rPr>
          <w:rFonts w:ascii="Times New Roman" w:hAnsi="Times New Roman" w:eastAsia="Calibri" w:cs="Times New Roman"/>
          <w:bCs/>
          <w:lang w:val="es-ES"/>
        </w:rPr>
        <w:t xml:space="preserve">Autónoma de </w:t>
      </w:r>
      <w:r w:rsidRPr="00FF507D">
        <w:rPr>
          <w:rFonts w:ascii="Times New Roman" w:hAnsi="Times New Roman" w:eastAsia="Calibri" w:cs="Times New Roman"/>
          <w:bCs/>
          <w:lang w:val="es-ES"/>
        </w:rPr>
        <w:t>México</w:t>
      </w:r>
      <w:r>
        <w:rPr>
          <w:rFonts w:ascii="Times New Roman" w:hAnsi="Times New Roman" w:eastAsia="Calibri" w:cs="Times New Roman"/>
          <w:bCs/>
          <w:lang w:val="es-ES"/>
        </w:rPr>
        <w:t xml:space="preserve">, </w:t>
      </w:r>
      <w:r w:rsidR="001155A7">
        <w:rPr>
          <w:rFonts w:ascii="Times New Roman" w:hAnsi="Times New Roman" w:eastAsia="Calibri" w:cs="Times New Roman"/>
          <w:bCs/>
          <w:lang w:val="es-ES"/>
        </w:rPr>
        <w:t>y Linked</w:t>
      </w:r>
      <w:r>
        <w:rPr>
          <w:rFonts w:ascii="Times New Roman" w:hAnsi="Times New Roman" w:eastAsia="Calibri" w:cs="Times New Roman"/>
          <w:bCs/>
          <w:lang w:val="es-ES"/>
        </w:rPr>
        <w:t xml:space="preserve"> </w:t>
      </w:r>
      <w:r w:rsidR="00F53750">
        <w:rPr>
          <w:rFonts w:ascii="Times New Roman" w:hAnsi="Times New Roman" w:eastAsia="Calibri" w:cs="Times New Roman"/>
          <w:bCs/>
          <w:lang w:val="es-ES"/>
        </w:rPr>
        <w:t>In, ha</w:t>
      </w:r>
      <w:r>
        <w:rPr>
          <w:rFonts w:ascii="Times New Roman" w:hAnsi="Times New Roman" w:eastAsia="Calibri" w:cs="Times New Roman"/>
          <w:bCs/>
          <w:lang w:val="es-ES"/>
        </w:rPr>
        <w:t xml:space="preserve"> sido el </w:t>
      </w:r>
      <w:r w:rsidRPr="00FF507D">
        <w:rPr>
          <w:rFonts w:ascii="Times New Roman" w:hAnsi="Times New Roman" w:eastAsia="Calibri" w:cs="Times New Roman"/>
          <w:bCs/>
          <w:lang w:val="es-ES"/>
        </w:rPr>
        <w:t>vehículo</w:t>
      </w:r>
      <w:r>
        <w:rPr>
          <w:rFonts w:ascii="Times New Roman" w:hAnsi="Times New Roman" w:eastAsia="Calibri" w:cs="Times New Roman"/>
          <w:bCs/>
          <w:lang w:val="es-ES"/>
        </w:rPr>
        <w:t xml:space="preserve"> que </w:t>
      </w:r>
      <w:r w:rsidRPr="00FF507D">
        <w:rPr>
          <w:rFonts w:ascii="Times New Roman" w:hAnsi="Times New Roman" w:eastAsia="Calibri" w:cs="Times New Roman"/>
          <w:bCs/>
          <w:lang w:val="es-ES"/>
        </w:rPr>
        <w:t xml:space="preserve"> hemos utilizado</w:t>
      </w:r>
      <w:r>
        <w:rPr>
          <w:rFonts w:ascii="Times New Roman" w:hAnsi="Times New Roman" w:eastAsia="Calibri" w:cs="Times New Roman"/>
          <w:bCs/>
          <w:lang w:val="es-ES"/>
        </w:rPr>
        <w:t xml:space="preserve"> para</w:t>
      </w:r>
      <w:r w:rsidRPr="00FF507D">
        <w:rPr>
          <w:rFonts w:ascii="Times New Roman" w:hAnsi="Times New Roman" w:eastAsia="Calibri" w:cs="Times New Roman"/>
          <w:bCs/>
          <w:lang w:val="es-ES"/>
        </w:rPr>
        <w:t xml:space="preserve"> dar</w:t>
      </w:r>
      <w:r>
        <w:rPr>
          <w:rFonts w:ascii="Times New Roman" w:hAnsi="Times New Roman" w:eastAsia="Calibri" w:cs="Times New Roman"/>
          <w:bCs/>
          <w:lang w:val="es-ES"/>
        </w:rPr>
        <w:t>nos</w:t>
      </w:r>
      <w:r w:rsidRPr="00FF507D">
        <w:rPr>
          <w:rFonts w:ascii="Times New Roman" w:hAnsi="Times New Roman" w:eastAsia="Calibri" w:cs="Times New Roman"/>
          <w:bCs/>
          <w:lang w:val="es-ES"/>
        </w:rPr>
        <w:t xml:space="preserve"> un poco de visibilidad</w:t>
      </w:r>
      <w:r>
        <w:rPr>
          <w:rFonts w:ascii="Times New Roman" w:hAnsi="Times New Roman" w:eastAsia="Calibri" w:cs="Times New Roman"/>
          <w:bCs/>
          <w:lang w:val="es-ES"/>
        </w:rPr>
        <w:t xml:space="preserve">. </w:t>
      </w:r>
    </w:p>
    <w:p w:rsidRPr="001E35B0" w:rsidR="00954805" w:rsidP="00353B8A" w:rsidRDefault="00954805" w14:paraId="59A88924" w14:textId="77777777">
      <w:pPr>
        <w:pStyle w:val="Standard"/>
        <w:numPr>
          <w:ilvl w:val="0"/>
          <w:numId w:val="54"/>
        </w:numPr>
        <w:spacing w:before="120" w:after="120" w:line="360" w:lineRule="auto"/>
        <w:ind w:left="360"/>
        <w:jc w:val="both"/>
        <w:rPr>
          <w:rFonts w:ascii="Times New Roman" w:hAnsi="Times New Roman" w:eastAsia="Calibri" w:cs="Times New Roman"/>
          <w:b/>
          <w:lang w:val="es-ES"/>
        </w:rPr>
      </w:pPr>
      <w:r w:rsidRPr="001E35B0">
        <w:rPr>
          <w:rFonts w:ascii="Times New Roman" w:hAnsi="Times New Roman" w:eastAsia="Calibri" w:cs="Times New Roman"/>
          <w:b/>
          <w:lang w:val="es-ES"/>
        </w:rPr>
        <w:t>¿Considera que el mercado al que se está enfocando, es el idóneo para aplicar la gestión de proyectos?</w:t>
      </w:r>
    </w:p>
    <w:p w:rsidR="00954805" w:rsidP="00954805" w:rsidRDefault="00954805" w14:paraId="31A21E85" w14:textId="77777777">
      <w:pPr>
        <w:pStyle w:val="Standard"/>
        <w:spacing w:before="120" w:after="120" w:line="360" w:lineRule="auto"/>
        <w:ind w:left="360"/>
        <w:jc w:val="both"/>
        <w:rPr>
          <w:rFonts w:ascii="Times New Roman" w:hAnsi="Times New Roman" w:eastAsia="Calibri" w:cs="Times New Roman"/>
          <w:bCs/>
          <w:lang w:val="es-ES"/>
        </w:rPr>
      </w:pPr>
      <w:r>
        <w:rPr>
          <w:rFonts w:ascii="Times New Roman" w:hAnsi="Times New Roman" w:eastAsia="Calibri" w:cs="Times New Roman"/>
          <w:bCs/>
          <w:lang w:val="es-ES"/>
        </w:rPr>
        <w:t xml:space="preserve">Si, sin embargo, hay un amplio mercado por profundizar, por ejemplo, el sector público, todavía no hemos logrado tener una oportunidad en este sector, hemos tenido acercamiento por medio de instituciones público-privadas, que legalmente se conocen como fideicomisos, pero esto es muy diferente a tener una relación de negocios directamente con el sector público, necesitamos brindar seguridad jurídica que cree las condiciones y el marco legal necesario para asegurar la inversión. </w:t>
      </w:r>
    </w:p>
    <w:p w:rsidRPr="001E35B0" w:rsidR="00954805" w:rsidP="00353B8A" w:rsidRDefault="00954805" w14:paraId="33799222" w14:textId="77777777">
      <w:pPr>
        <w:pStyle w:val="Standard"/>
        <w:numPr>
          <w:ilvl w:val="0"/>
          <w:numId w:val="54"/>
        </w:numPr>
        <w:spacing w:before="120" w:after="120" w:line="360" w:lineRule="auto"/>
        <w:ind w:left="360"/>
        <w:jc w:val="both"/>
        <w:rPr>
          <w:rFonts w:ascii="Times New Roman" w:hAnsi="Times New Roman" w:eastAsia="Calibri" w:cs="Times New Roman"/>
          <w:b/>
          <w:lang w:val="es-ES"/>
        </w:rPr>
      </w:pPr>
      <w:r w:rsidRPr="001E35B0">
        <w:rPr>
          <w:rFonts w:ascii="Times New Roman" w:hAnsi="Times New Roman" w:eastAsia="Calibri" w:cs="Times New Roman"/>
          <w:b/>
          <w:lang w:val="es-ES"/>
        </w:rPr>
        <w:t xml:space="preserve">¿Se han sentido adoptados por el mercado de la construcción? </w:t>
      </w:r>
    </w:p>
    <w:p w:rsidR="00954805" w:rsidP="00954805" w:rsidRDefault="00954805" w14:paraId="59E7F692" w14:textId="77777777">
      <w:pPr>
        <w:pStyle w:val="Standard"/>
        <w:spacing w:before="120" w:after="120" w:line="360" w:lineRule="auto"/>
        <w:ind w:left="360"/>
        <w:jc w:val="both"/>
        <w:rPr>
          <w:rFonts w:ascii="Times New Roman" w:hAnsi="Times New Roman" w:eastAsia="Calibri" w:cs="Times New Roman"/>
          <w:bCs/>
          <w:lang w:val="es-ES"/>
        </w:rPr>
      </w:pPr>
      <w:r>
        <w:rPr>
          <w:rFonts w:ascii="Times New Roman" w:hAnsi="Times New Roman" w:eastAsia="Calibri" w:cs="Times New Roman"/>
          <w:bCs/>
          <w:lang w:val="es-ES"/>
        </w:rPr>
        <w:t xml:space="preserve">Es muy tempranos para enmarcarnos en el concepto de “adoptados”, si hemos tenido proyectos bastantes relevantes, y de gran envergadura, sin embargado la competencia es ardua, es mas seguro decir que tenemos cierto posicionamiento de marca. </w:t>
      </w:r>
    </w:p>
    <w:p w:rsidRPr="001E35B0" w:rsidR="00954805" w:rsidP="00353B8A" w:rsidRDefault="00954805" w14:paraId="32EB1F2C" w14:textId="77777777">
      <w:pPr>
        <w:pStyle w:val="Standard"/>
        <w:numPr>
          <w:ilvl w:val="0"/>
          <w:numId w:val="54"/>
        </w:numPr>
        <w:spacing w:before="120" w:after="120" w:line="360" w:lineRule="auto"/>
        <w:ind w:left="360"/>
        <w:jc w:val="both"/>
        <w:rPr>
          <w:rFonts w:ascii="Times New Roman" w:hAnsi="Times New Roman" w:eastAsia="Calibri" w:cs="Times New Roman"/>
          <w:b/>
          <w:lang w:val="es-ES"/>
        </w:rPr>
      </w:pPr>
      <w:r w:rsidRPr="001E35B0">
        <w:rPr>
          <w:rFonts w:ascii="Times New Roman" w:hAnsi="Times New Roman" w:eastAsia="Calibri" w:cs="Times New Roman"/>
          <w:b/>
          <w:lang w:val="es-ES"/>
        </w:rPr>
        <w:t>¿Cuáles considera que son los principales desafíos actuales en el mercado de la construcción y cómo están abordándolos?</w:t>
      </w:r>
    </w:p>
    <w:p w:rsidR="00954805" w:rsidP="00954805" w:rsidRDefault="00954805" w14:paraId="0117B68D" w14:textId="77777777">
      <w:pPr>
        <w:pStyle w:val="Standard"/>
        <w:spacing w:before="120" w:after="120" w:line="360" w:lineRule="auto"/>
        <w:ind w:left="360"/>
        <w:jc w:val="both"/>
        <w:rPr>
          <w:rFonts w:ascii="Times New Roman" w:hAnsi="Times New Roman" w:eastAsia="Calibri" w:cs="Times New Roman"/>
          <w:bCs/>
          <w:lang w:val="es-ES"/>
        </w:rPr>
      </w:pPr>
      <w:r>
        <w:rPr>
          <w:rFonts w:ascii="Times New Roman" w:hAnsi="Times New Roman" w:eastAsia="Calibri" w:cs="Times New Roman"/>
          <w:bCs/>
          <w:lang w:val="es-ES"/>
        </w:rPr>
        <w:t xml:space="preserve">La falta de conocimiento de metodologías de gestión de proyectos y de las disciplinas que lo integran, hay muchas empresas que gestionan </w:t>
      </w:r>
      <w:r w:rsidR="001155A7">
        <w:rPr>
          <w:rFonts w:ascii="Times New Roman" w:hAnsi="Times New Roman" w:eastAsia="Calibri" w:cs="Times New Roman"/>
          <w:bCs/>
          <w:lang w:val="es-ES"/>
        </w:rPr>
        <w:t>proyectos,</w:t>
      </w:r>
      <w:r>
        <w:rPr>
          <w:rFonts w:ascii="Times New Roman" w:hAnsi="Times New Roman" w:eastAsia="Calibri" w:cs="Times New Roman"/>
          <w:bCs/>
          <w:lang w:val="es-ES"/>
        </w:rPr>
        <w:t xml:space="preserve"> pero no lo hacen desde la perspectiva de la gestión de proyectos, entonces, la concepción inapropiada de un alcance detona todo, no se elabora bien el cronograma, no se gestionan bien los riesgos, no se planifican bien las adquisiciones, etc, y esto provoca una catástrofe en el mismo. </w:t>
      </w:r>
    </w:p>
    <w:p w:rsidRPr="0016689A" w:rsidR="00954805" w:rsidP="00954805" w:rsidRDefault="00954805" w14:paraId="05C2F15B" w14:textId="77777777">
      <w:pPr>
        <w:pStyle w:val="Standard"/>
        <w:spacing w:before="120" w:after="120" w:line="360" w:lineRule="auto"/>
        <w:ind w:left="360"/>
        <w:jc w:val="both"/>
        <w:rPr>
          <w:rFonts w:ascii="Times New Roman" w:hAnsi="Times New Roman" w:eastAsia="Calibri" w:cs="Times New Roman"/>
          <w:bCs/>
          <w:lang w:val="es-ES"/>
        </w:rPr>
      </w:pPr>
      <w:r>
        <w:rPr>
          <w:rFonts w:ascii="Times New Roman" w:hAnsi="Times New Roman" w:eastAsia="Calibri" w:cs="Times New Roman"/>
          <w:bCs/>
          <w:lang w:val="es-ES"/>
        </w:rPr>
        <w:t xml:space="preserve">La falta de herramientas, y el uso apropiado de herramientas tecnológicas:  Para dar ese impulso a la gestión de proyectos, se tiene que acompañar de herramientas y recursos que permitan hacer de esta gestión una realidad  y que logren obtener beneficios y resultados positivos para los involucrados. </w:t>
      </w:r>
    </w:p>
    <w:p w:rsidRPr="001E35B0" w:rsidR="00954805" w:rsidP="00353B8A" w:rsidRDefault="00954805" w14:paraId="22B1D108" w14:textId="77777777">
      <w:pPr>
        <w:pStyle w:val="Standard"/>
        <w:numPr>
          <w:ilvl w:val="0"/>
          <w:numId w:val="54"/>
        </w:numPr>
        <w:spacing w:before="120" w:after="120" w:line="360" w:lineRule="auto"/>
        <w:ind w:left="360"/>
        <w:jc w:val="both"/>
        <w:rPr>
          <w:rFonts w:ascii="Times New Roman" w:hAnsi="Times New Roman" w:eastAsia="Calibri" w:cs="Times New Roman"/>
          <w:b/>
          <w:lang w:val="es-ES"/>
        </w:rPr>
      </w:pPr>
      <w:r w:rsidRPr="001E35B0">
        <w:rPr>
          <w:rFonts w:ascii="Times New Roman" w:hAnsi="Times New Roman" w:eastAsia="Calibri" w:cs="Times New Roman"/>
          <w:b/>
          <w:lang w:val="es-ES"/>
        </w:rPr>
        <w:t xml:space="preserve">¿Cómo se mantienen actualizados en cuanto a las tendencias y cambios en la industria? </w:t>
      </w:r>
    </w:p>
    <w:p w:rsidRPr="001C4F36" w:rsidR="00C372C1" w:rsidP="00030AB1" w:rsidRDefault="00954805" w14:paraId="747C3B96" w14:textId="489EFEEC">
      <w:pPr>
        <w:pStyle w:val="Standard"/>
        <w:spacing w:before="120" w:after="120" w:line="360" w:lineRule="auto"/>
        <w:ind w:left="360"/>
        <w:jc w:val="both"/>
        <w:rPr>
          <w:rFonts w:ascii="Times New Roman" w:hAnsi="Times New Roman" w:eastAsia="Calibri" w:cs="Times New Roman"/>
          <w:bCs/>
          <w:lang w:val="es-ES"/>
        </w:rPr>
      </w:pPr>
      <w:r>
        <w:rPr>
          <w:rFonts w:ascii="Times New Roman" w:hAnsi="Times New Roman" w:eastAsia="Calibri" w:cs="Times New Roman"/>
          <w:bCs/>
          <w:lang w:val="es-ES"/>
        </w:rPr>
        <w:t xml:space="preserve">Todo el equipo de Build It </w:t>
      </w:r>
      <w:r w:rsidR="001155A7">
        <w:rPr>
          <w:rFonts w:ascii="Times New Roman" w:hAnsi="Times New Roman" w:eastAsia="Calibri" w:cs="Times New Roman"/>
          <w:bCs/>
          <w:lang w:val="es-ES"/>
        </w:rPr>
        <w:t>Up, participa</w:t>
      </w:r>
      <w:r>
        <w:rPr>
          <w:rFonts w:ascii="Times New Roman" w:hAnsi="Times New Roman" w:eastAsia="Calibri" w:cs="Times New Roman"/>
          <w:bCs/>
          <w:lang w:val="es-ES"/>
        </w:rPr>
        <w:t xml:space="preserve"> en certificaciones internaciones continuas, (anualmente) y a nivel de mercado, cada proyecto trae consigo exigencias y requisitos para poner participar en el concurso, y automáticamente nos actualizarnos para poder concursar.  </w:t>
      </w:r>
    </w:p>
    <w:p w:rsidRPr="001E35B0" w:rsidR="00954805" w:rsidP="00353B8A" w:rsidRDefault="00954805" w14:paraId="5D06E0D0" w14:textId="77777777">
      <w:pPr>
        <w:pStyle w:val="Standard"/>
        <w:numPr>
          <w:ilvl w:val="0"/>
          <w:numId w:val="54"/>
        </w:numPr>
        <w:spacing w:before="120" w:after="120" w:line="360" w:lineRule="auto"/>
        <w:ind w:left="360"/>
        <w:jc w:val="both"/>
        <w:rPr>
          <w:rFonts w:ascii="Times New Roman" w:hAnsi="Times New Roman" w:eastAsia="Calibri" w:cs="Times New Roman"/>
          <w:b/>
          <w:lang w:val="es-ES"/>
        </w:rPr>
      </w:pPr>
      <w:r w:rsidRPr="001E35B0">
        <w:rPr>
          <w:rFonts w:ascii="Times New Roman" w:hAnsi="Times New Roman" w:eastAsia="Calibri" w:cs="Times New Roman"/>
          <w:b/>
          <w:lang w:val="es-ES"/>
        </w:rPr>
        <w:t xml:space="preserve">¿Han contratado alguna compañía para diseñar una campaña publicitaria? </w:t>
      </w:r>
    </w:p>
    <w:p w:rsidR="00954805" w:rsidP="00954805" w:rsidRDefault="00954805" w14:paraId="6BEB82C5" w14:textId="77777777">
      <w:pPr>
        <w:pStyle w:val="Standard"/>
        <w:spacing w:before="120" w:after="120" w:line="360" w:lineRule="auto"/>
        <w:ind w:left="360"/>
        <w:jc w:val="both"/>
        <w:rPr>
          <w:rFonts w:ascii="Times New Roman" w:hAnsi="Times New Roman" w:eastAsia="Calibri" w:cs="Times New Roman"/>
          <w:bCs/>
          <w:lang w:val="es-ES"/>
        </w:rPr>
      </w:pPr>
      <w:r>
        <w:rPr>
          <w:rFonts w:ascii="Times New Roman" w:hAnsi="Times New Roman" w:eastAsia="Calibri" w:cs="Times New Roman"/>
          <w:bCs/>
          <w:lang w:val="es-ES"/>
        </w:rPr>
        <w:t xml:space="preserve">Compañías no, pero si hemos contratado profesionales independientes. </w:t>
      </w:r>
    </w:p>
    <w:p w:rsidRPr="001E35B0" w:rsidR="00954805" w:rsidP="00353B8A" w:rsidRDefault="00954805" w14:paraId="4504BF65" w14:textId="77777777">
      <w:pPr>
        <w:pStyle w:val="Standard"/>
        <w:numPr>
          <w:ilvl w:val="0"/>
          <w:numId w:val="54"/>
        </w:numPr>
        <w:spacing w:before="120" w:after="120" w:line="360" w:lineRule="auto"/>
        <w:ind w:left="360"/>
        <w:jc w:val="both"/>
        <w:rPr>
          <w:rFonts w:ascii="Times New Roman" w:hAnsi="Times New Roman" w:eastAsia="Calibri" w:cs="Times New Roman"/>
          <w:b/>
          <w:lang w:val="es-ES"/>
        </w:rPr>
      </w:pPr>
      <w:r w:rsidRPr="001E35B0">
        <w:rPr>
          <w:rFonts w:ascii="Times New Roman" w:hAnsi="Times New Roman" w:eastAsia="Calibri" w:cs="Times New Roman"/>
          <w:b/>
          <w:lang w:val="es-ES"/>
        </w:rPr>
        <w:t>¿Qué es lo que desean transmitir con su marca?</w:t>
      </w:r>
    </w:p>
    <w:p w:rsidR="00954805" w:rsidP="00954805" w:rsidRDefault="00954805" w14:paraId="622F5B08" w14:textId="77777777">
      <w:pPr>
        <w:pStyle w:val="Standard"/>
        <w:spacing w:before="120" w:after="120" w:line="360" w:lineRule="auto"/>
        <w:ind w:left="360"/>
        <w:jc w:val="both"/>
        <w:rPr>
          <w:rFonts w:ascii="Times New Roman" w:hAnsi="Times New Roman" w:eastAsia="Calibri" w:cs="Times New Roman"/>
          <w:bCs/>
          <w:lang w:val="es-ES"/>
        </w:rPr>
      </w:pPr>
      <w:r>
        <w:rPr>
          <w:rFonts w:ascii="Times New Roman" w:hAnsi="Times New Roman" w:eastAsia="Calibri" w:cs="Times New Roman"/>
          <w:bCs/>
          <w:lang w:val="es-ES"/>
        </w:rPr>
        <w:t xml:space="preserve">Hemos desarrollado un tipo de marca, cuyos principales pilares dentro de esa marca, es la innovación tecnología, confiabilidad y consistencia de nuestros servicios, la alta calidad y la excelencia. </w:t>
      </w:r>
    </w:p>
    <w:p w:rsidR="00F53750" w:rsidP="00954805" w:rsidRDefault="00F53750" w14:paraId="717A5BCC" w14:textId="77777777">
      <w:pPr>
        <w:pStyle w:val="Standard"/>
        <w:spacing w:before="120" w:after="120" w:line="360" w:lineRule="auto"/>
        <w:ind w:left="360"/>
        <w:jc w:val="both"/>
        <w:rPr>
          <w:rFonts w:ascii="Times New Roman" w:hAnsi="Times New Roman" w:eastAsia="Calibri" w:cs="Times New Roman"/>
          <w:bCs/>
          <w:lang w:val="es-ES"/>
        </w:rPr>
      </w:pPr>
    </w:p>
    <w:p w:rsidR="00030AB1" w:rsidP="00954805" w:rsidRDefault="00030AB1" w14:paraId="0B4EEC09" w14:textId="77777777">
      <w:pPr>
        <w:pStyle w:val="Standard"/>
        <w:spacing w:before="120" w:after="120" w:line="360" w:lineRule="auto"/>
        <w:ind w:left="360"/>
        <w:jc w:val="both"/>
        <w:rPr>
          <w:rFonts w:ascii="Times New Roman" w:hAnsi="Times New Roman" w:eastAsia="Calibri" w:cs="Times New Roman"/>
          <w:bCs/>
          <w:lang w:val="es-ES"/>
        </w:rPr>
      </w:pPr>
    </w:p>
    <w:p w:rsidRPr="003E366E" w:rsidR="00954805" w:rsidP="00954805" w:rsidRDefault="00954805" w14:paraId="4DC43DD6" w14:textId="77777777">
      <w:pPr>
        <w:pStyle w:val="Standard"/>
        <w:spacing w:before="120" w:after="120" w:line="360" w:lineRule="auto"/>
        <w:jc w:val="both"/>
        <w:rPr>
          <w:rFonts w:ascii="Times New Roman" w:hAnsi="Times New Roman" w:eastAsia="Calibri" w:cs="Times New Roman"/>
          <w:b/>
          <w:lang w:val="es-ES"/>
        </w:rPr>
      </w:pPr>
      <w:r>
        <w:rPr>
          <w:rFonts w:ascii="Times New Roman" w:hAnsi="Times New Roman" w:eastAsia="Calibri" w:cs="Times New Roman"/>
          <w:b/>
          <w:lang w:val="es-ES"/>
        </w:rPr>
        <w:t xml:space="preserve">SECCIÓN 4. Manejo de dificultades </w:t>
      </w:r>
    </w:p>
    <w:p w:rsidRPr="001E35B0" w:rsidR="00954805" w:rsidP="00353B8A" w:rsidRDefault="00954805" w14:paraId="7C852536" w14:textId="77777777">
      <w:pPr>
        <w:pStyle w:val="Standard"/>
        <w:numPr>
          <w:ilvl w:val="0"/>
          <w:numId w:val="54"/>
        </w:numPr>
        <w:spacing w:before="120" w:after="120" w:line="360" w:lineRule="auto"/>
        <w:ind w:left="360"/>
        <w:jc w:val="both"/>
        <w:rPr>
          <w:rFonts w:ascii="Times New Roman" w:hAnsi="Times New Roman" w:eastAsia="Calibri" w:cs="Times New Roman"/>
          <w:b/>
          <w:lang w:val="es-ES"/>
        </w:rPr>
      </w:pPr>
      <w:r w:rsidRPr="001E35B0">
        <w:rPr>
          <w:rFonts w:ascii="Times New Roman" w:hAnsi="Times New Roman" w:eastAsia="Calibri" w:cs="Times New Roman"/>
          <w:b/>
          <w:lang w:val="es-ES"/>
        </w:rPr>
        <w:t xml:space="preserve">¿Cómo ha manejado los retos que demandan los proyectos que tienen actualmente? </w:t>
      </w:r>
    </w:p>
    <w:p w:rsidR="00954805" w:rsidP="00954805" w:rsidRDefault="00954805" w14:paraId="1AF18D18" w14:textId="77777777">
      <w:pPr>
        <w:pStyle w:val="Standard"/>
        <w:spacing w:before="120" w:after="120" w:line="360" w:lineRule="auto"/>
        <w:ind w:left="360"/>
        <w:jc w:val="both"/>
        <w:rPr>
          <w:rFonts w:ascii="Times New Roman" w:hAnsi="Times New Roman" w:eastAsia="Calibri" w:cs="Times New Roman"/>
          <w:bCs/>
          <w:lang w:val="es-ES"/>
        </w:rPr>
      </w:pPr>
      <w:r>
        <w:rPr>
          <w:rFonts w:ascii="Times New Roman" w:hAnsi="Times New Roman" w:eastAsia="Calibri" w:cs="Times New Roman"/>
          <w:bCs/>
          <w:lang w:val="es-ES"/>
        </w:rPr>
        <w:t>Todos los proyectos presentan diferentes desafíos, unos más complicados que otros, pero tenemos la fortuna que somos un grupo de amigos con muchos años de antigüedad, por lo tanto, hay cierta confianza y apertura para decirnos las cosas, siempre enmarcados en el respeto, y desde una perspectiva profesional mantenemos la comunicación, la sinceridad, y el espíritu de querer continuar, en beneficio para todos.</w:t>
      </w:r>
    </w:p>
    <w:p w:rsidRPr="001E35B0" w:rsidR="00954805" w:rsidP="00353B8A" w:rsidRDefault="00954805" w14:paraId="3FBE8A97" w14:textId="77777777">
      <w:pPr>
        <w:pStyle w:val="Standard"/>
        <w:numPr>
          <w:ilvl w:val="0"/>
          <w:numId w:val="54"/>
        </w:numPr>
        <w:spacing w:before="120" w:after="120" w:line="360" w:lineRule="auto"/>
        <w:ind w:left="360"/>
        <w:jc w:val="both"/>
        <w:rPr>
          <w:rFonts w:ascii="Times New Roman" w:hAnsi="Times New Roman" w:eastAsia="Calibri" w:cs="Times New Roman"/>
          <w:b/>
          <w:lang w:val="es-ES"/>
        </w:rPr>
      </w:pPr>
      <w:r w:rsidRPr="001E35B0">
        <w:rPr>
          <w:rFonts w:ascii="Times New Roman" w:hAnsi="Times New Roman" w:eastAsia="Calibri" w:cs="Times New Roman"/>
          <w:b/>
          <w:lang w:val="es-ES"/>
        </w:rPr>
        <w:t>¿Cómo abordas la toma de decisiones estratégicas en la empresa? ¿Puede proporcionar un ejemplo de una decisión difícil que hayas tomado y cómo impactó en la organización?</w:t>
      </w:r>
    </w:p>
    <w:p w:rsidR="00954805" w:rsidP="00954805" w:rsidRDefault="00954805" w14:paraId="0BD79787" w14:textId="77777777">
      <w:pPr>
        <w:pStyle w:val="Standard"/>
        <w:spacing w:before="120" w:after="120" w:line="360" w:lineRule="auto"/>
        <w:ind w:left="360"/>
        <w:jc w:val="both"/>
        <w:rPr>
          <w:rFonts w:ascii="Times New Roman" w:hAnsi="Times New Roman" w:eastAsia="Calibri" w:cs="Times New Roman"/>
          <w:bCs/>
          <w:lang w:val="es-ES"/>
        </w:rPr>
      </w:pPr>
      <w:r>
        <w:rPr>
          <w:rFonts w:ascii="Times New Roman" w:hAnsi="Times New Roman" w:eastAsia="Calibri" w:cs="Times New Roman"/>
          <w:bCs/>
          <w:lang w:val="es-ES"/>
        </w:rPr>
        <w:t xml:space="preserve">La toma de decisiones es conjunta. La decisión más difícil a la que nos hemos enfrentado es al decir no al momento de tener la oportunidad de incursionar en un proyecto, esto debido, a la negativa de no asumir riesgos, que, por lecciones aprendidas, logramos identificar antes del desarrollo del mismo. </w:t>
      </w:r>
    </w:p>
    <w:p w:rsidRPr="001E35B0" w:rsidR="00954805" w:rsidP="00353B8A" w:rsidRDefault="00954805" w14:paraId="68DCD342" w14:textId="77777777">
      <w:pPr>
        <w:pStyle w:val="Standard"/>
        <w:numPr>
          <w:ilvl w:val="0"/>
          <w:numId w:val="54"/>
        </w:numPr>
        <w:spacing w:before="120" w:after="120" w:line="360" w:lineRule="auto"/>
        <w:ind w:left="360"/>
        <w:jc w:val="both"/>
        <w:rPr>
          <w:rFonts w:ascii="Times New Roman" w:hAnsi="Times New Roman" w:eastAsia="Calibri" w:cs="Times New Roman"/>
          <w:b/>
          <w:lang w:val="es-ES"/>
        </w:rPr>
      </w:pPr>
      <w:r w:rsidRPr="001E35B0">
        <w:rPr>
          <w:rFonts w:ascii="Times New Roman" w:hAnsi="Times New Roman" w:eastAsia="Calibri" w:cs="Times New Roman"/>
          <w:b/>
          <w:lang w:val="es-ES"/>
        </w:rPr>
        <w:t>¿Cómo define el éxito personal y para la empresa? ¿Cuáles son los indicadores clave de rendimiento que considera más importantes?</w:t>
      </w:r>
    </w:p>
    <w:p w:rsidR="00954805" w:rsidP="00954805" w:rsidRDefault="00954805" w14:paraId="7AA1742C" w14:textId="77777777">
      <w:pPr>
        <w:pStyle w:val="Standard"/>
        <w:spacing w:before="120" w:after="120" w:line="360" w:lineRule="auto"/>
        <w:ind w:left="360"/>
        <w:jc w:val="both"/>
        <w:rPr>
          <w:rFonts w:ascii="Times New Roman" w:hAnsi="Times New Roman" w:eastAsia="Calibri" w:cs="Times New Roman"/>
          <w:bCs/>
          <w:lang w:val="es-ES"/>
        </w:rPr>
      </w:pPr>
      <w:r>
        <w:rPr>
          <w:rFonts w:ascii="Times New Roman" w:hAnsi="Times New Roman" w:eastAsia="Calibri" w:cs="Times New Roman"/>
          <w:bCs/>
          <w:lang w:val="es-ES"/>
        </w:rPr>
        <w:t xml:space="preserve">El tener un cliente satisfecho es la descripción del éxito empresarial, que paralelamente se crean componentes que benefician la sostenibilidad y rentabilidad de la sociedad, se abren nuevas puertas de oportunidades y la traducción de esto es que los clientes creen en tu misión como empresa. </w:t>
      </w:r>
    </w:p>
    <w:p w:rsidRPr="001E35B0" w:rsidR="00954805" w:rsidP="00353B8A" w:rsidRDefault="00954805" w14:paraId="1EF2BD17" w14:textId="77777777">
      <w:pPr>
        <w:pStyle w:val="Standard"/>
        <w:numPr>
          <w:ilvl w:val="0"/>
          <w:numId w:val="54"/>
        </w:numPr>
        <w:spacing w:before="120" w:after="120" w:line="360" w:lineRule="auto"/>
        <w:ind w:left="360"/>
        <w:jc w:val="both"/>
        <w:rPr>
          <w:rFonts w:ascii="Times New Roman" w:hAnsi="Times New Roman" w:eastAsia="Calibri" w:cs="Times New Roman"/>
          <w:b/>
          <w:lang w:val="es-ES"/>
        </w:rPr>
      </w:pPr>
      <w:r w:rsidRPr="001E35B0">
        <w:rPr>
          <w:rFonts w:ascii="Times New Roman" w:hAnsi="Times New Roman" w:eastAsia="Calibri" w:cs="Times New Roman"/>
          <w:b/>
          <w:lang w:val="es-ES"/>
        </w:rPr>
        <w:t>¿Cómo mantiene relaciones efectivas con accionistas, clientes, y otros stakeholders clave?</w:t>
      </w:r>
    </w:p>
    <w:p w:rsidR="00954805" w:rsidP="00030AB1" w:rsidRDefault="00954805" w14:paraId="5A79951E" w14:textId="6DC1D2B5">
      <w:pPr>
        <w:pStyle w:val="Standard"/>
        <w:spacing w:before="120" w:after="120" w:line="360" w:lineRule="auto"/>
        <w:ind w:left="360"/>
        <w:jc w:val="both"/>
        <w:rPr>
          <w:rFonts w:ascii="Times New Roman" w:hAnsi="Times New Roman" w:eastAsia="Calibri" w:cs="Times New Roman"/>
          <w:bCs/>
          <w:lang w:val="es-ES"/>
        </w:rPr>
      </w:pPr>
      <w:r>
        <w:rPr>
          <w:rFonts w:ascii="Times New Roman" w:hAnsi="Times New Roman" w:eastAsia="Calibri" w:cs="Times New Roman"/>
          <w:bCs/>
          <w:lang w:val="es-ES"/>
        </w:rPr>
        <w:t xml:space="preserve">Entendiendo las necesidades de cada uno, o tratar de anticiparse a las necesidades que ellos tienen, manteniendo la sinceridad, y la comunicación constante. </w:t>
      </w:r>
    </w:p>
    <w:p w:rsidRPr="001E35B0" w:rsidR="00954805" w:rsidP="00353B8A" w:rsidRDefault="00954805" w14:paraId="055A94DE" w14:textId="77777777">
      <w:pPr>
        <w:pStyle w:val="Standard"/>
        <w:numPr>
          <w:ilvl w:val="0"/>
          <w:numId w:val="54"/>
        </w:numPr>
        <w:spacing w:before="120" w:after="120" w:line="360" w:lineRule="auto"/>
        <w:ind w:left="360"/>
        <w:jc w:val="both"/>
        <w:rPr>
          <w:rFonts w:ascii="Times New Roman" w:hAnsi="Times New Roman" w:eastAsia="Calibri" w:cs="Times New Roman"/>
          <w:b/>
          <w:lang w:val="es-ES"/>
        </w:rPr>
      </w:pPr>
      <w:r w:rsidRPr="001E35B0">
        <w:rPr>
          <w:rFonts w:ascii="Times New Roman" w:hAnsi="Times New Roman" w:eastAsia="Calibri" w:cs="Times New Roman"/>
          <w:b/>
          <w:lang w:val="es-ES"/>
        </w:rPr>
        <w:t xml:space="preserve">¿Qué iniciativas de Responsabilidad Social Corporativa considera importantes para la empresa? </w:t>
      </w:r>
    </w:p>
    <w:p w:rsidR="00954805" w:rsidP="00954805" w:rsidRDefault="00954805" w14:paraId="7F0DAA83" w14:textId="77777777">
      <w:pPr>
        <w:pStyle w:val="Standard"/>
        <w:spacing w:before="120" w:after="120" w:line="360" w:lineRule="auto"/>
        <w:ind w:left="360"/>
        <w:jc w:val="both"/>
        <w:rPr>
          <w:rFonts w:ascii="Times New Roman" w:hAnsi="Times New Roman" w:eastAsia="Calibri" w:cs="Times New Roman"/>
          <w:bCs/>
          <w:lang w:val="es-ES"/>
        </w:rPr>
      </w:pPr>
      <w:r w:rsidRPr="00841CE6">
        <w:rPr>
          <w:rFonts w:ascii="Times New Roman" w:hAnsi="Times New Roman" w:eastAsia="Calibri" w:cs="Times New Roman"/>
          <w:bCs/>
          <w:lang w:val="es-ES"/>
        </w:rPr>
        <w:t>Hablamos sie</w:t>
      </w:r>
      <w:r>
        <w:rPr>
          <w:rFonts w:ascii="Times New Roman" w:hAnsi="Times New Roman" w:eastAsia="Calibri" w:cs="Times New Roman"/>
          <w:bCs/>
          <w:lang w:val="es-ES"/>
        </w:rPr>
        <w:t xml:space="preserve">mpre de temas de diversidad, la integración de todo tipo de profesionales, somos muy transparentes con los procesos de contratación de personal, buscamos darle apertura a todos los profesionales que deseen participar, en esta industria que mayormente es dominada por hombres. </w:t>
      </w:r>
    </w:p>
    <w:p w:rsidR="00954805" w:rsidP="00954805" w:rsidRDefault="00954805" w14:paraId="4A5367B0" w14:textId="77777777">
      <w:pPr>
        <w:pStyle w:val="Standard"/>
        <w:spacing w:before="120" w:after="120" w:line="360" w:lineRule="auto"/>
        <w:ind w:left="360"/>
        <w:jc w:val="both"/>
        <w:rPr>
          <w:rFonts w:ascii="Times New Roman" w:hAnsi="Times New Roman" w:eastAsia="Calibri" w:cs="Times New Roman"/>
          <w:bCs/>
          <w:lang w:val="es-ES"/>
        </w:rPr>
      </w:pPr>
    </w:p>
    <w:p w:rsidRPr="00030AB1" w:rsidR="00954805" w:rsidP="00030AB1" w:rsidRDefault="00035114" w14:paraId="4DDC7B26" w14:textId="6046315F">
      <w:pPr>
        <w:pStyle w:val="Ttulo2"/>
        <w:rPr>
          <w:rFonts w:eastAsiaTheme="majorEastAsia" w:cstheme="majorBidi"/>
          <w:lang w:val="es-ES"/>
        </w:rPr>
      </w:pPr>
      <w:bookmarkStart w:name="_Toc166782503" w:id="263"/>
      <w:r>
        <w:rPr>
          <w:lang w:val="es-ES"/>
        </w:rPr>
        <w:t xml:space="preserve">ANEXO 4: </w:t>
      </w:r>
      <w:r w:rsidR="00954805">
        <w:rPr>
          <w:lang w:val="es-ES"/>
        </w:rPr>
        <w:t>FORMATO DE ENTREVISTA – EXPERTO EN GESTIÓN DE PROYECTOS DE CONSTRUCCIÓN</w:t>
      </w:r>
      <w:bookmarkEnd w:id="263"/>
      <w:r w:rsidR="00954805">
        <w:rPr>
          <w:lang w:val="es-ES"/>
        </w:rPr>
        <w:t xml:space="preserve"> </w:t>
      </w:r>
    </w:p>
    <w:p w:rsidR="00954805" w:rsidP="00954805" w:rsidRDefault="00954805" w14:paraId="1E6D4390" w14:textId="77777777">
      <w:pPr>
        <w:pStyle w:val="Textbody"/>
        <w:jc w:val="center"/>
        <w:rPr>
          <w:rFonts w:ascii="Times New Roman" w:hAnsi="Times New Roman"/>
          <w:lang w:val="es-ES"/>
        </w:rPr>
      </w:pPr>
    </w:p>
    <w:p w:rsidR="00954805" w:rsidP="00954805" w:rsidRDefault="00954805" w14:paraId="60C5AE39" w14:textId="77777777">
      <w:pPr>
        <w:pStyle w:val="Textbody"/>
        <w:rPr>
          <w:rFonts w:ascii="Times New Roman" w:hAnsi="Times New Roman"/>
          <w:lang w:val="es-ES"/>
        </w:rPr>
      </w:pPr>
    </w:p>
    <w:p w:rsidR="00954805" w:rsidP="00954805" w:rsidRDefault="00954805" w14:paraId="1AB9A26B" w14:textId="77777777">
      <w:pPr>
        <w:pStyle w:val="Textbody"/>
        <w:rPr>
          <w:rFonts w:ascii="Times New Roman" w:hAnsi="Times New Roman"/>
          <w:lang w:val="es-ES"/>
        </w:rPr>
      </w:pPr>
      <w:r>
        <w:rPr>
          <w:rFonts w:ascii="Times New Roman" w:hAnsi="Times New Roman"/>
          <w:lang w:val="es-ES"/>
        </w:rPr>
        <w:t xml:space="preserve">Entrevistador: Delmi Araceli Zelaya Ramos                        Fecha: 10 de marzo 2024 </w:t>
      </w:r>
    </w:p>
    <w:p w:rsidR="00954805" w:rsidP="00954805" w:rsidRDefault="00954805" w14:paraId="5E9890F3" w14:textId="77777777">
      <w:pPr>
        <w:pStyle w:val="Textbody"/>
        <w:rPr>
          <w:rFonts w:ascii="Times New Roman" w:hAnsi="Times New Roman"/>
          <w:lang w:val="es-ES"/>
        </w:rPr>
      </w:pPr>
      <w:r>
        <w:rPr>
          <w:rFonts w:ascii="Times New Roman" w:hAnsi="Times New Roman"/>
          <w:lang w:val="es-ES"/>
        </w:rPr>
        <w:t xml:space="preserve">Entrevistado: Roberto Flores Salgado                                  Edad: 37 Sexo: Masculino </w:t>
      </w:r>
    </w:p>
    <w:p w:rsidR="00954805" w:rsidP="00954805" w:rsidRDefault="00954805" w14:paraId="1DFDAF51" w14:textId="77777777">
      <w:pPr>
        <w:pStyle w:val="Textbody"/>
        <w:spacing w:line="360" w:lineRule="auto"/>
        <w:rPr>
          <w:rFonts w:ascii="Times New Roman" w:hAnsi="Times New Roman"/>
          <w:lang w:val="es-ES"/>
        </w:rPr>
      </w:pPr>
    </w:p>
    <w:p w:rsidRPr="00954805" w:rsidR="00954805" w:rsidP="00954805" w:rsidRDefault="00954805" w14:paraId="283B85A0" w14:textId="77777777">
      <w:pPr>
        <w:suppressAutoHyphens/>
        <w:spacing w:after="140" w:line="360" w:lineRule="auto"/>
        <w:ind w:firstLine="720"/>
        <w:jc w:val="both"/>
        <w:rPr>
          <w:rFonts w:ascii="Times New Roman" w:hAnsi="Times New Roman" w:eastAsia="Times New Roman" w:cs="Times New Roman"/>
          <w:sz w:val="24"/>
          <w:lang w:val="es-HN"/>
        </w:rPr>
      </w:pPr>
      <w:r w:rsidRPr="00954805">
        <w:rPr>
          <w:rFonts w:ascii="Times New Roman" w:hAnsi="Times New Roman" w:eastAsia="Times New Roman" w:cs="Times New Roman"/>
          <w:sz w:val="24"/>
          <w:lang w:val="es-HN"/>
        </w:rPr>
        <w:t>Con el propósito de recopilar información cuantitativa y cualitativa se diseñó el presente formulario de entrevista relacionada a las alternativas de investigación dirigidas al conocimiento de personas expertas en el área de Gestión de proyectos, que podrán ser de utilidad para ser aplicados en el estudio investigativo de la empresa Build It Up LLC.</w:t>
      </w:r>
    </w:p>
    <w:p w:rsidR="00954805" w:rsidP="00954805" w:rsidRDefault="00954805" w14:paraId="0E8224BE" w14:textId="77777777">
      <w:pPr>
        <w:pStyle w:val="Textbody"/>
        <w:spacing w:line="360" w:lineRule="auto"/>
        <w:ind w:firstLine="720"/>
        <w:jc w:val="both"/>
        <w:rPr>
          <w:rFonts w:ascii="Times New Roman" w:hAnsi="Times New Roman"/>
          <w:lang w:val="es-ES"/>
        </w:rPr>
      </w:pPr>
      <w:r>
        <w:rPr>
          <w:rFonts w:ascii="Times New Roman" w:hAnsi="Times New Roman"/>
          <w:lang w:val="es-ES"/>
        </w:rPr>
        <w:t>Representamos a la Universidad Tecnológica Centroamericana, somos estudiantes de la maestría en Administración de Proyectos y Dirección Empresarial, y con la finalidad de aportar al fortalecimiento de la pequeña empresa a su desarrollo y crecimiento y con fines académicos, le solicitamos su apoyo en brindarnos respuesta a las siguientes preguntas. La información obtenida será manejada con confidencialidad</w:t>
      </w:r>
    </w:p>
    <w:p w:rsidR="00954805" w:rsidP="00954805" w:rsidRDefault="00954805" w14:paraId="31C849CB" w14:textId="77777777">
      <w:pPr>
        <w:pStyle w:val="Standard"/>
        <w:spacing w:before="120" w:after="120" w:line="360" w:lineRule="auto"/>
        <w:jc w:val="both"/>
        <w:rPr>
          <w:rFonts w:ascii="Times New Roman" w:hAnsi="Times New Roman" w:eastAsia="Calibri" w:cs="Times New Roman"/>
          <w:b/>
          <w:lang w:val="es-ES"/>
        </w:rPr>
      </w:pPr>
      <w:r>
        <w:rPr>
          <w:rFonts w:ascii="Times New Roman" w:hAnsi="Times New Roman" w:eastAsia="Calibri" w:cs="Times New Roman"/>
          <w:b/>
          <w:lang w:val="es-ES"/>
        </w:rPr>
        <w:t xml:space="preserve">SECCIÓN 1.  Perfil del Entrevistado. </w:t>
      </w:r>
    </w:p>
    <w:p w:rsidR="00954805" w:rsidP="00954805" w:rsidRDefault="00954805" w14:paraId="6BC3B022" w14:textId="77777777">
      <w:pPr>
        <w:pStyle w:val="Standard"/>
        <w:spacing w:before="120" w:after="120" w:line="360" w:lineRule="auto"/>
        <w:ind w:firstLine="720"/>
        <w:jc w:val="both"/>
        <w:rPr>
          <w:rFonts w:ascii="Times New Roman" w:hAnsi="Times New Roman"/>
          <w:lang w:val="es-ES"/>
        </w:rPr>
      </w:pPr>
      <w:r>
        <w:rPr>
          <w:rFonts w:ascii="Times New Roman" w:hAnsi="Times New Roman"/>
          <w:lang w:val="es-ES"/>
        </w:rPr>
        <w:t xml:space="preserve">Mi nombre es Roberto Flores Salgado, Máster </w:t>
      </w:r>
      <w:r w:rsidRPr="001E35B0">
        <w:rPr>
          <w:rFonts w:ascii="Times New Roman" w:hAnsi="Times New Roman"/>
          <w:lang w:val="es-ES"/>
        </w:rPr>
        <w:t xml:space="preserve">en </w:t>
      </w:r>
      <w:r>
        <w:rPr>
          <w:rFonts w:ascii="Times New Roman" w:hAnsi="Times New Roman"/>
          <w:lang w:val="es-ES"/>
        </w:rPr>
        <w:t>Gestión de proyectos</w:t>
      </w:r>
      <w:r w:rsidRPr="001E35B0">
        <w:rPr>
          <w:rFonts w:ascii="Times New Roman" w:hAnsi="Times New Roman"/>
          <w:lang w:val="es-ES"/>
        </w:rPr>
        <w:t xml:space="preserve">, certificado PMP-PMI®. </w:t>
      </w:r>
      <w:r>
        <w:rPr>
          <w:rFonts w:ascii="Times New Roman" w:hAnsi="Times New Roman"/>
          <w:lang w:val="es-ES"/>
        </w:rPr>
        <w:t>Con l</w:t>
      </w:r>
      <w:r w:rsidRPr="001E35B0">
        <w:rPr>
          <w:rFonts w:ascii="Times New Roman" w:hAnsi="Times New Roman"/>
          <w:lang w:val="es-ES"/>
        </w:rPr>
        <w:t>icenciatura en</w:t>
      </w:r>
      <w:r>
        <w:rPr>
          <w:rFonts w:ascii="Times New Roman" w:hAnsi="Times New Roman"/>
          <w:lang w:val="es-ES"/>
        </w:rPr>
        <w:t xml:space="preserve"> Ingeniería Civil. He cursado diferentes diplomados, que ayudan a afianzar mis 12 años de experiencia en diferentes rubros de la ingeniería. </w:t>
      </w:r>
    </w:p>
    <w:p w:rsidR="00954805" w:rsidP="00954805" w:rsidRDefault="00954805" w14:paraId="4D48FBD1" w14:textId="77777777">
      <w:pPr>
        <w:pStyle w:val="Standard"/>
        <w:spacing w:before="120" w:after="120" w:line="360" w:lineRule="auto"/>
        <w:jc w:val="both"/>
        <w:rPr>
          <w:rFonts w:ascii="Times New Roman" w:hAnsi="Times New Roman"/>
          <w:lang w:val="es-ES"/>
        </w:rPr>
      </w:pPr>
      <w:r>
        <w:rPr>
          <w:rFonts w:ascii="Times New Roman" w:hAnsi="Times New Roman"/>
          <w:lang w:val="es-ES"/>
        </w:rPr>
        <w:t xml:space="preserve">Desde hace 6 años, me desempeño como Docente a nivel de pregrado, de la facultad de Ingeniería Civil de la Universidad Católica de Honduras, impartiendo asignaturas de manera presencial y en Línea, tales como:  Formulación de proyectos, Ingeniería Sanitaria I y II, Estructuras metálicas, Transportes II, Ordenamiento territorial, Ingeniería de la construcción I y II. </w:t>
      </w:r>
    </w:p>
    <w:p w:rsidR="00954805" w:rsidP="00954805" w:rsidRDefault="00954805" w14:paraId="60A2B819" w14:textId="75075223">
      <w:pPr>
        <w:pStyle w:val="Standard"/>
        <w:spacing w:before="120" w:after="120" w:line="360" w:lineRule="auto"/>
        <w:jc w:val="both"/>
        <w:rPr>
          <w:rFonts w:ascii="Times New Roman" w:hAnsi="Times New Roman"/>
          <w:lang w:val="es-ES"/>
        </w:rPr>
      </w:pPr>
      <w:r>
        <w:rPr>
          <w:rFonts w:ascii="Times New Roman" w:hAnsi="Times New Roman"/>
          <w:lang w:val="es-ES"/>
        </w:rPr>
        <w:t xml:space="preserve">Adicional, Laboro para Las Fuerzas Armadas de Honduras, como Project Manager, y Comprador Publico Certificado. </w:t>
      </w:r>
    </w:p>
    <w:p w:rsidR="00F53750" w:rsidP="00954805" w:rsidRDefault="00F53750" w14:paraId="454C46A3" w14:textId="77777777">
      <w:pPr>
        <w:pStyle w:val="Standard"/>
        <w:spacing w:before="120" w:after="120" w:line="360" w:lineRule="auto"/>
        <w:jc w:val="both"/>
        <w:rPr>
          <w:rFonts w:ascii="Times New Roman" w:hAnsi="Times New Roman"/>
          <w:lang w:val="es-ES"/>
        </w:rPr>
      </w:pPr>
    </w:p>
    <w:p w:rsidR="00954805" w:rsidP="6AFBF030" w:rsidRDefault="00954805" w14:paraId="5D7D91BD" w14:textId="77777777">
      <w:pPr>
        <w:pStyle w:val="Standard"/>
        <w:spacing w:before="120" w:after="120" w:line="360" w:lineRule="auto"/>
        <w:jc w:val="both"/>
        <w:rPr>
          <w:rFonts w:ascii="Times New Roman" w:hAnsi="Times New Roman"/>
          <w:b w:val="1"/>
          <w:bCs w:val="1"/>
          <w:lang w:val="en-US"/>
        </w:rPr>
      </w:pPr>
      <w:r w:rsidRPr="6AFBF030" w:rsidR="6AFBF030">
        <w:rPr>
          <w:rFonts w:ascii="Times New Roman" w:hAnsi="Times New Roman"/>
          <w:b w:val="1"/>
          <w:bCs w:val="1"/>
          <w:lang w:val="en-US"/>
        </w:rPr>
        <w:t>SECCIÓN 2</w:t>
      </w:r>
      <w:r w:rsidRPr="6AFBF030" w:rsidR="6AFBF030">
        <w:rPr>
          <w:rFonts w:ascii="Times New Roman" w:hAnsi="Times New Roman"/>
          <w:b w:val="1"/>
          <w:bCs w:val="1"/>
          <w:lang w:val="en-US"/>
        </w:rPr>
        <w:t>.</w:t>
      </w:r>
      <w:r w:rsidRPr="6AFBF030" w:rsidR="6AFBF030">
        <w:rPr>
          <w:rFonts w:ascii="Times New Roman" w:hAnsi="Times New Roman"/>
          <w:lang w:val="en-US"/>
        </w:rPr>
        <w:t xml:space="preserve"> </w:t>
      </w:r>
      <w:r w:rsidRPr="6AFBF030" w:rsidR="6AFBF030">
        <w:rPr>
          <w:rFonts w:ascii="Times New Roman" w:hAnsi="Times New Roman"/>
          <w:b w:val="1"/>
          <w:bCs w:val="1"/>
          <w:lang w:val="en-US"/>
        </w:rPr>
        <w:t xml:space="preserve"> </w:t>
      </w:r>
      <w:r w:rsidRPr="6AFBF030" w:rsidR="6AFBF030">
        <w:rPr>
          <w:rFonts w:ascii="Times New Roman" w:hAnsi="Times New Roman"/>
          <w:b w:val="1"/>
          <w:bCs w:val="1"/>
          <w:lang w:val="en-US"/>
        </w:rPr>
        <w:t xml:space="preserve">Conocimientos y Habilidades Técnicas. </w:t>
      </w:r>
    </w:p>
    <w:p w:rsidRPr="000A3FD5" w:rsidR="00954805" w:rsidP="00353B8A" w:rsidRDefault="00954805" w14:paraId="354CE6C3" w14:textId="77777777">
      <w:pPr>
        <w:pStyle w:val="Standard"/>
        <w:numPr>
          <w:ilvl w:val="0"/>
          <w:numId w:val="60"/>
        </w:numPr>
        <w:spacing w:before="120" w:after="120" w:line="360" w:lineRule="auto"/>
        <w:jc w:val="both"/>
        <w:rPr>
          <w:rFonts w:ascii="Times New Roman" w:hAnsi="Times New Roman" w:eastAsia="Calibri" w:cs="Times New Roman"/>
          <w:b/>
          <w:bCs/>
          <w:lang w:val="es-ES"/>
        </w:rPr>
      </w:pPr>
      <w:r w:rsidRPr="000A3FD5">
        <w:rPr>
          <w:rFonts w:ascii="Times New Roman" w:hAnsi="Times New Roman" w:cs="Times New Roman"/>
          <w:b/>
          <w:bCs/>
          <w:color w:val="0D0D0D"/>
          <w:shd w:val="clear" w:color="auto" w:fill="FFFFFF"/>
          <w:lang w:val="es-HN"/>
        </w:rPr>
        <w:t>¿Cuáles son las principales metodologías de gestión de proyectos que ha aplicado en proyectos de construcción?</w:t>
      </w:r>
    </w:p>
    <w:p w:rsidRPr="000A3FD5" w:rsidR="00954805" w:rsidP="00954805" w:rsidRDefault="00954805" w14:paraId="623D9E48" w14:textId="77777777">
      <w:pPr>
        <w:pStyle w:val="Standard"/>
        <w:spacing w:before="120" w:after="120" w:line="360" w:lineRule="auto"/>
        <w:ind w:left="360"/>
        <w:jc w:val="both"/>
        <w:rPr>
          <w:rFonts w:ascii="Times New Roman" w:hAnsi="Times New Roman" w:cs="Times New Roman"/>
          <w:color w:val="0D0D0D"/>
          <w:shd w:val="clear" w:color="auto" w:fill="FFFFFF"/>
          <w:lang w:val="es-HN"/>
        </w:rPr>
      </w:pPr>
      <w:r w:rsidRPr="000A3FD5">
        <w:rPr>
          <w:rFonts w:ascii="Times New Roman" w:hAnsi="Times New Roman" w:cs="Times New Roman"/>
          <w:color w:val="0D0D0D"/>
          <w:shd w:val="clear" w:color="auto" w:fill="FFFFFF"/>
          <w:lang w:val="es-HN"/>
        </w:rPr>
        <w:t xml:space="preserve">Las metodologías integradas en el PMBOK, y PM4R, y para la formulación de proyectos, las metodologías de marco lógico. Estas metodologías están diseñadas de tal manera que se adaptan a cualquier tipo de proyectos, ya sea de construcción, de bienes y servicios, de beneficio social, entre otros. </w:t>
      </w:r>
    </w:p>
    <w:p w:rsidRPr="000A3FD5" w:rsidR="00954805" w:rsidP="00353B8A" w:rsidRDefault="00954805" w14:paraId="70EE0905" w14:textId="77777777">
      <w:pPr>
        <w:pStyle w:val="Standard"/>
        <w:numPr>
          <w:ilvl w:val="0"/>
          <w:numId w:val="60"/>
        </w:numPr>
        <w:spacing w:before="120" w:after="120" w:line="360" w:lineRule="auto"/>
        <w:jc w:val="both"/>
        <w:rPr>
          <w:rFonts w:ascii="Times New Roman" w:hAnsi="Times New Roman" w:cs="Times New Roman"/>
          <w:b/>
          <w:bCs/>
          <w:color w:val="0D0D0D"/>
          <w:shd w:val="clear" w:color="auto" w:fill="FFFFFF"/>
          <w:lang w:val="es-HN"/>
        </w:rPr>
      </w:pPr>
      <w:r w:rsidRPr="000A3FD5">
        <w:rPr>
          <w:rFonts w:ascii="Times New Roman" w:hAnsi="Times New Roman" w:cs="Times New Roman"/>
          <w:b/>
          <w:bCs/>
          <w:color w:val="0D0D0D"/>
          <w:shd w:val="clear" w:color="auto" w:fill="FFFFFF"/>
          <w:lang w:val="es-HN"/>
        </w:rPr>
        <w:t>¿Cómo aborda la planificación y programación de proyectos de construcción para garantizar la eficiencia y el cumplimiento de plazos?</w:t>
      </w:r>
    </w:p>
    <w:p w:rsidRPr="000A3FD5" w:rsidR="00954805" w:rsidP="00954805" w:rsidRDefault="00954805" w14:paraId="76DCEEFD" w14:textId="77777777">
      <w:pPr>
        <w:pStyle w:val="Standard"/>
        <w:spacing w:before="120" w:after="120" w:line="360" w:lineRule="auto"/>
        <w:ind w:left="360"/>
        <w:jc w:val="both"/>
        <w:rPr>
          <w:rFonts w:ascii="Times New Roman" w:hAnsi="Times New Roman" w:cs="Times New Roman"/>
          <w:color w:val="0D0D0D"/>
          <w:shd w:val="clear" w:color="auto" w:fill="FFFFFF"/>
          <w:lang w:val="es-HN"/>
        </w:rPr>
      </w:pPr>
      <w:r w:rsidRPr="000A3FD5">
        <w:rPr>
          <w:rFonts w:ascii="Times New Roman" w:hAnsi="Times New Roman" w:cs="Times New Roman"/>
          <w:color w:val="0D0D0D"/>
          <w:shd w:val="clear" w:color="auto" w:fill="FFFFFF"/>
          <w:lang w:val="es-HN"/>
        </w:rPr>
        <w:t xml:space="preserve">De inicio se tiene conocer lo que se pretende desarrollar, esto proporciona insumos para la elaboración de una programación, tomando en consideración el recurso humano y material con el que se puede contar, con esta información, podemos elaborar un cronograma de trabajo, que puede ser de manera analítica o por juicio de expertos, para establecer la duración probable del proyecto, mismo será liderado por una ruta crítica donde se logra identificar aquellos elementos del proyectos que no pueden sufrir atrasos, para no afectar el tiempo prestablecido. </w:t>
      </w:r>
    </w:p>
    <w:p w:rsidRPr="000A3FD5" w:rsidR="00954805" w:rsidP="00353B8A" w:rsidRDefault="00954805" w14:paraId="14C94897" w14:textId="77777777">
      <w:pPr>
        <w:pStyle w:val="Standard"/>
        <w:numPr>
          <w:ilvl w:val="0"/>
          <w:numId w:val="60"/>
        </w:numPr>
        <w:spacing w:before="120" w:after="120" w:line="360" w:lineRule="auto"/>
        <w:jc w:val="both"/>
        <w:rPr>
          <w:rFonts w:ascii="Times New Roman" w:hAnsi="Times New Roman" w:cs="Times New Roman"/>
          <w:b/>
          <w:bCs/>
          <w:color w:val="0D0D0D"/>
          <w:shd w:val="clear" w:color="auto" w:fill="FFFFFF"/>
          <w:lang w:val="es-HN"/>
        </w:rPr>
      </w:pPr>
      <w:r w:rsidRPr="000A3FD5">
        <w:rPr>
          <w:rFonts w:ascii="Times New Roman" w:hAnsi="Times New Roman" w:cs="Times New Roman"/>
          <w:b/>
          <w:bCs/>
          <w:color w:val="0D0D0D"/>
          <w:shd w:val="clear" w:color="auto" w:fill="FFFFFF"/>
          <w:lang w:val="es-HN"/>
        </w:rPr>
        <w:t>¿Cómo gestiona los riesgos asociados a proyectos de construcción y cuál es su enfoque para la resolución de problemas?</w:t>
      </w:r>
    </w:p>
    <w:p w:rsidRPr="006035FC" w:rsidR="00954805" w:rsidP="00954805" w:rsidRDefault="00954805" w14:paraId="08F272E5" w14:textId="77777777">
      <w:pPr>
        <w:pStyle w:val="Standard"/>
        <w:spacing w:before="120" w:after="120" w:line="360" w:lineRule="auto"/>
        <w:ind w:left="360"/>
        <w:jc w:val="both"/>
        <w:rPr>
          <w:rFonts w:ascii="Times New Roman" w:hAnsi="Times New Roman" w:cs="Times New Roman"/>
          <w:color w:val="0D0D0D"/>
          <w:shd w:val="clear" w:color="auto" w:fill="FFFFFF"/>
          <w:lang w:val="es-HN"/>
        </w:rPr>
      </w:pPr>
      <w:r w:rsidRPr="000A3FD5">
        <w:rPr>
          <w:rFonts w:ascii="Times New Roman" w:hAnsi="Times New Roman" w:cs="Times New Roman"/>
          <w:color w:val="0D0D0D"/>
          <w:shd w:val="clear" w:color="auto" w:fill="FFFFFF"/>
          <w:lang w:val="es-HN"/>
        </w:rPr>
        <w:t xml:space="preserve">Los riesgos se identifican mediante lecciones aprendidas, o por la naturaleza del proyecto, se pueden presentar riesgos que son propios del proyectos, es decir que pueden tener una solución por medio de planes de contingencia previamente elaborados, así como pueden haber riesgos que son completamente exógenos al proyecto, es decir, situaciones políticas, económicas, aumento de precios en el mercado, etc,  que son situaciones que afectan al proyecto directamente, que se tienen que absorber y dejarlo que suceda. </w:t>
      </w:r>
    </w:p>
    <w:p w:rsidRPr="006035FC" w:rsidR="00954805" w:rsidP="00353B8A" w:rsidRDefault="00954805" w14:paraId="582E6AD8" w14:textId="77777777">
      <w:pPr>
        <w:pStyle w:val="Standard"/>
        <w:numPr>
          <w:ilvl w:val="0"/>
          <w:numId w:val="60"/>
        </w:numPr>
        <w:spacing w:before="120" w:after="120" w:line="360" w:lineRule="auto"/>
        <w:jc w:val="both"/>
        <w:rPr>
          <w:rFonts w:ascii="Times New Roman" w:hAnsi="Times New Roman" w:cs="Times New Roman"/>
          <w:b/>
          <w:bCs/>
          <w:color w:val="0D0D0D"/>
          <w:shd w:val="clear" w:color="auto" w:fill="FFFFFF"/>
          <w:lang w:val="es-HN"/>
        </w:rPr>
      </w:pPr>
      <w:r w:rsidRPr="006035FC">
        <w:rPr>
          <w:rFonts w:ascii="Times New Roman" w:hAnsi="Times New Roman" w:cs="Times New Roman"/>
          <w:b/>
          <w:bCs/>
          <w:color w:val="0D0D0D"/>
          <w:shd w:val="clear" w:color="auto" w:fill="FFFFFF"/>
          <w:lang w:val="es-HN"/>
        </w:rPr>
        <w:t>¿Cómo coordina y gestiona la comunicación entre los diversos equipos y partes interesadas en un proyecto de construcción?</w:t>
      </w:r>
    </w:p>
    <w:p w:rsidR="00954805" w:rsidP="00954805" w:rsidRDefault="00954805" w14:paraId="07C5CE64" w14:textId="77777777">
      <w:pPr>
        <w:pStyle w:val="Standard"/>
        <w:spacing w:before="120" w:after="120" w:line="360" w:lineRule="auto"/>
        <w:ind w:left="360"/>
        <w:jc w:val="both"/>
        <w:rPr>
          <w:rFonts w:ascii="Times New Roman" w:hAnsi="Times New Roman" w:cs="Times New Roman"/>
          <w:color w:val="0D0D0D"/>
          <w:shd w:val="clear" w:color="auto" w:fill="FFFFFF"/>
          <w:lang w:val="es-HN"/>
        </w:rPr>
      </w:pPr>
      <w:r>
        <w:rPr>
          <w:rFonts w:ascii="Times New Roman" w:hAnsi="Times New Roman" w:cs="Times New Roman"/>
          <w:color w:val="0D0D0D"/>
          <w:shd w:val="clear" w:color="auto" w:fill="FFFFFF"/>
          <w:lang w:val="es-HN"/>
        </w:rPr>
        <w:t>Inicialmente se debe tener +</w:t>
      </w:r>
    </w:p>
    <w:p w:rsidR="00954805" w:rsidP="00954805" w:rsidRDefault="00954805" w14:paraId="4A8B97B6" w14:textId="77777777">
      <w:pPr>
        <w:pStyle w:val="Standard"/>
        <w:spacing w:before="120" w:after="120" w:line="360" w:lineRule="auto"/>
        <w:ind w:left="360"/>
        <w:jc w:val="both"/>
        <w:rPr>
          <w:rFonts w:ascii="Times New Roman" w:hAnsi="Times New Roman" w:cs="Times New Roman"/>
          <w:color w:val="0D0D0D"/>
          <w:shd w:val="clear" w:color="auto" w:fill="FFFFFF"/>
          <w:lang w:val="es-HN"/>
        </w:rPr>
      </w:pPr>
      <w:r>
        <w:rPr>
          <w:rFonts w:ascii="Times New Roman" w:hAnsi="Times New Roman" w:cs="Times New Roman"/>
          <w:color w:val="0D0D0D"/>
          <w:shd w:val="clear" w:color="auto" w:fill="FFFFFF"/>
          <w:lang w:val="es-HN"/>
        </w:rPr>
        <w:t xml:space="preserve">12.claro los involucrados del proyecto, para poder asignar los roles de cada uno, sabiendo esto, se desarrolla una matriz de comunicación, donde se establecen formas de comunicación, el tipo de información a comunicar, por ejemplo, el desarrollo de reuniones periódicas, la presentación de informes, cobro de estimaciones, y también refleja a quien voy a comunicar lo anteriormente descrito, que en este caso sería al Gerente del proyecto. </w:t>
      </w:r>
    </w:p>
    <w:p w:rsidR="00954805" w:rsidP="00353B8A" w:rsidRDefault="00954805" w14:paraId="68480299" w14:textId="77777777">
      <w:pPr>
        <w:pStyle w:val="Standard"/>
        <w:numPr>
          <w:ilvl w:val="0"/>
          <w:numId w:val="60"/>
        </w:numPr>
        <w:spacing w:before="120" w:after="120" w:line="360" w:lineRule="auto"/>
        <w:jc w:val="both"/>
        <w:rPr>
          <w:rFonts w:ascii="Times New Roman" w:hAnsi="Times New Roman" w:cs="Times New Roman"/>
          <w:b/>
          <w:bCs/>
          <w:color w:val="0D0D0D"/>
          <w:shd w:val="clear" w:color="auto" w:fill="FFFFFF"/>
          <w:lang w:val="es-HN"/>
        </w:rPr>
      </w:pPr>
      <w:r w:rsidRPr="006035FC">
        <w:rPr>
          <w:rFonts w:ascii="Times New Roman" w:hAnsi="Times New Roman" w:cs="Times New Roman"/>
          <w:b/>
          <w:bCs/>
          <w:color w:val="0D0D0D"/>
          <w:shd w:val="clear" w:color="auto" w:fill="FFFFFF"/>
          <w:lang w:val="es-HN"/>
        </w:rPr>
        <w:t>¿Cómo maneja los desafíos de comunicación en proyectos que involucran a diferentes contratistas?</w:t>
      </w:r>
    </w:p>
    <w:p w:rsidRPr="006035FC" w:rsidR="00954805" w:rsidP="00954805" w:rsidRDefault="00954805" w14:paraId="2D988D7C" w14:textId="77777777">
      <w:pPr>
        <w:pStyle w:val="Standard"/>
        <w:spacing w:before="120" w:after="120" w:line="360" w:lineRule="auto"/>
        <w:ind w:left="360"/>
        <w:jc w:val="both"/>
        <w:rPr>
          <w:rFonts w:ascii="Times New Roman" w:hAnsi="Times New Roman" w:cs="Times New Roman"/>
          <w:color w:val="0D0D0D"/>
          <w:shd w:val="clear" w:color="auto" w:fill="FFFFFF"/>
          <w:lang w:val="es-HN"/>
        </w:rPr>
      </w:pPr>
      <w:r w:rsidRPr="006035FC">
        <w:rPr>
          <w:rFonts w:ascii="Times New Roman" w:hAnsi="Times New Roman" w:cs="Times New Roman"/>
          <w:color w:val="0D0D0D"/>
          <w:shd w:val="clear" w:color="auto" w:fill="FFFFFF"/>
          <w:lang w:val="es-HN"/>
        </w:rPr>
        <w:t>Por medio de mesas de trabajo, en donde se exponen las situaciones propias del proyecto, y de esta forma elaborar lluvia de ideas para un mejor andar de la obra, y de esta forma, todos tienen el conocimiento y están a la vanguardia.</w:t>
      </w:r>
    </w:p>
    <w:p w:rsidR="00954805" w:rsidP="00353B8A" w:rsidRDefault="00954805" w14:paraId="5078A916" w14:textId="77777777">
      <w:pPr>
        <w:pStyle w:val="Standard"/>
        <w:numPr>
          <w:ilvl w:val="0"/>
          <w:numId w:val="60"/>
        </w:numPr>
        <w:spacing w:before="120" w:after="120" w:line="360" w:lineRule="auto"/>
        <w:jc w:val="both"/>
        <w:rPr>
          <w:rFonts w:ascii="Times New Roman" w:hAnsi="Times New Roman" w:cs="Times New Roman"/>
          <w:b/>
          <w:bCs/>
          <w:color w:val="0D0D0D"/>
          <w:shd w:val="clear" w:color="auto" w:fill="FFFFFF"/>
          <w:lang w:val="es-HN"/>
        </w:rPr>
      </w:pPr>
      <w:r w:rsidRPr="002A24B3">
        <w:rPr>
          <w:rFonts w:ascii="Times New Roman" w:hAnsi="Times New Roman" w:cs="Times New Roman"/>
          <w:b/>
          <w:bCs/>
          <w:color w:val="0D0D0D"/>
          <w:shd w:val="clear" w:color="auto" w:fill="FFFFFF"/>
          <w:lang w:val="es-HN"/>
        </w:rPr>
        <w:t>¿Cómo asegura el cumplimiento de normativas y estándares relevantes en el sector de la construcción?</w:t>
      </w:r>
    </w:p>
    <w:p w:rsidR="00954805" w:rsidP="00954805" w:rsidRDefault="00954805" w14:paraId="3FFB7F11" w14:textId="77777777">
      <w:pPr>
        <w:pStyle w:val="Standard"/>
        <w:spacing w:before="120" w:after="120" w:line="360" w:lineRule="auto"/>
        <w:ind w:left="360"/>
        <w:jc w:val="both"/>
        <w:rPr>
          <w:rFonts w:ascii="Times New Roman" w:hAnsi="Times New Roman" w:cs="Times New Roman"/>
          <w:color w:val="0D0D0D"/>
          <w:shd w:val="clear" w:color="auto" w:fill="FFFFFF"/>
          <w:lang w:val="es-HN"/>
        </w:rPr>
      </w:pPr>
      <w:r>
        <w:rPr>
          <w:rFonts w:ascii="Times New Roman" w:hAnsi="Times New Roman" w:cs="Times New Roman"/>
          <w:color w:val="0D0D0D"/>
          <w:shd w:val="clear" w:color="auto" w:fill="FFFFFF"/>
          <w:lang w:val="es-HN"/>
        </w:rPr>
        <w:t>Como Project Manager, m</w:t>
      </w:r>
      <w:r w:rsidRPr="002A24B3">
        <w:rPr>
          <w:rFonts w:ascii="Times New Roman" w:hAnsi="Times New Roman" w:cs="Times New Roman"/>
          <w:color w:val="0D0D0D"/>
          <w:shd w:val="clear" w:color="auto" w:fill="FFFFFF"/>
          <w:lang w:val="es-HN"/>
        </w:rPr>
        <w:t xml:space="preserve">ediante el control y monitoreo de líneas base, es decir como se idealizó inicialmente el proyecto. </w:t>
      </w:r>
    </w:p>
    <w:p w:rsidR="00954805" w:rsidP="00954805" w:rsidRDefault="00954805" w14:paraId="2E46935B" w14:textId="77777777">
      <w:pPr>
        <w:pStyle w:val="Standard"/>
        <w:spacing w:before="120" w:after="120" w:line="360" w:lineRule="auto"/>
        <w:ind w:left="360"/>
        <w:jc w:val="both"/>
        <w:rPr>
          <w:rFonts w:ascii="Times New Roman" w:hAnsi="Times New Roman" w:cs="Times New Roman"/>
          <w:color w:val="0D0D0D"/>
          <w:shd w:val="clear" w:color="auto" w:fill="FFFFFF"/>
          <w:lang w:val="es-HN"/>
        </w:rPr>
      </w:pPr>
      <w:r>
        <w:rPr>
          <w:rFonts w:ascii="Times New Roman" w:hAnsi="Times New Roman" w:cs="Times New Roman"/>
          <w:color w:val="0D0D0D"/>
          <w:shd w:val="clear" w:color="auto" w:fill="FFFFFF"/>
          <w:lang w:val="es-HN"/>
        </w:rPr>
        <w:t xml:space="preserve">En la ejecución de la obra: mediante la contratación de una firma supervisora que vele por el cumplimiento, buen desarrollo y la calidad del proyecto. </w:t>
      </w:r>
    </w:p>
    <w:p w:rsidRPr="002A24B3" w:rsidR="00954805" w:rsidP="00954805" w:rsidRDefault="00954805" w14:paraId="648FDE47" w14:textId="77777777">
      <w:pPr>
        <w:pStyle w:val="Standard"/>
        <w:spacing w:before="120" w:after="120" w:line="360" w:lineRule="auto"/>
        <w:jc w:val="both"/>
        <w:rPr>
          <w:rFonts w:ascii="Times New Roman" w:hAnsi="Times New Roman" w:cs="Times New Roman"/>
          <w:color w:val="0D0D0D"/>
          <w:shd w:val="clear" w:color="auto" w:fill="FFFFFF"/>
          <w:lang w:val="es-HN"/>
        </w:rPr>
      </w:pPr>
    </w:p>
    <w:p w:rsidR="00954805" w:rsidP="6AFBF030" w:rsidRDefault="00954805" w14:paraId="7E4F29EC" w14:textId="77777777">
      <w:pPr>
        <w:pStyle w:val="Standard"/>
        <w:spacing w:before="120" w:after="120" w:line="360" w:lineRule="auto"/>
        <w:jc w:val="both"/>
        <w:rPr>
          <w:rFonts w:ascii="Times New Roman" w:hAnsi="Times New Roman"/>
          <w:b w:val="1"/>
          <w:bCs w:val="1"/>
          <w:lang w:val="en-US"/>
        </w:rPr>
      </w:pPr>
      <w:r w:rsidRPr="6AFBF030" w:rsidR="6AFBF030">
        <w:rPr>
          <w:rFonts w:ascii="Times New Roman" w:hAnsi="Times New Roman"/>
          <w:b w:val="1"/>
          <w:bCs w:val="1"/>
          <w:lang w:val="en-US"/>
        </w:rPr>
        <w:t xml:space="preserve">SECCIÓN </w:t>
      </w:r>
      <w:r w:rsidRPr="6AFBF030" w:rsidR="6AFBF030">
        <w:rPr>
          <w:rFonts w:ascii="Times New Roman" w:hAnsi="Times New Roman"/>
          <w:b w:val="1"/>
          <w:bCs w:val="1"/>
          <w:lang w:val="en-US"/>
        </w:rPr>
        <w:t>3</w:t>
      </w:r>
      <w:r w:rsidRPr="6AFBF030" w:rsidR="6AFBF030">
        <w:rPr>
          <w:rFonts w:ascii="Times New Roman" w:hAnsi="Times New Roman"/>
          <w:b w:val="1"/>
          <w:bCs w:val="1"/>
          <w:lang w:val="en-US"/>
        </w:rPr>
        <w:t>.</w:t>
      </w:r>
      <w:r w:rsidRPr="6AFBF030" w:rsidR="6AFBF030">
        <w:rPr>
          <w:rFonts w:ascii="Times New Roman" w:hAnsi="Times New Roman"/>
          <w:lang w:val="en-US"/>
        </w:rPr>
        <w:t xml:space="preserve"> </w:t>
      </w:r>
      <w:r w:rsidRPr="6AFBF030" w:rsidR="6AFBF030">
        <w:rPr>
          <w:rFonts w:ascii="Times New Roman" w:hAnsi="Times New Roman"/>
          <w:b w:val="1"/>
          <w:bCs w:val="1"/>
          <w:lang w:val="en-US"/>
        </w:rPr>
        <w:t xml:space="preserve"> </w:t>
      </w:r>
      <w:r w:rsidRPr="6AFBF030" w:rsidR="6AFBF030">
        <w:rPr>
          <w:rFonts w:ascii="Times New Roman" w:hAnsi="Times New Roman"/>
          <w:b w:val="1"/>
          <w:bCs w:val="1"/>
          <w:lang w:val="en-US"/>
        </w:rPr>
        <w:t xml:space="preserve">Gestión de recursos y Aplicación de herramientas. </w:t>
      </w:r>
    </w:p>
    <w:p w:rsidR="00954805" w:rsidP="00353B8A" w:rsidRDefault="00954805" w14:paraId="3E0844A9" w14:textId="77777777">
      <w:pPr>
        <w:pStyle w:val="Standard"/>
        <w:numPr>
          <w:ilvl w:val="0"/>
          <w:numId w:val="60"/>
        </w:numPr>
        <w:spacing w:before="120" w:after="120" w:line="360" w:lineRule="auto"/>
        <w:jc w:val="both"/>
        <w:rPr>
          <w:rFonts w:ascii="Times New Roman" w:hAnsi="Times New Roman" w:cs="Times New Roman"/>
          <w:b/>
          <w:bCs/>
          <w:color w:val="0D0D0D"/>
          <w:shd w:val="clear" w:color="auto" w:fill="FFFFFF"/>
          <w:lang w:val="es-HN"/>
        </w:rPr>
      </w:pPr>
      <w:r w:rsidRPr="002A24B3">
        <w:rPr>
          <w:rFonts w:ascii="Times New Roman" w:hAnsi="Times New Roman" w:cs="Times New Roman"/>
          <w:b/>
          <w:bCs/>
          <w:color w:val="0D0D0D"/>
          <w:shd w:val="clear" w:color="auto" w:fill="FFFFFF"/>
          <w:lang w:val="es-HN"/>
        </w:rPr>
        <w:t>¿Cuál es su enfoque para la asignación eficiente de recursos en proyectos de construcción?</w:t>
      </w:r>
    </w:p>
    <w:p w:rsidR="00954805" w:rsidP="00954805" w:rsidRDefault="00954805" w14:paraId="5E3EE008" w14:textId="77777777">
      <w:pPr>
        <w:pStyle w:val="Standard"/>
        <w:spacing w:before="120" w:after="120" w:line="360" w:lineRule="auto"/>
        <w:ind w:left="360"/>
        <w:jc w:val="both"/>
        <w:rPr>
          <w:rFonts w:ascii="Times New Roman" w:hAnsi="Times New Roman" w:cs="Times New Roman"/>
          <w:color w:val="0D0D0D"/>
          <w:shd w:val="clear" w:color="auto" w:fill="FFFFFF"/>
          <w:lang w:val="es-HN"/>
        </w:rPr>
      </w:pPr>
      <w:r w:rsidRPr="002A24B3">
        <w:rPr>
          <w:rFonts w:ascii="Times New Roman" w:hAnsi="Times New Roman" w:cs="Times New Roman"/>
          <w:color w:val="0D0D0D"/>
          <w:shd w:val="clear" w:color="auto" w:fill="FFFFFF"/>
          <w:lang w:val="es-HN"/>
        </w:rPr>
        <w:t xml:space="preserve">Adelantarme a las necesidades, tomando en cuenta desde un inicio capacidades del personal a contratar, calidad de materiales, planificación en las adquisiciones de insumos. </w:t>
      </w:r>
    </w:p>
    <w:p w:rsidRPr="00C372C1" w:rsidR="00954805" w:rsidP="00353B8A" w:rsidRDefault="00954805" w14:paraId="2D258E8A" w14:textId="77777777">
      <w:pPr>
        <w:pStyle w:val="Standard"/>
        <w:numPr>
          <w:ilvl w:val="0"/>
          <w:numId w:val="60"/>
        </w:numPr>
        <w:spacing w:before="120" w:after="120" w:line="360" w:lineRule="auto"/>
        <w:jc w:val="both"/>
        <w:rPr>
          <w:rFonts w:ascii="Times New Roman" w:hAnsi="Times New Roman" w:cs="Times New Roman"/>
          <w:b/>
          <w:bCs/>
          <w:color w:val="0D0D0D"/>
          <w:shd w:val="clear" w:color="auto" w:fill="FFFFFF"/>
          <w:lang w:val="es-HN"/>
        </w:rPr>
      </w:pPr>
      <w:r w:rsidRPr="00E2653E">
        <w:rPr>
          <w:rFonts w:ascii="Times New Roman" w:hAnsi="Times New Roman" w:cs="Times New Roman"/>
          <w:b/>
          <w:bCs/>
          <w:color w:val="0D0D0D"/>
          <w:shd w:val="clear" w:color="auto" w:fill="FFFFFF"/>
          <w:lang w:val="es-HN"/>
        </w:rPr>
        <w:t>¿Cómo controla y gestiona los co</w:t>
      </w:r>
      <w:r w:rsidRPr="00C372C1">
        <w:rPr>
          <w:rFonts w:ascii="Times New Roman" w:hAnsi="Times New Roman" w:cs="Times New Roman"/>
          <w:b/>
          <w:bCs/>
          <w:color w:val="0D0D0D"/>
          <w:shd w:val="clear" w:color="auto" w:fill="FFFFFF"/>
          <w:lang w:val="es-HN"/>
        </w:rPr>
        <w:t>stos durante el ciclo de vida de un proyecto?</w:t>
      </w:r>
    </w:p>
    <w:p w:rsidR="00954805" w:rsidP="00954805" w:rsidRDefault="00954805" w14:paraId="14DA12BC" w14:textId="77777777">
      <w:pPr>
        <w:pStyle w:val="Standard"/>
        <w:spacing w:before="120" w:after="120" w:line="360" w:lineRule="auto"/>
        <w:ind w:left="360"/>
        <w:jc w:val="both"/>
        <w:rPr>
          <w:rFonts w:ascii="Times New Roman" w:hAnsi="Times New Roman" w:cs="Times New Roman"/>
          <w:shd w:val="clear" w:color="auto" w:fill="FFFFFF"/>
          <w:lang w:val="es-HN"/>
        </w:rPr>
      </w:pPr>
      <w:r w:rsidRPr="00E2653E">
        <w:rPr>
          <w:rFonts w:ascii="Times New Roman" w:hAnsi="Times New Roman" w:cs="Times New Roman"/>
          <w:color w:val="0D0D0D"/>
          <w:shd w:val="clear" w:color="auto" w:fill="FFFFFF"/>
          <w:lang w:val="es-HN"/>
        </w:rPr>
        <w:t xml:space="preserve">Por medio </w:t>
      </w:r>
      <w:r>
        <w:rPr>
          <w:rFonts w:ascii="Times New Roman" w:hAnsi="Times New Roman" w:cs="Times New Roman"/>
          <w:color w:val="0D0D0D"/>
          <w:shd w:val="clear" w:color="auto" w:fill="FFFFFF"/>
          <w:lang w:val="es-HN"/>
        </w:rPr>
        <w:t>d</w:t>
      </w:r>
      <w:r w:rsidRPr="00E2653E">
        <w:rPr>
          <w:rFonts w:ascii="Times New Roman" w:hAnsi="Times New Roman" w:cs="Times New Roman"/>
          <w:color w:val="0D0D0D"/>
          <w:shd w:val="clear" w:color="auto" w:fill="FFFFFF"/>
          <w:lang w:val="es-HN"/>
        </w:rPr>
        <w:t>e la curva de uso de los recursos, es una pr</w:t>
      </w:r>
      <w:r>
        <w:rPr>
          <w:rFonts w:ascii="Times New Roman" w:hAnsi="Times New Roman" w:cs="Times New Roman"/>
          <w:color w:val="0D0D0D"/>
          <w:shd w:val="clear" w:color="auto" w:fill="FFFFFF"/>
          <w:lang w:val="es-HN"/>
        </w:rPr>
        <w:t>á</w:t>
      </w:r>
      <w:r w:rsidRPr="00E2653E">
        <w:rPr>
          <w:rFonts w:ascii="Times New Roman" w:hAnsi="Times New Roman" w:cs="Times New Roman"/>
          <w:color w:val="0D0D0D"/>
          <w:shd w:val="clear" w:color="auto" w:fill="FFFFFF"/>
          <w:lang w:val="es-HN"/>
        </w:rPr>
        <w:t>ctica que permite idealizar el movimiento de los recursos financieros dentro del proyecto, se visualiza gráficamente el momento preciso de la gestión económica para adquirir un recurso material o humano, y no afectar los tiempos ejecución</w:t>
      </w:r>
      <w:r>
        <w:rPr>
          <w:rFonts w:ascii="Times New Roman" w:hAnsi="Times New Roman" w:cs="Times New Roman"/>
          <w:color w:val="0D0D0D"/>
          <w:shd w:val="clear" w:color="auto" w:fill="FFFFFF"/>
          <w:lang w:val="es-HN"/>
        </w:rPr>
        <w:t xml:space="preserve">, también, permite tomar acciones </w:t>
      </w:r>
      <w:r w:rsidRPr="00E2653E">
        <w:rPr>
          <w:rFonts w:ascii="Times New Roman" w:hAnsi="Times New Roman" w:cs="Times New Roman"/>
          <w:shd w:val="clear" w:color="auto" w:fill="FFFFFF"/>
          <w:lang w:val="es-HN"/>
        </w:rPr>
        <w:t xml:space="preserve">correctivas, y documentar lecciones aprendidas. </w:t>
      </w:r>
    </w:p>
    <w:p w:rsidRPr="00E2653E" w:rsidR="00F53750" w:rsidP="00954805" w:rsidRDefault="00F53750" w14:paraId="71FCB408" w14:textId="77777777">
      <w:pPr>
        <w:pStyle w:val="Standard"/>
        <w:spacing w:before="120" w:after="120" w:line="360" w:lineRule="auto"/>
        <w:ind w:left="360"/>
        <w:jc w:val="both"/>
        <w:rPr>
          <w:rFonts w:ascii="Times New Roman" w:hAnsi="Times New Roman" w:cs="Times New Roman"/>
          <w:shd w:val="clear" w:color="auto" w:fill="FFFFFF"/>
          <w:lang w:val="es-HN"/>
        </w:rPr>
      </w:pPr>
    </w:p>
    <w:p w:rsidRPr="00455BAA" w:rsidR="00954805" w:rsidP="00353B8A" w:rsidRDefault="00954805" w14:paraId="0D0D7E88" w14:textId="77777777">
      <w:pPr>
        <w:pStyle w:val="Standard"/>
        <w:numPr>
          <w:ilvl w:val="0"/>
          <w:numId w:val="60"/>
        </w:numPr>
        <w:spacing w:before="120" w:after="120" w:line="360" w:lineRule="auto"/>
        <w:jc w:val="both"/>
        <w:rPr>
          <w:rFonts w:ascii="Times New Roman" w:hAnsi="Times New Roman" w:cs="Times New Roman"/>
          <w:b/>
          <w:bCs/>
          <w:color w:val="0D0D0D"/>
          <w:shd w:val="clear" w:color="auto" w:fill="FFFFFF"/>
          <w:lang w:val="es-HN"/>
        </w:rPr>
      </w:pPr>
      <w:r w:rsidRPr="00455BAA">
        <w:rPr>
          <w:rFonts w:ascii="Times New Roman" w:hAnsi="Times New Roman" w:cs="Times New Roman"/>
          <w:b/>
          <w:bCs/>
          <w:color w:val="0D0D0D"/>
          <w:shd w:val="clear" w:color="auto" w:fill="FFFFFF"/>
          <w:lang w:val="es-HN"/>
        </w:rPr>
        <w:t>¿Qué herramientas considera más útiles para optimizar la eficiencia en la gestión de proyectos de construcción?</w:t>
      </w:r>
    </w:p>
    <w:p w:rsidRPr="00455BAA" w:rsidR="00954805" w:rsidP="00954805" w:rsidRDefault="00954805" w14:paraId="59BBDEC7" w14:textId="77777777">
      <w:pPr>
        <w:pStyle w:val="Standard"/>
        <w:spacing w:before="120" w:after="120" w:line="360" w:lineRule="auto"/>
        <w:ind w:left="360"/>
        <w:jc w:val="both"/>
        <w:rPr>
          <w:rFonts w:ascii="Times New Roman" w:hAnsi="Times New Roman" w:cs="Times New Roman"/>
          <w:color w:val="0D0D0D"/>
          <w:shd w:val="clear" w:color="auto" w:fill="FFFFFF"/>
          <w:lang w:val="es-HN"/>
        </w:rPr>
      </w:pPr>
      <w:r w:rsidRPr="00E2653E">
        <w:rPr>
          <w:rFonts w:ascii="Times New Roman" w:hAnsi="Times New Roman" w:cs="Times New Roman"/>
          <w:color w:val="0D0D0D"/>
          <w:shd w:val="clear" w:color="auto" w:fill="FFFFFF"/>
          <w:lang w:val="es-HN"/>
        </w:rPr>
        <w:t xml:space="preserve">La tecnología desempeña un papel crucial en la gestión de proyectos de construcción, proporcionan herramientas y soluciones que mejoran la eficiencia, la colaboración y la toma de decisiones. </w:t>
      </w:r>
      <w:r>
        <w:rPr>
          <w:rFonts w:ascii="Times New Roman" w:hAnsi="Times New Roman" w:cs="Times New Roman"/>
          <w:color w:val="0D0D0D"/>
          <w:shd w:val="clear" w:color="auto" w:fill="FFFFFF"/>
          <w:lang w:val="es-HN"/>
        </w:rPr>
        <w:t xml:space="preserve">Las </w:t>
      </w:r>
      <w:r w:rsidRPr="00E2653E">
        <w:rPr>
          <w:rFonts w:ascii="Times New Roman" w:hAnsi="Times New Roman" w:cs="Times New Roman"/>
          <w:color w:val="0D0D0D"/>
          <w:shd w:val="clear" w:color="auto" w:fill="FFFFFF"/>
          <w:lang w:val="es-HN"/>
        </w:rPr>
        <w:t xml:space="preserve">herramientas como Microsoft Project, Primavera P6, o software similar </w:t>
      </w:r>
      <w:r>
        <w:rPr>
          <w:rFonts w:ascii="Times New Roman" w:hAnsi="Times New Roman" w:cs="Times New Roman"/>
          <w:color w:val="0D0D0D"/>
          <w:shd w:val="clear" w:color="auto" w:fill="FFFFFF"/>
          <w:lang w:val="es-HN"/>
        </w:rPr>
        <w:t xml:space="preserve">ayudan a </w:t>
      </w:r>
      <w:r w:rsidRPr="00E2653E">
        <w:rPr>
          <w:rFonts w:ascii="Times New Roman" w:hAnsi="Times New Roman" w:cs="Times New Roman"/>
          <w:color w:val="0D0D0D"/>
          <w:shd w:val="clear" w:color="auto" w:fill="FFFFFF"/>
          <w:lang w:val="es-HN"/>
        </w:rPr>
        <w:t xml:space="preserve">planificar, programar y dar seguimiento al progreso del proyecto. </w:t>
      </w:r>
      <w:r>
        <w:rPr>
          <w:rFonts w:ascii="Times New Roman" w:hAnsi="Times New Roman" w:cs="Times New Roman"/>
          <w:color w:val="0D0D0D"/>
          <w:shd w:val="clear" w:color="auto" w:fill="FFFFFF"/>
          <w:lang w:val="es-HN"/>
        </w:rPr>
        <w:t xml:space="preserve">La aplicación de modelos 3D y realidad virtual </w:t>
      </w:r>
      <w:r w:rsidRPr="00455BAA">
        <w:rPr>
          <w:rFonts w:ascii="Times New Roman" w:hAnsi="Times New Roman" w:cs="Times New Roman"/>
          <w:color w:val="0D0D0D"/>
          <w:shd w:val="clear" w:color="auto" w:fill="FFFFFF"/>
          <w:lang w:val="es-HN"/>
        </w:rPr>
        <w:t>facilita la revisión y comprensión de diseños, así como la identificación de posibles problemas antes de la construcción física.</w:t>
      </w:r>
      <w:r>
        <w:rPr>
          <w:rFonts w:ascii="Times New Roman" w:hAnsi="Times New Roman" w:cs="Times New Roman"/>
          <w:color w:val="0D0D0D"/>
          <w:shd w:val="clear" w:color="auto" w:fill="FFFFFF"/>
          <w:lang w:val="es-HN"/>
        </w:rPr>
        <w:t xml:space="preserve"> El uso de plataformas en la nube, como el Google Drive, Dropbox, que ayudan a almacenar y a compartir información de manera segura entre los involucrados, y por último, la implementación de softwares para control de costos y presupuestos, como Presto, SAP, Oracle Primavera. </w:t>
      </w:r>
    </w:p>
    <w:p w:rsidR="00954805" w:rsidP="00353B8A" w:rsidRDefault="00954805" w14:paraId="175E5B0D" w14:textId="77777777">
      <w:pPr>
        <w:pStyle w:val="Standard"/>
        <w:numPr>
          <w:ilvl w:val="0"/>
          <w:numId w:val="60"/>
        </w:numPr>
        <w:spacing w:before="120" w:after="120" w:line="360" w:lineRule="auto"/>
        <w:jc w:val="both"/>
        <w:rPr>
          <w:rFonts w:ascii="Times New Roman" w:hAnsi="Times New Roman" w:cs="Times New Roman"/>
          <w:b/>
          <w:bCs/>
          <w:color w:val="0D0D0D"/>
          <w:shd w:val="clear" w:color="auto" w:fill="FFFFFF"/>
          <w:lang w:val="es-HN"/>
        </w:rPr>
      </w:pPr>
      <w:r w:rsidRPr="00455BAA">
        <w:rPr>
          <w:rFonts w:ascii="Times New Roman" w:hAnsi="Times New Roman" w:cs="Times New Roman"/>
          <w:b/>
          <w:bCs/>
          <w:color w:val="0D0D0D"/>
          <w:shd w:val="clear" w:color="auto" w:fill="FFFFFF"/>
          <w:lang w:val="es-HN"/>
        </w:rPr>
        <w:t>¿Cuáles considera que son las tendencias emergentes en la gestión de proyectos de construcción?</w:t>
      </w:r>
    </w:p>
    <w:p w:rsidRPr="001D62E2" w:rsidR="00954805" w:rsidP="00954805" w:rsidRDefault="00954805" w14:paraId="19D7C4A3" w14:textId="77777777">
      <w:pPr>
        <w:pStyle w:val="Standard"/>
        <w:spacing w:before="120" w:after="120" w:line="360" w:lineRule="auto"/>
        <w:ind w:left="360"/>
        <w:jc w:val="both"/>
        <w:rPr>
          <w:rFonts w:ascii="Times New Roman" w:hAnsi="Times New Roman" w:cs="Times New Roman"/>
          <w:color w:val="0D0D0D"/>
          <w:shd w:val="clear" w:color="auto" w:fill="FFFFFF"/>
          <w:lang w:val="es-HN"/>
        </w:rPr>
      </w:pPr>
      <w:r w:rsidRPr="001D62E2">
        <w:rPr>
          <w:rFonts w:ascii="Times New Roman" w:hAnsi="Times New Roman" w:cs="Times New Roman"/>
          <w:color w:val="0D0D0D"/>
          <w:shd w:val="clear" w:color="auto" w:fill="FFFFFF"/>
          <w:lang w:val="es-HN"/>
        </w:rPr>
        <w:t xml:space="preserve">Ahorita está en tendencia el BIM, que no solo se utiliza para diseñar, si no que ofrece planificar, programar y gestionar proyectos, y promete una detección temprana de riesgos. </w:t>
      </w:r>
    </w:p>
    <w:p w:rsidRPr="001D62E2" w:rsidR="00954805" w:rsidP="00954805" w:rsidRDefault="00954805" w14:paraId="059F5C90" w14:textId="77777777">
      <w:pPr>
        <w:pStyle w:val="Standard"/>
        <w:spacing w:before="120" w:after="120" w:line="360" w:lineRule="auto"/>
        <w:ind w:left="360"/>
        <w:jc w:val="both"/>
        <w:rPr>
          <w:rFonts w:ascii="Times New Roman" w:hAnsi="Times New Roman" w:cs="Times New Roman"/>
          <w:color w:val="0D0D0D"/>
          <w:shd w:val="clear" w:color="auto" w:fill="FFFFFF"/>
          <w:lang w:val="es-HN"/>
        </w:rPr>
      </w:pPr>
      <w:r w:rsidRPr="001D62E2">
        <w:rPr>
          <w:rFonts w:ascii="Times New Roman" w:hAnsi="Times New Roman" w:cs="Times New Roman"/>
          <w:color w:val="0D0D0D"/>
          <w:shd w:val="clear" w:color="auto" w:fill="FFFFFF"/>
          <w:lang w:val="es-HN"/>
        </w:rPr>
        <w:t xml:space="preserve">La inteligencia artificial, ayuda a realizar un análisis de los datos con facilidad. </w:t>
      </w:r>
    </w:p>
    <w:p w:rsidR="00954805" w:rsidP="00954805" w:rsidRDefault="00954805" w14:paraId="4DAEAE65" w14:textId="77777777">
      <w:pPr>
        <w:pStyle w:val="Standard"/>
        <w:spacing w:before="120" w:after="120" w:line="360" w:lineRule="auto"/>
        <w:ind w:left="360"/>
        <w:jc w:val="both"/>
        <w:rPr>
          <w:rFonts w:ascii="Times New Roman" w:hAnsi="Times New Roman" w:cs="Times New Roman"/>
          <w:color w:val="0D0D0D"/>
          <w:shd w:val="clear" w:color="auto" w:fill="FFFFFF"/>
          <w:lang w:val="es-HN"/>
        </w:rPr>
      </w:pPr>
      <w:r w:rsidRPr="001D62E2">
        <w:rPr>
          <w:rFonts w:ascii="Times New Roman" w:hAnsi="Times New Roman" w:cs="Times New Roman"/>
          <w:lang w:val="es-HN"/>
        </w:rPr>
        <w:t>Sostenibilidad y Construcción Verde:</w:t>
      </w:r>
      <w:r w:rsidRPr="001D62E2">
        <w:rPr>
          <w:rFonts w:ascii="Times New Roman" w:hAnsi="Times New Roman" w:cs="Times New Roman"/>
          <w:color w:val="0D0D0D"/>
          <w:shd w:val="clear" w:color="auto" w:fill="FFFFFF"/>
          <w:lang w:val="es-HN"/>
        </w:rPr>
        <w:t xml:space="preserve"> La creciente conciencia ambiental ha llevado a una mayor integración de prácticas sostenibles en la gestión de proyectos de construcción. Esto incluye la adopción de materiales ecológicos, diseño eficiente en términos energéticos y tecnologías que reducen el impacto ambiental.</w:t>
      </w:r>
    </w:p>
    <w:p w:rsidR="00954805" w:rsidP="00353B8A" w:rsidRDefault="00954805" w14:paraId="4165275E" w14:textId="77777777">
      <w:pPr>
        <w:pStyle w:val="Standard"/>
        <w:numPr>
          <w:ilvl w:val="0"/>
          <w:numId w:val="60"/>
        </w:numPr>
        <w:spacing w:before="120" w:after="120" w:line="360" w:lineRule="auto"/>
        <w:jc w:val="both"/>
        <w:rPr>
          <w:rFonts w:ascii="Times New Roman" w:hAnsi="Times New Roman" w:cs="Times New Roman"/>
          <w:b/>
          <w:bCs/>
          <w:color w:val="0D0D0D"/>
          <w:shd w:val="clear" w:color="auto" w:fill="FFFFFF"/>
          <w:lang w:val="es-HN"/>
        </w:rPr>
      </w:pPr>
      <w:r w:rsidRPr="001D62E2">
        <w:rPr>
          <w:rFonts w:ascii="Times New Roman" w:hAnsi="Times New Roman" w:cs="Times New Roman"/>
          <w:b/>
          <w:bCs/>
          <w:color w:val="0D0D0D"/>
          <w:shd w:val="clear" w:color="auto" w:fill="FFFFFF"/>
          <w:lang w:val="es-HN"/>
        </w:rPr>
        <w:t>¿Cómo integra prácticas de construcción sostenible en sus proyectos?</w:t>
      </w:r>
    </w:p>
    <w:p w:rsidRPr="002B17D0" w:rsidR="00954805" w:rsidP="00954805" w:rsidRDefault="00954805" w14:paraId="60A41059" w14:textId="77777777">
      <w:pPr>
        <w:pStyle w:val="Standard"/>
        <w:spacing w:before="120" w:after="120" w:line="360" w:lineRule="auto"/>
        <w:ind w:left="360"/>
        <w:jc w:val="both"/>
        <w:rPr>
          <w:rFonts w:ascii="Times New Roman" w:hAnsi="Times New Roman" w:cs="Times New Roman"/>
          <w:color w:val="0D0D0D"/>
          <w:shd w:val="clear" w:color="auto" w:fill="FFFFFF"/>
          <w:lang w:val="es-HN"/>
        </w:rPr>
      </w:pPr>
      <w:r w:rsidRPr="001D62E2">
        <w:rPr>
          <w:rFonts w:ascii="Times New Roman" w:hAnsi="Times New Roman" w:cs="Times New Roman"/>
          <w:color w:val="0D0D0D"/>
          <w:shd w:val="clear" w:color="auto" w:fill="FFFFFF"/>
          <w:lang w:val="es-HN"/>
        </w:rPr>
        <w:t>Buscar diseños que maximicen la eficiencia energética y reduzcan la necesidad de recursos durante la construcción y operación.</w:t>
      </w:r>
      <w:r>
        <w:rPr>
          <w:rFonts w:ascii="Times New Roman" w:hAnsi="Times New Roman" w:cs="Times New Roman"/>
          <w:color w:val="0D0D0D"/>
          <w:shd w:val="clear" w:color="auto" w:fill="FFFFFF"/>
          <w:lang w:val="es-HN"/>
        </w:rPr>
        <w:t xml:space="preserve"> </w:t>
      </w:r>
      <w:r w:rsidRPr="001D62E2">
        <w:rPr>
          <w:rFonts w:ascii="Times New Roman" w:hAnsi="Times New Roman" w:cs="Times New Roman"/>
          <w:color w:val="0D0D0D"/>
          <w:shd w:val="clear" w:color="auto" w:fill="FFFFFF"/>
          <w:lang w:val="es-HN"/>
        </w:rPr>
        <w:t>Optar por materiales de construcción sostenibles y reciclables, minimizando la huella de carbono y promoviendo la reutilización de materiales.</w:t>
      </w:r>
      <w:r>
        <w:rPr>
          <w:rFonts w:ascii="Times New Roman" w:hAnsi="Times New Roman" w:cs="Times New Roman"/>
          <w:color w:val="0D0D0D"/>
          <w:shd w:val="clear" w:color="auto" w:fill="FFFFFF"/>
          <w:lang w:val="es-HN"/>
        </w:rPr>
        <w:t xml:space="preserve"> </w:t>
      </w:r>
      <w:r w:rsidRPr="002B17D0">
        <w:rPr>
          <w:rFonts w:ascii="Times New Roman" w:hAnsi="Times New Roman" w:cs="Times New Roman"/>
          <w:color w:val="0D0D0D"/>
          <w:shd w:val="clear" w:color="auto" w:fill="FFFFFF"/>
          <w:lang w:val="es-HN"/>
        </w:rPr>
        <w:t>Implementar sistemas de recolección de agua de lluvia, instalar dispositivos eficientes en el uso del agua y fomentar prácticas de construcción que reduzcan el desperdicio de agua.</w:t>
      </w:r>
    </w:p>
    <w:p w:rsidR="00954805" w:rsidP="00954805" w:rsidRDefault="00954805" w14:paraId="1113FFF3" w14:textId="77777777">
      <w:pPr>
        <w:pStyle w:val="Standard"/>
        <w:spacing w:before="120" w:after="120" w:line="360" w:lineRule="auto"/>
        <w:jc w:val="both"/>
        <w:rPr>
          <w:rFonts w:ascii="Times New Roman" w:hAnsi="Times New Roman"/>
          <w:lang w:val="es-HN"/>
        </w:rPr>
      </w:pPr>
    </w:p>
    <w:p w:rsidR="00F560FD" w:rsidP="00035114" w:rsidRDefault="00C372C1" w14:paraId="7612ABD9" w14:textId="05EE8C46">
      <w:pPr>
        <w:pStyle w:val="Standard"/>
        <w:spacing w:before="120" w:after="120" w:line="360" w:lineRule="auto"/>
        <w:jc w:val="both"/>
        <w:rPr>
          <w:rFonts w:ascii="Times New Roman" w:hAnsi="Times New Roman"/>
          <w:lang w:val="es-HN"/>
        </w:rPr>
      </w:pPr>
      <w:r>
        <w:rPr>
          <w:rFonts w:ascii="Times New Roman" w:hAnsi="Times New Roman"/>
          <w:lang w:val="es-HN"/>
        </w:rPr>
        <w:t xml:space="preserve">Gracias por su atención. </w:t>
      </w:r>
    </w:p>
    <w:p w:rsidRPr="00BE021B" w:rsidR="00035114" w:rsidP="00035114" w:rsidRDefault="00035114" w14:paraId="69AD0E02" w14:textId="17FAF06C">
      <w:pPr>
        <w:pStyle w:val="Ttulo2"/>
        <w:rPr>
          <w:lang w:val="es-HN"/>
        </w:rPr>
      </w:pPr>
      <w:bookmarkStart w:name="_Toc166782504" w:id="264"/>
      <w:r>
        <w:rPr>
          <w:noProof/>
        </w:rPr>
        <w:drawing>
          <wp:anchor distT="0" distB="0" distL="114300" distR="114300" simplePos="0" relativeHeight="251704832" behindDoc="1" locked="0" layoutInCell="1" allowOverlap="1" wp14:anchorId="6FC5FC0C" wp14:editId="0FF829AC">
            <wp:simplePos x="0" y="0"/>
            <wp:positionH relativeFrom="margin">
              <wp:align>center</wp:align>
            </wp:positionH>
            <wp:positionV relativeFrom="paragraph">
              <wp:posOffset>367030</wp:posOffset>
            </wp:positionV>
            <wp:extent cx="5324475" cy="7852410"/>
            <wp:effectExtent l="0" t="0" r="9525" b="0"/>
            <wp:wrapTight wrapText="bothSides">
              <wp:wrapPolygon edited="0">
                <wp:start x="0" y="0"/>
                <wp:lineTo x="0" y="21537"/>
                <wp:lineTo x="21561" y="21537"/>
                <wp:lineTo x="21561" y="0"/>
                <wp:lineTo x="0" y="0"/>
              </wp:wrapPolygon>
            </wp:wrapTight>
            <wp:docPr id="14848323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483232" name=""/>
                    <pic:cNvPicPr/>
                  </pic:nvPicPr>
                  <pic:blipFill>
                    <a:blip r:embed="rId108">
                      <a:extLst>
                        <a:ext uri="{28A0092B-C50C-407E-A947-70E740481C1C}">
                          <a14:useLocalDpi xmlns:a14="http://schemas.microsoft.com/office/drawing/2010/main" val="0"/>
                        </a:ext>
                      </a:extLst>
                    </a:blip>
                    <a:stretch>
                      <a:fillRect/>
                    </a:stretch>
                  </pic:blipFill>
                  <pic:spPr>
                    <a:xfrm>
                      <a:off x="0" y="0"/>
                      <a:ext cx="5324475" cy="7852410"/>
                    </a:xfrm>
                    <a:prstGeom prst="rect">
                      <a:avLst/>
                    </a:prstGeom>
                  </pic:spPr>
                </pic:pic>
              </a:graphicData>
            </a:graphic>
            <wp14:sizeRelH relativeFrom="margin">
              <wp14:pctWidth>0</wp14:pctWidth>
            </wp14:sizeRelH>
            <wp14:sizeRelV relativeFrom="margin">
              <wp14:pctHeight>0</wp14:pctHeight>
            </wp14:sizeRelV>
          </wp:anchor>
        </w:drawing>
      </w:r>
      <w:r>
        <w:rPr>
          <w:lang w:val="es-HN"/>
        </w:rPr>
        <w:t>ANEXO 5: CARTA DE AUTORIZACION</w:t>
      </w:r>
      <w:bookmarkEnd w:id="264"/>
      <w:r>
        <w:rPr>
          <w:lang w:val="es-HN"/>
        </w:rPr>
        <w:t xml:space="preserve"> </w:t>
      </w:r>
    </w:p>
    <w:sectPr w:rsidRPr="00BE021B" w:rsidR="00035114" w:rsidSect="00C43452">
      <w:pgSz w:w="12240" w:h="15840" w:orient="portrait" w:code="1"/>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rsidR="000F3D72" w:rsidP="002313B9" w:rsidRDefault="000F3D72" w14:paraId="077573CB" w14:textId="77777777">
      <w:r>
        <w:separator/>
      </w:r>
    </w:p>
    <w:p w:rsidR="000F3D72" w:rsidRDefault="000F3D72" w14:paraId="3FE7FA01" w14:textId="77777777"/>
  </w:endnote>
  <w:endnote w:type="continuationSeparator" w:id="0">
    <w:p w:rsidR="000F3D72" w:rsidP="002313B9" w:rsidRDefault="000F3D72" w14:paraId="520497C3" w14:textId="77777777">
      <w:r>
        <w:continuationSeparator/>
      </w:r>
    </w:p>
    <w:p w:rsidR="000F3D72" w:rsidRDefault="000F3D72" w14:paraId="153EF83F" w14:textId="7777777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OpenSymbol">
    <w:altName w:val="Segoe UI Symbol"/>
    <w:charset w:val="01"/>
    <w:family w:val="auto"/>
    <w:pitch w:val="default"/>
  </w:font>
  <w:font w:name="Segoe UI">
    <w:panose1 w:val="020B0502040204020203"/>
    <w:charset w:val="00"/>
    <w:family w:val="swiss"/>
    <w:pitch w:val="variable"/>
    <w:sig w:usb0="E4002EFF" w:usb1="C000E47F" w:usb2="00000009" w:usb3="00000000" w:csb0="000001FF" w:csb1="00000000"/>
  </w:font>
  <w:font w:name="NSimSun">
    <w:panose1 w:val="02010609030101010101"/>
    <w:charset w:val="86"/>
    <w:family w:val="modern"/>
    <w:pitch w:val="fixed"/>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Liberation Serif">
    <w:altName w:val="Times New Roman"/>
    <w:charset w:val="00"/>
    <w:family w:val="roman"/>
    <w:pitch w:val="variable"/>
  </w:font>
  <w:font w:name="inherit">
    <w:altName w:val="Cambria"/>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 w:name="Montserrat">
    <w:charset w:val="00"/>
    <w:family w:val="auto"/>
    <w:pitch w:val="variable"/>
    <w:sig w:usb0="2000020F" w:usb1="00000003" w:usb2="00000000" w:usb3="00000000" w:csb0="00000197" w:csb1="00000000"/>
  </w:font>
  <w:font w:name="docs-Roboto">
    <w:altName w:val="Cambria"/>
    <w:panose1 w:val="00000000000000000000"/>
    <w:charset w:val="00"/>
    <w:family w:val="roman"/>
    <w:notTrueType/>
    <w:pitch w:val="default"/>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EC78D7" w:rsidRDefault="00EC78D7" w14:paraId="2E1D7D7B" w14:textId="77777777">
    <w:pPr>
      <w:pStyle w:val="Piedepgina"/>
      <w:jc w:val="right"/>
    </w:pPr>
  </w:p>
  <w:p w:rsidR="00EC78D7" w:rsidRDefault="00EC78D7" w14:paraId="3C63B32C" w14:textId="77777777">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464847913"/>
      <w:docPartObj>
        <w:docPartGallery w:val="Page Numbers (Bottom of Page)"/>
        <w:docPartUnique/>
      </w:docPartObj>
    </w:sdtPr>
    <w:sdtContent>
      <w:p w:rsidR="00EC78D7" w:rsidRDefault="00EC78D7" w14:paraId="6531F6AD" w14:textId="31039740">
        <w:pPr>
          <w:pStyle w:val="Piedepgina"/>
          <w:jc w:val="right"/>
        </w:pPr>
        <w:r>
          <w:fldChar w:fldCharType="begin"/>
        </w:r>
        <w:r>
          <w:instrText>PAGE   \* MERGEFORMAT</w:instrText>
        </w:r>
        <w:r>
          <w:fldChar w:fldCharType="separate"/>
        </w:r>
        <w:r w:rsidRPr="00F3736A" w:rsidR="00F3736A">
          <w:rPr>
            <w:noProof/>
            <w:lang w:val="es-ES"/>
          </w:rPr>
          <w:t>102</w:t>
        </w:r>
        <w:r>
          <w:fldChar w:fldCharType="end"/>
        </w:r>
      </w:p>
    </w:sdtContent>
  </w:sdt>
  <w:p w:rsidR="00EC78D7" w:rsidRDefault="00EC78D7" w14:paraId="48D147AE" w14:textId="77777777">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rsidR="000F3D72" w:rsidP="002313B9" w:rsidRDefault="000F3D72" w14:paraId="0FC986F8" w14:textId="77777777">
      <w:r>
        <w:separator/>
      </w:r>
    </w:p>
    <w:p w:rsidR="000F3D72" w:rsidRDefault="000F3D72" w14:paraId="414BA319" w14:textId="77777777"/>
  </w:footnote>
  <w:footnote w:type="continuationSeparator" w:id="0">
    <w:p w:rsidR="000F3D72" w:rsidP="002313B9" w:rsidRDefault="000F3D72" w14:paraId="1E7BCE2D" w14:textId="77777777">
      <w:r>
        <w:continuationSeparator/>
      </w:r>
    </w:p>
    <w:p w:rsidR="000F3D72" w:rsidRDefault="000F3D72" w14:paraId="0EA16520" w14:textId="77777777"/>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082E02"/>
    <w:multiLevelType w:val="hybridMultilevel"/>
    <w:tmpl w:val="A27618C4"/>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1" w15:restartNumberingAfterBreak="0">
    <w:nsid w:val="026A48F9"/>
    <w:multiLevelType w:val="hybridMultilevel"/>
    <w:tmpl w:val="250C914A"/>
    <w:lvl w:ilvl="0" w:tplc="480A0001">
      <w:start w:val="1"/>
      <w:numFmt w:val="bullet"/>
      <w:lvlText w:val=""/>
      <w:lvlJc w:val="left"/>
      <w:pPr>
        <w:ind w:left="720" w:hanging="360"/>
      </w:pPr>
      <w:rPr>
        <w:rFonts w:hint="default" w:ascii="Symbol" w:hAnsi="Symbol"/>
      </w:rPr>
    </w:lvl>
    <w:lvl w:ilvl="1" w:tplc="480A0003" w:tentative="1">
      <w:start w:val="1"/>
      <w:numFmt w:val="bullet"/>
      <w:lvlText w:val="o"/>
      <w:lvlJc w:val="left"/>
      <w:pPr>
        <w:ind w:left="1440" w:hanging="360"/>
      </w:pPr>
      <w:rPr>
        <w:rFonts w:hint="default" w:ascii="Courier New" w:hAnsi="Courier New" w:cs="Courier New"/>
      </w:rPr>
    </w:lvl>
    <w:lvl w:ilvl="2" w:tplc="480A0005" w:tentative="1">
      <w:start w:val="1"/>
      <w:numFmt w:val="bullet"/>
      <w:lvlText w:val=""/>
      <w:lvlJc w:val="left"/>
      <w:pPr>
        <w:ind w:left="2160" w:hanging="360"/>
      </w:pPr>
      <w:rPr>
        <w:rFonts w:hint="default" w:ascii="Wingdings" w:hAnsi="Wingdings"/>
      </w:rPr>
    </w:lvl>
    <w:lvl w:ilvl="3" w:tplc="480A0001" w:tentative="1">
      <w:start w:val="1"/>
      <w:numFmt w:val="bullet"/>
      <w:lvlText w:val=""/>
      <w:lvlJc w:val="left"/>
      <w:pPr>
        <w:ind w:left="2880" w:hanging="360"/>
      </w:pPr>
      <w:rPr>
        <w:rFonts w:hint="default" w:ascii="Symbol" w:hAnsi="Symbol"/>
      </w:rPr>
    </w:lvl>
    <w:lvl w:ilvl="4" w:tplc="480A0003" w:tentative="1">
      <w:start w:val="1"/>
      <w:numFmt w:val="bullet"/>
      <w:lvlText w:val="o"/>
      <w:lvlJc w:val="left"/>
      <w:pPr>
        <w:ind w:left="3600" w:hanging="360"/>
      </w:pPr>
      <w:rPr>
        <w:rFonts w:hint="default" w:ascii="Courier New" w:hAnsi="Courier New" w:cs="Courier New"/>
      </w:rPr>
    </w:lvl>
    <w:lvl w:ilvl="5" w:tplc="480A0005" w:tentative="1">
      <w:start w:val="1"/>
      <w:numFmt w:val="bullet"/>
      <w:lvlText w:val=""/>
      <w:lvlJc w:val="left"/>
      <w:pPr>
        <w:ind w:left="4320" w:hanging="360"/>
      </w:pPr>
      <w:rPr>
        <w:rFonts w:hint="default" w:ascii="Wingdings" w:hAnsi="Wingdings"/>
      </w:rPr>
    </w:lvl>
    <w:lvl w:ilvl="6" w:tplc="480A0001" w:tentative="1">
      <w:start w:val="1"/>
      <w:numFmt w:val="bullet"/>
      <w:lvlText w:val=""/>
      <w:lvlJc w:val="left"/>
      <w:pPr>
        <w:ind w:left="5040" w:hanging="360"/>
      </w:pPr>
      <w:rPr>
        <w:rFonts w:hint="default" w:ascii="Symbol" w:hAnsi="Symbol"/>
      </w:rPr>
    </w:lvl>
    <w:lvl w:ilvl="7" w:tplc="480A0003" w:tentative="1">
      <w:start w:val="1"/>
      <w:numFmt w:val="bullet"/>
      <w:lvlText w:val="o"/>
      <w:lvlJc w:val="left"/>
      <w:pPr>
        <w:ind w:left="5760" w:hanging="360"/>
      </w:pPr>
      <w:rPr>
        <w:rFonts w:hint="default" w:ascii="Courier New" w:hAnsi="Courier New" w:cs="Courier New"/>
      </w:rPr>
    </w:lvl>
    <w:lvl w:ilvl="8" w:tplc="480A0005" w:tentative="1">
      <w:start w:val="1"/>
      <w:numFmt w:val="bullet"/>
      <w:lvlText w:val=""/>
      <w:lvlJc w:val="left"/>
      <w:pPr>
        <w:ind w:left="6480" w:hanging="360"/>
      </w:pPr>
      <w:rPr>
        <w:rFonts w:hint="default" w:ascii="Wingdings" w:hAnsi="Wingdings"/>
      </w:rPr>
    </w:lvl>
  </w:abstractNum>
  <w:abstractNum w:abstractNumId="2" w15:restartNumberingAfterBreak="0">
    <w:nsid w:val="03E51076"/>
    <w:multiLevelType w:val="hybridMultilevel"/>
    <w:tmpl w:val="8348F1F8"/>
    <w:lvl w:ilvl="0" w:tplc="480A0001">
      <w:start w:val="1"/>
      <w:numFmt w:val="bullet"/>
      <w:lvlText w:val=""/>
      <w:lvlJc w:val="left"/>
      <w:pPr>
        <w:ind w:left="720" w:hanging="360"/>
      </w:pPr>
      <w:rPr>
        <w:rFonts w:hint="default" w:ascii="Symbol" w:hAnsi="Symbol"/>
      </w:rPr>
    </w:lvl>
    <w:lvl w:ilvl="1" w:tplc="480A0003" w:tentative="1">
      <w:start w:val="1"/>
      <w:numFmt w:val="bullet"/>
      <w:lvlText w:val="o"/>
      <w:lvlJc w:val="left"/>
      <w:pPr>
        <w:ind w:left="1440" w:hanging="360"/>
      </w:pPr>
      <w:rPr>
        <w:rFonts w:hint="default" w:ascii="Courier New" w:hAnsi="Courier New" w:cs="Courier New"/>
      </w:rPr>
    </w:lvl>
    <w:lvl w:ilvl="2" w:tplc="480A0005" w:tentative="1">
      <w:start w:val="1"/>
      <w:numFmt w:val="bullet"/>
      <w:lvlText w:val=""/>
      <w:lvlJc w:val="left"/>
      <w:pPr>
        <w:ind w:left="2160" w:hanging="360"/>
      </w:pPr>
      <w:rPr>
        <w:rFonts w:hint="default" w:ascii="Wingdings" w:hAnsi="Wingdings"/>
      </w:rPr>
    </w:lvl>
    <w:lvl w:ilvl="3" w:tplc="480A0001" w:tentative="1">
      <w:start w:val="1"/>
      <w:numFmt w:val="bullet"/>
      <w:lvlText w:val=""/>
      <w:lvlJc w:val="left"/>
      <w:pPr>
        <w:ind w:left="2880" w:hanging="360"/>
      </w:pPr>
      <w:rPr>
        <w:rFonts w:hint="default" w:ascii="Symbol" w:hAnsi="Symbol"/>
      </w:rPr>
    </w:lvl>
    <w:lvl w:ilvl="4" w:tplc="480A0003" w:tentative="1">
      <w:start w:val="1"/>
      <w:numFmt w:val="bullet"/>
      <w:lvlText w:val="o"/>
      <w:lvlJc w:val="left"/>
      <w:pPr>
        <w:ind w:left="3600" w:hanging="360"/>
      </w:pPr>
      <w:rPr>
        <w:rFonts w:hint="default" w:ascii="Courier New" w:hAnsi="Courier New" w:cs="Courier New"/>
      </w:rPr>
    </w:lvl>
    <w:lvl w:ilvl="5" w:tplc="480A0005" w:tentative="1">
      <w:start w:val="1"/>
      <w:numFmt w:val="bullet"/>
      <w:lvlText w:val=""/>
      <w:lvlJc w:val="left"/>
      <w:pPr>
        <w:ind w:left="4320" w:hanging="360"/>
      </w:pPr>
      <w:rPr>
        <w:rFonts w:hint="default" w:ascii="Wingdings" w:hAnsi="Wingdings"/>
      </w:rPr>
    </w:lvl>
    <w:lvl w:ilvl="6" w:tplc="480A0001" w:tentative="1">
      <w:start w:val="1"/>
      <w:numFmt w:val="bullet"/>
      <w:lvlText w:val=""/>
      <w:lvlJc w:val="left"/>
      <w:pPr>
        <w:ind w:left="5040" w:hanging="360"/>
      </w:pPr>
      <w:rPr>
        <w:rFonts w:hint="default" w:ascii="Symbol" w:hAnsi="Symbol"/>
      </w:rPr>
    </w:lvl>
    <w:lvl w:ilvl="7" w:tplc="480A0003" w:tentative="1">
      <w:start w:val="1"/>
      <w:numFmt w:val="bullet"/>
      <w:lvlText w:val="o"/>
      <w:lvlJc w:val="left"/>
      <w:pPr>
        <w:ind w:left="5760" w:hanging="360"/>
      </w:pPr>
      <w:rPr>
        <w:rFonts w:hint="default" w:ascii="Courier New" w:hAnsi="Courier New" w:cs="Courier New"/>
      </w:rPr>
    </w:lvl>
    <w:lvl w:ilvl="8" w:tplc="480A0005" w:tentative="1">
      <w:start w:val="1"/>
      <w:numFmt w:val="bullet"/>
      <w:lvlText w:val=""/>
      <w:lvlJc w:val="left"/>
      <w:pPr>
        <w:ind w:left="6480" w:hanging="360"/>
      </w:pPr>
      <w:rPr>
        <w:rFonts w:hint="default" w:ascii="Wingdings" w:hAnsi="Wingdings"/>
      </w:rPr>
    </w:lvl>
  </w:abstractNum>
  <w:abstractNum w:abstractNumId="3" w15:restartNumberingAfterBreak="0">
    <w:nsid w:val="040901FB"/>
    <w:multiLevelType w:val="multilevel"/>
    <w:tmpl w:val="F0382B96"/>
    <w:lvl w:ilvl="0">
      <w:start w:val="1"/>
      <w:numFmt w:val="decimal"/>
      <w:suff w:val="nothing"/>
      <w:lvlText w:val="%1."/>
      <w:lvlJc w:val="left"/>
      <w:pPr>
        <w:ind w:left="707" w:firstLine="0"/>
      </w:pPr>
      <w:rPr>
        <w:rFonts w:hint="default"/>
      </w:rPr>
    </w:lvl>
    <w:lvl w:ilvl="1">
      <w:start w:val="1"/>
      <w:numFmt w:val="decimal"/>
      <w:lvlText w:val="%2."/>
      <w:lvlJc w:val="left"/>
      <w:pPr>
        <w:tabs>
          <w:tab w:val="num" w:pos="1414"/>
        </w:tabs>
        <w:ind w:left="1414" w:hanging="283"/>
      </w:pPr>
      <w:rPr>
        <w:rFonts w:hint="default"/>
      </w:rPr>
    </w:lvl>
    <w:lvl w:ilvl="2">
      <w:start w:val="1"/>
      <w:numFmt w:val="decimal"/>
      <w:lvlText w:val="%3."/>
      <w:lvlJc w:val="left"/>
      <w:pPr>
        <w:tabs>
          <w:tab w:val="num" w:pos="2121"/>
        </w:tabs>
        <w:ind w:left="2121" w:hanging="283"/>
      </w:pPr>
      <w:rPr>
        <w:rFonts w:hint="default"/>
      </w:rPr>
    </w:lvl>
    <w:lvl w:ilvl="3">
      <w:start w:val="1"/>
      <w:numFmt w:val="decimal"/>
      <w:lvlText w:val="%4."/>
      <w:lvlJc w:val="left"/>
      <w:pPr>
        <w:tabs>
          <w:tab w:val="num" w:pos="2828"/>
        </w:tabs>
        <w:ind w:left="2828" w:hanging="283"/>
      </w:pPr>
      <w:rPr>
        <w:rFonts w:hint="default"/>
      </w:rPr>
    </w:lvl>
    <w:lvl w:ilvl="4">
      <w:start w:val="1"/>
      <w:numFmt w:val="decimal"/>
      <w:lvlText w:val="%5."/>
      <w:lvlJc w:val="left"/>
      <w:pPr>
        <w:tabs>
          <w:tab w:val="num" w:pos="3535"/>
        </w:tabs>
        <w:ind w:left="3535" w:hanging="283"/>
      </w:pPr>
      <w:rPr>
        <w:rFonts w:hint="default"/>
      </w:rPr>
    </w:lvl>
    <w:lvl w:ilvl="5">
      <w:start w:val="1"/>
      <w:numFmt w:val="decimal"/>
      <w:lvlText w:val="%6."/>
      <w:lvlJc w:val="left"/>
      <w:pPr>
        <w:tabs>
          <w:tab w:val="num" w:pos="4242"/>
        </w:tabs>
        <w:ind w:left="4242" w:hanging="283"/>
      </w:pPr>
      <w:rPr>
        <w:rFonts w:hint="default"/>
      </w:rPr>
    </w:lvl>
    <w:lvl w:ilvl="6">
      <w:start w:val="1"/>
      <w:numFmt w:val="decimal"/>
      <w:lvlText w:val="%7."/>
      <w:lvlJc w:val="left"/>
      <w:pPr>
        <w:tabs>
          <w:tab w:val="num" w:pos="4949"/>
        </w:tabs>
        <w:ind w:left="4949" w:hanging="283"/>
      </w:pPr>
      <w:rPr>
        <w:rFonts w:hint="default"/>
      </w:rPr>
    </w:lvl>
    <w:lvl w:ilvl="7">
      <w:start w:val="1"/>
      <w:numFmt w:val="decimal"/>
      <w:lvlText w:val="%8."/>
      <w:lvlJc w:val="left"/>
      <w:pPr>
        <w:tabs>
          <w:tab w:val="num" w:pos="5656"/>
        </w:tabs>
        <w:ind w:left="5656" w:hanging="283"/>
      </w:pPr>
      <w:rPr>
        <w:rFonts w:hint="default"/>
      </w:rPr>
    </w:lvl>
    <w:lvl w:ilvl="8">
      <w:start w:val="1"/>
      <w:numFmt w:val="decimal"/>
      <w:lvlText w:val="%9."/>
      <w:lvlJc w:val="left"/>
      <w:pPr>
        <w:tabs>
          <w:tab w:val="num" w:pos="6363"/>
        </w:tabs>
        <w:ind w:left="6363" w:hanging="283"/>
      </w:pPr>
      <w:rPr>
        <w:rFonts w:hint="default"/>
      </w:rPr>
    </w:lvl>
  </w:abstractNum>
  <w:abstractNum w:abstractNumId="4" w15:restartNumberingAfterBreak="0">
    <w:nsid w:val="041265A0"/>
    <w:multiLevelType w:val="multilevel"/>
    <w:tmpl w:val="E9C6E36C"/>
    <w:lvl w:ilvl="0">
      <w:start w:val="1"/>
      <w:numFmt w:val="bullet"/>
      <w:lvlText w:val=""/>
      <w:lvlJc w:val="left"/>
      <w:pPr>
        <w:tabs>
          <w:tab w:val="num" w:pos="707"/>
        </w:tabs>
        <w:ind w:left="707" w:hanging="283"/>
      </w:pPr>
      <w:rPr>
        <w:rFonts w:hint="default" w:ascii="Symbol" w:hAnsi="Symbol" w:cs="OpenSymbol"/>
      </w:rPr>
    </w:lvl>
    <w:lvl w:ilvl="1">
      <w:start w:val="1"/>
      <w:numFmt w:val="bullet"/>
      <w:lvlText w:val=""/>
      <w:lvlJc w:val="left"/>
      <w:pPr>
        <w:tabs>
          <w:tab w:val="num" w:pos="1414"/>
        </w:tabs>
        <w:ind w:left="1414" w:hanging="283"/>
      </w:pPr>
      <w:rPr>
        <w:rFonts w:hint="default" w:ascii="Symbol" w:hAnsi="Symbol" w:cs="OpenSymbol"/>
      </w:rPr>
    </w:lvl>
    <w:lvl w:ilvl="2">
      <w:start w:val="1"/>
      <w:numFmt w:val="bullet"/>
      <w:lvlText w:val=""/>
      <w:lvlJc w:val="left"/>
      <w:pPr>
        <w:tabs>
          <w:tab w:val="num" w:pos="2121"/>
        </w:tabs>
        <w:ind w:left="2121" w:hanging="283"/>
      </w:pPr>
      <w:rPr>
        <w:rFonts w:hint="default" w:ascii="Symbol" w:hAnsi="Symbol" w:cs="OpenSymbol"/>
      </w:rPr>
    </w:lvl>
    <w:lvl w:ilvl="3">
      <w:start w:val="1"/>
      <w:numFmt w:val="bullet"/>
      <w:lvlText w:val=""/>
      <w:lvlJc w:val="left"/>
      <w:pPr>
        <w:tabs>
          <w:tab w:val="num" w:pos="2828"/>
        </w:tabs>
        <w:ind w:left="2828" w:hanging="283"/>
      </w:pPr>
      <w:rPr>
        <w:rFonts w:hint="default" w:ascii="Symbol" w:hAnsi="Symbol" w:cs="OpenSymbol"/>
      </w:rPr>
    </w:lvl>
    <w:lvl w:ilvl="4">
      <w:start w:val="1"/>
      <w:numFmt w:val="bullet"/>
      <w:lvlText w:val=""/>
      <w:lvlJc w:val="left"/>
      <w:pPr>
        <w:tabs>
          <w:tab w:val="num" w:pos="3535"/>
        </w:tabs>
        <w:ind w:left="3535" w:hanging="283"/>
      </w:pPr>
      <w:rPr>
        <w:rFonts w:hint="default" w:ascii="Symbol" w:hAnsi="Symbol" w:cs="OpenSymbol"/>
      </w:rPr>
    </w:lvl>
    <w:lvl w:ilvl="5">
      <w:start w:val="1"/>
      <w:numFmt w:val="bullet"/>
      <w:lvlText w:val=""/>
      <w:lvlJc w:val="left"/>
      <w:pPr>
        <w:tabs>
          <w:tab w:val="num" w:pos="4242"/>
        </w:tabs>
        <w:ind w:left="4242" w:hanging="283"/>
      </w:pPr>
      <w:rPr>
        <w:rFonts w:hint="default" w:ascii="Symbol" w:hAnsi="Symbol" w:cs="OpenSymbol"/>
      </w:rPr>
    </w:lvl>
    <w:lvl w:ilvl="6">
      <w:start w:val="1"/>
      <w:numFmt w:val="bullet"/>
      <w:lvlText w:val=""/>
      <w:lvlJc w:val="left"/>
      <w:pPr>
        <w:tabs>
          <w:tab w:val="num" w:pos="4949"/>
        </w:tabs>
        <w:ind w:left="4949" w:hanging="283"/>
      </w:pPr>
      <w:rPr>
        <w:rFonts w:hint="default" w:ascii="Symbol" w:hAnsi="Symbol" w:cs="OpenSymbol"/>
      </w:rPr>
    </w:lvl>
    <w:lvl w:ilvl="7">
      <w:start w:val="1"/>
      <w:numFmt w:val="bullet"/>
      <w:lvlText w:val=""/>
      <w:lvlJc w:val="left"/>
      <w:pPr>
        <w:tabs>
          <w:tab w:val="num" w:pos="5656"/>
        </w:tabs>
        <w:ind w:left="5656" w:hanging="283"/>
      </w:pPr>
      <w:rPr>
        <w:rFonts w:hint="default" w:ascii="Symbol" w:hAnsi="Symbol" w:cs="OpenSymbol"/>
      </w:rPr>
    </w:lvl>
    <w:lvl w:ilvl="8">
      <w:start w:val="1"/>
      <w:numFmt w:val="bullet"/>
      <w:lvlText w:val=""/>
      <w:lvlJc w:val="left"/>
      <w:pPr>
        <w:tabs>
          <w:tab w:val="num" w:pos="6363"/>
        </w:tabs>
        <w:ind w:left="6363" w:hanging="283"/>
      </w:pPr>
      <w:rPr>
        <w:rFonts w:hint="default" w:ascii="Symbol" w:hAnsi="Symbol" w:cs="OpenSymbol"/>
      </w:rPr>
    </w:lvl>
  </w:abstractNum>
  <w:abstractNum w:abstractNumId="5" w15:restartNumberingAfterBreak="0">
    <w:nsid w:val="052C26F7"/>
    <w:multiLevelType w:val="multilevel"/>
    <w:tmpl w:val="2A742296"/>
    <w:lvl w:ilvl="0">
      <w:start w:val="2"/>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07207953"/>
    <w:multiLevelType w:val="multilevel"/>
    <w:tmpl w:val="F0382B96"/>
    <w:lvl w:ilvl="0">
      <w:start w:val="1"/>
      <w:numFmt w:val="decimal"/>
      <w:suff w:val="nothing"/>
      <w:lvlText w:val="%1."/>
      <w:lvlJc w:val="left"/>
      <w:pPr>
        <w:ind w:left="708" w:firstLine="0"/>
      </w:pPr>
      <w:rPr>
        <w:rFonts w:hint="default"/>
      </w:rPr>
    </w:lvl>
    <w:lvl w:ilvl="1">
      <w:start w:val="1"/>
      <w:numFmt w:val="decimal"/>
      <w:lvlText w:val="%2."/>
      <w:lvlJc w:val="left"/>
      <w:pPr>
        <w:tabs>
          <w:tab w:val="num" w:pos="1415"/>
        </w:tabs>
        <w:ind w:left="1415" w:hanging="283"/>
      </w:pPr>
      <w:rPr>
        <w:rFonts w:hint="default"/>
      </w:rPr>
    </w:lvl>
    <w:lvl w:ilvl="2">
      <w:start w:val="1"/>
      <w:numFmt w:val="decimal"/>
      <w:lvlText w:val="%3."/>
      <w:lvlJc w:val="left"/>
      <w:pPr>
        <w:tabs>
          <w:tab w:val="num" w:pos="2122"/>
        </w:tabs>
        <w:ind w:left="2122" w:hanging="283"/>
      </w:pPr>
      <w:rPr>
        <w:rFonts w:hint="default"/>
      </w:rPr>
    </w:lvl>
    <w:lvl w:ilvl="3">
      <w:start w:val="1"/>
      <w:numFmt w:val="decimal"/>
      <w:lvlText w:val="%4."/>
      <w:lvlJc w:val="left"/>
      <w:pPr>
        <w:tabs>
          <w:tab w:val="num" w:pos="2829"/>
        </w:tabs>
        <w:ind w:left="2829" w:hanging="283"/>
      </w:pPr>
      <w:rPr>
        <w:rFonts w:hint="default"/>
      </w:rPr>
    </w:lvl>
    <w:lvl w:ilvl="4">
      <w:start w:val="1"/>
      <w:numFmt w:val="decimal"/>
      <w:lvlText w:val="%5."/>
      <w:lvlJc w:val="left"/>
      <w:pPr>
        <w:tabs>
          <w:tab w:val="num" w:pos="3536"/>
        </w:tabs>
        <w:ind w:left="3536" w:hanging="283"/>
      </w:pPr>
      <w:rPr>
        <w:rFonts w:hint="default"/>
      </w:rPr>
    </w:lvl>
    <w:lvl w:ilvl="5">
      <w:start w:val="1"/>
      <w:numFmt w:val="decimal"/>
      <w:lvlText w:val="%6."/>
      <w:lvlJc w:val="left"/>
      <w:pPr>
        <w:tabs>
          <w:tab w:val="num" w:pos="4243"/>
        </w:tabs>
        <w:ind w:left="4243" w:hanging="283"/>
      </w:pPr>
      <w:rPr>
        <w:rFonts w:hint="default"/>
      </w:rPr>
    </w:lvl>
    <w:lvl w:ilvl="6">
      <w:start w:val="1"/>
      <w:numFmt w:val="decimal"/>
      <w:lvlText w:val="%7."/>
      <w:lvlJc w:val="left"/>
      <w:pPr>
        <w:tabs>
          <w:tab w:val="num" w:pos="4950"/>
        </w:tabs>
        <w:ind w:left="4950" w:hanging="283"/>
      </w:pPr>
      <w:rPr>
        <w:rFonts w:hint="default"/>
      </w:rPr>
    </w:lvl>
    <w:lvl w:ilvl="7">
      <w:start w:val="1"/>
      <w:numFmt w:val="decimal"/>
      <w:lvlText w:val="%8."/>
      <w:lvlJc w:val="left"/>
      <w:pPr>
        <w:tabs>
          <w:tab w:val="num" w:pos="5657"/>
        </w:tabs>
        <w:ind w:left="5657" w:hanging="283"/>
      </w:pPr>
      <w:rPr>
        <w:rFonts w:hint="default"/>
      </w:rPr>
    </w:lvl>
    <w:lvl w:ilvl="8">
      <w:start w:val="1"/>
      <w:numFmt w:val="decimal"/>
      <w:lvlText w:val="%9."/>
      <w:lvlJc w:val="left"/>
      <w:pPr>
        <w:tabs>
          <w:tab w:val="num" w:pos="6364"/>
        </w:tabs>
        <w:ind w:left="6364" w:hanging="283"/>
      </w:pPr>
      <w:rPr>
        <w:rFonts w:hint="default"/>
      </w:rPr>
    </w:lvl>
  </w:abstractNum>
  <w:abstractNum w:abstractNumId="7" w15:restartNumberingAfterBreak="0">
    <w:nsid w:val="097E5AAB"/>
    <w:multiLevelType w:val="hybridMultilevel"/>
    <w:tmpl w:val="1BF859E0"/>
    <w:lvl w:ilvl="0" w:tplc="480A0001">
      <w:start w:val="1"/>
      <w:numFmt w:val="bullet"/>
      <w:lvlText w:val=""/>
      <w:lvlJc w:val="left"/>
      <w:pPr>
        <w:ind w:left="720" w:hanging="360"/>
      </w:pPr>
      <w:rPr>
        <w:rFonts w:hint="default" w:ascii="Symbol" w:hAnsi="Symbol"/>
      </w:rPr>
    </w:lvl>
    <w:lvl w:ilvl="1" w:tplc="480A0003" w:tentative="1">
      <w:start w:val="1"/>
      <w:numFmt w:val="bullet"/>
      <w:lvlText w:val="o"/>
      <w:lvlJc w:val="left"/>
      <w:pPr>
        <w:ind w:left="1440" w:hanging="360"/>
      </w:pPr>
      <w:rPr>
        <w:rFonts w:hint="default" w:ascii="Courier New" w:hAnsi="Courier New" w:cs="Courier New"/>
      </w:rPr>
    </w:lvl>
    <w:lvl w:ilvl="2" w:tplc="480A0005" w:tentative="1">
      <w:start w:val="1"/>
      <w:numFmt w:val="bullet"/>
      <w:lvlText w:val=""/>
      <w:lvlJc w:val="left"/>
      <w:pPr>
        <w:ind w:left="2160" w:hanging="360"/>
      </w:pPr>
      <w:rPr>
        <w:rFonts w:hint="default" w:ascii="Wingdings" w:hAnsi="Wingdings"/>
      </w:rPr>
    </w:lvl>
    <w:lvl w:ilvl="3" w:tplc="480A0001" w:tentative="1">
      <w:start w:val="1"/>
      <w:numFmt w:val="bullet"/>
      <w:lvlText w:val=""/>
      <w:lvlJc w:val="left"/>
      <w:pPr>
        <w:ind w:left="2880" w:hanging="360"/>
      </w:pPr>
      <w:rPr>
        <w:rFonts w:hint="default" w:ascii="Symbol" w:hAnsi="Symbol"/>
      </w:rPr>
    </w:lvl>
    <w:lvl w:ilvl="4" w:tplc="480A0003" w:tentative="1">
      <w:start w:val="1"/>
      <w:numFmt w:val="bullet"/>
      <w:lvlText w:val="o"/>
      <w:lvlJc w:val="left"/>
      <w:pPr>
        <w:ind w:left="3600" w:hanging="360"/>
      </w:pPr>
      <w:rPr>
        <w:rFonts w:hint="default" w:ascii="Courier New" w:hAnsi="Courier New" w:cs="Courier New"/>
      </w:rPr>
    </w:lvl>
    <w:lvl w:ilvl="5" w:tplc="480A0005" w:tentative="1">
      <w:start w:val="1"/>
      <w:numFmt w:val="bullet"/>
      <w:lvlText w:val=""/>
      <w:lvlJc w:val="left"/>
      <w:pPr>
        <w:ind w:left="4320" w:hanging="360"/>
      </w:pPr>
      <w:rPr>
        <w:rFonts w:hint="default" w:ascii="Wingdings" w:hAnsi="Wingdings"/>
      </w:rPr>
    </w:lvl>
    <w:lvl w:ilvl="6" w:tplc="480A0001" w:tentative="1">
      <w:start w:val="1"/>
      <w:numFmt w:val="bullet"/>
      <w:lvlText w:val=""/>
      <w:lvlJc w:val="left"/>
      <w:pPr>
        <w:ind w:left="5040" w:hanging="360"/>
      </w:pPr>
      <w:rPr>
        <w:rFonts w:hint="default" w:ascii="Symbol" w:hAnsi="Symbol"/>
      </w:rPr>
    </w:lvl>
    <w:lvl w:ilvl="7" w:tplc="480A0003" w:tentative="1">
      <w:start w:val="1"/>
      <w:numFmt w:val="bullet"/>
      <w:lvlText w:val="o"/>
      <w:lvlJc w:val="left"/>
      <w:pPr>
        <w:ind w:left="5760" w:hanging="360"/>
      </w:pPr>
      <w:rPr>
        <w:rFonts w:hint="default" w:ascii="Courier New" w:hAnsi="Courier New" w:cs="Courier New"/>
      </w:rPr>
    </w:lvl>
    <w:lvl w:ilvl="8" w:tplc="480A0005" w:tentative="1">
      <w:start w:val="1"/>
      <w:numFmt w:val="bullet"/>
      <w:lvlText w:val=""/>
      <w:lvlJc w:val="left"/>
      <w:pPr>
        <w:ind w:left="6480" w:hanging="360"/>
      </w:pPr>
      <w:rPr>
        <w:rFonts w:hint="default" w:ascii="Wingdings" w:hAnsi="Wingdings"/>
      </w:rPr>
    </w:lvl>
  </w:abstractNum>
  <w:abstractNum w:abstractNumId="8" w15:restartNumberingAfterBreak="0">
    <w:nsid w:val="0A6330A1"/>
    <w:multiLevelType w:val="multilevel"/>
    <w:tmpl w:val="BEAC6364"/>
    <w:lvl w:ilvl="0">
      <w:start w:val="1"/>
      <w:numFmt w:val="bullet"/>
      <w:lvlText w:val=""/>
      <w:lvlJc w:val="left"/>
      <w:pPr>
        <w:ind w:left="720" w:hanging="360"/>
      </w:pPr>
      <w:rPr>
        <w:rFonts w:hint="default" w:ascii="Symbol" w:hAnsi="Symbol" w:cs="Symbol"/>
        <w:sz w:val="24"/>
      </w:rPr>
    </w:lvl>
    <w:lvl w:ilvl="1">
      <w:start w:val="1"/>
      <w:numFmt w:val="bullet"/>
      <w:lvlText w:val="o"/>
      <w:lvlJc w:val="left"/>
      <w:pPr>
        <w:ind w:left="1440" w:hanging="360"/>
      </w:pPr>
      <w:rPr>
        <w:rFonts w:hint="default" w:ascii="Courier New" w:hAnsi="Courier New" w:cs="Courier New"/>
      </w:rPr>
    </w:lvl>
    <w:lvl w:ilvl="2">
      <w:start w:val="1"/>
      <w:numFmt w:val="bullet"/>
      <w:lvlText w:val=""/>
      <w:lvlJc w:val="left"/>
      <w:pPr>
        <w:ind w:left="2160" w:hanging="360"/>
      </w:pPr>
      <w:rPr>
        <w:rFonts w:hint="default" w:ascii="Wingdings" w:hAnsi="Wingdings" w:cs="Wingdings"/>
      </w:rPr>
    </w:lvl>
    <w:lvl w:ilvl="3">
      <w:start w:val="1"/>
      <w:numFmt w:val="bullet"/>
      <w:lvlText w:val=""/>
      <w:lvlJc w:val="left"/>
      <w:pPr>
        <w:ind w:left="2880" w:hanging="360"/>
      </w:pPr>
      <w:rPr>
        <w:rFonts w:hint="default" w:ascii="Symbol" w:hAnsi="Symbol" w:cs="Symbol"/>
      </w:rPr>
    </w:lvl>
    <w:lvl w:ilvl="4">
      <w:start w:val="1"/>
      <w:numFmt w:val="bullet"/>
      <w:lvlText w:val="o"/>
      <w:lvlJc w:val="left"/>
      <w:pPr>
        <w:ind w:left="3600" w:hanging="360"/>
      </w:pPr>
      <w:rPr>
        <w:rFonts w:hint="default" w:ascii="Courier New" w:hAnsi="Courier New" w:cs="Courier New"/>
      </w:rPr>
    </w:lvl>
    <w:lvl w:ilvl="5">
      <w:start w:val="1"/>
      <w:numFmt w:val="bullet"/>
      <w:lvlText w:val=""/>
      <w:lvlJc w:val="left"/>
      <w:pPr>
        <w:ind w:left="4320" w:hanging="360"/>
      </w:pPr>
      <w:rPr>
        <w:rFonts w:hint="default" w:ascii="Wingdings" w:hAnsi="Wingdings" w:cs="Wingdings"/>
      </w:rPr>
    </w:lvl>
    <w:lvl w:ilvl="6">
      <w:start w:val="1"/>
      <w:numFmt w:val="bullet"/>
      <w:lvlText w:val=""/>
      <w:lvlJc w:val="left"/>
      <w:pPr>
        <w:ind w:left="5040" w:hanging="360"/>
      </w:pPr>
      <w:rPr>
        <w:rFonts w:hint="default" w:ascii="Symbol" w:hAnsi="Symbol" w:cs="Symbol"/>
      </w:rPr>
    </w:lvl>
    <w:lvl w:ilvl="7">
      <w:start w:val="1"/>
      <w:numFmt w:val="bullet"/>
      <w:lvlText w:val="o"/>
      <w:lvlJc w:val="left"/>
      <w:pPr>
        <w:ind w:left="5760" w:hanging="360"/>
      </w:pPr>
      <w:rPr>
        <w:rFonts w:hint="default" w:ascii="Courier New" w:hAnsi="Courier New" w:cs="Courier New"/>
      </w:rPr>
    </w:lvl>
    <w:lvl w:ilvl="8">
      <w:start w:val="1"/>
      <w:numFmt w:val="bullet"/>
      <w:lvlText w:val=""/>
      <w:lvlJc w:val="left"/>
      <w:pPr>
        <w:ind w:left="6480" w:hanging="360"/>
      </w:pPr>
      <w:rPr>
        <w:rFonts w:hint="default" w:ascii="Wingdings" w:hAnsi="Wingdings" w:cs="Wingdings"/>
      </w:rPr>
    </w:lvl>
  </w:abstractNum>
  <w:abstractNum w:abstractNumId="9" w15:restartNumberingAfterBreak="0">
    <w:nsid w:val="0ADC40C4"/>
    <w:multiLevelType w:val="hybridMultilevel"/>
    <w:tmpl w:val="C03A1102"/>
    <w:lvl w:ilvl="0" w:tplc="480A0001">
      <w:start w:val="1"/>
      <w:numFmt w:val="bullet"/>
      <w:lvlText w:val=""/>
      <w:lvlJc w:val="left"/>
      <w:pPr>
        <w:ind w:left="720" w:hanging="360"/>
      </w:pPr>
      <w:rPr>
        <w:rFonts w:hint="default" w:ascii="Symbol" w:hAnsi="Symbol"/>
      </w:rPr>
    </w:lvl>
    <w:lvl w:ilvl="1" w:tplc="480A0003" w:tentative="1">
      <w:start w:val="1"/>
      <w:numFmt w:val="bullet"/>
      <w:lvlText w:val="o"/>
      <w:lvlJc w:val="left"/>
      <w:pPr>
        <w:ind w:left="1440" w:hanging="360"/>
      </w:pPr>
      <w:rPr>
        <w:rFonts w:hint="default" w:ascii="Courier New" w:hAnsi="Courier New" w:cs="Courier New"/>
      </w:rPr>
    </w:lvl>
    <w:lvl w:ilvl="2" w:tplc="480A0005" w:tentative="1">
      <w:start w:val="1"/>
      <w:numFmt w:val="bullet"/>
      <w:lvlText w:val=""/>
      <w:lvlJc w:val="left"/>
      <w:pPr>
        <w:ind w:left="2160" w:hanging="360"/>
      </w:pPr>
      <w:rPr>
        <w:rFonts w:hint="default" w:ascii="Wingdings" w:hAnsi="Wingdings"/>
      </w:rPr>
    </w:lvl>
    <w:lvl w:ilvl="3" w:tplc="480A0001" w:tentative="1">
      <w:start w:val="1"/>
      <w:numFmt w:val="bullet"/>
      <w:lvlText w:val=""/>
      <w:lvlJc w:val="left"/>
      <w:pPr>
        <w:ind w:left="2880" w:hanging="360"/>
      </w:pPr>
      <w:rPr>
        <w:rFonts w:hint="default" w:ascii="Symbol" w:hAnsi="Symbol"/>
      </w:rPr>
    </w:lvl>
    <w:lvl w:ilvl="4" w:tplc="480A0003" w:tentative="1">
      <w:start w:val="1"/>
      <w:numFmt w:val="bullet"/>
      <w:lvlText w:val="o"/>
      <w:lvlJc w:val="left"/>
      <w:pPr>
        <w:ind w:left="3600" w:hanging="360"/>
      </w:pPr>
      <w:rPr>
        <w:rFonts w:hint="default" w:ascii="Courier New" w:hAnsi="Courier New" w:cs="Courier New"/>
      </w:rPr>
    </w:lvl>
    <w:lvl w:ilvl="5" w:tplc="480A0005" w:tentative="1">
      <w:start w:val="1"/>
      <w:numFmt w:val="bullet"/>
      <w:lvlText w:val=""/>
      <w:lvlJc w:val="left"/>
      <w:pPr>
        <w:ind w:left="4320" w:hanging="360"/>
      </w:pPr>
      <w:rPr>
        <w:rFonts w:hint="default" w:ascii="Wingdings" w:hAnsi="Wingdings"/>
      </w:rPr>
    </w:lvl>
    <w:lvl w:ilvl="6" w:tplc="480A0001" w:tentative="1">
      <w:start w:val="1"/>
      <w:numFmt w:val="bullet"/>
      <w:lvlText w:val=""/>
      <w:lvlJc w:val="left"/>
      <w:pPr>
        <w:ind w:left="5040" w:hanging="360"/>
      </w:pPr>
      <w:rPr>
        <w:rFonts w:hint="default" w:ascii="Symbol" w:hAnsi="Symbol"/>
      </w:rPr>
    </w:lvl>
    <w:lvl w:ilvl="7" w:tplc="480A0003" w:tentative="1">
      <w:start w:val="1"/>
      <w:numFmt w:val="bullet"/>
      <w:lvlText w:val="o"/>
      <w:lvlJc w:val="left"/>
      <w:pPr>
        <w:ind w:left="5760" w:hanging="360"/>
      </w:pPr>
      <w:rPr>
        <w:rFonts w:hint="default" w:ascii="Courier New" w:hAnsi="Courier New" w:cs="Courier New"/>
      </w:rPr>
    </w:lvl>
    <w:lvl w:ilvl="8" w:tplc="480A0005" w:tentative="1">
      <w:start w:val="1"/>
      <w:numFmt w:val="bullet"/>
      <w:lvlText w:val=""/>
      <w:lvlJc w:val="left"/>
      <w:pPr>
        <w:ind w:left="6480" w:hanging="360"/>
      </w:pPr>
      <w:rPr>
        <w:rFonts w:hint="default" w:ascii="Wingdings" w:hAnsi="Wingdings"/>
      </w:rPr>
    </w:lvl>
  </w:abstractNum>
  <w:abstractNum w:abstractNumId="10" w15:restartNumberingAfterBreak="0">
    <w:nsid w:val="0C9D11EF"/>
    <w:multiLevelType w:val="hybridMultilevel"/>
    <w:tmpl w:val="3E406D2E"/>
    <w:lvl w:ilvl="0" w:tplc="480A0001">
      <w:start w:val="1"/>
      <w:numFmt w:val="bullet"/>
      <w:lvlText w:val=""/>
      <w:lvlJc w:val="left"/>
      <w:pPr>
        <w:ind w:left="360" w:hanging="360"/>
      </w:pPr>
      <w:rPr>
        <w:rFonts w:hint="default" w:ascii="Symbol" w:hAnsi="Symbol"/>
      </w:rPr>
    </w:lvl>
    <w:lvl w:ilvl="1" w:tplc="480A0003" w:tentative="1">
      <w:start w:val="1"/>
      <w:numFmt w:val="bullet"/>
      <w:lvlText w:val="o"/>
      <w:lvlJc w:val="left"/>
      <w:pPr>
        <w:ind w:left="1080" w:hanging="360"/>
      </w:pPr>
      <w:rPr>
        <w:rFonts w:hint="default" w:ascii="Courier New" w:hAnsi="Courier New" w:cs="Courier New"/>
      </w:rPr>
    </w:lvl>
    <w:lvl w:ilvl="2" w:tplc="480A0005" w:tentative="1">
      <w:start w:val="1"/>
      <w:numFmt w:val="bullet"/>
      <w:lvlText w:val=""/>
      <w:lvlJc w:val="left"/>
      <w:pPr>
        <w:ind w:left="1800" w:hanging="360"/>
      </w:pPr>
      <w:rPr>
        <w:rFonts w:hint="default" w:ascii="Wingdings" w:hAnsi="Wingdings"/>
      </w:rPr>
    </w:lvl>
    <w:lvl w:ilvl="3" w:tplc="480A0001" w:tentative="1">
      <w:start w:val="1"/>
      <w:numFmt w:val="bullet"/>
      <w:lvlText w:val=""/>
      <w:lvlJc w:val="left"/>
      <w:pPr>
        <w:ind w:left="2520" w:hanging="360"/>
      </w:pPr>
      <w:rPr>
        <w:rFonts w:hint="default" w:ascii="Symbol" w:hAnsi="Symbol"/>
      </w:rPr>
    </w:lvl>
    <w:lvl w:ilvl="4" w:tplc="480A0003" w:tentative="1">
      <w:start w:val="1"/>
      <w:numFmt w:val="bullet"/>
      <w:lvlText w:val="o"/>
      <w:lvlJc w:val="left"/>
      <w:pPr>
        <w:ind w:left="3240" w:hanging="360"/>
      </w:pPr>
      <w:rPr>
        <w:rFonts w:hint="default" w:ascii="Courier New" w:hAnsi="Courier New" w:cs="Courier New"/>
      </w:rPr>
    </w:lvl>
    <w:lvl w:ilvl="5" w:tplc="480A0005" w:tentative="1">
      <w:start w:val="1"/>
      <w:numFmt w:val="bullet"/>
      <w:lvlText w:val=""/>
      <w:lvlJc w:val="left"/>
      <w:pPr>
        <w:ind w:left="3960" w:hanging="360"/>
      </w:pPr>
      <w:rPr>
        <w:rFonts w:hint="default" w:ascii="Wingdings" w:hAnsi="Wingdings"/>
      </w:rPr>
    </w:lvl>
    <w:lvl w:ilvl="6" w:tplc="480A0001" w:tentative="1">
      <w:start w:val="1"/>
      <w:numFmt w:val="bullet"/>
      <w:lvlText w:val=""/>
      <w:lvlJc w:val="left"/>
      <w:pPr>
        <w:ind w:left="4680" w:hanging="360"/>
      </w:pPr>
      <w:rPr>
        <w:rFonts w:hint="default" w:ascii="Symbol" w:hAnsi="Symbol"/>
      </w:rPr>
    </w:lvl>
    <w:lvl w:ilvl="7" w:tplc="480A0003" w:tentative="1">
      <w:start w:val="1"/>
      <w:numFmt w:val="bullet"/>
      <w:lvlText w:val="o"/>
      <w:lvlJc w:val="left"/>
      <w:pPr>
        <w:ind w:left="5400" w:hanging="360"/>
      </w:pPr>
      <w:rPr>
        <w:rFonts w:hint="default" w:ascii="Courier New" w:hAnsi="Courier New" w:cs="Courier New"/>
      </w:rPr>
    </w:lvl>
    <w:lvl w:ilvl="8" w:tplc="480A0005" w:tentative="1">
      <w:start w:val="1"/>
      <w:numFmt w:val="bullet"/>
      <w:lvlText w:val=""/>
      <w:lvlJc w:val="left"/>
      <w:pPr>
        <w:ind w:left="6120" w:hanging="360"/>
      </w:pPr>
      <w:rPr>
        <w:rFonts w:hint="default" w:ascii="Wingdings" w:hAnsi="Wingdings"/>
      </w:rPr>
    </w:lvl>
  </w:abstractNum>
  <w:abstractNum w:abstractNumId="11" w15:restartNumberingAfterBreak="0">
    <w:nsid w:val="0DE54A39"/>
    <w:multiLevelType w:val="hybridMultilevel"/>
    <w:tmpl w:val="A566D754"/>
    <w:lvl w:ilvl="0" w:tplc="78DAD540">
      <w:start w:val="1"/>
      <w:numFmt w:val="lowerLetter"/>
      <w:lvlText w:val="%1)"/>
      <w:lvlJc w:val="left"/>
      <w:pPr>
        <w:ind w:left="1080" w:hanging="360"/>
      </w:pPr>
      <w:rPr>
        <w:rFonts w:hint="default"/>
      </w:rPr>
    </w:lvl>
    <w:lvl w:ilvl="1" w:tplc="480A0019" w:tentative="1">
      <w:start w:val="1"/>
      <w:numFmt w:val="lowerLetter"/>
      <w:lvlText w:val="%2."/>
      <w:lvlJc w:val="left"/>
      <w:pPr>
        <w:ind w:left="1800" w:hanging="360"/>
      </w:pPr>
    </w:lvl>
    <w:lvl w:ilvl="2" w:tplc="480A001B" w:tentative="1">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abstractNum w:abstractNumId="12" w15:restartNumberingAfterBreak="0">
    <w:nsid w:val="0F8B70F8"/>
    <w:multiLevelType w:val="hybridMultilevel"/>
    <w:tmpl w:val="F7C4A5B6"/>
    <w:lvl w:ilvl="0" w:tplc="DC52BB22">
      <w:start w:val="1"/>
      <w:numFmt w:val="lowerLetter"/>
      <w:lvlText w:val="%1)"/>
      <w:lvlJc w:val="left"/>
      <w:pPr>
        <w:ind w:left="1080" w:hanging="360"/>
      </w:pPr>
      <w:rPr>
        <w:rFonts w:hint="default" w:ascii="Times New Roman" w:hAnsi="Times New Roman" w:cs="Times New Roman"/>
        <w:color w:val="0D0D0D"/>
      </w:rPr>
    </w:lvl>
    <w:lvl w:ilvl="1" w:tplc="480A0019" w:tentative="1">
      <w:start w:val="1"/>
      <w:numFmt w:val="lowerLetter"/>
      <w:lvlText w:val="%2."/>
      <w:lvlJc w:val="left"/>
      <w:pPr>
        <w:ind w:left="1800" w:hanging="360"/>
      </w:pPr>
    </w:lvl>
    <w:lvl w:ilvl="2" w:tplc="480A001B" w:tentative="1">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abstractNum w:abstractNumId="13" w15:restartNumberingAfterBreak="0">
    <w:nsid w:val="100D78AE"/>
    <w:multiLevelType w:val="multilevel"/>
    <w:tmpl w:val="12269E1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4" w15:restartNumberingAfterBreak="0">
    <w:nsid w:val="150C3036"/>
    <w:multiLevelType w:val="multilevel"/>
    <w:tmpl w:val="7722C8D8"/>
    <w:lvl w:ilvl="0">
      <w:start w:val="5"/>
      <w:numFmt w:val="decimal"/>
      <w:lvlText w:val="%1"/>
      <w:lvlJc w:val="left"/>
      <w:pPr>
        <w:ind w:left="360" w:hanging="360"/>
      </w:pPr>
      <w:rPr>
        <w:rFonts w:hint="default"/>
      </w:rPr>
    </w:lvl>
    <w:lvl w:ilvl="1">
      <w:start w:val="1"/>
      <w:numFmt w:val="decimal"/>
      <w:lvlText w:val="%1.%2"/>
      <w:lvlJc w:val="left"/>
      <w:pPr>
        <w:ind w:left="1068" w:hanging="36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464" w:hanging="1800"/>
      </w:pPr>
      <w:rPr>
        <w:rFonts w:hint="default"/>
      </w:rPr>
    </w:lvl>
  </w:abstractNum>
  <w:abstractNum w:abstractNumId="15" w15:restartNumberingAfterBreak="0">
    <w:nsid w:val="16851669"/>
    <w:multiLevelType w:val="multilevel"/>
    <w:tmpl w:val="C7467D8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15:restartNumberingAfterBreak="0">
    <w:nsid w:val="191319C1"/>
    <w:multiLevelType w:val="hybridMultilevel"/>
    <w:tmpl w:val="9260EAFA"/>
    <w:lvl w:ilvl="0" w:tplc="480A0001">
      <w:start w:val="1"/>
      <w:numFmt w:val="bullet"/>
      <w:lvlText w:val=""/>
      <w:lvlJc w:val="left"/>
      <w:pPr>
        <w:ind w:left="720" w:hanging="360"/>
      </w:pPr>
      <w:rPr>
        <w:rFonts w:hint="default" w:ascii="Symbol" w:hAnsi="Symbol"/>
      </w:rPr>
    </w:lvl>
    <w:lvl w:ilvl="1" w:tplc="FFFFFFFF">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7" w15:restartNumberingAfterBreak="0">
    <w:nsid w:val="19132311"/>
    <w:multiLevelType w:val="hybridMultilevel"/>
    <w:tmpl w:val="DE980F8E"/>
    <w:lvl w:ilvl="0" w:tplc="480A000F">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18" w15:restartNumberingAfterBreak="0">
    <w:nsid w:val="19C12BAB"/>
    <w:multiLevelType w:val="hybridMultilevel"/>
    <w:tmpl w:val="94AAD1DE"/>
    <w:lvl w:ilvl="0" w:tplc="FFFFFFFF">
      <w:start w:val="1"/>
      <w:numFmt w:val="decimal"/>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9" w15:restartNumberingAfterBreak="0">
    <w:nsid w:val="1C2035E1"/>
    <w:multiLevelType w:val="multilevel"/>
    <w:tmpl w:val="5C88505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15:restartNumberingAfterBreak="0">
    <w:nsid w:val="1F1A4E4F"/>
    <w:multiLevelType w:val="hybridMultilevel"/>
    <w:tmpl w:val="E362E676"/>
    <w:lvl w:ilvl="0" w:tplc="480A0001">
      <w:start w:val="1"/>
      <w:numFmt w:val="bullet"/>
      <w:lvlText w:val=""/>
      <w:lvlJc w:val="left"/>
      <w:pPr>
        <w:ind w:left="720" w:hanging="360"/>
      </w:pPr>
      <w:rPr>
        <w:rFonts w:hint="default" w:ascii="Symbol" w:hAnsi="Symbol"/>
      </w:rPr>
    </w:lvl>
    <w:lvl w:ilvl="1" w:tplc="480A0003" w:tentative="1">
      <w:start w:val="1"/>
      <w:numFmt w:val="bullet"/>
      <w:lvlText w:val="o"/>
      <w:lvlJc w:val="left"/>
      <w:pPr>
        <w:ind w:left="1440" w:hanging="360"/>
      </w:pPr>
      <w:rPr>
        <w:rFonts w:hint="default" w:ascii="Courier New" w:hAnsi="Courier New" w:cs="Courier New"/>
      </w:rPr>
    </w:lvl>
    <w:lvl w:ilvl="2" w:tplc="480A0005" w:tentative="1">
      <w:start w:val="1"/>
      <w:numFmt w:val="bullet"/>
      <w:lvlText w:val=""/>
      <w:lvlJc w:val="left"/>
      <w:pPr>
        <w:ind w:left="2160" w:hanging="360"/>
      </w:pPr>
      <w:rPr>
        <w:rFonts w:hint="default" w:ascii="Wingdings" w:hAnsi="Wingdings"/>
      </w:rPr>
    </w:lvl>
    <w:lvl w:ilvl="3" w:tplc="480A0001" w:tentative="1">
      <w:start w:val="1"/>
      <w:numFmt w:val="bullet"/>
      <w:lvlText w:val=""/>
      <w:lvlJc w:val="left"/>
      <w:pPr>
        <w:ind w:left="2880" w:hanging="360"/>
      </w:pPr>
      <w:rPr>
        <w:rFonts w:hint="default" w:ascii="Symbol" w:hAnsi="Symbol"/>
      </w:rPr>
    </w:lvl>
    <w:lvl w:ilvl="4" w:tplc="480A0003" w:tentative="1">
      <w:start w:val="1"/>
      <w:numFmt w:val="bullet"/>
      <w:lvlText w:val="o"/>
      <w:lvlJc w:val="left"/>
      <w:pPr>
        <w:ind w:left="3600" w:hanging="360"/>
      </w:pPr>
      <w:rPr>
        <w:rFonts w:hint="default" w:ascii="Courier New" w:hAnsi="Courier New" w:cs="Courier New"/>
      </w:rPr>
    </w:lvl>
    <w:lvl w:ilvl="5" w:tplc="480A0005" w:tentative="1">
      <w:start w:val="1"/>
      <w:numFmt w:val="bullet"/>
      <w:lvlText w:val=""/>
      <w:lvlJc w:val="left"/>
      <w:pPr>
        <w:ind w:left="4320" w:hanging="360"/>
      </w:pPr>
      <w:rPr>
        <w:rFonts w:hint="default" w:ascii="Wingdings" w:hAnsi="Wingdings"/>
      </w:rPr>
    </w:lvl>
    <w:lvl w:ilvl="6" w:tplc="480A0001" w:tentative="1">
      <w:start w:val="1"/>
      <w:numFmt w:val="bullet"/>
      <w:lvlText w:val=""/>
      <w:lvlJc w:val="left"/>
      <w:pPr>
        <w:ind w:left="5040" w:hanging="360"/>
      </w:pPr>
      <w:rPr>
        <w:rFonts w:hint="default" w:ascii="Symbol" w:hAnsi="Symbol"/>
      </w:rPr>
    </w:lvl>
    <w:lvl w:ilvl="7" w:tplc="480A0003" w:tentative="1">
      <w:start w:val="1"/>
      <w:numFmt w:val="bullet"/>
      <w:lvlText w:val="o"/>
      <w:lvlJc w:val="left"/>
      <w:pPr>
        <w:ind w:left="5760" w:hanging="360"/>
      </w:pPr>
      <w:rPr>
        <w:rFonts w:hint="default" w:ascii="Courier New" w:hAnsi="Courier New" w:cs="Courier New"/>
      </w:rPr>
    </w:lvl>
    <w:lvl w:ilvl="8" w:tplc="480A0005" w:tentative="1">
      <w:start w:val="1"/>
      <w:numFmt w:val="bullet"/>
      <w:lvlText w:val=""/>
      <w:lvlJc w:val="left"/>
      <w:pPr>
        <w:ind w:left="6480" w:hanging="360"/>
      </w:pPr>
      <w:rPr>
        <w:rFonts w:hint="default" w:ascii="Wingdings" w:hAnsi="Wingdings"/>
      </w:rPr>
    </w:lvl>
  </w:abstractNum>
  <w:abstractNum w:abstractNumId="21" w15:restartNumberingAfterBreak="0">
    <w:nsid w:val="1F8D0EB5"/>
    <w:multiLevelType w:val="hybridMultilevel"/>
    <w:tmpl w:val="DE8884F0"/>
    <w:lvl w:ilvl="0" w:tplc="480A0001">
      <w:start w:val="1"/>
      <w:numFmt w:val="bullet"/>
      <w:lvlText w:val=""/>
      <w:lvlJc w:val="left"/>
      <w:pPr>
        <w:ind w:left="720" w:hanging="360"/>
      </w:pPr>
      <w:rPr>
        <w:rFonts w:hint="default" w:ascii="Symbol" w:hAnsi="Symbol"/>
      </w:rPr>
    </w:lvl>
    <w:lvl w:ilvl="1" w:tplc="480A0003" w:tentative="1">
      <w:start w:val="1"/>
      <w:numFmt w:val="bullet"/>
      <w:lvlText w:val="o"/>
      <w:lvlJc w:val="left"/>
      <w:pPr>
        <w:ind w:left="1440" w:hanging="360"/>
      </w:pPr>
      <w:rPr>
        <w:rFonts w:hint="default" w:ascii="Courier New" w:hAnsi="Courier New" w:cs="Courier New"/>
      </w:rPr>
    </w:lvl>
    <w:lvl w:ilvl="2" w:tplc="480A0005" w:tentative="1">
      <w:start w:val="1"/>
      <w:numFmt w:val="bullet"/>
      <w:lvlText w:val=""/>
      <w:lvlJc w:val="left"/>
      <w:pPr>
        <w:ind w:left="2160" w:hanging="360"/>
      </w:pPr>
      <w:rPr>
        <w:rFonts w:hint="default" w:ascii="Wingdings" w:hAnsi="Wingdings"/>
      </w:rPr>
    </w:lvl>
    <w:lvl w:ilvl="3" w:tplc="480A0001" w:tentative="1">
      <w:start w:val="1"/>
      <w:numFmt w:val="bullet"/>
      <w:lvlText w:val=""/>
      <w:lvlJc w:val="left"/>
      <w:pPr>
        <w:ind w:left="2880" w:hanging="360"/>
      </w:pPr>
      <w:rPr>
        <w:rFonts w:hint="default" w:ascii="Symbol" w:hAnsi="Symbol"/>
      </w:rPr>
    </w:lvl>
    <w:lvl w:ilvl="4" w:tplc="480A0003" w:tentative="1">
      <w:start w:val="1"/>
      <w:numFmt w:val="bullet"/>
      <w:lvlText w:val="o"/>
      <w:lvlJc w:val="left"/>
      <w:pPr>
        <w:ind w:left="3600" w:hanging="360"/>
      </w:pPr>
      <w:rPr>
        <w:rFonts w:hint="default" w:ascii="Courier New" w:hAnsi="Courier New" w:cs="Courier New"/>
      </w:rPr>
    </w:lvl>
    <w:lvl w:ilvl="5" w:tplc="480A0005" w:tentative="1">
      <w:start w:val="1"/>
      <w:numFmt w:val="bullet"/>
      <w:lvlText w:val=""/>
      <w:lvlJc w:val="left"/>
      <w:pPr>
        <w:ind w:left="4320" w:hanging="360"/>
      </w:pPr>
      <w:rPr>
        <w:rFonts w:hint="default" w:ascii="Wingdings" w:hAnsi="Wingdings"/>
      </w:rPr>
    </w:lvl>
    <w:lvl w:ilvl="6" w:tplc="480A0001" w:tentative="1">
      <w:start w:val="1"/>
      <w:numFmt w:val="bullet"/>
      <w:lvlText w:val=""/>
      <w:lvlJc w:val="left"/>
      <w:pPr>
        <w:ind w:left="5040" w:hanging="360"/>
      </w:pPr>
      <w:rPr>
        <w:rFonts w:hint="default" w:ascii="Symbol" w:hAnsi="Symbol"/>
      </w:rPr>
    </w:lvl>
    <w:lvl w:ilvl="7" w:tplc="480A0003" w:tentative="1">
      <w:start w:val="1"/>
      <w:numFmt w:val="bullet"/>
      <w:lvlText w:val="o"/>
      <w:lvlJc w:val="left"/>
      <w:pPr>
        <w:ind w:left="5760" w:hanging="360"/>
      </w:pPr>
      <w:rPr>
        <w:rFonts w:hint="default" w:ascii="Courier New" w:hAnsi="Courier New" w:cs="Courier New"/>
      </w:rPr>
    </w:lvl>
    <w:lvl w:ilvl="8" w:tplc="480A0005" w:tentative="1">
      <w:start w:val="1"/>
      <w:numFmt w:val="bullet"/>
      <w:lvlText w:val=""/>
      <w:lvlJc w:val="left"/>
      <w:pPr>
        <w:ind w:left="6480" w:hanging="360"/>
      </w:pPr>
      <w:rPr>
        <w:rFonts w:hint="default" w:ascii="Wingdings" w:hAnsi="Wingdings"/>
      </w:rPr>
    </w:lvl>
  </w:abstractNum>
  <w:abstractNum w:abstractNumId="22" w15:restartNumberingAfterBreak="0">
    <w:nsid w:val="20DA106F"/>
    <w:multiLevelType w:val="hybridMultilevel"/>
    <w:tmpl w:val="2946C1B2"/>
    <w:lvl w:ilvl="0" w:tplc="480A0001">
      <w:start w:val="1"/>
      <w:numFmt w:val="bullet"/>
      <w:lvlText w:val=""/>
      <w:lvlJc w:val="left"/>
      <w:pPr>
        <w:ind w:left="720" w:hanging="360"/>
      </w:pPr>
      <w:rPr>
        <w:rFonts w:hint="default" w:ascii="Symbol" w:hAnsi="Symbol"/>
      </w:rPr>
    </w:lvl>
    <w:lvl w:ilvl="1" w:tplc="480A0003" w:tentative="1">
      <w:start w:val="1"/>
      <w:numFmt w:val="bullet"/>
      <w:lvlText w:val="o"/>
      <w:lvlJc w:val="left"/>
      <w:pPr>
        <w:ind w:left="1440" w:hanging="360"/>
      </w:pPr>
      <w:rPr>
        <w:rFonts w:hint="default" w:ascii="Courier New" w:hAnsi="Courier New" w:cs="Courier New"/>
      </w:rPr>
    </w:lvl>
    <w:lvl w:ilvl="2" w:tplc="480A0005" w:tentative="1">
      <w:start w:val="1"/>
      <w:numFmt w:val="bullet"/>
      <w:lvlText w:val=""/>
      <w:lvlJc w:val="left"/>
      <w:pPr>
        <w:ind w:left="2160" w:hanging="360"/>
      </w:pPr>
      <w:rPr>
        <w:rFonts w:hint="default" w:ascii="Wingdings" w:hAnsi="Wingdings"/>
      </w:rPr>
    </w:lvl>
    <w:lvl w:ilvl="3" w:tplc="480A0001" w:tentative="1">
      <w:start w:val="1"/>
      <w:numFmt w:val="bullet"/>
      <w:lvlText w:val=""/>
      <w:lvlJc w:val="left"/>
      <w:pPr>
        <w:ind w:left="2880" w:hanging="360"/>
      </w:pPr>
      <w:rPr>
        <w:rFonts w:hint="default" w:ascii="Symbol" w:hAnsi="Symbol"/>
      </w:rPr>
    </w:lvl>
    <w:lvl w:ilvl="4" w:tplc="480A0003" w:tentative="1">
      <w:start w:val="1"/>
      <w:numFmt w:val="bullet"/>
      <w:lvlText w:val="o"/>
      <w:lvlJc w:val="left"/>
      <w:pPr>
        <w:ind w:left="3600" w:hanging="360"/>
      </w:pPr>
      <w:rPr>
        <w:rFonts w:hint="default" w:ascii="Courier New" w:hAnsi="Courier New" w:cs="Courier New"/>
      </w:rPr>
    </w:lvl>
    <w:lvl w:ilvl="5" w:tplc="480A0005" w:tentative="1">
      <w:start w:val="1"/>
      <w:numFmt w:val="bullet"/>
      <w:lvlText w:val=""/>
      <w:lvlJc w:val="left"/>
      <w:pPr>
        <w:ind w:left="4320" w:hanging="360"/>
      </w:pPr>
      <w:rPr>
        <w:rFonts w:hint="default" w:ascii="Wingdings" w:hAnsi="Wingdings"/>
      </w:rPr>
    </w:lvl>
    <w:lvl w:ilvl="6" w:tplc="480A0001" w:tentative="1">
      <w:start w:val="1"/>
      <w:numFmt w:val="bullet"/>
      <w:lvlText w:val=""/>
      <w:lvlJc w:val="left"/>
      <w:pPr>
        <w:ind w:left="5040" w:hanging="360"/>
      </w:pPr>
      <w:rPr>
        <w:rFonts w:hint="default" w:ascii="Symbol" w:hAnsi="Symbol"/>
      </w:rPr>
    </w:lvl>
    <w:lvl w:ilvl="7" w:tplc="480A0003" w:tentative="1">
      <w:start w:val="1"/>
      <w:numFmt w:val="bullet"/>
      <w:lvlText w:val="o"/>
      <w:lvlJc w:val="left"/>
      <w:pPr>
        <w:ind w:left="5760" w:hanging="360"/>
      </w:pPr>
      <w:rPr>
        <w:rFonts w:hint="default" w:ascii="Courier New" w:hAnsi="Courier New" w:cs="Courier New"/>
      </w:rPr>
    </w:lvl>
    <w:lvl w:ilvl="8" w:tplc="480A0005" w:tentative="1">
      <w:start w:val="1"/>
      <w:numFmt w:val="bullet"/>
      <w:lvlText w:val=""/>
      <w:lvlJc w:val="left"/>
      <w:pPr>
        <w:ind w:left="6480" w:hanging="360"/>
      </w:pPr>
      <w:rPr>
        <w:rFonts w:hint="default" w:ascii="Wingdings" w:hAnsi="Wingdings"/>
      </w:rPr>
    </w:lvl>
  </w:abstractNum>
  <w:abstractNum w:abstractNumId="23" w15:restartNumberingAfterBreak="0">
    <w:nsid w:val="21464005"/>
    <w:multiLevelType w:val="multilevel"/>
    <w:tmpl w:val="8A7AEC8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4" w15:restartNumberingAfterBreak="0">
    <w:nsid w:val="22BA64A1"/>
    <w:multiLevelType w:val="hybridMultilevel"/>
    <w:tmpl w:val="F6E44DA0"/>
    <w:lvl w:ilvl="0" w:tplc="480A0017">
      <w:start w:val="1"/>
      <w:numFmt w:val="lowerLetter"/>
      <w:lvlText w:val="%1)"/>
      <w:lvlJc w:val="left"/>
      <w:pPr>
        <w:ind w:left="1068" w:hanging="360"/>
      </w:pPr>
      <w:rPr>
        <w:rFonts w:hint="default"/>
      </w:rPr>
    </w:lvl>
    <w:lvl w:ilvl="1" w:tplc="480A0019" w:tentative="1">
      <w:start w:val="1"/>
      <w:numFmt w:val="lowerLetter"/>
      <w:lvlText w:val="%2."/>
      <w:lvlJc w:val="left"/>
      <w:pPr>
        <w:ind w:left="1788" w:hanging="360"/>
      </w:pPr>
    </w:lvl>
    <w:lvl w:ilvl="2" w:tplc="480A001B" w:tentative="1">
      <w:start w:val="1"/>
      <w:numFmt w:val="lowerRoman"/>
      <w:lvlText w:val="%3."/>
      <w:lvlJc w:val="right"/>
      <w:pPr>
        <w:ind w:left="2508" w:hanging="180"/>
      </w:pPr>
    </w:lvl>
    <w:lvl w:ilvl="3" w:tplc="480A000F" w:tentative="1">
      <w:start w:val="1"/>
      <w:numFmt w:val="decimal"/>
      <w:lvlText w:val="%4."/>
      <w:lvlJc w:val="left"/>
      <w:pPr>
        <w:ind w:left="3228" w:hanging="360"/>
      </w:pPr>
    </w:lvl>
    <w:lvl w:ilvl="4" w:tplc="480A0019" w:tentative="1">
      <w:start w:val="1"/>
      <w:numFmt w:val="lowerLetter"/>
      <w:lvlText w:val="%5."/>
      <w:lvlJc w:val="left"/>
      <w:pPr>
        <w:ind w:left="3948" w:hanging="360"/>
      </w:pPr>
    </w:lvl>
    <w:lvl w:ilvl="5" w:tplc="480A001B" w:tentative="1">
      <w:start w:val="1"/>
      <w:numFmt w:val="lowerRoman"/>
      <w:lvlText w:val="%6."/>
      <w:lvlJc w:val="right"/>
      <w:pPr>
        <w:ind w:left="4668" w:hanging="180"/>
      </w:pPr>
    </w:lvl>
    <w:lvl w:ilvl="6" w:tplc="480A000F" w:tentative="1">
      <w:start w:val="1"/>
      <w:numFmt w:val="decimal"/>
      <w:lvlText w:val="%7."/>
      <w:lvlJc w:val="left"/>
      <w:pPr>
        <w:ind w:left="5388" w:hanging="360"/>
      </w:pPr>
    </w:lvl>
    <w:lvl w:ilvl="7" w:tplc="480A0019" w:tentative="1">
      <w:start w:val="1"/>
      <w:numFmt w:val="lowerLetter"/>
      <w:lvlText w:val="%8."/>
      <w:lvlJc w:val="left"/>
      <w:pPr>
        <w:ind w:left="6108" w:hanging="360"/>
      </w:pPr>
    </w:lvl>
    <w:lvl w:ilvl="8" w:tplc="480A001B" w:tentative="1">
      <w:start w:val="1"/>
      <w:numFmt w:val="lowerRoman"/>
      <w:lvlText w:val="%9."/>
      <w:lvlJc w:val="right"/>
      <w:pPr>
        <w:ind w:left="6828" w:hanging="180"/>
      </w:pPr>
    </w:lvl>
  </w:abstractNum>
  <w:abstractNum w:abstractNumId="25" w15:restartNumberingAfterBreak="0">
    <w:nsid w:val="261A6422"/>
    <w:multiLevelType w:val="hybridMultilevel"/>
    <w:tmpl w:val="5B681C36"/>
    <w:lvl w:ilvl="0" w:tplc="AA5E4772">
      <w:start w:val="1"/>
      <w:numFmt w:val="decimal"/>
      <w:lvlText w:val="%1)"/>
      <w:lvlJc w:val="left"/>
      <w:pPr>
        <w:ind w:left="383" w:hanging="262"/>
      </w:pPr>
      <w:rPr>
        <w:rFonts w:hint="default" w:ascii="Times New Roman" w:hAnsi="Times New Roman" w:eastAsia="Times New Roman"/>
        <w:w w:val="99"/>
        <w:sz w:val="24"/>
        <w:szCs w:val="24"/>
      </w:rPr>
    </w:lvl>
    <w:lvl w:ilvl="1" w:tplc="70E80F78">
      <w:start w:val="1"/>
      <w:numFmt w:val="bullet"/>
      <w:lvlText w:val="•"/>
      <w:lvlJc w:val="left"/>
      <w:pPr>
        <w:ind w:left="1310" w:hanging="262"/>
      </w:pPr>
      <w:rPr>
        <w:rFonts w:hint="default"/>
      </w:rPr>
    </w:lvl>
    <w:lvl w:ilvl="2" w:tplc="ED6ABD80">
      <w:start w:val="1"/>
      <w:numFmt w:val="bullet"/>
      <w:lvlText w:val="•"/>
      <w:lvlJc w:val="left"/>
      <w:pPr>
        <w:ind w:left="2240" w:hanging="262"/>
      </w:pPr>
      <w:rPr>
        <w:rFonts w:hint="default"/>
      </w:rPr>
    </w:lvl>
    <w:lvl w:ilvl="3" w:tplc="5C5A3EFA">
      <w:start w:val="1"/>
      <w:numFmt w:val="bullet"/>
      <w:lvlText w:val="•"/>
      <w:lvlJc w:val="left"/>
      <w:pPr>
        <w:ind w:left="3170" w:hanging="262"/>
      </w:pPr>
      <w:rPr>
        <w:rFonts w:hint="default"/>
      </w:rPr>
    </w:lvl>
    <w:lvl w:ilvl="4" w:tplc="616CCDD6">
      <w:start w:val="1"/>
      <w:numFmt w:val="bullet"/>
      <w:lvlText w:val="•"/>
      <w:lvlJc w:val="left"/>
      <w:pPr>
        <w:ind w:left="4100" w:hanging="262"/>
      </w:pPr>
      <w:rPr>
        <w:rFonts w:hint="default"/>
      </w:rPr>
    </w:lvl>
    <w:lvl w:ilvl="5" w:tplc="0E56616A">
      <w:start w:val="1"/>
      <w:numFmt w:val="bullet"/>
      <w:lvlText w:val="•"/>
      <w:lvlJc w:val="left"/>
      <w:pPr>
        <w:ind w:left="5030" w:hanging="262"/>
      </w:pPr>
      <w:rPr>
        <w:rFonts w:hint="default"/>
      </w:rPr>
    </w:lvl>
    <w:lvl w:ilvl="6" w:tplc="82CAE104">
      <w:start w:val="1"/>
      <w:numFmt w:val="bullet"/>
      <w:lvlText w:val="•"/>
      <w:lvlJc w:val="left"/>
      <w:pPr>
        <w:ind w:left="5960" w:hanging="262"/>
      </w:pPr>
      <w:rPr>
        <w:rFonts w:hint="default"/>
      </w:rPr>
    </w:lvl>
    <w:lvl w:ilvl="7" w:tplc="E8D0EFF8">
      <w:start w:val="1"/>
      <w:numFmt w:val="bullet"/>
      <w:lvlText w:val="•"/>
      <w:lvlJc w:val="left"/>
      <w:pPr>
        <w:ind w:left="6890" w:hanging="262"/>
      </w:pPr>
      <w:rPr>
        <w:rFonts w:hint="default"/>
      </w:rPr>
    </w:lvl>
    <w:lvl w:ilvl="8" w:tplc="A67C68C2">
      <w:start w:val="1"/>
      <w:numFmt w:val="bullet"/>
      <w:lvlText w:val="•"/>
      <w:lvlJc w:val="left"/>
      <w:pPr>
        <w:ind w:left="7820" w:hanging="262"/>
      </w:pPr>
      <w:rPr>
        <w:rFonts w:hint="default"/>
      </w:rPr>
    </w:lvl>
  </w:abstractNum>
  <w:abstractNum w:abstractNumId="26" w15:restartNumberingAfterBreak="0">
    <w:nsid w:val="2980447F"/>
    <w:multiLevelType w:val="multilevel"/>
    <w:tmpl w:val="D8805646"/>
    <w:lvl w:ilvl="0">
      <w:start w:val="1"/>
      <w:numFmt w:val="bullet"/>
      <w:lvlText w:val=""/>
      <w:lvlJc w:val="left"/>
      <w:pPr>
        <w:tabs>
          <w:tab w:val="num" w:pos="1068"/>
        </w:tabs>
        <w:ind w:left="1068" w:hanging="360"/>
      </w:pPr>
      <w:rPr>
        <w:rFonts w:hint="default" w:ascii="Symbol" w:hAnsi="Symbol"/>
        <w:sz w:val="20"/>
      </w:rPr>
    </w:lvl>
    <w:lvl w:ilvl="1">
      <w:start w:val="1"/>
      <w:numFmt w:val="bullet"/>
      <w:lvlText w:val="o"/>
      <w:lvlJc w:val="left"/>
      <w:pPr>
        <w:tabs>
          <w:tab w:val="num" w:pos="1788"/>
        </w:tabs>
        <w:ind w:left="1788" w:hanging="360"/>
      </w:pPr>
      <w:rPr>
        <w:rFonts w:hint="default" w:ascii="Courier New" w:hAnsi="Courier New"/>
        <w:sz w:val="20"/>
      </w:rPr>
    </w:lvl>
    <w:lvl w:ilvl="2" w:tentative="1">
      <w:start w:val="1"/>
      <w:numFmt w:val="bullet"/>
      <w:lvlText w:val=""/>
      <w:lvlJc w:val="left"/>
      <w:pPr>
        <w:tabs>
          <w:tab w:val="num" w:pos="2508"/>
        </w:tabs>
        <w:ind w:left="2508" w:hanging="360"/>
      </w:pPr>
      <w:rPr>
        <w:rFonts w:hint="default" w:ascii="Wingdings" w:hAnsi="Wingdings"/>
        <w:sz w:val="20"/>
      </w:rPr>
    </w:lvl>
    <w:lvl w:ilvl="3" w:tentative="1">
      <w:start w:val="1"/>
      <w:numFmt w:val="bullet"/>
      <w:lvlText w:val=""/>
      <w:lvlJc w:val="left"/>
      <w:pPr>
        <w:tabs>
          <w:tab w:val="num" w:pos="3228"/>
        </w:tabs>
        <w:ind w:left="3228" w:hanging="360"/>
      </w:pPr>
      <w:rPr>
        <w:rFonts w:hint="default" w:ascii="Wingdings" w:hAnsi="Wingdings"/>
        <w:sz w:val="20"/>
      </w:rPr>
    </w:lvl>
    <w:lvl w:ilvl="4" w:tentative="1">
      <w:start w:val="1"/>
      <w:numFmt w:val="bullet"/>
      <w:lvlText w:val=""/>
      <w:lvlJc w:val="left"/>
      <w:pPr>
        <w:tabs>
          <w:tab w:val="num" w:pos="3948"/>
        </w:tabs>
        <w:ind w:left="3948" w:hanging="360"/>
      </w:pPr>
      <w:rPr>
        <w:rFonts w:hint="default" w:ascii="Wingdings" w:hAnsi="Wingdings"/>
        <w:sz w:val="20"/>
      </w:rPr>
    </w:lvl>
    <w:lvl w:ilvl="5" w:tentative="1">
      <w:start w:val="1"/>
      <w:numFmt w:val="bullet"/>
      <w:lvlText w:val=""/>
      <w:lvlJc w:val="left"/>
      <w:pPr>
        <w:tabs>
          <w:tab w:val="num" w:pos="4668"/>
        </w:tabs>
        <w:ind w:left="4668" w:hanging="360"/>
      </w:pPr>
      <w:rPr>
        <w:rFonts w:hint="default" w:ascii="Wingdings" w:hAnsi="Wingdings"/>
        <w:sz w:val="20"/>
      </w:rPr>
    </w:lvl>
    <w:lvl w:ilvl="6" w:tentative="1">
      <w:start w:val="1"/>
      <w:numFmt w:val="bullet"/>
      <w:lvlText w:val=""/>
      <w:lvlJc w:val="left"/>
      <w:pPr>
        <w:tabs>
          <w:tab w:val="num" w:pos="5388"/>
        </w:tabs>
        <w:ind w:left="5388" w:hanging="360"/>
      </w:pPr>
      <w:rPr>
        <w:rFonts w:hint="default" w:ascii="Wingdings" w:hAnsi="Wingdings"/>
        <w:sz w:val="20"/>
      </w:rPr>
    </w:lvl>
    <w:lvl w:ilvl="7" w:tentative="1">
      <w:start w:val="1"/>
      <w:numFmt w:val="bullet"/>
      <w:lvlText w:val=""/>
      <w:lvlJc w:val="left"/>
      <w:pPr>
        <w:tabs>
          <w:tab w:val="num" w:pos="6108"/>
        </w:tabs>
        <w:ind w:left="6108" w:hanging="360"/>
      </w:pPr>
      <w:rPr>
        <w:rFonts w:hint="default" w:ascii="Wingdings" w:hAnsi="Wingdings"/>
        <w:sz w:val="20"/>
      </w:rPr>
    </w:lvl>
    <w:lvl w:ilvl="8" w:tentative="1">
      <w:start w:val="1"/>
      <w:numFmt w:val="bullet"/>
      <w:lvlText w:val=""/>
      <w:lvlJc w:val="left"/>
      <w:pPr>
        <w:tabs>
          <w:tab w:val="num" w:pos="6828"/>
        </w:tabs>
        <w:ind w:left="6828" w:hanging="360"/>
      </w:pPr>
      <w:rPr>
        <w:rFonts w:hint="default" w:ascii="Wingdings" w:hAnsi="Wingdings"/>
        <w:sz w:val="20"/>
      </w:rPr>
    </w:lvl>
  </w:abstractNum>
  <w:abstractNum w:abstractNumId="27" w15:restartNumberingAfterBreak="0">
    <w:nsid w:val="29B00335"/>
    <w:multiLevelType w:val="hybridMultilevel"/>
    <w:tmpl w:val="9558E6D4"/>
    <w:lvl w:ilvl="0" w:tplc="480A0017">
      <w:start w:val="1"/>
      <w:numFmt w:val="lowerLetter"/>
      <w:lvlText w:val="%1)"/>
      <w:lvlJc w:val="left"/>
      <w:pPr>
        <w:ind w:left="1068" w:hanging="360"/>
      </w:pPr>
      <w:rPr>
        <w:rFonts w:hint="default"/>
      </w:rPr>
    </w:lvl>
    <w:lvl w:ilvl="1" w:tplc="FFFFFFFF" w:tentative="1">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28" w15:restartNumberingAfterBreak="0">
    <w:nsid w:val="2B6044F6"/>
    <w:multiLevelType w:val="hybridMultilevel"/>
    <w:tmpl w:val="9F3401AA"/>
    <w:lvl w:ilvl="0" w:tplc="480A0001">
      <w:start w:val="1"/>
      <w:numFmt w:val="bullet"/>
      <w:lvlText w:val=""/>
      <w:lvlJc w:val="left"/>
      <w:pPr>
        <w:ind w:left="720" w:hanging="360"/>
      </w:pPr>
      <w:rPr>
        <w:rFonts w:hint="default" w:ascii="Symbol" w:hAnsi="Symbol"/>
      </w:rPr>
    </w:lvl>
    <w:lvl w:ilvl="1" w:tplc="480A0003" w:tentative="1">
      <w:start w:val="1"/>
      <w:numFmt w:val="bullet"/>
      <w:lvlText w:val="o"/>
      <w:lvlJc w:val="left"/>
      <w:pPr>
        <w:ind w:left="1440" w:hanging="360"/>
      </w:pPr>
      <w:rPr>
        <w:rFonts w:hint="default" w:ascii="Courier New" w:hAnsi="Courier New" w:cs="Courier New"/>
      </w:rPr>
    </w:lvl>
    <w:lvl w:ilvl="2" w:tplc="480A0005" w:tentative="1">
      <w:start w:val="1"/>
      <w:numFmt w:val="bullet"/>
      <w:lvlText w:val=""/>
      <w:lvlJc w:val="left"/>
      <w:pPr>
        <w:ind w:left="2160" w:hanging="360"/>
      </w:pPr>
      <w:rPr>
        <w:rFonts w:hint="default" w:ascii="Wingdings" w:hAnsi="Wingdings"/>
      </w:rPr>
    </w:lvl>
    <w:lvl w:ilvl="3" w:tplc="480A0001" w:tentative="1">
      <w:start w:val="1"/>
      <w:numFmt w:val="bullet"/>
      <w:lvlText w:val=""/>
      <w:lvlJc w:val="left"/>
      <w:pPr>
        <w:ind w:left="2880" w:hanging="360"/>
      </w:pPr>
      <w:rPr>
        <w:rFonts w:hint="default" w:ascii="Symbol" w:hAnsi="Symbol"/>
      </w:rPr>
    </w:lvl>
    <w:lvl w:ilvl="4" w:tplc="480A0003" w:tentative="1">
      <w:start w:val="1"/>
      <w:numFmt w:val="bullet"/>
      <w:lvlText w:val="o"/>
      <w:lvlJc w:val="left"/>
      <w:pPr>
        <w:ind w:left="3600" w:hanging="360"/>
      </w:pPr>
      <w:rPr>
        <w:rFonts w:hint="default" w:ascii="Courier New" w:hAnsi="Courier New" w:cs="Courier New"/>
      </w:rPr>
    </w:lvl>
    <w:lvl w:ilvl="5" w:tplc="480A0005" w:tentative="1">
      <w:start w:val="1"/>
      <w:numFmt w:val="bullet"/>
      <w:lvlText w:val=""/>
      <w:lvlJc w:val="left"/>
      <w:pPr>
        <w:ind w:left="4320" w:hanging="360"/>
      </w:pPr>
      <w:rPr>
        <w:rFonts w:hint="default" w:ascii="Wingdings" w:hAnsi="Wingdings"/>
      </w:rPr>
    </w:lvl>
    <w:lvl w:ilvl="6" w:tplc="480A0001" w:tentative="1">
      <w:start w:val="1"/>
      <w:numFmt w:val="bullet"/>
      <w:lvlText w:val=""/>
      <w:lvlJc w:val="left"/>
      <w:pPr>
        <w:ind w:left="5040" w:hanging="360"/>
      </w:pPr>
      <w:rPr>
        <w:rFonts w:hint="default" w:ascii="Symbol" w:hAnsi="Symbol"/>
      </w:rPr>
    </w:lvl>
    <w:lvl w:ilvl="7" w:tplc="480A0003" w:tentative="1">
      <w:start w:val="1"/>
      <w:numFmt w:val="bullet"/>
      <w:lvlText w:val="o"/>
      <w:lvlJc w:val="left"/>
      <w:pPr>
        <w:ind w:left="5760" w:hanging="360"/>
      </w:pPr>
      <w:rPr>
        <w:rFonts w:hint="default" w:ascii="Courier New" w:hAnsi="Courier New" w:cs="Courier New"/>
      </w:rPr>
    </w:lvl>
    <w:lvl w:ilvl="8" w:tplc="480A0005" w:tentative="1">
      <w:start w:val="1"/>
      <w:numFmt w:val="bullet"/>
      <w:lvlText w:val=""/>
      <w:lvlJc w:val="left"/>
      <w:pPr>
        <w:ind w:left="6480" w:hanging="360"/>
      </w:pPr>
      <w:rPr>
        <w:rFonts w:hint="default" w:ascii="Wingdings" w:hAnsi="Wingdings"/>
      </w:rPr>
    </w:lvl>
  </w:abstractNum>
  <w:abstractNum w:abstractNumId="29" w15:restartNumberingAfterBreak="0">
    <w:nsid w:val="2BB7540F"/>
    <w:multiLevelType w:val="hybridMultilevel"/>
    <w:tmpl w:val="2CBC7B14"/>
    <w:lvl w:ilvl="0" w:tplc="480A0001">
      <w:start w:val="1"/>
      <w:numFmt w:val="bullet"/>
      <w:lvlText w:val=""/>
      <w:lvlJc w:val="left"/>
      <w:pPr>
        <w:ind w:left="1440" w:hanging="360"/>
      </w:pPr>
      <w:rPr>
        <w:rFonts w:hint="default" w:ascii="Symbol" w:hAnsi="Symbol"/>
      </w:rPr>
    </w:lvl>
    <w:lvl w:ilvl="1" w:tplc="480A0003" w:tentative="1">
      <w:start w:val="1"/>
      <w:numFmt w:val="bullet"/>
      <w:lvlText w:val="o"/>
      <w:lvlJc w:val="left"/>
      <w:pPr>
        <w:ind w:left="2160" w:hanging="360"/>
      </w:pPr>
      <w:rPr>
        <w:rFonts w:hint="default" w:ascii="Courier New" w:hAnsi="Courier New" w:cs="Courier New"/>
      </w:rPr>
    </w:lvl>
    <w:lvl w:ilvl="2" w:tplc="480A0005" w:tentative="1">
      <w:start w:val="1"/>
      <w:numFmt w:val="bullet"/>
      <w:lvlText w:val=""/>
      <w:lvlJc w:val="left"/>
      <w:pPr>
        <w:ind w:left="2880" w:hanging="360"/>
      </w:pPr>
      <w:rPr>
        <w:rFonts w:hint="default" w:ascii="Wingdings" w:hAnsi="Wingdings"/>
      </w:rPr>
    </w:lvl>
    <w:lvl w:ilvl="3" w:tplc="480A0001" w:tentative="1">
      <w:start w:val="1"/>
      <w:numFmt w:val="bullet"/>
      <w:lvlText w:val=""/>
      <w:lvlJc w:val="left"/>
      <w:pPr>
        <w:ind w:left="3600" w:hanging="360"/>
      </w:pPr>
      <w:rPr>
        <w:rFonts w:hint="default" w:ascii="Symbol" w:hAnsi="Symbol"/>
      </w:rPr>
    </w:lvl>
    <w:lvl w:ilvl="4" w:tplc="480A0003" w:tentative="1">
      <w:start w:val="1"/>
      <w:numFmt w:val="bullet"/>
      <w:lvlText w:val="o"/>
      <w:lvlJc w:val="left"/>
      <w:pPr>
        <w:ind w:left="4320" w:hanging="360"/>
      </w:pPr>
      <w:rPr>
        <w:rFonts w:hint="default" w:ascii="Courier New" w:hAnsi="Courier New" w:cs="Courier New"/>
      </w:rPr>
    </w:lvl>
    <w:lvl w:ilvl="5" w:tplc="480A0005" w:tentative="1">
      <w:start w:val="1"/>
      <w:numFmt w:val="bullet"/>
      <w:lvlText w:val=""/>
      <w:lvlJc w:val="left"/>
      <w:pPr>
        <w:ind w:left="5040" w:hanging="360"/>
      </w:pPr>
      <w:rPr>
        <w:rFonts w:hint="default" w:ascii="Wingdings" w:hAnsi="Wingdings"/>
      </w:rPr>
    </w:lvl>
    <w:lvl w:ilvl="6" w:tplc="480A0001" w:tentative="1">
      <w:start w:val="1"/>
      <w:numFmt w:val="bullet"/>
      <w:lvlText w:val=""/>
      <w:lvlJc w:val="left"/>
      <w:pPr>
        <w:ind w:left="5760" w:hanging="360"/>
      </w:pPr>
      <w:rPr>
        <w:rFonts w:hint="default" w:ascii="Symbol" w:hAnsi="Symbol"/>
      </w:rPr>
    </w:lvl>
    <w:lvl w:ilvl="7" w:tplc="480A0003" w:tentative="1">
      <w:start w:val="1"/>
      <w:numFmt w:val="bullet"/>
      <w:lvlText w:val="o"/>
      <w:lvlJc w:val="left"/>
      <w:pPr>
        <w:ind w:left="6480" w:hanging="360"/>
      </w:pPr>
      <w:rPr>
        <w:rFonts w:hint="default" w:ascii="Courier New" w:hAnsi="Courier New" w:cs="Courier New"/>
      </w:rPr>
    </w:lvl>
    <w:lvl w:ilvl="8" w:tplc="480A0005" w:tentative="1">
      <w:start w:val="1"/>
      <w:numFmt w:val="bullet"/>
      <w:lvlText w:val=""/>
      <w:lvlJc w:val="left"/>
      <w:pPr>
        <w:ind w:left="7200" w:hanging="360"/>
      </w:pPr>
      <w:rPr>
        <w:rFonts w:hint="default" w:ascii="Wingdings" w:hAnsi="Wingdings"/>
      </w:rPr>
    </w:lvl>
  </w:abstractNum>
  <w:abstractNum w:abstractNumId="30" w15:restartNumberingAfterBreak="0">
    <w:nsid w:val="2C2C549E"/>
    <w:multiLevelType w:val="multilevel"/>
    <w:tmpl w:val="172423FA"/>
    <w:lvl w:ilvl="0">
      <w:start w:val="4"/>
      <w:numFmt w:val="decimal"/>
      <w:lvlText w:val="%1"/>
      <w:lvlJc w:val="left"/>
      <w:pPr>
        <w:ind w:left="360" w:hanging="360"/>
      </w:pPr>
      <w:rPr>
        <w:rFonts w:hint="default"/>
      </w:rPr>
    </w:lvl>
    <w:lvl w:ilvl="1">
      <w:start w:val="1"/>
      <w:numFmt w:val="decimal"/>
      <w:lvlText w:val="%1.%2"/>
      <w:lvlJc w:val="left"/>
      <w:pPr>
        <w:ind w:left="1287" w:hanging="360"/>
      </w:pPr>
      <w:rPr>
        <w:rFonts w:hint="default"/>
      </w:rPr>
    </w:lvl>
    <w:lvl w:ilvl="2">
      <w:start w:val="1"/>
      <w:numFmt w:val="decimal"/>
      <w:lvlText w:val="%1.%2.%3"/>
      <w:lvlJc w:val="left"/>
      <w:pPr>
        <w:ind w:left="2574" w:hanging="720"/>
      </w:pPr>
      <w:rPr>
        <w:rFonts w:hint="default"/>
      </w:rPr>
    </w:lvl>
    <w:lvl w:ilvl="3">
      <w:start w:val="1"/>
      <w:numFmt w:val="decimal"/>
      <w:lvlText w:val="%1.%2.%3.%4"/>
      <w:lvlJc w:val="left"/>
      <w:pPr>
        <w:ind w:left="3501" w:hanging="720"/>
      </w:pPr>
      <w:rPr>
        <w:rFonts w:hint="default"/>
      </w:rPr>
    </w:lvl>
    <w:lvl w:ilvl="4">
      <w:start w:val="1"/>
      <w:numFmt w:val="decimal"/>
      <w:lvlText w:val="%1.%2.%3.%4.%5"/>
      <w:lvlJc w:val="left"/>
      <w:pPr>
        <w:ind w:left="4788" w:hanging="1080"/>
      </w:pPr>
      <w:rPr>
        <w:rFonts w:hint="default"/>
      </w:rPr>
    </w:lvl>
    <w:lvl w:ilvl="5">
      <w:start w:val="1"/>
      <w:numFmt w:val="decimal"/>
      <w:lvlText w:val="%1.%2.%3.%4.%5.%6"/>
      <w:lvlJc w:val="left"/>
      <w:pPr>
        <w:ind w:left="5715" w:hanging="1080"/>
      </w:pPr>
      <w:rPr>
        <w:rFonts w:hint="default"/>
      </w:rPr>
    </w:lvl>
    <w:lvl w:ilvl="6">
      <w:start w:val="1"/>
      <w:numFmt w:val="decimal"/>
      <w:lvlText w:val="%1.%2.%3.%4.%5.%6.%7"/>
      <w:lvlJc w:val="left"/>
      <w:pPr>
        <w:ind w:left="7002" w:hanging="1440"/>
      </w:pPr>
      <w:rPr>
        <w:rFonts w:hint="default"/>
      </w:rPr>
    </w:lvl>
    <w:lvl w:ilvl="7">
      <w:start w:val="1"/>
      <w:numFmt w:val="decimal"/>
      <w:lvlText w:val="%1.%2.%3.%4.%5.%6.%7.%8"/>
      <w:lvlJc w:val="left"/>
      <w:pPr>
        <w:ind w:left="7929" w:hanging="1440"/>
      </w:pPr>
      <w:rPr>
        <w:rFonts w:hint="default"/>
      </w:rPr>
    </w:lvl>
    <w:lvl w:ilvl="8">
      <w:start w:val="1"/>
      <w:numFmt w:val="decimal"/>
      <w:lvlText w:val="%1.%2.%3.%4.%5.%6.%7.%8.%9"/>
      <w:lvlJc w:val="left"/>
      <w:pPr>
        <w:ind w:left="9216" w:hanging="1800"/>
      </w:pPr>
      <w:rPr>
        <w:rFonts w:hint="default"/>
      </w:rPr>
    </w:lvl>
  </w:abstractNum>
  <w:abstractNum w:abstractNumId="31" w15:restartNumberingAfterBreak="0">
    <w:nsid w:val="2D792B6D"/>
    <w:multiLevelType w:val="hybridMultilevel"/>
    <w:tmpl w:val="3500AF4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2" w15:restartNumberingAfterBreak="0">
    <w:nsid w:val="2D9B4495"/>
    <w:multiLevelType w:val="multilevel"/>
    <w:tmpl w:val="9F0AD34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3" w15:restartNumberingAfterBreak="0">
    <w:nsid w:val="2F6D3832"/>
    <w:multiLevelType w:val="hybridMultilevel"/>
    <w:tmpl w:val="0A90AD9A"/>
    <w:lvl w:ilvl="0" w:tplc="8892E822">
      <w:start w:val="1"/>
      <w:numFmt w:val="lowerLetter"/>
      <w:lvlText w:val="%1)"/>
      <w:lvlJc w:val="left"/>
      <w:pPr>
        <w:ind w:left="1080" w:hanging="360"/>
      </w:pPr>
      <w:rPr>
        <w:rFonts w:hint="default" w:ascii="Segoe UI" w:hAnsi="Segoe UI" w:cs="Segoe UI"/>
        <w:color w:val="0D0D0D"/>
      </w:rPr>
    </w:lvl>
    <w:lvl w:ilvl="1" w:tplc="480A0019" w:tentative="1">
      <w:start w:val="1"/>
      <w:numFmt w:val="lowerLetter"/>
      <w:lvlText w:val="%2."/>
      <w:lvlJc w:val="left"/>
      <w:pPr>
        <w:ind w:left="1800" w:hanging="360"/>
      </w:pPr>
    </w:lvl>
    <w:lvl w:ilvl="2" w:tplc="480A001B" w:tentative="1">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abstractNum w:abstractNumId="34" w15:restartNumberingAfterBreak="0">
    <w:nsid w:val="2FD06C0F"/>
    <w:multiLevelType w:val="multilevel"/>
    <w:tmpl w:val="AA004084"/>
    <w:lvl w:ilvl="0">
      <w:start w:val="1"/>
      <w:numFmt w:val="bullet"/>
      <w:lvlText w:val="o"/>
      <w:lvlJc w:val="left"/>
      <w:pPr>
        <w:tabs>
          <w:tab w:val="num" w:pos="720"/>
        </w:tabs>
        <w:ind w:left="720" w:hanging="360"/>
      </w:pPr>
      <w:rPr>
        <w:rFonts w:hint="default" w:ascii="Courier New" w:hAnsi="Courier New" w:cs="Courier New"/>
      </w:rPr>
    </w:lvl>
    <w:lvl w:ilvl="1">
      <w:start w:val="1"/>
      <w:numFmt w:val="bullet"/>
      <w:lvlText w:val="◦"/>
      <w:lvlJc w:val="left"/>
      <w:pPr>
        <w:tabs>
          <w:tab w:val="num" w:pos="1080"/>
        </w:tabs>
        <w:ind w:left="1080" w:hanging="360"/>
      </w:pPr>
      <w:rPr>
        <w:rFonts w:hint="default" w:ascii="OpenSymbol" w:hAnsi="OpenSymbol" w:cs="OpenSymbol"/>
      </w:rPr>
    </w:lvl>
    <w:lvl w:ilvl="2">
      <w:start w:val="1"/>
      <w:numFmt w:val="bullet"/>
      <w:lvlText w:val="▪"/>
      <w:lvlJc w:val="left"/>
      <w:pPr>
        <w:tabs>
          <w:tab w:val="num" w:pos="1440"/>
        </w:tabs>
        <w:ind w:left="1440" w:hanging="360"/>
      </w:pPr>
      <w:rPr>
        <w:rFonts w:hint="default" w:ascii="OpenSymbol" w:hAnsi="OpenSymbol" w:cs="OpenSymbol"/>
      </w:rPr>
    </w:lvl>
    <w:lvl w:ilvl="3">
      <w:start w:val="1"/>
      <w:numFmt w:val="bullet"/>
      <w:lvlText w:val=""/>
      <w:lvlJc w:val="left"/>
      <w:pPr>
        <w:tabs>
          <w:tab w:val="num" w:pos="1800"/>
        </w:tabs>
        <w:ind w:left="1800" w:hanging="360"/>
      </w:pPr>
      <w:rPr>
        <w:rFonts w:hint="default" w:ascii="Symbol" w:hAnsi="Symbol" w:cs="OpenSymbol"/>
      </w:rPr>
    </w:lvl>
    <w:lvl w:ilvl="4">
      <w:start w:val="1"/>
      <w:numFmt w:val="bullet"/>
      <w:lvlText w:val="◦"/>
      <w:lvlJc w:val="left"/>
      <w:pPr>
        <w:tabs>
          <w:tab w:val="num" w:pos="2160"/>
        </w:tabs>
        <w:ind w:left="2160" w:hanging="360"/>
      </w:pPr>
      <w:rPr>
        <w:rFonts w:hint="default" w:ascii="OpenSymbol" w:hAnsi="OpenSymbol" w:cs="OpenSymbol"/>
      </w:rPr>
    </w:lvl>
    <w:lvl w:ilvl="5">
      <w:start w:val="1"/>
      <w:numFmt w:val="bullet"/>
      <w:lvlText w:val="▪"/>
      <w:lvlJc w:val="left"/>
      <w:pPr>
        <w:tabs>
          <w:tab w:val="num" w:pos="2520"/>
        </w:tabs>
        <w:ind w:left="2520" w:hanging="360"/>
      </w:pPr>
      <w:rPr>
        <w:rFonts w:hint="default" w:ascii="OpenSymbol" w:hAnsi="OpenSymbol" w:cs="OpenSymbol"/>
      </w:rPr>
    </w:lvl>
    <w:lvl w:ilvl="6">
      <w:start w:val="1"/>
      <w:numFmt w:val="bullet"/>
      <w:lvlText w:val=""/>
      <w:lvlJc w:val="left"/>
      <w:pPr>
        <w:tabs>
          <w:tab w:val="num" w:pos="2880"/>
        </w:tabs>
        <w:ind w:left="2880" w:hanging="360"/>
      </w:pPr>
      <w:rPr>
        <w:rFonts w:hint="default" w:ascii="Symbol" w:hAnsi="Symbol" w:cs="OpenSymbol"/>
      </w:rPr>
    </w:lvl>
    <w:lvl w:ilvl="7">
      <w:start w:val="1"/>
      <w:numFmt w:val="bullet"/>
      <w:lvlText w:val="◦"/>
      <w:lvlJc w:val="left"/>
      <w:pPr>
        <w:tabs>
          <w:tab w:val="num" w:pos="3240"/>
        </w:tabs>
        <w:ind w:left="3240" w:hanging="360"/>
      </w:pPr>
      <w:rPr>
        <w:rFonts w:hint="default" w:ascii="OpenSymbol" w:hAnsi="OpenSymbol" w:cs="OpenSymbol"/>
      </w:rPr>
    </w:lvl>
    <w:lvl w:ilvl="8">
      <w:start w:val="1"/>
      <w:numFmt w:val="bullet"/>
      <w:lvlText w:val="▪"/>
      <w:lvlJc w:val="left"/>
      <w:pPr>
        <w:tabs>
          <w:tab w:val="num" w:pos="3600"/>
        </w:tabs>
        <w:ind w:left="3600" w:hanging="360"/>
      </w:pPr>
      <w:rPr>
        <w:rFonts w:hint="default" w:ascii="OpenSymbol" w:hAnsi="OpenSymbol" w:cs="OpenSymbol"/>
      </w:rPr>
    </w:lvl>
  </w:abstractNum>
  <w:abstractNum w:abstractNumId="35" w15:restartNumberingAfterBreak="0">
    <w:nsid w:val="2FD41549"/>
    <w:multiLevelType w:val="hybridMultilevel"/>
    <w:tmpl w:val="8904D30C"/>
    <w:lvl w:ilvl="0" w:tplc="04090001">
      <w:start w:val="1"/>
      <w:numFmt w:val="bullet"/>
      <w:lvlText w:val=""/>
      <w:lvlJc w:val="left"/>
      <w:pPr>
        <w:ind w:left="720" w:hanging="360"/>
      </w:pPr>
      <w:rPr>
        <w:rFonts w:hint="default" w:ascii="Symbol" w:hAnsi="Symbol"/>
      </w:rPr>
    </w:lvl>
    <w:lvl w:ilvl="1" w:tplc="04090003">
      <w:start w:val="1"/>
      <w:numFmt w:val="bullet"/>
      <w:lvlText w:val="o"/>
      <w:lvlJc w:val="left"/>
      <w:pPr>
        <w:ind w:left="1440" w:hanging="360"/>
      </w:pPr>
      <w:rPr>
        <w:rFonts w:hint="default" w:ascii="Courier New" w:hAnsi="Courier New" w:cs="Courier New"/>
      </w:rPr>
    </w:lvl>
    <w:lvl w:ilvl="2" w:tplc="04090005">
      <w:start w:val="1"/>
      <w:numFmt w:val="bullet"/>
      <w:lvlText w:val=""/>
      <w:lvlJc w:val="left"/>
      <w:pPr>
        <w:ind w:left="2160" w:hanging="360"/>
      </w:pPr>
      <w:rPr>
        <w:rFonts w:hint="default" w:ascii="Wingdings" w:hAnsi="Wingdings"/>
      </w:rPr>
    </w:lvl>
    <w:lvl w:ilvl="3" w:tplc="04090001">
      <w:start w:val="1"/>
      <w:numFmt w:val="bullet"/>
      <w:lvlText w:val=""/>
      <w:lvlJc w:val="left"/>
      <w:pPr>
        <w:ind w:left="2880" w:hanging="360"/>
      </w:pPr>
      <w:rPr>
        <w:rFonts w:hint="default" w:ascii="Symbol" w:hAnsi="Symbol"/>
      </w:rPr>
    </w:lvl>
    <w:lvl w:ilvl="4" w:tplc="04090003">
      <w:start w:val="1"/>
      <w:numFmt w:val="bullet"/>
      <w:lvlText w:val="o"/>
      <w:lvlJc w:val="left"/>
      <w:pPr>
        <w:ind w:left="3600" w:hanging="360"/>
      </w:pPr>
      <w:rPr>
        <w:rFonts w:hint="default" w:ascii="Courier New" w:hAnsi="Courier New" w:cs="Courier New"/>
      </w:rPr>
    </w:lvl>
    <w:lvl w:ilvl="5" w:tplc="04090005">
      <w:start w:val="1"/>
      <w:numFmt w:val="bullet"/>
      <w:lvlText w:val=""/>
      <w:lvlJc w:val="left"/>
      <w:pPr>
        <w:ind w:left="4320" w:hanging="360"/>
      </w:pPr>
      <w:rPr>
        <w:rFonts w:hint="default" w:ascii="Wingdings" w:hAnsi="Wingdings"/>
      </w:rPr>
    </w:lvl>
    <w:lvl w:ilvl="6" w:tplc="04090001">
      <w:start w:val="1"/>
      <w:numFmt w:val="bullet"/>
      <w:lvlText w:val=""/>
      <w:lvlJc w:val="left"/>
      <w:pPr>
        <w:ind w:left="5040" w:hanging="360"/>
      </w:pPr>
      <w:rPr>
        <w:rFonts w:hint="default" w:ascii="Symbol" w:hAnsi="Symbol"/>
      </w:rPr>
    </w:lvl>
    <w:lvl w:ilvl="7" w:tplc="04090003">
      <w:start w:val="1"/>
      <w:numFmt w:val="bullet"/>
      <w:lvlText w:val="o"/>
      <w:lvlJc w:val="left"/>
      <w:pPr>
        <w:ind w:left="5760" w:hanging="360"/>
      </w:pPr>
      <w:rPr>
        <w:rFonts w:hint="default" w:ascii="Courier New" w:hAnsi="Courier New" w:cs="Courier New"/>
      </w:rPr>
    </w:lvl>
    <w:lvl w:ilvl="8" w:tplc="04090005">
      <w:start w:val="1"/>
      <w:numFmt w:val="bullet"/>
      <w:lvlText w:val=""/>
      <w:lvlJc w:val="left"/>
      <w:pPr>
        <w:ind w:left="6480" w:hanging="360"/>
      </w:pPr>
      <w:rPr>
        <w:rFonts w:hint="default" w:ascii="Wingdings" w:hAnsi="Wingdings"/>
      </w:rPr>
    </w:lvl>
  </w:abstractNum>
  <w:abstractNum w:abstractNumId="36" w15:restartNumberingAfterBreak="0">
    <w:nsid w:val="30F32975"/>
    <w:multiLevelType w:val="hybridMultilevel"/>
    <w:tmpl w:val="3D5EABB2"/>
    <w:lvl w:ilvl="0" w:tplc="480A0001">
      <w:start w:val="1"/>
      <w:numFmt w:val="bullet"/>
      <w:lvlText w:val=""/>
      <w:lvlJc w:val="left"/>
      <w:pPr>
        <w:ind w:left="720" w:hanging="360"/>
      </w:pPr>
      <w:rPr>
        <w:rFonts w:hint="default" w:ascii="Symbol" w:hAnsi="Symbol"/>
      </w:rPr>
    </w:lvl>
    <w:lvl w:ilvl="1" w:tplc="480A0003" w:tentative="1">
      <w:start w:val="1"/>
      <w:numFmt w:val="bullet"/>
      <w:lvlText w:val="o"/>
      <w:lvlJc w:val="left"/>
      <w:pPr>
        <w:ind w:left="1440" w:hanging="360"/>
      </w:pPr>
      <w:rPr>
        <w:rFonts w:hint="default" w:ascii="Courier New" w:hAnsi="Courier New" w:cs="Courier New"/>
      </w:rPr>
    </w:lvl>
    <w:lvl w:ilvl="2" w:tplc="480A0005" w:tentative="1">
      <w:start w:val="1"/>
      <w:numFmt w:val="bullet"/>
      <w:lvlText w:val=""/>
      <w:lvlJc w:val="left"/>
      <w:pPr>
        <w:ind w:left="2160" w:hanging="360"/>
      </w:pPr>
      <w:rPr>
        <w:rFonts w:hint="default" w:ascii="Wingdings" w:hAnsi="Wingdings"/>
      </w:rPr>
    </w:lvl>
    <w:lvl w:ilvl="3" w:tplc="480A0001" w:tentative="1">
      <w:start w:val="1"/>
      <w:numFmt w:val="bullet"/>
      <w:lvlText w:val=""/>
      <w:lvlJc w:val="left"/>
      <w:pPr>
        <w:ind w:left="2880" w:hanging="360"/>
      </w:pPr>
      <w:rPr>
        <w:rFonts w:hint="default" w:ascii="Symbol" w:hAnsi="Symbol"/>
      </w:rPr>
    </w:lvl>
    <w:lvl w:ilvl="4" w:tplc="480A0003" w:tentative="1">
      <w:start w:val="1"/>
      <w:numFmt w:val="bullet"/>
      <w:lvlText w:val="o"/>
      <w:lvlJc w:val="left"/>
      <w:pPr>
        <w:ind w:left="3600" w:hanging="360"/>
      </w:pPr>
      <w:rPr>
        <w:rFonts w:hint="default" w:ascii="Courier New" w:hAnsi="Courier New" w:cs="Courier New"/>
      </w:rPr>
    </w:lvl>
    <w:lvl w:ilvl="5" w:tplc="480A0005" w:tentative="1">
      <w:start w:val="1"/>
      <w:numFmt w:val="bullet"/>
      <w:lvlText w:val=""/>
      <w:lvlJc w:val="left"/>
      <w:pPr>
        <w:ind w:left="4320" w:hanging="360"/>
      </w:pPr>
      <w:rPr>
        <w:rFonts w:hint="default" w:ascii="Wingdings" w:hAnsi="Wingdings"/>
      </w:rPr>
    </w:lvl>
    <w:lvl w:ilvl="6" w:tplc="480A0001" w:tentative="1">
      <w:start w:val="1"/>
      <w:numFmt w:val="bullet"/>
      <w:lvlText w:val=""/>
      <w:lvlJc w:val="left"/>
      <w:pPr>
        <w:ind w:left="5040" w:hanging="360"/>
      </w:pPr>
      <w:rPr>
        <w:rFonts w:hint="default" w:ascii="Symbol" w:hAnsi="Symbol"/>
      </w:rPr>
    </w:lvl>
    <w:lvl w:ilvl="7" w:tplc="480A0003" w:tentative="1">
      <w:start w:val="1"/>
      <w:numFmt w:val="bullet"/>
      <w:lvlText w:val="o"/>
      <w:lvlJc w:val="left"/>
      <w:pPr>
        <w:ind w:left="5760" w:hanging="360"/>
      </w:pPr>
      <w:rPr>
        <w:rFonts w:hint="default" w:ascii="Courier New" w:hAnsi="Courier New" w:cs="Courier New"/>
      </w:rPr>
    </w:lvl>
    <w:lvl w:ilvl="8" w:tplc="480A0005" w:tentative="1">
      <w:start w:val="1"/>
      <w:numFmt w:val="bullet"/>
      <w:lvlText w:val=""/>
      <w:lvlJc w:val="left"/>
      <w:pPr>
        <w:ind w:left="6480" w:hanging="360"/>
      </w:pPr>
      <w:rPr>
        <w:rFonts w:hint="default" w:ascii="Wingdings" w:hAnsi="Wingdings"/>
      </w:rPr>
    </w:lvl>
  </w:abstractNum>
  <w:abstractNum w:abstractNumId="37" w15:restartNumberingAfterBreak="0">
    <w:nsid w:val="334641CA"/>
    <w:multiLevelType w:val="multilevel"/>
    <w:tmpl w:val="522003F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8" w15:restartNumberingAfterBreak="0">
    <w:nsid w:val="34544625"/>
    <w:multiLevelType w:val="hybridMultilevel"/>
    <w:tmpl w:val="EAF459B0"/>
    <w:lvl w:ilvl="0" w:tplc="480A0001">
      <w:start w:val="1"/>
      <w:numFmt w:val="bullet"/>
      <w:lvlText w:val=""/>
      <w:lvlJc w:val="left"/>
      <w:pPr>
        <w:ind w:left="1386" w:hanging="360"/>
      </w:pPr>
      <w:rPr>
        <w:rFonts w:hint="default" w:ascii="Symbol" w:hAnsi="Symbol"/>
      </w:rPr>
    </w:lvl>
    <w:lvl w:ilvl="1" w:tplc="FFFFFFFF" w:tentative="1">
      <w:start w:val="1"/>
      <w:numFmt w:val="bullet"/>
      <w:lvlText w:val="o"/>
      <w:lvlJc w:val="left"/>
      <w:pPr>
        <w:ind w:left="2106" w:hanging="360"/>
      </w:pPr>
      <w:rPr>
        <w:rFonts w:hint="default" w:ascii="Courier New" w:hAnsi="Courier New" w:cs="Courier New"/>
      </w:rPr>
    </w:lvl>
    <w:lvl w:ilvl="2" w:tplc="FFFFFFFF" w:tentative="1">
      <w:start w:val="1"/>
      <w:numFmt w:val="bullet"/>
      <w:lvlText w:val=""/>
      <w:lvlJc w:val="left"/>
      <w:pPr>
        <w:ind w:left="2826" w:hanging="360"/>
      </w:pPr>
      <w:rPr>
        <w:rFonts w:hint="default" w:ascii="Wingdings" w:hAnsi="Wingdings"/>
      </w:rPr>
    </w:lvl>
    <w:lvl w:ilvl="3" w:tplc="FFFFFFFF" w:tentative="1">
      <w:start w:val="1"/>
      <w:numFmt w:val="bullet"/>
      <w:lvlText w:val=""/>
      <w:lvlJc w:val="left"/>
      <w:pPr>
        <w:ind w:left="3546" w:hanging="360"/>
      </w:pPr>
      <w:rPr>
        <w:rFonts w:hint="default" w:ascii="Symbol" w:hAnsi="Symbol"/>
      </w:rPr>
    </w:lvl>
    <w:lvl w:ilvl="4" w:tplc="FFFFFFFF" w:tentative="1">
      <w:start w:val="1"/>
      <w:numFmt w:val="bullet"/>
      <w:lvlText w:val="o"/>
      <w:lvlJc w:val="left"/>
      <w:pPr>
        <w:ind w:left="4266" w:hanging="360"/>
      </w:pPr>
      <w:rPr>
        <w:rFonts w:hint="default" w:ascii="Courier New" w:hAnsi="Courier New" w:cs="Courier New"/>
      </w:rPr>
    </w:lvl>
    <w:lvl w:ilvl="5" w:tplc="FFFFFFFF" w:tentative="1">
      <w:start w:val="1"/>
      <w:numFmt w:val="bullet"/>
      <w:lvlText w:val=""/>
      <w:lvlJc w:val="left"/>
      <w:pPr>
        <w:ind w:left="4986" w:hanging="360"/>
      </w:pPr>
      <w:rPr>
        <w:rFonts w:hint="default" w:ascii="Wingdings" w:hAnsi="Wingdings"/>
      </w:rPr>
    </w:lvl>
    <w:lvl w:ilvl="6" w:tplc="FFFFFFFF" w:tentative="1">
      <w:start w:val="1"/>
      <w:numFmt w:val="bullet"/>
      <w:lvlText w:val=""/>
      <w:lvlJc w:val="left"/>
      <w:pPr>
        <w:ind w:left="5706" w:hanging="360"/>
      </w:pPr>
      <w:rPr>
        <w:rFonts w:hint="default" w:ascii="Symbol" w:hAnsi="Symbol"/>
      </w:rPr>
    </w:lvl>
    <w:lvl w:ilvl="7" w:tplc="FFFFFFFF" w:tentative="1">
      <w:start w:val="1"/>
      <w:numFmt w:val="bullet"/>
      <w:lvlText w:val="o"/>
      <w:lvlJc w:val="left"/>
      <w:pPr>
        <w:ind w:left="6426" w:hanging="360"/>
      </w:pPr>
      <w:rPr>
        <w:rFonts w:hint="default" w:ascii="Courier New" w:hAnsi="Courier New" w:cs="Courier New"/>
      </w:rPr>
    </w:lvl>
    <w:lvl w:ilvl="8" w:tplc="FFFFFFFF" w:tentative="1">
      <w:start w:val="1"/>
      <w:numFmt w:val="bullet"/>
      <w:lvlText w:val=""/>
      <w:lvlJc w:val="left"/>
      <w:pPr>
        <w:ind w:left="7146" w:hanging="360"/>
      </w:pPr>
      <w:rPr>
        <w:rFonts w:hint="default" w:ascii="Wingdings" w:hAnsi="Wingdings"/>
      </w:rPr>
    </w:lvl>
  </w:abstractNum>
  <w:abstractNum w:abstractNumId="39" w15:restartNumberingAfterBreak="0">
    <w:nsid w:val="347D67E4"/>
    <w:multiLevelType w:val="hybridMultilevel"/>
    <w:tmpl w:val="D574668A"/>
    <w:lvl w:ilvl="0" w:tplc="480A0017">
      <w:start w:val="1"/>
      <w:numFmt w:val="lowerLetter"/>
      <w:lvlText w:val="%1)"/>
      <w:lvlJc w:val="left"/>
      <w:pPr>
        <w:ind w:left="1080" w:hanging="360"/>
      </w:pPr>
      <w:rPr>
        <w:rFonts w:hint="default"/>
      </w:rPr>
    </w:lvl>
    <w:lvl w:ilvl="1" w:tplc="480A0019" w:tentative="1">
      <w:start w:val="1"/>
      <w:numFmt w:val="lowerLetter"/>
      <w:lvlText w:val="%2."/>
      <w:lvlJc w:val="left"/>
      <w:pPr>
        <w:ind w:left="1800" w:hanging="360"/>
      </w:pPr>
    </w:lvl>
    <w:lvl w:ilvl="2" w:tplc="480A001B" w:tentative="1">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abstractNum w:abstractNumId="40" w15:restartNumberingAfterBreak="0">
    <w:nsid w:val="3B671D5A"/>
    <w:multiLevelType w:val="hybridMultilevel"/>
    <w:tmpl w:val="16D8C200"/>
    <w:lvl w:ilvl="0" w:tplc="5268B332">
      <w:start w:val="1"/>
      <w:numFmt w:val="lowerLetter"/>
      <w:lvlText w:val="%1)"/>
      <w:lvlJc w:val="left"/>
      <w:pPr>
        <w:ind w:left="1080" w:hanging="360"/>
      </w:pPr>
      <w:rPr>
        <w:rFonts w:hint="default"/>
      </w:rPr>
    </w:lvl>
    <w:lvl w:ilvl="1" w:tplc="480A0019" w:tentative="1">
      <w:start w:val="1"/>
      <w:numFmt w:val="lowerLetter"/>
      <w:lvlText w:val="%2."/>
      <w:lvlJc w:val="left"/>
      <w:pPr>
        <w:ind w:left="1800" w:hanging="360"/>
      </w:pPr>
    </w:lvl>
    <w:lvl w:ilvl="2" w:tplc="480A001B" w:tentative="1">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abstractNum w:abstractNumId="41" w15:restartNumberingAfterBreak="0">
    <w:nsid w:val="3BDF0848"/>
    <w:multiLevelType w:val="hybridMultilevel"/>
    <w:tmpl w:val="CCA0ADF2"/>
    <w:lvl w:ilvl="0" w:tplc="480A000B">
      <w:start w:val="1"/>
      <w:numFmt w:val="bullet"/>
      <w:lvlText w:val=""/>
      <w:lvlJc w:val="left"/>
      <w:pPr>
        <w:ind w:left="1440" w:hanging="360"/>
      </w:pPr>
      <w:rPr>
        <w:rFonts w:hint="default" w:ascii="Wingdings" w:hAnsi="Wingdings"/>
      </w:rPr>
    </w:lvl>
    <w:lvl w:ilvl="1" w:tplc="FFFFFFFF">
      <w:start w:val="1"/>
      <w:numFmt w:val="bullet"/>
      <w:lvlText w:val=""/>
      <w:lvlJc w:val="left"/>
      <w:pPr>
        <w:ind w:left="720" w:hanging="360"/>
      </w:pPr>
      <w:rPr>
        <w:rFonts w:hint="default" w:ascii="Symbol" w:hAnsi="Symbol"/>
      </w:rPr>
    </w:lvl>
    <w:lvl w:ilvl="2" w:tplc="FFFFFFFF" w:tentative="1">
      <w:start w:val="1"/>
      <w:numFmt w:val="bullet"/>
      <w:lvlText w:val=""/>
      <w:lvlJc w:val="left"/>
      <w:pPr>
        <w:ind w:left="2880" w:hanging="360"/>
      </w:pPr>
      <w:rPr>
        <w:rFonts w:hint="default" w:ascii="Wingdings" w:hAnsi="Wingdings"/>
      </w:rPr>
    </w:lvl>
    <w:lvl w:ilvl="3" w:tplc="FFFFFFFF" w:tentative="1">
      <w:start w:val="1"/>
      <w:numFmt w:val="bullet"/>
      <w:lvlText w:val=""/>
      <w:lvlJc w:val="left"/>
      <w:pPr>
        <w:ind w:left="3600" w:hanging="360"/>
      </w:pPr>
      <w:rPr>
        <w:rFonts w:hint="default" w:ascii="Symbol" w:hAnsi="Symbol"/>
      </w:rPr>
    </w:lvl>
    <w:lvl w:ilvl="4" w:tplc="FFFFFFFF" w:tentative="1">
      <w:start w:val="1"/>
      <w:numFmt w:val="bullet"/>
      <w:lvlText w:val="o"/>
      <w:lvlJc w:val="left"/>
      <w:pPr>
        <w:ind w:left="4320" w:hanging="360"/>
      </w:pPr>
      <w:rPr>
        <w:rFonts w:hint="default" w:ascii="Courier New" w:hAnsi="Courier New" w:cs="Courier New"/>
      </w:rPr>
    </w:lvl>
    <w:lvl w:ilvl="5" w:tplc="FFFFFFFF" w:tentative="1">
      <w:start w:val="1"/>
      <w:numFmt w:val="bullet"/>
      <w:lvlText w:val=""/>
      <w:lvlJc w:val="left"/>
      <w:pPr>
        <w:ind w:left="5040" w:hanging="360"/>
      </w:pPr>
      <w:rPr>
        <w:rFonts w:hint="default" w:ascii="Wingdings" w:hAnsi="Wingdings"/>
      </w:rPr>
    </w:lvl>
    <w:lvl w:ilvl="6" w:tplc="FFFFFFFF" w:tentative="1">
      <w:start w:val="1"/>
      <w:numFmt w:val="bullet"/>
      <w:lvlText w:val=""/>
      <w:lvlJc w:val="left"/>
      <w:pPr>
        <w:ind w:left="5760" w:hanging="360"/>
      </w:pPr>
      <w:rPr>
        <w:rFonts w:hint="default" w:ascii="Symbol" w:hAnsi="Symbol"/>
      </w:rPr>
    </w:lvl>
    <w:lvl w:ilvl="7" w:tplc="FFFFFFFF" w:tentative="1">
      <w:start w:val="1"/>
      <w:numFmt w:val="bullet"/>
      <w:lvlText w:val="o"/>
      <w:lvlJc w:val="left"/>
      <w:pPr>
        <w:ind w:left="6480" w:hanging="360"/>
      </w:pPr>
      <w:rPr>
        <w:rFonts w:hint="default" w:ascii="Courier New" w:hAnsi="Courier New" w:cs="Courier New"/>
      </w:rPr>
    </w:lvl>
    <w:lvl w:ilvl="8" w:tplc="FFFFFFFF" w:tentative="1">
      <w:start w:val="1"/>
      <w:numFmt w:val="bullet"/>
      <w:lvlText w:val=""/>
      <w:lvlJc w:val="left"/>
      <w:pPr>
        <w:ind w:left="7200" w:hanging="360"/>
      </w:pPr>
      <w:rPr>
        <w:rFonts w:hint="default" w:ascii="Wingdings" w:hAnsi="Wingdings"/>
      </w:rPr>
    </w:lvl>
  </w:abstractNum>
  <w:abstractNum w:abstractNumId="42" w15:restartNumberingAfterBreak="0">
    <w:nsid w:val="3EE10323"/>
    <w:multiLevelType w:val="hybridMultilevel"/>
    <w:tmpl w:val="2828D090"/>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43" w15:restartNumberingAfterBreak="0">
    <w:nsid w:val="3FDD4A32"/>
    <w:multiLevelType w:val="hybridMultilevel"/>
    <w:tmpl w:val="CD18C00E"/>
    <w:lvl w:ilvl="0" w:tplc="04090001">
      <w:start w:val="1"/>
      <w:numFmt w:val="bullet"/>
      <w:lvlText w:val=""/>
      <w:lvlJc w:val="left"/>
      <w:pPr>
        <w:ind w:left="360" w:hanging="360"/>
      </w:pPr>
      <w:rPr>
        <w:rFonts w:hint="default" w:ascii="Symbol" w:hAnsi="Symbol"/>
      </w:rPr>
    </w:lvl>
    <w:lvl w:ilvl="1" w:tplc="04090003" w:tentative="1">
      <w:start w:val="1"/>
      <w:numFmt w:val="bullet"/>
      <w:lvlText w:val="o"/>
      <w:lvlJc w:val="left"/>
      <w:pPr>
        <w:ind w:left="1080" w:hanging="360"/>
      </w:pPr>
      <w:rPr>
        <w:rFonts w:hint="default" w:ascii="Courier New" w:hAnsi="Courier New" w:cs="Courier New"/>
      </w:rPr>
    </w:lvl>
    <w:lvl w:ilvl="2" w:tplc="04090005" w:tentative="1">
      <w:start w:val="1"/>
      <w:numFmt w:val="bullet"/>
      <w:lvlText w:val=""/>
      <w:lvlJc w:val="left"/>
      <w:pPr>
        <w:ind w:left="1800" w:hanging="360"/>
      </w:pPr>
      <w:rPr>
        <w:rFonts w:hint="default" w:ascii="Wingdings" w:hAnsi="Wingdings"/>
      </w:rPr>
    </w:lvl>
    <w:lvl w:ilvl="3" w:tplc="04090001" w:tentative="1">
      <w:start w:val="1"/>
      <w:numFmt w:val="bullet"/>
      <w:lvlText w:val=""/>
      <w:lvlJc w:val="left"/>
      <w:pPr>
        <w:ind w:left="2520" w:hanging="360"/>
      </w:pPr>
      <w:rPr>
        <w:rFonts w:hint="default" w:ascii="Symbol" w:hAnsi="Symbol"/>
      </w:rPr>
    </w:lvl>
    <w:lvl w:ilvl="4" w:tplc="04090003" w:tentative="1">
      <w:start w:val="1"/>
      <w:numFmt w:val="bullet"/>
      <w:lvlText w:val="o"/>
      <w:lvlJc w:val="left"/>
      <w:pPr>
        <w:ind w:left="3240" w:hanging="360"/>
      </w:pPr>
      <w:rPr>
        <w:rFonts w:hint="default" w:ascii="Courier New" w:hAnsi="Courier New" w:cs="Courier New"/>
      </w:rPr>
    </w:lvl>
    <w:lvl w:ilvl="5" w:tplc="04090005" w:tentative="1">
      <w:start w:val="1"/>
      <w:numFmt w:val="bullet"/>
      <w:lvlText w:val=""/>
      <w:lvlJc w:val="left"/>
      <w:pPr>
        <w:ind w:left="3960" w:hanging="360"/>
      </w:pPr>
      <w:rPr>
        <w:rFonts w:hint="default" w:ascii="Wingdings" w:hAnsi="Wingdings"/>
      </w:rPr>
    </w:lvl>
    <w:lvl w:ilvl="6" w:tplc="04090001" w:tentative="1">
      <w:start w:val="1"/>
      <w:numFmt w:val="bullet"/>
      <w:lvlText w:val=""/>
      <w:lvlJc w:val="left"/>
      <w:pPr>
        <w:ind w:left="4680" w:hanging="360"/>
      </w:pPr>
      <w:rPr>
        <w:rFonts w:hint="default" w:ascii="Symbol" w:hAnsi="Symbol"/>
      </w:rPr>
    </w:lvl>
    <w:lvl w:ilvl="7" w:tplc="04090003" w:tentative="1">
      <w:start w:val="1"/>
      <w:numFmt w:val="bullet"/>
      <w:lvlText w:val="o"/>
      <w:lvlJc w:val="left"/>
      <w:pPr>
        <w:ind w:left="5400" w:hanging="360"/>
      </w:pPr>
      <w:rPr>
        <w:rFonts w:hint="default" w:ascii="Courier New" w:hAnsi="Courier New" w:cs="Courier New"/>
      </w:rPr>
    </w:lvl>
    <w:lvl w:ilvl="8" w:tplc="04090005" w:tentative="1">
      <w:start w:val="1"/>
      <w:numFmt w:val="bullet"/>
      <w:lvlText w:val=""/>
      <w:lvlJc w:val="left"/>
      <w:pPr>
        <w:ind w:left="6120" w:hanging="360"/>
      </w:pPr>
      <w:rPr>
        <w:rFonts w:hint="default" w:ascii="Wingdings" w:hAnsi="Wingdings"/>
      </w:rPr>
    </w:lvl>
  </w:abstractNum>
  <w:abstractNum w:abstractNumId="44" w15:restartNumberingAfterBreak="0">
    <w:nsid w:val="414E7CAC"/>
    <w:multiLevelType w:val="multilevel"/>
    <w:tmpl w:val="48BE316C"/>
    <w:lvl w:ilvl="0">
      <w:start w:val="1"/>
      <w:numFmt w:val="bullet"/>
      <w:lvlText w:val=""/>
      <w:lvlJc w:val="left"/>
      <w:pPr>
        <w:ind w:left="0" w:firstLine="0"/>
      </w:pPr>
      <w:rPr>
        <w:rFonts w:hint="default" w:ascii="Symbol" w:hAnsi="Symbol" w:cs="Symbol"/>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5" w15:restartNumberingAfterBreak="0">
    <w:nsid w:val="4153566F"/>
    <w:multiLevelType w:val="hybridMultilevel"/>
    <w:tmpl w:val="7E52928E"/>
    <w:lvl w:ilvl="0" w:tplc="877AF234">
      <w:start w:val="1"/>
      <w:numFmt w:val="lowerLetter"/>
      <w:lvlText w:val="%1)"/>
      <w:lvlJc w:val="left"/>
      <w:pPr>
        <w:ind w:left="1080" w:hanging="360"/>
      </w:pPr>
      <w:rPr>
        <w:rFonts w:hint="default"/>
      </w:rPr>
    </w:lvl>
    <w:lvl w:ilvl="1" w:tplc="480A0019" w:tentative="1">
      <w:start w:val="1"/>
      <w:numFmt w:val="lowerLetter"/>
      <w:lvlText w:val="%2."/>
      <w:lvlJc w:val="left"/>
      <w:pPr>
        <w:ind w:left="1800" w:hanging="360"/>
      </w:pPr>
    </w:lvl>
    <w:lvl w:ilvl="2" w:tplc="480A001B" w:tentative="1">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abstractNum w:abstractNumId="46" w15:restartNumberingAfterBreak="0">
    <w:nsid w:val="41ED74C3"/>
    <w:multiLevelType w:val="hybridMultilevel"/>
    <w:tmpl w:val="A79A68F2"/>
    <w:lvl w:ilvl="0" w:tplc="480A000B">
      <w:start w:val="1"/>
      <w:numFmt w:val="bullet"/>
      <w:lvlText w:val=""/>
      <w:lvlJc w:val="left"/>
      <w:pPr>
        <w:ind w:left="1440" w:hanging="360"/>
      </w:pPr>
      <w:rPr>
        <w:rFonts w:hint="default" w:ascii="Wingdings" w:hAnsi="Wingdings"/>
      </w:rPr>
    </w:lvl>
    <w:lvl w:ilvl="1" w:tplc="04090001">
      <w:start w:val="1"/>
      <w:numFmt w:val="bullet"/>
      <w:lvlText w:val=""/>
      <w:lvlJc w:val="left"/>
      <w:pPr>
        <w:ind w:left="720" w:hanging="360"/>
      </w:pPr>
      <w:rPr>
        <w:rFonts w:hint="default" w:ascii="Symbol" w:hAnsi="Symbol"/>
      </w:rPr>
    </w:lvl>
    <w:lvl w:ilvl="2" w:tplc="480A0005" w:tentative="1">
      <w:start w:val="1"/>
      <w:numFmt w:val="bullet"/>
      <w:lvlText w:val=""/>
      <w:lvlJc w:val="left"/>
      <w:pPr>
        <w:ind w:left="2880" w:hanging="360"/>
      </w:pPr>
      <w:rPr>
        <w:rFonts w:hint="default" w:ascii="Wingdings" w:hAnsi="Wingdings"/>
      </w:rPr>
    </w:lvl>
    <w:lvl w:ilvl="3" w:tplc="480A0001" w:tentative="1">
      <w:start w:val="1"/>
      <w:numFmt w:val="bullet"/>
      <w:lvlText w:val=""/>
      <w:lvlJc w:val="left"/>
      <w:pPr>
        <w:ind w:left="3600" w:hanging="360"/>
      </w:pPr>
      <w:rPr>
        <w:rFonts w:hint="default" w:ascii="Symbol" w:hAnsi="Symbol"/>
      </w:rPr>
    </w:lvl>
    <w:lvl w:ilvl="4" w:tplc="480A0003" w:tentative="1">
      <w:start w:val="1"/>
      <w:numFmt w:val="bullet"/>
      <w:lvlText w:val="o"/>
      <w:lvlJc w:val="left"/>
      <w:pPr>
        <w:ind w:left="4320" w:hanging="360"/>
      </w:pPr>
      <w:rPr>
        <w:rFonts w:hint="default" w:ascii="Courier New" w:hAnsi="Courier New" w:cs="Courier New"/>
      </w:rPr>
    </w:lvl>
    <w:lvl w:ilvl="5" w:tplc="480A0005" w:tentative="1">
      <w:start w:val="1"/>
      <w:numFmt w:val="bullet"/>
      <w:lvlText w:val=""/>
      <w:lvlJc w:val="left"/>
      <w:pPr>
        <w:ind w:left="5040" w:hanging="360"/>
      </w:pPr>
      <w:rPr>
        <w:rFonts w:hint="default" w:ascii="Wingdings" w:hAnsi="Wingdings"/>
      </w:rPr>
    </w:lvl>
    <w:lvl w:ilvl="6" w:tplc="480A0001" w:tentative="1">
      <w:start w:val="1"/>
      <w:numFmt w:val="bullet"/>
      <w:lvlText w:val=""/>
      <w:lvlJc w:val="left"/>
      <w:pPr>
        <w:ind w:left="5760" w:hanging="360"/>
      </w:pPr>
      <w:rPr>
        <w:rFonts w:hint="default" w:ascii="Symbol" w:hAnsi="Symbol"/>
      </w:rPr>
    </w:lvl>
    <w:lvl w:ilvl="7" w:tplc="480A0003" w:tentative="1">
      <w:start w:val="1"/>
      <w:numFmt w:val="bullet"/>
      <w:lvlText w:val="o"/>
      <w:lvlJc w:val="left"/>
      <w:pPr>
        <w:ind w:left="6480" w:hanging="360"/>
      </w:pPr>
      <w:rPr>
        <w:rFonts w:hint="default" w:ascii="Courier New" w:hAnsi="Courier New" w:cs="Courier New"/>
      </w:rPr>
    </w:lvl>
    <w:lvl w:ilvl="8" w:tplc="480A0005" w:tentative="1">
      <w:start w:val="1"/>
      <w:numFmt w:val="bullet"/>
      <w:lvlText w:val=""/>
      <w:lvlJc w:val="left"/>
      <w:pPr>
        <w:ind w:left="7200" w:hanging="360"/>
      </w:pPr>
      <w:rPr>
        <w:rFonts w:hint="default" w:ascii="Wingdings" w:hAnsi="Wingdings"/>
      </w:rPr>
    </w:lvl>
  </w:abstractNum>
  <w:abstractNum w:abstractNumId="47" w15:restartNumberingAfterBreak="0">
    <w:nsid w:val="41F77595"/>
    <w:multiLevelType w:val="hybridMultilevel"/>
    <w:tmpl w:val="B5785232"/>
    <w:lvl w:ilvl="0" w:tplc="82240AEE">
      <w:start w:val="1"/>
      <w:numFmt w:val="lowerLetter"/>
      <w:lvlText w:val="%1."/>
      <w:lvlJc w:val="left"/>
      <w:pPr>
        <w:ind w:left="1080" w:hanging="360"/>
      </w:pPr>
      <w:rPr>
        <w:rFonts w:hint="default"/>
      </w:rPr>
    </w:lvl>
    <w:lvl w:ilvl="1" w:tplc="480A0019" w:tentative="1">
      <w:start w:val="1"/>
      <w:numFmt w:val="lowerLetter"/>
      <w:lvlText w:val="%2."/>
      <w:lvlJc w:val="left"/>
      <w:pPr>
        <w:ind w:left="1800" w:hanging="360"/>
      </w:pPr>
    </w:lvl>
    <w:lvl w:ilvl="2" w:tplc="480A001B" w:tentative="1">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abstractNum w:abstractNumId="48" w15:restartNumberingAfterBreak="0">
    <w:nsid w:val="42CB2186"/>
    <w:multiLevelType w:val="hybridMultilevel"/>
    <w:tmpl w:val="22C2B0E8"/>
    <w:lvl w:ilvl="0" w:tplc="847634E8">
      <w:start w:val="1"/>
      <w:numFmt w:val="lowerLetter"/>
      <w:lvlText w:val="%1)"/>
      <w:lvlJc w:val="left"/>
      <w:pPr>
        <w:ind w:left="1080" w:hanging="360"/>
      </w:pPr>
      <w:rPr>
        <w:rFonts w:hint="default"/>
      </w:rPr>
    </w:lvl>
    <w:lvl w:ilvl="1" w:tplc="480A0019" w:tentative="1">
      <w:start w:val="1"/>
      <w:numFmt w:val="lowerLetter"/>
      <w:lvlText w:val="%2."/>
      <w:lvlJc w:val="left"/>
      <w:pPr>
        <w:ind w:left="1800" w:hanging="360"/>
      </w:pPr>
    </w:lvl>
    <w:lvl w:ilvl="2" w:tplc="480A001B" w:tentative="1">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abstractNum w:abstractNumId="49" w15:restartNumberingAfterBreak="0">
    <w:nsid w:val="42F56551"/>
    <w:multiLevelType w:val="hybridMultilevel"/>
    <w:tmpl w:val="AE86BCE8"/>
    <w:lvl w:ilvl="0" w:tplc="980A287E">
      <w:start w:val="1"/>
      <w:numFmt w:val="lowerLetter"/>
      <w:lvlText w:val="%1)"/>
      <w:lvlJc w:val="left"/>
      <w:pPr>
        <w:ind w:left="1080" w:hanging="360"/>
      </w:pPr>
      <w:rPr>
        <w:rFonts w:hint="default"/>
        <w:b w:val="0"/>
        <w:bCs w:val="0"/>
        <w:color w:val="0D0D0D"/>
      </w:rPr>
    </w:lvl>
    <w:lvl w:ilvl="1" w:tplc="480A0019" w:tentative="1">
      <w:start w:val="1"/>
      <w:numFmt w:val="lowerLetter"/>
      <w:lvlText w:val="%2."/>
      <w:lvlJc w:val="left"/>
      <w:pPr>
        <w:ind w:left="1800" w:hanging="360"/>
      </w:pPr>
    </w:lvl>
    <w:lvl w:ilvl="2" w:tplc="480A001B" w:tentative="1">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abstractNum w:abstractNumId="50" w15:restartNumberingAfterBreak="0">
    <w:nsid w:val="44AA614F"/>
    <w:multiLevelType w:val="multilevel"/>
    <w:tmpl w:val="F0382B96"/>
    <w:lvl w:ilvl="0">
      <w:start w:val="1"/>
      <w:numFmt w:val="decimal"/>
      <w:suff w:val="nothing"/>
      <w:lvlText w:val="%1."/>
      <w:lvlJc w:val="left"/>
      <w:pPr>
        <w:ind w:left="708" w:firstLine="0"/>
      </w:pPr>
      <w:rPr>
        <w:rFonts w:hint="default"/>
      </w:rPr>
    </w:lvl>
    <w:lvl w:ilvl="1">
      <w:start w:val="1"/>
      <w:numFmt w:val="decimal"/>
      <w:lvlText w:val="%2."/>
      <w:lvlJc w:val="left"/>
      <w:pPr>
        <w:tabs>
          <w:tab w:val="num" w:pos="1415"/>
        </w:tabs>
        <w:ind w:left="1415" w:hanging="283"/>
      </w:pPr>
      <w:rPr>
        <w:rFonts w:hint="default"/>
      </w:rPr>
    </w:lvl>
    <w:lvl w:ilvl="2">
      <w:start w:val="1"/>
      <w:numFmt w:val="decimal"/>
      <w:lvlText w:val="%3."/>
      <w:lvlJc w:val="left"/>
      <w:pPr>
        <w:tabs>
          <w:tab w:val="num" w:pos="2122"/>
        </w:tabs>
        <w:ind w:left="2122" w:hanging="283"/>
      </w:pPr>
      <w:rPr>
        <w:rFonts w:hint="default"/>
      </w:rPr>
    </w:lvl>
    <w:lvl w:ilvl="3">
      <w:start w:val="1"/>
      <w:numFmt w:val="decimal"/>
      <w:lvlText w:val="%4."/>
      <w:lvlJc w:val="left"/>
      <w:pPr>
        <w:tabs>
          <w:tab w:val="num" w:pos="2829"/>
        </w:tabs>
        <w:ind w:left="2829" w:hanging="283"/>
      </w:pPr>
      <w:rPr>
        <w:rFonts w:hint="default"/>
      </w:rPr>
    </w:lvl>
    <w:lvl w:ilvl="4">
      <w:start w:val="1"/>
      <w:numFmt w:val="decimal"/>
      <w:lvlText w:val="%5."/>
      <w:lvlJc w:val="left"/>
      <w:pPr>
        <w:tabs>
          <w:tab w:val="num" w:pos="3536"/>
        </w:tabs>
        <w:ind w:left="3536" w:hanging="283"/>
      </w:pPr>
      <w:rPr>
        <w:rFonts w:hint="default"/>
      </w:rPr>
    </w:lvl>
    <w:lvl w:ilvl="5">
      <w:start w:val="1"/>
      <w:numFmt w:val="decimal"/>
      <w:lvlText w:val="%6."/>
      <w:lvlJc w:val="left"/>
      <w:pPr>
        <w:tabs>
          <w:tab w:val="num" w:pos="4243"/>
        </w:tabs>
        <w:ind w:left="4243" w:hanging="283"/>
      </w:pPr>
      <w:rPr>
        <w:rFonts w:hint="default"/>
      </w:rPr>
    </w:lvl>
    <w:lvl w:ilvl="6">
      <w:start w:val="1"/>
      <w:numFmt w:val="decimal"/>
      <w:lvlText w:val="%7."/>
      <w:lvlJc w:val="left"/>
      <w:pPr>
        <w:tabs>
          <w:tab w:val="num" w:pos="4950"/>
        </w:tabs>
        <w:ind w:left="4950" w:hanging="283"/>
      </w:pPr>
      <w:rPr>
        <w:rFonts w:hint="default"/>
      </w:rPr>
    </w:lvl>
    <w:lvl w:ilvl="7">
      <w:start w:val="1"/>
      <w:numFmt w:val="decimal"/>
      <w:lvlText w:val="%8."/>
      <w:lvlJc w:val="left"/>
      <w:pPr>
        <w:tabs>
          <w:tab w:val="num" w:pos="5657"/>
        </w:tabs>
        <w:ind w:left="5657" w:hanging="283"/>
      </w:pPr>
      <w:rPr>
        <w:rFonts w:hint="default"/>
      </w:rPr>
    </w:lvl>
    <w:lvl w:ilvl="8">
      <w:start w:val="1"/>
      <w:numFmt w:val="decimal"/>
      <w:lvlText w:val="%9."/>
      <w:lvlJc w:val="left"/>
      <w:pPr>
        <w:tabs>
          <w:tab w:val="num" w:pos="6364"/>
        </w:tabs>
        <w:ind w:left="6364" w:hanging="283"/>
      </w:pPr>
      <w:rPr>
        <w:rFonts w:hint="default"/>
      </w:rPr>
    </w:lvl>
  </w:abstractNum>
  <w:abstractNum w:abstractNumId="51" w15:restartNumberingAfterBreak="0">
    <w:nsid w:val="48872EF3"/>
    <w:multiLevelType w:val="multilevel"/>
    <w:tmpl w:val="AC2EDA68"/>
    <w:lvl w:ilvl="0">
      <w:start w:val="1"/>
      <w:numFmt w:val="bullet"/>
      <w:lvlText w:val=""/>
      <w:lvlJc w:val="left"/>
      <w:pPr>
        <w:tabs>
          <w:tab w:val="num" w:pos="360"/>
        </w:tabs>
        <w:ind w:left="360" w:hanging="360"/>
      </w:pPr>
      <w:rPr>
        <w:rFonts w:hint="default" w:ascii="Symbol" w:hAnsi="Symbol"/>
        <w:sz w:val="20"/>
      </w:rPr>
    </w:lvl>
    <w:lvl w:ilvl="1">
      <w:start w:val="1"/>
      <w:numFmt w:val="bullet"/>
      <w:lvlText w:val=""/>
      <w:lvlJc w:val="left"/>
      <w:pPr>
        <w:tabs>
          <w:tab w:val="num" w:pos="360"/>
        </w:tabs>
        <w:ind w:left="360" w:hanging="360"/>
      </w:pPr>
      <w:rPr>
        <w:rFonts w:hint="default" w:ascii="Symbol" w:hAnsi="Symbol"/>
        <w:sz w:val="20"/>
      </w:rPr>
    </w:lvl>
    <w:lvl w:ilvl="2">
      <w:start w:val="1"/>
      <w:numFmt w:val="decimal"/>
      <w:lvlText w:val="%3."/>
      <w:lvlJc w:val="left"/>
      <w:pPr>
        <w:ind w:left="1800" w:hanging="360"/>
      </w:pPr>
      <w:rPr>
        <w:rFonts w:hint="default" w:eastAsia="NSimSun" w:cs="Arial"/>
      </w:rPr>
    </w:lvl>
    <w:lvl w:ilvl="3" w:tentative="1">
      <w:start w:val="1"/>
      <w:numFmt w:val="bullet"/>
      <w:lvlText w:val=""/>
      <w:lvlJc w:val="left"/>
      <w:pPr>
        <w:tabs>
          <w:tab w:val="num" w:pos="2520"/>
        </w:tabs>
        <w:ind w:left="2520" w:hanging="360"/>
      </w:pPr>
      <w:rPr>
        <w:rFonts w:hint="default" w:ascii="Symbol" w:hAnsi="Symbol"/>
        <w:sz w:val="20"/>
      </w:rPr>
    </w:lvl>
    <w:lvl w:ilvl="4" w:tentative="1">
      <w:start w:val="1"/>
      <w:numFmt w:val="bullet"/>
      <w:lvlText w:val=""/>
      <w:lvlJc w:val="left"/>
      <w:pPr>
        <w:tabs>
          <w:tab w:val="num" w:pos="3240"/>
        </w:tabs>
        <w:ind w:left="3240" w:hanging="360"/>
      </w:pPr>
      <w:rPr>
        <w:rFonts w:hint="default" w:ascii="Symbol" w:hAnsi="Symbol"/>
        <w:sz w:val="20"/>
      </w:rPr>
    </w:lvl>
    <w:lvl w:ilvl="5" w:tentative="1">
      <w:start w:val="1"/>
      <w:numFmt w:val="bullet"/>
      <w:lvlText w:val=""/>
      <w:lvlJc w:val="left"/>
      <w:pPr>
        <w:tabs>
          <w:tab w:val="num" w:pos="3960"/>
        </w:tabs>
        <w:ind w:left="3960" w:hanging="360"/>
      </w:pPr>
      <w:rPr>
        <w:rFonts w:hint="default" w:ascii="Symbol" w:hAnsi="Symbol"/>
        <w:sz w:val="20"/>
      </w:rPr>
    </w:lvl>
    <w:lvl w:ilvl="6" w:tentative="1">
      <w:start w:val="1"/>
      <w:numFmt w:val="bullet"/>
      <w:lvlText w:val=""/>
      <w:lvlJc w:val="left"/>
      <w:pPr>
        <w:tabs>
          <w:tab w:val="num" w:pos="4680"/>
        </w:tabs>
        <w:ind w:left="4680" w:hanging="360"/>
      </w:pPr>
      <w:rPr>
        <w:rFonts w:hint="default" w:ascii="Symbol" w:hAnsi="Symbol"/>
        <w:sz w:val="20"/>
      </w:rPr>
    </w:lvl>
    <w:lvl w:ilvl="7" w:tentative="1">
      <w:start w:val="1"/>
      <w:numFmt w:val="bullet"/>
      <w:lvlText w:val=""/>
      <w:lvlJc w:val="left"/>
      <w:pPr>
        <w:tabs>
          <w:tab w:val="num" w:pos="5400"/>
        </w:tabs>
        <w:ind w:left="5400" w:hanging="360"/>
      </w:pPr>
      <w:rPr>
        <w:rFonts w:hint="default" w:ascii="Symbol" w:hAnsi="Symbol"/>
        <w:sz w:val="20"/>
      </w:rPr>
    </w:lvl>
    <w:lvl w:ilvl="8" w:tentative="1">
      <w:start w:val="1"/>
      <w:numFmt w:val="bullet"/>
      <w:lvlText w:val=""/>
      <w:lvlJc w:val="left"/>
      <w:pPr>
        <w:tabs>
          <w:tab w:val="num" w:pos="6120"/>
        </w:tabs>
        <w:ind w:left="6120" w:hanging="360"/>
      </w:pPr>
      <w:rPr>
        <w:rFonts w:hint="default" w:ascii="Symbol" w:hAnsi="Symbol"/>
        <w:sz w:val="20"/>
      </w:rPr>
    </w:lvl>
  </w:abstractNum>
  <w:abstractNum w:abstractNumId="52" w15:restartNumberingAfterBreak="0">
    <w:nsid w:val="4AA733F9"/>
    <w:multiLevelType w:val="hybridMultilevel"/>
    <w:tmpl w:val="1F7650A4"/>
    <w:lvl w:ilvl="0" w:tplc="04048030">
      <w:start w:val="1"/>
      <w:numFmt w:val="lowerLetter"/>
      <w:lvlText w:val="%1)"/>
      <w:lvlJc w:val="left"/>
      <w:pPr>
        <w:ind w:left="1080" w:hanging="360"/>
      </w:pPr>
      <w:rPr>
        <w:rFonts w:hint="default"/>
      </w:rPr>
    </w:lvl>
    <w:lvl w:ilvl="1" w:tplc="480A0019" w:tentative="1">
      <w:start w:val="1"/>
      <w:numFmt w:val="lowerLetter"/>
      <w:lvlText w:val="%2."/>
      <w:lvlJc w:val="left"/>
      <w:pPr>
        <w:ind w:left="1800" w:hanging="360"/>
      </w:pPr>
    </w:lvl>
    <w:lvl w:ilvl="2" w:tplc="480A001B" w:tentative="1">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abstractNum w:abstractNumId="53" w15:restartNumberingAfterBreak="0">
    <w:nsid w:val="4C552DAD"/>
    <w:multiLevelType w:val="multilevel"/>
    <w:tmpl w:val="EEEC5366"/>
    <w:lvl w:ilvl="0">
      <w:start w:val="1"/>
      <w:numFmt w:val="bullet"/>
      <w:lvlText w:val=""/>
      <w:lvlJc w:val="left"/>
      <w:pPr>
        <w:ind w:left="720" w:hanging="360"/>
      </w:pPr>
      <w:rPr>
        <w:rFonts w:hint="default" w:ascii="Symbol" w:hAnsi="Symbol" w:cs="Symbol"/>
      </w:rPr>
    </w:lvl>
    <w:lvl w:ilvl="1">
      <w:start w:val="1"/>
      <w:numFmt w:val="bullet"/>
      <w:lvlText w:val="o"/>
      <w:lvlJc w:val="left"/>
      <w:pPr>
        <w:ind w:left="1440" w:hanging="360"/>
      </w:pPr>
      <w:rPr>
        <w:rFonts w:hint="default" w:ascii="Courier New" w:hAnsi="Courier New" w:cs="Courier New"/>
      </w:rPr>
    </w:lvl>
    <w:lvl w:ilvl="2">
      <w:start w:val="1"/>
      <w:numFmt w:val="bullet"/>
      <w:lvlText w:val=""/>
      <w:lvlJc w:val="left"/>
      <w:pPr>
        <w:ind w:left="2160" w:hanging="360"/>
      </w:pPr>
      <w:rPr>
        <w:rFonts w:hint="default" w:ascii="Wingdings" w:hAnsi="Wingdings" w:cs="Wingdings"/>
      </w:rPr>
    </w:lvl>
    <w:lvl w:ilvl="3">
      <w:start w:val="1"/>
      <w:numFmt w:val="bullet"/>
      <w:lvlText w:val=""/>
      <w:lvlJc w:val="left"/>
      <w:pPr>
        <w:ind w:left="2880" w:hanging="360"/>
      </w:pPr>
      <w:rPr>
        <w:rFonts w:hint="default" w:ascii="Symbol" w:hAnsi="Symbol" w:cs="Symbol"/>
      </w:rPr>
    </w:lvl>
    <w:lvl w:ilvl="4">
      <w:start w:val="1"/>
      <w:numFmt w:val="bullet"/>
      <w:lvlText w:val="o"/>
      <w:lvlJc w:val="left"/>
      <w:pPr>
        <w:ind w:left="3600" w:hanging="360"/>
      </w:pPr>
      <w:rPr>
        <w:rFonts w:hint="default" w:ascii="Courier New" w:hAnsi="Courier New" w:cs="Courier New"/>
      </w:rPr>
    </w:lvl>
    <w:lvl w:ilvl="5">
      <w:start w:val="1"/>
      <w:numFmt w:val="bullet"/>
      <w:lvlText w:val=""/>
      <w:lvlJc w:val="left"/>
      <w:pPr>
        <w:ind w:left="4320" w:hanging="360"/>
      </w:pPr>
      <w:rPr>
        <w:rFonts w:hint="default" w:ascii="Wingdings" w:hAnsi="Wingdings" w:cs="Wingdings"/>
      </w:rPr>
    </w:lvl>
    <w:lvl w:ilvl="6">
      <w:start w:val="1"/>
      <w:numFmt w:val="bullet"/>
      <w:lvlText w:val=""/>
      <w:lvlJc w:val="left"/>
      <w:pPr>
        <w:ind w:left="5040" w:hanging="360"/>
      </w:pPr>
      <w:rPr>
        <w:rFonts w:hint="default" w:ascii="Symbol" w:hAnsi="Symbol" w:cs="Symbol"/>
      </w:rPr>
    </w:lvl>
    <w:lvl w:ilvl="7">
      <w:start w:val="1"/>
      <w:numFmt w:val="bullet"/>
      <w:lvlText w:val="o"/>
      <w:lvlJc w:val="left"/>
      <w:pPr>
        <w:ind w:left="5760" w:hanging="360"/>
      </w:pPr>
      <w:rPr>
        <w:rFonts w:hint="default" w:ascii="Courier New" w:hAnsi="Courier New" w:cs="Courier New"/>
      </w:rPr>
    </w:lvl>
    <w:lvl w:ilvl="8">
      <w:start w:val="1"/>
      <w:numFmt w:val="bullet"/>
      <w:lvlText w:val=""/>
      <w:lvlJc w:val="left"/>
      <w:pPr>
        <w:ind w:left="6480" w:hanging="360"/>
      </w:pPr>
      <w:rPr>
        <w:rFonts w:hint="default" w:ascii="Wingdings" w:hAnsi="Wingdings" w:cs="Wingdings"/>
      </w:rPr>
    </w:lvl>
  </w:abstractNum>
  <w:abstractNum w:abstractNumId="54" w15:restartNumberingAfterBreak="0">
    <w:nsid w:val="4EA43886"/>
    <w:multiLevelType w:val="hybridMultilevel"/>
    <w:tmpl w:val="C81C6CD0"/>
    <w:lvl w:ilvl="0" w:tplc="480A0001">
      <w:start w:val="1"/>
      <w:numFmt w:val="bullet"/>
      <w:lvlText w:val=""/>
      <w:lvlJc w:val="left"/>
      <w:pPr>
        <w:ind w:left="360" w:hanging="360"/>
      </w:pPr>
      <w:rPr>
        <w:rFonts w:hint="default" w:ascii="Symbol" w:hAnsi="Symbol"/>
      </w:rPr>
    </w:lvl>
    <w:lvl w:ilvl="1" w:tplc="FFFFFFFF">
      <w:start w:val="1"/>
      <w:numFmt w:val="bullet"/>
      <w:lvlText w:val="o"/>
      <w:lvlJc w:val="left"/>
      <w:pPr>
        <w:ind w:left="1080" w:hanging="360"/>
      </w:pPr>
      <w:rPr>
        <w:rFonts w:hint="default" w:ascii="Courier New" w:hAnsi="Courier New" w:cs="Courier New"/>
      </w:rPr>
    </w:lvl>
    <w:lvl w:ilvl="2" w:tplc="FFFFFFFF" w:tentative="1">
      <w:start w:val="1"/>
      <w:numFmt w:val="bullet"/>
      <w:lvlText w:val=""/>
      <w:lvlJc w:val="left"/>
      <w:pPr>
        <w:ind w:left="1800" w:hanging="360"/>
      </w:pPr>
      <w:rPr>
        <w:rFonts w:hint="default" w:ascii="Wingdings" w:hAnsi="Wingdings"/>
      </w:rPr>
    </w:lvl>
    <w:lvl w:ilvl="3" w:tplc="FFFFFFFF" w:tentative="1">
      <w:start w:val="1"/>
      <w:numFmt w:val="bullet"/>
      <w:lvlText w:val=""/>
      <w:lvlJc w:val="left"/>
      <w:pPr>
        <w:ind w:left="2520" w:hanging="360"/>
      </w:pPr>
      <w:rPr>
        <w:rFonts w:hint="default" w:ascii="Symbol" w:hAnsi="Symbol"/>
      </w:rPr>
    </w:lvl>
    <w:lvl w:ilvl="4" w:tplc="FFFFFFFF" w:tentative="1">
      <w:start w:val="1"/>
      <w:numFmt w:val="bullet"/>
      <w:lvlText w:val="o"/>
      <w:lvlJc w:val="left"/>
      <w:pPr>
        <w:ind w:left="3240" w:hanging="360"/>
      </w:pPr>
      <w:rPr>
        <w:rFonts w:hint="default" w:ascii="Courier New" w:hAnsi="Courier New" w:cs="Courier New"/>
      </w:rPr>
    </w:lvl>
    <w:lvl w:ilvl="5" w:tplc="FFFFFFFF" w:tentative="1">
      <w:start w:val="1"/>
      <w:numFmt w:val="bullet"/>
      <w:lvlText w:val=""/>
      <w:lvlJc w:val="left"/>
      <w:pPr>
        <w:ind w:left="3960" w:hanging="360"/>
      </w:pPr>
      <w:rPr>
        <w:rFonts w:hint="default" w:ascii="Wingdings" w:hAnsi="Wingdings"/>
      </w:rPr>
    </w:lvl>
    <w:lvl w:ilvl="6" w:tplc="FFFFFFFF" w:tentative="1">
      <w:start w:val="1"/>
      <w:numFmt w:val="bullet"/>
      <w:lvlText w:val=""/>
      <w:lvlJc w:val="left"/>
      <w:pPr>
        <w:ind w:left="4680" w:hanging="360"/>
      </w:pPr>
      <w:rPr>
        <w:rFonts w:hint="default" w:ascii="Symbol" w:hAnsi="Symbol"/>
      </w:rPr>
    </w:lvl>
    <w:lvl w:ilvl="7" w:tplc="FFFFFFFF" w:tentative="1">
      <w:start w:val="1"/>
      <w:numFmt w:val="bullet"/>
      <w:lvlText w:val="o"/>
      <w:lvlJc w:val="left"/>
      <w:pPr>
        <w:ind w:left="5400" w:hanging="360"/>
      </w:pPr>
      <w:rPr>
        <w:rFonts w:hint="default" w:ascii="Courier New" w:hAnsi="Courier New" w:cs="Courier New"/>
      </w:rPr>
    </w:lvl>
    <w:lvl w:ilvl="8" w:tplc="FFFFFFFF" w:tentative="1">
      <w:start w:val="1"/>
      <w:numFmt w:val="bullet"/>
      <w:lvlText w:val=""/>
      <w:lvlJc w:val="left"/>
      <w:pPr>
        <w:ind w:left="6120" w:hanging="360"/>
      </w:pPr>
      <w:rPr>
        <w:rFonts w:hint="default" w:ascii="Wingdings" w:hAnsi="Wingdings"/>
      </w:rPr>
    </w:lvl>
  </w:abstractNum>
  <w:abstractNum w:abstractNumId="55" w15:restartNumberingAfterBreak="0">
    <w:nsid w:val="4FF47AFA"/>
    <w:multiLevelType w:val="hybridMultilevel"/>
    <w:tmpl w:val="2C7E3208"/>
    <w:lvl w:ilvl="0" w:tplc="444CA0B8">
      <w:start w:val="1"/>
      <w:numFmt w:val="lowerLetter"/>
      <w:lvlText w:val="%1)"/>
      <w:lvlJc w:val="left"/>
      <w:pPr>
        <w:ind w:left="1080" w:hanging="360"/>
      </w:pPr>
      <w:rPr>
        <w:rFonts w:hint="default"/>
      </w:rPr>
    </w:lvl>
    <w:lvl w:ilvl="1" w:tplc="480A0019" w:tentative="1">
      <w:start w:val="1"/>
      <w:numFmt w:val="lowerLetter"/>
      <w:lvlText w:val="%2."/>
      <w:lvlJc w:val="left"/>
      <w:pPr>
        <w:ind w:left="1800" w:hanging="360"/>
      </w:pPr>
    </w:lvl>
    <w:lvl w:ilvl="2" w:tplc="480A001B" w:tentative="1">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abstractNum w:abstractNumId="56" w15:restartNumberingAfterBreak="0">
    <w:nsid w:val="51DA6232"/>
    <w:multiLevelType w:val="hybridMultilevel"/>
    <w:tmpl w:val="7ACA2B02"/>
    <w:lvl w:ilvl="0" w:tplc="480A000B">
      <w:start w:val="1"/>
      <w:numFmt w:val="bullet"/>
      <w:lvlText w:val=""/>
      <w:lvlJc w:val="left"/>
      <w:pPr>
        <w:ind w:left="1440" w:hanging="360"/>
      </w:pPr>
      <w:rPr>
        <w:rFonts w:hint="default" w:ascii="Wingdings" w:hAnsi="Wingdings"/>
      </w:rPr>
    </w:lvl>
    <w:lvl w:ilvl="1" w:tplc="04090003">
      <w:start w:val="1"/>
      <w:numFmt w:val="bullet"/>
      <w:lvlText w:val="o"/>
      <w:lvlJc w:val="left"/>
      <w:pPr>
        <w:ind w:left="2160" w:hanging="360"/>
      </w:pPr>
      <w:rPr>
        <w:rFonts w:hint="default" w:ascii="Courier New" w:hAnsi="Courier New" w:cs="Courier New"/>
      </w:rPr>
    </w:lvl>
    <w:lvl w:ilvl="2" w:tplc="04090005" w:tentative="1">
      <w:start w:val="1"/>
      <w:numFmt w:val="bullet"/>
      <w:lvlText w:val=""/>
      <w:lvlJc w:val="left"/>
      <w:pPr>
        <w:ind w:left="2880" w:hanging="360"/>
      </w:pPr>
      <w:rPr>
        <w:rFonts w:hint="default" w:ascii="Wingdings" w:hAnsi="Wingdings"/>
      </w:rPr>
    </w:lvl>
    <w:lvl w:ilvl="3" w:tplc="04090001" w:tentative="1">
      <w:start w:val="1"/>
      <w:numFmt w:val="bullet"/>
      <w:lvlText w:val=""/>
      <w:lvlJc w:val="left"/>
      <w:pPr>
        <w:ind w:left="3600" w:hanging="360"/>
      </w:pPr>
      <w:rPr>
        <w:rFonts w:hint="default" w:ascii="Symbol" w:hAnsi="Symbol"/>
      </w:rPr>
    </w:lvl>
    <w:lvl w:ilvl="4" w:tplc="04090003" w:tentative="1">
      <w:start w:val="1"/>
      <w:numFmt w:val="bullet"/>
      <w:lvlText w:val="o"/>
      <w:lvlJc w:val="left"/>
      <w:pPr>
        <w:ind w:left="4320" w:hanging="360"/>
      </w:pPr>
      <w:rPr>
        <w:rFonts w:hint="default" w:ascii="Courier New" w:hAnsi="Courier New" w:cs="Courier New"/>
      </w:rPr>
    </w:lvl>
    <w:lvl w:ilvl="5" w:tplc="04090005" w:tentative="1">
      <w:start w:val="1"/>
      <w:numFmt w:val="bullet"/>
      <w:lvlText w:val=""/>
      <w:lvlJc w:val="left"/>
      <w:pPr>
        <w:ind w:left="5040" w:hanging="360"/>
      </w:pPr>
      <w:rPr>
        <w:rFonts w:hint="default" w:ascii="Wingdings" w:hAnsi="Wingdings"/>
      </w:rPr>
    </w:lvl>
    <w:lvl w:ilvl="6" w:tplc="04090001" w:tentative="1">
      <w:start w:val="1"/>
      <w:numFmt w:val="bullet"/>
      <w:lvlText w:val=""/>
      <w:lvlJc w:val="left"/>
      <w:pPr>
        <w:ind w:left="5760" w:hanging="360"/>
      </w:pPr>
      <w:rPr>
        <w:rFonts w:hint="default" w:ascii="Symbol" w:hAnsi="Symbol"/>
      </w:rPr>
    </w:lvl>
    <w:lvl w:ilvl="7" w:tplc="04090003" w:tentative="1">
      <w:start w:val="1"/>
      <w:numFmt w:val="bullet"/>
      <w:lvlText w:val="o"/>
      <w:lvlJc w:val="left"/>
      <w:pPr>
        <w:ind w:left="6480" w:hanging="360"/>
      </w:pPr>
      <w:rPr>
        <w:rFonts w:hint="default" w:ascii="Courier New" w:hAnsi="Courier New" w:cs="Courier New"/>
      </w:rPr>
    </w:lvl>
    <w:lvl w:ilvl="8" w:tplc="04090005" w:tentative="1">
      <w:start w:val="1"/>
      <w:numFmt w:val="bullet"/>
      <w:lvlText w:val=""/>
      <w:lvlJc w:val="left"/>
      <w:pPr>
        <w:ind w:left="7200" w:hanging="360"/>
      </w:pPr>
      <w:rPr>
        <w:rFonts w:hint="default" w:ascii="Wingdings" w:hAnsi="Wingdings"/>
      </w:rPr>
    </w:lvl>
  </w:abstractNum>
  <w:abstractNum w:abstractNumId="57" w15:restartNumberingAfterBreak="0">
    <w:nsid w:val="539D6E23"/>
    <w:multiLevelType w:val="multilevel"/>
    <w:tmpl w:val="F06603C8"/>
    <w:lvl w:ilvl="0">
      <w:start w:val="1"/>
      <w:numFmt w:val="bullet"/>
      <w:lvlText w:val=""/>
      <w:lvlJc w:val="left"/>
      <w:pPr>
        <w:tabs>
          <w:tab w:val="num" w:pos="720"/>
        </w:tabs>
        <w:ind w:left="720" w:hanging="360"/>
      </w:pPr>
      <w:rPr>
        <w:rFonts w:hint="default" w:ascii="Symbol" w:hAnsi="Symbol" w:cs="OpenSymbol"/>
      </w:rPr>
    </w:lvl>
    <w:lvl w:ilvl="1">
      <w:start w:val="1"/>
      <w:numFmt w:val="bullet"/>
      <w:lvlText w:val="◦"/>
      <w:lvlJc w:val="left"/>
      <w:pPr>
        <w:tabs>
          <w:tab w:val="num" w:pos="1080"/>
        </w:tabs>
        <w:ind w:left="1080" w:hanging="360"/>
      </w:pPr>
      <w:rPr>
        <w:rFonts w:hint="default" w:ascii="OpenSymbol" w:hAnsi="OpenSymbol" w:cs="OpenSymbol"/>
      </w:rPr>
    </w:lvl>
    <w:lvl w:ilvl="2">
      <w:start w:val="1"/>
      <w:numFmt w:val="bullet"/>
      <w:lvlText w:val="▪"/>
      <w:lvlJc w:val="left"/>
      <w:pPr>
        <w:tabs>
          <w:tab w:val="num" w:pos="1440"/>
        </w:tabs>
        <w:ind w:left="1440" w:hanging="360"/>
      </w:pPr>
      <w:rPr>
        <w:rFonts w:hint="default" w:ascii="OpenSymbol" w:hAnsi="OpenSymbol" w:cs="OpenSymbol"/>
      </w:rPr>
    </w:lvl>
    <w:lvl w:ilvl="3">
      <w:start w:val="1"/>
      <w:numFmt w:val="bullet"/>
      <w:lvlText w:val=""/>
      <w:lvlJc w:val="left"/>
      <w:pPr>
        <w:tabs>
          <w:tab w:val="num" w:pos="1800"/>
        </w:tabs>
        <w:ind w:left="1800" w:hanging="360"/>
      </w:pPr>
      <w:rPr>
        <w:rFonts w:hint="default" w:ascii="Symbol" w:hAnsi="Symbol" w:cs="OpenSymbol"/>
      </w:rPr>
    </w:lvl>
    <w:lvl w:ilvl="4">
      <w:start w:val="1"/>
      <w:numFmt w:val="bullet"/>
      <w:lvlText w:val="◦"/>
      <w:lvlJc w:val="left"/>
      <w:pPr>
        <w:tabs>
          <w:tab w:val="num" w:pos="2160"/>
        </w:tabs>
        <w:ind w:left="2160" w:hanging="360"/>
      </w:pPr>
      <w:rPr>
        <w:rFonts w:hint="default" w:ascii="OpenSymbol" w:hAnsi="OpenSymbol" w:cs="OpenSymbol"/>
      </w:rPr>
    </w:lvl>
    <w:lvl w:ilvl="5">
      <w:start w:val="1"/>
      <w:numFmt w:val="bullet"/>
      <w:lvlText w:val="▪"/>
      <w:lvlJc w:val="left"/>
      <w:pPr>
        <w:tabs>
          <w:tab w:val="num" w:pos="2520"/>
        </w:tabs>
        <w:ind w:left="2520" w:hanging="360"/>
      </w:pPr>
      <w:rPr>
        <w:rFonts w:hint="default" w:ascii="OpenSymbol" w:hAnsi="OpenSymbol" w:cs="OpenSymbol"/>
      </w:rPr>
    </w:lvl>
    <w:lvl w:ilvl="6">
      <w:start w:val="1"/>
      <w:numFmt w:val="bullet"/>
      <w:lvlText w:val=""/>
      <w:lvlJc w:val="left"/>
      <w:pPr>
        <w:tabs>
          <w:tab w:val="num" w:pos="2880"/>
        </w:tabs>
        <w:ind w:left="2880" w:hanging="360"/>
      </w:pPr>
      <w:rPr>
        <w:rFonts w:hint="default" w:ascii="Symbol" w:hAnsi="Symbol" w:cs="OpenSymbol"/>
      </w:rPr>
    </w:lvl>
    <w:lvl w:ilvl="7">
      <w:start w:val="1"/>
      <w:numFmt w:val="bullet"/>
      <w:lvlText w:val="◦"/>
      <w:lvlJc w:val="left"/>
      <w:pPr>
        <w:tabs>
          <w:tab w:val="num" w:pos="3240"/>
        </w:tabs>
        <w:ind w:left="3240" w:hanging="360"/>
      </w:pPr>
      <w:rPr>
        <w:rFonts w:hint="default" w:ascii="OpenSymbol" w:hAnsi="OpenSymbol" w:cs="OpenSymbol"/>
      </w:rPr>
    </w:lvl>
    <w:lvl w:ilvl="8">
      <w:start w:val="1"/>
      <w:numFmt w:val="bullet"/>
      <w:lvlText w:val="▪"/>
      <w:lvlJc w:val="left"/>
      <w:pPr>
        <w:tabs>
          <w:tab w:val="num" w:pos="3600"/>
        </w:tabs>
        <w:ind w:left="3600" w:hanging="360"/>
      </w:pPr>
      <w:rPr>
        <w:rFonts w:hint="default" w:ascii="OpenSymbol" w:hAnsi="OpenSymbol" w:cs="OpenSymbol"/>
      </w:rPr>
    </w:lvl>
  </w:abstractNum>
  <w:abstractNum w:abstractNumId="58" w15:restartNumberingAfterBreak="0">
    <w:nsid w:val="56566423"/>
    <w:multiLevelType w:val="multilevel"/>
    <w:tmpl w:val="FB56BEFE"/>
    <w:lvl w:ilvl="0">
      <w:start w:val="1"/>
      <w:numFmt w:val="decimal"/>
      <w:lvlText w:val="%1."/>
      <w:lvlJc w:val="left"/>
      <w:pPr>
        <w:ind w:left="927" w:hanging="360"/>
      </w:p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59" w15:restartNumberingAfterBreak="0">
    <w:nsid w:val="5674719A"/>
    <w:multiLevelType w:val="hybridMultilevel"/>
    <w:tmpl w:val="EBCEC02C"/>
    <w:lvl w:ilvl="0" w:tplc="480A0001">
      <w:start w:val="1"/>
      <w:numFmt w:val="bullet"/>
      <w:lvlText w:val=""/>
      <w:lvlJc w:val="left"/>
      <w:pPr>
        <w:ind w:left="1440" w:hanging="360"/>
      </w:pPr>
      <w:rPr>
        <w:rFonts w:hint="default" w:ascii="Symbol" w:hAnsi="Symbol"/>
      </w:rPr>
    </w:lvl>
    <w:lvl w:ilvl="1" w:tplc="480A0003" w:tentative="1">
      <w:start w:val="1"/>
      <w:numFmt w:val="bullet"/>
      <w:lvlText w:val="o"/>
      <w:lvlJc w:val="left"/>
      <w:pPr>
        <w:ind w:left="2160" w:hanging="360"/>
      </w:pPr>
      <w:rPr>
        <w:rFonts w:hint="default" w:ascii="Courier New" w:hAnsi="Courier New" w:cs="Courier New"/>
      </w:rPr>
    </w:lvl>
    <w:lvl w:ilvl="2" w:tplc="480A0005" w:tentative="1">
      <w:start w:val="1"/>
      <w:numFmt w:val="bullet"/>
      <w:lvlText w:val=""/>
      <w:lvlJc w:val="left"/>
      <w:pPr>
        <w:ind w:left="2880" w:hanging="360"/>
      </w:pPr>
      <w:rPr>
        <w:rFonts w:hint="default" w:ascii="Wingdings" w:hAnsi="Wingdings"/>
      </w:rPr>
    </w:lvl>
    <w:lvl w:ilvl="3" w:tplc="480A0001" w:tentative="1">
      <w:start w:val="1"/>
      <w:numFmt w:val="bullet"/>
      <w:lvlText w:val=""/>
      <w:lvlJc w:val="left"/>
      <w:pPr>
        <w:ind w:left="3600" w:hanging="360"/>
      </w:pPr>
      <w:rPr>
        <w:rFonts w:hint="default" w:ascii="Symbol" w:hAnsi="Symbol"/>
      </w:rPr>
    </w:lvl>
    <w:lvl w:ilvl="4" w:tplc="480A0003" w:tentative="1">
      <w:start w:val="1"/>
      <w:numFmt w:val="bullet"/>
      <w:lvlText w:val="o"/>
      <w:lvlJc w:val="left"/>
      <w:pPr>
        <w:ind w:left="4320" w:hanging="360"/>
      </w:pPr>
      <w:rPr>
        <w:rFonts w:hint="default" w:ascii="Courier New" w:hAnsi="Courier New" w:cs="Courier New"/>
      </w:rPr>
    </w:lvl>
    <w:lvl w:ilvl="5" w:tplc="480A0005" w:tentative="1">
      <w:start w:val="1"/>
      <w:numFmt w:val="bullet"/>
      <w:lvlText w:val=""/>
      <w:lvlJc w:val="left"/>
      <w:pPr>
        <w:ind w:left="5040" w:hanging="360"/>
      </w:pPr>
      <w:rPr>
        <w:rFonts w:hint="default" w:ascii="Wingdings" w:hAnsi="Wingdings"/>
      </w:rPr>
    </w:lvl>
    <w:lvl w:ilvl="6" w:tplc="480A0001" w:tentative="1">
      <w:start w:val="1"/>
      <w:numFmt w:val="bullet"/>
      <w:lvlText w:val=""/>
      <w:lvlJc w:val="left"/>
      <w:pPr>
        <w:ind w:left="5760" w:hanging="360"/>
      </w:pPr>
      <w:rPr>
        <w:rFonts w:hint="default" w:ascii="Symbol" w:hAnsi="Symbol"/>
      </w:rPr>
    </w:lvl>
    <w:lvl w:ilvl="7" w:tplc="480A0003" w:tentative="1">
      <w:start w:val="1"/>
      <w:numFmt w:val="bullet"/>
      <w:lvlText w:val="o"/>
      <w:lvlJc w:val="left"/>
      <w:pPr>
        <w:ind w:left="6480" w:hanging="360"/>
      </w:pPr>
      <w:rPr>
        <w:rFonts w:hint="default" w:ascii="Courier New" w:hAnsi="Courier New" w:cs="Courier New"/>
      </w:rPr>
    </w:lvl>
    <w:lvl w:ilvl="8" w:tplc="480A0005" w:tentative="1">
      <w:start w:val="1"/>
      <w:numFmt w:val="bullet"/>
      <w:lvlText w:val=""/>
      <w:lvlJc w:val="left"/>
      <w:pPr>
        <w:ind w:left="7200" w:hanging="360"/>
      </w:pPr>
      <w:rPr>
        <w:rFonts w:hint="default" w:ascii="Wingdings" w:hAnsi="Wingdings"/>
      </w:rPr>
    </w:lvl>
  </w:abstractNum>
  <w:abstractNum w:abstractNumId="60" w15:restartNumberingAfterBreak="0">
    <w:nsid w:val="56827E92"/>
    <w:multiLevelType w:val="hybridMultilevel"/>
    <w:tmpl w:val="ED08F212"/>
    <w:lvl w:ilvl="0" w:tplc="C8B42140">
      <w:start w:val="1"/>
      <w:numFmt w:val="decimal"/>
      <w:lvlText w:val="%1."/>
      <w:lvlJc w:val="left"/>
      <w:pPr>
        <w:ind w:left="1080" w:hanging="360"/>
      </w:pPr>
      <w:rPr>
        <w:rFonts w:hint="default"/>
      </w:rPr>
    </w:lvl>
    <w:lvl w:ilvl="1" w:tplc="480A0019" w:tentative="1">
      <w:start w:val="1"/>
      <w:numFmt w:val="lowerLetter"/>
      <w:lvlText w:val="%2."/>
      <w:lvlJc w:val="left"/>
      <w:pPr>
        <w:ind w:left="1800" w:hanging="360"/>
      </w:pPr>
    </w:lvl>
    <w:lvl w:ilvl="2" w:tplc="480A001B" w:tentative="1">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abstractNum w:abstractNumId="61" w15:restartNumberingAfterBreak="0">
    <w:nsid w:val="5B452EFA"/>
    <w:multiLevelType w:val="hybridMultilevel"/>
    <w:tmpl w:val="F4168422"/>
    <w:lvl w:ilvl="0" w:tplc="AF42E56E">
      <w:start w:val="1"/>
      <w:numFmt w:val="lowerLetter"/>
      <w:lvlText w:val="%1)"/>
      <w:lvlJc w:val="left"/>
      <w:pPr>
        <w:ind w:left="1080" w:hanging="360"/>
      </w:pPr>
      <w:rPr>
        <w:rFonts w:hint="default"/>
        <w:b w:val="0"/>
        <w:bCs/>
      </w:rPr>
    </w:lvl>
    <w:lvl w:ilvl="1" w:tplc="480A0019" w:tentative="1">
      <w:start w:val="1"/>
      <w:numFmt w:val="lowerLetter"/>
      <w:lvlText w:val="%2."/>
      <w:lvlJc w:val="left"/>
      <w:pPr>
        <w:ind w:left="1800" w:hanging="360"/>
      </w:pPr>
    </w:lvl>
    <w:lvl w:ilvl="2" w:tplc="480A001B" w:tentative="1">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abstractNum w:abstractNumId="62" w15:restartNumberingAfterBreak="0">
    <w:nsid w:val="5C322BEC"/>
    <w:multiLevelType w:val="hybridMultilevel"/>
    <w:tmpl w:val="74FED6D0"/>
    <w:lvl w:ilvl="0" w:tplc="480A0001">
      <w:start w:val="1"/>
      <w:numFmt w:val="bullet"/>
      <w:lvlText w:val=""/>
      <w:lvlJc w:val="left"/>
      <w:pPr>
        <w:ind w:left="720" w:hanging="360"/>
      </w:pPr>
      <w:rPr>
        <w:rFonts w:hint="default" w:ascii="Symbol" w:hAnsi="Symbol"/>
      </w:rPr>
    </w:lvl>
    <w:lvl w:ilvl="1" w:tplc="480A0003" w:tentative="1">
      <w:start w:val="1"/>
      <w:numFmt w:val="bullet"/>
      <w:lvlText w:val="o"/>
      <w:lvlJc w:val="left"/>
      <w:pPr>
        <w:ind w:left="1440" w:hanging="360"/>
      </w:pPr>
      <w:rPr>
        <w:rFonts w:hint="default" w:ascii="Courier New" w:hAnsi="Courier New" w:cs="Courier New"/>
      </w:rPr>
    </w:lvl>
    <w:lvl w:ilvl="2" w:tplc="480A0005" w:tentative="1">
      <w:start w:val="1"/>
      <w:numFmt w:val="bullet"/>
      <w:lvlText w:val=""/>
      <w:lvlJc w:val="left"/>
      <w:pPr>
        <w:ind w:left="2160" w:hanging="360"/>
      </w:pPr>
      <w:rPr>
        <w:rFonts w:hint="default" w:ascii="Wingdings" w:hAnsi="Wingdings"/>
      </w:rPr>
    </w:lvl>
    <w:lvl w:ilvl="3" w:tplc="480A0001" w:tentative="1">
      <w:start w:val="1"/>
      <w:numFmt w:val="bullet"/>
      <w:lvlText w:val=""/>
      <w:lvlJc w:val="left"/>
      <w:pPr>
        <w:ind w:left="2880" w:hanging="360"/>
      </w:pPr>
      <w:rPr>
        <w:rFonts w:hint="default" w:ascii="Symbol" w:hAnsi="Symbol"/>
      </w:rPr>
    </w:lvl>
    <w:lvl w:ilvl="4" w:tplc="480A0003" w:tentative="1">
      <w:start w:val="1"/>
      <w:numFmt w:val="bullet"/>
      <w:lvlText w:val="o"/>
      <w:lvlJc w:val="left"/>
      <w:pPr>
        <w:ind w:left="3600" w:hanging="360"/>
      </w:pPr>
      <w:rPr>
        <w:rFonts w:hint="default" w:ascii="Courier New" w:hAnsi="Courier New" w:cs="Courier New"/>
      </w:rPr>
    </w:lvl>
    <w:lvl w:ilvl="5" w:tplc="480A0005" w:tentative="1">
      <w:start w:val="1"/>
      <w:numFmt w:val="bullet"/>
      <w:lvlText w:val=""/>
      <w:lvlJc w:val="left"/>
      <w:pPr>
        <w:ind w:left="4320" w:hanging="360"/>
      </w:pPr>
      <w:rPr>
        <w:rFonts w:hint="default" w:ascii="Wingdings" w:hAnsi="Wingdings"/>
      </w:rPr>
    </w:lvl>
    <w:lvl w:ilvl="6" w:tplc="480A0001" w:tentative="1">
      <w:start w:val="1"/>
      <w:numFmt w:val="bullet"/>
      <w:lvlText w:val=""/>
      <w:lvlJc w:val="left"/>
      <w:pPr>
        <w:ind w:left="5040" w:hanging="360"/>
      </w:pPr>
      <w:rPr>
        <w:rFonts w:hint="default" w:ascii="Symbol" w:hAnsi="Symbol"/>
      </w:rPr>
    </w:lvl>
    <w:lvl w:ilvl="7" w:tplc="480A0003" w:tentative="1">
      <w:start w:val="1"/>
      <w:numFmt w:val="bullet"/>
      <w:lvlText w:val="o"/>
      <w:lvlJc w:val="left"/>
      <w:pPr>
        <w:ind w:left="5760" w:hanging="360"/>
      </w:pPr>
      <w:rPr>
        <w:rFonts w:hint="default" w:ascii="Courier New" w:hAnsi="Courier New" w:cs="Courier New"/>
      </w:rPr>
    </w:lvl>
    <w:lvl w:ilvl="8" w:tplc="480A0005" w:tentative="1">
      <w:start w:val="1"/>
      <w:numFmt w:val="bullet"/>
      <w:lvlText w:val=""/>
      <w:lvlJc w:val="left"/>
      <w:pPr>
        <w:ind w:left="6480" w:hanging="360"/>
      </w:pPr>
      <w:rPr>
        <w:rFonts w:hint="default" w:ascii="Wingdings" w:hAnsi="Wingdings"/>
      </w:rPr>
    </w:lvl>
  </w:abstractNum>
  <w:abstractNum w:abstractNumId="63" w15:restartNumberingAfterBreak="0">
    <w:nsid w:val="5F3C3E09"/>
    <w:multiLevelType w:val="hybridMultilevel"/>
    <w:tmpl w:val="3A485FC0"/>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64" w15:restartNumberingAfterBreak="0">
    <w:nsid w:val="61A24199"/>
    <w:multiLevelType w:val="hybridMultilevel"/>
    <w:tmpl w:val="87461E26"/>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65" w15:restartNumberingAfterBreak="0">
    <w:nsid w:val="633E1603"/>
    <w:multiLevelType w:val="multilevel"/>
    <w:tmpl w:val="2B2A65A0"/>
    <w:lvl w:ilvl="0">
      <w:start w:val="1"/>
      <w:numFmt w:val="bullet"/>
      <w:lvlText w:val=""/>
      <w:lvlJc w:val="left"/>
      <w:pPr>
        <w:tabs>
          <w:tab w:val="num" w:pos="707"/>
        </w:tabs>
        <w:ind w:left="707" w:hanging="283"/>
      </w:pPr>
      <w:rPr>
        <w:rFonts w:hint="default" w:ascii="Symbol" w:hAnsi="Symbol" w:cs="OpenSymbol"/>
      </w:rPr>
    </w:lvl>
    <w:lvl w:ilvl="1">
      <w:start w:val="1"/>
      <w:numFmt w:val="bullet"/>
      <w:lvlText w:val=""/>
      <w:lvlJc w:val="left"/>
      <w:pPr>
        <w:tabs>
          <w:tab w:val="num" w:pos="1414"/>
        </w:tabs>
        <w:ind w:left="1414" w:hanging="283"/>
      </w:pPr>
      <w:rPr>
        <w:rFonts w:hint="default" w:ascii="Symbol" w:hAnsi="Symbol" w:cs="OpenSymbol"/>
      </w:rPr>
    </w:lvl>
    <w:lvl w:ilvl="2">
      <w:start w:val="1"/>
      <w:numFmt w:val="bullet"/>
      <w:lvlText w:val=""/>
      <w:lvlJc w:val="left"/>
      <w:pPr>
        <w:tabs>
          <w:tab w:val="num" w:pos="2121"/>
        </w:tabs>
        <w:ind w:left="2121" w:hanging="283"/>
      </w:pPr>
      <w:rPr>
        <w:rFonts w:hint="default" w:ascii="Symbol" w:hAnsi="Symbol" w:cs="OpenSymbol"/>
      </w:rPr>
    </w:lvl>
    <w:lvl w:ilvl="3">
      <w:start w:val="1"/>
      <w:numFmt w:val="bullet"/>
      <w:lvlText w:val=""/>
      <w:lvlJc w:val="left"/>
      <w:pPr>
        <w:tabs>
          <w:tab w:val="num" w:pos="2828"/>
        </w:tabs>
        <w:ind w:left="2828" w:hanging="283"/>
      </w:pPr>
      <w:rPr>
        <w:rFonts w:hint="default" w:ascii="Symbol" w:hAnsi="Symbol" w:cs="OpenSymbol"/>
      </w:rPr>
    </w:lvl>
    <w:lvl w:ilvl="4">
      <w:start w:val="1"/>
      <w:numFmt w:val="bullet"/>
      <w:lvlText w:val=""/>
      <w:lvlJc w:val="left"/>
      <w:pPr>
        <w:tabs>
          <w:tab w:val="num" w:pos="3535"/>
        </w:tabs>
        <w:ind w:left="3535" w:hanging="283"/>
      </w:pPr>
      <w:rPr>
        <w:rFonts w:hint="default" w:ascii="Symbol" w:hAnsi="Symbol" w:cs="OpenSymbol"/>
      </w:rPr>
    </w:lvl>
    <w:lvl w:ilvl="5">
      <w:start w:val="1"/>
      <w:numFmt w:val="bullet"/>
      <w:lvlText w:val=""/>
      <w:lvlJc w:val="left"/>
      <w:pPr>
        <w:tabs>
          <w:tab w:val="num" w:pos="4242"/>
        </w:tabs>
        <w:ind w:left="4242" w:hanging="283"/>
      </w:pPr>
      <w:rPr>
        <w:rFonts w:hint="default" w:ascii="Symbol" w:hAnsi="Symbol" w:cs="OpenSymbol"/>
      </w:rPr>
    </w:lvl>
    <w:lvl w:ilvl="6">
      <w:start w:val="1"/>
      <w:numFmt w:val="bullet"/>
      <w:lvlText w:val=""/>
      <w:lvlJc w:val="left"/>
      <w:pPr>
        <w:tabs>
          <w:tab w:val="num" w:pos="4949"/>
        </w:tabs>
        <w:ind w:left="4949" w:hanging="283"/>
      </w:pPr>
      <w:rPr>
        <w:rFonts w:hint="default" w:ascii="Symbol" w:hAnsi="Symbol" w:cs="OpenSymbol"/>
      </w:rPr>
    </w:lvl>
    <w:lvl w:ilvl="7">
      <w:start w:val="1"/>
      <w:numFmt w:val="bullet"/>
      <w:lvlText w:val=""/>
      <w:lvlJc w:val="left"/>
      <w:pPr>
        <w:tabs>
          <w:tab w:val="num" w:pos="5656"/>
        </w:tabs>
        <w:ind w:left="5656" w:hanging="283"/>
      </w:pPr>
      <w:rPr>
        <w:rFonts w:hint="default" w:ascii="Symbol" w:hAnsi="Symbol" w:cs="OpenSymbol"/>
      </w:rPr>
    </w:lvl>
    <w:lvl w:ilvl="8">
      <w:start w:val="1"/>
      <w:numFmt w:val="bullet"/>
      <w:lvlText w:val=""/>
      <w:lvlJc w:val="left"/>
      <w:pPr>
        <w:tabs>
          <w:tab w:val="num" w:pos="6363"/>
        </w:tabs>
        <w:ind w:left="6363" w:hanging="283"/>
      </w:pPr>
      <w:rPr>
        <w:rFonts w:hint="default" w:ascii="Symbol" w:hAnsi="Symbol" w:cs="OpenSymbol"/>
      </w:rPr>
    </w:lvl>
  </w:abstractNum>
  <w:abstractNum w:abstractNumId="66" w15:restartNumberingAfterBreak="0">
    <w:nsid w:val="6551316C"/>
    <w:multiLevelType w:val="multilevel"/>
    <w:tmpl w:val="7830657A"/>
    <w:lvl w:ilvl="0">
      <w:start w:val="1"/>
      <w:numFmt w:val="bullet"/>
      <w:lvlText w:val=""/>
      <w:lvlJc w:val="left"/>
      <w:pPr>
        <w:tabs>
          <w:tab w:val="num" w:pos="720"/>
        </w:tabs>
        <w:ind w:left="720" w:hanging="360"/>
      </w:pPr>
      <w:rPr>
        <w:rFonts w:hint="default" w:ascii="Symbol" w:hAnsi="Symbol" w:cs="OpenSymbol"/>
      </w:rPr>
    </w:lvl>
    <w:lvl w:ilvl="1">
      <w:start w:val="1"/>
      <w:numFmt w:val="bullet"/>
      <w:lvlText w:val="◦"/>
      <w:lvlJc w:val="left"/>
      <w:pPr>
        <w:tabs>
          <w:tab w:val="num" w:pos="1080"/>
        </w:tabs>
        <w:ind w:left="1080" w:hanging="360"/>
      </w:pPr>
      <w:rPr>
        <w:rFonts w:hint="default" w:ascii="OpenSymbol" w:hAnsi="OpenSymbol" w:cs="OpenSymbol"/>
      </w:rPr>
    </w:lvl>
    <w:lvl w:ilvl="2">
      <w:start w:val="1"/>
      <w:numFmt w:val="bullet"/>
      <w:lvlText w:val="▪"/>
      <w:lvlJc w:val="left"/>
      <w:pPr>
        <w:tabs>
          <w:tab w:val="num" w:pos="1440"/>
        </w:tabs>
        <w:ind w:left="1440" w:hanging="360"/>
      </w:pPr>
      <w:rPr>
        <w:rFonts w:hint="default" w:ascii="OpenSymbol" w:hAnsi="OpenSymbol" w:cs="OpenSymbol"/>
      </w:rPr>
    </w:lvl>
    <w:lvl w:ilvl="3">
      <w:start w:val="1"/>
      <w:numFmt w:val="bullet"/>
      <w:lvlText w:val=""/>
      <w:lvlJc w:val="left"/>
      <w:pPr>
        <w:tabs>
          <w:tab w:val="num" w:pos="1800"/>
        </w:tabs>
        <w:ind w:left="1800" w:hanging="360"/>
      </w:pPr>
      <w:rPr>
        <w:rFonts w:hint="default" w:ascii="Symbol" w:hAnsi="Symbol" w:cs="OpenSymbol"/>
      </w:rPr>
    </w:lvl>
    <w:lvl w:ilvl="4">
      <w:start w:val="1"/>
      <w:numFmt w:val="bullet"/>
      <w:lvlText w:val="◦"/>
      <w:lvlJc w:val="left"/>
      <w:pPr>
        <w:tabs>
          <w:tab w:val="num" w:pos="2160"/>
        </w:tabs>
        <w:ind w:left="2160" w:hanging="360"/>
      </w:pPr>
      <w:rPr>
        <w:rFonts w:hint="default" w:ascii="OpenSymbol" w:hAnsi="OpenSymbol" w:cs="OpenSymbol"/>
      </w:rPr>
    </w:lvl>
    <w:lvl w:ilvl="5">
      <w:start w:val="1"/>
      <w:numFmt w:val="bullet"/>
      <w:lvlText w:val="▪"/>
      <w:lvlJc w:val="left"/>
      <w:pPr>
        <w:tabs>
          <w:tab w:val="num" w:pos="2520"/>
        </w:tabs>
        <w:ind w:left="2520" w:hanging="360"/>
      </w:pPr>
      <w:rPr>
        <w:rFonts w:hint="default" w:ascii="OpenSymbol" w:hAnsi="OpenSymbol" w:cs="OpenSymbol"/>
      </w:rPr>
    </w:lvl>
    <w:lvl w:ilvl="6">
      <w:start w:val="1"/>
      <w:numFmt w:val="bullet"/>
      <w:lvlText w:val=""/>
      <w:lvlJc w:val="left"/>
      <w:pPr>
        <w:tabs>
          <w:tab w:val="num" w:pos="2880"/>
        </w:tabs>
        <w:ind w:left="2880" w:hanging="360"/>
      </w:pPr>
      <w:rPr>
        <w:rFonts w:hint="default" w:ascii="Symbol" w:hAnsi="Symbol" w:cs="OpenSymbol"/>
      </w:rPr>
    </w:lvl>
    <w:lvl w:ilvl="7">
      <w:start w:val="1"/>
      <w:numFmt w:val="bullet"/>
      <w:lvlText w:val="◦"/>
      <w:lvlJc w:val="left"/>
      <w:pPr>
        <w:tabs>
          <w:tab w:val="num" w:pos="3240"/>
        </w:tabs>
        <w:ind w:left="3240" w:hanging="360"/>
      </w:pPr>
      <w:rPr>
        <w:rFonts w:hint="default" w:ascii="OpenSymbol" w:hAnsi="OpenSymbol" w:cs="OpenSymbol"/>
      </w:rPr>
    </w:lvl>
    <w:lvl w:ilvl="8">
      <w:start w:val="1"/>
      <w:numFmt w:val="bullet"/>
      <w:lvlText w:val="▪"/>
      <w:lvlJc w:val="left"/>
      <w:pPr>
        <w:tabs>
          <w:tab w:val="num" w:pos="3600"/>
        </w:tabs>
        <w:ind w:left="3600" w:hanging="360"/>
      </w:pPr>
      <w:rPr>
        <w:rFonts w:hint="default" w:ascii="OpenSymbol" w:hAnsi="OpenSymbol" w:cs="OpenSymbol"/>
      </w:rPr>
    </w:lvl>
  </w:abstractNum>
  <w:abstractNum w:abstractNumId="67" w15:restartNumberingAfterBreak="0">
    <w:nsid w:val="655D706B"/>
    <w:multiLevelType w:val="hybridMultilevel"/>
    <w:tmpl w:val="88244EC4"/>
    <w:lvl w:ilvl="0" w:tplc="A5D46296">
      <w:start w:val="1"/>
      <w:numFmt w:val="lowerLetter"/>
      <w:lvlText w:val="%1)"/>
      <w:lvlJc w:val="left"/>
      <w:pPr>
        <w:ind w:left="1080" w:hanging="360"/>
      </w:pPr>
      <w:rPr>
        <w:rFonts w:hint="default"/>
      </w:rPr>
    </w:lvl>
    <w:lvl w:ilvl="1" w:tplc="480A0019" w:tentative="1">
      <w:start w:val="1"/>
      <w:numFmt w:val="lowerLetter"/>
      <w:lvlText w:val="%2."/>
      <w:lvlJc w:val="left"/>
      <w:pPr>
        <w:ind w:left="1800" w:hanging="360"/>
      </w:pPr>
    </w:lvl>
    <w:lvl w:ilvl="2" w:tplc="480A001B" w:tentative="1">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abstractNum w:abstractNumId="68" w15:restartNumberingAfterBreak="0">
    <w:nsid w:val="66354877"/>
    <w:multiLevelType w:val="multilevel"/>
    <w:tmpl w:val="78F616AE"/>
    <w:lvl w:ilvl="0">
      <w:start w:val="1"/>
      <w:numFmt w:val="bullet"/>
      <w:lvlText w:val=""/>
      <w:lvlJc w:val="left"/>
      <w:pPr>
        <w:tabs>
          <w:tab w:val="num" w:pos="707"/>
        </w:tabs>
        <w:ind w:left="707" w:hanging="283"/>
      </w:pPr>
      <w:rPr>
        <w:rFonts w:hint="default" w:ascii="Symbol" w:hAnsi="Symbol" w:cs="OpenSymbol"/>
      </w:rPr>
    </w:lvl>
    <w:lvl w:ilvl="1">
      <w:start w:val="1"/>
      <w:numFmt w:val="bullet"/>
      <w:lvlText w:val=""/>
      <w:lvlJc w:val="left"/>
      <w:pPr>
        <w:tabs>
          <w:tab w:val="num" w:pos="1414"/>
        </w:tabs>
        <w:ind w:left="1414" w:hanging="283"/>
      </w:pPr>
      <w:rPr>
        <w:rFonts w:hint="default" w:ascii="Symbol" w:hAnsi="Symbol" w:cs="OpenSymbol"/>
      </w:rPr>
    </w:lvl>
    <w:lvl w:ilvl="2">
      <w:start w:val="1"/>
      <w:numFmt w:val="bullet"/>
      <w:lvlText w:val=""/>
      <w:lvlJc w:val="left"/>
      <w:pPr>
        <w:tabs>
          <w:tab w:val="num" w:pos="2121"/>
        </w:tabs>
        <w:ind w:left="2121" w:hanging="283"/>
      </w:pPr>
      <w:rPr>
        <w:rFonts w:hint="default" w:ascii="Symbol" w:hAnsi="Symbol" w:cs="OpenSymbol"/>
      </w:rPr>
    </w:lvl>
    <w:lvl w:ilvl="3">
      <w:start w:val="1"/>
      <w:numFmt w:val="bullet"/>
      <w:lvlText w:val=""/>
      <w:lvlJc w:val="left"/>
      <w:pPr>
        <w:tabs>
          <w:tab w:val="num" w:pos="2828"/>
        </w:tabs>
        <w:ind w:left="2828" w:hanging="283"/>
      </w:pPr>
      <w:rPr>
        <w:rFonts w:hint="default" w:ascii="Symbol" w:hAnsi="Symbol" w:cs="OpenSymbol"/>
      </w:rPr>
    </w:lvl>
    <w:lvl w:ilvl="4">
      <w:start w:val="1"/>
      <w:numFmt w:val="bullet"/>
      <w:lvlText w:val=""/>
      <w:lvlJc w:val="left"/>
      <w:pPr>
        <w:tabs>
          <w:tab w:val="num" w:pos="3535"/>
        </w:tabs>
        <w:ind w:left="3535" w:hanging="283"/>
      </w:pPr>
      <w:rPr>
        <w:rFonts w:hint="default" w:ascii="Symbol" w:hAnsi="Symbol" w:cs="OpenSymbol"/>
      </w:rPr>
    </w:lvl>
    <w:lvl w:ilvl="5">
      <w:start w:val="1"/>
      <w:numFmt w:val="bullet"/>
      <w:lvlText w:val=""/>
      <w:lvlJc w:val="left"/>
      <w:pPr>
        <w:tabs>
          <w:tab w:val="num" w:pos="4242"/>
        </w:tabs>
        <w:ind w:left="4242" w:hanging="283"/>
      </w:pPr>
      <w:rPr>
        <w:rFonts w:hint="default" w:ascii="Symbol" w:hAnsi="Symbol" w:cs="OpenSymbol"/>
      </w:rPr>
    </w:lvl>
    <w:lvl w:ilvl="6">
      <w:start w:val="1"/>
      <w:numFmt w:val="bullet"/>
      <w:lvlText w:val=""/>
      <w:lvlJc w:val="left"/>
      <w:pPr>
        <w:tabs>
          <w:tab w:val="num" w:pos="4949"/>
        </w:tabs>
        <w:ind w:left="4949" w:hanging="283"/>
      </w:pPr>
      <w:rPr>
        <w:rFonts w:hint="default" w:ascii="Symbol" w:hAnsi="Symbol" w:cs="OpenSymbol"/>
      </w:rPr>
    </w:lvl>
    <w:lvl w:ilvl="7">
      <w:start w:val="1"/>
      <w:numFmt w:val="bullet"/>
      <w:lvlText w:val=""/>
      <w:lvlJc w:val="left"/>
      <w:pPr>
        <w:tabs>
          <w:tab w:val="num" w:pos="5656"/>
        </w:tabs>
        <w:ind w:left="5656" w:hanging="283"/>
      </w:pPr>
      <w:rPr>
        <w:rFonts w:hint="default" w:ascii="Symbol" w:hAnsi="Symbol" w:cs="OpenSymbol"/>
      </w:rPr>
    </w:lvl>
    <w:lvl w:ilvl="8">
      <w:start w:val="1"/>
      <w:numFmt w:val="bullet"/>
      <w:lvlText w:val=""/>
      <w:lvlJc w:val="left"/>
      <w:pPr>
        <w:tabs>
          <w:tab w:val="num" w:pos="6363"/>
        </w:tabs>
        <w:ind w:left="6363" w:hanging="283"/>
      </w:pPr>
      <w:rPr>
        <w:rFonts w:hint="default" w:ascii="Symbol" w:hAnsi="Symbol" w:cs="OpenSymbol"/>
      </w:rPr>
    </w:lvl>
  </w:abstractNum>
  <w:abstractNum w:abstractNumId="69" w15:restartNumberingAfterBreak="0">
    <w:nsid w:val="666E4C23"/>
    <w:multiLevelType w:val="multilevel"/>
    <w:tmpl w:val="F0382B96"/>
    <w:lvl w:ilvl="0">
      <w:start w:val="1"/>
      <w:numFmt w:val="decimal"/>
      <w:suff w:val="nothing"/>
      <w:lvlText w:val="%1."/>
      <w:lvlJc w:val="left"/>
      <w:pPr>
        <w:ind w:left="707" w:firstLine="0"/>
      </w:pPr>
      <w:rPr>
        <w:rFonts w:hint="default"/>
      </w:rPr>
    </w:lvl>
    <w:lvl w:ilvl="1">
      <w:start w:val="1"/>
      <w:numFmt w:val="decimal"/>
      <w:lvlText w:val="%2."/>
      <w:lvlJc w:val="left"/>
      <w:pPr>
        <w:tabs>
          <w:tab w:val="num" w:pos="1414"/>
        </w:tabs>
        <w:ind w:left="1414" w:hanging="283"/>
      </w:pPr>
      <w:rPr>
        <w:rFonts w:hint="default"/>
      </w:rPr>
    </w:lvl>
    <w:lvl w:ilvl="2">
      <w:start w:val="1"/>
      <w:numFmt w:val="decimal"/>
      <w:lvlText w:val="%3."/>
      <w:lvlJc w:val="left"/>
      <w:pPr>
        <w:tabs>
          <w:tab w:val="num" w:pos="2121"/>
        </w:tabs>
        <w:ind w:left="2121" w:hanging="283"/>
      </w:pPr>
      <w:rPr>
        <w:rFonts w:hint="default"/>
      </w:rPr>
    </w:lvl>
    <w:lvl w:ilvl="3">
      <w:start w:val="1"/>
      <w:numFmt w:val="decimal"/>
      <w:lvlText w:val="%4."/>
      <w:lvlJc w:val="left"/>
      <w:pPr>
        <w:tabs>
          <w:tab w:val="num" w:pos="2828"/>
        </w:tabs>
        <w:ind w:left="2828" w:hanging="283"/>
      </w:pPr>
      <w:rPr>
        <w:rFonts w:hint="default"/>
      </w:rPr>
    </w:lvl>
    <w:lvl w:ilvl="4">
      <w:start w:val="1"/>
      <w:numFmt w:val="decimal"/>
      <w:lvlText w:val="%5."/>
      <w:lvlJc w:val="left"/>
      <w:pPr>
        <w:tabs>
          <w:tab w:val="num" w:pos="3535"/>
        </w:tabs>
        <w:ind w:left="3535" w:hanging="283"/>
      </w:pPr>
      <w:rPr>
        <w:rFonts w:hint="default"/>
      </w:rPr>
    </w:lvl>
    <w:lvl w:ilvl="5">
      <w:start w:val="1"/>
      <w:numFmt w:val="decimal"/>
      <w:lvlText w:val="%6."/>
      <w:lvlJc w:val="left"/>
      <w:pPr>
        <w:tabs>
          <w:tab w:val="num" w:pos="4242"/>
        </w:tabs>
        <w:ind w:left="4242" w:hanging="283"/>
      </w:pPr>
      <w:rPr>
        <w:rFonts w:hint="default"/>
      </w:rPr>
    </w:lvl>
    <w:lvl w:ilvl="6">
      <w:start w:val="1"/>
      <w:numFmt w:val="decimal"/>
      <w:lvlText w:val="%7."/>
      <w:lvlJc w:val="left"/>
      <w:pPr>
        <w:tabs>
          <w:tab w:val="num" w:pos="4949"/>
        </w:tabs>
        <w:ind w:left="4949" w:hanging="283"/>
      </w:pPr>
      <w:rPr>
        <w:rFonts w:hint="default"/>
      </w:rPr>
    </w:lvl>
    <w:lvl w:ilvl="7">
      <w:start w:val="1"/>
      <w:numFmt w:val="decimal"/>
      <w:lvlText w:val="%8."/>
      <w:lvlJc w:val="left"/>
      <w:pPr>
        <w:tabs>
          <w:tab w:val="num" w:pos="5656"/>
        </w:tabs>
        <w:ind w:left="5656" w:hanging="283"/>
      </w:pPr>
      <w:rPr>
        <w:rFonts w:hint="default"/>
      </w:rPr>
    </w:lvl>
    <w:lvl w:ilvl="8">
      <w:start w:val="1"/>
      <w:numFmt w:val="decimal"/>
      <w:lvlText w:val="%9."/>
      <w:lvlJc w:val="left"/>
      <w:pPr>
        <w:tabs>
          <w:tab w:val="num" w:pos="6363"/>
        </w:tabs>
        <w:ind w:left="6363" w:hanging="283"/>
      </w:pPr>
      <w:rPr>
        <w:rFonts w:hint="default"/>
      </w:rPr>
    </w:lvl>
  </w:abstractNum>
  <w:abstractNum w:abstractNumId="70" w15:restartNumberingAfterBreak="0">
    <w:nsid w:val="66AD3E08"/>
    <w:multiLevelType w:val="hybridMultilevel"/>
    <w:tmpl w:val="FD321F96"/>
    <w:lvl w:ilvl="0" w:tplc="480A0001">
      <w:start w:val="1"/>
      <w:numFmt w:val="bullet"/>
      <w:lvlText w:val=""/>
      <w:lvlJc w:val="left"/>
      <w:pPr>
        <w:ind w:left="360" w:hanging="360"/>
      </w:pPr>
      <w:rPr>
        <w:rFonts w:hint="default" w:ascii="Symbol" w:hAnsi="Symbol"/>
      </w:rPr>
    </w:lvl>
    <w:lvl w:ilvl="1" w:tplc="480A0003" w:tentative="1">
      <w:start w:val="1"/>
      <w:numFmt w:val="bullet"/>
      <w:lvlText w:val="o"/>
      <w:lvlJc w:val="left"/>
      <w:pPr>
        <w:ind w:left="1080" w:hanging="360"/>
      </w:pPr>
      <w:rPr>
        <w:rFonts w:hint="default" w:ascii="Courier New" w:hAnsi="Courier New" w:cs="Courier New"/>
      </w:rPr>
    </w:lvl>
    <w:lvl w:ilvl="2" w:tplc="480A0005" w:tentative="1">
      <w:start w:val="1"/>
      <w:numFmt w:val="bullet"/>
      <w:lvlText w:val=""/>
      <w:lvlJc w:val="left"/>
      <w:pPr>
        <w:ind w:left="1800" w:hanging="360"/>
      </w:pPr>
      <w:rPr>
        <w:rFonts w:hint="default" w:ascii="Wingdings" w:hAnsi="Wingdings"/>
      </w:rPr>
    </w:lvl>
    <w:lvl w:ilvl="3" w:tplc="480A0001" w:tentative="1">
      <w:start w:val="1"/>
      <w:numFmt w:val="bullet"/>
      <w:lvlText w:val=""/>
      <w:lvlJc w:val="left"/>
      <w:pPr>
        <w:ind w:left="2520" w:hanging="360"/>
      </w:pPr>
      <w:rPr>
        <w:rFonts w:hint="default" w:ascii="Symbol" w:hAnsi="Symbol"/>
      </w:rPr>
    </w:lvl>
    <w:lvl w:ilvl="4" w:tplc="480A0003" w:tentative="1">
      <w:start w:val="1"/>
      <w:numFmt w:val="bullet"/>
      <w:lvlText w:val="o"/>
      <w:lvlJc w:val="left"/>
      <w:pPr>
        <w:ind w:left="3240" w:hanging="360"/>
      </w:pPr>
      <w:rPr>
        <w:rFonts w:hint="default" w:ascii="Courier New" w:hAnsi="Courier New" w:cs="Courier New"/>
      </w:rPr>
    </w:lvl>
    <w:lvl w:ilvl="5" w:tplc="480A0005" w:tentative="1">
      <w:start w:val="1"/>
      <w:numFmt w:val="bullet"/>
      <w:lvlText w:val=""/>
      <w:lvlJc w:val="left"/>
      <w:pPr>
        <w:ind w:left="3960" w:hanging="360"/>
      </w:pPr>
      <w:rPr>
        <w:rFonts w:hint="default" w:ascii="Wingdings" w:hAnsi="Wingdings"/>
      </w:rPr>
    </w:lvl>
    <w:lvl w:ilvl="6" w:tplc="480A0001" w:tentative="1">
      <w:start w:val="1"/>
      <w:numFmt w:val="bullet"/>
      <w:lvlText w:val=""/>
      <w:lvlJc w:val="left"/>
      <w:pPr>
        <w:ind w:left="4680" w:hanging="360"/>
      </w:pPr>
      <w:rPr>
        <w:rFonts w:hint="default" w:ascii="Symbol" w:hAnsi="Symbol"/>
      </w:rPr>
    </w:lvl>
    <w:lvl w:ilvl="7" w:tplc="480A0003" w:tentative="1">
      <w:start w:val="1"/>
      <w:numFmt w:val="bullet"/>
      <w:lvlText w:val="o"/>
      <w:lvlJc w:val="left"/>
      <w:pPr>
        <w:ind w:left="5400" w:hanging="360"/>
      </w:pPr>
      <w:rPr>
        <w:rFonts w:hint="default" w:ascii="Courier New" w:hAnsi="Courier New" w:cs="Courier New"/>
      </w:rPr>
    </w:lvl>
    <w:lvl w:ilvl="8" w:tplc="480A0005" w:tentative="1">
      <w:start w:val="1"/>
      <w:numFmt w:val="bullet"/>
      <w:lvlText w:val=""/>
      <w:lvlJc w:val="left"/>
      <w:pPr>
        <w:ind w:left="6120" w:hanging="360"/>
      </w:pPr>
      <w:rPr>
        <w:rFonts w:hint="default" w:ascii="Wingdings" w:hAnsi="Wingdings"/>
      </w:rPr>
    </w:lvl>
  </w:abstractNum>
  <w:abstractNum w:abstractNumId="71" w15:restartNumberingAfterBreak="0">
    <w:nsid w:val="67AD2B5D"/>
    <w:multiLevelType w:val="multilevel"/>
    <w:tmpl w:val="42ECC81E"/>
    <w:lvl w:ilvl="0">
      <w:start w:val="1"/>
      <w:numFmt w:val="decimal"/>
      <w:suff w:val="nothing"/>
      <w:lvlText w:val="%1."/>
      <w:lvlJc w:val="left"/>
      <w:pPr>
        <w:ind w:left="708" w:firstLine="0"/>
      </w:pPr>
      <w:rPr>
        <w:rFonts w:hint="default"/>
        <w:b/>
        <w:bCs/>
      </w:rPr>
    </w:lvl>
    <w:lvl w:ilvl="1">
      <w:start w:val="1"/>
      <w:numFmt w:val="decimal"/>
      <w:lvlText w:val="%2."/>
      <w:lvlJc w:val="left"/>
      <w:pPr>
        <w:tabs>
          <w:tab w:val="num" w:pos="1415"/>
        </w:tabs>
        <w:ind w:left="1415" w:hanging="283"/>
      </w:pPr>
      <w:rPr>
        <w:rFonts w:hint="default"/>
      </w:rPr>
    </w:lvl>
    <w:lvl w:ilvl="2">
      <w:start w:val="1"/>
      <w:numFmt w:val="decimal"/>
      <w:lvlText w:val="%3."/>
      <w:lvlJc w:val="left"/>
      <w:pPr>
        <w:tabs>
          <w:tab w:val="num" w:pos="1133"/>
        </w:tabs>
        <w:ind w:left="1133" w:hanging="283"/>
      </w:pPr>
      <w:rPr>
        <w:rFonts w:hint="default"/>
      </w:rPr>
    </w:lvl>
    <w:lvl w:ilvl="3">
      <w:start w:val="1"/>
      <w:numFmt w:val="decimal"/>
      <w:lvlText w:val="%4."/>
      <w:lvlJc w:val="left"/>
      <w:pPr>
        <w:tabs>
          <w:tab w:val="num" w:pos="2829"/>
        </w:tabs>
        <w:ind w:left="2829" w:hanging="283"/>
      </w:pPr>
      <w:rPr>
        <w:rFonts w:hint="default"/>
      </w:rPr>
    </w:lvl>
    <w:lvl w:ilvl="4">
      <w:start w:val="1"/>
      <w:numFmt w:val="decimal"/>
      <w:lvlText w:val="%5."/>
      <w:lvlJc w:val="left"/>
      <w:pPr>
        <w:tabs>
          <w:tab w:val="num" w:pos="3536"/>
        </w:tabs>
        <w:ind w:left="3536" w:hanging="283"/>
      </w:pPr>
      <w:rPr>
        <w:rFonts w:hint="default"/>
      </w:rPr>
    </w:lvl>
    <w:lvl w:ilvl="5">
      <w:start w:val="1"/>
      <w:numFmt w:val="decimal"/>
      <w:lvlText w:val="%6."/>
      <w:lvlJc w:val="left"/>
      <w:pPr>
        <w:tabs>
          <w:tab w:val="num" w:pos="4243"/>
        </w:tabs>
        <w:ind w:left="4243" w:hanging="283"/>
      </w:pPr>
      <w:rPr>
        <w:rFonts w:hint="default"/>
      </w:rPr>
    </w:lvl>
    <w:lvl w:ilvl="6">
      <w:start w:val="1"/>
      <w:numFmt w:val="decimal"/>
      <w:lvlText w:val="%7."/>
      <w:lvlJc w:val="left"/>
      <w:pPr>
        <w:tabs>
          <w:tab w:val="num" w:pos="4950"/>
        </w:tabs>
        <w:ind w:left="4950" w:hanging="283"/>
      </w:pPr>
      <w:rPr>
        <w:rFonts w:hint="default"/>
      </w:rPr>
    </w:lvl>
    <w:lvl w:ilvl="7">
      <w:start w:val="1"/>
      <w:numFmt w:val="decimal"/>
      <w:lvlText w:val="%8."/>
      <w:lvlJc w:val="left"/>
      <w:pPr>
        <w:tabs>
          <w:tab w:val="num" w:pos="5657"/>
        </w:tabs>
        <w:ind w:left="5657" w:hanging="283"/>
      </w:pPr>
      <w:rPr>
        <w:rFonts w:hint="default"/>
      </w:rPr>
    </w:lvl>
    <w:lvl w:ilvl="8">
      <w:start w:val="1"/>
      <w:numFmt w:val="decimal"/>
      <w:lvlText w:val="%9."/>
      <w:lvlJc w:val="left"/>
      <w:pPr>
        <w:tabs>
          <w:tab w:val="num" w:pos="6364"/>
        </w:tabs>
        <w:ind w:left="6364" w:hanging="283"/>
      </w:pPr>
      <w:rPr>
        <w:rFonts w:hint="default"/>
      </w:rPr>
    </w:lvl>
  </w:abstractNum>
  <w:abstractNum w:abstractNumId="72" w15:restartNumberingAfterBreak="0">
    <w:nsid w:val="682070B6"/>
    <w:multiLevelType w:val="multilevel"/>
    <w:tmpl w:val="42ECC81E"/>
    <w:lvl w:ilvl="0">
      <w:start w:val="1"/>
      <w:numFmt w:val="decimal"/>
      <w:suff w:val="nothing"/>
      <w:lvlText w:val="%1."/>
      <w:lvlJc w:val="left"/>
      <w:pPr>
        <w:ind w:left="708" w:firstLine="0"/>
      </w:pPr>
      <w:rPr>
        <w:rFonts w:hint="default"/>
        <w:b/>
        <w:bCs/>
      </w:rPr>
    </w:lvl>
    <w:lvl w:ilvl="1">
      <w:start w:val="1"/>
      <w:numFmt w:val="decimal"/>
      <w:lvlText w:val="%2."/>
      <w:lvlJc w:val="left"/>
      <w:pPr>
        <w:tabs>
          <w:tab w:val="num" w:pos="1415"/>
        </w:tabs>
        <w:ind w:left="1415" w:hanging="283"/>
      </w:pPr>
      <w:rPr>
        <w:rFonts w:hint="default"/>
      </w:rPr>
    </w:lvl>
    <w:lvl w:ilvl="2">
      <w:start w:val="1"/>
      <w:numFmt w:val="decimal"/>
      <w:lvlText w:val="%3."/>
      <w:lvlJc w:val="left"/>
      <w:pPr>
        <w:tabs>
          <w:tab w:val="num" w:pos="1133"/>
        </w:tabs>
        <w:ind w:left="1133" w:hanging="283"/>
      </w:pPr>
      <w:rPr>
        <w:rFonts w:hint="default"/>
      </w:rPr>
    </w:lvl>
    <w:lvl w:ilvl="3">
      <w:start w:val="1"/>
      <w:numFmt w:val="decimal"/>
      <w:lvlText w:val="%4."/>
      <w:lvlJc w:val="left"/>
      <w:pPr>
        <w:tabs>
          <w:tab w:val="num" w:pos="2829"/>
        </w:tabs>
        <w:ind w:left="2829" w:hanging="283"/>
      </w:pPr>
      <w:rPr>
        <w:rFonts w:hint="default"/>
      </w:rPr>
    </w:lvl>
    <w:lvl w:ilvl="4">
      <w:start w:val="1"/>
      <w:numFmt w:val="decimal"/>
      <w:lvlText w:val="%5."/>
      <w:lvlJc w:val="left"/>
      <w:pPr>
        <w:tabs>
          <w:tab w:val="num" w:pos="3536"/>
        </w:tabs>
        <w:ind w:left="3536" w:hanging="283"/>
      </w:pPr>
      <w:rPr>
        <w:rFonts w:hint="default"/>
      </w:rPr>
    </w:lvl>
    <w:lvl w:ilvl="5">
      <w:start w:val="1"/>
      <w:numFmt w:val="decimal"/>
      <w:lvlText w:val="%6."/>
      <w:lvlJc w:val="left"/>
      <w:pPr>
        <w:tabs>
          <w:tab w:val="num" w:pos="4243"/>
        </w:tabs>
        <w:ind w:left="4243" w:hanging="283"/>
      </w:pPr>
      <w:rPr>
        <w:rFonts w:hint="default"/>
      </w:rPr>
    </w:lvl>
    <w:lvl w:ilvl="6">
      <w:start w:val="1"/>
      <w:numFmt w:val="decimal"/>
      <w:lvlText w:val="%7."/>
      <w:lvlJc w:val="left"/>
      <w:pPr>
        <w:tabs>
          <w:tab w:val="num" w:pos="4950"/>
        </w:tabs>
        <w:ind w:left="4950" w:hanging="283"/>
      </w:pPr>
      <w:rPr>
        <w:rFonts w:hint="default"/>
      </w:rPr>
    </w:lvl>
    <w:lvl w:ilvl="7">
      <w:start w:val="1"/>
      <w:numFmt w:val="decimal"/>
      <w:lvlText w:val="%8."/>
      <w:lvlJc w:val="left"/>
      <w:pPr>
        <w:tabs>
          <w:tab w:val="num" w:pos="5657"/>
        </w:tabs>
        <w:ind w:left="5657" w:hanging="283"/>
      </w:pPr>
      <w:rPr>
        <w:rFonts w:hint="default"/>
      </w:rPr>
    </w:lvl>
    <w:lvl w:ilvl="8">
      <w:start w:val="1"/>
      <w:numFmt w:val="decimal"/>
      <w:lvlText w:val="%9."/>
      <w:lvlJc w:val="left"/>
      <w:pPr>
        <w:tabs>
          <w:tab w:val="num" w:pos="6364"/>
        </w:tabs>
        <w:ind w:left="6364" w:hanging="283"/>
      </w:pPr>
      <w:rPr>
        <w:rFonts w:hint="default"/>
      </w:rPr>
    </w:lvl>
  </w:abstractNum>
  <w:abstractNum w:abstractNumId="73" w15:restartNumberingAfterBreak="0">
    <w:nsid w:val="686E14AC"/>
    <w:multiLevelType w:val="multilevel"/>
    <w:tmpl w:val="9BA2098C"/>
    <w:lvl w:ilvl="0">
      <w:start w:val="1"/>
      <w:numFmt w:val="bullet"/>
      <w:lvlText w:val=""/>
      <w:lvlJc w:val="left"/>
      <w:pPr>
        <w:ind w:left="720" w:hanging="360"/>
      </w:pPr>
      <w:rPr>
        <w:rFonts w:hint="default" w:ascii="Symbol" w:hAnsi="Symbol" w:cs="Symbol"/>
        <w:sz w:val="24"/>
      </w:rPr>
    </w:lvl>
    <w:lvl w:ilvl="1">
      <w:start w:val="1"/>
      <w:numFmt w:val="bullet"/>
      <w:lvlText w:val="o"/>
      <w:lvlJc w:val="left"/>
      <w:pPr>
        <w:ind w:left="1440" w:hanging="360"/>
      </w:pPr>
      <w:rPr>
        <w:rFonts w:hint="default" w:ascii="Courier New" w:hAnsi="Courier New" w:cs="Courier New"/>
      </w:rPr>
    </w:lvl>
    <w:lvl w:ilvl="2">
      <w:start w:val="1"/>
      <w:numFmt w:val="bullet"/>
      <w:lvlText w:val=""/>
      <w:lvlJc w:val="left"/>
      <w:pPr>
        <w:ind w:left="2160" w:hanging="360"/>
      </w:pPr>
      <w:rPr>
        <w:rFonts w:hint="default" w:ascii="Wingdings" w:hAnsi="Wingdings" w:cs="Wingdings"/>
      </w:rPr>
    </w:lvl>
    <w:lvl w:ilvl="3">
      <w:start w:val="1"/>
      <w:numFmt w:val="bullet"/>
      <w:lvlText w:val=""/>
      <w:lvlJc w:val="left"/>
      <w:pPr>
        <w:ind w:left="2880" w:hanging="360"/>
      </w:pPr>
      <w:rPr>
        <w:rFonts w:hint="default" w:ascii="Symbol" w:hAnsi="Symbol" w:cs="Symbol"/>
      </w:rPr>
    </w:lvl>
    <w:lvl w:ilvl="4">
      <w:start w:val="1"/>
      <w:numFmt w:val="bullet"/>
      <w:lvlText w:val="o"/>
      <w:lvlJc w:val="left"/>
      <w:pPr>
        <w:ind w:left="3600" w:hanging="360"/>
      </w:pPr>
      <w:rPr>
        <w:rFonts w:hint="default" w:ascii="Courier New" w:hAnsi="Courier New" w:cs="Courier New"/>
      </w:rPr>
    </w:lvl>
    <w:lvl w:ilvl="5">
      <w:start w:val="1"/>
      <w:numFmt w:val="bullet"/>
      <w:lvlText w:val=""/>
      <w:lvlJc w:val="left"/>
      <w:pPr>
        <w:ind w:left="4320" w:hanging="360"/>
      </w:pPr>
      <w:rPr>
        <w:rFonts w:hint="default" w:ascii="Wingdings" w:hAnsi="Wingdings" w:cs="Wingdings"/>
      </w:rPr>
    </w:lvl>
    <w:lvl w:ilvl="6">
      <w:start w:val="1"/>
      <w:numFmt w:val="bullet"/>
      <w:lvlText w:val=""/>
      <w:lvlJc w:val="left"/>
      <w:pPr>
        <w:ind w:left="5040" w:hanging="360"/>
      </w:pPr>
      <w:rPr>
        <w:rFonts w:hint="default" w:ascii="Symbol" w:hAnsi="Symbol" w:cs="Symbol"/>
      </w:rPr>
    </w:lvl>
    <w:lvl w:ilvl="7">
      <w:start w:val="1"/>
      <w:numFmt w:val="bullet"/>
      <w:lvlText w:val="o"/>
      <w:lvlJc w:val="left"/>
      <w:pPr>
        <w:ind w:left="5760" w:hanging="360"/>
      </w:pPr>
      <w:rPr>
        <w:rFonts w:hint="default" w:ascii="Courier New" w:hAnsi="Courier New" w:cs="Courier New"/>
      </w:rPr>
    </w:lvl>
    <w:lvl w:ilvl="8">
      <w:start w:val="1"/>
      <w:numFmt w:val="bullet"/>
      <w:lvlText w:val=""/>
      <w:lvlJc w:val="left"/>
      <w:pPr>
        <w:ind w:left="6480" w:hanging="360"/>
      </w:pPr>
      <w:rPr>
        <w:rFonts w:hint="default" w:ascii="Wingdings" w:hAnsi="Wingdings" w:cs="Wingdings"/>
      </w:rPr>
    </w:lvl>
  </w:abstractNum>
  <w:abstractNum w:abstractNumId="74" w15:restartNumberingAfterBreak="0">
    <w:nsid w:val="6AA04B5F"/>
    <w:multiLevelType w:val="multilevel"/>
    <w:tmpl w:val="66E6EA56"/>
    <w:lvl w:ilvl="0">
      <w:start w:val="3"/>
      <w:numFmt w:val="decimal"/>
      <w:lvlText w:val="%1"/>
      <w:lvlJc w:val="left"/>
      <w:pPr>
        <w:ind w:left="360" w:hanging="360"/>
      </w:pPr>
      <w:rPr>
        <w:rFonts w:hint="default" w:ascii="Times New Roman" w:hAnsi="Times New Roman" w:eastAsia="Times New Roman" w:cs="Times New Roman"/>
        <w:color w:val="000000"/>
        <w:sz w:val="24"/>
      </w:rPr>
    </w:lvl>
    <w:lvl w:ilvl="1">
      <w:start w:val="1"/>
      <w:numFmt w:val="decimal"/>
      <w:lvlText w:val="%1.%2"/>
      <w:lvlJc w:val="left"/>
      <w:pPr>
        <w:ind w:left="927" w:hanging="360"/>
      </w:pPr>
      <w:rPr>
        <w:rFonts w:hint="default" w:ascii="Times New Roman" w:hAnsi="Times New Roman" w:eastAsia="Times New Roman" w:cs="Times New Roman"/>
        <w:color w:val="000000"/>
        <w:sz w:val="24"/>
      </w:rPr>
    </w:lvl>
    <w:lvl w:ilvl="2">
      <w:start w:val="1"/>
      <w:numFmt w:val="decimal"/>
      <w:lvlText w:val="%1.%2.%3"/>
      <w:lvlJc w:val="left"/>
      <w:pPr>
        <w:ind w:left="2160" w:hanging="720"/>
      </w:pPr>
      <w:rPr>
        <w:rFonts w:hint="default" w:ascii="Times New Roman" w:hAnsi="Times New Roman" w:eastAsia="Times New Roman" w:cs="Times New Roman"/>
        <w:color w:val="000000"/>
        <w:sz w:val="24"/>
      </w:rPr>
    </w:lvl>
    <w:lvl w:ilvl="3">
      <w:start w:val="1"/>
      <w:numFmt w:val="decimal"/>
      <w:lvlText w:val="%1.%2.%3.%4"/>
      <w:lvlJc w:val="left"/>
      <w:pPr>
        <w:ind w:left="2880" w:hanging="720"/>
      </w:pPr>
      <w:rPr>
        <w:rFonts w:hint="default" w:ascii="Times New Roman" w:hAnsi="Times New Roman" w:eastAsia="Times New Roman" w:cs="Times New Roman"/>
        <w:color w:val="000000"/>
        <w:sz w:val="24"/>
      </w:rPr>
    </w:lvl>
    <w:lvl w:ilvl="4">
      <w:start w:val="1"/>
      <w:numFmt w:val="decimal"/>
      <w:lvlText w:val="%1.%2.%3.%4.%5"/>
      <w:lvlJc w:val="left"/>
      <w:pPr>
        <w:ind w:left="3960" w:hanging="1080"/>
      </w:pPr>
      <w:rPr>
        <w:rFonts w:hint="default" w:ascii="Times New Roman" w:hAnsi="Times New Roman" w:eastAsia="Times New Roman" w:cs="Times New Roman"/>
        <w:color w:val="000000"/>
        <w:sz w:val="24"/>
      </w:rPr>
    </w:lvl>
    <w:lvl w:ilvl="5">
      <w:start w:val="1"/>
      <w:numFmt w:val="decimal"/>
      <w:lvlText w:val="%1.%2.%3.%4.%5.%6"/>
      <w:lvlJc w:val="left"/>
      <w:pPr>
        <w:ind w:left="4680" w:hanging="1080"/>
      </w:pPr>
      <w:rPr>
        <w:rFonts w:hint="default" w:ascii="Times New Roman" w:hAnsi="Times New Roman" w:eastAsia="Times New Roman" w:cs="Times New Roman"/>
        <w:color w:val="000000"/>
        <w:sz w:val="24"/>
      </w:rPr>
    </w:lvl>
    <w:lvl w:ilvl="6">
      <w:start w:val="1"/>
      <w:numFmt w:val="decimal"/>
      <w:lvlText w:val="%1.%2.%3.%4.%5.%6.%7"/>
      <w:lvlJc w:val="left"/>
      <w:pPr>
        <w:ind w:left="5760" w:hanging="1440"/>
      </w:pPr>
      <w:rPr>
        <w:rFonts w:hint="default" w:ascii="Times New Roman" w:hAnsi="Times New Roman" w:eastAsia="Times New Roman" w:cs="Times New Roman"/>
        <w:color w:val="000000"/>
        <w:sz w:val="24"/>
      </w:rPr>
    </w:lvl>
    <w:lvl w:ilvl="7">
      <w:start w:val="1"/>
      <w:numFmt w:val="decimal"/>
      <w:lvlText w:val="%1.%2.%3.%4.%5.%6.%7.%8"/>
      <w:lvlJc w:val="left"/>
      <w:pPr>
        <w:ind w:left="6480" w:hanging="1440"/>
      </w:pPr>
      <w:rPr>
        <w:rFonts w:hint="default" w:ascii="Times New Roman" w:hAnsi="Times New Roman" w:eastAsia="Times New Roman" w:cs="Times New Roman"/>
        <w:color w:val="000000"/>
        <w:sz w:val="24"/>
      </w:rPr>
    </w:lvl>
    <w:lvl w:ilvl="8">
      <w:start w:val="1"/>
      <w:numFmt w:val="decimal"/>
      <w:lvlText w:val="%1.%2.%3.%4.%5.%6.%7.%8.%9"/>
      <w:lvlJc w:val="left"/>
      <w:pPr>
        <w:ind w:left="7200" w:hanging="1440"/>
      </w:pPr>
      <w:rPr>
        <w:rFonts w:hint="default" w:ascii="Times New Roman" w:hAnsi="Times New Roman" w:eastAsia="Times New Roman" w:cs="Times New Roman"/>
        <w:color w:val="000000"/>
        <w:sz w:val="24"/>
      </w:rPr>
    </w:lvl>
  </w:abstractNum>
  <w:abstractNum w:abstractNumId="75" w15:restartNumberingAfterBreak="0">
    <w:nsid w:val="6D0C21EC"/>
    <w:multiLevelType w:val="multilevel"/>
    <w:tmpl w:val="FB56BEF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6" w15:restartNumberingAfterBreak="0">
    <w:nsid w:val="709434EE"/>
    <w:multiLevelType w:val="hybridMultilevel"/>
    <w:tmpl w:val="7CDA369A"/>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77" w15:restartNumberingAfterBreak="0">
    <w:nsid w:val="72C82FA2"/>
    <w:multiLevelType w:val="hybridMultilevel"/>
    <w:tmpl w:val="5964BE80"/>
    <w:lvl w:ilvl="0" w:tplc="8564D16A">
      <w:start w:val="1"/>
      <w:numFmt w:val="lowerLetter"/>
      <w:lvlText w:val="%1)"/>
      <w:lvlJc w:val="left"/>
      <w:pPr>
        <w:ind w:left="1080" w:hanging="360"/>
      </w:pPr>
      <w:rPr>
        <w:rFonts w:hint="default"/>
      </w:rPr>
    </w:lvl>
    <w:lvl w:ilvl="1" w:tplc="480A0019" w:tentative="1">
      <w:start w:val="1"/>
      <w:numFmt w:val="lowerLetter"/>
      <w:lvlText w:val="%2."/>
      <w:lvlJc w:val="left"/>
      <w:pPr>
        <w:ind w:left="1800" w:hanging="360"/>
      </w:pPr>
    </w:lvl>
    <w:lvl w:ilvl="2" w:tplc="480A001B" w:tentative="1">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abstractNum w:abstractNumId="78" w15:restartNumberingAfterBreak="0">
    <w:nsid w:val="72EA3D01"/>
    <w:multiLevelType w:val="hybridMultilevel"/>
    <w:tmpl w:val="13D89A04"/>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79" w15:restartNumberingAfterBreak="0">
    <w:nsid w:val="738E6B69"/>
    <w:multiLevelType w:val="multilevel"/>
    <w:tmpl w:val="CA34E4EA"/>
    <w:lvl w:ilvl="0">
      <w:start w:val="1"/>
      <w:numFmt w:val="bullet"/>
      <w:lvlText w:val=""/>
      <w:lvlJc w:val="left"/>
      <w:pPr>
        <w:ind w:left="720" w:hanging="360"/>
      </w:pPr>
      <w:rPr>
        <w:rFonts w:hint="default" w:ascii="Symbol" w:hAnsi="Symbol" w:cs="Symbol"/>
      </w:rPr>
    </w:lvl>
    <w:lvl w:ilvl="1">
      <w:start w:val="1"/>
      <w:numFmt w:val="bullet"/>
      <w:lvlText w:val="o"/>
      <w:lvlJc w:val="left"/>
      <w:pPr>
        <w:ind w:left="1440" w:hanging="360"/>
      </w:pPr>
      <w:rPr>
        <w:rFonts w:hint="default" w:ascii="Courier New" w:hAnsi="Courier New" w:cs="Courier New"/>
      </w:rPr>
    </w:lvl>
    <w:lvl w:ilvl="2">
      <w:start w:val="1"/>
      <w:numFmt w:val="bullet"/>
      <w:lvlText w:val=""/>
      <w:lvlJc w:val="left"/>
      <w:pPr>
        <w:ind w:left="2160" w:hanging="360"/>
      </w:pPr>
      <w:rPr>
        <w:rFonts w:hint="default" w:ascii="Wingdings" w:hAnsi="Wingdings" w:cs="Wingdings"/>
      </w:rPr>
    </w:lvl>
    <w:lvl w:ilvl="3">
      <w:start w:val="1"/>
      <w:numFmt w:val="bullet"/>
      <w:lvlText w:val=""/>
      <w:lvlJc w:val="left"/>
      <w:pPr>
        <w:ind w:left="2880" w:hanging="360"/>
      </w:pPr>
      <w:rPr>
        <w:rFonts w:hint="default" w:ascii="Symbol" w:hAnsi="Symbol" w:cs="Symbol"/>
      </w:rPr>
    </w:lvl>
    <w:lvl w:ilvl="4">
      <w:start w:val="1"/>
      <w:numFmt w:val="bullet"/>
      <w:lvlText w:val="o"/>
      <w:lvlJc w:val="left"/>
      <w:pPr>
        <w:ind w:left="3600" w:hanging="360"/>
      </w:pPr>
      <w:rPr>
        <w:rFonts w:hint="default" w:ascii="Courier New" w:hAnsi="Courier New" w:cs="Courier New"/>
      </w:rPr>
    </w:lvl>
    <w:lvl w:ilvl="5">
      <w:start w:val="1"/>
      <w:numFmt w:val="bullet"/>
      <w:lvlText w:val=""/>
      <w:lvlJc w:val="left"/>
      <w:pPr>
        <w:ind w:left="4320" w:hanging="360"/>
      </w:pPr>
      <w:rPr>
        <w:rFonts w:hint="default" w:ascii="Wingdings" w:hAnsi="Wingdings" w:cs="Wingdings"/>
      </w:rPr>
    </w:lvl>
    <w:lvl w:ilvl="6">
      <w:start w:val="1"/>
      <w:numFmt w:val="bullet"/>
      <w:lvlText w:val=""/>
      <w:lvlJc w:val="left"/>
      <w:pPr>
        <w:ind w:left="5040" w:hanging="360"/>
      </w:pPr>
      <w:rPr>
        <w:rFonts w:hint="default" w:ascii="Symbol" w:hAnsi="Symbol" w:cs="Symbol"/>
      </w:rPr>
    </w:lvl>
    <w:lvl w:ilvl="7">
      <w:start w:val="1"/>
      <w:numFmt w:val="bullet"/>
      <w:lvlText w:val="o"/>
      <w:lvlJc w:val="left"/>
      <w:pPr>
        <w:ind w:left="5760" w:hanging="360"/>
      </w:pPr>
      <w:rPr>
        <w:rFonts w:hint="default" w:ascii="Courier New" w:hAnsi="Courier New" w:cs="Courier New"/>
      </w:rPr>
    </w:lvl>
    <w:lvl w:ilvl="8">
      <w:start w:val="1"/>
      <w:numFmt w:val="bullet"/>
      <w:lvlText w:val=""/>
      <w:lvlJc w:val="left"/>
      <w:pPr>
        <w:ind w:left="6480" w:hanging="360"/>
      </w:pPr>
      <w:rPr>
        <w:rFonts w:hint="default" w:ascii="Wingdings" w:hAnsi="Wingdings" w:cs="Wingdings"/>
      </w:rPr>
    </w:lvl>
  </w:abstractNum>
  <w:abstractNum w:abstractNumId="80" w15:restartNumberingAfterBreak="0">
    <w:nsid w:val="744835BC"/>
    <w:multiLevelType w:val="hybridMultilevel"/>
    <w:tmpl w:val="87461E26"/>
    <w:lvl w:ilvl="0" w:tplc="480A000F">
      <w:start w:val="1"/>
      <w:numFmt w:val="decimal"/>
      <w:lvlText w:val="%1."/>
      <w:lvlJc w:val="left"/>
      <w:pPr>
        <w:ind w:left="360" w:hanging="360"/>
      </w:pPr>
    </w:lvl>
    <w:lvl w:ilvl="1" w:tplc="480A0019" w:tentative="1">
      <w:start w:val="1"/>
      <w:numFmt w:val="lowerLetter"/>
      <w:lvlText w:val="%2."/>
      <w:lvlJc w:val="left"/>
      <w:pPr>
        <w:ind w:left="1080" w:hanging="360"/>
      </w:pPr>
    </w:lvl>
    <w:lvl w:ilvl="2" w:tplc="480A001B" w:tentative="1">
      <w:start w:val="1"/>
      <w:numFmt w:val="lowerRoman"/>
      <w:lvlText w:val="%3."/>
      <w:lvlJc w:val="right"/>
      <w:pPr>
        <w:ind w:left="1800" w:hanging="180"/>
      </w:pPr>
    </w:lvl>
    <w:lvl w:ilvl="3" w:tplc="480A000F" w:tentative="1">
      <w:start w:val="1"/>
      <w:numFmt w:val="decimal"/>
      <w:lvlText w:val="%4."/>
      <w:lvlJc w:val="left"/>
      <w:pPr>
        <w:ind w:left="2520" w:hanging="360"/>
      </w:pPr>
    </w:lvl>
    <w:lvl w:ilvl="4" w:tplc="480A0019" w:tentative="1">
      <w:start w:val="1"/>
      <w:numFmt w:val="lowerLetter"/>
      <w:lvlText w:val="%5."/>
      <w:lvlJc w:val="left"/>
      <w:pPr>
        <w:ind w:left="3240" w:hanging="360"/>
      </w:pPr>
    </w:lvl>
    <w:lvl w:ilvl="5" w:tplc="480A001B" w:tentative="1">
      <w:start w:val="1"/>
      <w:numFmt w:val="lowerRoman"/>
      <w:lvlText w:val="%6."/>
      <w:lvlJc w:val="right"/>
      <w:pPr>
        <w:ind w:left="3960" w:hanging="180"/>
      </w:pPr>
    </w:lvl>
    <w:lvl w:ilvl="6" w:tplc="480A000F" w:tentative="1">
      <w:start w:val="1"/>
      <w:numFmt w:val="decimal"/>
      <w:lvlText w:val="%7."/>
      <w:lvlJc w:val="left"/>
      <w:pPr>
        <w:ind w:left="4680" w:hanging="360"/>
      </w:pPr>
    </w:lvl>
    <w:lvl w:ilvl="7" w:tplc="480A0019" w:tentative="1">
      <w:start w:val="1"/>
      <w:numFmt w:val="lowerLetter"/>
      <w:lvlText w:val="%8."/>
      <w:lvlJc w:val="left"/>
      <w:pPr>
        <w:ind w:left="5400" w:hanging="360"/>
      </w:pPr>
    </w:lvl>
    <w:lvl w:ilvl="8" w:tplc="480A001B" w:tentative="1">
      <w:start w:val="1"/>
      <w:numFmt w:val="lowerRoman"/>
      <w:lvlText w:val="%9."/>
      <w:lvlJc w:val="right"/>
      <w:pPr>
        <w:ind w:left="6120" w:hanging="180"/>
      </w:pPr>
    </w:lvl>
  </w:abstractNum>
  <w:abstractNum w:abstractNumId="81" w15:restartNumberingAfterBreak="0">
    <w:nsid w:val="77066A42"/>
    <w:multiLevelType w:val="multilevel"/>
    <w:tmpl w:val="FB56BEFE"/>
    <w:lvl w:ilvl="0">
      <w:start w:val="1"/>
      <w:numFmt w:val="decimal"/>
      <w:lvlText w:val="%1."/>
      <w:lvlJc w:val="left"/>
      <w:pPr>
        <w:ind w:left="927" w:hanging="360"/>
      </w:p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82" w15:restartNumberingAfterBreak="0">
    <w:nsid w:val="7C4B0D48"/>
    <w:multiLevelType w:val="hybridMultilevel"/>
    <w:tmpl w:val="61B4B9AC"/>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83" w15:restartNumberingAfterBreak="0">
    <w:nsid w:val="7CD54CBB"/>
    <w:multiLevelType w:val="hybridMultilevel"/>
    <w:tmpl w:val="248A4D3E"/>
    <w:lvl w:ilvl="0" w:tplc="AA9467E4">
      <w:start w:val="1"/>
      <w:numFmt w:val="lowerLetter"/>
      <w:lvlText w:val="%1)"/>
      <w:lvlJc w:val="left"/>
      <w:pPr>
        <w:ind w:left="1080" w:hanging="360"/>
      </w:pPr>
      <w:rPr>
        <w:rFonts w:hint="default"/>
      </w:rPr>
    </w:lvl>
    <w:lvl w:ilvl="1" w:tplc="480A0019" w:tentative="1">
      <w:start w:val="1"/>
      <w:numFmt w:val="lowerLetter"/>
      <w:lvlText w:val="%2."/>
      <w:lvlJc w:val="left"/>
      <w:pPr>
        <w:ind w:left="1800" w:hanging="360"/>
      </w:pPr>
    </w:lvl>
    <w:lvl w:ilvl="2" w:tplc="480A001B" w:tentative="1">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abstractNum w:abstractNumId="84" w15:restartNumberingAfterBreak="0">
    <w:nsid w:val="7D3951F7"/>
    <w:multiLevelType w:val="multilevel"/>
    <w:tmpl w:val="49780C4A"/>
    <w:lvl w:ilvl="0">
      <w:start w:val="1"/>
      <w:numFmt w:val="bullet"/>
      <w:lvlText w:val=""/>
      <w:lvlJc w:val="left"/>
      <w:pPr>
        <w:tabs>
          <w:tab w:val="num" w:pos="1068"/>
        </w:tabs>
        <w:ind w:left="1068" w:hanging="360"/>
      </w:pPr>
      <w:rPr>
        <w:rFonts w:hint="default" w:ascii="Symbol" w:hAnsi="Symbol"/>
        <w:sz w:val="20"/>
      </w:rPr>
    </w:lvl>
    <w:lvl w:ilvl="1" w:tentative="1">
      <w:start w:val="1"/>
      <w:numFmt w:val="bullet"/>
      <w:lvlText w:val="o"/>
      <w:lvlJc w:val="left"/>
      <w:pPr>
        <w:tabs>
          <w:tab w:val="num" w:pos="1788"/>
        </w:tabs>
        <w:ind w:left="1788" w:hanging="360"/>
      </w:pPr>
      <w:rPr>
        <w:rFonts w:hint="default" w:ascii="Courier New" w:hAnsi="Courier New"/>
        <w:sz w:val="20"/>
      </w:rPr>
    </w:lvl>
    <w:lvl w:ilvl="2" w:tentative="1">
      <w:start w:val="1"/>
      <w:numFmt w:val="bullet"/>
      <w:lvlText w:val=""/>
      <w:lvlJc w:val="left"/>
      <w:pPr>
        <w:tabs>
          <w:tab w:val="num" w:pos="2508"/>
        </w:tabs>
        <w:ind w:left="2508" w:hanging="360"/>
      </w:pPr>
      <w:rPr>
        <w:rFonts w:hint="default" w:ascii="Wingdings" w:hAnsi="Wingdings"/>
        <w:sz w:val="20"/>
      </w:rPr>
    </w:lvl>
    <w:lvl w:ilvl="3" w:tentative="1">
      <w:start w:val="1"/>
      <w:numFmt w:val="bullet"/>
      <w:lvlText w:val=""/>
      <w:lvlJc w:val="left"/>
      <w:pPr>
        <w:tabs>
          <w:tab w:val="num" w:pos="3228"/>
        </w:tabs>
        <w:ind w:left="3228" w:hanging="360"/>
      </w:pPr>
      <w:rPr>
        <w:rFonts w:hint="default" w:ascii="Wingdings" w:hAnsi="Wingdings"/>
        <w:sz w:val="20"/>
      </w:rPr>
    </w:lvl>
    <w:lvl w:ilvl="4" w:tentative="1">
      <w:start w:val="1"/>
      <w:numFmt w:val="bullet"/>
      <w:lvlText w:val=""/>
      <w:lvlJc w:val="left"/>
      <w:pPr>
        <w:tabs>
          <w:tab w:val="num" w:pos="3948"/>
        </w:tabs>
        <w:ind w:left="3948" w:hanging="360"/>
      </w:pPr>
      <w:rPr>
        <w:rFonts w:hint="default" w:ascii="Wingdings" w:hAnsi="Wingdings"/>
        <w:sz w:val="20"/>
      </w:rPr>
    </w:lvl>
    <w:lvl w:ilvl="5" w:tentative="1">
      <w:start w:val="1"/>
      <w:numFmt w:val="bullet"/>
      <w:lvlText w:val=""/>
      <w:lvlJc w:val="left"/>
      <w:pPr>
        <w:tabs>
          <w:tab w:val="num" w:pos="4668"/>
        </w:tabs>
        <w:ind w:left="4668" w:hanging="360"/>
      </w:pPr>
      <w:rPr>
        <w:rFonts w:hint="default" w:ascii="Wingdings" w:hAnsi="Wingdings"/>
        <w:sz w:val="20"/>
      </w:rPr>
    </w:lvl>
    <w:lvl w:ilvl="6" w:tentative="1">
      <w:start w:val="1"/>
      <w:numFmt w:val="bullet"/>
      <w:lvlText w:val=""/>
      <w:lvlJc w:val="left"/>
      <w:pPr>
        <w:tabs>
          <w:tab w:val="num" w:pos="5388"/>
        </w:tabs>
        <w:ind w:left="5388" w:hanging="360"/>
      </w:pPr>
      <w:rPr>
        <w:rFonts w:hint="default" w:ascii="Wingdings" w:hAnsi="Wingdings"/>
        <w:sz w:val="20"/>
      </w:rPr>
    </w:lvl>
    <w:lvl w:ilvl="7" w:tentative="1">
      <w:start w:val="1"/>
      <w:numFmt w:val="bullet"/>
      <w:lvlText w:val=""/>
      <w:lvlJc w:val="left"/>
      <w:pPr>
        <w:tabs>
          <w:tab w:val="num" w:pos="6108"/>
        </w:tabs>
        <w:ind w:left="6108" w:hanging="360"/>
      </w:pPr>
      <w:rPr>
        <w:rFonts w:hint="default" w:ascii="Wingdings" w:hAnsi="Wingdings"/>
        <w:sz w:val="20"/>
      </w:rPr>
    </w:lvl>
    <w:lvl w:ilvl="8" w:tentative="1">
      <w:start w:val="1"/>
      <w:numFmt w:val="bullet"/>
      <w:lvlText w:val=""/>
      <w:lvlJc w:val="left"/>
      <w:pPr>
        <w:tabs>
          <w:tab w:val="num" w:pos="6828"/>
        </w:tabs>
        <w:ind w:left="6828" w:hanging="360"/>
      </w:pPr>
      <w:rPr>
        <w:rFonts w:hint="default" w:ascii="Wingdings" w:hAnsi="Wingdings"/>
        <w:sz w:val="20"/>
      </w:rPr>
    </w:lvl>
  </w:abstractNum>
  <w:abstractNum w:abstractNumId="85" w15:restartNumberingAfterBreak="0">
    <w:nsid w:val="7D417F00"/>
    <w:multiLevelType w:val="hybridMultilevel"/>
    <w:tmpl w:val="0F9E83D4"/>
    <w:lvl w:ilvl="0" w:tplc="480A0001">
      <w:start w:val="1"/>
      <w:numFmt w:val="bullet"/>
      <w:lvlText w:val=""/>
      <w:lvlJc w:val="left"/>
      <w:pPr>
        <w:ind w:left="720" w:hanging="360"/>
      </w:pPr>
      <w:rPr>
        <w:rFonts w:hint="default" w:ascii="Symbol" w:hAnsi="Symbol"/>
      </w:rPr>
    </w:lvl>
    <w:lvl w:ilvl="1" w:tplc="480A0003" w:tentative="1">
      <w:start w:val="1"/>
      <w:numFmt w:val="bullet"/>
      <w:lvlText w:val="o"/>
      <w:lvlJc w:val="left"/>
      <w:pPr>
        <w:ind w:left="1440" w:hanging="360"/>
      </w:pPr>
      <w:rPr>
        <w:rFonts w:hint="default" w:ascii="Courier New" w:hAnsi="Courier New" w:cs="Courier New"/>
      </w:rPr>
    </w:lvl>
    <w:lvl w:ilvl="2" w:tplc="480A0005" w:tentative="1">
      <w:start w:val="1"/>
      <w:numFmt w:val="bullet"/>
      <w:lvlText w:val=""/>
      <w:lvlJc w:val="left"/>
      <w:pPr>
        <w:ind w:left="2160" w:hanging="360"/>
      </w:pPr>
      <w:rPr>
        <w:rFonts w:hint="default" w:ascii="Wingdings" w:hAnsi="Wingdings"/>
      </w:rPr>
    </w:lvl>
    <w:lvl w:ilvl="3" w:tplc="480A0001" w:tentative="1">
      <w:start w:val="1"/>
      <w:numFmt w:val="bullet"/>
      <w:lvlText w:val=""/>
      <w:lvlJc w:val="left"/>
      <w:pPr>
        <w:ind w:left="2880" w:hanging="360"/>
      </w:pPr>
      <w:rPr>
        <w:rFonts w:hint="default" w:ascii="Symbol" w:hAnsi="Symbol"/>
      </w:rPr>
    </w:lvl>
    <w:lvl w:ilvl="4" w:tplc="480A0003" w:tentative="1">
      <w:start w:val="1"/>
      <w:numFmt w:val="bullet"/>
      <w:lvlText w:val="o"/>
      <w:lvlJc w:val="left"/>
      <w:pPr>
        <w:ind w:left="3600" w:hanging="360"/>
      </w:pPr>
      <w:rPr>
        <w:rFonts w:hint="default" w:ascii="Courier New" w:hAnsi="Courier New" w:cs="Courier New"/>
      </w:rPr>
    </w:lvl>
    <w:lvl w:ilvl="5" w:tplc="480A0005" w:tentative="1">
      <w:start w:val="1"/>
      <w:numFmt w:val="bullet"/>
      <w:lvlText w:val=""/>
      <w:lvlJc w:val="left"/>
      <w:pPr>
        <w:ind w:left="4320" w:hanging="360"/>
      </w:pPr>
      <w:rPr>
        <w:rFonts w:hint="default" w:ascii="Wingdings" w:hAnsi="Wingdings"/>
      </w:rPr>
    </w:lvl>
    <w:lvl w:ilvl="6" w:tplc="480A0001" w:tentative="1">
      <w:start w:val="1"/>
      <w:numFmt w:val="bullet"/>
      <w:lvlText w:val=""/>
      <w:lvlJc w:val="left"/>
      <w:pPr>
        <w:ind w:left="5040" w:hanging="360"/>
      </w:pPr>
      <w:rPr>
        <w:rFonts w:hint="default" w:ascii="Symbol" w:hAnsi="Symbol"/>
      </w:rPr>
    </w:lvl>
    <w:lvl w:ilvl="7" w:tplc="480A0003" w:tentative="1">
      <w:start w:val="1"/>
      <w:numFmt w:val="bullet"/>
      <w:lvlText w:val="o"/>
      <w:lvlJc w:val="left"/>
      <w:pPr>
        <w:ind w:left="5760" w:hanging="360"/>
      </w:pPr>
      <w:rPr>
        <w:rFonts w:hint="default" w:ascii="Courier New" w:hAnsi="Courier New" w:cs="Courier New"/>
      </w:rPr>
    </w:lvl>
    <w:lvl w:ilvl="8" w:tplc="480A0005" w:tentative="1">
      <w:start w:val="1"/>
      <w:numFmt w:val="bullet"/>
      <w:lvlText w:val=""/>
      <w:lvlJc w:val="left"/>
      <w:pPr>
        <w:ind w:left="6480" w:hanging="360"/>
      </w:pPr>
      <w:rPr>
        <w:rFonts w:hint="default" w:ascii="Wingdings" w:hAnsi="Wingdings"/>
      </w:rPr>
    </w:lvl>
  </w:abstractNum>
  <w:abstractNum w:abstractNumId="86" w15:restartNumberingAfterBreak="0">
    <w:nsid w:val="7DAE449E"/>
    <w:multiLevelType w:val="hybridMultilevel"/>
    <w:tmpl w:val="2FAA0DA4"/>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87" w15:restartNumberingAfterBreak="0">
    <w:nsid w:val="7FDE3B7F"/>
    <w:multiLevelType w:val="multilevel"/>
    <w:tmpl w:val="D8805646"/>
    <w:lvl w:ilvl="0">
      <w:start w:val="1"/>
      <w:numFmt w:val="bullet"/>
      <w:lvlText w:val=""/>
      <w:lvlJc w:val="left"/>
      <w:pPr>
        <w:tabs>
          <w:tab w:val="num" w:pos="1068"/>
        </w:tabs>
        <w:ind w:left="1068" w:hanging="360"/>
      </w:pPr>
      <w:rPr>
        <w:rFonts w:hint="default" w:ascii="Symbol" w:hAnsi="Symbol"/>
        <w:sz w:val="20"/>
      </w:rPr>
    </w:lvl>
    <w:lvl w:ilvl="1">
      <w:start w:val="1"/>
      <w:numFmt w:val="bullet"/>
      <w:lvlText w:val="o"/>
      <w:lvlJc w:val="left"/>
      <w:pPr>
        <w:tabs>
          <w:tab w:val="num" w:pos="1788"/>
        </w:tabs>
        <w:ind w:left="1788" w:hanging="360"/>
      </w:pPr>
      <w:rPr>
        <w:rFonts w:hint="default" w:ascii="Courier New" w:hAnsi="Courier New"/>
        <w:sz w:val="20"/>
      </w:rPr>
    </w:lvl>
    <w:lvl w:ilvl="2" w:tentative="1">
      <w:start w:val="1"/>
      <w:numFmt w:val="bullet"/>
      <w:lvlText w:val=""/>
      <w:lvlJc w:val="left"/>
      <w:pPr>
        <w:tabs>
          <w:tab w:val="num" w:pos="2508"/>
        </w:tabs>
        <w:ind w:left="2508" w:hanging="360"/>
      </w:pPr>
      <w:rPr>
        <w:rFonts w:hint="default" w:ascii="Wingdings" w:hAnsi="Wingdings"/>
        <w:sz w:val="20"/>
      </w:rPr>
    </w:lvl>
    <w:lvl w:ilvl="3" w:tentative="1">
      <w:start w:val="1"/>
      <w:numFmt w:val="bullet"/>
      <w:lvlText w:val=""/>
      <w:lvlJc w:val="left"/>
      <w:pPr>
        <w:tabs>
          <w:tab w:val="num" w:pos="3228"/>
        </w:tabs>
        <w:ind w:left="3228" w:hanging="360"/>
      </w:pPr>
      <w:rPr>
        <w:rFonts w:hint="default" w:ascii="Wingdings" w:hAnsi="Wingdings"/>
        <w:sz w:val="20"/>
      </w:rPr>
    </w:lvl>
    <w:lvl w:ilvl="4" w:tentative="1">
      <w:start w:val="1"/>
      <w:numFmt w:val="bullet"/>
      <w:lvlText w:val=""/>
      <w:lvlJc w:val="left"/>
      <w:pPr>
        <w:tabs>
          <w:tab w:val="num" w:pos="3948"/>
        </w:tabs>
        <w:ind w:left="3948" w:hanging="360"/>
      </w:pPr>
      <w:rPr>
        <w:rFonts w:hint="default" w:ascii="Wingdings" w:hAnsi="Wingdings"/>
        <w:sz w:val="20"/>
      </w:rPr>
    </w:lvl>
    <w:lvl w:ilvl="5" w:tentative="1">
      <w:start w:val="1"/>
      <w:numFmt w:val="bullet"/>
      <w:lvlText w:val=""/>
      <w:lvlJc w:val="left"/>
      <w:pPr>
        <w:tabs>
          <w:tab w:val="num" w:pos="4668"/>
        </w:tabs>
        <w:ind w:left="4668" w:hanging="360"/>
      </w:pPr>
      <w:rPr>
        <w:rFonts w:hint="default" w:ascii="Wingdings" w:hAnsi="Wingdings"/>
        <w:sz w:val="20"/>
      </w:rPr>
    </w:lvl>
    <w:lvl w:ilvl="6" w:tentative="1">
      <w:start w:val="1"/>
      <w:numFmt w:val="bullet"/>
      <w:lvlText w:val=""/>
      <w:lvlJc w:val="left"/>
      <w:pPr>
        <w:tabs>
          <w:tab w:val="num" w:pos="5388"/>
        </w:tabs>
        <w:ind w:left="5388" w:hanging="360"/>
      </w:pPr>
      <w:rPr>
        <w:rFonts w:hint="default" w:ascii="Wingdings" w:hAnsi="Wingdings"/>
        <w:sz w:val="20"/>
      </w:rPr>
    </w:lvl>
    <w:lvl w:ilvl="7" w:tentative="1">
      <w:start w:val="1"/>
      <w:numFmt w:val="bullet"/>
      <w:lvlText w:val=""/>
      <w:lvlJc w:val="left"/>
      <w:pPr>
        <w:tabs>
          <w:tab w:val="num" w:pos="6108"/>
        </w:tabs>
        <w:ind w:left="6108" w:hanging="360"/>
      </w:pPr>
      <w:rPr>
        <w:rFonts w:hint="default" w:ascii="Wingdings" w:hAnsi="Wingdings"/>
        <w:sz w:val="20"/>
      </w:rPr>
    </w:lvl>
    <w:lvl w:ilvl="8" w:tentative="1">
      <w:start w:val="1"/>
      <w:numFmt w:val="bullet"/>
      <w:lvlText w:val=""/>
      <w:lvlJc w:val="left"/>
      <w:pPr>
        <w:tabs>
          <w:tab w:val="num" w:pos="6828"/>
        </w:tabs>
        <w:ind w:left="6828" w:hanging="360"/>
      </w:pPr>
      <w:rPr>
        <w:rFonts w:hint="default" w:ascii="Wingdings" w:hAnsi="Wingdings"/>
        <w:sz w:val="20"/>
      </w:rPr>
    </w:lvl>
  </w:abstractNum>
  <w:num w:numId="1" w16cid:durableId="371076337">
    <w:abstractNumId w:val="25"/>
  </w:num>
  <w:num w:numId="2" w16cid:durableId="514077637">
    <w:abstractNumId w:val="37"/>
  </w:num>
  <w:num w:numId="3" w16cid:durableId="105345592">
    <w:abstractNumId w:val="19"/>
  </w:num>
  <w:num w:numId="4" w16cid:durableId="1796024153">
    <w:abstractNumId w:val="73"/>
  </w:num>
  <w:num w:numId="5" w16cid:durableId="541015561">
    <w:abstractNumId w:val="8"/>
  </w:num>
  <w:num w:numId="6" w16cid:durableId="162741259">
    <w:abstractNumId w:val="79"/>
  </w:num>
  <w:num w:numId="7" w16cid:durableId="1585214238">
    <w:abstractNumId w:val="53"/>
  </w:num>
  <w:num w:numId="8" w16cid:durableId="2036038213">
    <w:abstractNumId w:val="81"/>
  </w:num>
  <w:num w:numId="9" w16cid:durableId="2975055">
    <w:abstractNumId w:val="44"/>
  </w:num>
  <w:num w:numId="10" w16cid:durableId="960453411">
    <w:abstractNumId w:val="57"/>
  </w:num>
  <w:num w:numId="11" w16cid:durableId="1826781357">
    <w:abstractNumId w:val="4"/>
  </w:num>
  <w:num w:numId="12" w16cid:durableId="45564762">
    <w:abstractNumId w:val="68"/>
  </w:num>
  <w:num w:numId="13" w16cid:durableId="167134180">
    <w:abstractNumId w:val="69"/>
  </w:num>
  <w:num w:numId="14" w16cid:durableId="1574075965">
    <w:abstractNumId w:val="65"/>
  </w:num>
  <w:num w:numId="15" w16cid:durableId="276646674">
    <w:abstractNumId w:val="1"/>
  </w:num>
  <w:num w:numId="16" w16cid:durableId="1390686166">
    <w:abstractNumId w:val="29"/>
  </w:num>
  <w:num w:numId="17" w16cid:durableId="2118527357">
    <w:abstractNumId w:val="6"/>
  </w:num>
  <w:num w:numId="18" w16cid:durableId="1156653824">
    <w:abstractNumId w:val="71"/>
  </w:num>
  <w:num w:numId="19" w16cid:durableId="2050302393">
    <w:abstractNumId w:val="66"/>
  </w:num>
  <w:num w:numId="20" w16cid:durableId="86268700">
    <w:abstractNumId w:val="58"/>
  </w:num>
  <w:num w:numId="21" w16cid:durableId="459492484">
    <w:abstractNumId w:val="75"/>
  </w:num>
  <w:num w:numId="22" w16cid:durableId="1339163560">
    <w:abstractNumId w:val="34"/>
  </w:num>
  <w:num w:numId="23" w16cid:durableId="670108590">
    <w:abstractNumId w:val="32"/>
  </w:num>
  <w:num w:numId="24" w16cid:durableId="1698459280">
    <w:abstractNumId w:val="50"/>
  </w:num>
  <w:num w:numId="25" w16cid:durableId="1517233689">
    <w:abstractNumId w:val="38"/>
  </w:num>
  <w:num w:numId="26" w16cid:durableId="455609536">
    <w:abstractNumId w:val="3"/>
  </w:num>
  <w:num w:numId="27" w16cid:durableId="1785154642">
    <w:abstractNumId w:val="74"/>
  </w:num>
  <w:num w:numId="28" w16cid:durableId="156657327">
    <w:abstractNumId w:val="2"/>
  </w:num>
  <w:num w:numId="29" w16cid:durableId="627666268">
    <w:abstractNumId w:val="36"/>
  </w:num>
  <w:num w:numId="30" w16cid:durableId="1565749941">
    <w:abstractNumId w:val="87"/>
  </w:num>
  <w:num w:numId="31" w16cid:durableId="1322663785">
    <w:abstractNumId w:val="15"/>
  </w:num>
  <w:num w:numId="32" w16cid:durableId="159541768">
    <w:abstractNumId w:val="23"/>
  </w:num>
  <w:num w:numId="33" w16cid:durableId="1899702375">
    <w:abstractNumId w:val="84"/>
  </w:num>
  <w:num w:numId="34" w16cid:durableId="592905561">
    <w:abstractNumId w:val="26"/>
  </w:num>
  <w:num w:numId="35" w16cid:durableId="2101952588">
    <w:abstractNumId w:val="72"/>
  </w:num>
  <w:num w:numId="36" w16cid:durableId="189340890">
    <w:abstractNumId w:val="11"/>
  </w:num>
  <w:num w:numId="37" w16cid:durableId="767195449">
    <w:abstractNumId w:val="55"/>
  </w:num>
  <w:num w:numId="38" w16cid:durableId="1442989139">
    <w:abstractNumId w:val="40"/>
  </w:num>
  <w:num w:numId="39" w16cid:durableId="24794885">
    <w:abstractNumId w:val="39"/>
  </w:num>
  <w:num w:numId="40" w16cid:durableId="2068333447">
    <w:abstractNumId w:val="17"/>
  </w:num>
  <w:num w:numId="41" w16cid:durableId="1642535856">
    <w:abstractNumId w:val="77"/>
  </w:num>
  <w:num w:numId="42" w16cid:durableId="1879854824">
    <w:abstractNumId w:val="83"/>
  </w:num>
  <w:num w:numId="43" w16cid:durableId="1795253917">
    <w:abstractNumId w:val="67"/>
  </w:num>
  <w:num w:numId="44" w16cid:durableId="1838381772">
    <w:abstractNumId w:val="60"/>
  </w:num>
  <w:num w:numId="45" w16cid:durableId="112134282">
    <w:abstractNumId w:val="24"/>
  </w:num>
  <w:num w:numId="46" w16cid:durableId="907805863">
    <w:abstractNumId w:val="47"/>
  </w:num>
  <w:num w:numId="47" w16cid:durableId="87964420">
    <w:abstractNumId w:val="45"/>
  </w:num>
  <w:num w:numId="48" w16cid:durableId="250428569">
    <w:abstractNumId w:val="33"/>
  </w:num>
  <w:num w:numId="49" w16cid:durableId="21637528">
    <w:abstractNumId w:val="12"/>
  </w:num>
  <w:num w:numId="50" w16cid:durableId="611127348">
    <w:abstractNumId w:val="48"/>
  </w:num>
  <w:num w:numId="51" w16cid:durableId="1225606608">
    <w:abstractNumId w:val="49"/>
  </w:num>
  <w:num w:numId="52" w16cid:durableId="2088073348">
    <w:abstractNumId w:val="52"/>
  </w:num>
  <w:num w:numId="53" w16cid:durableId="1622571818">
    <w:abstractNumId w:val="31"/>
  </w:num>
  <w:num w:numId="54" w16cid:durableId="404841271">
    <w:abstractNumId w:val="18"/>
  </w:num>
  <w:num w:numId="55" w16cid:durableId="797995699">
    <w:abstractNumId w:val="27"/>
  </w:num>
  <w:num w:numId="56" w16cid:durableId="1405058490">
    <w:abstractNumId w:val="61"/>
  </w:num>
  <w:num w:numId="57" w16cid:durableId="1307779340">
    <w:abstractNumId w:val="80"/>
  </w:num>
  <w:num w:numId="58" w16cid:durableId="1867479258">
    <w:abstractNumId w:val="51"/>
  </w:num>
  <w:num w:numId="59" w16cid:durableId="1749307107">
    <w:abstractNumId w:val="70"/>
  </w:num>
  <w:num w:numId="60" w16cid:durableId="1242179302">
    <w:abstractNumId w:val="64"/>
  </w:num>
  <w:num w:numId="61" w16cid:durableId="297152776">
    <w:abstractNumId w:val="30"/>
  </w:num>
  <w:num w:numId="62" w16cid:durableId="1125539530">
    <w:abstractNumId w:val="82"/>
  </w:num>
  <w:num w:numId="63" w16cid:durableId="420757031">
    <w:abstractNumId w:val="0"/>
  </w:num>
  <w:num w:numId="64" w16cid:durableId="223489686">
    <w:abstractNumId w:val="63"/>
  </w:num>
  <w:num w:numId="65" w16cid:durableId="985084791">
    <w:abstractNumId w:val="14"/>
  </w:num>
  <w:num w:numId="66" w16cid:durableId="1244335265">
    <w:abstractNumId w:val="35"/>
  </w:num>
  <w:num w:numId="67" w16cid:durableId="514341389">
    <w:abstractNumId w:val="46"/>
  </w:num>
  <w:num w:numId="68" w16cid:durableId="1508788590">
    <w:abstractNumId w:val="56"/>
  </w:num>
  <w:num w:numId="69" w16cid:durableId="1675105959">
    <w:abstractNumId w:val="41"/>
  </w:num>
  <w:num w:numId="70" w16cid:durableId="281807886">
    <w:abstractNumId w:val="16"/>
  </w:num>
  <w:num w:numId="71" w16cid:durableId="2022706633">
    <w:abstractNumId w:val="9"/>
  </w:num>
  <w:num w:numId="72" w16cid:durableId="328873669">
    <w:abstractNumId w:val="7"/>
  </w:num>
  <w:num w:numId="73" w16cid:durableId="374812843">
    <w:abstractNumId w:val="59"/>
  </w:num>
  <w:num w:numId="74" w16cid:durableId="509567929">
    <w:abstractNumId w:val="62"/>
  </w:num>
  <w:num w:numId="75" w16cid:durableId="2021544089">
    <w:abstractNumId w:val="86"/>
  </w:num>
  <w:num w:numId="76" w16cid:durableId="649094851">
    <w:abstractNumId w:val="76"/>
  </w:num>
  <w:num w:numId="77" w16cid:durableId="1347101481">
    <w:abstractNumId w:val="13"/>
  </w:num>
  <w:num w:numId="78" w16cid:durableId="1705908337">
    <w:abstractNumId w:val="43"/>
  </w:num>
  <w:num w:numId="79" w16cid:durableId="1570725241">
    <w:abstractNumId w:val="54"/>
  </w:num>
  <w:num w:numId="80" w16cid:durableId="963194273">
    <w:abstractNumId w:val="85"/>
  </w:num>
  <w:num w:numId="81" w16cid:durableId="989820685">
    <w:abstractNumId w:val="42"/>
  </w:num>
  <w:num w:numId="82" w16cid:durableId="503936577">
    <w:abstractNumId w:val="78"/>
  </w:num>
  <w:num w:numId="83" w16cid:durableId="329718301">
    <w:abstractNumId w:val="20"/>
  </w:num>
  <w:num w:numId="84" w16cid:durableId="709493303">
    <w:abstractNumId w:val="22"/>
  </w:num>
  <w:num w:numId="85" w16cid:durableId="828520827">
    <w:abstractNumId w:val="10"/>
  </w:num>
  <w:num w:numId="86" w16cid:durableId="1669208446">
    <w:abstractNumId w:val="21"/>
  </w:num>
  <w:num w:numId="87" w16cid:durableId="868833241">
    <w:abstractNumId w:val="5"/>
  </w:num>
  <w:num w:numId="88" w16cid:durableId="954945905">
    <w:abstractNumId w:val="28"/>
  </w:num>
  <w:num w:numId="89" w16cid:durableId="1582252726">
    <w:abstractNumId w:val="10"/>
  </w:num>
  <w:numIdMacAtCleanup w:val="87"/>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p14">
  <w:zoom w:percent="124"/>
  <w:trackRevisions w:val="false"/>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D5C9B"/>
    <w:rsid w:val="00004BF0"/>
    <w:rsid w:val="0001186B"/>
    <w:rsid w:val="000206A5"/>
    <w:rsid w:val="000257C4"/>
    <w:rsid w:val="00030791"/>
    <w:rsid w:val="00030AB1"/>
    <w:rsid w:val="000326C3"/>
    <w:rsid w:val="00035114"/>
    <w:rsid w:val="00035F71"/>
    <w:rsid w:val="000377D7"/>
    <w:rsid w:val="00037A1B"/>
    <w:rsid w:val="0005086F"/>
    <w:rsid w:val="00051473"/>
    <w:rsid w:val="00053C2D"/>
    <w:rsid w:val="0005586D"/>
    <w:rsid w:val="000611E2"/>
    <w:rsid w:val="00067072"/>
    <w:rsid w:val="00082C90"/>
    <w:rsid w:val="000838F2"/>
    <w:rsid w:val="0008611B"/>
    <w:rsid w:val="00087CD5"/>
    <w:rsid w:val="00087F3C"/>
    <w:rsid w:val="000932FB"/>
    <w:rsid w:val="000949AD"/>
    <w:rsid w:val="0009749C"/>
    <w:rsid w:val="00097CF5"/>
    <w:rsid w:val="000A17C5"/>
    <w:rsid w:val="000A4358"/>
    <w:rsid w:val="000A5173"/>
    <w:rsid w:val="000A529F"/>
    <w:rsid w:val="000A6B05"/>
    <w:rsid w:val="000B67F4"/>
    <w:rsid w:val="000C1973"/>
    <w:rsid w:val="000C6795"/>
    <w:rsid w:val="000D0952"/>
    <w:rsid w:val="000D0DFB"/>
    <w:rsid w:val="000D7F1D"/>
    <w:rsid w:val="000E081E"/>
    <w:rsid w:val="000E2660"/>
    <w:rsid w:val="000E2A5D"/>
    <w:rsid w:val="000E5F0F"/>
    <w:rsid w:val="000F3D72"/>
    <w:rsid w:val="000F70DB"/>
    <w:rsid w:val="0010050B"/>
    <w:rsid w:val="00101550"/>
    <w:rsid w:val="001040DA"/>
    <w:rsid w:val="00107429"/>
    <w:rsid w:val="001155A7"/>
    <w:rsid w:val="00117439"/>
    <w:rsid w:val="00117B24"/>
    <w:rsid w:val="0012504C"/>
    <w:rsid w:val="001306B9"/>
    <w:rsid w:val="00135616"/>
    <w:rsid w:val="0014171E"/>
    <w:rsid w:val="00143022"/>
    <w:rsid w:val="00143DA8"/>
    <w:rsid w:val="0014472B"/>
    <w:rsid w:val="00145441"/>
    <w:rsid w:val="0014632C"/>
    <w:rsid w:val="00165839"/>
    <w:rsid w:val="00165F55"/>
    <w:rsid w:val="00167F9D"/>
    <w:rsid w:val="0017009D"/>
    <w:rsid w:val="00184868"/>
    <w:rsid w:val="00186067"/>
    <w:rsid w:val="00190067"/>
    <w:rsid w:val="00193481"/>
    <w:rsid w:val="00195E89"/>
    <w:rsid w:val="001A2EA3"/>
    <w:rsid w:val="001A6999"/>
    <w:rsid w:val="001C0ECD"/>
    <w:rsid w:val="001C7FD9"/>
    <w:rsid w:val="001D2508"/>
    <w:rsid w:val="001D3CB4"/>
    <w:rsid w:val="001D56A8"/>
    <w:rsid w:val="001D5963"/>
    <w:rsid w:val="001E21A2"/>
    <w:rsid w:val="001F262B"/>
    <w:rsid w:val="001F7444"/>
    <w:rsid w:val="0020113B"/>
    <w:rsid w:val="00202BD2"/>
    <w:rsid w:val="00207B1D"/>
    <w:rsid w:val="00207D23"/>
    <w:rsid w:val="00210295"/>
    <w:rsid w:val="00210E95"/>
    <w:rsid w:val="00213DFD"/>
    <w:rsid w:val="002163BF"/>
    <w:rsid w:val="0021790B"/>
    <w:rsid w:val="00221F32"/>
    <w:rsid w:val="002250C1"/>
    <w:rsid w:val="002313B9"/>
    <w:rsid w:val="00242979"/>
    <w:rsid w:val="00256900"/>
    <w:rsid w:val="002611AC"/>
    <w:rsid w:val="0026240D"/>
    <w:rsid w:val="00265768"/>
    <w:rsid w:val="002727DB"/>
    <w:rsid w:val="002816F4"/>
    <w:rsid w:val="0028194E"/>
    <w:rsid w:val="00284632"/>
    <w:rsid w:val="002878AA"/>
    <w:rsid w:val="00291916"/>
    <w:rsid w:val="00295E2E"/>
    <w:rsid w:val="00297AC8"/>
    <w:rsid w:val="002B068A"/>
    <w:rsid w:val="002B6816"/>
    <w:rsid w:val="002C4DD1"/>
    <w:rsid w:val="002C5371"/>
    <w:rsid w:val="002C7C76"/>
    <w:rsid w:val="002D0DCC"/>
    <w:rsid w:val="002D0F24"/>
    <w:rsid w:val="002E7374"/>
    <w:rsid w:val="002F0221"/>
    <w:rsid w:val="002F4B5F"/>
    <w:rsid w:val="00302281"/>
    <w:rsid w:val="00306C18"/>
    <w:rsid w:val="00310008"/>
    <w:rsid w:val="00312942"/>
    <w:rsid w:val="00316FEA"/>
    <w:rsid w:val="00326A1D"/>
    <w:rsid w:val="00326B58"/>
    <w:rsid w:val="00335B14"/>
    <w:rsid w:val="00337E09"/>
    <w:rsid w:val="00340C69"/>
    <w:rsid w:val="00340DE5"/>
    <w:rsid w:val="003420E5"/>
    <w:rsid w:val="00343001"/>
    <w:rsid w:val="0034354A"/>
    <w:rsid w:val="00346C5C"/>
    <w:rsid w:val="00353B8A"/>
    <w:rsid w:val="00357612"/>
    <w:rsid w:val="00362916"/>
    <w:rsid w:val="00365D2F"/>
    <w:rsid w:val="003741DF"/>
    <w:rsid w:val="00380E56"/>
    <w:rsid w:val="00386310"/>
    <w:rsid w:val="00393284"/>
    <w:rsid w:val="00393F64"/>
    <w:rsid w:val="00395443"/>
    <w:rsid w:val="003A04DE"/>
    <w:rsid w:val="003A3459"/>
    <w:rsid w:val="003A38A7"/>
    <w:rsid w:val="003A7DA7"/>
    <w:rsid w:val="003C03FE"/>
    <w:rsid w:val="003C4874"/>
    <w:rsid w:val="003C5AEF"/>
    <w:rsid w:val="003C7957"/>
    <w:rsid w:val="003D3B7D"/>
    <w:rsid w:val="003D7307"/>
    <w:rsid w:val="003E4E36"/>
    <w:rsid w:val="003E7358"/>
    <w:rsid w:val="003F60B4"/>
    <w:rsid w:val="003F69FD"/>
    <w:rsid w:val="003F6ACE"/>
    <w:rsid w:val="004116F7"/>
    <w:rsid w:val="004257DB"/>
    <w:rsid w:val="00427150"/>
    <w:rsid w:val="00432222"/>
    <w:rsid w:val="00432663"/>
    <w:rsid w:val="00432D78"/>
    <w:rsid w:val="00434FC5"/>
    <w:rsid w:val="00437C0E"/>
    <w:rsid w:val="00441B70"/>
    <w:rsid w:val="00443578"/>
    <w:rsid w:val="00446E9F"/>
    <w:rsid w:val="00447287"/>
    <w:rsid w:val="00450834"/>
    <w:rsid w:val="00451C87"/>
    <w:rsid w:val="0045404D"/>
    <w:rsid w:val="00460837"/>
    <w:rsid w:val="00462148"/>
    <w:rsid w:val="0047653F"/>
    <w:rsid w:val="00483384"/>
    <w:rsid w:val="004835DC"/>
    <w:rsid w:val="004845E0"/>
    <w:rsid w:val="004845EA"/>
    <w:rsid w:val="0049160B"/>
    <w:rsid w:val="00491B74"/>
    <w:rsid w:val="004929D6"/>
    <w:rsid w:val="004A13C9"/>
    <w:rsid w:val="004A3931"/>
    <w:rsid w:val="004A74B5"/>
    <w:rsid w:val="004B4097"/>
    <w:rsid w:val="004B6373"/>
    <w:rsid w:val="004B7781"/>
    <w:rsid w:val="004C0C84"/>
    <w:rsid w:val="004D0221"/>
    <w:rsid w:val="004D17BE"/>
    <w:rsid w:val="004D1D81"/>
    <w:rsid w:val="004D4277"/>
    <w:rsid w:val="004D7D35"/>
    <w:rsid w:val="004E04A7"/>
    <w:rsid w:val="004F0A5E"/>
    <w:rsid w:val="004F4F05"/>
    <w:rsid w:val="004F53AA"/>
    <w:rsid w:val="004F56A3"/>
    <w:rsid w:val="00503AF5"/>
    <w:rsid w:val="005045EA"/>
    <w:rsid w:val="005119C2"/>
    <w:rsid w:val="00511E92"/>
    <w:rsid w:val="00514A8E"/>
    <w:rsid w:val="005245EA"/>
    <w:rsid w:val="00531B0A"/>
    <w:rsid w:val="005328D7"/>
    <w:rsid w:val="005359C2"/>
    <w:rsid w:val="00535FB2"/>
    <w:rsid w:val="005502EF"/>
    <w:rsid w:val="0055270C"/>
    <w:rsid w:val="00556355"/>
    <w:rsid w:val="005569F8"/>
    <w:rsid w:val="005669DD"/>
    <w:rsid w:val="00570D46"/>
    <w:rsid w:val="00570D9C"/>
    <w:rsid w:val="00575F20"/>
    <w:rsid w:val="00594B85"/>
    <w:rsid w:val="005A1516"/>
    <w:rsid w:val="005A2F2A"/>
    <w:rsid w:val="005B3B20"/>
    <w:rsid w:val="005C0DFF"/>
    <w:rsid w:val="005C14FC"/>
    <w:rsid w:val="005C16BE"/>
    <w:rsid w:val="005C1F14"/>
    <w:rsid w:val="005E0B1B"/>
    <w:rsid w:val="005E23B2"/>
    <w:rsid w:val="005E344C"/>
    <w:rsid w:val="005E37E5"/>
    <w:rsid w:val="005E42B1"/>
    <w:rsid w:val="005E4B7D"/>
    <w:rsid w:val="005E7548"/>
    <w:rsid w:val="005F2D6D"/>
    <w:rsid w:val="0060341A"/>
    <w:rsid w:val="00623DA9"/>
    <w:rsid w:val="00634E93"/>
    <w:rsid w:val="00637480"/>
    <w:rsid w:val="00640979"/>
    <w:rsid w:val="006452D4"/>
    <w:rsid w:val="0065165D"/>
    <w:rsid w:val="00652E1C"/>
    <w:rsid w:val="006563A5"/>
    <w:rsid w:val="00661A51"/>
    <w:rsid w:val="00671341"/>
    <w:rsid w:val="006726FB"/>
    <w:rsid w:val="00675263"/>
    <w:rsid w:val="006806C2"/>
    <w:rsid w:val="00683627"/>
    <w:rsid w:val="00687E7B"/>
    <w:rsid w:val="00694170"/>
    <w:rsid w:val="006959CA"/>
    <w:rsid w:val="0069749F"/>
    <w:rsid w:val="006B2DC5"/>
    <w:rsid w:val="006C07E1"/>
    <w:rsid w:val="006C4962"/>
    <w:rsid w:val="006C5A3F"/>
    <w:rsid w:val="006C5ED6"/>
    <w:rsid w:val="006D5A30"/>
    <w:rsid w:val="006D7435"/>
    <w:rsid w:val="006E660C"/>
    <w:rsid w:val="006F0A2F"/>
    <w:rsid w:val="006F6378"/>
    <w:rsid w:val="006F66D3"/>
    <w:rsid w:val="00711130"/>
    <w:rsid w:val="00713811"/>
    <w:rsid w:val="007152F1"/>
    <w:rsid w:val="007168E6"/>
    <w:rsid w:val="007208EC"/>
    <w:rsid w:val="00724E50"/>
    <w:rsid w:val="00727504"/>
    <w:rsid w:val="00737E89"/>
    <w:rsid w:val="00740EC4"/>
    <w:rsid w:val="0074100A"/>
    <w:rsid w:val="00743392"/>
    <w:rsid w:val="00745389"/>
    <w:rsid w:val="007457A0"/>
    <w:rsid w:val="00753ADC"/>
    <w:rsid w:val="00755251"/>
    <w:rsid w:val="00763821"/>
    <w:rsid w:val="007638EB"/>
    <w:rsid w:val="00763B20"/>
    <w:rsid w:val="007667C2"/>
    <w:rsid w:val="00771148"/>
    <w:rsid w:val="0077217A"/>
    <w:rsid w:val="00775423"/>
    <w:rsid w:val="00781E25"/>
    <w:rsid w:val="00785FE1"/>
    <w:rsid w:val="00791095"/>
    <w:rsid w:val="00797064"/>
    <w:rsid w:val="007975DA"/>
    <w:rsid w:val="007A01EE"/>
    <w:rsid w:val="007B6F41"/>
    <w:rsid w:val="007C7238"/>
    <w:rsid w:val="007D5C9B"/>
    <w:rsid w:val="007D6EE4"/>
    <w:rsid w:val="007E03B7"/>
    <w:rsid w:val="007E33D1"/>
    <w:rsid w:val="007E3DCA"/>
    <w:rsid w:val="007E4865"/>
    <w:rsid w:val="007E55E8"/>
    <w:rsid w:val="007E7822"/>
    <w:rsid w:val="007E7C3C"/>
    <w:rsid w:val="007F0D89"/>
    <w:rsid w:val="00805C2F"/>
    <w:rsid w:val="00807EEA"/>
    <w:rsid w:val="00811196"/>
    <w:rsid w:val="00836BAB"/>
    <w:rsid w:val="00840C2F"/>
    <w:rsid w:val="0084405A"/>
    <w:rsid w:val="008456FA"/>
    <w:rsid w:val="00847B9D"/>
    <w:rsid w:val="008505DF"/>
    <w:rsid w:val="00871A16"/>
    <w:rsid w:val="008753E8"/>
    <w:rsid w:val="00876661"/>
    <w:rsid w:val="008840A4"/>
    <w:rsid w:val="00887DB6"/>
    <w:rsid w:val="00890827"/>
    <w:rsid w:val="00891388"/>
    <w:rsid w:val="00897E11"/>
    <w:rsid w:val="008A04A6"/>
    <w:rsid w:val="008A45C6"/>
    <w:rsid w:val="008A62E9"/>
    <w:rsid w:val="008A7379"/>
    <w:rsid w:val="008C6C2D"/>
    <w:rsid w:val="008D281C"/>
    <w:rsid w:val="008E0637"/>
    <w:rsid w:val="008E1745"/>
    <w:rsid w:val="008E46B5"/>
    <w:rsid w:val="008E6848"/>
    <w:rsid w:val="008F2748"/>
    <w:rsid w:val="008F292B"/>
    <w:rsid w:val="009025D7"/>
    <w:rsid w:val="009050CC"/>
    <w:rsid w:val="009123EF"/>
    <w:rsid w:val="00913D9E"/>
    <w:rsid w:val="009212EE"/>
    <w:rsid w:val="00922599"/>
    <w:rsid w:val="009230CA"/>
    <w:rsid w:val="00925632"/>
    <w:rsid w:val="009340E3"/>
    <w:rsid w:val="00937C46"/>
    <w:rsid w:val="009421E3"/>
    <w:rsid w:val="00945970"/>
    <w:rsid w:val="009533CD"/>
    <w:rsid w:val="00954805"/>
    <w:rsid w:val="0095730D"/>
    <w:rsid w:val="00957657"/>
    <w:rsid w:val="00963B72"/>
    <w:rsid w:val="00970D31"/>
    <w:rsid w:val="00971D86"/>
    <w:rsid w:val="00972117"/>
    <w:rsid w:val="009741B5"/>
    <w:rsid w:val="009768A1"/>
    <w:rsid w:val="009852BF"/>
    <w:rsid w:val="00986C61"/>
    <w:rsid w:val="00994411"/>
    <w:rsid w:val="009A4012"/>
    <w:rsid w:val="009B68C1"/>
    <w:rsid w:val="009B696E"/>
    <w:rsid w:val="009D3428"/>
    <w:rsid w:val="009D7CF1"/>
    <w:rsid w:val="009E0261"/>
    <w:rsid w:val="009E23C4"/>
    <w:rsid w:val="009E24AC"/>
    <w:rsid w:val="009E5EB2"/>
    <w:rsid w:val="009F10EF"/>
    <w:rsid w:val="009F219A"/>
    <w:rsid w:val="00A002A6"/>
    <w:rsid w:val="00A0093F"/>
    <w:rsid w:val="00A011A6"/>
    <w:rsid w:val="00A01BE6"/>
    <w:rsid w:val="00A02D98"/>
    <w:rsid w:val="00A0396D"/>
    <w:rsid w:val="00A057E2"/>
    <w:rsid w:val="00A15F4E"/>
    <w:rsid w:val="00A211BA"/>
    <w:rsid w:val="00A22C06"/>
    <w:rsid w:val="00A33885"/>
    <w:rsid w:val="00A40F91"/>
    <w:rsid w:val="00A43ED4"/>
    <w:rsid w:val="00A45393"/>
    <w:rsid w:val="00A45CA4"/>
    <w:rsid w:val="00A5471B"/>
    <w:rsid w:val="00A55A07"/>
    <w:rsid w:val="00A57EB8"/>
    <w:rsid w:val="00A71067"/>
    <w:rsid w:val="00A74252"/>
    <w:rsid w:val="00A7700F"/>
    <w:rsid w:val="00A77947"/>
    <w:rsid w:val="00A833DE"/>
    <w:rsid w:val="00A871DB"/>
    <w:rsid w:val="00A93D7C"/>
    <w:rsid w:val="00A94996"/>
    <w:rsid w:val="00A94B2A"/>
    <w:rsid w:val="00A97904"/>
    <w:rsid w:val="00AA0685"/>
    <w:rsid w:val="00AA116C"/>
    <w:rsid w:val="00AA37C6"/>
    <w:rsid w:val="00AA756F"/>
    <w:rsid w:val="00AA7F00"/>
    <w:rsid w:val="00AB152B"/>
    <w:rsid w:val="00AB2711"/>
    <w:rsid w:val="00AB3001"/>
    <w:rsid w:val="00AB3AEB"/>
    <w:rsid w:val="00AB5CA4"/>
    <w:rsid w:val="00AC1157"/>
    <w:rsid w:val="00AC36F6"/>
    <w:rsid w:val="00AC393B"/>
    <w:rsid w:val="00AD0C40"/>
    <w:rsid w:val="00AD2ECA"/>
    <w:rsid w:val="00AD5169"/>
    <w:rsid w:val="00AE417E"/>
    <w:rsid w:val="00AF3350"/>
    <w:rsid w:val="00B0334E"/>
    <w:rsid w:val="00B061D8"/>
    <w:rsid w:val="00B07F13"/>
    <w:rsid w:val="00B12CE9"/>
    <w:rsid w:val="00B14DF6"/>
    <w:rsid w:val="00B209B2"/>
    <w:rsid w:val="00B300AA"/>
    <w:rsid w:val="00B325EB"/>
    <w:rsid w:val="00B374FC"/>
    <w:rsid w:val="00B41FD9"/>
    <w:rsid w:val="00B43FE1"/>
    <w:rsid w:val="00B454CE"/>
    <w:rsid w:val="00B47202"/>
    <w:rsid w:val="00B64434"/>
    <w:rsid w:val="00B64BF7"/>
    <w:rsid w:val="00B650A5"/>
    <w:rsid w:val="00B65633"/>
    <w:rsid w:val="00B65FBC"/>
    <w:rsid w:val="00B66704"/>
    <w:rsid w:val="00B75074"/>
    <w:rsid w:val="00B75975"/>
    <w:rsid w:val="00B8286A"/>
    <w:rsid w:val="00B84827"/>
    <w:rsid w:val="00B912A5"/>
    <w:rsid w:val="00B91A83"/>
    <w:rsid w:val="00B92D61"/>
    <w:rsid w:val="00B9516E"/>
    <w:rsid w:val="00BB2EB9"/>
    <w:rsid w:val="00BB5105"/>
    <w:rsid w:val="00BC2EAC"/>
    <w:rsid w:val="00BC3AF6"/>
    <w:rsid w:val="00BC572B"/>
    <w:rsid w:val="00BC595F"/>
    <w:rsid w:val="00BC6EAD"/>
    <w:rsid w:val="00BD666E"/>
    <w:rsid w:val="00BE021B"/>
    <w:rsid w:val="00BE5D04"/>
    <w:rsid w:val="00BE6D1A"/>
    <w:rsid w:val="00BE7535"/>
    <w:rsid w:val="00BF4B55"/>
    <w:rsid w:val="00C002D4"/>
    <w:rsid w:val="00C04FA9"/>
    <w:rsid w:val="00C224F0"/>
    <w:rsid w:val="00C309AB"/>
    <w:rsid w:val="00C33850"/>
    <w:rsid w:val="00C372C1"/>
    <w:rsid w:val="00C43297"/>
    <w:rsid w:val="00C43452"/>
    <w:rsid w:val="00C43D7C"/>
    <w:rsid w:val="00C51323"/>
    <w:rsid w:val="00C52E7B"/>
    <w:rsid w:val="00C56506"/>
    <w:rsid w:val="00C566FA"/>
    <w:rsid w:val="00C569CA"/>
    <w:rsid w:val="00C60877"/>
    <w:rsid w:val="00C73FE4"/>
    <w:rsid w:val="00C76FFF"/>
    <w:rsid w:val="00C86CC1"/>
    <w:rsid w:val="00C95437"/>
    <w:rsid w:val="00C9644A"/>
    <w:rsid w:val="00C964CF"/>
    <w:rsid w:val="00CA1BEE"/>
    <w:rsid w:val="00CA2275"/>
    <w:rsid w:val="00CA42CC"/>
    <w:rsid w:val="00CA70CA"/>
    <w:rsid w:val="00CB2C52"/>
    <w:rsid w:val="00CB309A"/>
    <w:rsid w:val="00CC16CE"/>
    <w:rsid w:val="00CC3291"/>
    <w:rsid w:val="00CC4812"/>
    <w:rsid w:val="00CD00EB"/>
    <w:rsid w:val="00CD4349"/>
    <w:rsid w:val="00CF0530"/>
    <w:rsid w:val="00CF777D"/>
    <w:rsid w:val="00CF78C5"/>
    <w:rsid w:val="00D000F1"/>
    <w:rsid w:val="00D037A3"/>
    <w:rsid w:val="00D04088"/>
    <w:rsid w:val="00D0420C"/>
    <w:rsid w:val="00D07391"/>
    <w:rsid w:val="00D20752"/>
    <w:rsid w:val="00D25727"/>
    <w:rsid w:val="00D36B9D"/>
    <w:rsid w:val="00D46EF3"/>
    <w:rsid w:val="00D5328B"/>
    <w:rsid w:val="00D54255"/>
    <w:rsid w:val="00D61AE6"/>
    <w:rsid w:val="00D656FB"/>
    <w:rsid w:val="00D668F9"/>
    <w:rsid w:val="00D677F8"/>
    <w:rsid w:val="00D722E0"/>
    <w:rsid w:val="00D73E9A"/>
    <w:rsid w:val="00D77573"/>
    <w:rsid w:val="00D815AB"/>
    <w:rsid w:val="00D86A50"/>
    <w:rsid w:val="00D932FB"/>
    <w:rsid w:val="00DA3ADC"/>
    <w:rsid w:val="00DA5DD3"/>
    <w:rsid w:val="00DB1F5C"/>
    <w:rsid w:val="00DB47F4"/>
    <w:rsid w:val="00DB61A1"/>
    <w:rsid w:val="00DD0199"/>
    <w:rsid w:val="00DD052F"/>
    <w:rsid w:val="00DD1FCA"/>
    <w:rsid w:val="00DD340A"/>
    <w:rsid w:val="00DE1D42"/>
    <w:rsid w:val="00DE6196"/>
    <w:rsid w:val="00DF188D"/>
    <w:rsid w:val="00DF218E"/>
    <w:rsid w:val="00E00063"/>
    <w:rsid w:val="00E02615"/>
    <w:rsid w:val="00E05622"/>
    <w:rsid w:val="00E14895"/>
    <w:rsid w:val="00E22776"/>
    <w:rsid w:val="00E22A32"/>
    <w:rsid w:val="00E27AD1"/>
    <w:rsid w:val="00E341AC"/>
    <w:rsid w:val="00E353A0"/>
    <w:rsid w:val="00E42879"/>
    <w:rsid w:val="00E463E8"/>
    <w:rsid w:val="00E5014D"/>
    <w:rsid w:val="00E504FB"/>
    <w:rsid w:val="00E523FA"/>
    <w:rsid w:val="00E577ED"/>
    <w:rsid w:val="00E632CA"/>
    <w:rsid w:val="00E63CF2"/>
    <w:rsid w:val="00E6580A"/>
    <w:rsid w:val="00E67330"/>
    <w:rsid w:val="00E71498"/>
    <w:rsid w:val="00E82766"/>
    <w:rsid w:val="00E91A64"/>
    <w:rsid w:val="00E91E78"/>
    <w:rsid w:val="00E92334"/>
    <w:rsid w:val="00E951DC"/>
    <w:rsid w:val="00EA074F"/>
    <w:rsid w:val="00EB1AC8"/>
    <w:rsid w:val="00EB6D2F"/>
    <w:rsid w:val="00EC4775"/>
    <w:rsid w:val="00EC78D7"/>
    <w:rsid w:val="00ED2150"/>
    <w:rsid w:val="00ED382F"/>
    <w:rsid w:val="00ED395B"/>
    <w:rsid w:val="00EE1476"/>
    <w:rsid w:val="00EE2A6E"/>
    <w:rsid w:val="00EF3E31"/>
    <w:rsid w:val="00F02A50"/>
    <w:rsid w:val="00F04040"/>
    <w:rsid w:val="00F06098"/>
    <w:rsid w:val="00F11352"/>
    <w:rsid w:val="00F16D89"/>
    <w:rsid w:val="00F227A3"/>
    <w:rsid w:val="00F2654F"/>
    <w:rsid w:val="00F27305"/>
    <w:rsid w:val="00F31ABC"/>
    <w:rsid w:val="00F3495F"/>
    <w:rsid w:val="00F3736A"/>
    <w:rsid w:val="00F41DF0"/>
    <w:rsid w:val="00F422A6"/>
    <w:rsid w:val="00F44220"/>
    <w:rsid w:val="00F46C66"/>
    <w:rsid w:val="00F46FCA"/>
    <w:rsid w:val="00F520CC"/>
    <w:rsid w:val="00F53750"/>
    <w:rsid w:val="00F53C2D"/>
    <w:rsid w:val="00F560FD"/>
    <w:rsid w:val="00F56FDC"/>
    <w:rsid w:val="00F642F0"/>
    <w:rsid w:val="00F66E5B"/>
    <w:rsid w:val="00F71EC2"/>
    <w:rsid w:val="00F741D3"/>
    <w:rsid w:val="00F81028"/>
    <w:rsid w:val="00F8178A"/>
    <w:rsid w:val="00F817FA"/>
    <w:rsid w:val="00F92A2B"/>
    <w:rsid w:val="00F95C3F"/>
    <w:rsid w:val="00F967F5"/>
    <w:rsid w:val="00FA04DE"/>
    <w:rsid w:val="00FB74AC"/>
    <w:rsid w:val="00FC23F1"/>
    <w:rsid w:val="00FC608F"/>
    <w:rsid w:val="00FC7C1D"/>
    <w:rsid w:val="00FD0B26"/>
    <w:rsid w:val="00FD3EBF"/>
    <w:rsid w:val="00FD43D6"/>
    <w:rsid w:val="00FD500D"/>
    <w:rsid w:val="00FD59E7"/>
    <w:rsid w:val="6AFBF030"/>
  </w:rsids>
  <m:mathPr>
    <m:mathFont m:val="Cambria Math"/>
    <m:brkBin m:val="before"/>
    <m:brkBinSub m:val="--"/>
    <m:smallFrac m:val="0"/>
    <m:dispDef/>
    <m:lMargin m:val="0"/>
    <m:rMargin m:val="0"/>
    <m:defJc m:val="centerGroup"/>
    <m:wrapIndent m:val="1440"/>
    <m:intLim m:val="subSup"/>
    <m:naryLim m:val="undOvr"/>
  </m:mathPr>
  <w:themeFontLang w:val="es-H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E8A450"/>
  <w15:docId w15:val="{A2530062-4A51-4116-8080-20D3FAE553AF}"/>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p14">
  <w:docDefaults>
    <w:rPrDefault>
      <w:rPr>
        <w:rFonts w:asciiTheme="minorHAnsi" w:hAnsiTheme="minorHAnsi" w:eastAsiaTheme="minorHAnsi" w:cstheme="minorBidi"/>
        <w:sz w:val="22"/>
        <w:szCs w:val="22"/>
        <w:lang w:val="es-HN"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9" w:qFormat="1"/>
    <w:lsdException w:name="heading 2" w:uiPriority="1" w:semiHidden="1" w:unhideWhenUsed="1" w:qFormat="1"/>
    <w:lsdException w:name="heading 3" w:uiPriority="9" w:semiHidden="1" w:unhideWhenUsed="1" w:qFormat="1"/>
    <w:lsdException w:name="heading 4" w:uiPriority="1"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0"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1"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aliases w:val="Portadas y Preliminares"/>
    <w:uiPriority w:val="1"/>
    <w:qFormat/>
    <w:rsid w:val="007D5C9B"/>
    <w:pPr>
      <w:widowControl w:val="0"/>
      <w:spacing w:after="0" w:line="240" w:lineRule="auto"/>
    </w:pPr>
    <w:rPr>
      <w:lang w:val="en-US"/>
    </w:rPr>
  </w:style>
  <w:style w:type="paragraph" w:styleId="Ttulo1">
    <w:name w:val="heading 1"/>
    <w:basedOn w:val="Normal"/>
    <w:next w:val="TextoPrincipal"/>
    <w:link w:val="Ttulo1Car"/>
    <w:uiPriority w:val="9"/>
    <w:qFormat/>
    <w:rsid w:val="00C52E7B"/>
    <w:pPr>
      <w:keepNext/>
      <w:keepLines/>
      <w:spacing w:before="240" w:after="240"/>
      <w:jc w:val="center"/>
      <w:outlineLvl w:val="0"/>
    </w:pPr>
    <w:rPr>
      <w:rFonts w:ascii="Times New Roman" w:hAnsi="Times New Roman" w:cs="Times New Roman" w:eastAsiaTheme="majorEastAsia"/>
      <w:b/>
      <w:sz w:val="28"/>
      <w:szCs w:val="28"/>
      <w:lang w:val="es-HN"/>
    </w:rPr>
  </w:style>
  <w:style w:type="paragraph" w:styleId="Ttulo2">
    <w:name w:val="heading 2"/>
    <w:basedOn w:val="Normal"/>
    <w:next w:val="TextoPrincipal"/>
    <w:link w:val="Ttulo2Car"/>
    <w:uiPriority w:val="1"/>
    <w:qFormat/>
    <w:rsid w:val="00210E95"/>
    <w:pPr>
      <w:spacing w:after="120"/>
      <w:outlineLvl w:val="1"/>
    </w:pPr>
    <w:rPr>
      <w:rFonts w:ascii="Times New Roman" w:hAnsi="Times New Roman" w:eastAsia="Times New Roman"/>
      <w:b/>
      <w:bCs/>
      <w:sz w:val="24"/>
      <w:szCs w:val="32"/>
    </w:rPr>
  </w:style>
  <w:style w:type="paragraph" w:styleId="Ttulo3">
    <w:name w:val="heading 3"/>
    <w:basedOn w:val="Normal"/>
    <w:next w:val="TextoPrincipal"/>
    <w:link w:val="Ttulo3Car"/>
    <w:uiPriority w:val="9"/>
    <w:unhideWhenUsed/>
    <w:qFormat/>
    <w:rsid w:val="003E7358"/>
    <w:pPr>
      <w:keepNext/>
      <w:keepLines/>
      <w:spacing w:before="40" w:after="120"/>
      <w:ind w:left="567"/>
      <w:outlineLvl w:val="2"/>
    </w:pPr>
    <w:rPr>
      <w:rFonts w:ascii="Times New Roman" w:hAnsi="Times New Roman" w:eastAsiaTheme="majorEastAsia" w:cstheme="majorBidi"/>
      <w:b/>
      <w:sz w:val="24"/>
      <w:szCs w:val="24"/>
    </w:rPr>
  </w:style>
  <w:style w:type="paragraph" w:styleId="Ttulo4">
    <w:name w:val="heading 4"/>
    <w:basedOn w:val="Normal"/>
    <w:next w:val="TextoPrincipal"/>
    <w:link w:val="Ttulo4Car"/>
    <w:uiPriority w:val="1"/>
    <w:qFormat/>
    <w:rsid w:val="00F560FD"/>
    <w:pPr>
      <w:spacing w:after="120"/>
      <w:ind w:left="1134"/>
      <w:outlineLvl w:val="3"/>
    </w:pPr>
    <w:rPr>
      <w:rFonts w:ascii="Times New Roman" w:hAnsi="Times New Roman" w:eastAsia="Times New Roman"/>
      <w:b/>
      <w:bCs/>
      <w:sz w:val="24"/>
      <w:szCs w:val="24"/>
    </w:rPr>
  </w:style>
  <w:style w:type="paragraph" w:styleId="Ttulo5">
    <w:name w:val="heading 5"/>
    <w:basedOn w:val="Normal"/>
    <w:next w:val="Normal"/>
    <w:link w:val="Ttulo5Car"/>
    <w:uiPriority w:val="9"/>
    <w:unhideWhenUsed/>
    <w:qFormat/>
    <w:rsid w:val="00957657"/>
    <w:pPr>
      <w:keepNext/>
      <w:keepLines/>
      <w:spacing w:before="40"/>
      <w:outlineLvl w:val="4"/>
    </w:pPr>
    <w:rPr>
      <w:rFonts w:asciiTheme="majorHAnsi" w:hAnsiTheme="majorHAnsi" w:eastAsiaTheme="majorEastAsia" w:cstheme="majorBidi"/>
      <w:color w:val="2E74B5" w:themeColor="accent1" w:themeShade="BF"/>
    </w:rPr>
  </w:style>
  <w:style w:type="character" w:styleId="Fuentedeprrafopredeter" w:default="1">
    <w:name w:val="Default Paragraph Font"/>
    <w:uiPriority w:val="1"/>
    <w:semiHidden/>
    <w:unhideWhenUsed/>
  </w:style>
  <w:style w:type="table" w:styleId="Tablanormal" w:default="1">
    <w:name w:val="Normal Table"/>
    <w:uiPriority w:val="99"/>
    <w:semiHidden/>
    <w:unhideWhenUsed/>
    <w:tblPr>
      <w:tblInd w:w="0" w:type="dxa"/>
      <w:tblCellMar>
        <w:top w:w="0" w:type="dxa"/>
        <w:left w:w="108" w:type="dxa"/>
        <w:bottom w:w="0" w:type="dxa"/>
        <w:right w:w="108" w:type="dxa"/>
      </w:tblCellMar>
    </w:tblPr>
  </w:style>
  <w:style w:type="numbering" w:styleId="Sinlista" w:default="1">
    <w:name w:val="No List"/>
    <w:uiPriority w:val="99"/>
    <w:semiHidden/>
    <w:unhideWhenUsed/>
  </w:style>
  <w:style w:type="character" w:styleId="Ttulo2Car" w:customStyle="1">
    <w:name w:val="Título 2 Car"/>
    <w:basedOn w:val="Fuentedeprrafopredeter"/>
    <w:link w:val="Ttulo2"/>
    <w:uiPriority w:val="9"/>
    <w:qFormat/>
    <w:rsid w:val="00210E95"/>
    <w:rPr>
      <w:rFonts w:ascii="Times New Roman" w:hAnsi="Times New Roman" w:eastAsia="Times New Roman"/>
      <w:b/>
      <w:bCs/>
      <w:sz w:val="24"/>
      <w:szCs w:val="32"/>
      <w:lang w:val="en-US"/>
    </w:rPr>
  </w:style>
  <w:style w:type="character" w:styleId="Ttulo4Car" w:customStyle="1">
    <w:name w:val="Título 4 Car"/>
    <w:basedOn w:val="Fuentedeprrafopredeter"/>
    <w:link w:val="Ttulo4"/>
    <w:uiPriority w:val="1"/>
    <w:rsid w:val="00F560FD"/>
    <w:rPr>
      <w:rFonts w:ascii="Times New Roman" w:hAnsi="Times New Roman" w:eastAsia="Times New Roman"/>
      <w:b/>
      <w:bCs/>
      <w:sz w:val="24"/>
      <w:szCs w:val="24"/>
      <w:lang w:val="en-US"/>
    </w:rPr>
  </w:style>
  <w:style w:type="paragraph" w:styleId="Textoindependiente">
    <w:name w:val="Body Text"/>
    <w:basedOn w:val="Normal"/>
    <w:link w:val="TextoindependienteCar"/>
    <w:uiPriority w:val="1"/>
    <w:rsid w:val="007D5C9B"/>
    <w:pPr>
      <w:ind w:left="100" w:firstLine="566"/>
    </w:pPr>
    <w:rPr>
      <w:rFonts w:ascii="Times New Roman" w:hAnsi="Times New Roman" w:eastAsia="Times New Roman"/>
      <w:sz w:val="24"/>
      <w:szCs w:val="24"/>
    </w:rPr>
  </w:style>
  <w:style w:type="character" w:styleId="TextoindependienteCar" w:customStyle="1">
    <w:name w:val="Texto independiente Car"/>
    <w:basedOn w:val="Fuentedeprrafopredeter"/>
    <w:link w:val="Textoindependiente"/>
    <w:uiPriority w:val="1"/>
    <w:rsid w:val="007D5C9B"/>
    <w:rPr>
      <w:rFonts w:ascii="Times New Roman" w:hAnsi="Times New Roman" w:eastAsia="Times New Roman"/>
      <w:sz w:val="24"/>
      <w:szCs w:val="24"/>
      <w:lang w:val="en-US"/>
    </w:rPr>
  </w:style>
  <w:style w:type="paragraph" w:styleId="Prrafodelista">
    <w:name w:val="List Paragraph"/>
    <w:basedOn w:val="Normal"/>
    <w:uiPriority w:val="34"/>
    <w:qFormat/>
    <w:rsid w:val="007D5C9B"/>
  </w:style>
  <w:style w:type="character" w:styleId="Refdecomentario">
    <w:name w:val="annotation reference"/>
    <w:basedOn w:val="Fuentedeprrafopredeter"/>
    <w:uiPriority w:val="99"/>
    <w:semiHidden/>
    <w:unhideWhenUsed/>
    <w:rsid w:val="007D5C9B"/>
    <w:rPr>
      <w:sz w:val="16"/>
      <w:szCs w:val="16"/>
    </w:rPr>
  </w:style>
  <w:style w:type="paragraph" w:styleId="Textocomentario">
    <w:name w:val="annotation text"/>
    <w:basedOn w:val="Normal"/>
    <w:link w:val="TextocomentarioCar"/>
    <w:uiPriority w:val="99"/>
    <w:semiHidden/>
    <w:unhideWhenUsed/>
    <w:rsid w:val="007D5C9B"/>
    <w:rPr>
      <w:sz w:val="20"/>
      <w:szCs w:val="20"/>
    </w:rPr>
  </w:style>
  <w:style w:type="character" w:styleId="TextocomentarioCar" w:customStyle="1">
    <w:name w:val="Texto comentario Car"/>
    <w:basedOn w:val="Fuentedeprrafopredeter"/>
    <w:link w:val="Textocomentario"/>
    <w:uiPriority w:val="99"/>
    <w:semiHidden/>
    <w:rsid w:val="007D5C9B"/>
    <w:rPr>
      <w:sz w:val="20"/>
      <w:szCs w:val="20"/>
      <w:lang w:val="en-US"/>
    </w:rPr>
  </w:style>
  <w:style w:type="paragraph" w:styleId="Asuntodelcomentario">
    <w:name w:val="annotation subject"/>
    <w:basedOn w:val="Textocomentario"/>
    <w:next w:val="Textocomentario"/>
    <w:link w:val="AsuntodelcomentarioCar"/>
    <w:uiPriority w:val="99"/>
    <w:semiHidden/>
    <w:unhideWhenUsed/>
    <w:rsid w:val="007D5C9B"/>
    <w:rPr>
      <w:b/>
      <w:bCs/>
    </w:rPr>
  </w:style>
  <w:style w:type="character" w:styleId="AsuntodelcomentarioCar" w:customStyle="1">
    <w:name w:val="Asunto del comentario Car"/>
    <w:basedOn w:val="TextocomentarioCar"/>
    <w:link w:val="Asuntodelcomentario"/>
    <w:uiPriority w:val="99"/>
    <w:semiHidden/>
    <w:rsid w:val="007D5C9B"/>
    <w:rPr>
      <w:b/>
      <w:bCs/>
      <w:sz w:val="20"/>
      <w:szCs w:val="20"/>
      <w:lang w:val="en-US"/>
    </w:rPr>
  </w:style>
  <w:style w:type="paragraph" w:styleId="Textodeglobo">
    <w:name w:val="Balloon Text"/>
    <w:basedOn w:val="Normal"/>
    <w:link w:val="TextodegloboCar"/>
    <w:uiPriority w:val="99"/>
    <w:semiHidden/>
    <w:unhideWhenUsed/>
    <w:rsid w:val="007D5C9B"/>
    <w:rPr>
      <w:rFonts w:ascii="Segoe UI" w:hAnsi="Segoe UI" w:cs="Segoe UI"/>
      <w:sz w:val="18"/>
      <w:szCs w:val="18"/>
    </w:rPr>
  </w:style>
  <w:style w:type="character" w:styleId="TextodegloboCar" w:customStyle="1">
    <w:name w:val="Texto de globo Car"/>
    <w:basedOn w:val="Fuentedeprrafopredeter"/>
    <w:link w:val="Textodeglobo"/>
    <w:uiPriority w:val="99"/>
    <w:semiHidden/>
    <w:rsid w:val="007D5C9B"/>
    <w:rPr>
      <w:rFonts w:ascii="Segoe UI" w:hAnsi="Segoe UI" w:cs="Segoe UI"/>
      <w:sz w:val="18"/>
      <w:szCs w:val="18"/>
      <w:lang w:val="en-US"/>
    </w:rPr>
  </w:style>
  <w:style w:type="paragraph" w:styleId="Encabezado">
    <w:name w:val="header"/>
    <w:basedOn w:val="Normal"/>
    <w:link w:val="EncabezadoCar"/>
    <w:uiPriority w:val="99"/>
    <w:unhideWhenUsed/>
    <w:rsid w:val="002313B9"/>
    <w:pPr>
      <w:tabs>
        <w:tab w:val="center" w:pos="4419"/>
        <w:tab w:val="right" w:pos="8838"/>
      </w:tabs>
    </w:pPr>
  </w:style>
  <w:style w:type="character" w:styleId="EncabezadoCar" w:customStyle="1">
    <w:name w:val="Encabezado Car"/>
    <w:basedOn w:val="Fuentedeprrafopredeter"/>
    <w:link w:val="Encabezado"/>
    <w:uiPriority w:val="99"/>
    <w:rsid w:val="002313B9"/>
    <w:rPr>
      <w:lang w:val="en-US"/>
    </w:rPr>
  </w:style>
  <w:style w:type="paragraph" w:styleId="Piedepgina">
    <w:name w:val="footer"/>
    <w:basedOn w:val="Normal"/>
    <w:link w:val="PiedepginaCar"/>
    <w:uiPriority w:val="99"/>
    <w:unhideWhenUsed/>
    <w:rsid w:val="002313B9"/>
    <w:pPr>
      <w:tabs>
        <w:tab w:val="center" w:pos="4419"/>
        <w:tab w:val="right" w:pos="8838"/>
      </w:tabs>
    </w:pPr>
  </w:style>
  <w:style w:type="character" w:styleId="PiedepginaCar" w:customStyle="1">
    <w:name w:val="Pie de página Car"/>
    <w:basedOn w:val="Fuentedeprrafopredeter"/>
    <w:link w:val="Piedepgina"/>
    <w:uiPriority w:val="99"/>
    <w:rsid w:val="002313B9"/>
    <w:rPr>
      <w:lang w:val="en-US"/>
    </w:rPr>
  </w:style>
  <w:style w:type="paragraph" w:styleId="TextoPrincipal" w:customStyle="1">
    <w:name w:val="Texto Principal"/>
    <w:basedOn w:val="Normal"/>
    <w:link w:val="TextoPrincipalCar"/>
    <w:uiPriority w:val="1"/>
    <w:qFormat/>
    <w:rsid w:val="003D7307"/>
    <w:pPr>
      <w:spacing w:after="120" w:line="480" w:lineRule="auto"/>
      <w:ind w:firstLine="720"/>
      <w:jc w:val="both"/>
    </w:pPr>
    <w:rPr>
      <w:rFonts w:ascii="Times New Roman" w:hAnsi="Times New Roman" w:cs="Times New Roman"/>
      <w:sz w:val="24"/>
      <w:szCs w:val="24"/>
      <w:lang w:val="es-HN"/>
    </w:rPr>
  </w:style>
  <w:style w:type="character" w:styleId="Ttulo1Car" w:customStyle="1">
    <w:name w:val="Título 1 Car"/>
    <w:basedOn w:val="Fuentedeprrafopredeter"/>
    <w:link w:val="Ttulo1"/>
    <w:uiPriority w:val="9"/>
    <w:rsid w:val="00C52E7B"/>
    <w:rPr>
      <w:rFonts w:ascii="Times New Roman" w:hAnsi="Times New Roman" w:cs="Times New Roman" w:eastAsiaTheme="majorEastAsia"/>
      <w:b/>
      <w:sz w:val="28"/>
      <w:szCs w:val="28"/>
    </w:rPr>
  </w:style>
  <w:style w:type="character" w:styleId="TextoPrincipalCar" w:customStyle="1">
    <w:name w:val="Texto Principal Car"/>
    <w:basedOn w:val="Fuentedeprrafopredeter"/>
    <w:link w:val="TextoPrincipal"/>
    <w:uiPriority w:val="1"/>
    <w:qFormat/>
    <w:rsid w:val="003D7307"/>
    <w:rPr>
      <w:rFonts w:ascii="Times New Roman" w:hAnsi="Times New Roman" w:cs="Times New Roman"/>
      <w:sz w:val="24"/>
      <w:szCs w:val="24"/>
    </w:rPr>
  </w:style>
  <w:style w:type="character" w:styleId="Ttulo3Car" w:customStyle="1">
    <w:name w:val="Título 3 Car"/>
    <w:basedOn w:val="Fuentedeprrafopredeter"/>
    <w:link w:val="Ttulo3"/>
    <w:uiPriority w:val="9"/>
    <w:rsid w:val="003E7358"/>
    <w:rPr>
      <w:rFonts w:ascii="Times New Roman" w:hAnsi="Times New Roman" w:eastAsiaTheme="majorEastAsia" w:cstheme="majorBidi"/>
      <w:b/>
      <w:sz w:val="24"/>
      <w:szCs w:val="24"/>
      <w:lang w:val="en-US"/>
    </w:rPr>
  </w:style>
  <w:style w:type="paragraph" w:styleId="TtulodeFiguras" w:customStyle="1">
    <w:name w:val="Título de Figuras"/>
    <w:basedOn w:val="TextoPrincipal"/>
    <w:link w:val="TtulodeFigurasCar"/>
    <w:uiPriority w:val="1"/>
    <w:qFormat/>
    <w:rsid w:val="005E4B7D"/>
    <w:pPr>
      <w:spacing w:line="240" w:lineRule="auto"/>
      <w:ind w:firstLine="0"/>
    </w:pPr>
    <w:rPr>
      <w:b/>
      <w:szCs w:val="22"/>
      <w:lang w:val="es-ES"/>
    </w:rPr>
  </w:style>
  <w:style w:type="paragraph" w:styleId="FuentedeFigurasyTablas" w:customStyle="1">
    <w:name w:val="Fuente de Figuras y Tablas"/>
    <w:basedOn w:val="TextoPrincipal"/>
    <w:link w:val="FuentedeFigurasyTablasCar"/>
    <w:uiPriority w:val="1"/>
    <w:qFormat/>
    <w:rsid w:val="00CA2275"/>
    <w:pPr>
      <w:spacing w:after="240" w:line="240" w:lineRule="auto"/>
      <w:ind w:firstLine="0"/>
    </w:pPr>
    <w:rPr>
      <w:sz w:val="22"/>
      <w:szCs w:val="22"/>
      <w:lang w:val="es-ES"/>
    </w:rPr>
  </w:style>
  <w:style w:type="character" w:styleId="TtulodeFigurasCar" w:customStyle="1">
    <w:name w:val="Título de Figuras Car"/>
    <w:basedOn w:val="TextoPrincipalCar"/>
    <w:link w:val="TtulodeFiguras"/>
    <w:uiPriority w:val="1"/>
    <w:rsid w:val="005E4B7D"/>
    <w:rPr>
      <w:rFonts w:ascii="Times New Roman" w:hAnsi="Times New Roman" w:cs="Times New Roman"/>
      <w:b/>
      <w:sz w:val="24"/>
      <w:szCs w:val="24"/>
      <w:lang w:val="es-ES"/>
    </w:rPr>
  </w:style>
  <w:style w:type="table" w:styleId="Tablaconcuadrcula">
    <w:name w:val="Table Grid"/>
    <w:basedOn w:val="Tablanormal"/>
    <w:uiPriority w:val="39"/>
    <w:rsid w:val="005E4B7D"/>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FuentedeFigurasyTablasCar" w:customStyle="1">
    <w:name w:val="Fuente de Figuras y Tablas Car"/>
    <w:basedOn w:val="TextoPrincipalCar"/>
    <w:link w:val="FuentedeFigurasyTablas"/>
    <w:uiPriority w:val="1"/>
    <w:rsid w:val="00CA2275"/>
    <w:rPr>
      <w:rFonts w:ascii="Times New Roman" w:hAnsi="Times New Roman" w:cs="Times New Roman"/>
      <w:sz w:val="24"/>
      <w:szCs w:val="24"/>
      <w:lang w:val="es-ES"/>
    </w:rPr>
  </w:style>
  <w:style w:type="paragraph" w:styleId="TtulodeTablas" w:customStyle="1">
    <w:name w:val="Título de Tablas"/>
    <w:basedOn w:val="FuentedeFigurasyTablas"/>
    <w:link w:val="TtulodeTablasCar"/>
    <w:uiPriority w:val="1"/>
    <w:qFormat/>
    <w:rsid w:val="005E4B7D"/>
    <w:rPr>
      <w:b/>
      <w:sz w:val="24"/>
      <w:szCs w:val="24"/>
      <w:lang w:val="en-US"/>
    </w:rPr>
  </w:style>
  <w:style w:type="paragraph" w:styleId="TextodeTablas" w:customStyle="1">
    <w:name w:val="Texto de Tablas"/>
    <w:basedOn w:val="FuentedeFigurasyTablas"/>
    <w:link w:val="TextodeTablasCar"/>
    <w:uiPriority w:val="1"/>
    <w:qFormat/>
    <w:rsid w:val="005E4B7D"/>
    <w:pPr>
      <w:spacing w:after="0"/>
      <w:jc w:val="center"/>
    </w:pPr>
    <w:rPr>
      <w:sz w:val="20"/>
      <w:lang w:val="en-US"/>
    </w:rPr>
  </w:style>
  <w:style w:type="character" w:styleId="TtulodeTablasCar" w:customStyle="1">
    <w:name w:val="Título de Tablas Car"/>
    <w:basedOn w:val="FuentedeFigurasyTablasCar"/>
    <w:link w:val="TtulodeTablas"/>
    <w:uiPriority w:val="1"/>
    <w:rsid w:val="005E4B7D"/>
    <w:rPr>
      <w:rFonts w:ascii="Times New Roman" w:hAnsi="Times New Roman" w:cs="Times New Roman"/>
      <w:b/>
      <w:sz w:val="24"/>
      <w:szCs w:val="24"/>
      <w:lang w:val="en-US"/>
    </w:rPr>
  </w:style>
  <w:style w:type="paragraph" w:styleId="TtuloTDC">
    <w:name w:val="TOC Heading"/>
    <w:basedOn w:val="Ttulo1"/>
    <w:next w:val="Normal"/>
    <w:uiPriority w:val="39"/>
    <w:unhideWhenUsed/>
    <w:qFormat/>
    <w:rsid w:val="003F60B4"/>
    <w:pPr>
      <w:widowControl/>
      <w:spacing w:after="0" w:line="259" w:lineRule="auto"/>
      <w:jc w:val="left"/>
      <w:outlineLvl w:val="9"/>
    </w:pPr>
    <w:rPr>
      <w:rFonts w:asciiTheme="majorHAnsi" w:hAnsiTheme="majorHAnsi" w:cstheme="majorBidi"/>
      <w:b w:val="0"/>
      <w:color w:val="2E74B5" w:themeColor="accent1" w:themeShade="BF"/>
      <w:sz w:val="32"/>
      <w:szCs w:val="32"/>
      <w:lang w:eastAsia="es-HN"/>
    </w:rPr>
  </w:style>
  <w:style w:type="character" w:styleId="TextodeTablasCar" w:customStyle="1">
    <w:name w:val="Texto de Tablas Car"/>
    <w:basedOn w:val="FuentedeFigurasyTablasCar"/>
    <w:link w:val="TextodeTablas"/>
    <w:uiPriority w:val="1"/>
    <w:rsid w:val="005E4B7D"/>
    <w:rPr>
      <w:rFonts w:ascii="Times New Roman" w:hAnsi="Times New Roman" w:cs="Times New Roman"/>
      <w:sz w:val="20"/>
      <w:szCs w:val="24"/>
      <w:lang w:val="en-US"/>
    </w:rPr>
  </w:style>
  <w:style w:type="paragraph" w:styleId="TDC1">
    <w:name w:val="toc 1"/>
    <w:basedOn w:val="Normal"/>
    <w:next w:val="Normal"/>
    <w:autoRedefine/>
    <w:uiPriority w:val="39"/>
    <w:unhideWhenUsed/>
    <w:rsid w:val="003F60B4"/>
    <w:pPr>
      <w:spacing w:line="360" w:lineRule="auto"/>
    </w:pPr>
    <w:rPr>
      <w:rFonts w:ascii="Times New Roman" w:hAnsi="Times New Roman"/>
      <w:sz w:val="24"/>
    </w:rPr>
  </w:style>
  <w:style w:type="paragraph" w:styleId="TDC2">
    <w:name w:val="toc 2"/>
    <w:basedOn w:val="Normal"/>
    <w:next w:val="Normal"/>
    <w:autoRedefine/>
    <w:uiPriority w:val="39"/>
    <w:unhideWhenUsed/>
    <w:rsid w:val="003F60B4"/>
    <w:pPr>
      <w:spacing w:line="360" w:lineRule="auto"/>
      <w:ind w:left="221"/>
    </w:pPr>
    <w:rPr>
      <w:rFonts w:ascii="Times New Roman" w:hAnsi="Times New Roman"/>
      <w:sz w:val="24"/>
    </w:rPr>
  </w:style>
  <w:style w:type="paragraph" w:styleId="TDC3">
    <w:name w:val="toc 3"/>
    <w:basedOn w:val="Normal"/>
    <w:next w:val="Normal"/>
    <w:autoRedefine/>
    <w:uiPriority w:val="39"/>
    <w:unhideWhenUsed/>
    <w:rsid w:val="003F60B4"/>
    <w:pPr>
      <w:spacing w:line="360" w:lineRule="auto"/>
      <w:ind w:left="454"/>
    </w:pPr>
    <w:rPr>
      <w:rFonts w:ascii="Times New Roman" w:hAnsi="Times New Roman"/>
      <w:sz w:val="24"/>
    </w:rPr>
  </w:style>
  <w:style w:type="character" w:styleId="Hipervnculo">
    <w:name w:val="Hyperlink"/>
    <w:basedOn w:val="Fuentedeprrafopredeter"/>
    <w:uiPriority w:val="99"/>
    <w:unhideWhenUsed/>
    <w:rsid w:val="003F60B4"/>
    <w:rPr>
      <w:color w:val="0563C1" w:themeColor="hyperlink"/>
      <w:u w:val="single"/>
    </w:rPr>
  </w:style>
  <w:style w:type="paragraph" w:styleId="TDC4">
    <w:name w:val="toc 4"/>
    <w:basedOn w:val="Normal"/>
    <w:next w:val="Normal"/>
    <w:autoRedefine/>
    <w:uiPriority w:val="39"/>
    <w:unhideWhenUsed/>
    <w:rsid w:val="003F60B4"/>
    <w:pPr>
      <w:spacing w:line="360" w:lineRule="auto"/>
      <w:ind w:left="658"/>
    </w:pPr>
    <w:rPr>
      <w:rFonts w:ascii="Times New Roman" w:hAnsi="Times New Roman"/>
      <w:sz w:val="24"/>
    </w:rPr>
  </w:style>
  <w:style w:type="paragraph" w:styleId="CitaTextualLarga" w:customStyle="1">
    <w:name w:val="Cita Textual Larga"/>
    <w:aliases w:val="texto"/>
    <w:basedOn w:val="TextoPrincipal"/>
    <w:link w:val="CitaTextualLargaCar"/>
    <w:uiPriority w:val="1"/>
    <w:qFormat/>
    <w:rsid w:val="00C964CF"/>
    <w:pPr>
      <w:spacing w:line="240" w:lineRule="auto"/>
    </w:pPr>
    <w:rPr>
      <w:sz w:val="22"/>
      <w:szCs w:val="22"/>
    </w:rPr>
  </w:style>
  <w:style w:type="paragraph" w:styleId="CitaLarga" w:customStyle="1">
    <w:name w:val="Cita Larga"/>
    <w:basedOn w:val="CitaTextualLarga"/>
    <w:link w:val="CitaLargaCar"/>
    <w:uiPriority w:val="1"/>
    <w:qFormat/>
    <w:rsid w:val="00C964CF"/>
    <w:pPr>
      <w:ind w:left="680" w:firstLine="0"/>
    </w:pPr>
  </w:style>
  <w:style w:type="character" w:styleId="CitaTextualLargaCar" w:customStyle="1">
    <w:name w:val="Cita Textual Larga Car"/>
    <w:aliases w:val="texto Car"/>
    <w:basedOn w:val="TextoPrincipalCar"/>
    <w:link w:val="CitaTextualLarga"/>
    <w:uiPriority w:val="1"/>
    <w:rsid w:val="00C964CF"/>
    <w:rPr>
      <w:rFonts w:ascii="Times New Roman" w:hAnsi="Times New Roman" w:cs="Times New Roman"/>
      <w:sz w:val="24"/>
      <w:szCs w:val="24"/>
    </w:rPr>
  </w:style>
  <w:style w:type="character" w:styleId="CitaLargaCar" w:customStyle="1">
    <w:name w:val="Cita Larga Car"/>
    <w:basedOn w:val="CitaTextualLargaCar"/>
    <w:link w:val="CitaLarga"/>
    <w:uiPriority w:val="1"/>
    <w:rsid w:val="00C964CF"/>
    <w:rPr>
      <w:rFonts w:ascii="Times New Roman" w:hAnsi="Times New Roman" w:cs="Times New Roman"/>
      <w:sz w:val="24"/>
      <w:szCs w:val="24"/>
    </w:rPr>
  </w:style>
  <w:style w:type="character" w:styleId="Ttulo5Car" w:customStyle="1">
    <w:name w:val="Título 5 Car"/>
    <w:basedOn w:val="Fuentedeprrafopredeter"/>
    <w:link w:val="Ttulo5"/>
    <w:uiPriority w:val="9"/>
    <w:rsid w:val="00957657"/>
    <w:rPr>
      <w:rFonts w:asciiTheme="majorHAnsi" w:hAnsiTheme="majorHAnsi" w:eastAsiaTheme="majorEastAsia" w:cstheme="majorBidi"/>
      <w:color w:val="2E74B5" w:themeColor="accent1" w:themeShade="BF"/>
      <w:lang w:val="en-US"/>
    </w:rPr>
  </w:style>
  <w:style w:type="paragraph" w:styleId="NormalWeb">
    <w:name w:val="Normal (Web)"/>
    <w:basedOn w:val="Normal"/>
    <w:uiPriority w:val="99"/>
    <w:unhideWhenUsed/>
    <w:qFormat/>
    <w:rsid w:val="00781E25"/>
    <w:pPr>
      <w:widowControl/>
      <w:spacing w:beforeAutospacing="1" w:after="160" w:afterAutospacing="1"/>
    </w:pPr>
    <w:rPr>
      <w:rFonts w:ascii="Times New Roman" w:hAnsi="Times New Roman" w:eastAsia="Times New Roman" w:cs="Times New Roman"/>
      <w:sz w:val="24"/>
      <w:szCs w:val="24"/>
      <w:lang w:val="es-HN" w:eastAsia="es-HN"/>
    </w:rPr>
  </w:style>
  <w:style w:type="paragraph" w:styleId="Descripcin">
    <w:name w:val="caption"/>
    <w:basedOn w:val="Normal"/>
    <w:qFormat/>
    <w:rsid w:val="00994411"/>
    <w:pPr>
      <w:widowControl/>
      <w:suppressLineNumbers/>
      <w:spacing w:before="120" w:after="120" w:line="259" w:lineRule="auto"/>
    </w:pPr>
    <w:rPr>
      <w:rFonts w:cs="Arial"/>
      <w:i/>
      <w:iCs/>
      <w:kern w:val="2"/>
      <w:sz w:val="24"/>
      <w:szCs w:val="24"/>
      <w:lang w:val="es-HN"/>
    </w:rPr>
  </w:style>
  <w:style w:type="paragraph" w:styleId="font8" w:customStyle="1">
    <w:name w:val="font_8"/>
    <w:basedOn w:val="Normal"/>
    <w:qFormat/>
    <w:rsid w:val="00994411"/>
    <w:pPr>
      <w:widowControl/>
      <w:spacing w:beforeAutospacing="1" w:after="160" w:afterAutospacing="1"/>
    </w:pPr>
    <w:rPr>
      <w:rFonts w:ascii="Times New Roman" w:hAnsi="Times New Roman" w:eastAsia="Times New Roman" w:cs="Times New Roman"/>
      <w:sz w:val="24"/>
      <w:szCs w:val="24"/>
      <w:lang w:val="es-HN" w:eastAsia="es-HN"/>
    </w:rPr>
  </w:style>
  <w:style w:type="character" w:styleId="StrongEmphasis" w:customStyle="1">
    <w:name w:val="Strong Emphasis"/>
    <w:qFormat/>
    <w:rsid w:val="009B68C1"/>
    <w:rPr>
      <w:b/>
      <w:bCs/>
    </w:rPr>
  </w:style>
  <w:style w:type="paragraph" w:styleId="Textbody" w:customStyle="1">
    <w:name w:val="Text body"/>
    <w:basedOn w:val="Normal"/>
    <w:rsid w:val="006959CA"/>
    <w:pPr>
      <w:widowControl/>
      <w:suppressAutoHyphens/>
      <w:autoSpaceDN w:val="0"/>
      <w:spacing w:after="140" w:line="276" w:lineRule="auto"/>
      <w:textAlignment w:val="baseline"/>
    </w:pPr>
    <w:rPr>
      <w:rFonts w:ascii="Liberation Serif" w:hAnsi="Liberation Serif" w:eastAsia="NSimSun" w:cs="Arial"/>
      <w:kern w:val="3"/>
      <w:sz w:val="24"/>
      <w:szCs w:val="24"/>
      <w:lang w:eastAsia="zh-CN" w:bidi="hi-IN"/>
    </w:rPr>
  </w:style>
  <w:style w:type="character" w:styleId="nfasis">
    <w:name w:val="Emphasis"/>
    <w:uiPriority w:val="20"/>
    <w:qFormat/>
    <w:rsid w:val="006959CA"/>
    <w:rPr>
      <w:i/>
      <w:iCs/>
    </w:rPr>
  </w:style>
  <w:style w:type="character" w:styleId="Textoennegrita">
    <w:name w:val="Strong"/>
    <w:basedOn w:val="Fuentedeprrafopredeter"/>
    <w:uiPriority w:val="22"/>
    <w:qFormat/>
    <w:rsid w:val="004D4277"/>
    <w:rPr>
      <w:b/>
      <w:bCs/>
    </w:rPr>
  </w:style>
  <w:style w:type="paragraph" w:styleId="sy-text" w:customStyle="1">
    <w:name w:val="sy-text"/>
    <w:basedOn w:val="Normal"/>
    <w:rsid w:val="00D61AE6"/>
    <w:pPr>
      <w:widowControl/>
      <w:spacing w:before="100" w:beforeAutospacing="1" w:after="100" w:afterAutospacing="1"/>
    </w:pPr>
    <w:rPr>
      <w:rFonts w:ascii="Times New Roman" w:hAnsi="Times New Roman" w:eastAsia="Times New Roman" w:cs="Times New Roman"/>
      <w:sz w:val="24"/>
      <w:szCs w:val="24"/>
      <w:lang w:val="es-HN" w:eastAsia="es-HN"/>
    </w:rPr>
  </w:style>
  <w:style w:type="character" w:styleId="sy-text1" w:customStyle="1">
    <w:name w:val="sy-text1"/>
    <w:basedOn w:val="Fuentedeprrafopredeter"/>
    <w:rsid w:val="00D61AE6"/>
  </w:style>
  <w:style w:type="paragraph" w:styleId="intro-description" w:customStyle="1">
    <w:name w:val="intro-description"/>
    <w:basedOn w:val="Normal"/>
    <w:rsid w:val="005569F8"/>
    <w:pPr>
      <w:widowControl/>
      <w:spacing w:before="100" w:beforeAutospacing="1" w:after="100" w:afterAutospacing="1"/>
    </w:pPr>
    <w:rPr>
      <w:rFonts w:ascii="Times New Roman" w:hAnsi="Times New Roman" w:eastAsia="Times New Roman" w:cs="Times New Roman"/>
      <w:sz w:val="24"/>
      <w:szCs w:val="24"/>
      <w:lang w:val="es-HN" w:eastAsia="es-HN"/>
    </w:rPr>
  </w:style>
  <w:style w:type="paragraph" w:styleId="ember-view" w:customStyle="1">
    <w:name w:val="ember-view"/>
    <w:basedOn w:val="Normal"/>
    <w:rsid w:val="00724E50"/>
    <w:pPr>
      <w:widowControl/>
      <w:spacing w:before="100" w:beforeAutospacing="1" w:after="100" w:afterAutospacing="1"/>
    </w:pPr>
    <w:rPr>
      <w:rFonts w:ascii="Times New Roman" w:hAnsi="Times New Roman" w:eastAsia="Times New Roman" w:cs="Times New Roman"/>
      <w:sz w:val="24"/>
      <w:szCs w:val="24"/>
      <w:lang w:val="es-HN" w:eastAsia="es-HN"/>
    </w:rPr>
  </w:style>
  <w:style w:type="character" w:styleId="white-space-pre" w:customStyle="1">
    <w:name w:val="white-space-pre"/>
    <w:basedOn w:val="Fuentedeprrafopredeter"/>
    <w:rsid w:val="00724E50"/>
  </w:style>
  <w:style w:type="paragraph" w:styleId="Standard" w:customStyle="1">
    <w:name w:val="Standard"/>
    <w:rsid w:val="00954805"/>
    <w:pPr>
      <w:suppressAutoHyphens/>
      <w:autoSpaceDN w:val="0"/>
      <w:spacing w:after="0" w:line="240" w:lineRule="auto"/>
      <w:textAlignment w:val="baseline"/>
    </w:pPr>
    <w:rPr>
      <w:rFonts w:ascii="Liberation Serif" w:hAnsi="Liberation Serif" w:eastAsia="NSimSun" w:cs="Arial"/>
      <w:kern w:val="3"/>
      <w:sz w:val="24"/>
      <w:szCs w:val="24"/>
      <w:lang w:val="en-US" w:eastAsia="zh-CN" w:bidi="hi-IN"/>
    </w:rPr>
  </w:style>
  <w:style w:type="character" w:styleId="Hipervnculovisitado">
    <w:name w:val="FollowedHyperlink"/>
    <w:basedOn w:val="Fuentedeprrafopredeter"/>
    <w:uiPriority w:val="99"/>
    <w:semiHidden/>
    <w:unhideWhenUsed/>
    <w:rsid w:val="00395443"/>
    <w:rPr>
      <w:color w:val="954F72" w:themeColor="followedHyperlink"/>
      <w:u w:val="single"/>
    </w:rPr>
  </w:style>
  <w:style w:type="character" w:styleId="hgkelc" w:customStyle="1">
    <w:name w:val="hgkelc"/>
    <w:basedOn w:val="Fuentedeprrafopredeter"/>
    <w:rsid w:val="00310008"/>
  </w:style>
  <w:style w:type="table" w:styleId="Tablaconcuadrcula1clara-nfasis1">
    <w:name w:val="Grid Table 1 Light Accent 1"/>
    <w:basedOn w:val="Tablanormal"/>
    <w:uiPriority w:val="46"/>
    <w:rsid w:val="00683627"/>
    <w:pPr>
      <w:spacing w:after="0" w:line="240" w:lineRule="auto"/>
    </w:pPr>
    <w:rPr>
      <w:rFonts w:eastAsiaTheme="minorEastAsia"/>
      <w:kern w:val="2"/>
      <w:lang w:val="en-US"/>
    </w:rPr>
    <w:tblPr>
      <w:tblStyleRowBandSize w:val="1"/>
      <w:tblStyleColBandSize w:val="1"/>
      <w:tblBorders>
        <w:top w:val="single" w:color="BDD6EE" w:themeColor="accent1" w:themeTint="66" w:sz="4" w:space="0"/>
        <w:left w:val="single" w:color="BDD6EE" w:themeColor="accent1" w:themeTint="66" w:sz="4" w:space="0"/>
        <w:bottom w:val="single" w:color="BDD6EE" w:themeColor="accent1" w:themeTint="66" w:sz="4" w:space="0"/>
        <w:right w:val="single" w:color="BDD6EE" w:themeColor="accent1" w:themeTint="66" w:sz="4" w:space="0"/>
        <w:insideH w:val="single" w:color="BDD6EE" w:themeColor="accent1" w:themeTint="66" w:sz="4" w:space="0"/>
        <w:insideV w:val="single" w:color="BDD6EE" w:themeColor="accent1" w:themeTint="66" w:sz="4" w:space="0"/>
      </w:tblBorders>
    </w:tblPr>
    <w:tblStylePr w:type="firstRow">
      <w:rPr>
        <w:b/>
        <w:bCs/>
      </w:rPr>
      <w:tblPr/>
      <w:tcPr>
        <w:tcBorders>
          <w:bottom w:val="single" w:color="9CC2E5" w:themeColor="accent1" w:themeTint="99" w:sz="12" w:space="0"/>
        </w:tcBorders>
      </w:tcPr>
    </w:tblStylePr>
    <w:tblStylePr w:type="lastRow">
      <w:rPr>
        <w:b/>
        <w:bCs/>
      </w:rPr>
      <w:tblPr/>
      <w:tcPr>
        <w:tcBorders>
          <w:top w:val="double" w:color="9CC2E5" w:themeColor="accent1" w:themeTint="99" w:sz="2" w:space="0"/>
        </w:tcBorders>
      </w:tcPr>
    </w:tblStylePr>
    <w:tblStylePr w:type="firstCol">
      <w:rPr>
        <w:b/>
        <w:bCs/>
      </w:rPr>
    </w:tblStylePr>
    <w:tblStylePr w:type="lastCol">
      <w:rPr>
        <w:b/>
        <w:bCs/>
      </w:rPr>
    </w:tblStylePr>
  </w:style>
  <w:style w:type="table" w:styleId="Tablaconcuadrcula1clara-nfasis5">
    <w:name w:val="Grid Table 1 Light Accent 5"/>
    <w:basedOn w:val="Tablanormal"/>
    <w:uiPriority w:val="46"/>
    <w:rsid w:val="00683627"/>
    <w:pPr>
      <w:spacing w:after="0" w:line="240" w:lineRule="auto"/>
    </w:pPr>
    <w:tblPr>
      <w:tblStyleRowBandSize w:val="1"/>
      <w:tblStyleColBandSize w:val="1"/>
      <w:tblBorders>
        <w:top w:val="single" w:color="B4C6E7" w:themeColor="accent5" w:themeTint="66" w:sz="4" w:space="0"/>
        <w:left w:val="single" w:color="B4C6E7" w:themeColor="accent5" w:themeTint="66" w:sz="4" w:space="0"/>
        <w:bottom w:val="single" w:color="B4C6E7" w:themeColor="accent5" w:themeTint="66" w:sz="4" w:space="0"/>
        <w:right w:val="single" w:color="B4C6E7" w:themeColor="accent5" w:themeTint="66" w:sz="4" w:space="0"/>
        <w:insideH w:val="single" w:color="B4C6E7" w:themeColor="accent5" w:themeTint="66" w:sz="4" w:space="0"/>
        <w:insideV w:val="single" w:color="B4C6E7" w:themeColor="accent5" w:themeTint="66" w:sz="4" w:space="0"/>
      </w:tblBorders>
    </w:tblPr>
    <w:tblStylePr w:type="firstRow">
      <w:rPr>
        <w:b/>
        <w:bCs/>
      </w:rPr>
      <w:tblPr/>
      <w:tcPr>
        <w:tcBorders>
          <w:bottom w:val="single" w:color="8EAADB" w:themeColor="accent5" w:themeTint="99" w:sz="12" w:space="0"/>
        </w:tcBorders>
      </w:tcPr>
    </w:tblStylePr>
    <w:tblStylePr w:type="lastRow">
      <w:rPr>
        <w:b/>
        <w:bCs/>
      </w:rPr>
      <w:tblPr/>
      <w:tcPr>
        <w:tcBorders>
          <w:top w:val="double" w:color="8EAADB" w:themeColor="accent5" w:themeTint="99" w:sz="2" w:space="0"/>
        </w:tcBorders>
      </w:tcPr>
    </w:tblStylePr>
    <w:tblStylePr w:type="firstCol">
      <w:rPr>
        <w:b/>
        <w:bCs/>
      </w:rPr>
    </w:tblStylePr>
    <w:tblStylePr w:type="lastCol">
      <w:rPr>
        <w:b/>
        <w:bCs/>
      </w:rPr>
    </w:tblStylePr>
  </w:style>
  <w:style w:type="paragraph" w:styleId="key-takeaway" w:customStyle="1">
    <w:name w:val="key-takeaway"/>
    <w:basedOn w:val="Normal"/>
    <w:rsid w:val="00570D46"/>
    <w:pPr>
      <w:widowControl/>
      <w:spacing w:before="100" w:beforeAutospacing="1" w:after="100" w:afterAutospacing="1"/>
    </w:pPr>
    <w:rPr>
      <w:rFonts w:ascii="Times New Roman" w:hAnsi="Times New Roman" w:eastAsia="Times New Roman" w:cs="Times New Roman"/>
      <w:sz w:val="24"/>
      <w:szCs w:val="24"/>
      <w:lang w:val="es-HN" w:eastAsia="es-HN"/>
    </w:rPr>
  </w:style>
  <w:style w:type="character" w:styleId="Textodelmarcadordeposicin">
    <w:name w:val="Placeholder Text"/>
    <w:basedOn w:val="Fuentedeprrafopredeter"/>
    <w:uiPriority w:val="99"/>
    <w:semiHidden/>
    <w:rsid w:val="00F53C2D"/>
    <w:rPr>
      <w:color w:val="666666"/>
    </w:rPr>
  </w:style>
  <w:style w:type="table" w:styleId="Tablaconcuadrcula1clara-nfasis11" w:customStyle="1">
    <w:name w:val="Tabla con cuadrícula 1 clara - Énfasis 11"/>
    <w:basedOn w:val="Tablanormal"/>
    <w:next w:val="Tablaconcuadrcula1clara-nfasis1"/>
    <w:uiPriority w:val="46"/>
    <w:rsid w:val="00743392"/>
    <w:pPr>
      <w:spacing w:after="0" w:line="240" w:lineRule="auto"/>
    </w:pPr>
    <w:rPr>
      <w:rFonts w:eastAsiaTheme="minorEastAsia"/>
      <w:kern w:val="2"/>
      <w:lang w:val="en-US"/>
      <w14:ligatures w14:val="standardContextual"/>
    </w:rPr>
    <w:tblPr>
      <w:tblStyleRowBandSize w:val="1"/>
      <w:tblStyleColBandSize w:val="1"/>
      <w:tblBorders>
        <w:top w:val="single" w:color="BDD6EE" w:themeColor="accent1" w:themeTint="66" w:sz="4" w:space="0"/>
        <w:left w:val="single" w:color="BDD6EE" w:themeColor="accent1" w:themeTint="66" w:sz="4" w:space="0"/>
        <w:bottom w:val="single" w:color="BDD6EE" w:themeColor="accent1" w:themeTint="66" w:sz="4" w:space="0"/>
        <w:right w:val="single" w:color="BDD6EE" w:themeColor="accent1" w:themeTint="66" w:sz="4" w:space="0"/>
        <w:insideH w:val="single" w:color="BDD6EE" w:themeColor="accent1" w:themeTint="66" w:sz="4" w:space="0"/>
        <w:insideV w:val="single" w:color="BDD6EE" w:themeColor="accent1" w:themeTint="66" w:sz="4" w:space="0"/>
      </w:tblBorders>
    </w:tblPr>
    <w:tblStylePr w:type="firstRow">
      <w:rPr>
        <w:b/>
        <w:bCs/>
      </w:rPr>
      <w:tblPr/>
      <w:tcPr>
        <w:tcBorders>
          <w:bottom w:val="single" w:color="9CC2E5" w:themeColor="accent1" w:themeTint="99" w:sz="12" w:space="0"/>
        </w:tcBorders>
      </w:tcPr>
    </w:tblStylePr>
    <w:tblStylePr w:type="lastRow">
      <w:rPr>
        <w:b/>
        <w:bCs/>
      </w:rPr>
      <w:tblPr/>
      <w:tcPr>
        <w:tcBorders>
          <w:top w:val="double" w:color="9CC2E5" w:themeColor="accent1" w:themeTint="99" w:sz="2" w:space="0"/>
        </w:tcBorders>
      </w:tcPr>
    </w:tblStylePr>
    <w:tblStylePr w:type="firstCol">
      <w:rPr>
        <w:b/>
        <w:bCs/>
      </w:rPr>
    </w:tblStylePr>
    <w:tblStylePr w:type="lastCol">
      <w:rPr>
        <w:b/>
        <w:bCs/>
      </w:rPr>
    </w:tblStylePr>
  </w:style>
  <w:style w:type="paragraph" w:styleId="Bibliografa">
    <w:name w:val="Bibliography"/>
    <w:basedOn w:val="Normal"/>
    <w:next w:val="Normal"/>
    <w:uiPriority w:val="37"/>
    <w:unhideWhenUsed/>
    <w:rsid w:val="00F02A50"/>
  </w:style>
  <w:style w:type="paragraph" w:styleId="Tabladeilustraciones">
    <w:name w:val="table of figures"/>
    <w:basedOn w:val="Normal"/>
    <w:next w:val="Normal"/>
    <w:uiPriority w:val="99"/>
    <w:unhideWhenUsed/>
    <w:rsid w:val="006E660C"/>
  </w:style>
  <w:style w:type="paragraph" w:styleId="Ttulo">
    <w:name w:val="Title"/>
    <w:basedOn w:val="Normal"/>
    <w:next w:val="Normal"/>
    <w:link w:val="TtuloCar"/>
    <w:uiPriority w:val="10"/>
    <w:qFormat/>
    <w:rsid w:val="006C5ED6"/>
    <w:pPr>
      <w:contextualSpacing/>
    </w:pPr>
    <w:rPr>
      <w:rFonts w:asciiTheme="majorHAnsi" w:hAnsiTheme="majorHAnsi" w:eastAsiaTheme="majorEastAsia" w:cstheme="majorBidi"/>
      <w:spacing w:val="-10"/>
      <w:kern w:val="28"/>
      <w:sz w:val="56"/>
      <w:szCs w:val="56"/>
    </w:rPr>
  </w:style>
  <w:style w:type="character" w:styleId="TtuloCar" w:customStyle="1">
    <w:name w:val="Título Car"/>
    <w:basedOn w:val="Fuentedeprrafopredeter"/>
    <w:link w:val="Ttulo"/>
    <w:uiPriority w:val="10"/>
    <w:rsid w:val="006C5ED6"/>
    <w:rPr>
      <w:rFonts w:asciiTheme="majorHAnsi" w:hAnsiTheme="majorHAnsi" w:eastAsiaTheme="majorEastAsia" w:cstheme="majorBidi"/>
      <w:spacing w:val="-10"/>
      <w:kern w:val="28"/>
      <w:sz w:val="56"/>
      <w:szCs w:val="56"/>
      <w:lang w:val="en-US"/>
    </w:rPr>
  </w:style>
  <w:style w:type="paragraph" w:styleId="TDC5">
    <w:name w:val="toc 5"/>
    <w:basedOn w:val="Normal"/>
    <w:next w:val="Normal"/>
    <w:autoRedefine/>
    <w:uiPriority w:val="39"/>
    <w:unhideWhenUsed/>
    <w:rsid w:val="00BE021B"/>
    <w:pPr>
      <w:widowControl/>
      <w:spacing w:after="100" w:line="278" w:lineRule="auto"/>
      <w:ind w:left="960"/>
    </w:pPr>
    <w:rPr>
      <w:rFonts w:eastAsiaTheme="minorEastAsia"/>
      <w:kern w:val="2"/>
      <w:sz w:val="24"/>
      <w:szCs w:val="24"/>
      <w:lang w:val="es-HN" w:eastAsia="es-HN"/>
      <w14:ligatures w14:val="standardContextual"/>
    </w:rPr>
  </w:style>
  <w:style w:type="paragraph" w:styleId="TDC6">
    <w:name w:val="toc 6"/>
    <w:basedOn w:val="Normal"/>
    <w:next w:val="Normal"/>
    <w:autoRedefine/>
    <w:uiPriority w:val="39"/>
    <w:unhideWhenUsed/>
    <w:rsid w:val="00BE021B"/>
    <w:pPr>
      <w:widowControl/>
      <w:spacing w:after="100" w:line="278" w:lineRule="auto"/>
      <w:ind w:left="1200"/>
    </w:pPr>
    <w:rPr>
      <w:rFonts w:eastAsiaTheme="minorEastAsia"/>
      <w:kern w:val="2"/>
      <w:sz w:val="24"/>
      <w:szCs w:val="24"/>
      <w:lang w:val="es-HN" w:eastAsia="es-HN"/>
      <w14:ligatures w14:val="standardContextual"/>
    </w:rPr>
  </w:style>
  <w:style w:type="paragraph" w:styleId="TDC7">
    <w:name w:val="toc 7"/>
    <w:basedOn w:val="Normal"/>
    <w:next w:val="Normal"/>
    <w:autoRedefine/>
    <w:uiPriority w:val="39"/>
    <w:unhideWhenUsed/>
    <w:rsid w:val="00BE021B"/>
    <w:pPr>
      <w:widowControl/>
      <w:spacing w:after="100" w:line="278" w:lineRule="auto"/>
      <w:ind w:left="1440"/>
    </w:pPr>
    <w:rPr>
      <w:rFonts w:eastAsiaTheme="minorEastAsia"/>
      <w:kern w:val="2"/>
      <w:sz w:val="24"/>
      <w:szCs w:val="24"/>
      <w:lang w:val="es-HN" w:eastAsia="es-HN"/>
      <w14:ligatures w14:val="standardContextual"/>
    </w:rPr>
  </w:style>
  <w:style w:type="paragraph" w:styleId="TDC8">
    <w:name w:val="toc 8"/>
    <w:basedOn w:val="Normal"/>
    <w:next w:val="Normal"/>
    <w:autoRedefine/>
    <w:uiPriority w:val="39"/>
    <w:unhideWhenUsed/>
    <w:rsid w:val="00BE021B"/>
    <w:pPr>
      <w:widowControl/>
      <w:spacing w:after="100" w:line="278" w:lineRule="auto"/>
      <w:ind w:left="1680"/>
    </w:pPr>
    <w:rPr>
      <w:rFonts w:eastAsiaTheme="minorEastAsia"/>
      <w:kern w:val="2"/>
      <w:sz w:val="24"/>
      <w:szCs w:val="24"/>
      <w:lang w:val="es-HN" w:eastAsia="es-HN"/>
      <w14:ligatures w14:val="standardContextual"/>
    </w:rPr>
  </w:style>
  <w:style w:type="paragraph" w:styleId="TDC9">
    <w:name w:val="toc 9"/>
    <w:basedOn w:val="Normal"/>
    <w:next w:val="Normal"/>
    <w:autoRedefine/>
    <w:uiPriority w:val="39"/>
    <w:unhideWhenUsed/>
    <w:rsid w:val="00BE021B"/>
    <w:pPr>
      <w:widowControl/>
      <w:spacing w:after="100" w:line="278" w:lineRule="auto"/>
      <w:ind w:left="1920"/>
    </w:pPr>
    <w:rPr>
      <w:rFonts w:eastAsiaTheme="minorEastAsia"/>
      <w:kern w:val="2"/>
      <w:sz w:val="24"/>
      <w:szCs w:val="24"/>
      <w:lang w:val="es-HN" w:eastAsia="es-HN"/>
      <w14:ligatures w14:val="standardContextual"/>
    </w:rPr>
  </w:style>
  <w:style w:type="character" w:styleId="Mencinsinresolver1" w:customStyle="1">
    <w:name w:val="Mención sin resolver1"/>
    <w:basedOn w:val="Fuentedeprrafopredeter"/>
    <w:uiPriority w:val="99"/>
    <w:semiHidden/>
    <w:unhideWhenUsed/>
    <w:rsid w:val="00BE021B"/>
    <w:rPr>
      <w:color w:val="605E5C"/>
      <w:shd w:val="clear" w:color="auto" w:fill="E1DFDD"/>
    </w:rPr>
  </w:style>
  <w:style w:type="paragraph" w:styleId="DecimalAligned" w:customStyle="1">
    <w:name w:val="Decimal Aligned"/>
    <w:basedOn w:val="Normal"/>
    <w:uiPriority w:val="40"/>
    <w:qFormat/>
    <w:rsid w:val="002C7C76"/>
    <w:pPr>
      <w:widowControl/>
      <w:tabs>
        <w:tab w:val="decimal" w:pos="360"/>
      </w:tabs>
      <w:spacing w:after="200" w:line="276" w:lineRule="auto"/>
    </w:pPr>
    <w:rPr>
      <w:rFonts w:cs="Times New Roman" w:eastAsiaTheme="minorEastAsia"/>
    </w:rPr>
  </w:style>
  <w:style w:type="character" w:styleId="nfasissutil">
    <w:name w:val="Subtle Emphasis"/>
    <w:basedOn w:val="Fuentedeprrafopredeter"/>
    <w:uiPriority w:val="19"/>
    <w:qFormat/>
    <w:rsid w:val="002C7C76"/>
    <w:rPr>
      <w:i/>
      <w:iCs/>
    </w:rPr>
  </w:style>
  <w:style w:type="table" w:styleId="Sombreadoclaro-nfasis1">
    <w:name w:val="Light Shading Accent 1"/>
    <w:basedOn w:val="Tablanormal"/>
    <w:uiPriority w:val="60"/>
    <w:rsid w:val="002C7C76"/>
    <w:pPr>
      <w:spacing w:after="0" w:line="240" w:lineRule="auto"/>
    </w:pPr>
    <w:rPr>
      <w:rFonts w:eastAsiaTheme="minorEastAsia"/>
      <w:color w:val="2E74B5" w:themeColor="accent1" w:themeShade="BF"/>
      <w:lang w:val="en-US"/>
    </w:rPr>
    <w:tblPr>
      <w:tblStyleRowBandSize w:val="1"/>
      <w:tblStyleColBandSize w:val="1"/>
      <w:tblBorders>
        <w:top w:val="single" w:color="5B9BD5" w:themeColor="accent1" w:sz="8" w:space="0"/>
        <w:bottom w:val="single" w:color="5B9BD5" w:themeColor="accent1" w:sz="8" w:space="0"/>
      </w:tblBorders>
    </w:tblPr>
    <w:tblStylePr w:type="firstRow">
      <w:pPr>
        <w:spacing w:before="0" w:after="0" w:line="240" w:lineRule="auto"/>
      </w:pPr>
      <w:rPr>
        <w:b/>
        <w:bCs/>
      </w:rPr>
      <w:tblPr/>
      <w:tcPr>
        <w:tcBorders>
          <w:top w:val="single" w:color="5B9BD5" w:themeColor="accent1" w:sz="8" w:space="0"/>
          <w:left w:val="nil"/>
          <w:bottom w:val="single" w:color="5B9BD5" w:themeColor="accent1" w:sz="8" w:space="0"/>
          <w:right w:val="nil"/>
          <w:insideH w:val="nil"/>
          <w:insideV w:val="nil"/>
        </w:tcBorders>
      </w:tcPr>
    </w:tblStylePr>
    <w:tblStylePr w:type="lastRow">
      <w:pPr>
        <w:spacing w:before="0" w:after="0" w:line="240" w:lineRule="auto"/>
      </w:pPr>
      <w:rPr>
        <w:b/>
        <w:bCs/>
      </w:rPr>
      <w:tblPr/>
      <w:tcPr>
        <w:tcBorders>
          <w:top w:val="single" w:color="5B9BD5" w:themeColor="accent1" w:sz="8" w:space="0"/>
          <w:left w:val="nil"/>
          <w:bottom w:val="single" w:color="5B9BD5"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Tabladelista6concolores-nfasis5">
    <w:name w:val="List Table 6 Colorful Accent 5"/>
    <w:basedOn w:val="Tablanormal"/>
    <w:uiPriority w:val="51"/>
    <w:rsid w:val="002C7C76"/>
    <w:pPr>
      <w:spacing w:after="0" w:line="240" w:lineRule="auto"/>
    </w:pPr>
    <w:rPr>
      <w:color w:val="2F5496" w:themeColor="accent5" w:themeShade="BF"/>
    </w:rPr>
    <w:tblPr>
      <w:tblStyleRowBandSize w:val="1"/>
      <w:tblStyleColBandSize w:val="1"/>
      <w:tblBorders>
        <w:top w:val="single" w:color="4472C4" w:themeColor="accent5" w:sz="4" w:space="0"/>
        <w:bottom w:val="single" w:color="4472C4" w:themeColor="accent5" w:sz="4" w:space="0"/>
      </w:tblBorders>
    </w:tblPr>
    <w:tblStylePr w:type="firstRow">
      <w:rPr>
        <w:b/>
        <w:bCs/>
      </w:rPr>
      <w:tblPr/>
      <w:tcPr>
        <w:tcBorders>
          <w:bottom w:val="single" w:color="4472C4" w:themeColor="accent5" w:sz="4" w:space="0"/>
        </w:tcBorders>
      </w:tcPr>
    </w:tblStylePr>
    <w:tblStylePr w:type="lastRow">
      <w:rPr>
        <w:b/>
        <w:bCs/>
      </w:rPr>
      <w:tblPr/>
      <w:tcPr>
        <w:tcBorders>
          <w:top w:val="double" w:color="4472C4" w:themeColor="accent5" w:sz="4" w:space="0"/>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styleId="Tablaconcuadrcula6concolores-nfasis5">
    <w:name w:val="Grid Table 6 Colorful Accent 5"/>
    <w:basedOn w:val="Tablanormal"/>
    <w:uiPriority w:val="51"/>
    <w:rsid w:val="002C7C76"/>
    <w:pPr>
      <w:spacing w:after="0" w:line="240" w:lineRule="auto"/>
    </w:pPr>
    <w:rPr>
      <w:color w:val="2F5496" w:themeColor="accent5" w:themeShade="BF"/>
    </w:rPr>
    <w:tblPr>
      <w:tblStyleRowBandSize w:val="1"/>
      <w:tblStyleColBandSize w:val="1"/>
      <w:tblBorders>
        <w:top w:val="single" w:color="8EAADB" w:themeColor="accent5" w:themeTint="99" w:sz="4" w:space="0"/>
        <w:left w:val="single" w:color="8EAADB" w:themeColor="accent5" w:themeTint="99" w:sz="4" w:space="0"/>
        <w:bottom w:val="single" w:color="8EAADB" w:themeColor="accent5" w:themeTint="99" w:sz="4" w:space="0"/>
        <w:right w:val="single" w:color="8EAADB" w:themeColor="accent5" w:themeTint="99" w:sz="4" w:space="0"/>
        <w:insideH w:val="single" w:color="8EAADB" w:themeColor="accent5" w:themeTint="99" w:sz="4" w:space="0"/>
        <w:insideV w:val="single" w:color="8EAADB" w:themeColor="accent5" w:themeTint="99" w:sz="4" w:space="0"/>
      </w:tblBorders>
    </w:tblPr>
    <w:tblStylePr w:type="firstRow">
      <w:rPr>
        <w:b/>
        <w:bCs/>
      </w:rPr>
      <w:tblPr/>
      <w:tcPr>
        <w:tcBorders>
          <w:bottom w:val="single" w:color="8EAADB" w:themeColor="accent5" w:themeTint="99" w:sz="12" w:space="0"/>
        </w:tcBorders>
      </w:tcPr>
    </w:tblStylePr>
    <w:tblStylePr w:type="lastRow">
      <w:rPr>
        <w:b/>
        <w:bCs/>
      </w:rPr>
      <w:tblPr/>
      <w:tcPr>
        <w:tcBorders>
          <w:top w:val="double" w:color="8EAADB" w:themeColor="accent5" w:themeTint="99" w:sz="4" w:space="0"/>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character" w:styleId="Mencinsinresolver">
    <w:name w:val="Unresolved Mention"/>
    <w:basedOn w:val="Fuentedeprrafopredeter"/>
    <w:uiPriority w:val="99"/>
    <w:semiHidden/>
    <w:unhideWhenUsed/>
    <w:rsid w:val="00E353A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175536">
      <w:bodyDiv w:val="1"/>
      <w:marLeft w:val="0"/>
      <w:marRight w:val="0"/>
      <w:marTop w:val="0"/>
      <w:marBottom w:val="0"/>
      <w:divBdr>
        <w:top w:val="none" w:sz="0" w:space="0" w:color="auto"/>
        <w:left w:val="none" w:sz="0" w:space="0" w:color="auto"/>
        <w:bottom w:val="none" w:sz="0" w:space="0" w:color="auto"/>
        <w:right w:val="none" w:sz="0" w:space="0" w:color="auto"/>
      </w:divBdr>
    </w:div>
    <w:div w:id="4064177">
      <w:bodyDiv w:val="1"/>
      <w:marLeft w:val="0"/>
      <w:marRight w:val="0"/>
      <w:marTop w:val="0"/>
      <w:marBottom w:val="0"/>
      <w:divBdr>
        <w:top w:val="none" w:sz="0" w:space="0" w:color="auto"/>
        <w:left w:val="none" w:sz="0" w:space="0" w:color="auto"/>
        <w:bottom w:val="none" w:sz="0" w:space="0" w:color="auto"/>
        <w:right w:val="none" w:sz="0" w:space="0" w:color="auto"/>
      </w:divBdr>
    </w:div>
    <w:div w:id="13728698">
      <w:bodyDiv w:val="1"/>
      <w:marLeft w:val="0"/>
      <w:marRight w:val="0"/>
      <w:marTop w:val="0"/>
      <w:marBottom w:val="0"/>
      <w:divBdr>
        <w:top w:val="none" w:sz="0" w:space="0" w:color="auto"/>
        <w:left w:val="none" w:sz="0" w:space="0" w:color="auto"/>
        <w:bottom w:val="none" w:sz="0" w:space="0" w:color="auto"/>
        <w:right w:val="none" w:sz="0" w:space="0" w:color="auto"/>
      </w:divBdr>
    </w:div>
    <w:div w:id="16396994">
      <w:bodyDiv w:val="1"/>
      <w:marLeft w:val="0"/>
      <w:marRight w:val="0"/>
      <w:marTop w:val="0"/>
      <w:marBottom w:val="0"/>
      <w:divBdr>
        <w:top w:val="none" w:sz="0" w:space="0" w:color="auto"/>
        <w:left w:val="none" w:sz="0" w:space="0" w:color="auto"/>
        <w:bottom w:val="none" w:sz="0" w:space="0" w:color="auto"/>
        <w:right w:val="none" w:sz="0" w:space="0" w:color="auto"/>
      </w:divBdr>
    </w:div>
    <w:div w:id="60711425">
      <w:bodyDiv w:val="1"/>
      <w:marLeft w:val="0"/>
      <w:marRight w:val="0"/>
      <w:marTop w:val="0"/>
      <w:marBottom w:val="0"/>
      <w:divBdr>
        <w:top w:val="none" w:sz="0" w:space="0" w:color="auto"/>
        <w:left w:val="none" w:sz="0" w:space="0" w:color="auto"/>
        <w:bottom w:val="none" w:sz="0" w:space="0" w:color="auto"/>
        <w:right w:val="none" w:sz="0" w:space="0" w:color="auto"/>
      </w:divBdr>
    </w:div>
    <w:div w:id="66153022">
      <w:bodyDiv w:val="1"/>
      <w:marLeft w:val="0"/>
      <w:marRight w:val="0"/>
      <w:marTop w:val="0"/>
      <w:marBottom w:val="0"/>
      <w:divBdr>
        <w:top w:val="none" w:sz="0" w:space="0" w:color="auto"/>
        <w:left w:val="none" w:sz="0" w:space="0" w:color="auto"/>
        <w:bottom w:val="none" w:sz="0" w:space="0" w:color="auto"/>
        <w:right w:val="none" w:sz="0" w:space="0" w:color="auto"/>
      </w:divBdr>
      <w:divsChild>
        <w:div w:id="178544256">
          <w:marLeft w:val="0"/>
          <w:marRight w:val="0"/>
          <w:marTop w:val="150"/>
          <w:marBottom w:val="150"/>
          <w:divBdr>
            <w:top w:val="single" w:sz="6" w:space="14" w:color="E4E8EE"/>
            <w:left w:val="single" w:sz="6" w:space="12" w:color="E4E8EE"/>
            <w:bottom w:val="single" w:sz="6" w:space="14" w:color="E4E8EE"/>
            <w:right w:val="single" w:sz="6" w:space="12" w:color="E4E8EE"/>
          </w:divBdr>
        </w:div>
        <w:div w:id="1875923423">
          <w:marLeft w:val="0"/>
          <w:marRight w:val="0"/>
          <w:marTop w:val="150"/>
          <w:marBottom w:val="150"/>
          <w:divBdr>
            <w:top w:val="none" w:sz="0" w:space="0" w:color="auto"/>
            <w:left w:val="none" w:sz="0" w:space="0" w:color="auto"/>
            <w:bottom w:val="none" w:sz="0" w:space="0" w:color="auto"/>
            <w:right w:val="none" w:sz="0" w:space="0" w:color="auto"/>
          </w:divBdr>
        </w:div>
      </w:divsChild>
    </w:div>
    <w:div w:id="69280969">
      <w:bodyDiv w:val="1"/>
      <w:marLeft w:val="0"/>
      <w:marRight w:val="0"/>
      <w:marTop w:val="0"/>
      <w:marBottom w:val="0"/>
      <w:divBdr>
        <w:top w:val="none" w:sz="0" w:space="0" w:color="auto"/>
        <w:left w:val="none" w:sz="0" w:space="0" w:color="auto"/>
        <w:bottom w:val="none" w:sz="0" w:space="0" w:color="auto"/>
        <w:right w:val="none" w:sz="0" w:space="0" w:color="auto"/>
      </w:divBdr>
    </w:div>
    <w:div w:id="70004114">
      <w:bodyDiv w:val="1"/>
      <w:marLeft w:val="0"/>
      <w:marRight w:val="0"/>
      <w:marTop w:val="0"/>
      <w:marBottom w:val="0"/>
      <w:divBdr>
        <w:top w:val="none" w:sz="0" w:space="0" w:color="auto"/>
        <w:left w:val="none" w:sz="0" w:space="0" w:color="auto"/>
        <w:bottom w:val="none" w:sz="0" w:space="0" w:color="auto"/>
        <w:right w:val="none" w:sz="0" w:space="0" w:color="auto"/>
      </w:divBdr>
    </w:div>
    <w:div w:id="75711652">
      <w:bodyDiv w:val="1"/>
      <w:marLeft w:val="0"/>
      <w:marRight w:val="0"/>
      <w:marTop w:val="0"/>
      <w:marBottom w:val="0"/>
      <w:divBdr>
        <w:top w:val="none" w:sz="0" w:space="0" w:color="auto"/>
        <w:left w:val="none" w:sz="0" w:space="0" w:color="auto"/>
        <w:bottom w:val="none" w:sz="0" w:space="0" w:color="auto"/>
        <w:right w:val="none" w:sz="0" w:space="0" w:color="auto"/>
      </w:divBdr>
    </w:div>
    <w:div w:id="80299843">
      <w:bodyDiv w:val="1"/>
      <w:marLeft w:val="0"/>
      <w:marRight w:val="0"/>
      <w:marTop w:val="0"/>
      <w:marBottom w:val="0"/>
      <w:divBdr>
        <w:top w:val="none" w:sz="0" w:space="0" w:color="auto"/>
        <w:left w:val="none" w:sz="0" w:space="0" w:color="auto"/>
        <w:bottom w:val="none" w:sz="0" w:space="0" w:color="auto"/>
        <w:right w:val="none" w:sz="0" w:space="0" w:color="auto"/>
      </w:divBdr>
    </w:div>
    <w:div w:id="82074695">
      <w:bodyDiv w:val="1"/>
      <w:marLeft w:val="0"/>
      <w:marRight w:val="0"/>
      <w:marTop w:val="0"/>
      <w:marBottom w:val="0"/>
      <w:divBdr>
        <w:top w:val="none" w:sz="0" w:space="0" w:color="auto"/>
        <w:left w:val="none" w:sz="0" w:space="0" w:color="auto"/>
        <w:bottom w:val="none" w:sz="0" w:space="0" w:color="auto"/>
        <w:right w:val="none" w:sz="0" w:space="0" w:color="auto"/>
      </w:divBdr>
    </w:div>
    <w:div w:id="95097999">
      <w:bodyDiv w:val="1"/>
      <w:marLeft w:val="0"/>
      <w:marRight w:val="0"/>
      <w:marTop w:val="0"/>
      <w:marBottom w:val="0"/>
      <w:divBdr>
        <w:top w:val="none" w:sz="0" w:space="0" w:color="auto"/>
        <w:left w:val="none" w:sz="0" w:space="0" w:color="auto"/>
        <w:bottom w:val="none" w:sz="0" w:space="0" w:color="auto"/>
        <w:right w:val="none" w:sz="0" w:space="0" w:color="auto"/>
      </w:divBdr>
    </w:div>
    <w:div w:id="97068124">
      <w:bodyDiv w:val="1"/>
      <w:marLeft w:val="0"/>
      <w:marRight w:val="0"/>
      <w:marTop w:val="0"/>
      <w:marBottom w:val="0"/>
      <w:divBdr>
        <w:top w:val="none" w:sz="0" w:space="0" w:color="auto"/>
        <w:left w:val="none" w:sz="0" w:space="0" w:color="auto"/>
        <w:bottom w:val="none" w:sz="0" w:space="0" w:color="auto"/>
        <w:right w:val="none" w:sz="0" w:space="0" w:color="auto"/>
      </w:divBdr>
      <w:divsChild>
        <w:div w:id="1186207979">
          <w:marLeft w:val="0"/>
          <w:marRight w:val="0"/>
          <w:marTop w:val="0"/>
          <w:marBottom w:val="0"/>
          <w:divBdr>
            <w:top w:val="none" w:sz="0" w:space="0" w:color="auto"/>
            <w:left w:val="none" w:sz="0" w:space="0" w:color="auto"/>
            <w:bottom w:val="none" w:sz="0" w:space="0" w:color="auto"/>
            <w:right w:val="none" w:sz="0" w:space="0" w:color="auto"/>
          </w:divBdr>
          <w:divsChild>
            <w:div w:id="543254822">
              <w:marLeft w:val="0"/>
              <w:marRight w:val="0"/>
              <w:marTop w:val="480"/>
              <w:marBottom w:val="480"/>
              <w:divBdr>
                <w:top w:val="none" w:sz="0" w:space="0" w:color="auto"/>
                <w:left w:val="none" w:sz="0" w:space="0" w:color="auto"/>
                <w:bottom w:val="none" w:sz="0" w:space="0" w:color="auto"/>
                <w:right w:val="none" w:sz="0" w:space="0" w:color="auto"/>
              </w:divBdr>
              <w:divsChild>
                <w:div w:id="807016047">
                  <w:marLeft w:val="0"/>
                  <w:marRight w:val="0"/>
                  <w:marTop w:val="0"/>
                  <w:marBottom w:val="0"/>
                  <w:divBdr>
                    <w:top w:val="none" w:sz="0" w:space="0" w:color="auto"/>
                    <w:left w:val="none" w:sz="0" w:space="0" w:color="auto"/>
                    <w:bottom w:val="none" w:sz="0" w:space="0" w:color="auto"/>
                    <w:right w:val="none" w:sz="0" w:space="0" w:color="auto"/>
                  </w:divBdr>
                  <w:divsChild>
                    <w:div w:id="735738329">
                      <w:marLeft w:val="0"/>
                      <w:marRight w:val="0"/>
                      <w:marTop w:val="0"/>
                      <w:marBottom w:val="0"/>
                      <w:divBdr>
                        <w:top w:val="none" w:sz="0" w:space="0" w:color="auto"/>
                        <w:left w:val="none" w:sz="0" w:space="0" w:color="auto"/>
                        <w:bottom w:val="none" w:sz="0" w:space="0" w:color="auto"/>
                        <w:right w:val="none" w:sz="0" w:space="0" w:color="auto"/>
                      </w:divBdr>
                      <w:divsChild>
                        <w:div w:id="80151099">
                          <w:marLeft w:val="0"/>
                          <w:marRight w:val="0"/>
                          <w:marTop w:val="30"/>
                          <w:marBottom w:val="0"/>
                          <w:divBdr>
                            <w:top w:val="none" w:sz="0" w:space="0" w:color="auto"/>
                            <w:left w:val="none" w:sz="0" w:space="0" w:color="auto"/>
                            <w:bottom w:val="none" w:sz="0" w:space="0" w:color="auto"/>
                            <w:right w:val="none" w:sz="0" w:space="0" w:color="auto"/>
                          </w:divBdr>
                        </w:div>
                        <w:div w:id="232858654">
                          <w:marLeft w:val="0"/>
                          <w:marRight w:val="0"/>
                          <w:marTop w:val="30"/>
                          <w:marBottom w:val="0"/>
                          <w:divBdr>
                            <w:top w:val="none" w:sz="0" w:space="0" w:color="auto"/>
                            <w:left w:val="none" w:sz="0" w:space="0" w:color="auto"/>
                            <w:bottom w:val="none" w:sz="0" w:space="0" w:color="auto"/>
                            <w:right w:val="none" w:sz="0" w:space="0" w:color="auto"/>
                          </w:divBdr>
                        </w:div>
                        <w:div w:id="514812112">
                          <w:marLeft w:val="0"/>
                          <w:marRight w:val="0"/>
                          <w:marTop w:val="30"/>
                          <w:marBottom w:val="0"/>
                          <w:divBdr>
                            <w:top w:val="none" w:sz="0" w:space="0" w:color="auto"/>
                            <w:left w:val="none" w:sz="0" w:space="0" w:color="auto"/>
                            <w:bottom w:val="none" w:sz="0" w:space="0" w:color="auto"/>
                            <w:right w:val="none" w:sz="0" w:space="0" w:color="auto"/>
                          </w:divBdr>
                        </w:div>
                        <w:div w:id="619725761">
                          <w:marLeft w:val="0"/>
                          <w:marRight w:val="0"/>
                          <w:marTop w:val="30"/>
                          <w:marBottom w:val="0"/>
                          <w:divBdr>
                            <w:top w:val="none" w:sz="0" w:space="0" w:color="auto"/>
                            <w:left w:val="none" w:sz="0" w:space="0" w:color="auto"/>
                            <w:bottom w:val="none" w:sz="0" w:space="0" w:color="auto"/>
                            <w:right w:val="none" w:sz="0" w:space="0" w:color="auto"/>
                          </w:divBdr>
                        </w:div>
                        <w:div w:id="639916762">
                          <w:marLeft w:val="0"/>
                          <w:marRight w:val="0"/>
                          <w:marTop w:val="30"/>
                          <w:marBottom w:val="0"/>
                          <w:divBdr>
                            <w:top w:val="none" w:sz="0" w:space="0" w:color="auto"/>
                            <w:left w:val="none" w:sz="0" w:space="0" w:color="auto"/>
                            <w:bottom w:val="none" w:sz="0" w:space="0" w:color="auto"/>
                            <w:right w:val="none" w:sz="0" w:space="0" w:color="auto"/>
                          </w:divBdr>
                        </w:div>
                        <w:div w:id="712508668">
                          <w:marLeft w:val="0"/>
                          <w:marRight w:val="0"/>
                          <w:marTop w:val="30"/>
                          <w:marBottom w:val="0"/>
                          <w:divBdr>
                            <w:top w:val="none" w:sz="0" w:space="0" w:color="auto"/>
                            <w:left w:val="none" w:sz="0" w:space="0" w:color="auto"/>
                            <w:bottom w:val="none" w:sz="0" w:space="0" w:color="auto"/>
                            <w:right w:val="none" w:sz="0" w:space="0" w:color="auto"/>
                          </w:divBdr>
                        </w:div>
                        <w:div w:id="851843117">
                          <w:marLeft w:val="0"/>
                          <w:marRight w:val="0"/>
                          <w:marTop w:val="30"/>
                          <w:marBottom w:val="0"/>
                          <w:divBdr>
                            <w:top w:val="none" w:sz="0" w:space="0" w:color="auto"/>
                            <w:left w:val="none" w:sz="0" w:space="0" w:color="auto"/>
                            <w:bottom w:val="none" w:sz="0" w:space="0" w:color="auto"/>
                            <w:right w:val="none" w:sz="0" w:space="0" w:color="auto"/>
                          </w:divBdr>
                        </w:div>
                        <w:div w:id="1212109774">
                          <w:marLeft w:val="0"/>
                          <w:marRight w:val="0"/>
                          <w:marTop w:val="0"/>
                          <w:marBottom w:val="0"/>
                          <w:divBdr>
                            <w:top w:val="none" w:sz="0" w:space="0" w:color="auto"/>
                            <w:left w:val="none" w:sz="0" w:space="0" w:color="auto"/>
                            <w:bottom w:val="none" w:sz="0" w:space="0" w:color="auto"/>
                            <w:right w:val="none" w:sz="0" w:space="0" w:color="auto"/>
                          </w:divBdr>
                        </w:div>
                        <w:div w:id="1599825181">
                          <w:marLeft w:val="0"/>
                          <w:marRight w:val="0"/>
                          <w:marTop w:val="30"/>
                          <w:marBottom w:val="0"/>
                          <w:divBdr>
                            <w:top w:val="none" w:sz="0" w:space="0" w:color="auto"/>
                            <w:left w:val="none" w:sz="0" w:space="0" w:color="auto"/>
                            <w:bottom w:val="none" w:sz="0" w:space="0" w:color="auto"/>
                            <w:right w:val="none" w:sz="0" w:space="0" w:color="auto"/>
                          </w:divBdr>
                        </w:div>
                      </w:divsChild>
                    </w:div>
                  </w:divsChild>
                </w:div>
                <w:div w:id="1192382408">
                  <w:marLeft w:val="0"/>
                  <w:marRight w:val="0"/>
                  <w:marTop w:val="0"/>
                  <w:marBottom w:val="90"/>
                  <w:divBdr>
                    <w:top w:val="none" w:sz="0" w:space="0" w:color="auto"/>
                    <w:left w:val="none" w:sz="0" w:space="0" w:color="auto"/>
                    <w:bottom w:val="none" w:sz="0" w:space="0" w:color="auto"/>
                    <w:right w:val="none" w:sz="0" w:space="0" w:color="auto"/>
                  </w:divBdr>
                </w:div>
              </w:divsChild>
            </w:div>
          </w:divsChild>
        </w:div>
      </w:divsChild>
    </w:div>
    <w:div w:id="104351263">
      <w:bodyDiv w:val="1"/>
      <w:marLeft w:val="0"/>
      <w:marRight w:val="0"/>
      <w:marTop w:val="0"/>
      <w:marBottom w:val="0"/>
      <w:divBdr>
        <w:top w:val="none" w:sz="0" w:space="0" w:color="auto"/>
        <w:left w:val="none" w:sz="0" w:space="0" w:color="auto"/>
        <w:bottom w:val="none" w:sz="0" w:space="0" w:color="auto"/>
        <w:right w:val="none" w:sz="0" w:space="0" w:color="auto"/>
      </w:divBdr>
    </w:div>
    <w:div w:id="113716808">
      <w:bodyDiv w:val="1"/>
      <w:marLeft w:val="0"/>
      <w:marRight w:val="0"/>
      <w:marTop w:val="0"/>
      <w:marBottom w:val="0"/>
      <w:divBdr>
        <w:top w:val="none" w:sz="0" w:space="0" w:color="auto"/>
        <w:left w:val="none" w:sz="0" w:space="0" w:color="auto"/>
        <w:bottom w:val="none" w:sz="0" w:space="0" w:color="auto"/>
        <w:right w:val="none" w:sz="0" w:space="0" w:color="auto"/>
      </w:divBdr>
    </w:div>
    <w:div w:id="121775115">
      <w:bodyDiv w:val="1"/>
      <w:marLeft w:val="0"/>
      <w:marRight w:val="0"/>
      <w:marTop w:val="0"/>
      <w:marBottom w:val="0"/>
      <w:divBdr>
        <w:top w:val="none" w:sz="0" w:space="0" w:color="auto"/>
        <w:left w:val="none" w:sz="0" w:space="0" w:color="auto"/>
        <w:bottom w:val="none" w:sz="0" w:space="0" w:color="auto"/>
        <w:right w:val="none" w:sz="0" w:space="0" w:color="auto"/>
      </w:divBdr>
    </w:div>
    <w:div w:id="122776404">
      <w:bodyDiv w:val="1"/>
      <w:marLeft w:val="0"/>
      <w:marRight w:val="0"/>
      <w:marTop w:val="0"/>
      <w:marBottom w:val="0"/>
      <w:divBdr>
        <w:top w:val="none" w:sz="0" w:space="0" w:color="auto"/>
        <w:left w:val="none" w:sz="0" w:space="0" w:color="auto"/>
        <w:bottom w:val="none" w:sz="0" w:space="0" w:color="auto"/>
        <w:right w:val="none" w:sz="0" w:space="0" w:color="auto"/>
      </w:divBdr>
    </w:div>
    <w:div w:id="128937674">
      <w:bodyDiv w:val="1"/>
      <w:marLeft w:val="0"/>
      <w:marRight w:val="0"/>
      <w:marTop w:val="0"/>
      <w:marBottom w:val="0"/>
      <w:divBdr>
        <w:top w:val="none" w:sz="0" w:space="0" w:color="auto"/>
        <w:left w:val="none" w:sz="0" w:space="0" w:color="auto"/>
        <w:bottom w:val="none" w:sz="0" w:space="0" w:color="auto"/>
        <w:right w:val="none" w:sz="0" w:space="0" w:color="auto"/>
      </w:divBdr>
    </w:div>
    <w:div w:id="131294405">
      <w:bodyDiv w:val="1"/>
      <w:marLeft w:val="0"/>
      <w:marRight w:val="0"/>
      <w:marTop w:val="0"/>
      <w:marBottom w:val="0"/>
      <w:divBdr>
        <w:top w:val="none" w:sz="0" w:space="0" w:color="auto"/>
        <w:left w:val="none" w:sz="0" w:space="0" w:color="auto"/>
        <w:bottom w:val="none" w:sz="0" w:space="0" w:color="auto"/>
        <w:right w:val="none" w:sz="0" w:space="0" w:color="auto"/>
      </w:divBdr>
    </w:div>
    <w:div w:id="149447045">
      <w:bodyDiv w:val="1"/>
      <w:marLeft w:val="0"/>
      <w:marRight w:val="0"/>
      <w:marTop w:val="0"/>
      <w:marBottom w:val="0"/>
      <w:divBdr>
        <w:top w:val="none" w:sz="0" w:space="0" w:color="auto"/>
        <w:left w:val="none" w:sz="0" w:space="0" w:color="auto"/>
        <w:bottom w:val="none" w:sz="0" w:space="0" w:color="auto"/>
        <w:right w:val="none" w:sz="0" w:space="0" w:color="auto"/>
      </w:divBdr>
    </w:div>
    <w:div w:id="149757991">
      <w:bodyDiv w:val="1"/>
      <w:marLeft w:val="0"/>
      <w:marRight w:val="0"/>
      <w:marTop w:val="0"/>
      <w:marBottom w:val="0"/>
      <w:divBdr>
        <w:top w:val="none" w:sz="0" w:space="0" w:color="auto"/>
        <w:left w:val="none" w:sz="0" w:space="0" w:color="auto"/>
        <w:bottom w:val="none" w:sz="0" w:space="0" w:color="auto"/>
        <w:right w:val="none" w:sz="0" w:space="0" w:color="auto"/>
      </w:divBdr>
    </w:div>
    <w:div w:id="158817195">
      <w:bodyDiv w:val="1"/>
      <w:marLeft w:val="0"/>
      <w:marRight w:val="0"/>
      <w:marTop w:val="0"/>
      <w:marBottom w:val="0"/>
      <w:divBdr>
        <w:top w:val="none" w:sz="0" w:space="0" w:color="auto"/>
        <w:left w:val="none" w:sz="0" w:space="0" w:color="auto"/>
        <w:bottom w:val="none" w:sz="0" w:space="0" w:color="auto"/>
        <w:right w:val="none" w:sz="0" w:space="0" w:color="auto"/>
      </w:divBdr>
    </w:div>
    <w:div w:id="162475409">
      <w:bodyDiv w:val="1"/>
      <w:marLeft w:val="0"/>
      <w:marRight w:val="0"/>
      <w:marTop w:val="0"/>
      <w:marBottom w:val="0"/>
      <w:divBdr>
        <w:top w:val="none" w:sz="0" w:space="0" w:color="auto"/>
        <w:left w:val="none" w:sz="0" w:space="0" w:color="auto"/>
        <w:bottom w:val="none" w:sz="0" w:space="0" w:color="auto"/>
        <w:right w:val="none" w:sz="0" w:space="0" w:color="auto"/>
      </w:divBdr>
    </w:div>
    <w:div w:id="167133692">
      <w:bodyDiv w:val="1"/>
      <w:marLeft w:val="0"/>
      <w:marRight w:val="0"/>
      <w:marTop w:val="0"/>
      <w:marBottom w:val="0"/>
      <w:divBdr>
        <w:top w:val="none" w:sz="0" w:space="0" w:color="auto"/>
        <w:left w:val="none" w:sz="0" w:space="0" w:color="auto"/>
        <w:bottom w:val="none" w:sz="0" w:space="0" w:color="auto"/>
        <w:right w:val="none" w:sz="0" w:space="0" w:color="auto"/>
      </w:divBdr>
    </w:div>
    <w:div w:id="168646862">
      <w:bodyDiv w:val="1"/>
      <w:marLeft w:val="0"/>
      <w:marRight w:val="0"/>
      <w:marTop w:val="0"/>
      <w:marBottom w:val="0"/>
      <w:divBdr>
        <w:top w:val="none" w:sz="0" w:space="0" w:color="auto"/>
        <w:left w:val="none" w:sz="0" w:space="0" w:color="auto"/>
        <w:bottom w:val="none" w:sz="0" w:space="0" w:color="auto"/>
        <w:right w:val="none" w:sz="0" w:space="0" w:color="auto"/>
      </w:divBdr>
    </w:div>
    <w:div w:id="174003530">
      <w:bodyDiv w:val="1"/>
      <w:marLeft w:val="0"/>
      <w:marRight w:val="0"/>
      <w:marTop w:val="0"/>
      <w:marBottom w:val="0"/>
      <w:divBdr>
        <w:top w:val="none" w:sz="0" w:space="0" w:color="auto"/>
        <w:left w:val="none" w:sz="0" w:space="0" w:color="auto"/>
        <w:bottom w:val="none" w:sz="0" w:space="0" w:color="auto"/>
        <w:right w:val="none" w:sz="0" w:space="0" w:color="auto"/>
      </w:divBdr>
    </w:div>
    <w:div w:id="174543526">
      <w:bodyDiv w:val="1"/>
      <w:marLeft w:val="0"/>
      <w:marRight w:val="0"/>
      <w:marTop w:val="0"/>
      <w:marBottom w:val="0"/>
      <w:divBdr>
        <w:top w:val="none" w:sz="0" w:space="0" w:color="auto"/>
        <w:left w:val="none" w:sz="0" w:space="0" w:color="auto"/>
        <w:bottom w:val="none" w:sz="0" w:space="0" w:color="auto"/>
        <w:right w:val="none" w:sz="0" w:space="0" w:color="auto"/>
      </w:divBdr>
    </w:div>
    <w:div w:id="188033109">
      <w:bodyDiv w:val="1"/>
      <w:marLeft w:val="0"/>
      <w:marRight w:val="0"/>
      <w:marTop w:val="0"/>
      <w:marBottom w:val="0"/>
      <w:divBdr>
        <w:top w:val="none" w:sz="0" w:space="0" w:color="auto"/>
        <w:left w:val="none" w:sz="0" w:space="0" w:color="auto"/>
        <w:bottom w:val="none" w:sz="0" w:space="0" w:color="auto"/>
        <w:right w:val="none" w:sz="0" w:space="0" w:color="auto"/>
      </w:divBdr>
    </w:div>
    <w:div w:id="216091918">
      <w:bodyDiv w:val="1"/>
      <w:marLeft w:val="0"/>
      <w:marRight w:val="0"/>
      <w:marTop w:val="0"/>
      <w:marBottom w:val="0"/>
      <w:divBdr>
        <w:top w:val="none" w:sz="0" w:space="0" w:color="auto"/>
        <w:left w:val="none" w:sz="0" w:space="0" w:color="auto"/>
        <w:bottom w:val="none" w:sz="0" w:space="0" w:color="auto"/>
        <w:right w:val="none" w:sz="0" w:space="0" w:color="auto"/>
      </w:divBdr>
    </w:div>
    <w:div w:id="218827113">
      <w:bodyDiv w:val="1"/>
      <w:marLeft w:val="0"/>
      <w:marRight w:val="0"/>
      <w:marTop w:val="0"/>
      <w:marBottom w:val="0"/>
      <w:divBdr>
        <w:top w:val="none" w:sz="0" w:space="0" w:color="auto"/>
        <w:left w:val="none" w:sz="0" w:space="0" w:color="auto"/>
        <w:bottom w:val="none" w:sz="0" w:space="0" w:color="auto"/>
        <w:right w:val="none" w:sz="0" w:space="0" w:color="auto"/>
      </w:divBdr>
    </w:div>
    <w:div w:id="240142774">
      <w:bodyDiv w:val="1"/>
      <w:marLeft w:val="0"/>
      <w:marRight w:val="0"/>
      <w:marTop w:val="0"/>
      <w:marBottom w:val="0"/>
      <w:divBdr>
        <w:top w:val="none" w:sz="0" w:space="0" w:color="auto"/>
        <w:left w:val="none" w:sz="0" w:space="0" w:color="auto"/>
        <w:bottom w:val="none" w:sz="0" w:space="0" w:color="auto"/>
        <w:right w:val="none" w:sz="0" w:space="0" w:color="auto"/>
      </w:divBdr>
    </w:div>
    <w:div w:id="241065950">
      <w:bodyDiv w:val="1"/>
      <w:marLeft w:val="0"/>
      <w:marRight w:val="0"/>
      <w:marTop w:val="0"/>
      <w:marBottom w:val="0"/>
      <w:divBdr>
        <w:top w:val="none" w:sz="0" w:space="0" w:color="auto"/>
        <w:left w:val="none" w:sz="0" w:space="0" w:color="auto"/>
        <w:bottom w:val="none" w:sz="0" w:space="0" w:color="auto"/>
        <w:right w:val="none" w:sz="0" w:space="0" w:color="auto"/>
      </w:divBdr>
    </w:div>
    <w:div w:id="246499327">
      <w:bodyDiv w:val="1"/>
      <w:marLeft w:val="0"/>
      <w:marRight w:val="0"/>
      <w:marTop w:val="0"/>
      <w:marBottom w:val="0"/>
      <w:divBdr>
        <w:top w:val="none" w:sz="0" w:space="0" w:color="auto"/>
        <w:left w:val="none" w:sz="0" w:space="0" w:color="auto"/>
        <w:bottom w:val="none" w:sz="0" w:space="0" w:color="auto"/>
        <w:right w:val="none" w:sz="0" w:space="0" w:color="auto"/>
      </w:divBdr>
    </w:div>
    <w:div w:id="246813382">
      <w:bodyDiv w:val="1"/>
      <w:marLeft w:val="0"/>
      <w:marRight w:val="0"/>
      <w:marTop w:val="0"/>
      <w:marBottom w:val="0"/>
      <w:divBdr>
        <w:top w:val="none" w:sz="0" w:space="0" w:color="auto"/>
        <w:left w:val="none" w:sz="0" w:space="0" w:color="auto"/>
        <w:bottom w:val="none" w:sz="0" w:space="0" w:color="auto"/>
        <w:right w:val="none" w:sz="0" w:space="0" w:color="auto"/>
      </w:divBdr>
    </w:div>
    <w:div w:id="251206019">
      <w:bodyDiv w:val="1"/>
      <w:marLeft w:val="0"/>
      <w:marRight w:val="0"/>
      <w:marTop w:val="0"/>
      <w:marBottom w:val="0"/>
      <w:divBdr>
        <w:top w:val="none" w:sz="0" w:space="0" w:color="auto"/>
        <w:left w:val="none" w:sz="0" w:space="0" w:color="auto"/>
        <w:bottom w:val="none" w:sz="0" w:space="0" w:color="auto"/>
        <w:right w:val="none" w:sz="0" w:space="0" w:color="auto"/>
      </w:divBdr>
    </w:div>
    <w:div w:id="254362159">
      <w:bodyDiv w:val="1"/>
      <w:marLeft w:val="0"/>
      <w:marRight w:val="0"/>
      <w:marTop w:val="0"/>
      <w:marBottom w:val="0"/>
      <w:divBdr>
        <w:top w:val="none" w:sz="0" w:space="0" w:color="auto"/>
        <w:left w:val="none" w:sz="0" w:space="0" w:color="auto"/>
        <w:bottom w:val="none" w:sz="0" w:space="0" w:color="auto"/>
        <w:right w:val="none" w:sz="0" w:space="0" w:color="auto"/>
      </w:divBdr>
    </w:div>
    <w:div w:id="260186891">
      <w:bodyDiv w:val="1"/>
      <w:marLeft w:val="0"/>
      <w:marRight w:val="0"/>
      <w:marTop w:val="0"/>
      <w:marBottom w:val="0"/>
      <w:divBdr>
        <w:top w:val="none" w:sz="0" w:space="0" w:color="auto"/>
        <w:left w:val="none" w:sz="0" w:space="0" w:color="auto"/>
        <w:bottom w:val="none" w:sz="0" w:space="0" w:color="auto"/>
        <w:right w:val="none" w:sz="0" w:space="0" w:color="auto"/>
      </w:divBdr>
    </w:div>
    <w:div w:id="261957116">
      <w:bodyDiv w:val="1"/>
      <w:marLeft w:val="0"/>
      <w:marRight w:val="0"/>
      <w:marTop w:val="0"/>
      <w:marBottom w:val="0"/>
      <w:divBdr>
        <w:top w:val="none" w:sz="0" w:space="0" w:color="auto"/>
        <w:left w:val="none" w:sz="0" w:space="0" w:color="auto"/>
        <w:bottom w:val="none" w:sz="0" w:space="0" w:color="auto"/>
        <w:right w:val="none" w:sz="0" w:space="0" w:color="auto"/>
      </w:divBdr>
    </w:div>
    <w:div w:id="265621808">
      <w:bodyDiv w:val="1"/>
      <w:marLeft w:val="0"/>
      <w:marRight w:val="0"/>
      <w:marTop w:val="0"/>
      <w:marBottom w:val="0"/>
      <w:divBdr>
        <w:top w:val="none" w:sz="0" w:space="0" w:color="auto"/>
        <w:left w:val="none" w:sz="0" w:space="0" w:color="auto"/>
        <w:bottom w:val="none" w:sz="0" w:space="0" w:color="auto"/>
        <w:right w:val="none" w:sz="0" w:space="0" w:color="auto"/>
      </w:divBdr>
    </w:div>
    <w:div w:id="276178921">
      <w:bodyDiv w:val="1"/>
      <w:marLeft w:val="0"/>
      <w:marRight w:val="0"/>
      <w:marTop w:val="0"/>
      <w:marBottom w:val="0"/>
      <w:divBdr>
        <w:top w:val="none" w:sz="0" w:space="0" w:color="auto"/>
        <w:left w:val="none" w:sz="0" w:space="0" w:color="auto"/>
        <w:bottom w:val="none" w:sz="0" w:space="0" w:color="auto"/>
        <w:right w:val="none" w:sz="0" w:space="0" w:color="auto"/>
      </w:divBdr>
    </w:div>
    <w:div w:id="277641626">
      <w:bodyDiv w:val="1"/>
      <w:marLeft w:val="0"/>
      <w:marRight w:val="0"/>
      <w:marTop w:val="0"/>
      <w:marBottom w:val="0"/>
      <w:divBdr>
        <w:top w:val="none" w:sz="0" w:space="0" w:color="auto"/>
        <w:left w:val="none" w:sz="0" w:space="0" w:color="auto"/>
        <w:bottom w:val="none" w:sz="0" w:space="0" w:color="auto"/>
        <w:right w:val="none" w:sz="0" w:space="0" w:color="auto"/>
      </w:divBdr>
    </w:div>
    <w:div w:id="279846406">
      <w:bodyDiv w:val="1"/>
      <w:marLeft w:val="0"/>
      <w:marRight w:val="0"/>
      <w:marTop w:val="0"/>
      <w:marBottom w:val="0"/>
      <w:divBdr>
        <w:top w:val="none" w:sz="0" w:space="0" w:color="auto"/>
        <w:left w:val="none" w:sz="0" w:space="0" w:color="auto"/>
        <w:bottom w:val="none" w:sz="0" w:space="0" w:color="auto"/>
        <w:right w:val="none" w:sz="0" w:space="0" w:color="auto"/>
      </w:divBdr>
    </w:div>
    <w:div w:id="279916620">
      <w:bodyDiv w:val="1"/>
      <w:marLeft w:val="0"/>
      <w:marRight w:val="0"/>
      <w:marTop w:val="0"/>
      <w:marBottom w:val="0"/>
      <w:divBdr>
        <w:top w:val="none" w:sz="0" w:space="0" w:color="auto"/>
        <w:left w:val="none" w:sz="0" w:space="0" w:color="auto"/>
        <w:bottom w:val="none" w:sz="0" w:space="0" w:color="auto"/>
        <w:right w:val="none" w:sz="0" w:space="0" w:color="auto"/>
      </w:divBdr>
    </w:div>
    <w:div w:id="282925267">
      <w:bodyDiv w:val="1"/>
      <w:marLeft w:val="0"/>
      <w:marRight w:val="0"/>
      <w:marTop w:val="0"/>
      <w:marBottom w:val="0"/>
      <w:divBdr>
        <w:top w:val="none" w:sz="0" w:space="0" w:color="auto"/>
        <w:left w:val="none" w:sz="0" w:space="0" w:color="auto"/>
        <w:bottom w:val="none" w:sz="0" w:space="0" w:color="auto"/>
        <w:right w:val="none" w:sz="0" w:space="0" w:color="auto"/>
      </w:divBdr>
    </w:div>
    <w:div w:id="285310540">
      <w:bodyDiv w:val="1"/>
      <w:marLeft w:val="0"/>
      <w:marRight w:val="0"/>
      <w:marTop w:val="0"/>
      <w:marBottom w:val="0"/>
      <w:divBdr>
        <w:top w:val="none" w:sz="0" w:space="0" w:color="auto"/>
        <w:left w:val="none" w:sz="0" w:space="0" w:color="auto"/>
        <w:bottom w:val="none" w:sz="0" w:space="0" w:color="auto"/>
        <w:right w:val="none" w:sz="0" w:space="0" w:color="auto"/>
      </w:divBdr>
    </w:div>
    <w:div w:id="287786328">
      <w:bodyDiv w:val="1"/>
      <w:marLeft w:val="0"/>
      <w:marRight w:val="0"/>
      <w:marTop w:val="0"/>
      <w:marBottom w:val="0"/>
      <w:divBdr>
        <w:top w:val="none" w:sz="0" w:space="0" w:color="auto"/>
        <w:left w:val="none" w:sz="0" w:space="0" w:color="auto"/>
        <w:bottom w:val="none" w:sz="0" w:space="0" w:color="auto"/>
        <w:right w:val="none" w:sz="0" w:space="0" w:color="auto"/>
      </w:divBdr>
    </w:div>
    <w:div w:id="290482412">
      <w:bodyDiv w:val="1"/>
      <w:marLeft w:val="0"/>
      <w:marRight w:val="0"/>
      <w:marTop w:val="0"/>
      <w:marBottom w:val="0"/>
      <w:divBdr>
        <w:top w:val="none" w:sz="0" w:space="0" w:color="auto"/>
        <w:left w:val="none" w:sz="0" w:space="0" w:color="auto"/>
        <w:bottom w:val="none" w:sz="0" w:space="0" w:color="auto"/>
        <w:right w:val="none" w:sz="0" w:space="0" w:color="auto"/>
      </w:divBdr>
    </w:div>
    <w:div w:id="291978492">
      <w:bodyDiv w:val="1"/>
      <w:marLeft w:val="0"/>
      <w:marRight w:val="0"/>
      <w:marTop w:val="0"/>
      <w:marBottom w:val="0"/>
      <w:divBdr>
        <w:top w:val="none" w:sz="0" w:space="0" w:color="auto"/>
        <w:left w:val="none" w:sz="0" w:space="0" w:color="auto"/>
        <w:bottom w:val="none" w:sz="0" w:space="0" w:color="auto"/>
        <w:right w:val="none" w:sz="0" w:space="0" w:color="auto"/>
      </w:divBdr>
    </w:div>
    <w:div w:id="292519327">
      <w:bodyDiv w:val="1"/>
      <w:marLeft w:val="0"/>
      <w:marRight w:val="0"/>
      <w:marTop w:val="0"/>
      <w:marBottom w:val="0"/>
      <w:divBdr>
        <w:top w:val="none" w:sz="0" w:space="0" w:color="auto"/>
        <w:left w:val="none" w:sz="0" w:space="0" w:color="auto"/>
        <w:bottom w:val="none" w:sz="0" w:space="0" w:color="auto"/>
        <w:right w:val="none" w:sz="0" w:space="0" w:color="auto"/>
      </w:divBdr>
    </w:div>
    <w:div w:id="292564367">
      <w:bodyDiv w:val="1"/>
      <w:marLeft w:val="0"/>
      <w:marRight w:val="0"/>
      <w:marTop w:val="0"/>
      <w:marBottom w:val="0"/>
      <w:divBdr>
        <w:top w:val="none" w:sz="0" w:space="0" w:color="auto"/>
        <w:left w:val="none" w:sz="0" w:space="0" w:color="auto"/>
        <w:bottom w:val="none" w:sz="0" w:space="0" w:color="auto"/>
        <w:right w:val="none" w:sz="0" w:space="0" w:color="auto"/>
      </w:divBdr>
    </w:div>
    <w:div w:id="293490456">
      <w:bodyDiv w:val="1"/>
      <w:marLeft w:val="0"/>
      <w:marRight w:val="0"/>
      <w:marTop w:val="0"/>
      <w:marBottom w:val="0"/>
      <w:divBdr>
        <w:top w:val="none" w:sz="0" w:space="0" w:color="auto"/>
        <w:left w:val="none" w:sz="0" w:space="0" w:color="auto"/>
        <w:bottom w:val="none" w:sz="0" w:space="0" w:color="auto"/>
        <w:right w:val="none" w:sz="0" w:space="0" w:color="auto"/>
      </w:divBdr>
    </w:div>
    <w:div w:id="307904916">
      <w:bodyDiv w:val="1"/>
      <w:marLeft w:val="0"/>
      <w:marRight w:val="0"/>
      <w:marTop w:val="0"/>
      <w:marBottom w:val="0"/>
      <w:divBdr>
        <w:top w:val="none" w:sz="0" w:space="0" w:color="auto"/>
        <w:left w:val="none" w:sz="0" w:space="0" w:color="auto"/>
        <w:bottom w:val="none" w:sz="0" w:space="0" w:color="auto"/>
        <w:right w:val="none" w:sz="0" w:space="0" w:color="auto"/>
      </w:divBdr>
    </w:div>
    <w:div w:id="316767059">
      <w:bodyDiv w:val="1"/>
      <w:marLeft w:val="0"/>
      <w:marRight w:val="0"/>
      <w:marTop w:val="0"/>
      <w:marBottom w:val="0"/>
      <w:divBdr>
        <w:top w:val="none" w:sz="0" w:space="0" w:color="auto"/>
        <w:left w:val="none" w:sz="0" w:space="0" w:color="auto"/>
        <w:bottom w:val="none" w:sz="0" w:space="0" w:color="auto"/>
        <w:right w:val="none" w:sz="0" w:space="0" w:color="auto"/>
      </w:divBdr>
    </w:div>
    <w:div w:id="339893308">
      <w:bodyDiv w:val="1"/>
      <w:marLeft w:val="0"/>
      <w:marRight w:val="0"/>
      <w:marTop w:val="0"/>
      <w:marBottom w:val="0"/>
      <w:divBdr>
        <w:top w:val="none" w:sz="0" w:space="0" w:color="auto"/>
        <w:left w:val="none" w:sz="0" w:space="0" w:color="auto"/>
        <w:bottom w:val="none" w:sz="0" w:space="0" w:color="auto"/>
        <w:right w:val="none" w:sz="0" w:space="0" w:color="auto"/>
      </w:divBdr>
    </w:div>
    <w:div w:id="349067791">
      <w:bodyDiv w:val="1"/>
      <w:marLeft w:val="0"/>
      <w:marRight w:val="0"/>
      <w:marTop w:val="0"/>
      <w:marBottom w:val="0"/>
      <w:divBdr>
        <w:top w:val="none" w:sz="0" w:space="0" w:color="auto"/>
        <w:left w:val="none" w:sz="0" w:space="0" w:color="auto"/>
        <w:bottom w:val="none" w:sz="0" w:space="0" w:color="auto"/>
        <w:right w:val="none" w:sz="0" w:space="0" w:color="auto"/>
      </w:divBdr>
    </w:div>
    <w:div w:id="351229404">
      <w:bodyDiv w:val="1"/>
      <w:marLeft w:val="0"/>
      <w:marRight w:val="0"/>
      <w:marTop w:val="0"/>
      <w:marBottom w:val="0"/>
      <w:divBdr>
        <w:top w:val="none" w:sz="0" w:space="0" w:color="auto"/>
        <w:left w:val="none" w:sz="0" w:space="0" w:color="auto"/>
        <w:bottom w:val="none" w:sz="0" w:space="0" w:color="auto"/>
        <w:right w:val="none" w:sz="0" w:space="0" w:color="auto"/>
      </w:divBdr>
    </w:div>
    <w:div w:id="353308339">
      <w:bodyDiv w:val="1"/>
      <w:marLeft w:val="0"/>
      <w:marRight w:val="0"/>
      <w:marTop w:val="0"/>
      <w:marBottom w:val="0"/>
      <w:divBdr>
        <w:top w:val="none" w:sz="0" w:space="0" w:color="auto"/>
        <w:left w:val="none" w:sz="0" w:space="0" w:color="auto"/>
        <w:bottom w:val="none" w:sz="0" w:space="0" w:color="auto"/>
        <w:right w:val="none" w:sz="0" w:space="0" w:color="auto"/>
      </w:divBdr>
    </w:div>
    <w:div w:id="356588102">
      <w:bodyDiv w:val="1"/>
      <w:marLeft w:val="0"/>
      <w:marRight w:val="0"/>
      <w:marTop w:val="0"/>
      <w:marBottom w:val="0"/>
      <w:divBdr>
        <w:top w:val="none" w:sz="0" w:space="0" w:color="auto"/>
        <w:left w:val="none" w:sz="0" w:space="0" w:color="auto"/>
        <w:bottom w:val="none" w:sz="0" w:space="0" w:color="auto"/>
        <w:right w:val="none" w:sz="0" w:space="0" w:color="auto"/>
      </w:divBdr>
    </w:div>
    <w:div w:id="358355073">
      <w:bodyDiv w:val="1"/>
      <w:marLeft w:val="0"/>
      <w:marRight w:val="0"/>
      <w:marTop w:val="0"/>
      <w:marBottom w:val="0"/>
      <w:divBdr>
        <w:top w:val="none" w:sz="0" w:space="0" w:color="auto"/>
        <w:left w:val="none" w:sz="0" w:space="0" w:color="auto"/>
        <w:bottom w:val="none" w:sz="0" w:space="0" w:color="auto"/>
        <w:right w:val="none" w:sz="0" w:space="0" w:color="auto"/>
      </w:divBdr>
    </w:div>
    <w:div w:id="359668375">
      <w:bodyDiv w:val="1"/>
      <w:marLeft w:val="0"/>
      <w:marRight w:val="0"/>
      <w:marTop w:val="0"/>
      <w:marBottom w:val="0"/>
      <w:divBdr>
        <w:top w:val="none" w:sz="0" w:space="0" w:color="auto"/>
        <w:left w:val="none" w:sz="0" w:space="0" w:color="auto"/>
        <w:bottom w:val="none" w:sz="0" w:space="0" w:color="auto"/>
        <w:right w:val="none" w:sz="0" w:space="0" w:color="auto"/>
      </w:divBdr>
    </w:div>
    <w:div w:id="363217257">
      <w:bodyDiv w:val="1"/>
      <w:marLeft w:val="0"/>
      <w:marRight w:val="0"/>
      <w:marTop w:val="0"/>
      <w:marBottom w:val="0"/>
      <w:divBdr>
        <w:top w:val="none" w:sz="0" w:space="0" w:color="auto"/>
        <w:left w:val="none" w:sz="0" w:space="0" w:color="auto"/>
        <w:bottom w:val="none" w:sz="0" w:space="0" w:color="auto"/>
        <w:right w:val="none" w:sz="0" w:space="0" w:color="auto"/>
      </w:divBdr>
    </w:div>
    <w:div w:id="364138076">
      <w:bodyDiv w:val="1"/>
      <w:marLeft w:val="0"/>
      <w:marRight w:val="0"/>
      <w:marTop w:val="0"/>
      <w:marBottom w:val="0"/>
      <w:divBdr>
        <w:top w:val="none" w:sz="0" w:space="0" w:color="auto"/>
        <w:left w:val="none" w:sz="0" w:space="0" w:color="auto"/>
        <w:bottom w:val="none" w:sz="0" w:space="0" w:color="auto"/>
        <w:right w:val="none" w:sz="0" w:space="0" w:color="auto"/>
      </w:divBdr>
    </w:div>
    <w:div w:id="368917305">
      <w:bodyDiv w:val="1"/>
      <w:marLeft w:val="0"/>
      <w:marRight w:val="0"/>
      <w:marTop w:val="0"/>
      <w:marBottom w:val="0"/>
      <w:divBdr>
        <w:top w:val="none" w:sz="0" w:space="0" w:color="auto"/>
        <w:left w:val="none" w:sz="0" w:space="0" w:color="auto"/>
        <w:bottom w:val="none" w:sz="0" w:space="0" w:color="auto"/>
        <w:right w:val="none" w:sz="0" w:space="0" w:color="auto"/>
      </w:divBdr>
    </w:div>
    <w:div w:id="373969421">
      <w:bodyDiv w:val="1"/>
      <w:marLeft w:val="0"/>
      <w:marRight w:val="0"/>
      <w:marTop w:val="0"/>
      <w:marBottom w:val="0"/>
      <w:divBdr>
        <w:top w:val="none" w:sz="0" w:space="0" w:color="auto"/>
        <w:left w:val="none" w:sz="0" w:space="0" w:color="auto"/>
        <w:bottom w:val="none" w:sz="0" w:space="0" w:color="auto"/>
        <w:right w:val="none" w:sz="0" w:space="0" w:color="auto"/>
      </w:divBdr>
    </w:div>
    <w:div w:id="392434312">
      <w:bodyDiv w:val="1"/>
      <w:marLeft w:val="0"/>
      <w:marRight w:val="0"/>
      <w:marTop w:val="0"/>
      <w:marBottom w:val="0"/>
      <w:divBdr>
        <w:top w:val="none" w:sz="0" w:space="0" w:color="auto"/>
        <w:left w:val="none" w:sz="0" w:space="0" w:color="auto"/>
        <w:bottom w:val="none" w:sz="0" w:space="0" w:color="auto"/>
        <w:right w:val="none" w:sz="0" w:space="0" w:color="auto"/>
      </w:divBdr>
    </w:div>
    <w:div w:id="405231572">
      <w:bodyDiv w:val="1"/>
      <w:marLeft w:val="0"/>
      <w:marRight w:val="0"/>
      <w:marTop w:val="0"/>
      <w:marBottom w:val="0"/>
      <w:divBdr>
        <w:top w:val="none" w:sz="0" w:space="0" w:color="auto"/>
        <w:left w:val="none" w:sz="0" w:space="0" w:color="auto"/>
        <w:bottom w:val="none" w:sz="0" w:space="0" w:color="auto"/>
        <w:right w:val="none" w:sz="0" w:space="0" w:color="auto"/>
      </w:divBdr>
    </w:div>
    <w:div w:id="410155521">
      <w:bodyDiv w:val="1"/>
      <w:marLeft w:val="0"/>
      <w:marRight w:val="0"/>
      <w:marTop w:val="0"/>
      <w:marBottom w:val="0"/>
      <w:divBdr>
        <w:top w:val="none" w:sz="0" w:space="0" w:color="auto"/>
        <w:left w:val="none" w:sz="0" w:space="0" w:color="auto"/>
        <w:bottom w:val="none" w:sz="0" w:space="0" w:color="auto"/>
        <w:right w:val="none" w:sz="0" w:space="0" w:color="auto"/>
      </w:divBdr>
    </w:div>
    <w:div w:id="417868194">
      <w:bodyDiv w:val="1"/>
      <w:marLeft w:val="0"/>
      <w:marRight w:val="0"/>
      <w:marTop w:val="0"/>
      <w:marBottom w:val="0"/>
      <w:divBdr>
        <w:top w:val="none" w:sz="0" w:space="0" w:color="auto"/>
        <w:left w:val="none" w:sz="0" w:space="0" w:color="auto"/>
        <w:bottom w:val="none" w:sz="0" w:space="0" w:color="auto"/>
        <w:right w:val="none" w:sz="0" w:space="0" w:color="auto"/>
      </w:divBdr>
    </w:div>
    <w:div w:id="419060721">
      <w:bodyDiv w:val="1"/>
      <w:marLeft w:val="0"/>
      <w:marRight w:val="0"/>
      <w:marTop w:val="0"/>
      <w:marBottom w:val="0"/>
      <w:divBdr>
        <w:top w:val="none" w:sz="0" w:space="0" w:color="auto"/>
        <w:left w:val="none" w:sz="0" w:space="0" w:color="auto"/>
        <w:bottom w:val="none" w:sz="0" w:space="0" w:color="auto"/>
        <w:right w:val="none" w:sz="0" w:space="0" w:color="auto"/>
      </w:divBdr>
    </w:div>
    <w:div w:id="429666516">
      <w:bodyDiv w:val="1"/>
      <w:marLeft w:val="0"/>
      <w:marRight w:val="0"/>
      <w:marTop w:val="0"/>
      <w:marBottom w:val="0"/>
      <w:divBdr>
        <w:top w:val="none" w:sz="0" w:space="0" w:color="auto"/>
        <w:left w:val="none" w:sz="0" w:space="0" w:color="auto"/>
        <w:bottom w:val="none" w:sz="0" w:space="0" w:color="auto"/>
        <w:right w:val="none" w:sz="0" w:space="0" w:color="auto"/>
      </w:divBdr>
    </w:div>
    <w:div w:id="448162032">
      <w:bodyDiv w:val="1"/>
      <w:marLeft w:val="0"/>
      <w:marRight w:val="0"/>
      <w:marTop w:val="0"/>
      <w:marBottom w:val="0"/>
      <w:divBdr>
        <w:top w:val="none" w:sz="0" w:space="0" w:color="auto"/>
        <w:left w:val="none" w:sz="0" w:space="0" w:color="auto"/>
        <w:bottom w:val="none" w:sz="0" w:space="0" w:color="auto"/>
        <w:right w:val="none" w:sz="0" w:space="0" w:color="auto"/>
      </w:divBdr>
    </w:div>
    <w:div w:id="451939759">
      <w:bodyDiv w:val="1"/>
      <w:marLeft w:val="0"/>
      <w:marRight w:val="0"/>
      <w:marTop w:val="0"/>
      <w:marBottom w:val="0"/>
      <w:divBdr>
        <w:top w:val="none" w:sz="0" w:space="0" w:color="auto"/>
        <w:left w:val="none" w:sz="0" w:space="0" w:color="auto"/>
        <w:bottom w:val="none" w:sz="0" w:space="0" w:color="auto"/>
        <w:right w:val="none" w:sz="0" w:space="0" w:color="auto"/>
      </w:divBdr>
    </w:div>
    <w:div w:id="473110385">
      <w:bodyDiv w:val="1"/>
      <w:marLeft w:val="0"/>
      <w:marRight w:val="0"/>
      <w:marTop w:val="0"/>
      <w:marBottom w:val="0"/>
      <w:divBdr>
        <w:top w:val="none" w:sz="0" w:space="0" w:color="auto"/>
        <w:left w:val="none" w:sz="0" w:space="0" w:color="auto"/>
        <w:bottom w:val="none" w:sz="0" w:space="0" w:color="auto"/>
        <w:right w:val="none" w:sz="0" w:space="0" w:color="auto"/>
      </w:divBdr>
    </w:div>
    <w:div w:id="495195041">
      <w:bodyDiv w:val="1"/>
      <w:marLeft w:val="0"/>
      <w:marRight w:val="0"/>
      <w:marTop w:val="0"/>
      <w:marBottom w:val="0"/>
      <w:divBdr>
        <w:top w:val="none" w:sz="0" w:space="0" w:color="auto"/>
        <w:left w:val="none" w:sz="0" w:space="0" w:color="auto"/>
        <w:bottom w:val="none" w:sz="0" w:space="0" w:color="auto"/>
        <w:right w:val="none" w:sz="0" w:space="0" w:color="auto"/>
      </w:divBdr>
    </w:div>
    <w:div w:id="496967410">
      <w:bodyDiv w:val="1"/>
      <w:marLeft w:val="0"/>
      <w:marRight w:val="0"/>
      <w:marTop w:val="0"/>
      <w:marBottom w:val="0"/>
      <w:divBdr>
        <w:top w:val="none" w:sz="0" w:space="0" w:color="auto"/>
        <w:left w:val="none" w:sz="0" w:space="0" w:color="auto"/>
        <w:bottom w:val="none" w:sz="0" w:space="0" w:color="auto"/>
        <w:right w:val="none" w:sz="0" w:space="0" w:color="auto"/>
      </w:divBdr>
    </w:div>
    <w:div w:id="512457076">
      <w:bodyDiv w:val="1"/>
      <w:marLeft w:val="0"/>
      <w:marRight w:val="0"/>
      <w:marTop w:val="0"/>
      <w:marBottom w:val="0"/>
      <w:divBdr>
        <w:top w:val="none" w:sz="0" w:space="0" w:color="auto"/>
        <w:left w:val="none" w:sz="0" w:space="0" w:color="auto"/>
        <w:bottom w:val="none" w:sz="0" w:space="0" w:color="auto"/>
        <w:right w:val="none" w:sz="0" w:space="0" w:color="auto"/>
      </w:divBdr>
    </w:div>
    <w:div w:id="513499465">
      <w:bodyDiv w:val="1"/>
      <w:marLeft w:val="0"/>
      <w:marRight w:val="0"/>
      <w:marTop w:val="0"/>
      <w:marBottom w:val="0"/>
      <w:divBdr>
        <w:top w:val="none" w:sz="0" w:space="0" w:color="auto"/>
        <w:left w:val="none" w:sz="0" w:space="0" w:color="auto"/>
        <w:bottom w:val="none" w:sz="0" w:space="0" w:color="auto"/>
        <w:right w:val="none" w:sz="0" w:space="0" w:color="auto"/>
      </w:divBdr>
    </w:div>
    <w:div w:id="514223717">
      <w:bodyDiv w:val="1"/>
      <w:marLeft w:val="0"/>
      <w:marRight w:val="0"/>
      <w:marTop w:val="0"/>
      <w:marBottom w:val="0"/>
      <w:divBdr>
        <w:top w:val="none" w:sz="0" w:space="0" w:color="auto"/>
        <w:left w:val="none" w:sz="0" w:space="0" w:color="auto"/>
        <w:bottom w:val="none" w:sz="0" w:space="0" w:color="auto"/>
        <w:right w:val="none" w:sz="0" w:space="0" w:color="auto"/>
      </w:divBdr>
    </w:div>
    <w:div w:id="514420720">
      <w:bodyDiv w:val="1"/>
      <w:marLeft w:val="0"/>
      <w:marRight w:val="0"/>
      <w:marTop w:val="0"/>
      <w:marBottom w:val="0"/>
      <w:divBdr>
        <w:top w:val="none" w:sz="0" w:space="0" w:color="auto"/>
        <w:left w:val="none" w:sz="0" w:space="0" w:color="auto"/>
        <w:bottom w:val="none" w:sz="0" w:space="0" w:color="auto"/>
        <w:right w:val="none" w:sz="0" w:space="0" w:color="auto"/>
      </w:divBdr>
    </w:div>
    <w:div w:id="518854100">
      <w:bodyDiv w:val="1"/>
      <w:marLeft w:val="0"/>
      <w:marRight w:val="0"/>
      <w:marTop w:val="0"/>
      <w:marBottom w:val="0"/>
      <w:divBdr>
        <w:top w:val="none" w:sz="0" w:space="0" w:color="auto"/>
        <w:left w:val="none" w:sz="0" w:space="0" w:color="auto"/>
        <w:bottom w:val="none" w:sz="0" w:space="0" w:color="auto"/>
        <w:right w:val="none" w:sz="0" w:space="0" w:color="auto"/>
      </w:divBdr>
    </w:div>
    <w:div w:id="527762766">
      <w:bodyDiv w:val="1"/>
      <w:marLeft w:val="0"/>
      <w:marRight w:val="0"/>
      <w:marTop w:val="0"/>
      <w:marBottom w:val="0"/>
      <w:divBdr>
        <w:top w:val="none" w:sz="0" w:space="0" w:color="auto"/>
        <w:left w:val="none" w:sz="0" w:space="0" w:color="auto"/>
        <w:bottom w:val="none" w:sz="0" w:space="0" w:color="auto"/>
        <w:right w:val="none" w:sz="0" w:space="0" w:color="auto"/>
      </w:divBdr>
    </w:div>
    <w:div w:id="531307701">
      <w:bodyDiv w:val="1"/>
      <w:marLeft w:val="0"/>
      <w:marRight w:val="0"/>
      <w:marTop w:val="0"/>
      <w:marBottom w:val="0"/>
      <w:divBdr>
        <w:top w:val="none" w:sz="0" w:space="0" w:color="auto"/>
        <w:left w:val="none" w:sz="0" w:space="0" w:color="auto"/>
        <w:bottom w:val="none" w:sz="0" w:space="0" w:color="auto"/>
        <w:right w:val="none" w:sz="0" w:space="0" w:color="auto"/>
      </w:divBdr>
    </w:div>
    <w:div w:id="534121995">
      <w:bodyDiv w:val="1"/>
      <w:marLeft w:val="0"/>
      <w:marRight w:val="0"/>
      <w:marTop w:val="0"/>
      <w:marBottom w:val="0"/>
      <w:divBdr>
        <w:top w:val="none" w:sz="0" w:space="0" w:color="auto"/>
        <w:left w:val="none" w:sz="0" w:space="0" w:color="auto"/>
        <w:bottom w:val="none" w:sz="0" w:space="0" w:color="auto"/>
        <w:right w:val="none" w:sz="0" w:space="0" w:color="auto"/>
      </w:divBdr>
    </w:div>
    <w:div w:id="539325550">
      <w:bodyDiv w:val="1"/>
      <w:marLeft w:val="0"/>
      <w:marRight w:val="0"/>
      <w:marTop w:val="0"/>
      <w:marBottom w:val="0"/>
      <w:divBdr>
        <w:top w:val="none" w:sz="0" w:space="0" w:color="auto"/>
        <w:left w:val="none" w:sz="0" w:space="0" w:color="auto"/>
        <w:bottom w:val="none" w:sz="0" w:space="0" w:color="auto"/>
        <w:right w:val="none" w:sz="0" w:space="0" w:color="auto"/>
      </w:divBdr>
    </w:div>
    <w:div w:id="542251069">
      <w:bodyDiv w:val="1"/>
      <w:marLeft w:val="0"/>
      <w:marRight w:val="0"/>
      <w:marTop w:val="0"/>
      <w:marBottom w:val="0"/>
      <w:divBdr>
        <w:top w:val="none" w:sz="0" w:space="0" w:color="auto"/>
        <w:left w:val="none" w:sz="0" w:space="0" w:color="auto"/>
        <w:bottom w:val="none" w:sz="0" w:space="0" w:color="auto"/>
        <w:right w:val="none" w:sz="0" w:space="0" w:color="auto"/>
      </w:divBdr>
    </w:div>
    <w:div w:id="550268707">
      <w:bodyDiv w:val="1"/>
      <w:marLeft w:val="0"/>
      <w:marRight w:val="0"/>
      <w:marTop w:val="0"/>
      <w:marBottom w:val="0"/>
      <w:divBdr>
        <w:top w:val="none" w:sz="0" w:space="0" w:color="auto"/>
        <w:left w:val="none" w:sz="0" w:space="0" w:color="auto"/>
        <w:bottom w:val="none" w:sz="0" w:space="0" w:color="auto"/>
        <w:right w:val="none" w:sz="0" w:space="0" w:color="auto"/>
      </w:divBdr>
    </w:div>
    <w:div w:id="550308792">
      <w:bodyDiv w:val="1"/>
      <w:marLeft w:val="0"/>
      <w:marRight w:val="0"/>
      <w:marTop w:val="0"/>
      <w:marBottom w:val="0"/>
      <w:divBdr>
        <w:top w:val="none" w:sz="0" w:space="0" w:color="auto"/>
        <w:left w:val="none" w:sz="0" w:space="0" w:color="auto"/>
        <w:bottom w:val="none" w:sz="0" w:space="0" w:color="auto"/>
        <w:right w:val="none" w:sz="0" w:space="0" w:color="auto"/>
      </w:divBdr>
    </w:div>
    <w:div w:id="555243028">
      <w:bodyDiv w:val="1"/>
      <w:marLeft w:val="0"/>
      <w:marRight w:val="0"/>
      <w:marTop w:val="0"/>
      <w:marBottom w:val="0"/>
      <w:divBdr>
        <w:top w:val="none" w:sz="0" w:space="0" w:color="auto"/>
        <w:left w:val="none" w:sz="0" w:space="0" w:color="auto"/>
        <w:bottom w:val="none" w:sz="0" w:space="0" w:color="auto"/>
        <w:right w:val="none" w:sz="0" w:space="0" w:color="auto"/>
      </w:divBdr>
    </w:div>
    <w:div w:id="555773629">
      <w:bodyDiv w:val="1"/>
      <w:marLeft w:val="0"/>
      <w:marRight w:val="0"/>
      <w:marTop w:val="0"/>
      <w:marBottom w:val="0"/>
      <w:divBdr>
        <w:top w:val="none" w:sz="0" w:space="0" w:color="auto"/>
        <w:left w:val="none" w:sz="0" w:space="0" w:color="auto"/>
        <w:bottom w:val="none" w:sz="0" w:space="0" w:color="auto"/>
        <w:right w:val="none" w:sz="0" w:space="0" w:color="auto"/>
      </w:divBdr>
    </w:div>
    <w:div w:id="570896797">
      <w:bodyDiv w:val="1"/>
      <w:marLeft w:val="0"/>
      <w:marRight w:val="0"/>
      <w:marTop w:val="0"/>
      <w:marBottom w:val="0"/>
      <w:divBdr>
        <w:top w:val="none" w:sz="0" w:space="0" w:color="auto"/>
        <w:left w:val="none" w:sz="0" w:space="0" w:color="auto"/>
        <w:bottom w:val="none" w:sz="0" w:space="0" w:color="auto"/>
        <w:right w:val="none" w:sz="0" w:space="0" w:color="auto"/>
      </w:divBdr>
    </w:div>
    <w:div w:id="571543776">
      <w:bodyDiv w:val="1"/>
      <w:marLeft w:val="0"/>
      <w:marRight w:val="0"/>
      <w:marTop w:val="0"/>
      <w:marBottom w:val="0"/>
      <w:divBdr>
        <w:top w:val="none" w:sz="0" w:space="0" w:color="auto"/>
        <w:left w:val="none" w:sz="0" w:space="0" w:color="auto"/>
        <w:bottom w:val="none" w:sz="0" w:space="0" w:color="auto"/>
        <w:right w:val="none" w:sz="0" w:space="0" w:color="auto"/>
      </w:divBdr>
    </w:div>
    <w:div w:id="572352910">
      <w:bodyDiv w:val="1"/>
      <w:marLeft w:val="0"/>
      <w:marRight w:val="0"/>
      <w:marTop w:val="0"/>
      <w:marBottom w:val="0"/>
      <w:divBdr>
        <w:top w:val="none" w:sz="0" w:space="0" w:color="auto"/>
        <w:left w:val="none" w:sz="0" w:space="0" w:color="auto"/>
        <w:bottom w:val="none" w:sz="0" w:space="0" w:color="auto"/>
        <w:right w:val="none" w:sz="0" w:space="0" w:color="auto"/>
      </w:divBdr>
      <w:divsChild>
        <w:div w:id="1180242946">
          <w:marLeft w:val="0"/>
          <w:marRight w:val="0"/>
          <w:marTop w:val="0"/>
          <w:marBottom w:val="0"/>
          <w:divBdr>
            <w:top w:val="single" w:sz="2" w:space="0" w:color="E3E3E3"/>
            <w:left w:val="single" w:sz="2" w:space="0" w:color="E3E3E3"/>
            <w:bottom w:val="single" w:sz="2" w:space="0" w:color="E3E3E3"/>
            <w:right w:val="single" w:sz="2" w:space="0" w:color="E3E3E3"/>
          </w:divBdr>
          <w:divsChild>
            <w:div w:id="906381739">
              <w:marLeft w:val="0"/>
              <w:marRight w:val="0"/>
              <w:marTop w:val="0"/>
              <w:marBottom w:val="0"/>
              <w:divBdr>
                <w:top w:val="single" w:sz="2" w:space="0" w:color="E3E3E3"/>
                <w:left w:val="single" w:sz="2" w:space="0" w:color="E3E3E3"/>
                <w:bottom w:val="single" w:sz="2" w:space="0" w:color="E3E3E3"/>
                <w:right w:val="single" w:sz="2" w:space="0" w:color="E3E3E3"/>
              </w:divBdr>
              <w:divsChild>
                <w:div w:id="1700619693">
                  <w:marLeft w:val="0"/>
                  <w:marRight w:val="0"/>
                  <w:marTop w:val="0"/>
                  <w:marBottom w:val="0"/>
                  <w:divBdr>
                    <w:top w:val="single" w:sz="2" w:space="0" w:color="E3E3E3"/>
                    <w:left w:val="single" w:sz="2" w:space="0" w:color="E3E3E3"/>
                    <w:bottom w:val="single" w:sz="2" w:space="0" w:color="E3E3E3"/>
                    <w:right w:val="single" w:sz="2" w:space="0" w:color="E3E3E3"/>
                  </w:divBdr>
                  <w:divsChild>
                    <w:div w:id="227568820">
                      <w:marLeft w:val="0"/>
                      <w:marRight w:val="0"/>
                      <w:marTop w:val="0"/>
                      <w:marBottom w:val="0"/>
                      <w:divBdr>
                        <w:top w:val="single" w:sz="2" w:space="0" w:color="E3E3E3"/>
                        <w:left w:val="single" w:sz="2" w:space="0" w:color="E3E3E3"/>
                        <w:bottom w:val="single" w:sz="2" w:space="0" w:color="E3E3E3"/>
                        <w:right w:val="single" w:sz="2" w:space="0" w:color="E3E3E3"/>
                      </w:divBdr>
                      <w:divsChild>
                        <w:div w:id="979922595">
                          <w:marLeft w:val="0"/>
                          <w:marRight w:val="0"/>
                          <w:marTop w:val="0"/>
                          <w:marBottom w:val="0"/>
                          <w:divBdr>
                            <w:top w:val="single" w:sz="2" w:space="0" w:color="E3E3E3"/>
                            <w:left w:val="single" w:sz="2" w:space="0" w:color="E3E3E3"/>
                            <w:bottom w:val="single" w:sz="2" w:space="0" w:color="E3E3E3"/>
                            <w:right w:val="single" w:sz="2" w:space="0" w:color="E3E3E3"/>
                          </w:divBdr>
                          <w:divsChild>
                            <w:div w:id="1523394858">
                              <w:marLeft w:val="0"/>
                              <w:marRight w:val="0"/>
                              <w:marTop w:val="100"/>
                              <w:marBottom w:val="100"/>
                              <w:divBdr>
                                <w:top w:val="single" w:sz="2" w:space="0" w:color="E3E3E3"/>
                                <w:left w:val="single" w:sz="2" w:space="0" w:color="E3E3E3"/>
                                <w:bottom w:val="single" w:sz="2" w:space="0" w:color="E3E3E3"/>
                                <w:right w:val="single" w:sz="2" w:space="0" w:color="E3E3E3"/>
                              </w:divBdr>
                              <w:divsChild>
                                <w:div w:id="1703432310">
                                  <w:marLeft w:val="0"/>
                                  <w:marRight w:val="0"/>
                                  <w:marTop w:val="0"/>
                                  <w:marBottom w:val="0"/>
                                  <w:divBdr>
                                    <w:top w:val="single" w:sz="2" w:space="0" w:color="E3E3E3"/>
                                    <w:left w:val="single" w:sz="2" w:space="0" w:color="E3E3E3"/>
                                    <w:bottom w:val="single" w:sz="2" w:space="0" w:color="E3E3E3"/>
                                    <w:right w:val="single" w:sz="2" w:space="0" w:color="E3E3E3"/>
                                  </w:divBdr>
                                  <w:divsChild>
                                    <w:div w:id="1540240020">
                                      <w:marLeft w:val="0"/>
                                      <w:marRight w:val="0"/>
                                      <w:marTop w:val="0"/>
                                      <w:marBottom w:val="0"/>
                                      <w:divBdr>
                                        <w:top w:val="single" w:sz="2" w:space="0" w:color="E3E3E3"/>
                                        <w:left w:val="single" w:sz="2" w:space="0" w:color="E3E3E3"/>
                                        <w:bottom w:val="single" w:sz="2" w:space="0" w:color="E3E3E3"/>
                                        <w:right w:val="single" w:sz="2" w:space="0" w:color="E3E3E3"/>
                                      </w:divBdr>
                                      <w:divsChild>
                                        <w:div w:id="888035777">
                                          <w:marLeft w:val="0"/>
                                          <w:marRight w:val="0"/>
                                          <w:marTop w:val="0"/>
                                          <w:marBottom w:val="0"/>
                                          <w:divBdr>
                                            <w:top w:val="single" w:sz="2" w:space="0" w:color="E3E3E3"/>
                                            <w:left w:val="single" w:sz="2" w:space="0" w:color="E3E3E3"/>
                                            <w:bottom w:val="single" w:sz="2" w:space="0" w:color="E3E3E3"/>
                                            <w:right w:val="single" w:sz="2" w:space="0" w:color="E3E3E3"/>
                                          </w:divBdr>
                                          <w:divsChild>
                                            <w:div w:id="1126121888">
                                              <w:marLeft w:val="0"/>
                                              <w:marRight w:val="0"/>
                                              <w:marTop w:val="0"/>
                                              <w:marBottom w:val="0"/>
                                              <w:divBdr>
                                                <w:top w:val="single" w:sz="2" w:space="0" w:color="E3E3E3"/>
                                                <w:left w:val="single" w:sz="2" w:space="0" w:color="E3E3E3"/>
                                                <w:bottom w:val="single" w:sz="2" w:space="0" w:color="E3E3E3"/>
                                                <w:right w:val="single" w:sz="2" w:space="0" w:color="E3E3E3"/>
                                              </w:divBdr>
                                              <w:divsChild>
                                                <w:div w:id="926616999">
                                                  <w:marLeft w:val="0"/>
                                                  <w:marRight w:val="0"/>
                                                  <w:marTop w:val="0"/>
                                                  <w:marBottom w:val="0"/>
                                                  <w:divBdr>
                                                    <w:top w:val="single" w:sz="2" w:space="0" w:color="E3E3E3"/>
                                                    <w:left w:val="single" w:sz="2" w:space="0" w:color="E3E3E3"/>
                                                    <w:bottom w:val="single" w:sz="2" w:space="0" w:color="E3E3E3"/>
                                                    <w:right w:val="single" w:sz="2" w:space="0" w:color="E3E3E3"/>
                                                  </w:divBdr>
                                                  <w:divsChild>
                                                    <w:div w:id="129921727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727266515">
          <w:marLeft w:val="0"/>
          <w:marRight w:val="0"/>
          <w:marTop w:val="0"/>
          <w:marBottom w:val="0"/>
          <w:divBdr>
            <w:top w:val="none" w:sz="0" w:space="0" w:color="auto"/>
            <w:left w:val="none" w:sz="0" w:space="0" w:color="auto"/>
            <w:bottom w:val="none" w:sz="0" w:space="0" w:color="auto"/>
            <w:right w:val="none" w:sz="0" w:space="0" w:color="auto"/>
          </w:divBdr>
        </w:div>
      </w:divsChild>
    </w:div>
    <w:div w:id="575942294">
      <w:bodyDiv w:val="1"/>
      <w:marLeft w:val="0"/>
      <w:marRight w:val="0"/>
      <w:marTop w:val="0"/>
      <w:marBottom w:val="0"/>
      <w:divBdr>
        <w:top w:val="none" w:sz="0" w:space="0" w:color="auto"/>
        <w:left w:val="none" w:sz="0" w:space="0" w:color="auto"/>
        <w:bottom w:val="none" w:sz="0" w:space="0" w:color="auto"/>
        <w:right w:val="none" w:sz="0" w:space="0" w:color="auto"/>
      </w:divBdr>
    </w:div>
    <w:div w:id="577789538">
      <w:bodyDiv w:val="1"/>
      <w:marLeft w:val="0"/>
      <w:marRight w:val="0"/>
      <w:marTop w:val="0"/>
      <w:marBottom w:val="0"/>
      <w:divBdr>
        <w:top w:val="none" w:sz="0" w:space="0" w:color="auto"/>
        <w:left w:val="none" w:sz="0" w:space="0" w:color="auto"/>
        <w:bottom w:val="none" w:sz="0" w:space="0" w:color="auto"/>
        <w:right w:val="none" w:sz="0" w:space="0" w:color="auto"/>
      </w:divBdr>
    </w:div>
    <w:div w:id="581061420">
      <w:bodyDiv w:val="1"/>
      <w:marLeft w:val="0"/>
      <w:marRight w:val="0"/>
      <w:marTop w:val="0"/>
      <w:marBottom w:val="0"/>
      <w:divBdr>
        <w:top w:val="none" w:sz="0" w:space="0" w:color="auto"/>
        <w:left w:val="none" w:sz="0" w:space="0" w:color="auto"/>
        <w:bottom w:val="none" w:sz="0" w:space="0" w:color="auto"/>
        <w:right w:val="none" w:sz="0" w:space="0" w:color="auto"/>
      </w:divBdr>
    </w:div>
    <w:div w:id="592013828">
      <w:bodyDiv w:val="1"/>
      <w:marLeft w:val="0"/>
      <w:marRight w:val="0"/>
      <w:marTop w:val="0"/>
      <w:marBottom w:val="0"/>
      <w:divBdr>
        <w:top w:val="none" w:sz="0" w:space="0" w:color="auto"/>
        <w:left w:val="none" w:sz="0" w:space="0" w:color="auto"/>
        <w:bottom w:val="none" w:sz="0" w:space="0" w:color="auto"/>
        <w:right w:val="none" w:sz="0" w:space="0" w:color="auto"/>
      </w:divBdr>
    </w:div>
    <w:div w:id="602691333">
      <w:bodyDiv w:val="1"/>
      <w:marLeft w:val="0"/>
      <w:marRight w:val="0"/>
      <w:marTop w:val="0"/>
      <w:marBottom w:val="0"/>
      <w:divBdr>
        <w:top w:val="none" w:sz="0" w:space="0" w:color="auto"/>
        <w:left w:val="none" w:sz="0" w:space="0" w:color="auto"/>
        <w:bottom w:val="none" w:sz="0" w:space="0" w:color="auto"/>
        <w:right w:val="none" w:sz="0" w:space="0" w:color="auto"/>
      </w:divBdr>
    </w:div>
    <w:div w:id="609582002">
      <w:bodyDiv w:val="1"/>
      <w:marLeft w:val="0"/>
      <w:marRight w:val="0"/>
      <w:marTop w:val="0"/>
      <w:marBottom w:val="0"/>
      <w:divBdr>
        <w:top w:val="none" w:sz="0" w:space="0" w:color="auto"/>
        <w:left w:val="none" w:sz="0" w:space="0" w:color="auto"/>
        <w:bottom w:val="none" w:sz="0" w:space="0" w:color="auto"/>
        <w:right w:val="none" w:sz="0" w:space="0" w:color="auto"/>
      </w:divBdr>
    </w:div>
    <w:div w:id="618799286">
      <w:bodyDiv w:val="1"/>
      <w:marLeft w:val="0"/>
      <w:marRight w:val="0"/>
      <w:marTop w:val="0"/>
      <w:marBottom w:val="0"/>
      <w:divBdr>
        <w:top w:val="none" w:sz="0" w:space="0" w:color="auto"/>
        <w:left w:val="none" w:sz="0" w:space="0" w:color="auto"/>
        <w:bottom w:val="none" w:sz="0" w:space="0" w:color="auto"/>
        <w:right w:val="none" w:sz="0" w:space="0" w:color="auto"/>
      </w:divBdr>
    </w:div>
    <w:div w:id="620191047">
      <w:bodyDiv w:val="1"/>
      <w:marLeft w:val="0"/>
      <w:marRight w:val="0"/>
      <w:marTop w:val="0"/>
      <w:marBottom w:val="0"/>
      <w:divBdr>
        <w:top w:val="none" w:sz="0" w:space="0" w:color="auto"/>
        <w:left w:val="none" w:sz="0" w:space="0" w:color="auto"/>
        <w:bottom w:val="none" w:sz="0" w:space="0" w:color="auto"/>
        <w:right w:val="none" w:sz="0" w:space="0" w:color="auto"/>
      </w:divBdr>
    </w:div>
    <w:div w:id="629746724">
      <w:bodyDiv w:val="1"/>
      <w:marLeft w:val="0"/>
      <w:marRight w:val="0"/>
      <w:marTop w:val="0"/>
      <w:marBottom w:val="0"/>
      <w:divBdr>
        <w:top w:val="none" w:sz="0" w:space="0" w:color="auto"/>
        <w:left w:val="none" w:sz="0" w:space="0" w:color="auto"/>
        <w:bottom w:val="none" w:sz="0" w:space="0" w:color="auto"/>
        <w:right w:val="none" w:sz="0" w:space="0" w:color="auto"/>
      </w:divBdr>
    </w:div>
    <w:div w:id="637151614">
      <w:bodyDiv w:val="1"/>
      <w:marLeft w:val="0"/>
      <w:marRight w:val="0"/>
      <w:marTop w:val="0"/>
      <w:marBottom w:val="0"/>
      <w:divBdr>
        <w:top w:val="none" w:sz="0" w:space="0" w:color="auto"/>
        <w:left w:val="none" w:sz="0" w:space="0" w:color="auto"/>
        <w:bottom w:val="none" w:sz="0" w:space="0" w:color="auto"/>
        <w:right w:val="none" w:sz="0" w:space="0" w:color="auto"/>
      </w:divBdr>
    </w:div>
    <w:div w:id="637222212">
      <w:bodyDiv w:val="1"/>
      <w:marLeft w:val="0"/>
      <w:marRight w:val="0"/>
      <w:marTop w:val="0"/>
      <w:marBottom w:val="0"/>
      <w:divBdr>
        <w:top w:val="none" w:sz="0" w:space="0" w:color="auto"/>
        <w:left w:val="none" w:sz="0" w:space="0" w:color="auto"/>
        <w:bottom w:val="none" w:sz="0" w:space="0" w:color="auto"/>
        <w:right w:val="none" w:sz="0" w:space="0" w:color="auto"/>
      </w:divBdr>
    </w:div>
    <w:div w:id="648897732">
      <w:bodyDiv w:val="1"/>
      <w:marLeft w:val="0"/>
      <w:marRight w:val="0"/>
      <w:marTop w:val="0"/>
      <w:marBottom w:val="0"/>
      <w:divBdr>
        <w:top w:val="none" w:sz="0" w:space="0" w:color="auto"/>
        <w:left w:val="none" w:sz="0" w:space="0" w:color="auto"/>
        <w:bottom w:val="none" w:sz="0" w:space="0" w:color="auto"/>
        <w:right w:val="none" w:sz="0" w:space="0" w:color="auto"/>
      </w:divBdr>
    </w:div>
    <w:div w:id="680551985">
      <w:bodyDiv w:val="1"/>
      <w:marLeft w:val="0"/>
      <w:marRight w:val="0"/>
      <w:marTop w:val="0"/>
      <w:marBottom w:val="0"/>
      <w:divBdr>
        <w:top w:val="none" w:sz="0" w:space="0" w:color="auto"/>
        <w:left w:val="none" w:sz="0" w:space="0" w:color="auto"/>
        <w:bottom w:val="none" w:sz="0" w:space="0" w:color="auto"/>
        <w:right w:val="none" w:sz="0" w:space="0" w:color="auto"/>
      </w:divBdr>
    </w:div>
    <w:div w:id="681473060">
      <w:bodyDiv w:val="1"/>
      <w:marLeft w:val="0"/>
      <w:marRight w:val="0"/>
      <w:marTop w:val="0"/>
      <w:marBottom w:val="0"/>
      <w:divBdr>
        <w:top w:val="none" w:sz="0" w:space="0" w:color="auto"/>
        <w:left w:val="none" w:sz="0" w:space="0" w:color="auto"/>
        <w:bottom w:val="none" w:sz="0" w:space="0" w:color="auto"/>
        <w:right w:val="none" w:sz="0" w:space="0" w:color="auto"/>
      </w:divBdr>
    </w:div>
    <w:div w:id="683555624">
      <w:bodyDiv w:val="1"/>
      <w:marLeft w:val="0"/>
      <w:marRight w:val="0"/>
      <w:marTop w:val="0"/>
      <w:marBottom w:val="0"/>
      <w:divBdr>
        <w:top w:val="none" w:sz="0" w:space="0" w:color="auto"/>
        <w:left w:val="none" w:sz="0" w:space="0" w:color="auto"/>
        <w:bottom w:val="none" w:sz="0" w:space="0" w:color="auto"/>
        <w:right w:val="none" w:sz="0" w:space="0" w:color="auto"/>
      </w:divBdr>
    </w:div>
    <w:div w:id="688219574">
      <w:bodyDiv w:val="1"/>
      <w:marLeft w:val="0"/>
      <w:marRight w:val="0"/>
      <w:marTop w:val="0"/>
      <w:marBottom w:val="0"/>
      <w:divBdr>
        <w:top w:val="none" w:sz="0" w:space="0" w:color="auto"/>
        <w:left w:val="none" w:sz="0" w:space="0" w:color="auto"/>
        <w:bottom w:val="none" w:sz="0" w:space="0" w:color="auto"/>
        <w:right w:val="none" w:sz="0" w:space="0" w:color="auto"/>
      </w:divBdr>
    </w:div>
    <w:div w:id="688335401">
      <w:bodyDiv w:val="1"/>
      <w:marLeft w:val="0"/>
      <w:marRight w:val="0"/>
      <w:marTop w:val="0"/>
      <w:marBottom w:val="0"/>
      <w:divBdr>
        <w:top w:val="none" w:sz="0" w:space="0" w:color="auto"/>
        <w:left w:val="none" w:sz="0" w:space="0" w:color="auto"/>
        <w:bottom w:val="none" w:sz="0" w:space="0" w:color="auto"/>
        <w:right w:val="none" w:sz="0" w:space="0" w:color="auto"/>
      </w:divBdr>
    </w:div>
    <w:div w:id="705182855">
      <w:bodyDiv w:val="1"/>
      <w:marLeft w:val="0"/>
      <w:marRight w:val="0"/>
      <w:marTop w:val="0"/>
      <w:marBottom w:val="0"/>
      <w:divBdr>
        <w:top w:val="none" w:sz="0" w:space="0" w:color="auto"/>
        <w:left w:val="none" w:sz="0" w:space="0" w:color="auto"/>
        <w:bottom w:val="none" w:sz="0" w:space="0" w:color="auto"/>
        <w:right w:val="none" w:sz="0" w:space="0" w:color="auto"/>
      </w:divBdr>
    </w:div>
    <w:div w:id="706107285">
      <w:bodyDiv w:val="1"/>
      <w:marLeft w:val="0"/>
      <w:marRight w:val="0"/>
      <w:marTop w:val="0"/>
      <w:marBottom w:val="0"/>
      <w:divBdr>
        <w:top w:val="none" w:sz="0" w:space="0" w:color="auto"/>
        <w:left w:val="none" w:sz="0" w:space="0" w:color="auto"/>
        <w:bottom w:val="none" w:sz="0" w:space="0" w:color="auto"/>
        <w:right w:val="none" w:sz="0" w:space="0" w:color="auto"/>
      </w:divBdr>
    </w:div>
    <w:div w:id="717896000">
      <w:bodyDiv w:val="1"/>
      <w:marLeft w:val="0"/>
      <w:marRight w:val="0"/>
      <w:marTop w:val="0"/>
      <w:marBottom w:val="0"/>
      <w:divBdr>
        <w:top w:val="none" w:sz="0" w:space="0" w:color="auto"/>
        <w:left w:val="none" w:sz="0" w:space="0" w:color="auto"/>
        <w:bottom w:val="none" w:sz="0" w:space="0" w:color="auto"/>
        <w:right w:val="none" w:sz="0" w:space="0" w:color="auto"/>
      </w:divBdr>
    </w:div>
    <w:div w:id="727799403">
      <w:bodyDiv w:val="1"/>
      <w:marLeft w:val="0"/>
      <w:marRight w:val="0"/>
      <w:marTop w:val="0"/>
      <w:marBottom w:val="0"/>
      <w:divBdr>
        <w:top w:val="none" w:sz="0" w:space="0" w:color="auto"/>
        <w:left w:val="none" w:sz="0" w:space="0" w:color="auto"/>
        <w:bottom w:val="none" w:sz="0" w:space="0" w:color="auto"/>
        <w:right w:val="none" w:sz="0" w:space="0" w:color="auto"/>
      </w:divBdr>
    </w:div>
    <w:div w:id="737551992">
      <w:bodyDiv w:val="1"/>
      <w:marLeft w:val="0"/>
      <w:marRight w:val="0"/>
      <w:marTop w:val="0"/>
      <w:marBottom w:val="0"/>
      <w:divBdr>
        <w:top w:val="none" w:sz="0" w:space="0" w:color="auto"/>
        <w:left w:val="none" w:sz="0" w:space="0" w:color="auto"/>
        <w:bottom w:val="none" w:sz="0" w:space="0" w:color="auto"/>
        <w:right w:val="none" w:sz="0" w:space="0" w:color="auto"/>
      </w:divBdr>
    </w:div>
    <w:div w:id="741369604">
      <w:bodyDiv w:val="1"/>
      <w:marLeft w:val="0"/>
      <w:marRight w:val="0"/>
      <w:marTop w:val="0"/>
      <w:marBottom w:val="0"/>
      <w:divBdr>
        <w:top w:val="none" w:sz="0" w:space="0" w:color="auto"/>
        <w:left w:val="none" w:sz="0" w:space="0" w:color="auto"/>
        <w:bottom w:val="none" w:sz="0" w:space="0" w:color="auto"/>
        <w:right w:val="none" w:sz="0" w:space="0" w:color="auto"/>
      </w:divBdr>
    </w:div>
    <w:div w:id="743113726">
      <w:bodyDiv w:val="1"/>
      <w:marLeft w:val="0"/>
      <w:marRight w:val="0"/>
      <w:marTop w:val="0"/>
      <w:marBottom w:val="0"/>
      <w:divBdr>
        <w:top w:val="none" w:sz="0" w:space="0" w:color="auto"/>
        <w:left w:val="none" w:sz="0" w:space="0" w:color="auto"/>
        <w:bottom w:val="none" w:sz="0" w:space="0" w:color="auto"/>
        <w:right w:val="none" w:sz="0" w:space="0" w:color="auto"/>
      </w:divBdr>
    </w:div>
    <w:div w:id="746271228">
      <w:bodyDiv w:val="1"/>
      <w:marLeft w:val="0"/>
      <w:marRight w:val="0"/>
      <w:marTop w:val="0"/>
      <w:marBottom w:val="0"/>
      <w:divBdr>
        <w:top w:val="none" w:sz="0" w:space="0" w:color="auto"/>
        <w:left w:val="none" w:sz="0" w:space="0" w:color="auto"/>
        <w:bottom w:val="none" w:sz="0" w:space="0" w:color="auto"/>
        <w:right w:val="none" w:sz="0" w:space="0" w:color="auto"/>
      </w:divBdr>
    </w:div>
    <w:div w:id="751124579">
      <w:bodyDiv w:val="1"/>
      <w:marLeft w:val="0"/>
      <w:marRight w:val="0"/>
      <w:marTop w:val="0"/>
      <w:marBottom w:val="0"/>
      <w:divBdr>
        <w:top w:val="none" w:sz="0" w:space="0" w:color="auto"/>
        <w:left w:val="none" w:sz="0" w:space="0" w:color="auto"/>
        <w:bottom w:val="none" w:sz="0" w:space="0" w:color="auto"/>
        <w:right w:val="none" w:sz="0" w:space="0" w:color="auto"/>
      </w:divBdr>
    </w:div>
    <w:div w:id="759066577">
      <w:bodyDiv w:val="1"/>
      <w:marLeft w:val="0"/>
      <w:marRight w:val="0"/>
      <w:marTop w:val="0"/>
      <w:marBottom w:val="0"/>
      <w:divBdr>
        <w:top w:val="none" w:sz="0" w:space="0" w:color="auto"/>
        <w:left w:val="none" w:sz="0" w:space="0" w:color="auto"/>
        <w:bottom w:val="none" w:sz="0" w:space="0" w:color="auto"/>
        <w:right w:val="none" w:sz="0" w:space="0" w:color="auto"/>
      </w:divBdr>
    </w:div>
    <w:div w:id="774137866">
      <w:bodyDiv w:val="1"/>
      <w:marLeft w:val="0"/>
      <w:marRight w:val="0"/>
      <w:marTop w:val="0"/>
      <w:marBottom w:val="0"/>
      <w:divBdr>
        <w:top w:val="none" w:sz="0" w:space="0" w:color="auto"/>
        <w:left w:val="none" w:sz="0" w:space="0" w:color="auto"/>
        <w:bottom w:val="none" w:sz="0" w:space="0" w:color="auto"/>
        <w:right w:val="none" w:sz="0" w:space="0" w:color="auto"/>
      </w:divBdr>
    </w:div>
    <w:div w:id="778184568">
      <w:bodyDiv w:val="1"/>
      <w:marLeft w:val="0"/>
      <w:marRight w:val="0"/>
      <w:marTop w:val="0"/>
      <w:marBottom w:val="0"/>
      <w:divBdr>
        <w:top w:val="none" w:sz="0" w:space="0" w:color="auto"/>
        <w:left w:val="none" w:sz="0" w:space="0" w:color="auto"/>
        <w:bottom w:val="none" w:sz="0" w:space="0" w:color="auto"/>
        <w:right w:val="none" w:sz="0" w:space="0" w:color="auto"/>
      </w:divBdr>
    </w:div>
    <w:div w:id="782382692">
      <w:bodyDiv w:val="1"/>
      <w:marLeft w:val="0"/>
      <w:marRight w:val="0"/>
      <w:marTop w:val="0"/>
      <w:marBottom w:val="0"/>
      <w:divBdr>
        <w:top w:val="none" w:sz="0" w:space="0" w:color="auto"/>
        <w:left w:val="none" w:sz="0" w:space="0" w:color="auto"/>
        <w:bottom w:val="none" w:sz="0" w:space="0" w:color="auto"/>
        <w:right w:val="none" w:sz="0" w:space="0" w:color="auto"/>
      </w:divBdr>
    </w:div>
    <w:div w:id="786120507">
      <w:bodyDiv w:val="1"/>
      <w:marLeft w:val="0"/>
      <w:marRight w:val="0"/>
      <w:marTop w:val="0"/>
      <w:marBottom w:val="0"/>
      <w:divBdr>
        <w:top w:val="none" w:sz="0" w:space="0" w:color="auto"/>
        <w:left w:val="none" w:sz="0" w:space="0" w:color="auto"/>
        <w:bottom w:val="none" w:sz="0" w:space="0" w:color="auto"/>
        <w:right w:val="none" w:sz="0" w:space="0" w:color="auto"/>
      </w:divBdr>
    </w:div>
    <w:div w:id="787894601">
      <w:bodyDiv w:val="1"/>
      <w:marLeft w:val="0"/>
      <w:marRight w:val="0"/>
      <w:marTop w:val="0"/>
      <w:marBottom w:val="0"/>
      <w:divBdr>
        <w:top w:val="none" w:sz="0" w:space="0" w:color="auto"/>
        <w:left w:val="none" w:sz="0" w:space="0" w:color="auto"/>
        <w:bottom w:val="none" w:sz="0" w:space="0" w:color="auto"/>
        <w:right w:val="none" w:sz="0" w:space="0" w:color="auto"/>
      </w:divBdr>
    </w:div>
    <w:div w:id="795877329">
      <w:bodyDiv w:val="1"/>
      <w:marLeft w:val="0"/>
      <w:marRight w:val="0"/>
      <w:marTop w:val="0"/>
      <w:marBottom w:val="0"/>
      <w:divBdr>
        <w:top w:val="none" w:sz="0" w:space="0" w:color="auto"/>
        <w:left w:val="none" w:sz="0" w:space="0" w:color="auto"/>
        <w:bottom w:val="none" w:sz="0" w:space="0" w:color="auto"/>
        <w:right w:val="none" w:sz="0" w:space="0" w:color="auto"/>
      </w:divBdr>
    </w:div>
    <w:div w:id="796484738">
      <w:bodyDiv w:val="1"/>
      <w:marLeft w:val="0"/>
      <w:marRight w:val="0"/>
      <w:marTop w:val="0"/>
      <w:marBottom w:val="0"/>
      <w:divBdr>
        <w:top w:val="none" w:sz="0" w:space="0" w:color="auto"/>
        <w:left w:val="none" w:sz="0" w:space="0" w:color="auto"/>
        <w:bottom w:val="none" w:sz="0" w:space="0" w:color="auto"/>
        <w:right w:val="none" w:sz="0" w:space="0" w:color="auto"/>
      </w:divBdr>
    </w:div>
    <w:div w:id="804737156">
      <w:bodyDiv w:val="1"/>
      <w:marLeft w:val="0"/>
      <w:marRight w:val="0"/>
      <w:marTop w:val="0"/>
      <w:marBottom w:val="0"/>
      <w:divBdr>
        <w:top w:val="none" w:sz="0" w:space="0" w:color="auto"/>
        <w:left w:val="none" w:sz="0" w:space="0" w:color="auto"/>
        <w:bottom w:val="none" w:sz="0" w:space="0" w:color="auto"/>
        <w:right w:val="none" w:sz="0" w:space="0" w:color="auto"/>
      </w:divBdr>
    </w:div>
    <w:div w:id="807480497">
      <w:bodyDiv w:val="1"/>
      <w:marLeft w:val="0"/>
      <w:marRight w:val="0"/>
      <w:marTop w:val="0"/>
      <w:marBottom w:val="0"/>
      <w:divBdr>
        <w:top w:val="none" w:sz="0" w:space="0" w:color="auto"/>
        <w:left w:val="none" w:sz="0" w:space="0" w:color="auto"/>
        <w:bottom w:val="none" w:sz="0" w:space="0" w:color="auto"/>
        <w:right w:val="none" w:sz="0" w:space="0" w:color="auto"/>
      </w:divBdr>
    </w:div>
    <w:div w:id="819034254">
      <w:bodyDiv w:val="1"/>
      <w:marLeft w:val="0"/>
      <w:marRight w:val="0"/>
      <w:marTop w:val="0"/>
      <w:marBottom w:val="0"/>
      <w:divBdr>
        <w:top w:val="none" w:sz="0" w:space="0" w:color="auto"/>
        <w:left w:val="none" w:sz="0" w:space="0" w:color="auto"/>
        <w:bottom w:val="none" w:sz="0" w:space="0" w:color="auto"/>
        <w:right w:val="none" w:sz="0" w:space="0" w:color="auto"/>
      </w:divBdr>
    </w:div>
    <w:div w:id="824201244">
      <w:bodyDiv w:val="1"/>
      <w:marLeft w:val="0"/>
      <w:marRight w:val="0"/>
      <w:marTop w:val="0"/>
      <w:marBottom w:val="0"/>
      <w:divBdr>
        <w:top w:val="none" w:sz="0" w:space="0" w:color="auto"/>
        <w:left w:val="none" w:sz="0" w:space="0" w:color="auto"/>
        <w:bottom w:val="none" w:sz="0" w:space="0" w:color="auto"/>
        <w:right w:val="none" w:sz="0" w:space="0" w:color="auto"/>
      </w:divBdr>
    </w:div>
    <w:div w:id="829908704">
      <w:bodyDiv w:val="1"/>
      <w:marLeft w:val="0"/>
      <w:marRight w:val="0"/>
      <w:marTop w:val="0"/>
      <w:marBottom w:val="0"/>
      <w:divBdr>
        <w:top w:val="none" w:sz="0" w:space="0" w:color="auto"/>
        <w:left w:val="none" w:sz="0" w:space="0" w:color="auto"/>
        <w:bottom w:val="none" w:sz="0" w:space="0" w:color="auto"/>
        <w:right w:val="none" w:sz="0" w:space="0" w:color="auto"/>
      </w:divBdr>
    </w:div>
    <w:div w:id="831867678">
      <w:bodyDiv w:val="1"/>
      <w:marLeft w:val="0"/>
      <w:marRight w:val="0"/>
      <w:marTop w:val="0"/>
      <w:marBottom w:val="0"/>
      <w:divBdr>
        <w:top w:val="none" w:sz="0" w:space="0" w:color="auto"/>
        <w:left w:val="none" w:sz="0" w:space="0" w:color="auto"/>
        <w:bottom w:val="none" w:sz="0" w:space="0" w:color="auto"/>
        <w:right w:val="none" w:sz="0" w:space="0" w:color="auto"/>
      </w:divBdr>
    </w:div>
    <w:div w:id="832449559">
      <w:bodyDiv w:val="1"/>
      <w:marLeft w:val="0"/>
      <w:marRight w:val="0"/>
      <w:marTop w:val="0"/>
      <w:marBottom w:val="0"/>
      <w:divBdr>
        <w:top w:val="none" w:sz="0" w:space="0" w:color="auto"/>
        <w:left w:val="none" w:sz="0" w:space="0" w:color="auto"/>
        <w:bottom w:val="none" w:sz="0" w:space="0" w:color="auto"/>
        <w:right w:val="none" w:sz="0" w:space="0" w:color="auto"/>
      </w:divBdr>
    </w:div>
    <w:div w:id="835153192">
      <w:bodyDiv w:val="1"/>
      <w:marLeft w:val="0"/>
      <w:marRight w:val="0"/>
      <w:marTop w:val="0"/>
      <w:marBottom w:val="0"/>
      <w:divBdr>
        <w:top w:val="none" w:sz="0" w:space="0" w:color="auto"/>
        <w:left w:val="none" w:sz="0" w:space="0" w:color="auto"/>
        <w:bottom w:val="none" w:sz="0" w:space="0" w:color="auto"/>
        <w:right w:val="none" w:sz="0" w:space="0" w:color="auto"/>
      </w:divBdr>
    </w:div>
    <w:div w:id="842549641">
      <w:bodyDiv w:val="1"/>
      <w:marLeft w:val="0"/>
      <w:marRight w:val="0"/>
      <w:marTop w:val="0"/>
      <w:marBottom w:val="0"/>
      <w:divBdr>
        <w:top w:val="none" w:sz="0" w:space="0" w:color="auto"/>
        <w:left w:val="none" w:sz="0" w:space="0" w:color="auto"/>
        <w:bottom w:val="none" w:sz="0" w:space="0" w:color="auto"/>
        <w:right w:val="none" w:sz="0" w:space="0" w:color="auto"/>
      </w:divBdr>
    </w:div>
    <w:div w:id="846941806">
      <w:bodyDiv w:val="1"/>
      <w:marLeft w:val="0"/>
      <w:marRight w:val="0"/>
      <w:marTop w:val="0"/>
      <w:marBottom w:val="0"/>
      <w:divBdr>
        <w:top w:val="none" w:sz="0" w:space="0" w:color="auto"/>
        <w:left w:val="none" w:sz="0" w:space="0" w:color="auto"/>
        <w:bottom w:val="none" w:sz="0" w:space="0" w:color="auto"/>
        <w:right w:val="none" w:sz="0" w:space="0" w:color="auto"/>
      </w:divBdr>
    </w:div>
    <w:div w:id="850147113">
      <w:bodyDiv w:val="1"/>
      <w:marLeft w:val="0"/>
      <w:marRight w:val="0"/>
      <w:marTop w:val="0"/>
      <w:marBottom w:val="0"/>
      <w:divBdr>
        <w:top w:val="none" w:sz="0" w:space="0" w:color="auto"/>
        <w:left w:val="none" w:sz="0" w:space="0" w:color="auto"/>
        <w:bottom w:val="none" w:sz="0" w:space="0" w:color="auto"/>
        <w:right w:val="none" w:sz="0" w:space="0" w:color="auto"/>
      </w:divBdr>
    </w:div>
    <w:div w:id="850874351">
      <w:bodyDiv w:val="1"/>
      <w:marLeft w:val="0"/>
      <w:marRight w:val="0"/>
      <w:marTop w:val="0"/>
      <w:marBottom w:val="0"/>
      <w:divBdr>
        <w:top w:val="none" w:sz="0" w:space="0" w:color="auto"/>
        <w:left w:val="none" w:sz="0" w:space="0" w:color="auto"/>
        <w:bottom w:val="none" w:sz="0" w:space="0" w:color="auto"/>
        <w:right w:val="none" w:sz="0" w:space="0" w:color="auto"/>
      </w:divBdr>
    </w:div>
    <w:div w:id="851724468">
      <w:bodyDiv w:val="1"/>
      <w:marLeft w:val="0"/>
      <w:marRight w:val="0"/>
      <w:marTop w:val="0"/>
      <w:marBottom w:val="0"/>
      <w:divBdr>
        <w:top w:val="none" w:sz="0" w:space="0" w:color="auto"/>
        <w:left w:val="none" w:sz="0" w:space="0" w:color="auto"/>
        <w:bottom w:val="none" w:sz="0" w:space="0" w:color="auto"/>
        <w:right w:val="none" w:sz="0" w:space="0" w:color="auto"/>
      </w:divBdr>
    </w:div>
    <w:div w:id="851920539">
      <w:bodyDiv w:val="1"/>
      <w:marLeft w:val="0"/>
      <w:marRight w:val="0"/>
      <w:marTop w:val="0"/>
      <w:marBottom w:val="0"/>
      <w:divBdr>
        <w:top w:val="none" w:sz="0" w:space="0" w:color="auto"/>
        <w:left w:val="none" w:sz="0" w:space="0" w:color="auto"/>
        <w:bottom w:val="none" w:sz="0" w:space="0" w:color="auto"/>
        <w:right w:val="none" w:sz="0" w:space="0" w:color="auto"/>
      </w:divBdr>
    </w:div>
    <w:div w:id="866479355">
      <w:bodyDiv w:val="1"/>
      <w:marLeft w:val="0"/>
      <w:marRight w:val="0"/>
      <w:marTop w:val="0"/>
      <w:marBottom w:val="0"/>
      <w:divBdr>
        <w:top w:val="none" w:sz="0" w:space="0" w:color="auto"/>
        <w:left w:val="none" w:sz="0" w:space="0" w:color="auto"/>
        <w:bottom w:val="none" w:sz="0" w:space="0" w:color="auto"/>
        <w:right w:val="none" w:sz="0" w:space="0" w:color="auto"/>
      </w:divBdr>
    </w:div>
    <w:div w:id="877549512">
      <w:bodyDiv w:val="1"/>
      <w:marLeft w:val="0"/>
      <w:marRight w:val="0"/>
      <w:marTop w:val="0"/>
      <w:marBottom w:val="0"/>
      <w:divBdr>
        <w:top w:val="none" w:sz="0" w:space="0" w:color="auto"/>
        <w:left w:val="none" w:sz="0" w:space="0" w:color="auto"/>
        <w:bottom w:val="none" w:sz="0" w:space="0" w:color="auto"/>
        <w:right w:val="none" w:sz="0" w:space="0" w:color="auto"/>
      </w:divBdr>
    </w:div>
    <w:div w:id="881132197">
      <w:bodyDiv w:val="1"/>
      <w:marLeft w:val="0"/>
      <w:marRight w:val="0"/>
      <w:marTop w:val="0"/>
      <w:marBottom w:val="0"/>
      <w:divBdr>
        <w:top w:val="none" w:sz="0" w:space="0" w:color="auto"/>
        <w:left w:val="none" w:sz="0" w:space="0" w:color="auto"/>
        <w:bottom w:val="none" w:sz="0" w:space="0" w:color="auto"/>
        <w:right w:val="none" w:sz="0" w:space="0" w:color="auto"/>
      </w:divBdr>
    </w:div>
    <w:div w:id="889918500">
      <w:bodyDiv w:val="1"/>
      <w:marLeft w:val="0"/>
      <w:marRight w:val="0"/>
      <w:marTop w:val="0"/>
      <w:marBottom w:val="0"/>
      <w:divBdr>
        <w:top w:val="none" w:sz="0" w:space="0" w:color="auto"/>
        <w:left w:val="none" w:sz="0" w:space="0" w:color="auto"/>
        <w:bottom w:val="none" w:sz="0" w:space="0" w:color="auto"/>
        <w:right w:val="none" w:sz="0" w:space="0" w:color="auto"/>
      </w:divBdr>
    </w:div>
    <w:div w:id="900479176">
      <w:bodyDiv w:val="1"/>
      <w:marLeft w:val="0"/>
      <w:marRight w:val="0"/>
      <w:marTop w:val="0"/>
      <w:marBottom w:val="0"/>
      <w:divBdr>
        <w:top w:val="none" w:sz="0" w:space="0" w:color="auto"/>
        <w:left w:val="none" w:sz="0" w:space="0" w:color="auto"/>
        <w:bottom w:val="none" w:sz="0" w:space="0" w:color="auto"/>
        <w:right w:val="none" w:sz="0" w:space="0" w:color="auto"/>
      </w:divBdr>
    </w:div>
    <w:div w:id="916667838">
      <w:bodyDiv w:val="1"/>
      <w:marLeft w:val="0"/>
      <w:marRight w:val="0"/>
      <w:marTop w:val="0"/>
      <w:marBottom w:val="0"/>
      <w:divBdr>
        <w:top w:val="none" w:sz="0" w:space="0" w:color="auto"/>
        <w:left w:val="none" w:sz="0" w:space="0" w:color="auto"/>
        <w:bottom w:val="none" w:sz="0" w:space="0" w:color="auto"/>
        <w:right w:val="none" w:sz="0" w:space="0" w:color="auto"/>
      </w:divBdr>
    </w:div>
    <w:div w:id="952833566">
      <w:bodyDiv w:val="1"/>
      <w:marLeft w:val="0"/>
      <w:marRight w:val="0"/>
      <w:marTop w:val="0"/>
      <w:marBottom w:val="0"/>
      <w:divBdr>
        <w:top w:val="none" w:sz="0" w:space="0" w:color="auto"/>
        <w:left w:val="none" w:sz="0" w:space="0" w:color="auto"/>
        <w:bottom w:val="none" w:sz="0" w:space="0" w:color="auto"/>
        <w:right w:val="none" w:sz="0" w:space="0" w:color="auto"/>
      </w:divBdr>
    </w:div>
    <w:div w:id="954218993">
      <w:bodyDiv w:val="1"/>
      <w:marLeft w:val="0"/>
      <w:marRight w:val="0"/>
      <w:marTop w:val="0"/>
      <w:marBottom w:val="0"/>
      <w:divBdr>
        <w:top w:val="none" w:sz="0" w:space="0" w:color="auto"/>
        <w:left w:val="none" w:sz="0" w:space="0" w:color="auto"/>
        <w:bottom w:val="none" w:sz="0" w:space="0" w:color="auto"/>
        <w:right w:val="none" w:sz="0" w:space="0" w:color="auto"/>
      </w:divBdr>
    </w:div>
    <w:div w:id="958729428">
      <w:bodyDiv w:val="1"/>
      <w:marLeft w:val="0"/>
      <w:marRight w:val="0"/>
      <w:marTop w:val="0"/>
      <w:marBottom w:val="0"/>
      <w:divBdr>
        <w:top w:val="none" w:sz="0" w:space="0" w:color="auto"/>
        <w:left w:val="none" w:sz="0" w:space="0" w:color="auto"/>
        <w:bottom w:val="none" w:sz="0" w:space="0" w:color="auto"/>
        <w:right w:val="none" w:sz="0" w:space="0" w:color="auto"/>
      </w:divBdr>
    </w:div>
    <w:div w:id="970356727">
      <w:bodyDiv w:val="1"/>
      <w:marLeft w:val="0"/>
      <w:marRight w:val="0"/>
      <w:marTop w:val="0"/>
      <w:marBottom w:val="0"/>
      <w:divBdr>
        <w:top w:val="none" w:sz="0" w:space="0" w:color="auto"/>
        <w:left w:val="none" w:sz="0" w:space="0" w:color="auto"/>
        <w:bottom w:val="none" w:sz="0" w:space="0" w:color="auto"/>
        <w:right w:val="none" w:sz="0" w:space="0" w:color="auto"/>
      </w:divBdr>
    </w:div>
    <w:div w:id="971715580">
      <w:bodyDiv w:val="1"/>
      <w:marLeft w:val="0"/>
      <w:marRight w:val="0"/>
      <w:marTop w:val="0"/>
      <w:marBottom w:val="0"/>
      <w:divBdr>
        <w:top w:val="none" w:sz="0" w:space="0" w:color="auto"/>
        <w:left w:val="none" w:sz="0" w:space="0" w:color="auto"/>
        <w:bottom w:val="none" w:sz="0" w:space="0" w:color="auto"/>
        <w:right w:val="none" w:sz="0" w:space="0" w:color="auto"/>
      </w:divBdr>
    </w:div>
    <w:div w:id="980575504">
      <w:bodyDiv w:val="1"/>
      <w:marLeft w:val="0"/>
      <w:marRight w:val="0"/>
      <w:marTop w:val="0"/>
      <w:marBottom w:val="0"/>
      <w:divBdr>
        <w:top w:val="none" w:sz="0" w:space="0" w:color="auto"/>
        <w:left w:val="none" w:sz="0" w:space="0" w:color="auto"/>
        <w:bottom w:val="none" w:sz="0" w:space="0" w:color="auto"/>
        <w:right w:val="none" w:sz="0" w:space="0" w:color="auto"/>
      </w:divBdr>
    </w:div>
    <w:div w:id="993023196">
      <w:bodyDiv w:val="1"/>
      <w:marLeft w:val="0"/>
      <w:marRight w:val="0"/>
      <w:marTop w:val="0"/>
      <w:marBottom w:val="0"/>
      <w:divBdr>
        <w:top w:val="none" w:sz="0" w:space="0" w:color="auto"/>
        <w:left w:val="none" w:sz="0" w:space="0" w:color="auto"/>
        <w:bottom w:val="none" w:sz="0" w:space="0" w:color="auto"/>
        <w:right w:val="none" w:sz="0" w:space="0" w:color="auto"/>
      </w:divBdr>
    </w:div>
    <w:div w:id="1022243594">
      <w:bodyDiv w:val="1"/>
      <w:marLeft w:val="0"/>
      <w:marRight w:val="0"/>
      <w:marTop w:val="0"/>
      <w:marBottom w:val="0"/>
      <w:divBdr>
        <w:top w:val="none" w:sz="0" w:space="0" w:color="auto"/>
        <w:left w:val="none" w:sz="0" w:space="0" w:color="auto"/>
        <w:bottom w:val="none" w:sz="0" w:space="0" w:color="auto"/>
        <w:right w:val="none" w:sz="0" w:space="0" w:color="auto"/>
      </w:divBdr>
    </w:div>
    <w:div w:id="1022586761">
      <w:bodyDiv w:val="1"/>
      <w:marLeft w:val="0"/>
      <w:marRight w:val="0"/>
      <w:marTop w:val="0"/>
      <w:marBottom w:val="0"/>
      <w:divBdr>
        <w:top w:val="none" w:sz="0" w:space="0" w:color="auto"/>
        <w:left w:val="none" w:sz="0" w:space="0" w:color="auto"/>
        <w:bottom w:val="none" w:sz="0" w:space="0" w:color="auto"/>
        <w:right w:val="none" w:sz="0" w:space="0" w:color="auto"/>
      </w:divBdr>
    </w:div>
    <w:div w:id="1039163454">
      <w:bodyDiv w:val="1"/>
      <w:marLeft w:val="0"/>
      <w:marRight w:val="0"/>
      <w:marTop w:val="0"/>
      <w:marBottom w:val="0"/>
      <w:divBdr>
        <w:top w:val="none" w:sz="0" w:space="0" w:color="auto"/>
        <w:left w:val="none" w:sz="0" w:space="0" w:color="auto"/>
        <w:bottom w:val="none" w:sz="0" w:space="0" w:color="auto"/>
        <w:right w:val="none" w:sz="0" w:space="0" w:color="auto"/>
      </w:divBdr>
    </w:div>
    <w:div w:id="1039889557">
      <w:bodyDiv w:val="1"/>
      <w:marLeft w:val="0"/>
      <w:marRight w:val="0"/>
      <w:marTop w:val="0"/>
      <w:marBottom w:val="0"/>
      <w:divBdr>
        <w:top w:val="none" w:sz="0" w:space="0" w:color="auto"/>
        <w:left w:val="none" w:sz="0" w:space="0" w:color="auto"/>
        <w:bottom w:val="none" w:sz="0" w:space="0" w:color="auto"/>
        <w:right w:val="none" w:sz="0" w:space="0" w:color="auto"/>
      </w:divBdr>
    </w:div>
    <w:div w:id="1059783803">
      <w:bodyDiv w:val="1"/>
      <w:marLeft w:val="0"/>
      <w:marRight w:val="0"/>
      <w:marTop w:val="0"/>
      <w:marBottom w:val="0"/>
      <w:divBdr>
        <w:top w:val="none" w:sz="0" w:space="0" w:color="auto"/>
        <w:left w:val="none" w:sz="0" w:space="0" w:color="auto"/>
        <w:bottom w:val="none" w:sz="0" w:space="0" w:color="auto"/>
        <w:right w:val="none" w:sz="0" w:space="0" w:color="auto"/>
      </w:divBdr>
    </w:div>
    <w:div w:id="1060900671">
      <w:bodyDiv w:val="1"/>
      <w:marLeft w:val="0"/>
      <w:marRight w:val="0"/>
      <w:marTop w:val="0"/>
      <w:marBottom w:val="0"/>
      <w:divBdr>
        <w:top w:val="none" w:sz="0" w:space="0" w:color="auto"/>
        <w:left w:val="none" w:sz="0" w:space="0" w:color="auto"/>
        <w:bottom w:val="none" w:sz="0" w:space="0" w:color="auto"/>
        <w:right w:val="none" w:sz="0" w:space="0" w:color="auto"/>
      </w:divBdr>
    </w:div>
    <w:div w:id="1068302470">
      <w:bodyDiv w:val="1"/>
      <w:marLeft w:val="0"/>
      <w:marRight w:val="0"/>
      <w:marTop w:val="0"/>
      <w:marBottom w:val="0"/>
      <w:divBdr>
        <w:top w:val="none" w:sz="0" w:space="0" w:color="auto"/>
        <w:left w:val="none" w:sz="0" w:space="0" w:color="auto"/>
        <w:bottom w:val="none" w:sz="0" w:space="0" w:color="auto"/>
        <w:right w:val="none" w:sz="0" w:space="0" w:color="auto"/>
      </w:divBdr>
    </w:div>
    <w:div w:id="1072968718">
      <w:bodyDiv w:val="1"/>
      <w:marLeft w:val="0"/>
      <w:marRight w:val="0"/>
      <w:marTop w:val="0"/>
      <w:marBottom w:val="0"/>
      <w:divBdr>
        <w:top w:val="none" w:sz="0" w:space="0" w:color="auto"/>
        <w:left w:val="none" w:sz="0" w:space="0" w:color="auto"/>
        <w:bottom w:val="none" w:sz="0" w:space="0" w:color="auto"/>
        <w:right w:val="none" w:sz="0" w:space="0" w:color="auto"/>
      </w:divBdr>
    </w:div>
    <w:div w:id="1073620389">
      <w:bodyDiv w:val="1"/>
      <w:marLeft w:val="0"/>
      <w:marRight w:val="0"/>
      <w:marTop w:val="0"/>
      <w:marBottom w:val="0"/>
      <w:divBdr>
        <w:top w:val="none" w:sz="0" w:space="0" w:color="auto"/>
        <w:left w:val="none" w:sz="0" w:space="0" w:color="auto"/>
        <w:bottom w:val="none" w:sz="0" w:space="0" w:color="auto"/>
        <w:right w:val="none" w:sz="0" w:space="0" w:color="auto"/>
      </w:divBdr>
    </w:div>
    <w:div w:id="1082946734">
      <w:bodyDiv w:val="1"/>
      <w:marLeft w:val="0"/>
      <w:marRight w:val="0"/>
      <w:marTop w:val="0"/>
      <w:marBottom w:val="0"/>
      <w:divBdr>
        <w:top w:val="none" w:sz="0" w:space="0" w:color="auto"/>
        <w:left w:val="none" w:sz="0" w:space="0" w:color="auto"/>
        <w:bottom w:val="none" w:sz="0" w:space="0" w:color="auto"/>
        <w:right w:val="none" w:sz="0" w:space="0" w:color="auto"/>
      </w:divBdr>
    </w:div>
    <w:div w:id="1083644998">
      <w:bodyDiv w:val="1"/>
      <w:marLeft w:val="0"/>
      <w:marRight w:val="0"/>
      <w:marTop w:val="0"/>
      <w:marBottom w:val="0"/>
      <w:divBdr>
        <w:top w:val="none" w:sz="0" w:space="0" w:color="auto"/>
        <w:left w:val="none" w:sz="0" w:space="0" w:color="auto"/>
        <w:bottom w:val="none" w:sz="0" w:space="0" w:color="auto"/>
        <w:right w:val="none" w:sz="0" w:space="0" w:color="auto"/>
      </w:divBdr>
    </w:div>
    <w:div w:id="1088768145">
      <w:bodyDiv w:val="1"/>
      <w:marLeft w:val="0"/>
      <w:marRight w:val="0"/>
      <w:marTop w:val="0"/>
      <w:marBottom w:val="0"/>
      <w:divBdr>
        <w:top w:val="none" w:sz="0" w:space="0" w:color="auto"/>
        <w:left w:val="none" w:sz="0" w:space="0" w:color="auto"/>
        <w:bottom w:val="none" w:sz="0" w:space="0" w:color="auto"/>
        <w:right w:val="none" w:sz="0" w:space="0" w:color="auto"/>
      </w:divBdr>
    </w:div>
    <w:div w:id="1096101391">
      <w:bodyDiv w:val="1"/>
      <w:marLeft w:val="0"/>
      <w:marRight w:val="0"/>
      <w:marTop w:val="0"/>
      <w:marBottom w:val="0"/>
      <w:divBdr>
        <w:top w:val="none" w:sz="0" w:space="0" w:color="auto"/>
        <w:left w:val="none" w:sz="0" w:space="0" w:color="auto"/>
        <w:bottom w:val="none" w:sz="0" w:space="0" w:color="auto"/>
        <w:right w:val="none" w:sz="0" w:space="0" w:color="auto"/>
      </w:divBdr>
    </w:div>
    <w:div w:id="1096562140">
      <w:bodyDiv w:val="1"/>
      <w:marLeft w:val="0"/>
      <w:marRight w:val="0"/>
      <w:marTop w:val="0"/>
      <w:marBottom w:val="0"/>
      <w:divBdr>
        <w:top w:val="none" w:sz="0" w:space="0" w:color="auto"/>
        <w:left w:val="none" w:sz="0" w:space="0" w:color="auto"/>
        <w:bottom w:val="none" w:sz="0" w:space="0" w:color="auto"/>
        <w:right w:val="none" w:sz="0" w:space="0" w:color="auto"/>
      </w:divBdr>
    </w:div>
    <w:div w:id="1100033086">
      <w:bodyDiv w:val="1"/>
      <w:marLeft w:val="0"/>
      <w:marRight w:val="0"/>
      <w:marTop w:val="0"/>
      <w:marBottom w:val="0"/>
      <w:divBdr>
        <w:top w:val="none" w:sz="0" w:space="0" w:color="auto"/>
        <w:left w:val="none" w:sz="0" w:space="0" w:color="auto"/>
        <w:bottom w:val="none" w:sz="0" w:space="0" w:color="auto"/>
        <w:right w:val="none" w:sz="0" w:space="0" w:color="auto"/>
      </w:divBdr>
    </w:div>
    <w:div w:id="1104885631">
      <w:bodyDiv w:val="1"/>
      <w:marLeft w:val="0"/>
      <w:marRight w:val="0"/>
      <w:marTop w:val="0"/>
      <w:marBottom w:val="0"/>
      <w:divBdr>
        <w:top w:val="none" w:sz="0" w:space="0" w:color="auto"/>
        <w:left w:val="none" w:sz="0" w:space="0" w:color="auto"/>
        <w:bottom w:val="none" w:sz="0" w:space="0" w:color="auto"/>
        <w:right w:val="none" w:sz="0" w:space="0" w:color="auto"/>
      </w:divBdr>
    </w:div>
    <w:div w:id="1116560226">
      <w:bodyDiv w:val="1"/>
      <w:marLeft w:val="0"/>
      <w:marRight w:val="0"/>
      <w:marTop w:val="0"/>
      <w:marBottom w:val="0"/>
      <w:divBdr>
        <w:top w:val="none" w:sz="0" w:space="0" w:color="auto"/>
        <w:left w:val="none" w:sz="0" w:space="0" w:color="auto"/>
        <w:bottom w:val="none" w:sz="0" w:space="0" w:color="auto"/>
        <w:right w:val="none" w:sz="0" w:space="0" w:color="auto"/>
      </w:divBdr>
    </w:div>
    <w:div w:id="1118140278">
      <w:bodyDiv w:val="1"/>
      <w:marLeft w:val="0"/>
      <w:marRight w:val="0"/>
      <w:marTop w:val="0"/>
      <w:marBottom w:val="0"/>
      <w:divBdr>
        <w:top w:val="none" w:sz="0" w:space="0" w:color="auto"/>
        <w:left w:val="none" w:sz="0" w:space="0" w:color="auto"/>
        <w:bottom w:val="none" w:sz="0" w:space="0" w:color="auto"/>
        <w:right w:val="none" w:sz="0" w:space="0" w:color="auto"/>
      </w:divBdr>
    </w:div>
    <w:div w:id="1118908751">
      <w:bodyDiv w:val="1"/>
      <w:marLeft w:val="0"/>
      <w:marRight w:val="0"/>
      <w:marTop w:val="0"/>
      <w:marBottom w:val="0"/>
      <w:divBdr>
        <w:top w:val="none" w:sz="0" w:space="0" w:color="auto"/>
        <w:left w:val="none" w:sz="0" w:space="0" w:color="auto"/>
        <w:bottom w:val="none" w:sz="0" w:space="0" w:color="auto"/>
        <w:right w:val="none" w:sz="0" w:space="0" w:color="auto"/>
      </w:divBdr>
    </w:div>
    <w:div w:id="1119378163">
      <w:bodyDiv w:val="1"/>
      <w:marLeft w:val="0"/>
      <w:marRight w:val="0"/>
      <w:marTop w:val="0"/>
      <w:marBottom w:val="0"/>
      <w:divBdr>
        <w:top w:val="none" w:sz="0" w:space="0" w:color="auto"/>
        <w:left w:val="none" w:sz="0" w:space="0" w:color="auto"/>
        <w:bottom w:val="none" w:sz="0" w:space="0" w:color="auto"/>
        <w:right w:val="none" w:sz="0" w:space="0" w:color="auto"/>
      </w:divBdr>
    </w:div>
    <w:div w:id="1124999796">
      <w:bodyDiv w:val="1"/>
      <w:marLeft w:val="0"/>
      <w:marRight w:val="0"/>
      <w:marTop w:val="0"/>
      <w:marBottom w:val="0"/>
      <w:divBdr>
        <w:top w:val="none" w:sz="0" w:space="0" w:color="auto"/>
        <w:left w:val="none" w:sz="0" w:space="0" w:color="auto"/>
        <w:bottom w:val="none" w:sz="0" w:space="0" w:color="auto"/>
        <w:right w:val="none" w:sz="0" w:space="0" w:color="auto"/>
      </w:divBdr>
    </w:div>
    <w:div w:id="1139225635">
      <w:bodyDiv w:val="1"/>
      <w:marLeft w:val="0"/>
      <w:marRight w:val="0"/>
      <w:marTop w:val="0"/>
      <w:marBottom w:val="0"/>
      <w:divBdr>
        <w:top w:val="none" w:sz="0" w:space="0" w:color="auto"/>
        <w:left w:val="none" w:sz="0" w:space="0" w:color="auto"/>
        <w:bottom w:val="none" w:sz="0" w:space="0" w:color="auto"/>
        <w:right w:val="none" w:sz="0" w:space="0" w:color="auto"/>
      </w:divBdr>
    </w:div>
    <w:div w:id="1149397461">
      <w:bodyDiv w:val="1"/>
      <w:marLeft w:val="0"/>
      <w:marRight w:val="0"/>
      <w:marTop w:val="0"/>
      <w:marBottom w:val="0"/>
      <w:divBdr>
        <w:top w:val="none" w:sz="0" w:space="0" w:color="auto"/>
        <w:left w:val="none" w:sz="0" w:space="0" w:color="auto"/>
        <w:bottom w:val="none" w:sz="0" w:space="0" w:color="auto"/>
        <w:right w:val="none" w:sz="0" w:space="0" w:color="auto"/>
      </w:divBdr>
    </w:div>
    <w:div w:id="1154905598">
      <w:bodyDiv w:val="1"/>
      <w:marLeft w:val="0"/>
      <w:marRight w:val="0"/>
      <w:marTop w:val="0"/>
      <w:marBottom w:val="0"/>
      <w:divBdr>
        <w:top w:val="none" w:sz="0" w:space="0" w:color="auto"/>
        <w:left w:val="none" w:sz="0" w:space="0" w:color="auto"/>
        <w:bottom w:val="none" w:sz="0" w:space="0" w:color="auto"/>
        <w:right w:val="none" w:sz="0" w:space="0" w:color="auto"/>
      </w:divBdr>
    </w:div>
    <w:div w:id="1167138488">
      <w:bodyDiv w:val="1"/>
      <w:marLeft w:val="0"/>
      <w:marRight w:val="0"/>
      <w:marTop w:val="0"/>
      <w:marBottom w:val="0"/>
      <w:divBdr>
        <w:top w:val="none" w:sz="0" w:space="0" w:color="auto"/>
        <w:left w:val="none" w:sz="0" w:space="0" w:color="auto"/>
        <w:bottom w:val="none" w:sz="0" w:space="0" w:color="auto"/>
        <w:right w:val="none" w:sz="0" w:space="0" w:color="auto"/>
      </w:divBdr>
    </w:div>
    <w:div w:id="1169097337">
      <w:bodyDiv w:val="1"/>
      <w:marLeft w:val="0"/>
      <w:marRight w:val="0"/>
      <w:marTop w:val="0"/>
      <w:marBottom w:val="0"/>
      <w:divBdr>
        <w:top w:val="none" w:sz="0" w:space="0" w:color="auto"/>
        <w:left w:val="none" w:sz="0" w:space="0" w:color="auto"/>
        <w:bottom w:val="none" w:sz="0" w:space="0" w:color="auto"/>
        <w:right w:val="none" w:sz="0" w:space="0" w:color="auto"/>
      </w:divBdr>
    </w:div>
    <w:div w:id="1174145686">
      <w:bodyDiv w:val="1"/>
      <w:marLeft w:val="0"/>
      <w:marRight w:val="0"/>
      <w:marTop w:val="0"/>
      <w:marBottom w:val="0"/>
      <w:divBdr>
        <w:top w:val="none" w:sz="0" w:space="0" w:color="auto"/>
        <w:left w:val="none" w:sz="0" w:space="0" w:color="auto"/>
        <w:bottom w:val="none" w:sz="0" w:space="0" w:color="auto"/>
        <w:right w:val="none" w:sz="0" w:space="0" w:color="auto"/>
      </w:divBdr>
    </w:div>
    <w:div w:id="1186599105">
      <w:bodyDiv w:val="1"/>
      <w:marLeft w:val="0"/>
      <w:marRight w:val="0"/>
      <w:marTop w:val="0"/>
      <w:marBottom w:val="0"/>
      <w:divBdr>
        <w:top w:val="none" w:sz="0" w:space="0" w:color="auto"/>
        <w:left w:val="none" w:sz="0" w:space="0" w:color="auto"/>
        <w:bottom w:val="none" w:sz="0" w:space="0" w:color="auto"/>
        <w:right w:val="none" w:sz="0" w:space="0" w:color="auto"/>
      </w:divBdr>
    </w:div>
    <w:div w:id="1187401160">
      <w:bodyDiv w:val="1"/>
      <w:marLeft w:val="0"/>
      <w:marRight w:val="0"/>
      <w:marTop w:val="0"/>
      <w:marBottom w:val="0"/>
      <w:divBdr>
        <w:top w:val="none" w:sz="0" w:space="0" w:color="auto"/>
        <w:left w:val="none" w:sz="0" w:space="0" w:color="auto"/>
        <w:bottom w:val="none" w:sz="0" w:space="0" w:color="auto"/>
        <w:right w:val="none" w:sz="0" w:space="0" w:color="auto"/>
      </w:divBdr>
    </w:div>
    <w:div w:id="1192038002">
      <w:bodyDiv w:val="1"/>
      <w:marLeft w:val="0"/>
      <w:marRight w:val="0"/>
      <w:marTop w:val="0"/>
      <w:marBottom w:val="0"/>
      <w:divBdr>
        <w:top w:val="none" w:sz="0" w:space="0" w:color="auto"/>
        <w:left w:val="none" w:sz="0" w:space="0" w:color="auto"/>
        <w:bottom w:val="none" w:sz="0" w:space="0" w:color="auto"/>
        <w:right w:val="none" w:sz="0" w:space="0" w:color="auto"/>
      </w:divBdr>
    </w:div>
    <w:div w:id="1197082988">
      <w:bodyDiv w:val="1"/>
      <w:marLeft w:val="0"/>
      <w:marRight w:val="0"/>
      <w:marTop w:val="0"/>
      <w:marBottom w:val="0"/>
      <w:divBdr>
        <w:top w:val="none" w:sz="0" w:space="0" w:color="auto"/>
        <w:left w:val="none" w:sz="0" w:space="0" w:color="auto"/>
        <w:bottom w:val="none" w:sz="0" w:space="0" w:color="auto"/>
        <w:right w:val="none" w:sz="0" w:space="0" w:color="auto"/>
      </w:divBdr>
    </w:div>
    <w:div w:id="1205026429">
      <w:bodyDiv w:val="1"/>
      <w:marLeft w:val="0"/>
      <w:marRight w:val="0"/>
      <w:marTop w:val="0"/>
      <w:marBottom w:val="0"/>
      <w:divBdr>
        <w:top w:val="none" w:sz="0" w:space="0" w:color="auto"/>
        <w:left w:val="none" w:sz="0" w:space="0" w:color="auto"/>
        <w:bottom w:val="none" w:sz="0" w:space="0" w:color="auto"/>
        <w:right w:val="none" w:sz="0" w:space="0" w:color="auto"/>
      </w:divBdr>
    </w:div>
    <w:div w:id="1207572580">
      <w:bodyDiv w:val="1"/>
      <w:marLeft w:val="0"/>
      <w:marRight w:val="0"/>
      <w:marTop w:val="0"/>
      <w:marBottom w:val="0"/>
      <w:divBdr>
        <w:top w:val="none" w:sz="0" w:space="0" w:color="auto"/>
        <w:left w:val="none" w:sz="0" w:space="0" w:color="auto"/>
        <w:bottom w:val="none" w:sz="0" w:space="0" w:color="auto"/>
        <w:right w:val="none" w:sz="0" w:space="0" w:color="auto"/>
      </w:divBdr>
    </w:div>
    <w:div w:id="1220943142">
      <w:bodyDiv w:val="1"/>
      <w:marLeft w:val="0"/>
      <w:marRight w:val="0"/>
      <w:marTop w:val="0"/>
      <w:marBottom w:val="0"/>
      <w:divBdr>
        <w:top w:val="none" w:sz="0" w:space="0" w:color="auto"/>
        <w:left w:val="none" w:sz="0" w:space="0" w:color="auto"/>
        <w:bottom w:val="none" w:sz="0" w:space="0" w:color="auto"/>
        <w:right w:val="none" w:sz="0" w:space="0" w:color="auto"/>
      </w:divBdr>
    </w:div>
    <w:div w:id="1222909134">
      <w:bodyDiv w:val="1"/>
      <w:marLeft w:val="0"/>
      <w:marRight w:val="0"/>
      <w:marTop w:val="0"/>
      <w:marBottom w:val="0"/>
      <w:divBdr>
        <w:top w:val="none" w:sz="0" w:space="0" w:color="auto"/>
        <w:left w:val="none" w:sz="0" w:space="0" w:color="auto"/>
        <w:bottom w:val="none" w:sz="0" w:space="0" w:color="auto"/>
        <w:right w:val="none" w:sz="0" w:space="0" w:color="auto"/>
      </w:divBdr>
    </w:div>
    <w:div w:id="1226377736">
      <w:bodyDiv w:val="1"/>
      <w:marLeft w:val="0"/>
      <w:marRight w:val="0"/>
      <w:marTop w:val="0"/>
      <w:marBottom w:val="0"/>
      <w:divBdr>
        <w:top w:val="none" w:sz="0" w:space="0" w:color="auto"/>
        <w:left w:val="none" w:sz="0" w:space="0" w:color="auto"/>
        <w:bottom w:val="none" w:sz="0" w:space="0" w:color="auto"/>
        <w:right w:val="none" w:sz="0" w:space="0" w:color="auto"/>
      </w:divBdr>
    </w:div>
    <w:div w:id="1230768930">
      <w:bodyDiv w:val="1"/>
      <w:marLeft w:val="0"/>
      <w:marRight w:val="0"/>
      <w:marTop w:val="0"/>
      <w:marBottom w:val="0"/>
      <w:divBdr>
        <w:top w:val="none" w:sz="0" w:space="0" w:color="auto"/>
        <w:left w:val="none" w:sz="0" w:space="0" w:color="auto"/>
        <w:bottom w:val="none" w:sz="0" w:space="0" w:color="auto"/>
        <w:right w:val="none" w:sz="0" w:space="0" w:color="auto"/>
      </w:divBdr>
    </w:div>
    <w:div w:id="1244795508">
      <w:bodyDiv w:val="1"/>
      <w:marLeft w:val="0"/>
      <w:marRight w:val="0"/>
      <w:marTop w:val="0"/>
      <w:marBottom w:val="0"/>
      <w:divBdr>
        <w:top w:val="none" w:sz="0" w:space="0" w:color="auto"/>
        <w:left w:val="none" w:sz="0" w:space="0" w:color="auto"/>
        <w:bottom w:val="none" w:sz="0" w:space="0" w:color="auto"/>
        <w:right w:val="none" w:sz="0" w:space="0" w:color="auto"/>
      </w:divBdr>
    </w:div>
    <w:div w:id="1247036577">
      <w:bodyDiv w:val="1"/>
      <w:marLeft w:val="0"/>
      <w:marRight w:val="0"/>
      <w:marTop w:val="0"/>
      <w:marBottom w:val="0"/>
      <w:divBdr>
        <w:top w:val="none" w:sz="0" w:space="0" w:color="auto"/>
        <w:left w:val="none" w:sz="0" w:space="0" w:color="auto"/>
        <w:bottom w:val="none" w:sz="0" w:space="0" w:color="auto"/>
        <w:right w:val="none" w:sz="0" w:space="0" w:color="auto"/>
      </w:divBdr>
    </w:div>
    <w:div w:id="1249733752">
      <w:bodyDiv w:val="1"/>
      <w:marLeft w:val="0"/>
      <w:marRight w:val="0"/>
      <w:marTop w:val="0"/>
      <w:marBottom w:val="0"/>
      <w:divBdr>
        <w:top w:val="none" w:sz="0" w:space="0" w:color="auto"/>
        <w:left w:val="none" w:sz="0" w:space="0" w:color="auto"/>
        <w:bottom w:val="none" w:sz="0" w:space="0" w:color="auto"/>
        <w:right w:val="none" w:sz="0" w:space="0" w:color="auto"/>
      </w:divBdr>
    </w:div>
    <w:div w:id="1260403861">
      <w:bodyDiv w:val="1"/>
      <w:marLeft w:val="0"/>
      <w:marRight w:val="0"/>
      <w:marTop w:val="0"/>
      <w:marBottom w:val="0"/>
      <w:divBdr>
        <w:top w:val="none" w:sz="0" w:space="0" w:color="auto"/>
        <w:left w:val="none" w:sz="0" w:space="0" w:color="auto"/>
        <w:bottom w:val="none" w:sz="0" w:space="0" w:color="auto"/>
        <w:right w:val="none" w:sz="0" w:space="0" w:color="auto"/>
      </w:divBdr>
    </w:div>
    <w:div w:id="1265924099">
      <w:bodyDiv w:val="1"/>
      <w:marLeft w:val="0"/>
      <w:marRight w:val="0"/>
      <w:marTop w:val="0"/>
      <w:marBottom w:val="0"/>
      <w:divBdr>
        <w:top w:val="none" w:sz="0" w:space="0" w:color="auto"/>
        <w:left w:val="none" w:sz="0" w:space="0" w:color="auto"/>
        <w:bottom w:val="none" w:sz="0" w:space="0" w:color="auto"/>
        <w:right w:val="none" w:sz="0" w:space="0" w:color="auto"/>
      </w:divBdr>
    </w:div>
    <w:div w:id="1268390499">
      <w:bodyDiv w:val="1"/>
      <w:marLeft w:val="0"/>
      <w:marRight w:val="0"/>
      <w:marTop w:val="0"/>
      <w:marBottom w:val="0"/>
      <w:divBdr>
        <w:top w:val="none" w:sz="0" w:space="0" w:color="auto"/>
        <w:left w:val="none" w:sz="0" w:space="0" w:color="auto"/>
        <w:bottom w:val="none" w:sz="0" w:space="0" w:color="auto"/>
        <w:right w:val="none" w:sz="0" w:space="0" w:color="auto"/>
      </w:divBdr>
    </w:div>
    <w:div w:id="1270818341">
      <w:bodyDiv w:val="1"/>
      <w:marLeft w:val="0"/>
      <w:marRight w:val="0"/>
      <w:marTop w:val="0"/>
      <w:marBottom w:val="0"/>
      <w:divBdr>
        <w:top w:val="none" w:sz="0" w:space="0" w:color="auto"/>
        <w:left w:val="none" w:sz="0" w:space="0" w:color="auto"/>
        <w:bottom w:val="none" w:sz="0" w:space="0" w:color="auto"/>
        <w:right w:val="none" w:sz="0" w:space="0" w:color="auto"/>
      </w:divBdr>
    </w:div>
    <w:div w:id="1275601208">
      <w:bodyDiv w:val="1"/>
      <w:marLeft w:val="0"/>
      <w:marRight w:val="0"/>
      <w:marTop w:val="0"/>
      <w:marBottom w:val="0"/>
      <w:divBdr>
        <w:top w:val="none" w:sz="0" w:space="0" w:color="auto"/>
        <w:left w:val="none" w:sz="0" w:space="0" w:color="auto"/>
        <w:bottom w:val="none" w:sz="0" w:space="0" w:color="auto"/>
        <w:right w:val="none" w:sz="0" w:space="0" w:color="auto"/>
      </w:divBdr>
    </w:div>
    <w:div w:id="1279021346">
      <w:bodyDiv w:val="1"/>
      <w:marLeft w:val="0"/>
      <w:marRight w:val="0"/>
      <w:marTop w:val="0"/>
      <w:marBottom w:val="0"/>
      <w:divBdr>
        <w:top w:val="none" w:sz="0" w:space="0" w:color="auto"/>
        <w:left w:val="none" w:sz="0" w:space="0" w:color="auto"/>
        <w:bottom w:val="none" w:sz="0" w:space="0" w:color="auto"/>
        <w:right w:val="none" w:sz="0" w:space="0" w:color="auto"/>
      </w:divBdr>
    </w:div>
    <w:div w:id="1281493272">
      <w:bodyDiv w:val="1"/>
      <w:marLeft w:val="0"/>
      <w:marRight w:val="0"/>
      <w:marTop w:val="0"/>
      <w:marBottom w:val="0"/>
      <w:divBdr>
        <w:top w:val="none" w:sz="0" w:space="0" w:color="auto"/>
        <w:left w:val="none" w:sz="0" w:space="0" w:color="auto"/>
        <w:bottom w:val="none" w:sz="0" w:space="0" w:color="auto"/>
        <w:right w:val="none" w:sz="0" w:space="0" w:color="auto"/>
      </w:divBdr>
    </w:div>
    <w:div w:id="1289581515">
      <w:bodyDiv w:val="1"/>
      <w:marLeft w:val="0"/>
      <w:marRight w:val="0"/>
      <w:marTop w:val="0"/>
      <w:marBottom w:val="0"/>
      <w:divBdr>
        <w:top w:val="none" w:sz="0" w:space="0" w:color="auto"/>
        <w:left w:val="none" w:sz="0" w:space="0" w:color="auto"/>
        <w:bottom w:val="none" w:sz="0" w:space="0" w:color="auto"/>
        <w:right w:val="none" w:sz="0" w:space="0" w:color="auto"/>
      </w:divBdr>
    </w:div>
    <w:div w:id="1292398822">
      <w:bodyDiv w:val="1"/>
      <w:marLeft w:val="0"/>
      <w:marRight w:val="0"/>
      <w:marTop w:val="0"/>
      <w:marBottom w:val="0"/>
      <w:divBdr>
        <w:top w:val="none" w:sz="0" w:space="0" w:color="auto"/>
        <w:left w:val="none" w:sz="0" w:space="0" w:color="auto"/>
        <w:bottom w:val="none" w:sz="0" w:space="0" w:color="auto"/>
        <w:right w:val="none" w:sz="0" w:space="0" w:color="auto"/>
      </w:divBdr>
    </w:div>
    <w:div w:id="1297760551">
      <w:bodyDiv w:val="1"/>
      <w:marLeft w:val="0"/>
      <w:marRight w:val="0"/>
      <w:marTop w:val="0"/>
      <w:marBottom w:val="0"/>
      <w:divBdr>
        <w:top w:val="none" w:sz="0" w:space="0" w:color="auto"/>
        <w:left w:val="none" w:sz="0" w:space="0" w:color="auto"/>
        <w:bottom w:val="none" w:sz="0" w:space="0" w:color="auto"/>
        <w:right w:val="none" w:sz="0" w:space="0" w:color="auto"/>
      </w:divBdr>
    </w:div>
    <w:div w:id="1302077652">
      <w:bodyDiv w:val="1"/>
      <w:marLeft w:val="0"/>
      <w:marRight w:val="0"/>
      <w:marTop w:val="0"/>
      <w:marBottom w:val="0"/>
      <w:divBdr>
        <w:top w:val="none" w:sz="0" w:space="0" w:color="auto"/>
        <w:left w:val="none" w:sz="0" w:space="0" w:color="auto"/>
        <w:bottom w:val="none" w:sz="0" w:space="0" w:color="auto"/>
        <w:right w:val="none" w:sz="0" w:space="0" w:color="auto"/>
      </w:divBdr>
    </w:div>
    <w:div w:id="1310868521">
      <w:bodyDiv w:val="1"/>
      <w:marLeft w:val="0"/>
      <w:marRight w:val="0"/>
      <w:marTop w:val="0"/>
      <w:marBottom w:val="0"/>
      <w:divBdr>
        <w:top w:val="none" w:sz="0" w:space="0" w:color="auto"/>
        <w:left w:val="none" w:sz="0" w:space="0" w:color="auto"/>
        <w:bottom w:val="none" w:sz="0" w:space="0" w:color="auto"/>
        <w:right w:val="none" w:sz="0" w:space="0" w:color="auto"/>
      </w:divBdr>
    </w:div>
    <w:div w:id="1325814792">
      <w:bodyDiv w:val="1"/>
      <w:marLeft w:val="0"/>
      <w:marRight w:val="0"/>
      <w:marTop w:val="0"/>
      <w:marBottom w:val="0"/>
      <w:divBdr>
        <w:top w:val="none" w:sz="0" w:space="0" w:color="auto"/>
        <w:left w:val="none" w:sz="0" w:space="0" w:color="auto"/>
        <w:bottom w:val="none" w:sz="0" w:space="0" w:color="auto"/>
        <w:right w:val="none" w:sz="0" w:space="0" w:color="auto"/>
      </w:divBdr>
    </w:div>
    <w:div w:id="1338775370">
      <w:bodyDiv w:val="1"/>
      <w:marLeft w:val="0"/>
      <w:marRight w:val="0"/>
      <w:marTop w:val="0"/>
      <w:marBottom w:val="0"/>
      <w:divBdr>
        <w:top w:val="none" w:sz="0" w:space="0" w:color="auto"/>
        <w:left w:val="none" w:sz="0" w:space="0" w:color="auto"/>
        <w:bottom w:val="none" w:sz="0" w:space="0" w:color="auto"/>
        <w:right w:val="none" w:sz="0" w:space="0" w:color="auto"/>
      </w:divBdr>
    </w:div>
    <w:div w:id="1357386047">
      <w:bodyDiv w:val="1"/>
      <w:marLeft w:val="0"/>
      <w:marRight w:val="0"/>
      <w:marTop w:val="0"/>
      <w:marBottom w:val="0"/>
      <w:divBdr>
        <w:top w:val="none" w:sz="0" w:space="0" w:color="auto"/>
        <w:left w:val="none" w:sz="0" w:space="0" w:color="auto"/>
        <w:bottom w:val="none" w:sz="0" w:space="0" w:color="auto"/>
        <w:right w:val="none" w:sz="0" w:space="0" w:color="auto"/>
      </w:divBdr>
    </w:div>
    <w:div w:id="1358435197">
      <w:bodyDiv w:val="1"/>
      <w:marLeft w:val="0"/>
      <w:marRight w:val="0"/>
      <w:marTop w:val="0"/>
      <w:marBottom w:val="0"/>
      <w:divBdr>
        <w:top w:val="none" w:sz="0" w:space="0" w:color="auto"/>
        <w:left w:val="none" w:sz="0" w:space="0" w:color="auto"/>
        <w:bottom w:val="none" w:sz="0" w:space="0" w:color="auto"/>
        <w:right w:val="none" w:sz="0" w:space="0" w:color="auto"/>
      </w:divBdr>
    </w:div>
    <w:div w:id="1362969839">
      <w:bodyDiv w:val="1"/>
      <w:marLeft w:val="0"/>
      <w:marRight w:val="0"/>
      <w:marTop w:val="0"/>
      <w:marBottom w:val="0"/>
      <w:divBdr>
        <w:top w:val="none" w:sz="0" w:space="0" w:color="auto"/>
        <w:left w:val="none" w:sz="0" w:space="0" w:color="auto"/>
        <w:bottom w:val="none" w:sz="0" w:space="0" w:color="auto"/>
        <w:right w:val="none" w:sz="0" w:space="0" w:color="auto"/>
      </w:divBdr>
    </w:div>
    <w:div w:id="1368218830">
      <w:bodyDiv w:val="1"/>
      <w:marLeft w:val="0"/>
      <w:marRight w:val="0"/>
      <w:marTop w:val="0"/>
      <w:marBottom w:val="0"/>
      <w:divBdr>
        <w:top w:val="none" w:sz="0" w:space="0" w:color="auto"/>
        <w:left w:val="none" w:sz="0" w:space="0" w:color="auto"/>
        <w:bottom w:val="none" w:sz="0" w:space="0" w:color="auto"/>
        <w:right w:val="none" w:sz="0" w:space="0" w:color="auto"/>
      </w:divBdr>
    </w:div>
    <w:div w:id="1382752851">
      <w:bodyDiv w:val="1"/>
      <w:marLeft w:val="0"/>
      <w:marRight w:val="0"/>
      <w:marTop w:val="0"/>
      <w:marBottom w:val="0"/>
      <w:divBdr>
        <w:top w:val="none" w:sz="0" w:space="0" w:color="auto"/>
        <w:left w:val="none" w:sz="0" w:space="0" w:color="auto"/>
        <w:bottom w:val="none" w:sz="0" w:space="0" w:color="auto"/>
        <w:right w:val="none" w:sz="0" w:space="0" w:color="auto"/>
      </w:divBdr>
    </w:div>
    <w:div w:id="1383824863">
      <w:bodyDiv w:val="1"/>
      <w:marLeft w:val="0"/>
      <w:marRight w:val="0"/>
      <w:marTop w:val="0"/>
      <w:marBottom w:val="0"/>
      <w:divBdr>
        <w:top w:val="none" w:sz="0" w:space="0" w:color="auto"/>
        <w:left w:val="none" w:sz="0" w:space="0" w:color="auto"/>
        <w:bottom w:val="none" w:sz="0" w:space="0" w:color="auto"/>
        <w:right w:val="none" w:sz="0" w:space="0" w:color="auto"/>
      </w:divBdr>
    </w:div>
    <w:div w:id="1384908226">
      <w:bodyDiv w:val="1"/>
      <w:marLeft w:val="0"/>
      <w:marRight w:val="0"/>
      <w:marTop w:val="0"/>
      <w:marBottom w:val="0"/>
      <w:divBdr>
        <w:top w:val="none" w:sz="0" w:space="0" w:color="auto"/>
        <w:left w:val="none" w:sz="0" w:space="0" w:color="auto"/>
        <w:bottom w:val="none" w:sz="0" w:space="0" w:color="auto"/>
        <w:right w:val="none" w:sz="0" w:space="0" w:color="auto"/>
      </w:divBdr>
    </w:div>
    <w:div w:id="1384938418">
      <w:bodyDiv w:val="1"/>
      <w:marLeft w:val="0"/>
      <w:marRight w:val="0"/>
      <w:marTop w:val="0"/>
      <w:marBottom w:val="0"/>
      <w:divBdr>
        <w:top w:val="none" w:sz="0" w:space="0" w:color="auto"/>
        <w:left w:val="none" w:sz="0" w:space="0" w:color="auto"/>
        <w:bottom w:val="none" w:sz="0" w:space="0" w:color="auto"/>
        <w:right w:val="none" w:sz="0" w:space="0" w:color="auto"/>
      </w:divBdr>
    </w:div>
    <w:div w:id="1412045619">
      <w:bodyDiv w:val="1"/>
      <w:marLeft w:val="0"/>
      <w:marRight w:val="0"/>
      <w:marTop w:val="0"/>
      <w:marBottom w:val="0"/>
      <w:divBdr>
        <w:top w:val="none" w:sz="0" w:space="0" w:color="auto"/>
        <w:left w:val="none" w:sz="0" w:space="0" w:color="auto"/>
        <w:bottom w:val="none" w:sz="0" w:space="0" w:color="auto"/>
        <w:right w:val="none" w:sz="0" w:space="0" w:color="auto"/>
      </w:divBdr>
    </w:div>
    <w:div w:id="1415979775">
      <w:bodyDiv w:val="1"/>
      <w:marLeft w:val="0"/>
      <w:marRight w:val="0"/>
      <w:marTop w:val="0"/>
      <w:marBottom w:val="0"/>
      <w:divBdr>
        <w:top w:val="none" w:sz="0" w:space="0" w:color="auto"/>
        <w:left w:val="none" w:sz="0" w:space="0" w:color="auto"/>
        <w:bottom w:val="none" w:sz="0" w:space="0" w:color="auto"/>
        <w:right w:val="none" w:sz="0" w:space="0" w:color="auto"/>
      </w:divBdr>
    </w:div>
    <w:div w:id="1420449688">
      <w:bodyDiv w:val="1"/>
      <w:marLeft w:val="0"/>
      <w:marRight w:val="0"/>
      <w:marTop w:val="0"/>
      <w:marBottom w:val="0"/>
      <w:divBdr>
        <w:top w:val="none" w:sz="0" w:space="0" w:color="auto"/>
        <w:left w:val="none" w:sz="0" w:space="0" w:color="auto"/>
        <w:bottom w:val="none" w:sz="0" w:space="0" w:color="auto"/>
        <w:right w:val="none" w:sz="0" w:space="0" w:color="auto"/>
      </w:divBdr>
    </w:div>
    <w:div w:id="1429428286">
      <w:bodyDiv w:val="1"/>
      <w:marLeft w:val="0"/>
      <w:marRight w:val="0"/>
      <w:marTop w:val="0"/>
      <w:marBottom w:val="0"/>
      <w:divBdr>
        <w:top w:val="none" w:sz="0" w:space="0" w:color="auto"/>
        <w:left w:val="none" w:sz="0" w:space="0" w:color="auto"/>
        <w:bottom w:val="none" w:sz="0" w:space="0" w:color="auto"/>
        <w:right w:val="none" w:sz="0" w:space="0" w:color="auto"/>
      </w:divBdr>
    </w:div>
    <w:div w:id="1434664853">
      <w:bodyDiv w:val="1"/>
      <w:marLeft w:val="0"/>
      <w:marRight w:val="0"/>
      <w:marTop w:val="0"/>
      <w:marBottom w:val="0"/>
      <w:divBdr>
        <w:top w:val="none" w:sz="0" w:space="0" w:color="auto"/>
        <w:left w:val="none" w:sz="0" w:space="0" w:color="auto"/>
        <w:bottom w:val="none" w:sz="0" w:space="0" w:color="auto"/>
        <w:right w:val="none" w:sz="0" w:space="0" w:color="auto"/>
      </w:divBdr>
    </w:div>
    <w:div w:id="1437167199">
      <w:bodyDiv w:val="1"/>
      <w:marLeft w:val="0"/>
      <w:marRight w:val="0"/>
      <w:marTop w:val="0"/>
      <w:marBottom w:val="0"/>
      <w:divBdr>
        <w:top w:val="none" w:sz="0" w:space="0" w:color="auto"/>
        <w:left w:val="none" w:sz="0" w:space="0" w:color="auto"/>
        <w:bottom w:val="none" w:sz="0" w:space="0" w:color="auto"/>
        <w:right w:val="none" w:sz="0" w:space="0" w:color="auto"/>
      </w:divBdr>
    </w:div>
    <w:div w:id="1437404159">
      <w:bodyDiv w:val="1"/>
      <w:marLeft w:val="0"/>
      <w:marRight w:val="0"/>
      <w:marTop w:val="0"/>
      <w:marBottom w:val="0"/>
      <w:divBdr>
        <w:top w:val="none" w:sz="0" w:space="0" w:color="auto"/>
        <w:left w:val="none" w:sz="0" w:space="0" w:color="auto"/>
        <w:bottom w:val="none" w:sz="0" w:space="0" w:color="auto"/>
        <w:right w:val="none" w:sz="0" w:space="0" w:color="auto"/>
      </w:divBdr>
    </w:div>
    <w:div w:id="1437552519">
      <w:bodyDiv w:val="1"/>
      <w:marLeft w:val="0"/>
      <w:marRight w:val="0"/>
      <w:marTop w:val="0"/>
      <w:marBottom w:val="0"/>
      <w:divBdr>
        <w:top w:val="none" w:sz="0" w:space="0" w:color="auto"/>
        <w:left w:val="none" w:sz="0" w:space="0" w:color="auto"/>
        <w:bottom w:val="none" w:sz="0" w:space="0" w:color="auto"/>
        <w:right w:val="none" w:sz="0" w:space="0" w:color="auto"/>
      </w:divBdr>
    </w:div>
    <w:div w:id="1438983029">
      <w:bodyDiv w:val="1"/>
      <w:marLeft w:val="0"/>
      <w:marRight w:val="0"/>
      <w:marTop w:val="0"/>
      <w:marBottom w:val="0"/>
      <w:divBdr>
        <w:top w:val="none" w:sz="0" w:space="0" w:color="auto"/>
        <w:left w:val="none" w:sz="0" w:space="0" w:color="auto"/>
        <w:bottom w:val="none" w:sz="0" w:space="0" w:color="auto"/>
        <w:right w:val="none" w:sz="0" w:space="0" w:color="auto"/>
      </w:divBdr>
    </w:div>
    <w:div w:id="1444501265">
      <w:bodyDiv w:val="1"/>
      <w:marLeft w:val="0"/>
      <w:marRight w:val="0"/>
      <w:marTop w:val="0"/>
      <w:marBottom w:val="0"/>
      <w:divBdr>
        <w:top w:val="none" w:sz="0" w:space="0" w:color="auto"/>
        <w:left w:val="none" w:sz="0" w:space="0" w:color="auto"/>
        <w:bottom w:val="none" w:sz="0" w:space="0" w:color="auto"/>
        <w:right w:val="none" w:sz="0" w:space="0" w:color="auto"/>
      </w:divBdr>
    </w:div>
    <w:div w:id="1461531510">
      <w:bodyDiv w:val="1"/>
      <w:marLeft w:val="0"/>
      <w:marRight w:val="0"/>
      <w:marTop w:val="0"/>
      <w:marBottom w:val="0"/>
      <w:divBdr>
        <w:top w:val="none" w:sz="0" w:space="0" w:color="auto"/>
        <w:left w:val="none" w:sz="0" w:space="0" w:color="auto"/>
        <w:bottom w:val="none" w:sz="0" w:space="0" w:color="auto"/>
        <w:right w:val="none" w:sz="0" w:space="0" w:color="auto"/>
      </w:divBdr>
    </w:div>
    <w:div w:id="1474984031">
      <w:bodyDiv w:val="1"/>
      <w:marLeft w:val="0"/>
      <w:marRight w:val="0"/>
      <w:marTop w:val="0"/>
      <w:marBottom w:val="0"/>
      <w:divBdr>
        <w:top w:val="none" w:sz="0" w:space="0" w:color="auto"/>
        <w:left w:val="none" w:sz="0" w:space="0" w:color="auto"/>
        <w:bottom w:val="none" w:sz="0" w:space="0" w:color="auto"/>
        <w:right w:val="none" w:sz="0" w:space="0" w:color="auto"/>
      </w:divBdr>
    </w:div>
    <w:div w:id="1481581939">
      <w:bodyDiv w:val="1"/>
      <w:marLeft w:val="0"/>
      <w:marRight w:val="0"/>
      <w:marTop w:val="0"/>
      <w:marBottom w:val="0"/>
      <w:divBdr>
        <w:top w:val="none" w:sz="0" w:space="0" w:color="auto"/>
        <w:left w:val="none" w:sz="0" w:space="0" w:color="auto"/>
        <w:bottom w:val="none" w:sz="0" w:space="0" w:color="auto"/>
        <w:right w:val="none" w:sz="0" w:space="0" w:color="auto"/>
      </w:divBdr>
    </w:div>
    <w:div w:id="1482500332">
      <w:bodyDiv w:val="1"/>
      <w:marLeft w:val="0"/>
      <w:marRight w:val="0"/>
      <w:marTop w:val="0"/>
      <w:marBottom w:val="0"/>
      <w:divBdr>
        <w:top w:val="none" w:sz="0" w:space="0" w:color="auto"/>
        <w:left w:val="none" w:sz="0" w:space="0" w:color="auto"/>
        <w:bottom w:val="none" w:sz="0" w:space="0" w:color="auto"/>
        <w:right w:val="none" w:sz="0" w:space="0" w:color="auto"/>
      </w:divBdr>
    </w:div>
    <w:div w:id="1494368486">
      <w:bodyDiv w:val="1"/>
      <w:marLeft w:val="0"/>
      <w:marRight w:val="0"/>
      <w:marTop w:val="0"/>
      <w:marBottom w:val="0"/>
      <w:divBdr>
        <w:top w:val="none" w:sz="0" w:space="0" w:color="auto"/>
        <w:left w:val="none" w:sz="0" w:space="0" w:color="auto"/>
        <w:bottom w:val="none" w:sz="0" w:space="0" w:color="auto"/>
        <w:right w:val="none" w:sz="0" w:space="0" w:color="auto"/>
      </w:divBdr>
    </w:div>
    <w:div w:id="1495873111">
      <w:bodyDiv w:val="1"/>
      <w:marLeft w:val="0"/>
      <w:marRight w:val="0"/>
      <w:marTop w:val="0"/>
      <w:marBottom w:val="0"/>
      <w:divBdr>
        <w:top w:val="none" w:sz="0" w:space="0" w:color="auto"/>
        <w:left w:val="none" w:sz="0" w:space="0" w:color="auto"/>
        <w:bottom w:val="none" w:sz="0" w:space="0" w:color="auto"/>
        <w:right w:val="none" w:sz="0" w:space="0" w:color="auto"/>
      </w:divBdr>
    </w:div>
    <w:div w:id="1501040487">
      <w:bodyDiv w:val="1"/>
      <w:marLeft w:val="0"/>
      <w:marRight w:val="0"/>
      <w:marTop w:val="0"/>
      <w:marBottom w:val="0"/>
      <w:divBdr>
        <w:top w:val="none" w:sz="0" w:space="0" w:color="auto"/>
        <w:left w:val="none" w:sz="0" w:space="0" w:color="auto"/>
        <w:bottom w:val="none" w:sz="0" w:space="0" w:color="auto"/>
        <w:right w:val="none" w:sz="0" w:space="0" w:color="auto"/>
      </w:divBdr>
    </w:div>
    <w:div w:id="1502235159">
      <w:bodyDiv w:val="1"/>
      <w:marLeft w:val="0"/>
      <w:marRight w:val="0"/>
      <w:marTop w:val="0"/>
      <w:marBottom w:val="0"/>
      <w:divBdr>
        <w:top w:val="none" w:sz="0" w:space="0" w:color="auto"/>
        <w:left w:val="none" w:sz="0" w:space="0" w:color="auto"/>
        <w:bottom w:val="none" w:sz="0" w:space="0" w:color="auto"/>
        <w:right w:val="none" w:sz="0" w:space="0" w:color="auto"/>
      </w:divBdr>
    </w:div>
    <w:div w:id="1505852489">
      <w:bodyDiv w:val="1"/>
      <w:marLeft w:val="0"/>
      <w:marRight w:val="0"/>
      <w:marTop w:val="0"/>
      <w:marBottom w:val="0"/>
      <w:divBdr>
        <w:top w:val="none" w:sz="0" w:space="0" w:color="auto"/>
        <w:left w:val="none" w:sz="0" w:space="0" w:color="auto"/>
        <w:bottom w:val="none" w:sz="0" w:space="0" w:color="auto"/>
        <w:right w:val="none" w:sz="0" w:space="0" w:color="auto"/>
      </w:divBdr>
    </w:div>
    <w:div w:id="1506937604">
      <w:bodyDiv w:val="1"/>
      <w:marLeft w:val="0"/>
      <w:marRight w:val="0"/>
      <w:marTop w:val="0"/>
      <w:marBottom w:val="0"/>
      <w:divBdr>
        <w:top w:val="none" w:sz="0" w:space="0" w:color="auto"/>
        <w:left w:val="none" w:sz="0" w:space="0" w:color="auto"/>
        <w:bottom w:val="none" w:sz="0" w:space="0" w:color="auto"/>
        <w:right w:val="none" w:sz="0" w:space="0" w:color="auto"/>
      </w:divBdr>
    </w:div>
    <w:div w:id="1507748003">
      <w:bodyDiv w:val="1"/>
      <w:marLeft w:val="0"/>
      <w:marRight w:val="0"/>
      <w:marTop w:val="0"/>
      <w:marBottom w:val="0"/>
      <w:divBdr>
        <w:top w:val="none" w:sz="0" w:space="0" w:color="auto"/>
        <w:left w:val="none" w:sz="0" w:space="0" w:color="auto"/>
        <w:bottom w:val="none" w:sz="0" w:space="0" w:color="auto"/>
        <w:right w:val="none" w:sz="0" w:space="0" w:color="auto"/>
      </w:divBdr>
    </w:div>
    <w:div w:id="1521428027">
      <w:bodyDiv w:val="1"/>
      <w:marLeft w:val="0"/>
      <w:marRight w:val="0"/>
      <w:marTop w:val="0"/>
      <w:marBottom w:val="0"/>
      <w:divBdr>
        <w:top w:val="none" w:sz="0" w:space="0" w:color="auto"/>
        <w:left w:val="none" w:sz="0" w:space="0" w:color="auto"/>
        <w:bottom w:val="none" w:sz="0" w:space="0" w:color="auto"/>
        <w:right w:val="none" w:sz="0" w:space="0" w:color="auto"/>
      </w:divBdr>
    </w:div>
    <w:div w:id="1527400056">
      <w:bodyDiv w:val="1"/>
      <w:marLeft w:val="0"/>
      <w:marRight w:val="0"/>
      <w:marTop w:val="0"/>
      <w:marBottom w:val="0"/>
      <w:divBdr>
        <w:top w:val="none" w:sz="0" w:space="0" w:color="auto"/>
        <w:left w:val="none" w:sz="0" w:space="0" w:color="auto"/>
        <w:bottom w:val="none" w:sz="0" w:space="0" w:color="auto"/>
        <w:right w:val="none" w:sz="0" w:space="0" w:color="auto"/>
      </w:divBdr>
    </w:div>
    <w:div w:id="1544100948">
      <w:bodyDiv w:val="1"/>
      <w:marLeft w:val="0"/>
      <w:marRight w:val="0"/>
      <w:marTop w:val="0"/>
      <w:marBottom w:val="0"/>
      <w:divBdr>
        <w:top w:val="none" w:sz="0" w:space="0" w:color="auto"/>
        <w:left w:val="none" w:sz="0" w:space="0" w:color="auto"/>
        <w:bottom w:val="none" w:sz="0" w:space="0" w:color="auto"/>
        <w:right w:val="none" w:sz="0" w:space="0" w:color="auto"/>
      </w:divBdr>
    </w:div>
    <w:div w:id="1545362105">
      <w:bodyDiv w:val="1"/>
      <w:marLeft w:val="0"/>
      <w:marRight w:val="0"/>
      <w:marTop w:val="0"/>
      <w:marBottom w:val="0"/>
      <w:divBdr>
        <w:top w:val="none" w:sz="0" w:space="0" w:color="auto"/>
        <w:left w:val="none" w:sz="0" w:space="0" w:color="auto"/>
        <w:bottom w:val="none" w:sz="0" w:space="0" w:color="auto"/>
        <w:right w:val="none" w:sz="0" w:space="0" w:color="auto"/>
      </w:divBdr>
    </w:div>
    <w:div w:id="1553886631">
      <w:bodyDiv w:val="1"/>
      <w:marLeft w:val="0"/>
      <w:marRight w:val="0"/>
      <w:marTop w:val="0"/>
      <w:marBottom w:val="0"/>
      <w:divBdr>
        <w:top w:val="none" w:sz="0" w:space="0" w:color="auto"/>
        <w:left w:val="none" w:sz="0" w:space="0" w:color="auto"/>
        <w:bottom w:val="none" w:sz="0" w:space="0" w:color="auto"/>
        <w:right w:val="none" w:sz="0" w:space="0" w:color="auto"/>
      </w:divBdr>
    </w:div>
    <w:div w:id="1564944013">
      <w:bodyDiv w:val="1"/>
      <w:marLeft w:val="0"/>
      <w:marRight w:val="0"/>
      <w:marTop w:val="0"/>
      <w:marBottom w:val="0"/>
      <w:divBdr>
        <w:top w:val="none" w:sz="0" w:space="0" w:color="auto"/>
        <w:left w:val="none" w:sz="0" w:space="0" w:color="auto"/>
        <w:bottom w:val="none" w:sz="0" w:space="0" w:color="auto"/>
        <w:right w:val="none" w:sz="0" w:space="0" w:color="auto"/>
      </w:divBdr>
    </w:div>
    <w:div w:id="1573735236">
      <w:bodyDiv w:val="1"/>
      <w:marLeft w:val="0"/>
      <w:marRight w:val="0"/>
      <w:marTop w:val="0"/>
      <w:marBottom w:val="0"/>
      <w:divBdr>
        <w:top w:val="none" w:sz="0" w:space="0" w:color="auto"/>
        <w:left w:val="none" w:sz="0" w:space="0" w:color="auto"/>
        <w:bottom w:val="none" w:sz="0" w:space="0" w:color="auto"/>
        <w:right w:val="none" w:sz="0" w:space="0" w:color="auto"/>
      </w:divBdr>
    </w:div>
    <w:div w:id="1580215025">
      <w:bodyDiv w:val="1"/>
      <w:marLeft w:val="0"/>
      <w:marRight w:val="0"/>
      <w:marTop w:val="0"/>
      <w:marBottom w:val="0"/>
      <w:divBdr>
        <w:top w:val="none" w:sz="0" w:space="0" w:color="auto"/>
        <w:left w:val="none" w:sz="0" w:space="0" w:color="auto"/>
        <w:bottom w:val="none" w:sz="0" w:space="0" w:color="auto"/>
        <w:right w:val="none" w:sz="0" w:space="0" w:color="auto"/>
      </w:divBdr>
    </w:div>
    <w:div w:id="1583685931">
      <w:bodyDiv w:val="1"/>
      <w:marLeft w:val="0"/>
      <w:marRight w:val="0"/>
      <w:marTop w:val="0"/>
      <w:marBottom w:val="0"/>
      <w:divBdr>
        <w:top w:val="none" w:sz="0" w:space="0" w:color="auto"/>
        <w:left w:val="none" w:sz="0" w:space="0" w:color="auto"/>
        <w:bottom w:val="none" w:sz="0" w:space="0" w:color="auto"/>
        <w:right w:val="none" w:sz="0" w:space="0" w:color="auto"/>
      </w:divBdr>
    </w:div>
    <w:div w:id="1592808642">
      <w:bodyDiv w:val="1"/>
      <w:marLeft w:val="0"/>
      <w:marRight w:val="0"/>
      <w:marTop w:val="0"/>
      <w:marBottom w:val="0"/>
      <w:divBdr>
        <w:top w:val="none" w:sz="0" w:space="0" w:color="auto"/>
        <w:left w:val="none" w:sz="0" w:space="0" w:color="auto"/>
        <w:bottom w:val="none" w:sz="0" w:space="0" w:color="auto"/>
        <w:right w:val="none" w:sz="0" w:space="0" w:color="auto"/>
      </w:divBdr>
      <w:divsChild>
        <w:div w:id="783572923">
          <w:marLeft w:val="0"/>
          <w:marRight w:val="0"/>
          <w:marTop w:val="0"/>
          <w:marBottom w:val="0"/>
          <w:divBdr>
            <w:top w:val="single" w:sz="2" w:space="0" w:color="E3E3E3"/>
            <w:left w:val="single" w:sz="2" w:space="0" w:color="E3E3E3"/>
            <w:bottom w:val="single" w:sz="2" w:space="0" w:color="E3E3E3"/>
            <w:right w:val="single" w:sz="2" w:space="0" w:color="E3E3E3"/>
          </w:divBdr>
          <w:divsChild>
            <w:div w:id="1100023459">
              <w:marLeft w:val="0"/>
              <w:marRight w:val="0"/>
              <w:marTop w:val="0"/>
              <w:marBottom w:val="0"/>
              <w:divBdr>
                <w:top w:val="single" w:sz="2" w:space="0" w:color="E3E3E3"/>
                <w:left w:val="single" w:sz="2" w:space="0" w:color="E3E3E3"/>
                <w:bottom w:val="single" w:sz="2" w:space="0" w:color="E3E3E3"/>
                <w:right w:val="single" w:sz="2" w:space="0" w:color="E3E3E3"/>
              </w:divBdr>
              <w:divsChild>
                <w:div w:id="1222209979">
                  <w:marLeft w:val="0"/>
                  <w:marRight w:val="0"/>
                  <w:marTop w:val="0"/>
                  <w:marBottom w:val="0"/>
                  <w:divBdr>
                    <w:top w:val="single" w:sz="2" w:space="0" w:color="E3E3E3"/>
                    <w:left w:val="single" w:sz="2" w:space="0" w:color="E3E3E3"/>
                    <w:bottom w:val="single" w:sz="2" w:space="0" w:color="E3E3E3"/>
                    <w:right w:val="single" w:sz="2" w:space="0" w:color="E3E3E3"/>
                  </w:divBdr>
                  <w:divsChild>
                    <w:div w:id="1941716695">
                      <w:marLeft w:val="0"/>
                      <w:marRight w:val="0"/>
                      <w:marTop w:val="0"/>
                      <w:marBottom w:val="0"/>
                      <w:divBdr>
                        <w:top w:val="single" w:sz="2" w:space="0" w:color="E3E3E3"/>
                        <w:left w:val="single" w:sz="2" w:space="0" w:color="E3E3E3"/>
                        <w:bottom w:val="single" w:sz="2" w:space="0" w:color="E3E3E3"/>
                        <w:right w:val="single" w:sz="2" w:space="0" w:color="E3E3E3"/>
                      </w:divBdr>
                      <w:divsChild>
                        <w:div w:id="1257785369">
                          <w:marLeft w:val="0"/>
                          <w:marRight w:val="0"/>
                          <w:marTop w:val="0"/>
                          <w:marBottom w:val="0"/>
                          <w:divBdr>
                            <w:top w:val="single" w:sz="2" w:space="0" w:color="E3E3E3"/>
                            <w:left w:val="single" w:sz="2" w:space="0" w:color="E3E3E3"/>
                            <w:bottom w:val="single" w:sz="2" w:space="0" w:color="E3E3E3"/>
                            <w:right w:val="single" w:sz="2" w:space="0" w:color="E3E3E3"/>
                          </w:divBdr>
                          <w:divsChild>
                            <w:div w:id="2126347168">
                              <w:marLeft w:val="0"/>
                              <w:marRight w:val="0"/>
                              <w:marTop w:val="100"/>
                              <w:marBottom w:val="100"/>
                              <w:divBdr>
                                <w:top w:val="single" w:sz="2" w:space="0" w:color="E3E3E3"/>
                                <w:left w:val="single" w:sz="2" w:space="0" w:color="E3E3E3"/>
                                <w:bottom w:val="single" w:sz="2" w:space="0" w:color="E3E3E3"/>
                                <w:right w:val="single" w:sz="2" w:space="0" w:color="E3E3E3"/>
                              </w:divBdr>
                              <w:divsChild>
                                <w:div w:id="1919365450">
                                  <w:marLeft w:val="0"/>
                                  <w:marRight w:val="0"/>
                                  <w:marTop w:val="0"/>
                                  <w:marBottom w:val="0"/>
                                  <w:divBdr>
                                    <w:top w:val="single" w:sz="2" w:space="0" w:color="E3E3E3"/>
                                    <w:left w:val="single" w:sz="2" w:space="0" w:color="E3E3E3"/>
                                    <w:bottom w:val="single" w:sz="2" w:space="0" w:color="E3E3E3"/>
                                    <w:right w:val="single" w:sz="2" w:space="0" w:color="E3E3E3"/>
                                  </w:divBdr>
                                  <w:divsChild>
                                    <w:div w:id="1805613928">
                                      <w:marLeft w:val="0"/>
                                      <w:marRight w:val="0"/>
                                      <w:marTop w:val="0"/>
                                      <w:marBottom w:val="0"/>
                                      <w:divBdr>
                                        <w:top w:val="single" w:sz="2" w:space="0" w:color="E3E3E3"/>
                                        <w:left w:val="single" w:sz="2" w:space="0" w:color="E3E3E3"/>
                                        <w:bottom w:val="single" w:sz="2" w:space="0" w:color="E3E3E3"/>
                                        <w:right w:val="single" w:sz="2" w:space="0" w:color="E3E3E3"/>
                                      </w:divBdr>
                                      <w:divsChild>
                                        <w:div w:id="1873883235">
                                          <w:marLeft w:val="0"/>
                                          <w:marRight w:val="0"/>
                                          <w:marTop w:val="0"/>
                                          <w:marBottom w:val="0"/>
                                          <w:divBdr>
                                            <w:top w:val="single" w:sz="2" w:space="0" w:color="E3E3E3"/>
                                            <w:left w:val="single" w:sz="2" w:space="0" w:color="E3E3E3"/>
                                            <w:bottom w:val="single" w:sz="2" w:space="0" w:color="E3E3E3"/>
                                            <w:right w:val="single" w:sz="2" w:space="0" w:color="E3E3E3"/>
                                          </w:divBdr>
                                          <w:divsChild>
                                            <w:div w:id="1960065815">
                                              <w:marLeft w:val="0"/>
                                              <w:marRight w:val="0"/>
                                              <w:marTop w:val="0"/>
                                              <w:marBottom w:val="0"/>
                                              <w:divBdr>
                                                <w:top w:val="single" w:sz="2" w:space="0" w:color="E3E3E3"/>
                                                <w:left w:val="single" w:sz="2" w:space="0" w:color="E3E3E3"/>
                                                <w:bottom w:val="single" w:sz="2" w:space="0" w:color="E3E3E3"/>
                                                <w:right w:val="single" w:sz="2" w:space="0" w:color="E3E3E3"/>
                                              </w:divBdr>
                                              <w:divsChild>
                                                <w:div w:id="923296618">
                                                  <w:marLeft w:val="0"/>
                                                  <w:marRight w:val="0"/>
                                                  <w:marTop w:val="0"/>
                                                  <w:marBottom w:val="0"/>
                                                  <w:divBdr>
                                                    <w:top w:val="single" w:sz="2" w:space="0" w:color="E3E3E3"/>
                                                    <w:left w:val="single" w:sz="2" w:space="0" w:color="E3E3E3"/>
                                                    <w:bottom w:val="single" w:sz="2" w:space="0" w:color="E3E3E3"/>
                                                    <w:right w:val="single" w:sz="2" w:space="0" w:color="E3E3E3"/>
                                                  </w:divBdr>
                                                  <w:divsChild>
                                                    <w:div w:id="146958822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992949454">
          <w:marLeft w:val="0"/>
          <w:marRight w:val="0"/>
          <w:marTop w:val="0"/>
          <w:marBottom w:val="0"/>
          <w:divBdr>
            <w:top w:val="none" w:sz="0" w:space="0" w:color="auto"/>
            <w:left w:val="none" w:sz="0" w:space="0" w:color="auto"/>
            <w:bottom w:val="none" w:sz="0" w:space="0" w:color="auto"/>
            <w:right w:val="none" w:sz="0" w:space="0" w:color="auto"/>
          </w:divBdr>
        </w:div>
      </w:divsChild>
    </w:div>
    <w:div w:id="1594389809">
      <w:bodyDiv w:val="1"/>
      <w:marLeft w:val="0"/>
      <w:marRight w:val="0"/>
      <w:marTop w:val="0"/>
      <w:marBottom w:val="0"/>
      <w:divBdr>
        <w:top w:val="none" w:sz="0" w:space="0" w:color="auto"/>
        <w:left w:val="none" w:sz="0" w:space="0" w:color="auto"/>
        <w:bottom w:val="none" w:sz="0" w:space="0" w:color="auto"/>
        <w:right w:val="none" w:sz="0" w:space="0" w:color="auto"/>
      </w:divBdr>
    </w:div>
    <w:div w:id="1600484358">
      <w:bodyDiv w:val="1"/>
      <w:marLeft w:val="0"/>
      <w:marRight w:val="0"/>
      <w:marTop w:val="0"/>
      <w:marBottom w:val="0"/>
      <w:divBdr>
        <w:top w:val="none" w:sz="0" w:space="0" w:color="auto"/>
        <w:left w:val="none" w:sz="0" w:space="0" w:color="auto"/>
        <w:bottom w:val="none" w:sz="0" w:space="0" w:color="auto"/>
        <w:right w:val="none" w:sz="0" w:space="0" w:color="auto"/>
      </w:divBdr>
    </w:div>
    <w:div w:id="1600941735">
      <w:bodyDiv w:val="1"/>
      <w:marLeft w:val="0"/>
      <w:marRight w:val="0"/>
      <w:marTop w:val="0"/>
      <w:marBottom w:val="0"/>
      <w:divBdr>
        <w:top w:val="none" w:sz="0" w:space="0" w:color="auto"/>
        <w:left w:val="none" w:sz="0" w:space="0" w:color="auto"/>
        <w:bottom w:val="none" w:sz="0" w:space="0" w:color="auto"/>
        <w:right w:val="none" w:sz="0" w:space="0" w:color="auto"/>
      </w:divBdr>
    </w:div>
    <w:div w:id="1602254871">
      <w:bodyDiv w:val="1"/>
      <w:marLeft w:val="0"/>
      <w:marRight w:val="0"/>
      <w:marTop w:val="0"/>
      <w:marBottom w:val="0"/>
      <w:divBdr>
        <w:top w:val="none" w:sz="0" w:space="0" w:color="auto"/>
        <w:left w:val="none" w:sz="0" w:space="0" w:color="auto"/>
        <w:bottom w:val="none" w:sz="0" w:space="0" w:color="auto"/>
        <w:right w:val="none" w:sz="0" w:space="0" w:color="auto"/>
      </w:divBdr>
    </w:div>
    <w:div w:id="1602445672">
      <w:bodyDiv w:val="1"/>
      <w:marLeft w:val="0"/>
      <w:marRight w:val="0"/>
      <w:marTop w:val="0"/>
      <w:marBottom w:val="0"/>
      <w:divBdr>
        <w:top w:val="none" w:sz="0" w:space="0" w:color="auto"/>
        <w:left w:val="none" w:sz="0" w:space="0" w:color="auto"/>
        <w:bottom w:val="none" w:sz="0" w:space="0" w:color="auto"/>
        <w:right w:val="none" w:sz="0" w:space="0" w:color="auto"/>
      </w:divBdr>
    </w:div>
    <w:div w:id="1605117089">
      <w:bodyDiv w:val="1"/>
      <w:marLeft w:val="0"/>
      <w:marRight w:val="0"/>
      <w:marTop w:val="0"/>
      <w:marBottom w:val="0"/>
      <w:divBdr>
        <w:top w:val="none" w:sz="0" w:space="0" w:color="auto"/>
        <w:left w:val="none" w:sz="0" w:space="0" w:color="auto"/>
        <w:bottom w:val="none" w:sz="0" w:space="0" w:color="auto"/>
        <w:right w:val="none" w:sz="0" w:space="0" w:color="auto"/>
      </w:divBdr>
    </w:div>
    <w:div w:id="1609896243">
      <w:bodyDiv w:val="1"/>
      <w:marLeft w:val="0"/>
      <w:marRight w:val="0"/>
      <w:marTop w:val="0"/>
      <w:marBottom w:val="0"/>
      <w:divBdr>
        <w:top w:val="none" w:sz="0" w:space="0" w:color="auto"/>
        <w:left w:val="none" w:sz="0" w:space="0" w:color="auto"/>
        <w:bottom w:val="none" w:sz="0" w:space="0" w:color="auto"/>
        <w:right w:val="none" w:sz="0" w:space="0" w:color="auto"/>
      </w:divBdr>
    </w:div>
    <w:div w:id="1612083607">
      <w:bodyDiv w:val="1"/>
      <w:marLeft w:val="0"/>
      <w:marRight w:val="0"/>
      <w:marTop w:val="0"/>
      <w:marBottom w:val="0"/>
      <w:divBdr>
        <w:top w:val="none" w:sz="0" w:space="0" w:color="auto"/>
        <w:left w:val="none" w:sz="0" w:space="0" w:color="auto"/>
        <w:bottom w:val="none" w:sz="0" w:space="0" w:color="auto"/>
        <w:right w:val="none" w:sz="0" w:space="0" w:color="auto"/>
      </w:divBdr>
    </w:div>
    <w:div w:id="1612132448">
      <w:bodyDiv w:val="1"/>
      <w:marLeft w:val="0"/>
      <w:marRight w:val="0"/>
      <w:marTop w:val="0"/>
      <w:marBottom w:val="0"/>
      <w:divBdr>
        <w:top w:val="none" w:sz="0" w:space="0" w:color="auto"/>
        <w:left w:val="none" w:sz="0" w:space="0" w:color="auto"/>
        <w:bottom w:val="none" w:sz="0" w:space="0" w:color="auto"/>
        <w:right w:val="none" w:sz="0" w:space="0" w:color="auto"/>
      </w:divBdr>
    </w:div>
    <w:div w:id="1613782374">
      <w:bodyDiv w:val="1"/>
      <w:marLeft w:val="0"/>
      <w:marRight w:val="0"/>
      <w:marTop w:val="0"/>
      <w:marBottom w:val="0"/>
      <w:divBdr>
        <w:top w:val="none" w:sz="0" w:space="0" w:color="auto"/>
        <w:left w:val="none" w:sz="0" w:space="0" w:color="auto"/>
        <w:bottom w:val="none" w:sz="0" w:space="0" w:color="auto"/>
        <w:right w:val="none" w:sz="0" w:space="0" w:color="auto"/>
      </w:divBdr>
    </w:div>
    <w:div w:id="1618442941">
      <w:bodyDiv w:val="1"/>
      <w:marLeft w:val="0"/>
      <w:marRight w:val="0"/>
      <w:marTop w:val="0"/>
      <w:marBottom w:val="0"/>
      <w:divBdr>
        <w:top w:val="none" w:sz="0" w:space="0" w:color="auto"/>
        <w:left w:val="none" w:sz="0" w:space="0" w:color="auto"/>
        <w:bottom w:val="none" w:sz="0" w:space="0" w:color="auto"/>
        <w:right w:val="none" w:sz="0" w:space="0" w:color="auto"/>
      </w:divBdr>
    </w:div>
    <w:div w:id="1625773020">
      <w:bodyDiv w:val="1"/>
      <w:marLeft w:val="0"/>
      <w:marRight w:val="0"/>
      <w:marTop w:val="0"/>
      <w:marBottom w:val="0"/>
      <w:divBdr>
        <w:top w:val="none" w:sz="0" w:space="0" w:color="auto"/>
        <w:left w:val="none" w:sz="0" w:space="0" w:color="auto"/>
        <w:bottom w:val="none" w:sz="0" w:space="0" w:color="auto"/>
        <w:right w:val="none" w:sz="0" w:space="0" w:color="auto"/>
      </w:divBdr>
    </w:div>
    <w:div w:id="1627468040">
      <w:bodyDiv w:val="1"/>
      <w:marLeft w:val="0"/>
      <w:marRight w:val="0"/>
      <w:marTop w:val="0"/>
      <w:marBottom w:val="0"/>
      <w:divBdr>
        <w:top w:val="none" w:sz="0" w:space="0" w:color="auto"/>
        <w:left w:val="none" w:sz="0" w:space="0" w:color="auto"/>
        <w:bottom w:val="none" w:sz="0" w:space="0" w:color="auto"/>
        <w:right w:val="none" w:sz="0" w:space="0" w:color="auto"/>
      </w:divBdr>
    </w:div>
    <w:div w:id="1631520026">
      <w:bodyDiv w:val="1"/>
      <w:marLeft w:val="0"/>
      <w:marRight w:val="0"/>
      <w:marTop w:val="0"/>
      <w:marBottom w:val="0"/>
      <w:divBdr>
        <w:top w:val="none" w:sz="0" w:space="0" w:color="auto"/>
        <w:left w:val="none" w:sz="0" w:space="0" w:color="auto"/>
        <w:bottom w:val="none" w:sz="0" w:space="0" w:color="auto"/>
        <w:right w:val="none" w:sz="0" w:space="0" w:color="auto"/>
      </w:divBdr>
    </w:div>
    <w:div w:id="1645575478">
      <w:bodyDiv w:val="1"/>
      <w:marLeft w:val="0"/>
      <w:marRight w:val="0"/>
      <w:marTop w:val="0"/>
      <w:marBottom w:val="0"/>
      <w:divBdr>
        <w:top w:val="none" w:sz="0" w:space="0" w:color="auto"/>
        <w:left w:val="none" w:sz="0" w:space="0" w:color="auto"/>
        <w:bottom w:val="none" w:sz="0" w:space="0" w:color="auto"/>
        <w:right w:val="none" w:sz="0" w:space="0" w:color="auto"/>
      </w:divBdr>
    </w:div>
    <w:div w:id="1650984330">
      <w:bodyDiv w:val="1"/>
      <w:marLeft w:val="0"/>
      <w:marRight w:val="0"/>
      <w:marTop w:val="0"/>
      <w:marBottom w:val="0"/>
      <w:divBdr>
        <w:top w:val="none" w:sz="0" w:space="0" w:color="auto"/>
        <w:left w:val="none" w:sz="0" w:space="0" w:color="auto"/>
        <w:bottom w:val="none" w:sz="0" w:space="0" w:color="auto"/>
        <w:right w:val="none" w:sz="0" w:space="0" w:color="auto"/>
      </w:divBdr>
    </w:div>
    <w:div w:id="1654025871">
      <w:bodyDiv w:val="1"/>
      <w:marLeft w:val="0"/>
      <w:marRight w:val="0"/>
      <w:marTop w:val="0"/>
      <w:marBottom w:val="0"/>
      <w:divBdr>
        <w:top w:val="none" w:sz="0" w:space="0" w:color="auto"/>
        <w:left w:val="none" w:sz="0" w:space="0" w:color="auto"/>
        <w:bottom w:val="none" w:sz="0" w:space="0" w:color="auto"/>
        <w:right w:val="none" w:sz="0" w:space="0" w:color="auto"/>
      </w:divBdr>
    </w:div>
    <w:div w:id="1663243188">
      <w:bodyDiv w:val="1"/>
      <w:marLeft w:val="0"/>
      <w:marRight w:val="0"/>
      <w:marTop w:val="0"/>
      <w:marBottom w:val="0"/>
      <w:divBdr>
        <w:top w:val="none" w:sz="0" w:space="0" w:color="auto"/>
        <w:left w:val="none" w:sz="0" w:space="0" w:color="auto"/>
        <w:bottom w:val="none" w:sz="0" w:space="0" w:color="auto"/>
        <w:right w:val="none" w:sz="0" w:space="0" w:color="auto"/>
      </w:divBdr>
    </w:div>
    <w:div w:id="1668022836">
      <w:bodyDiv w:val="1"/>
      <w:marLeft w:val="0"/>
      <w:marRight w:val="0"/>
      <w:marTop w:val="0"/>
      <w:marBottom w:val="0"/>
      <w:divBdr>
        <w:top w:val="none" w:sz="0" w:space="0" w:color="auto"/>
        <w:left w:val="none" w:sz="0" w:space="0" w:color="auto"/>
        <w:bottom w:val="none" w:sz="0" w:space="0" w:color="auto"/>
        <w:right w:val="none" w:sz="0" w:space="0" w:color="auto"/>
      </w:divBdr>
    </w:div>
    <w:div w:id="1675571304">
      <w:bodyDiv w:val="1"/>
      <w:marLeft w:val="0"/>
      <w:marRight w:val="0"/>
      <w:marTop w:val="0"/>
      <w:marBottom w:val="0"/>
      <w:divBdr>
        <w:top w:val="none" w:sz="0" w:space="0" w:color="auto"/>
        <w:left w:val="none" w:sz="0" w:space="0" w:color="auto"/>
        <w:bottom w:val="none" w:sz="0" w:space="0" w:color="auto"/>
        <w:right w:val="none" w:sz="0" w:space="0" w:color="auto"/>
      </w:divBdr>
    </w:div>
    <w:div w:id="1678851971">
      <w:bodyDiv w:val="1"/>
      <w:marLeft w:val="0"/>
      <w:marRight w:val="0"/>
      <w:marTop w:val="0"/>
      <w:marBottom w:val="0"/>
      <w:divBdr>
        <w:top w:val="none" w:sz="0" w:space="0" w:color="auto"/>
        <w:left w:val="none" w:sz="0" w:space="0" w:color="auto"/>
        <w:bottom w:val="none" w:sz="0" w:space="0" w:color="auto"/>
        <w:right w:val="none" w:sz="0" w:space="0" w:color="auto"/>
      </w:divBdr>
    </w:div>
    <w:div w:id="1679234251">
      <w:bodyDiv w:val="1"/>
      <w:marLeft w:val="0"/>
      <w:marRight w:val="0"/>
      <w:marTop w:val="0"/>
      <w:marBottom w:val="0"/>
      <w:divBdr>
        <w:top w:val="none" w:sz="0" w:space="0" w:color="auto"/>
        <w:left w:val="none" w:sz="0" w:space="0" w:color="auto"/>
        <w:bottom w:val="none" w:sz="0" w:space="0" w:color="auto"/>
        <w:right w:val="none" w:sz="0" w:space="0" w:color="auto"/>
      </w:divBdr>
    </w:div>
    <w:div w:id="1688561158">
      <w:bodyDiv w:val="1"/>
      <w:marLeft w:val="0"/>
      <w:marRight w:val="0"/>
      <w:marTop w:val="0"/>
      <w:marBottom w:val="0"/>
      <w:divBdr>
        <w:top w:val="none" w:sz="0" w:space="0" w:color="auto"/>
        <w:left w:val="none" w:sz="0" w:space="0" w:color="auto"/>
        <w:bottom w:val="none" w:sz="0" w:space="0" w:color="auto"/>
        <w:right w:val="none" w:sz="0" w:space="0" w:color="auto"/>
      </w:divBdr>
    </w:div>
    <w:div w:id="1689678558">
      <w:bodyDiv w:val="1"/>
      <w:marLeft w:val="0"/>
      <w:marRight w:val="0"/>
      <w:marTop w:val="0"/>
      <w:marBottom w:val="0"/>
      <w:divBdr>
        <w:top w:val="none" w:sz="0" w:space="0" w:color="auto"/>
        <w:left w:val="none" w:sz="0" w:space="0" w:color="auto"/>
        <w:bottom w:val="none" w:sz="0" w:space="0" w:color="auto"/>
        <w:right w:val="none" w:sz="0" w:space="0" w:color="auto"/>
      </w:divBdr>
    </w:div>
    <w:div w:id="1699619348">
      <w:bodyDiv w:val="1"/>
      <w:marLeft w:val="0"/>
      <w:marRight w:val="0"/>
      <w:marTop w:val="0"/>
      <w:marBottom w:val="0"/>
      <w:divBdr>
        <w:top w:val="none" w:sz="0" w:space="0" w:color="auto"/>
        <w:left w:val="none" w:sz="0" w:space="0" w:color="auto"/>
        <w:bottom w:val="none" w:sz="0" w:space="0" w:color="auto"/>
        <w:right w:val="none" w:sz="0" w:space="0" w:color="auto"/>
      </w:divBdr>
    </w:div>
    <w:div w:id="1705402466">
      <w:bodyDiv w:val="1"/>
      <w:marLeft w:val="0"/>
      <w:marRight w:val="0"/>
      <w:marTop w:val="0"/>
      <w:marBottom w:val="0"/>
      <w:divBdr>
        <w:top w:val="none" w:sz="0" w:space="0" w:color="auto"/>
        <w:left w:val="none" w:sz="0" w:space="0" w:color="auto"/>
        <w:bottom w:val="none" w:sz="0" w:space="0" w:color="auto"/>
        <w:right w:val="none" w:sz="0" w:space="0" w:color="auto"/>
      </w:divBdr>
    </w:div>
    <w:div w:id="1706370036">
      <w:bodyDiv w:val="1"/>
      <w:marLeft w:val="0"/>
      <w:marRight w:val="0"/>
      <w:marTop w:val="0"/>
      <w:marBottom w:val="0"/>
      <w:divBdr>
        <w:top w:val="none" w:sz="0" w:space="0" w:color="auto"/>
        <w:left w:val="none" w:sz="0" w:space="0" w:color="auto"/>
        <w:bottom w:val="none" w:sz="0" w:space="0" w:color="auto"/>
        <w:right w:val="none" w:sz="0" w:space="0" w:color="auto"/>
      </w:divBdr>
    </w:div>
    <w:div w:id="1709332174">
      <w:bodyDiv w:val="1"/>
      <w:marLeft w:val="0"/>
      <w:marRight w:val="0"/>
      <w:marTop w:val="0"/>
      <w:marBottom w:val="0"/>
      <w:divBdr>
        <w:top w:val="none" w:sz="0" w:space="0" w:color="auto"/>
        <w:left w:val="none" w:sz="0" w:space="0" w:color="auto"/>
        <w:bottom w:val="none" w:sz="0" w:space="0" w:color="auto"/>
        <w:right w:val="none" w:sz="0" w:space="0" w:color="auto"/>
      </w:divBdr>
    </w:div>
    <w:div w:id="1714041169">
      <w:bodyDiv w:val="1"/>
      <w:marLeft w:val="0"/>
      <w:marRight w:val="0"/>
      <w:marTop w:val="0"/>
      <w:marBottom w:val="0"/>
      <w:divBdr>
        <w:top w:val="none" w:sz="0" w:space="0" w:color="auto"/>
        <w:left w:val="none" w:sz="0" w:space="0" w:color="auto"/>
        <w:bottom w:val="none" w:sz="0" w:space="0" w:color="auto"/>
        <w:right w:val="none" w:sz="0" w:space="0" w:color="auto"/>
      </w:divBdr>
    </w:div>
    <w:div w:id="1719739821">
      <w:bodyDiv w:val="1"/>
      <w:marLeft w:val="0"/>
      <w:marRight w:val="0"/>
      <w:marTop w:val="0"/>
      <w:marBottom w:val="0"/>
      <w:divBdr>
        <w:top w:val="none" w:sz="0" w:space="0" w:color="auto"/>
        <w:left w:val="none" w:sz="0" w:space="0" w:color="auto"/>
        <w:bottom w:val="none" w:sz="0" w:space="0" w:color="auto"/>
        <w:right w:val="none" w:sz="0" w:space="0" w:color="auto"/>
      </w:divBdr>
    </w:div>
    <w:div w:id="1729646225">
      <w:bodyDiv w:val="1"/>
      <w:marLeft w:val="0"/>
      <w:marRight w:val="0"/>
      <w:marTop w:val="0"/>
      <w:marBottom w:val="0"/>
      <w:divBdr>
        <w:top w:val="none" w:sz="0" w:space="0" w:color="auto"/>
        <w:left w:val="none" w:sz="0" w:space="0" w:color="auto"/>
        <w:bottom w:val="none" w:sz="0" w:space="0" w:color="auto"/>
        <w:right w:val="none" w:sz="0" w:space="0" w:color="auto"/>
      </w:divBdr>
    </w:div>
    <w:div w:id="1740859405">
      <w:bodyDiv w:val="1"/>
      <w:marLeft w:val="0"/>
      <w:marRight w:val="0"/>
      <w:marTop w:val="0"/>
      <w:marBottom w:val="0"/>
      <w:divBdr>
        <w:top w:val="none" w:sz="0" w:space="0" w:color="auto"/>
        <w:left w:val="none" w:sz="0" w:space="0" w:color="auto"/>
        <w:bottom w:val="none" w:sz="0" w:space="0" w:color="auto"/>
        <w:right w:val="none" w:sz="0" w:space="0" w:color="auto"/>
      </w:divBdr>
    </w:div>
    <w:div w:id="1741782193">
      <w:bodyDiv w:val="1"/>
      <w:marLeft w:val="0"/>
      <w:marRight w:val="0"/>
      <w:marTop w:val="0"/>
      <w:marBottom w:val="0"/>
      <w:divBdr>
        <w:top w:val="none" w:sz="0" w:space="0" w:color="auto"/>
        <w:left w:val="none" w:sz="0" w:space="0" w:color="auto"/>
        <w:bottom w:val="none" w:sz="0" w:space="0" w:color="auto"/>
        <w:right w:val="none" w:sz="0" w:space="0" w:color="auto"/>
      </w:divBdr>
    </w:div>
    <w:div w:id="1746565749">
      <w:bodyDiv w:val="1"/>
      <w:marLeft w:val="0"/>
      <w:marRight w:val="0"/>
      <w:marTop w:val="0"/>
      <w:marBottom w:val="0"/>
      <w:divBdr>
        <w:top w:val="none" w:sz="0" w:space="0" w:color="auto"/>
        <w:left w:val="none" w:sz="0" w:space="0" w:color="auto"/>
        <w:bottom w:val="none" w:sz="0" w:space="0" w:color="auto"/>
        <w:right w:val="none" w:sz="0" w:space="0" w:color="auto"/>
      </w:divBdr>
    </w:div>
    <w:div w:id="1763068044">
      <w:bodyDiv w:val="1"/>
      <w:marLeft w:val="0"/>
      <w:marRight w:val="0"/>
      <w:marTop w:val="0"/>
      <w:marBottom w:val="0"/>
      <w:divBdr>
        <w:top w:val="none" w:sz="0" w:space="0" w:color="auto"/>
        <w:left w:val="none" w:sz="0" w:space="0" w:color="auto"/>
        <w:bottom w:val="none" w:sz="0" w:space="0" w:color="auto"/>
        <w:right w:val="none" w:sz="0" w:space="0" w:color="auto"/>
      </w:divBdr>
    </w:div>
    <w:div w:id="1763793121">
      <w:bodyDiv w:val="1"/>
      <w:marLeft w:val="0"/>
      <w:marRight w:val="0"/>
      <w:marTop w:val="0"/>
      <w:marBottom w:val="0"/>
      <w:divBdr>
        <w:top w:val="none" w:sz="0" w:space="0" w:color="auto"/>
        <w:left w:val="none" w:sz="0" w:space="0" w:color="auto"/>
        <w:bottom w:val="none" w:sz="0" w:space="0" w:color="auto"/>
        <w:right w:val="none" w:sz="0" w:space="0" w:color="auto"/>
      </w:divBdr>
    </w:div>
    <w:div w:id="1768378586">
      <w:bodyDiv w:val="1"/>
      <w:marLeft w:val="0"/>
      <w:marRight w:val="0"/>
      <w:marTop w:val="0"/>
      <w:marBottom w:val="0"/>
      <w:divBdr>
        <w:top w:val="none" w:sz="0" w:space="0" w:color="auto"/>
        <w:left w:val="none" w:sz="0" w:space="0" w:color="auto"/>
        <w:bottom w:val="none" w:sz="0" w:space="0" w:color="auto"/>
        <w:right w:val="none" w:sz="0" w:space="0" w:color="auto"/>
      </w:divBdr>
    </w:div>
    <w:div w:id="1769427685">
      <w:bodyDiv w:val="1"/>
      <w:marLeft w:val="0"/>
      <w:marRight w:val="0"/>
      <w:marTop w:val="0"/>
      <w:marBottom w:val="0"/>
      <w:divBdr>
        <w:top w:val="none" w:sz="0" w:space="0" w:color="auto"/>
        <w:left w:val="none" w:sz="0" w:space="0" w:color="auto"/>
        <w:bottom w:val="none" w:sz="0" w:space="0" w:color="auto"/>
        <w:right w:val="none" w:sz="0" w:space="0" w:color="auto"/>
      </w:divBdr>
    </w:div>
    <w:div w:id="1772511236">
      <w:bodyDiv w:val="1"/>
      <w:marLeft w:val="0"/>
      <w:marRight w:val="0"/>
      <w:marTop w:val="0"/>
      <w:marBottom w:val="0"/>
      <w:divBdr>
        <w:top w:val="none" w:sz="0" w:space="0" w:color="auto"/>
        <w:left w:val="none" w:sz="0" w:space="0" w:color="auto"/>
        <w:bottom w:val="none" w:sz="0" w:space="0" w:color="auto"/>
        <w:right w:val="none" w:sz="0" w:space="0" w:color="auto"/>
      </w:divBdr>
    </w:div>
    <w:div w:id="1772893193">
      <w:bodyDiv w:val="1"/>
      <w:marLeft w:val="0"/>
      <w:marRight w:val="0"/>
      <w:marTop w:val="0"/>
      <w:marBottom w:val="0"/>
      <w:divBdr>
        <w:top w:val="none" w:sz="0" w:space="0" w:color="auto"/>
        <w:left w:val="none" w:sz="0" w:space="0" w:color="auto"/>
        <w:bottom w:val="none" w:sz="0" w:space="0" w:color="auto"/>
        <w:right w:val="none" w:sz="0" w:space="0" w:color="auto"/>
      </w:divBdr>
    </w:div>
    <w:div w:id="1779979729">
      <w:bodyDiv w:val="1"/>
      <w:marLeft w:val="0"/>
      <w:marRight w:val="0"/>
      <w:marTop w:val="0"/>
      <w:marBottom w:val="0"/>
      <w:divBdr>
        <w:top w:val="none" w:sz="0" w:space="0" w:color="auto"/>
        <w:left w:val="none" w:sz="0" w:space="0" w:color="auto"/>
        <w:bottom w:val="none" w:sz="0" w:space="0" w:color="auto"/>
        <w:right w:val="none" w:sz="0" w:space="0" w:color="auto"/>
      </w:divBdr>
    </w:div>
    <w:div w:id="1785995394">
      <w:bodyDiv w:val="1"/>
      <w:marLeft w:val="0"/>
      <w:marRight w:val="0"/>
      <w:marTop w:val="0"/>
      <w:marBottom w:val="0"/>
      <w:divBdr>
        <w:top w:val="none" w:sz="0" w:space="0" w:color="auto"/>
        <w:left w:val="none" w:sz="0" w:space="0" w:color="auto"/>
        <w:bottom w:val="none" w:sz="0" w:space="0" w:color="auto"/>
        <w:right w:val="none" w:sz="0" w:space="0" w:color="auto"/>
      </w:divBdr>
    </w:div>
    <w:div w:id="1790321659">
      <w:bodyDiv w:val="1"/>
      <w:marLeft w:val="0"/>
      <w:marRight w:val="0"/>
      <w:marTop w:val="0"/>
      <w:marBottom w:val="0"/>
      <w:divBdr>
        <w:top w:val="none" w:sz="0" w:space="0" w:color="auto"/>
        <w:left w:val="none" w:sz="0" w:space="0" w:color="auto"/>
        <w:bottom w:val="none" w:sz="0" w:space="0" w:color="auto"/>
        <w:right w:val="none" w:sz="0" w:space="0" w:color="auto"/>
      </w:divBdr>
    </w:div>
    <w:div w:id="1790464629">
      <w:bodyDiv w:val="1"/>
      <w:marLeft w:val="0"/>
      <w:marRight w:val="0"/>
      <w:marTop w:val="0"/>
      <w:marBottom w:val="0"/>
      <w:divBdr>
        <w:top w:val="none" w:sz="0" w:space="0" w:color="auto"/>
        <w:left w:val="none" w:sz="0" w:space="0" w:color="auto"/>
        <w:bottom w:val="none" w:sz="0" w:space="0" w:color="auto"/>
        <w:right w:val="none" w:sz="0" w:space="0" w:color="auto"/>
      </w:divBdr>
    </w:div>
    <w:div w:id="1794907467">
      <w:bodyDiv w:val="1"/>
      <w:marLeft w:val="0"/>
      <w:marRight w:val="0"/>
      <w:marTop w:val="0"/>
      <w:marBottom w:val="0"/>
      <w:divBdr>
        <w:top w:val="none" w:sz="0" w:space="0" w:color="auto"/>
        <w:left w:val="none" w:sz="0" w:space="0" w:color="auto"/>
        <w:bottom w:val="none" w:sz="0" w:space="0" w:color="auto"/>
        <w:right w:val="none" w:sz="0" w:space="0" w:color="auto"/>
      </w:divBdr>
    </w:div>
    <w:div w:id="1795755527">
      <w:bodyDiv w:val="1"/>
      <w:marLeft w:val="0"/>
      <w:marRight w:val="0"/>
      <w:marTop w:val="0"/>
      <w:marBottom w:val="0"/>
      <w:divBdr>
        <w:top w:val="none" w:sz="0" w:space="0" w:color="auto"/>
        <w:left w:val="none" w:sz="0" w:space="0" w:color="auto"/>
        <w:bottom w:val="none" w:sz="0" w:space="0" w:color="auto"/>
        <w:right w:val="none" w:sz="0" w:space="0" w:color="auto"/>
      </w:divBdr>
    </w:div>
    <w:div w:id="1800948319">
      <w:bodyDiv w:val="1"/>
      <w:marLeft w:val="0"/>
      <w:marRight w:val="0"/>
      <w:marTop w:val="0"/>
      <w:marBottom w:val="0"/>
      <w:divBdr>
        <w:top w:val="none" w:sz="0" w:space="0" w:color="auto"/>
        <w:left w:val="none" w:sz="0" w:space="0" w:color="auto"/>
        <w:bottom w:val="none" w:sz="0" w:space="0" w:color="auto"/>
        <w:right w:val="none" w:sz="0" w:space="0" w:color="auto"/>
      </w:divBdr>
    </w:div>
    <w:div w:id="1806386718">
      <w:bodyDiv w:val="1"/>
      <w:marLeft w:val="0"/>
      <w:marRight w:val="0"/>
      <w:marTop w:val="0"/>
      <w:marBottom w:val="0"/>
      <w:divBdr>
        <w:top w:val="none" w:sz="0" w:space="0" w:color="auto"/>
        <w:left w:val="none" w:sz="0" w:space="0" w:color="auto"/>
        <w:bottom w:val="none" w:sz="0" w:space="0" w:color="auto"/>
        <w:right w:val="none" w:sz="0" w:space="0" w:color="auto"/>
      </w:divBdr>
    </w:div>
    <w:div w:id="1812863040">
      <w:bodyDiv w:val="1"/>
      <w:marLeft w:val="0"/>
      <w:marRight w:val="0"/>
      <w:marTop w:val="0"/>
      <w:marBottom w:val="0"/>
      <w:divBdr>
        <w:top w:val="none" w:sz="0" w:space="0" w:color="auto"/>
        <w:left w:val="none" w:sz="0" w:space="0" w:color="auto"/>
        <w:bottom w:val="none" w:sz="0" w:space="0" w:color="auto"/>
        <w:right w:val="none" w:sz="0" w:space="0" w:color="auto"/>
      </w:divBdr>
    </w:div>
    <w:div w:id="1823502012">
      <w:bodyDiv w:val="1"/>
      <w:marLeft w:val="0"/>
      <w:marRight w:val="0"/>
      <w:marTop w:val="0"/>
      <w:marBottom w:val="0"/>
      <w:divBdr>
        <w:top w:val="none" w:sz="0" w:space="0" w:color="auto"/>
        <w:left w:val="none" w:sz="0" w:space="0" w:color="auto"/>
        <w:bottom w:val="none" w:sz="0" w:space="0" w:color="auto"/>
        <w:right w:val="none" w:sz="0" w:space="0" w:color="auto"/>
      </w:divBdr>
    </w:div>
    <w:div w:id="1826165617">
      <w:bodyDiv w:val="1"/>
      <w:marLeft w:val="0"/>
      <w:marRight w:val="0"/>
      <w:marTop w:val="0"/>
      <w:marBottom w:val="0"/>
      <w:divBdr>
        <w:top w:val="none" w:sz="0" w:space="0" w:color="auto"/>
        <w:left w:val="none" w:sz="0" w:space="0" w:color="auto"/>
        <w:bottom w:val="none" w:sz="0" w:space="0" w:color="auto"/>
        <w:right w:val="none" w:sz="0" w:space="0" w:color="auto"/>
      </w:divBdr>
      <w:divsChild>
        <w:div w:id="1107894671">
          <w:marLeft w:val="0"/>
          <w:marRight w:val="0"/>
          <w:marTop w:val="0"/>
          <w:marBottom w:val="0"/>
          <w:divBdr>
            <w:top w:val="none" w:sz="0" w:space="0" w:color="auto"/>
            <w:left w:val="none" w:sz="0" w:space="0" w:color="auto"/>
            <w:bottom w:val="none" w:sz="0" w:space="0" w:color="auto"/>
            <w:right w:val="none" w:sz="0" w:space="0" w:color="auto"/>
          </w:divBdr>
        </w:div>
      </w:divsChild>
    </w:div>
    <w:div w:id="1827013669">
      <w:bodyDiv w:val="1"/>
      <w:marLeft w:val="0"/>
      <w:marRight w:val="0"/>
      <w:marTop w:val="0"/>
      <w:marBottom w:val="0"/>
      <w:divBdr>
        <w:top w:val="none" w:sz="0" w:space="0" w:color="auto"/>
        <w:left w:val="none" w:sz="0" w:space="0" w:color="auto"/>
        <w:bottom w:val="none" w:sz="0" w:space="0" w:color="auto"/>
        <w:right w:val="none" w:sz="0" w:space="0" w:color="auto"/>
      </w:divBdr>
    </w:div>
    <w:div w:id="1831558351">
      <w:bodyDiv w:val="1"/>
      <w:marLeft w:val="0"/>
      <w:marRight w:val="0"/>
      <w:marTop w:val="0"/>
      <w:marBottom w:val="0"/>
      <w:divBdr>
        <w:top w:val="none" w:sz="0" w:space="0" w:color="auto"/>
        <w:left w:val="none" w:sz="0" w:space="0" w:color="auto"/>
        <w:bottom w:val="none" w:sz="0" w:space="0" w:color="auto"/>
        <w:right w:val="none" w:sz="0" w:space="0" w:color="auto"/>
      </w:divBdr>
    </w:div>
    <w:div w:id="1834105675">
      <w:bodyDiv w:val="1"/>
      <w:marLeft w:val="0"/>
      <w:marRight w:val="0"/>
      <w:marTop w:val="0"/>
      <w:marBottom w:val="0"/>
      <w:divBdr>
        <w:top w:val="none" w:sz="0" w:space="0" w:color="auto"/>
        <w:left w:val="none" w:sz="0" w:space="0" w:color="auto"/>
        <w:bottom w:val="none" w:sz="0" w:space="0" w:color="auto"/>
        <w:right w:val="none" w:sz="0" w:space="0" w:color="auto"/>
      </w:divBdr>
    </w:div>
    <w:div w:id="1837452302">
      <w:bodyDiv w:val="1"/>
      <w:marLeft w:val="0"/>
      <w:marRight w:val="0"/>
      <w:marTop w:val="0"/>
      <w:marBottom w:val="0"/>
      <w:divBdr>
        <w:top w:val="none" w:sz="0" w:space="0" w:color="auto"/>
        <w:left w:val="none" w:sz="0" w:space="0" w:color="auto"/>
        <w:bottom w:val="none" w:sz="0" w:space="0" w:color="auto"/>
        <w:right w:val="none" w:sz="0" w:space="0" w:color="auto"/>
      </w:divBdr>
    </w:div>
    <w:div w:id="1839074037">
      <w:bodyDiv w:val="1"/>
      <w:marLeft w:val="0"/>
      <w:marRight w:val="0"/>
      <w:marTop w:val="0"/>
      <w:marBottom w:val="0"/>
      <w:divBdr>
        <w:top w:val="none" w:sz="0" w:space="0" w:color="auto"/>
        <w:left w:val="none" w:sz="0" w:space="0" w:color="auto"/>
        <w:bottom w:val="none" w:sz="0" w:space="0" w:color="auto"/>
        <w:right w:val="none" w:sz="0" w:space="0" w:color="auto"/>
      </w:divBdr>
    </w:div>
    <w:div w:id="1839542534">
      <w:bodyDiv w:val="1"/>
      <w:marLeft w:val="0"/>
      <w:marRight w:val="0"/>
      <w:marTop w:val="0"/>
      <w:marBottom w:val="0"/>
      <w:divBdr>
        <w:top w:val="none" w:sz="0" w:space="0" w:color="auto"/>
        <w:left w:val="none" w:sz="0" w:space="0" w:color="auto"/>
        <w:bottom w:val="none" w:sz="0" w:space="0" w:color="auto"/>
        <w:right w:val="none" w:sz="0" w:space="0" w:color="auto"/>
      </w:divBdr>
    </w:div>
    <w:div w:id="1839810291">
      <w:bodyDiv w:val="1"/>
      <w:marLeft w:val="0"/>
      <w:marRight w:val="0"/>
      <w:marTop w:val="0"/>
      <w:marBottom w:val="0"/>
      <w:divBdr>
        <w:top w:val="none" w:sz="0" w:space="0" w:color="auto"/>
        <w:left w:val="none" w:sz="0" w:space="0" w:color="auto"/>
        <w:bottom w:val="none" w:sz="0" w:space="0" w:color="auto"/>
        <w:right w:val="none" w:sz="0" w:space="0" w:color="auto"/>
      </w:divBdr>
    </w:div>
    <w:div w:id="1847475549">
      <w:bodyDiv w:val="1"/>
      <w:marLeft w:val="0"/>
      <w:marRight w:val="0"/>
      <w:marTop w:val="0"/>
      <w:marBottom w:val="0"/>
      <w:divBdr>
        <w:top w:val="none" w:sz="0" w:space="0" w:color="auto"/>
        <w:left w:val="none" w:sz="0" w:space="0" w:color="auto"/>
        <w:bottom w:val="none" w:sz="0" w:space="0" w:color="auto"/>
        <w:right w:val="none" w:sz="0" w:space="0" w:color="auto"/>
      </w:divBdr>
    </w:div>
    <w:div w:id="1847861513">
      <w:bodyDiv w:val="1"/>
      <w:marLeft w:val="0"/>
      <w:marRight w:val="0"/>
      <w:marTop w:val="0"/>
      <w:marBottom w:val="0"/>
      <w:divBdr>
        <w:top w:val="none" w:sz="0" w:space="0" w:color="auto"/>
        <w:left w:val="none" w:sz="0" w:space="0" w:color="auto"/>
        <w:bottom w:val="none" w:sz="0" w:space="0" w:color="auto"/>
        <w:right w:val="none" w:sz="0" w:space="0" w:color="auto"/>
      </w:divBdr>
    </w:div>
    <w:div w:id="1855142872">
      <w:bodyDiv w:val="1"/>
      <w:marLeft w:val="0"/>
      <w:marRight w:val="0"/>
      <w:marTop w:val="0"/>
      <w:marBottom w:val="0"/>
      <w:divBdr>
        <w:top w:val="none" w:sz="0" w:space="0" w:color="auto"/>
        <w:left w:val="none" w:sz="0" w:space="0" w:color="auto"/>
        <w:bottom w:val="none" w:sz="0" w:space="0" w:color="auto"/>
        <w:right w:val="none" w:sz="0" w:space="0" w:color="auto"/>
      </w:divBdr>
    </w:div>
    <w:div w:id="1855459174">
      <w:bodyDiv w:val="1"/>
      <w:marLeft w:val="0"/>
      <w:marRight w:val="0"/>
      <w:marTop w:val="0"/>
      <w:marBottom w:val="0"/>
      <w:divBdr>
        <w:top w:val="none" w:sz="0" w:space="0" w:color="auto"/>
        <w:left w:val="none" w:sz="0" w:space="0" w:color="auto"/>
        <w:bottom w:val="none" w:sz="0" w:space="0" w:color="auto"/>
        <w:right w:val="none" w:sz="0" w:space="0" w:color="auto"/>
      </w:divBdr>
    </w:div>
    <w:div w:id="1863206187">
      <w:bodyDiv w:val="1"/>
      <w:marLeft w:val="0"/>
      <w:marRight w:val="0"/>
      <w:marTop w:val="0"/>
      <w:marBottom w:val="0"/>
      <w:divBdr>
        <w:top w:val="none" w:sz="0" w:space="0" w:color="auto"/>
        <w:left w:val="none" w:sz="0" w:space="0" w:color="auto"/>
        <w:bottom w:val="none" w:sz="0" w:space="0" w:color="auto"/>
        <w:right w:val="none" w:sz="0" w:space="0" w:color="auto"/>
      </w:divBdr>
    </w:div>
    <w:div w:id="1868173280">
      <w:bodyDiv w:val="1"/>
      <w:marLeft w:val="0"/>
      <w:marRight w:val="0"/>
      <w:marTop w:val="0"/>
      <w:marBottom w:val="0"/>
      <w:divBdr>
        <w:top w:val="none" w:sz="0" w:space="0" w:color="auto"/>
        <w:left w:val="none" w:sz="0" w:space="0" w:color="auto"/>
        <w:bottom w:val="none" w:sz="0" w:space="0" w:color="auto"/>
        <w:right w:val="none" w:sz="0" w:space="0" w:color="auto"/>
      </w:divBdr>
    </w:div>
    <w:div w:id="1869296994">
      <w:bodyDiv w:val="1"/>
      <w:marLeft w:val="0"/>
      <w:marRight w:val="0"/>
      <w:marTop w:val="0"/>
      <w:marBottom w:val="0"/>
      <w:divBdr>
        <w:top w:val="none" w:sz="0" w:space="0" w:color="auto"/>
        <w:left w:val="none" w:sz="0" w:space="0" w:color="auto"/>
        <w:bottom w:val="none" w:sz="0" w:space="0" w:color="auto"/>
        <w:right w:val="none" w:sz="0" w:space="0" w:color="auto"/>
      </w:divBdr>
    </w:div>
    <w:div w:id="1870221482">
      <w:bodyDiv w:val="1"/>
      <w:marLeft w:val="0"/>
      <w:marRight w:val="0"/>
      <w:marTop w:val="0"/>
      <w:marBottom w:val="0"/>
      <w:divBdr>
        <w:top w:val="none" w:sz="0" w:space="0" w:color="auto"/>
        <w:left w:val="none" w:sz="0" w:space="0" w:color="auto"/>
        <w:bottom w:val="none" w:sz="0" w:space="0" w:color="auto"/>
        <w:right w:val="none" w:sz="0" w:space="0" w:color="auto"/>
      </w:divBdr>
    </w:div>
    <w:div w:id="1873034281">
      <w:bodyDiv w:val="1"/>
      <w:marLeft w:val="0"/>
      <w:marRight w:val="0"/>
      <w:marTop w:val="0"/>
      <w:marBottom w:val="0"/>
      <w:divBdr>
        <w:top w:val="none" w:sz="0" w:space="0" w:color="auto"/>
        <w:left w:val="none" w:sz="0" w:space="0" w:color="auto"/>
        <w:bottom w:val="none" w:sz="0" w:space="0" w:color="auto"/>
        <w:right w:val="none" w:sz="0" w:space="0" w:color="auto"/>
      </w:divBdr>
    </w:div>
    <w:div w:id="1874951601">
      <w:bodyDiv w:val="1"/>
      <w:marLeft w:val="0"/>
      <w:marRight w:val="0"/>
      <w:marTop w:val="0"/>
      <w:marBottom w:val="0"/>
      <w:divBdr>
        <w:top w:val="none" w:sz="0" w:space="0" w:color="auto"/>
        <w:left w:val="none" w:sz="0" w:space="0" w:color="auto"/>
        <w:bottom w:val="none" w:sz="0" w:space="0" w:color="auto"/>
        <w:right w:val="none" w:sz="0" w:space="0" w:color="auto"/>
      </w:divBdr>
    </w:div>
    <w:div w:id="1881235593">
      <w:bodyDiv w:val="1"/>
      <w:marLeft w:val="0"/>
      <w:marRight w:val="0"/>
      <w:marTop w:val="0"/>
      <w:marBottom w:val="0"/>
      <w:divBdr>
        <w:top w:val="none" w:sz="0" w:space="0" w:color="auto"/>
        <w:left w:val="none" w:sz="0" w:space="0" w:color="auto"/>
        <w:bottom w:val="none" w:sz="0" w:space="0" w:color="auto"/>
        <w:right w:val="none" w:sz="0" w:space="0" w:color="auto"/>
      </w:divBdr>
      <w:divsChild>
        <w:div w:id="1947540726">
          <w:marLeft w:val="0"/>
          <w:marRight w:val="0"/>
          <w:marTop w:val="0"/>
          <w:marBottom w:val="0"/>
          <w:divBdr>
            <w:top w:val="none" w:sz="0" w:space="0" w:color="auto"/>
            <w:left w:val="none" w:sz="0" w:space="0" w:color="auto"/>
            <w:bottom w:val="none" w:sz="0" w:space="0" w:color="auto"/>
            <w:right w:val="none" w:sz="0" w:space="0" w:color="auto"/>
          </w:divBdr>
        </w:div>
      </w:divsChild>
    </w:div>
    <w:div w:id="1885940762">
      <w:bodyDiv w:val="1"/>
      <w:marLeft w:val="0"/>
      <w:marRight w:val="0"/>
      <w:marTop w:val="0"/>
      <w:marBottom w:val="0"/>
      <w:divBdr>
        <w:top w:val="none" w:sz="0" w:space="0" w:color="auto"/>
        <w:left w:val="none" w:sz="0" w:space="0" w:color="auto"/>
        <w:bottom w:val="none" w:sz="0" w:space="0" w:color="auto"/>
        <w:right w:val="none" w:sz="0" w:space="0" w:color="auto"/>
      </w:divBdr>
    </w:div>
    <w:div w:id="1887569227">
      <w:bodyDiv w:val="1"/>
      <w:marLeft w:val="0"/>
      <w:marRight w:val="0"/>
      <w:marTop w:val="0"/>
      <w:marBottom w:val="0"/>
      <w:divBdr>
        <w:top w:val="none" w:sz="0" w:space="0" w:color="auto"/>
        <w:left w:val="none" w:sz="0" w:space="0" w:color="auto"/>
        <w:bottom w:val="none" w:sz="0" w:space="0" w:color="auto"/>
        <w:right w:val="none" w:sz="0" w:space="0" w:color="auto"/>
      </w:divBdr>
    </w:div>
    <w:div w:id="1889879643">
      <w:bodyDiv w:val="1"/>
      <w:marLeft w:val="0"/>
      <w:marRight w:val="0"/>
      <w:marTop w:val="0"/>
      <w:marBottom w:val="0"/>
      <w:divBdr>
        <w:top w:val="none" w:sz="0" w:space="0" w:color="auto"/>
        <w:left w:val="none" w:sz="0" w:space="0" w:color="auto"/>
        <w:bottom w:val="none" w:sz="0" w:space="0" w:color="auto"/>
        <w:right w:val="none" w:sz="0" w:space="0" w:color="auto"/>
      </w:divBdr>
    </w:div>
    <w:div w:id="1895194851">
      <w:bodyDiv w:val="1"/>
      <w:marLeft w:val="0"/>
      <w:marRight w:val="0"/>
      <w:marTop w:val="0"/>
      <w:marBottom w:val="0"/>
      <w:divBdr>
        <w:top w:val="none" w:sz="0" w:space="0" w:color="auto"/>
        <w:left w:val="none" w:sz="0" w:space="0" w:color="auto"/>
        <w:bottom w:val="none" w:sz="0" w:space="0" w:color="auto"/>
        <w:right w:val="none" w:sz="0" w:space="0" w:color="auto"/>
      </w:divBdr>
    </w:div>
    <w:div w:id="1896508117">
      <w:bodyDiv w:val="1"/>
      <w:marLeft w:val="0"/>
      <w:marRight w:val="0"/>
      <w:marTop w:val="0"/>
      <w:marBottom w:val="0"/>
      <w:divBdr>
        <w:top w:val="none" w:sz="0" w:space="0" w:color="auto"/>
        <w:left w:val="none" w:sz="0" w:space="0" w:color="auto"/>
        <w:bottom w:val="none" w:sz="0" w:space="0" w:color="auto"/>
        <w:right w:val="none" w:sz="0" w:space="0" w:color="auto"/>
      </w:divBdr>
    </w:div>
    <w:div w:id="1899782261">
      <w:bodyDiv w:val="1"/>
      <w:marLeft w:val="0"/>
      <w:marRight w:val="0"/>
      <w:marTop w:val="0"/>
      <w:marBottom w:val="0"/>
      <w:divBdr>
        <w:top w:val="none" w:sz="0" w:space="0" w:color="auto"/>
        <w:left w:val="none" w:sz="0" w:space="0" w:color="auto"/>
        <w:bottom w:val="none" w:sz="0" w:space="0" w:color="auto"/>
        <w:right w:val="none" w:sz="0" w:space="0" w:color="auto"/>
      </w:divBdr>
    </w:div>
    <w:div w:id="1901941063">
      <w:bodyDiv w:val="1"/>
      <w:marLeft w:val="0"/>
      <w:marRight w:val="0"/>
      <w:marTop w:val="0"/>
      <w:marBottom w:val="0"/>
      <w:divBdr>
        <w:top w:val="none" w:sz="0" w:space="0" w:color="auto"/>
        <w:left w:val="none" w:sz="0" w:space="0" w:color="auto"/>
        <w:bottom w:val="none" w:sz="0" w:space="0" w:color="auto"/>
        <w:right w:val="none" w:sz="0" w:space="0" w:color="auto"/>
      </w:divBdr>
    </w:div>
    <w:div w:id="1908881582">
      <w:bodyDiv w:val="1"/>
      <w:marLeft w:val="0"/>
      <w:marRight w:val="0"/>
      <w:marTop w:val="0"/>
      <w:marBottom w:val="0"/>
      <w:divBdr>
        <w:top w:val="none" w:sz="0" w:space="0" w:color="auto"/>
        <w:left w:val="none" w:sz="0" w:space="0" w:color="auto"/>
        <w:bottom w:val="none" w:sz="0" w:space="0" w:color="auto"/>
        <w:right w:val="none" w:sz="0" w:space="0" w:color="auto"/>
      </w:divBdr>
    </w:div>
    <w:div w:id="1909220637">
      <w:bodyDiv w:val="1"/>
      <w:marLeft w:val="0"/>
      <w:marRight w:val="0"/>
      <w:marTop w:val="0"/>
      <w:marBottom w:val="0"/>
      <w:divBdr>
        <w:top w:val="none" w:sz="0" w:space="0" w:color="auto"/>
        <w:left w:val="none" w:sz="0" w:space="0" w:color="auto"/>
        <w:bottom w:val="none" w:sz="0" w:space="0" w:color="auto"/>
        <w:right w:val="none" w:sz="0" w:space="0" w:color="auto"/>
      </w:divBdr>
    </w:div>
    <w:div w:id="1909220902">
      <w:bodyDiv w:val="1"/>
      <w:marLeft w:val="0"/>
      <w:marRight w:val="0"/>
      <w:marTop w:val="0"/>
      <w:marBottom w:val="0"/>
      <w:divBdr>
        <w:top w:val="none" w:sz="0" w:space="0" w:color="auto"/>
        <w:left w:val="none" w:sz="0" w:space="0" w:color="auto"/>
        <w:bottom w:val="none" w:sz="0" w:space="0" w:color="auto"/>
        <w:right w:val="none" w:sz="0" w:space="0" w:color="auto"/>
      </w:divBdr>
    </w:div>
    <w:div w:id="1910534191">
      <w:bodyDiv w:val="1"/>
      <w:marLeft w:val="0"/>
      <w:marRight w:val="0"/>
      <w:marTop w:val="0"/>
      <w:marBottom w:val="0"/>
      <w:divBdr>
        <w:top w:val="none" w:sz="0" w:space="0" w:color="auto"/>
        <w:left w:val="none" w:sz="0" w:space="0" w:color="auto"/>
        <w:bottom w:val="none" w:sz="0" w:space="0" w:color="auto"/>
        <w:right w:val="none" w:sz="0" w:space="0" w:color="auto"/>
      </w:divBdr>
    </w:div>
    <w:div w:id="1911228323">
      <w:bodyDiv w:val="1"/>
      <w:marLeft w:val="0"/>
      <w:marRight w:val="0"/>
      <w:marTop w:val="0"/>
      <w:marBottom w:val="0"/>
      <w:divBdr>
        <w:top w:val="none" w:sz="0" w:space="0" w:color="auto"/>
        <w:left w:val="none" w:sz="0" w:space="0" w:color="auto"/>
        <w:bottom w:val="none" w:sz="0" w:space="0" w:color="auto"/>
        <w:right w:val="none" w:sz="0" w:space="0" w:color="auto"/>
      </w:divBdr>
    </w:div>
    <w:div w:id="1912497382">
      <w:bodyDiv w:val="1"/>
      <w:marLeft w:val="0"/>
      <w:marRight w:val="0"/>
      <w:marTop w:val="0"/>
      <w:marBottom w:val="0"/>
      <w:divBdr>
        <w:top w:val="none" w:sz="0" w:space="0" w:color="auto"/>
        <w:left w:val="none" w:sz="0" w:space="0" w:color="auto"/>
        <w:bottom w:val="none" w:sz="0" w:space="0" w:color="auto"/>
        <w:right w:val="none" w:sz="0" w:space="0" w:color="auto"/>
      </w:divBdr>
    </w:div>
    <w:div w:id="1914924382">
      <w:bodyDiv w:val="1"/>
      <w:marLeft w:val="0"/>
      <w:marRight w:val="0"/>
      <w:marTop w:val="0"/>
      <w:marBottom w:val="0"/>
      <w:divBdr>
        <w:top w:val="none" w:sz="0" w:space="0" w:color="auto"/>
        <w:left w:val="none" w:sz="0" w:space="0" w:color="auto"/>
        <w:bottom w:val="none" w:sz="0" w:space="0" w:color="auto"/>
        <w:right w:val="none" w:sz="0" w:space="0" w:color="auto"/>
      </w:divBdr>
      <w:divsChild>
        <w:div w:id="159854375">
          <w:marLeft w:val="0"/>
          <w:marRight w:val="0"/>
          <w:marTop w:val="0"/>
          <w:marBottom w:val="0"/>
          <w:divBdr>
            <w:top w:val="single" w:sz="2" w:space="0" w:color="E3E3E3"/>
            <w:left w:val="single" w:sz="2" w:space="0" w:color="E3E3E3"/>
            <w:bottom w:val="single" w:sz="2" w:space="0" w:color="E3E3E3"/>
            <w:right w:val="single" w:sz="2" w:space="0" w:color="E3E3E3"/>
          </w:divBdr>
          <w:divsChild>
            <w:div w:id="1518274627">
              <w:marLeft w:val="0"/>
              <w:marRight w:val="0"/>
              <w:marTop w:val="0"/>
              <w:marBottom w:val="0"/>
              <w:divBdr>
                <w:top w:val="single" w:sz="2" w:space="0" w:color="E3E3E3"/>
                <w:left w:val="single" w:sz="2" w:space="0" w:color="E3E3E3"/>
                <w:bottom w:val="single" w:sz="2" w:space="0" w:color="E3E3E3"/>
                <w:right w:val="single" w:sz="2" w:space="0" w:color="E3E3E3"/>
              </w:divBdr>
              <w:divsChild>
                <w:div w:id="1870947167">
                  <w:marLeft w:val="0"/>
                  <w:marRight w:val="0"/>
                  <w:marTop w:val="0"/>
                  <w:marBottom w:val="0"/>
                  <w:divBdr>
                    <w:top w:val="single" w:sz="2" w:space="0" w:color="E3E3E3"/>
                    <w:left w:val="single" w:sz="2" w:space="0" w:color="E3E3E3"/>
                    <w:bottom w:val="single" w:sz="2" w:space="0" w:color="E3E3E3"/>
                    <w:right w:val="single" w:sz="2" w:space="0" w:color="E3E3E3"/>
                  </w:divBdr>
                  <w:divsChild>
                    <w:div w:id="1208222506">
                      <w:marLeft w:val="0"/>
                      <w:marRight w:val="0"/>
                      <w:marTop w:val="0"/>
                      <w:marBottom w:val="0"/>
                      <w:divBdr>
                        <w:top w:val="single" w:sz="2" w:space="0" w:color="E3E3E3"/>
                        <w:left w:val="single" w:sz="2" w:space="0" w:color="E3E3E3"/>
                        <w:bottom w:val="single" w:sz="2" w:space="0" w:color="E3E3E3"/>
                        <w:right w:val="single" w:sz="2" w:space="0" w:color="E3E3E3"/>
                      </w:divBdr>
                      <w:divsChild>
                        <w:div w:id="240067745">
                          <w:marLeft w:val="0"/>
                          <w:marRight w:val="0"/>
                          <w:marTop w:val="0"/>
                          <w:marBottom w:val="0"/>
                          <w:divBdr>
                            <w:top w:val="single" w:sz="2" w:space="0" w:color="E3E3E3"/>
                            <w:left w:val="single" w:sz="2" w:space="0" w:color="E3E3E3"/>
                            <w:bottom w:val="single" w:sz="2" w:space="0" w:color="E3E3E3"/>
                            <w:right w:val="single" w:sz="2" w:space="0" w:color="E3E3E3"/>
                          </w:divBdr>
                          <w:divsChild>
                            <w:div w:id="434832011">
                              <w:marLeft w:val="0"/>
                              <w:marRight w:val="0"/>
                              <w:marTop w:val="0"/>
                              <w:marBottom w:val="0"/>
                              <w:divBdr>
                                <w:top w:val="single" w:sz="2" w:space="0" w:color="E3E3E3"/>
                                <w:left w:val="single" w:sz="2" w:space="0" w:color="E3E3E3"/>
                                <w:bottom w:val="single" w:sz="2" w:space="0" w:color="E3E3E3"/>
                                <w:right w:val="single" w:sz="2" w:space="0" w:color="E3E3E3"/>
                              </w:divBdr>
                              <w:divsChild>
                                <w:div w:id="1285500271">
                                  <w:marLeft w:val="0"/>
                                  <w:marRight w:val="0"/>
                                  <w:marTop w:val="100"/>
                                  <w:marBottom w:val="100"/>
                                  <w:divBdr>
                                    <w:top w:val="single" w:sz="2" w:space="0" w:color="E3E3E3"/>
                                    <w:left w:val="single" w:sz="2" w:space="0" w:color="E3E3E3"/>
                                    <w:bottom w:val="single" w:sz="2" w:space="0" w:color="E3E3E3"/>
                                    <w:right w:val="single" w:sz="2" w:space="0" w:color="E3E3E3"/>
                                  </w:divBdr>
                                  <w:divsChild>
                                    <w:div w:id="926571478">
                                      <w:marLeft w:val="0"/>
                                      <w:marRight w:val="0"/>
                                      <w:marTop w:val="0"/>
                                      <w:marBottom w:val="0"/>
                                      <w:divBdr>
                                        <w:top w:val="single" w:sz="2" w:space="0" w:color="E3E3E3"/>
                                        <w:left w:val="single" w:sz="2" w:space="0" w:color="E3E3E3"/>
                                        <w:bottom w:val="single" w:sz="2" w:space="0" w:color="E3E3E3"/>
                                        <w:right w:val="single" w:sz="2" w:space="0" w:color="E3E3E3"/>
                                      </w:divBdr>
                                      <w:divsChild>
                                        <w:div w:id="1234663120">
                                          <w:marLeft w:val="0"/>
                                          <w:marRight w:val="0"/>
                                          <w:marTop w:val="0"/>
                                          <w:marBottom w:val="0"/>
                                          <w:divBdr>
                                            <w:top w:val="single" w:sz="2" w:space="0" w:color="E3E3E3"/>
                                            <w:left w:val="single" w:sz="2" w:space="0" w:color="E3E3E3"/>
                                            <w:bottom w:val="single" w:sz="2" w:space="0" w:color="E3E3E3"/>
                                            <w:right w:val="single" w:sz="2" w:space="0" w:color="E3E3E3"/>
                                          </w:divBdr>
                                          <w:divsChild>
                                            <w:div w:id="1635796845">
                                              <w:marLeft w:val="0"/>
                                              <w:marRight w:val="0"/>
                                              <w:marTop w:val="0"/>
                                              <w:marBottom w:val="0"/>
                                              <w:divBdr>
                                                <w:top w:val="single" w:sz="2" w:space="0" w:color="E3E3E3"/>
                                                <w:left w:val="single" w:sz="2" w:space="0" w:color="E3E3E3"/>
                                                <w:bottom w:val="single" w:sz="2" w:space="0" w:color="E3E3E3"/>
                                                <w:right w:val="single" w:sz="2" w:space="0" w:color="E3E3E3"/>
                                              </w:divBdr>
                                              <w:divsChild>
                                                <w:div w:id="1765224394">
                                                  <w:marLeft w:val="0"/>
                                                  <w:marRight w:val="0"/>
                                                  <w:marTop w:val="0"/>
                                                  <w:marBottom w:val="0"/>
                                                  <w:divBdr>
                                                    <w:top w:val="single" w:sz="2" w:space="0" w:color="E3E3E3"/>
                                                    <w:left w:val="single" w:sz="2" w:space="0" w:color="E3E3E3"/>
                                                    <w:bottom w:val="single" w:sz="2" w:space="0" w:color="E3E3E3"/>
                                                    <w:right w:val="single" w:sz="2" w:space="0" w:color="E3E3E3"/>
                                                  </w:divBdr>
                                                  <w:divsChild>
                                                    <w:div w:id="1018508111">
                                                      <w:marLeft w:val="0"/>
                                                      <w:marRight w:val="0"/>
                                                      <w:marTop w:val="0"/>
                                                      <w:marBottom w:val="0"/>
                                                      <w:divBdr>
                                                        <w:top w:val="single" w:sz="2" w:space="0" w:color="E3E3E3"/>
                                                        <w:left w:val="single" w:sz="2" w:space="0" w:color="E3E3E3"/>
                                                        <w:bottom w:val="single" w:sz="2" w:space="0" w:color="E3E3E3"/>
                                                        <w:right w:val="single" w:sz="2" w:space="0" w:color="E3E3E3"/>
                                                      </w:divBdr>
                                                      <w:divsChild>
                                                        <w:div w:id="869033319">
                                                          <w:marLeft w:val="0"/>
                                                          <w:marRight w:val="0"/>
                                                          <w:marTop w:val="0"/>
                                                          <w:marBottom w:val="0"/>
                                                          <w:divBdr>
                                                            <w:top w:val="single" w:sz="2" w:space="2" w:color="E3E3E3"/>
                                                            <w:left w:val="single" w:sz="2" w:space="0" w:color="E3E3E3"/>
                                                            <w:bottom w:val="single" w:sz="2" w:space="0" w:color="E3E3E3"/>
                                                            <w:right w:val="single" w:sz="2" w:space="0" w:color="E3E3E3"/>
                                                          </w:divBdr>
                                                          <w:divsChild>
                                                            <w:div w:id="168450415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sChild>
        </w:div>
        <w:div w:id="936408345">
          <w:marLeft w:val="0"/>
          <w:marRight w:val="0"/>
          <w:marTop w:val="0"/>
          <w:marBottom w:val="0"/>
          <w:divBdr>
            <w:top w:val="none" w:sz="0" w:space="0" w:color="auto"/>
            <w:left w:val="none" w:sz="0" w:space="0" w:color="auto"/>
            <w:bottom w:val="none" w:sz="0" w:space="0" w:color="auto"/>
            <w:right w:val="none" w:sz="0" w:space="0" w:color="auto"/>
          </w:divBdr>
          <w:divsChild>
            <w:div w:id="2007977150">
              <w:marLeft w:val="0"/>
              <w:marRight w:val="0"/>
              <w:marTop w:val="100"/>
              <w:marBottom w:val="100"/>
              <w:divBdr>
                <w:top w:val="single" w:sz="2" w:space="0" w:color="E3E3E3"/>
                <w:left w:val="single" w:sz="2" w:space="0" w:color="E3E3E3"/>
                <w:bottom w:val="single" w:sz="2" w:space="0" w:color="E3E3E3"/>
                <w:right w:val="single" w:sz="2" w:space="0" w:color="E3E3E3"/>
              </w:divBdr>
              <w:divsChild>
                <w:div w:id="1156659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914968887">
      <w:bodyDiv w:val="1"/>
      <w:marLeft w:val="0"/>
      <w:marRight w:val="0"/>
      <w:marTop w:val="0"/>
      <w:marBottom w:val="0"/>
      <w:divBdr>
        <w:top w:val="none" w:sz="0" w:space="0" w:color="auto"/>
        <w:left w:val="none" w:sz="0" w:space="0" w:color="auto"/>
        <w:bottom w:val="none" w:sz="0" w:space="0" w:color="auto"/>
        <w:right w:val="none" w:sz="0" w:space="0" w:color="auto"/>
      </w:divBdr>
    </w:div>
    <w:div w:id="1924489162">
      <w:bodyDiv w:val="1"/>
      <w:marLeft w:val="0"/>
      <w:marRight w:val="0"/>
      <w:marTop w:val="0"/>
      <w:marBottom w:val="0"/>
      <w:divBdr>
        <w:top w:val="none" w:sz="0" w:space="0" w:color="auto"/>
        <w:left w:val="none" w:sz="0" w:space="0" w:color="auto"/>
        <w:bottom w:val="none" w:sz="0" w:space="0" w:color="auto"/>
        <w:right w:val="none" w:sz="0" w:space="0" w:color="auto"/>
      </w:divBdr>
    </w:div>
    <w:div w:id="1927493612">
      <w:bodyDiv w:val="1"/>
      <w:marLeft w:val="0"/>
      <w:marRight w:val="0"/>
      <w:marTop w:val="0"/>
      <w:marBottom w:val="0"/>
      <w:divBdr>
        <w:top w:val="none" w:sz="0" w:space="0" w:color="auto"/>
        <w:left w:val="none" w:sz="0" w:space="0" w:color="auto"/>
        <w:bottom w:val="none" w:sz="0" w:space="0" w:color="auto"/>
        <w:right w:val="none" w:sz="0" w:space="0" w:color="auto"/>
      </w:divBdr>
    </w:div>
    <w:div w:id="1936016691">
      <w:bodyDiv w:val="1"/>
      <w:marLeft w:val="0"/>
      <w:marRight w:val="0"/>
      <w:marTop w:val="0"/>
      <w:marBottom w:val="0"/>
      <w:divBdr>
        <w:top w:val="none" w:sz="0" w:space="0" w:color="auto"/>
        <w:left w:val="none" w:sz="0" w:space="0" w:color="auto"/>
        <w:bottom w:val="none" w:sz="0" w:space="0" w:color="auto"/>
        <w:right w:val="none" w:sz="0" w:space="0" w:color="auto"/>
      </w:divBdr>
    </w:div>
    <w:div w:id="1951662186">
      <w:bodyDiv w:val="1"/>
      <w:marLeft w:val="0"/>
      <w:marRight w:val="0"/>
      <w:marTop w:val="0"/>
      <w:marBottom w:val="0"/>
      <w:divBdr>
        <w:top w:val="none" w:sz="0" w:space="0" w:color="auto"/>
        <w:left w:val="none" w:sz="0" w:space="0" w:color="auto"/>
        <w:bottom w:val="none" w:sz="0" w:space="0" w:color="auto"/>
        <w:right w:val="none" w:sz="0" w:space="0" w:color="auto"/>
      </w:divBdr>
    </w:div>
    <w:div w:id="1960725152">
      <w:bodyDiv w:val="1"/>
      <w:marLeft w:val="0"/>
      <w:marRight w:val="0"/>
      <w:marTop w:val="0"/>
      <w:marBottom w:val="0"/>
      <w:divBdr>
        <w:top w:val="none" w:sz="0" w:space="0" w:color="auto"/>
        <w:left w:val="none" w:sz="0" w:space="0" w:color="auto"/>
        <w:bottom w:val="none" w:sz="0" w:space="0" w:color="auto"/>
        <w:right w:val="none" w:sz="0" w:space="0" w:color="auto"/>
      </w:divBdr>
    </w:div>
    <w:div w:id="1964070147">
      <w:bodyDiv w:val="1"/>
      <w:marLeft w:val="0"/>
      <w:marRight w:val="0"/>
      <w:marTop w:val="0"/>
      <w:marBottom w:val="0"/>
      <w:divBdr>
        <w:top w:val="none" w:sz="0" w:space="0" w:color="auto"/>
        <w:left w:val="none" w:sz="0" w:space="0" w:color="auto"/>
        <w:bottom w:val="none" w:sz="0" w:space="0" w:color="auto"/>
        <w:right w:val="none" w:sz="0" w:space="0" w:color="auto"/>
      </w:divBdr>
    </w:div>
    <w:div w:id="1965772742">
      <w:bodyDiv w:val="1"/>
      <w:marLeft w:val="0"/>
      <w:marRight w:val="0"/>
      <w:marTop w:val="0"/>
      <w:marBottom w:val="0"/>
      <w:divBdr>
        <w:top w:val="none" w:sz="0" w:space="0" w:color="auto"/>
        <w:left w:val="none" w:sz="0" w:space="0" w:color="auto"/>
        <w:bottom w:val="none" w:sz="0" w:space="0" w:color="auto"/>
        <w:right w:val="none" w:sz="0" w:space="0" w:color="auto"/>
      </w:divBdr>
    </w:div>
    <w:div w:id="1967349891">
      <w:bodyDiv w:val="1"/>
      <w:marLeft w:val="0"/>
      <w:marRight w:val="0"/>
      <w:marTop w:val="0"/>
      <w:marBottom w:val="0"/>
      <w:divBdr>
        <w:top w:val="none" w:sz="0" w:space="0" w:color="auto"/>
        <w:left w:val="none" w:sz="0" w:space="0" w:color="auto"/>
        <w:bottom w:val="none" w:sz="0" w:space="0" w:color="auto"/>
        <w:right w:val="none" w:sz="0" w:space="0" w:color="auto"/>
      </w:divBdr>
    </w:div>
    <w:div w:id="1968968450">
      <w:bodyDiv w:val="1"/>
      <w:marLeft w:val="0"/>
      <w:marRight w:val="0"/>
      <w:marTop w:val="0"/>
      <w:marBottom w:val="0"/>
      <w:divBdr>
        <w:top w:val="none" w:sz="0" w:space="0" w:color="auto"/>
        <w:left w:val="none" w:sz="0" w:space="0" w:color="auto"/>
        <w:bottom w:val="none" w:sz="0" w:space="0" w:color="auto"/>
        <w:right w:val="none" w:sz="0" w:space="0" w:color="auto"/>
      </w:divBdr>
    </w:div>
    <w:div w:id="1982466324">
      <w:bodyDiv w:val="1"/>
      <w:marLeft w:val="0"/>
      <w:marRight w:val="0"/>
      <w:marTop w:val="0"/>
      <w:marBottom w:val="0"/>
      <w:divBdr>
        <w:top w:val="none" w:sz="0" w:space="0" w:color="auto"/>
        <w:left w:val="none" w:sz="0" w:space="0" w:color="auto"/>
        <w:bottom w:val="none" w:sz="0" w:space="0" w:color="auto"/>
        <w:right w:val="none" w:sz="0" w:space="0" w:color="auto"/>
      </w:divBdr>
      <w:divsChild>
        <w:div w:id="733622946">
          <w:marLeft w:val="0"/>
          <w:marRight w:val="0"/>
          <w:marTop w:val="0"/>
          <w:marBottom w:val="0"/>
          <w:divBdr>
            <w:top w:val="none" w:sz="0" w:space="0" w:color="auto"/>
            <w:left w:val="none" w:sz="0" w:space="0" w:color="auto"/>
            <w:bottom w:val="none" w:sz="0" w:space="0" w:color="auto"/>
            <w:right w:val="none" w:sz="0" w:space="0" w:color="auto"/>
          </w:divBdr>
        </w:div>
        <w:div w:id="1296183978">
          <w:marLeft w:val="0"/>
          <w:marRight w:val="0"/>
          <w:marTop w:val="0"/>
          <w:marBottom w:val="0"/>
          <w:divBdr>
            <w:top w:val="single" w:sz="2" w:space="0" w:color="E3E3E3"/>
            <w:left w:val="single" w:sz="2" w:space="0" w:color="E3E3E3"/>
            <w:bottom w:val="single" w:sz="2" w:space="0" w:color="E3E3E3"/>
            <w:right w:val="single" w:sz="2" w:space="0" w:color="E3E3E3"/>
          </w:divBdr>
          <w:divsChild>
            <w:div w:id="2112044552">
              <w:marLeft w:val="0"/>
              <w:marRight w:val="0"/>
              <w:marTop w:val="0"/>
              <w:marBottom w:val="0"/>
              <w:divBdr>
                <w:top w:val="single" w:sz="2" w:space="0" w:color="E3E3E3"/>
                <w:left w:val="single" w:sz="2" w:space="0" w:color="E3E3E3"/>
                <w:bottom w:val="single" w:sz="2" w:space="0" w:color="E3E3E3"/>
                <w:right w:val="single" w:sz="2" w:space="0" w:color="E3E3E3"/>
              </w:divBdr>
              <w:divsChild>
                <w:div w:id="1588222422">
                  <w:marLeft w:val="0"/>
                  <w:marRight w:val="0"/>
                  <w:marTop w:val="0"/>
                  <w:marBottom w:val="0"/>
                  <w:divBdr>
                    <w:top w:val="single" w:sz="2" w:space="0" w:color="E3E3E3"/>
                    <w:left w:val="single" w:sz="2" w:space="0" w:color="E3E3E3"/>
                    <w:bottom w:val="single" w:sz="2" w:space="0" w:color="E3E3E3"/>
                    <w:right w:val="single" w:sz="2" w:space="0" w:color="E3E3E3"/>
                  </w:divBdr>
                  <w:divsChild>
                    <w:div w:id="27268116">
                      <w:marLeft w:val="0"/>
                      <w:marRight w:val="0"/>
                      <w:marTop w:val="0"/>
                      <w:marBottom w:val="0"/>
                      <w:divBdr>
                        <w:top w:val="single" w:sz="2" w:space="0" w:color="E3E3E3"/>
                        <w:left w:val="single" w:sz="2" w:space="0" w:color="E3E3E3"/>
                        <w:bottom w:val="single" w:sz="2" w:space="0" w:color="E3E3E3"/>
                        <w:right w:val="single" w:sz="2" w:space="0" w:color="E3E3E3"/>
                      </w:divBdr>
                      <w:divsChild>
                        <w:div w:id="2118594837">
                          <w:marLeft w:val="0"/>
                          <w:marRight w:val="0"/>
                          <w:marTop w:val="0"/>
                          <w:marBottom w:val="0"/>
                          <w:divBdr>
                            <w:top w:val="single" w:sz="2" w:space="0" w:color="E3E3E3"/>
                            <w:left w:val="single" w:sz="2" w:space="0" w:color="E3E3E3"/>
                            <w:bottom w:val="single" w:sz="2" w:space="0" w:color="E3E3E3"/>
                            <w:right w:val="single" w:sz="2" w:space="0" w:color="E3E3E3"/>
                          </w:divBdr>
                          <w:divsChild>
                            <w:div w:id="1807309530">
                              <w:marLeft w:val="0"/>
                              <w:marRight w:val="0"/>
                              <w:marTop w:val="100"/>
                              <w:marBottom w:val="100"/>
                              <w:divBdr>
                                <w:top w:val="single" w:sz="2" w:space="0" w:color="E3E3E3"/>
                                <w:left w:val="single" w:sz="2" w:space="0" w:color="E3E3E3"/>
                                <w:bottom w:val="single" w:sz="2" w:space="0" w:color="E3E3E3"/>
                                <w:right w:val="single" w:sz="2" w:space="0" w:color="E3E3E3"/>
                              </w:divBdr>
                              <w:divsChild>
                                <w:div w:id="343898150">
                                  <w:marLeft w:val="0"/>
                                  <w:marRight w:val="0"/>
                                  <w:marTop w:val="0"/>
                                  <w:marBottom w:val="0"/>
                                  <w:divBdr>
                                    <w:top w:val="single" w:sz="2" w:space="0" w:color="E3E3E3"/>
                                    <w:left w:val="single" w:sz="2" w:space="0" w:color="E3E3E3"/>
                                    <w:bottom w:val="single" w:sz="2" w:space="0" w:color="E3E3E3"/>
                                    <w:right w:val="single" w:sz="2" w:space="0" w:color="E3E3E3"/>
                                  </w:divBdr>
                                  <w:divsChild>
                                    <w:div w:id="625044588">
                                      <w:marLeft w:val="0"/>
                                      <w:marRight w:val="0"/>
                                      <w:marTop w:val="0"/>
                                      <w:marBottom w:val="0"/>
                                      <w:divBdr>
                                        <w:top w:val="single" w:sz="2" w:space="0" w:color="E3E3E3"/>
                                        <w:left w:val="single" w:sz="2" w:space="0" w:color="E3E3E3"/>
                                        <w:bottom w:val="single" w:sz="2" w:space="0" w:color="E3E3E3"/>
                                        <w:right w:val="single" w:sz="2" w:space="0" w:color="E3E3E3"/>
                                      </w:divBdr>
                                      <w:divsChild>
                                        <w:div w:id="1401947337">
                                          <w:marLeft w:val="0"/>
                                          <w:marRight w:val="0"/>
                                          <w:marTop w:val="0"/>
                                          <w:marBottom w:val="0"/>
                                          <w:divBdr>
                                            <w:top w:val="single" w:sz="2" w:space="0" w:color="E3E3E3"/>
                                            <w:left w:val="single" w:sz="2" w:space="0" w:color="E3E3E3"/>
                                            <w:bottom w:val="single" w:sz="2" w:space="0" w:color="E3E3E3"/>
                                            <w:right w:val="single" w:sz="2" w:space="0" w:color="E3E3E3"/>
                                          </w:divBdr>
                                          <w:divsChild>
                                            <w:div w:id="1814903427">
                                              <w:marLeft w:val="0"/>
                                              <w:marRight w:val="0"/>
                                              <w:marTop w:val="0"/>
                                              <w:marBottom w:val="0"/>
                                              <w:divBdr>
                                                <w:top w:val="single" w:sz="2" w:space="0" w:color="E3E3E3"/>
                                                <w:left w:val="single" w:sz="2" w:space="0" w:color="E3E3E3"/>
                                                <w:bottom w:val="single" w:sz="2" w:space="0" w:color="E3E3E3"/>
                                                <w:right w:val="single" w:sz="2" w:space="0" w:color="E3E3E3"/>
                                              </w:divBdr>
                                              <w:divsChild>
                                                <w:div w:id="1617057721">
                                                  <w:marLeft w:val="0"/>
                                                  <w:marRight w:val="0"/>
                                                  <w:marTop w:val="0"/>
                                                  <w:marBottom w:val="0"/>
                                                  <w:divBdr>
                                                    <w:top w:val="single" w:sz="2" w:space="0" w:color="E3E3E3"/>
                                                    <w:left w:val="single" w:sz="2" w:space="0" w:color="E3E3E3"/>
                                                    <w:bottom w:val="single" w:sz="2" w:space="0" w:color="E3E3E3"/>
                                                    <w:right w:val="single" w:sz="2" w:space="0" w:color="E3E3E3"/>
                                                  </w:divBdr>
                                                  <w:divsChild>
                                                    <w:div w:id="67719589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984117955">
      <w:bodyDiv w:val="1"/>
      <w:marLeft w:val="0"/>
      <w:marRight w:val="0"/>
      <w:marTop w:val="0"/>
      <w:marBottom w:val="0"/>
      <w:divBdr>
        <w:top w:val="none" w:sz="0" w:space="0" w:color="auto"/>
        <w:left w:val="none" w:sz="0" w:space="0" w:color="auto"/>
        <w:bottom w:val="none" w:sz="0" w:space="0" w:color="auto"/>
        <w:right w:val="none" w:sz="0" w:space="0" w:color="auto"/>
      </w:divBdr>
    </w:div>
    <w:div w:id="1992558986">
      <w:bodyDiv w:val="1"/>
      <w:marLeft w:val="0"/>
      <w:marRight w:val="0"/>
      <w:marTop w:val="0"/>
      <w:marBottom w:val="0"/>
      <w:divBdr>
        <w:top w:val="none" w:sz="0" w:space="0" w:color="auto"/>
        <w:left w:val="none" w:sz="0" w:space="0" w:color="auto"/>
        <w:bottom w:val="none" w:sz="0" w:space="0" w:color="auto"/>
        <w:right w:val="none" w:sz="0" w:space="0" w:color="auto"/>
      </w:divBdr>
    </w:div>
    <w:div w:id="1993554788">
      <w:bodyDiv w:val="1"/>
      <w:marLeft w:val="0"/>
      <w:marRight w:val="0"/>
      <w:marTop w:val="0"/>
      <w:marBottom w:val="0"/>
      <w:divBdr>
        <w:top w:val="none" w:sz="0" w:space="0" w:color="auto"/>
        <w:left w:val="none" w:sz="0" w:space="0" w:color="auto"/>
        <w:bottom w:val="none" w:sz="0" w:space="0" w:color="auto"/>
        <w:right w:val="none" w:sz="0" w:space="0" w:color="auto"/>
      </w:divBdr>
    </w:div>
    <w:div w:id="2003317623">
      <w:bodyDiv w:val="1"/>
      <w:marLeft w:val="0"/>
      <w:marRight w:val="0"/>
      <w:marTop w:val="0"/>
      <w:marBottom w:val="0"/>
      <w:divBdr>
        <w:top w:val="none" w:sz="0" w:space="0" w:color="auto"/>
        <w:left w:val="none" w:sz="0" w:space="0" w:color="auto"/>
        <w:bottom w:val="none" w:sz="0" w:space="0" w:color="auto"/>
        <w:right w:val="none" w:sz="0" w:space="0" w:color="auto"/>
      </w:divBdr>
    </w:div>
    <w:div w:id="2006854943">
      <w:bodyDiv w:val="1"/>
      <w:marLeft w:val="0"/>
      <w:marRight w:val="0"/>
      <w:marTop w:val="0"/>
      <w:marBottom w:val="0"/>
      <w:divBdr>
        <w:top w:val="none" w:sz="0" w:space="0" w:color="auto"/>
        <w:left w:val="none" w:sz="0" w:space="0" w:color="auto"/>
        <w:bottom w:val="none" w:sz="0" w:space="0" w:color="auto"/>
        <w:right w:val="none" w:sz="0" w:space="0" w:color="auto"/>
      </w:divBdr>
    </w:div>
    <w:div w:id="2019961049">
      <w:bodyDiv w:val="1"/>
      <w:marLeft w:val="0"/>
      <w:marRight w:val="0"/>
      <w:marTop w:val="0"/>
      <w:marBottom w:val="0"/>
      <w:divBdr>
        <w:top w:val="none" w:sz="0" w:space="0" w:color="auto"/>
        <w:left w:val="none" w:sz="0" w:space="0" w:color="auto"/>
        <w:bottom w:val="none" w:sz="0" w:space="0" w:color="auto"/>
        <w:right w:val="none" w:sz="0" w:space="0" w:color="auto"/>
      </w:divBdr>
    </w:div>
    <w:div w:id="2044203970">
      <w:bodyDiv w:val="1"/>
      <w:marLeft w:val="0"/>
      <w:marRight w:val="0"/>
      <w:marTop w:val="0"/>
      <w:marBottom w:val="0"/>
      <w:divBdr>
        <w:top w:val="none" w:sz="0" w:space="0" w:color="auto"/>
        <w:left w:val="none" w:sz="0" w:space="0" w:color="auto"/>
        <w:bottom w:val="none" w:sz="0" w:space="0" w:color="auto"/>
        <w:right w:val="none" w:sz="0" w:space="0" w:color="auto"/>
      </w:divBdr>
    </w:div>
    <w:div w:id="2046758988">
      <w:bodyDiv w:val="1"/>
      <w:marLeft w:val="0"/>
      <w:marRight w:val="0"/>
      <w:marTop w:val="0"/>
      <w:marBottom w:val="0"/>
      <w:divBdr>
        <w:top w:val="none" w:sz="0" w:space="0" w:color="auto"/>
        <w:left w:val="none" w:sz="0" w:space="0" w:color="auto"/>
        <w:bottom w:val="none" w:sz="0" w:space="0" w:color="auto"/>
        <w:right w:val="none" w:sz="0" w:space="0" w:color="auto"/>
      </w:divBdr>
    </w:div>
    <w:div w:id="2046908093">
      <w:bodyDiv w:val="1"/>
      <w:marLeft w:val="0"/>
      <w:marRight w:val="0"/>
      <w:marTop w:val="0"/>
      <w:marBottom w:val="0"/>
      <w:divBdr>
        <w:top w:val="none" w:sz="0" w:space="0" w:color="auto"/>
        <w:left w:val="none" w:sz="0" w:space="0" w:color="auto"/>
        <w:bottom w:val="none" w:sz="0" w:space="0" w:color="auto"/>
        <w:right w:val="none" w:sz="0" w:space="0" w:color="auto"/>
      </w:divBdr>
    </w:div>
    <w:div w:id="2051146903">
      <w:bodyDiv w:val="1"/>
      <w:marLeft w:val="0"/>
      <w:marRight w:val="0"/>
      <w:marTop w:val="0"/>
      <w:marBottom w:val="0"/>
      <w:divBdr>
        <w:top w:val="none" w:sz="0" w:space="0" w:color="auto"/>
        <w:left w:val="none" w:sz="0" w:space="0" w:color="auto"/>
        <w:bottom w:val="none" w:sz="0" w:space="0" w:color="auto"/>
        <w:right w:val="none" w:sz="0" w:space="0" w:color="auto"/>
      </w:divBdr>
    </w:div>
    <w:div w:id="2057048703">
      <w:bodyDiv w:val="1"/>
      <w:marLeft w:val="0"/>
      <w:marRight w:val="0"/>
      <w:marTop w:val="0"/>
      <w:marBottom w:val="0"/>
      <w:divBdr>
        <w:top w:val="none" w:sz="0" w:space="0" w:color="auto"/>
        <w:left w:val="none" w:sz="0" w:space="0" w:color="auto"/>
        <w:bottom w:val="none" w:sz="0" w:space="0" w:color="auto"/>
        <w:right w:val="none" w:sz="0" w:space="0" w:color="auto"/>
      </w:divBdr>
    </w:div>
    <w:div w:id="2057197513">
      <w:bodyDiv w:val="1"/>
      <w:marLeft w:val="0"/>
      <w:marRight w:val="0"/>
      <w:marTop w:val="0"/>
      <w:marBottom w:val="0"/>
      <w:divBdr>
        <w:top w:val="none" w:sz="0" w:space="0" w:color="auto"/>
        <w:left w:val="none" w:sz="0" w:space="0" w:color="auto"/>
        <w:bottom w:val="none" w:sz="0" w:space="0" w:color="auto"/>
        <w:right w:val="none" w:sz="0" w:space="0" w:color="auto"/>
      </w:divBdr>
      <w:divsChild>
        <w:div w:id="985477062">
          <w:marLeft w:val="0"/>
          <w:marRight w:val="0"/>
          <w:marTop w:val="0"/>
          <w:marBottom w:val="0"/>
          <w:divBdr>
            <w:top w:val="single" w:sz="2" w:space="0" w:color="E3E3E3"/>
            <w:left w:val="single" w:sz="2" w:space="0" w:color="E3E3E3"/>
            <w:bottom w:val="single" w:sz="2" w:space="0" w:color="E3E3E3"/>
            <w:right w:val="single" w:sz="2" w:space="0" w:color="E3E3E3"/>
          </w:divBdr>
          <w:divsChild>
            <w:div w:id="927348428">
              <w:marLeft w:val="0"/>
              <w:marRight w:val="0"/>
              <w:marTop w:val="0"/>
              <w:marBottom w:val="0"/>
              <w:divBdr>
                <w:top w:val="single" w:sz="2" w:space="0" w:color="E3E3E3"/>
                <w:left w:val="single" w:sz="2" w:space="0" w:color="E3E3E3"/>
                <w:bottom w:val="single" w:sz="2" w:space="0" w:color="E3E3E3"/>
                <w:right w:val="single" w:sz="2" w:space="0" w:color="E3E3E3"/>
              </w:divBdr>
              <w:divsChild>
                <w:div w:id="174539772">
                  <w:marLeft w:val="0"/>
                  <w:marRight w:val="0"/>
                  <w:marTop w:val="0"/>
                  <w:marBottom w:val="0"/>
                  <w:divBdr>
                    <w:top w:val="single" w:sz="2" w:space="0" w:color="E3E3E3"/>
                    <w:left w:val="single" w:sz="2" w:space="0" w:color="E3E3E3"/>
                    <w:bottom w:val="single" w:sz="2" w:space="0" w:color="E3E3E3"/>
                    <w:right w:val="single" w:sz="2" w:space="0" w:color="E3E3E3"/>
                  </w:divBdr>
                  <w:divsChild>
                    <w:div w:id="193155905">
                      <w:marLeft w:val="0"/>
                      <w:marRight w:val="0"/>
                      <w:marTop w:val="0"/>
                      <w:marBottom w:val="0"/>
                      <w:divBdr>
                        <w:top w:val="single" w:sz="2" w:space="0" w:color="E3E3E3"/>
                        <w:left w:val="single" w:sz="2" w:space="0" w:color="E3E3E3"/>
                        <w:bottom w:val="single" w:sz="2" w:space="0" w:color="E3E3E3"/>
                        <w:right w:val="single" w:sz="2" w:space="0" w:color="E3E3E3"/>
                      </w:divBdr>
                      <w:divsChild>
                        <w:div w:id="730228487">
                          <w:marLeft w:val="0"/>
                          <w:marRight w:val="0"/>
                          <w:marTop w:val="0"/>
                          <w:marBottom w:val="0"/>
                          <w:divBdr>
                            <w:top w:val="single" w:sz="2" w:space="0" w:color="E3E3E3"/>
                            <w:left w:val="single" w:sz="2" w:space="0" w:color="E3E3E3"/>
                            <w:bottom w:val="single" w:sz="2" w:space="0" w:color="E3E3E3"/>
                            <w:right w:val="single" w:sz="2" w:space="0" w:color="E3E3E3"/>
                          </w:divBdr>
                          <w:divsChild>
                            <w:div w:id="930552635">
                              <w:marLeft w:val="0"/>
                              <w:marRight w:val="0"/>
                              <w:marTop w:val="0"/>
                              <w:marBottom w:val="0"/>
                              <w:divBdr>
                                <w:top w:val="single" w:sz="2" w:space="0" w:color="E3E3E3"/>
                                <w:left w:val="single" w:sz="2" w:space="0" w:color="E3E3E3"/>
                                <w:bottom w:val="single" w:sz="2" w:space="0" w:color="E3E3E3"/>
                                <w:right w:val="single" w:sz="2" w:space="0" w:color="E3E3E3"/>
                              </w:divBdr>
                              <w:divsChild>
                                <w:div w:id="2004627517">
                                  <w:marLeft w:val="0"/>
                                  <w:marRight w:val="0"/>
                                  <w:marTop w:val="100"/>
                                  <w:marBottom w:val="100"/>
                                  <w:divBdr>
                                    <w:top w:val="single" w:sz="2" w:space="0" w:color="E3E3E3"/>
                                    <w:left w:val="single" w:sz="2" w:space="0" w:color="E3E3E3"/>
                                    <w:bottom w:val="single" w:sz="2" w:space="0" w:color="E3E3E3"/>
                                    <w:right w:val="single" w:sz="2" w:space="0" w:color="E3E3E3"/>
                                  </w:divBdr>
                                  <w:divsChild>
                                    <w:div w:id="1230119308">
                                      <w:marLeft w:val="0"/>
                                      <w:marRight w:val="0"/>
                                      <w:marTop w:val="0"/>
                                      <w:marBottom w:val="0"/>
                                      <w:divBdr>
                                        <w:top w:val="single" w:sz="2" w:space="0" w:color="E3E3E3"/>
                                        <w:left w:val="single" w:sz="2" w:space="0" w:color="E3E3E3"/>
                                        <w:bottom w:val="single" w:sz="2" w:space="0" w:color="E3E3E3"/>
                                        <w:right w:val="single" w:sz="2" w:space="0" w:color="E3E3E3"/>
                                      </w:divBdr>
                                      <w:divsChild>
                                        <w:div w:id="1490291895">
                                          <w:marLeft w:val="0"/>
                                          <w:marRight w:val="0"/>
                                          <w:marTop w:val="0"/>
                                          <w:marBottom w:val="0"/>
                                          <w:divBdr>
                                            <w:top w:val="single" w:sz="2" w:space="0" w:color="E3E3E3"/>
                                            <w:left w:val="single" w:sz="2" w:space="0" w:color="E3E3E3"/>
                                            <w:bottom w:val="single" w:sz="2" w:space="0" w:color="E3E3E3"/>
                                            <w:right w:val="single" w:sz="2" w:space="0" w:color="E3E3E3"/>
                                          </w:divBdr>
                                          <w:divsChild>
                                            <w:div w:id="272444715">
                                              <w:marLeft w:val="0"/>
                                              <w:marRight w:val="0"/>
                                              <w:marTop w:val="0"/>
                                              <w:marBottom w:val="0"/>
                                              <w:divBdr>
                                                <w:top w:val="single" w:sz="2" w:space="0" w:color="E3E3E3"/>
                                                <w:left w:val="single" w:sz="2" w:space="0" w:color="E3E3E3"/>
                                                <w:bottom w:val="single" w:sz="2" w:space="0" w:color="E3E3E3"/>
                                                <w:right w:val="single" w:sz="2" w:space="0" w:color="E3E3E3"/>
                                              </w:divBdr>
                                              <w:divsChild>
                                                <w:div w:id="1130169051">
                                                  <w:marLeft w:val="0"/>
                                                  <w:marRight w:val="0"/>
                                                  <w:marTop w:val="0"/>
                                                  <w:marBottom w:val="0"/>
                                                  <w:divBdr>
                                                    <w:top w:val="single" w:sz="2" w:space="0" w:color="E3E3E3"/>
                                                    <w:left w:val="single" w:sz="2" w:space="0" w:color="E3E3E3"/>
                                                    <w:bottom w:val="single" w:sz="2" w:space="0" w:color="E3E3E3"/>
                                                    <w:right w:val="single" w:sz="2" w:space="0" w:color="E3E3E3"/>
                                                  </w:divBdr>
                                                  <w:divsChild>
                                                    <w:div w:id="1680699568">
                                                      <w:marLeft w:val="0"/>
                                                      <w:marRight w:val="0"/>
                                                      <w:marTop w:val="0"/>
                                                      <w:marBottom w:val="0"/>
                                                      <w:divBdr>
                                                        <w:top w:val="single" w:sz="2" w:space="0" w:color="E3E3E3"/>
                                                        <w:left w:val="single" w:sz="2" w:space="0" w:color="E3E3E3"/>
                                                        <w:bottom w:val="single" w:sz="2" w:space="0" w:color="E3E3E3"/>
                                                        <w:right w:val="single" w:sz="2" w:space="0" w:color="E3E3E3"/>
                                                      </w:divBdr>
                                                      <w:divsChild>
                                                        <w:div w:id="155523542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956108123">
          <w:marLeft w:val="0"/>
          <w:marRight w:val="0"/>
          <w:marTop w:val="0"/>
          <w:marBottom w:val="0"/>
          <w:divBdr>
            <w:top w:val="none" w:sz="0" w:space="0" w:color="auto"/>
            <w:left w:val="none" w:sz="0" w:space="0" w:color="auto"/>
            <w:bottom w:val="none" w:sz="0" w:space="0" w:color="auto"/>
            <w:right w:val="none" w:sz="0" w:space="0" w:color="auto"/>
          </w:divBdr>
        </w:div>
      </w:divsChild>
    </w:div>
    <w:div w:id="2066558799">
      <w:bodyDiv w:val="1"/>
      <w:marLeft w:val="0"/>
      <w:marRight w:val="0"/>
      <w:marTop w:val="0"/>
      <w:marBottom w:val="0"/>
      <w:divBdr>
        <w:top w:val="none" w:sz="0" w:space="0" w:color="auto"/>
        <w:left w:val="none" w:sz="0" w:space="0" w:color="auto"/>
        <w:bottom w:val="none" w:sz="0" w:space="0" w:color="auto"/>
        <w:right w:val="none" w:sz="0" w:space="0" w:color="auto"/>
      </w:divBdr>
    </w:div>
    <w:div w:id="2067675758">
      <w:bodyDiv w:val="1"/>
      <w:marLeft w:val="0"/>
      <w:marRight w:val="0"/>
      <w:marTop w:val="0"/>
      <w:marBottom w:val="0"/>
      <w:divBdr>
        <w:top w:val="none" w:sz="0" w:space="0" w:color="auto"/>
        <w:left w:val="none" w:sz="0" w:space="0" w:color="auto"/>
        <w:bottom w:val="none" w:sz="0" w:space="0" w:color="auto"/>
        <w:right w:val="none" w:sz="0" w:space="0" w:color="auto"/>
      </w:divBdr>
    </w:div>
    <w:div w:id="2072189064">
      <w:bodyDiv w:val="1"/>
      <w:marLeft w:val="0"/>
      <w:marRight w:val="0"/>
      <w:marTop w:val="0"/>
      <w:marBottom w:val="0"/>
      <w:divBdr>
        <w:top w:val="none" w:sz="0" w:space="0" w:color="auto"/>
        <w:left w:val="none" w:sz="0" w:space="0" w:color="auto"/>
        <w:bottom w:val="none" w:sz="0" w:space="0" w:color="auto"/>
        <w:right w:val="none" w:sz="0" w:space="0" w:color="auto"/>
      </w:divBdr>
    </w:div>
    <w:div w:id="2083982124">
      <w:bodyDiv w:val="1"/>
      <w:marLeft w:val="0"/>
      <w:marRight w:val="0"/>
      <w:marTop w:val="0"/>
      <w:marBottom w:val="0"/>
      <w:divBdr>
        <w:top w:val="none" w:sz="0" w:space="0" w:color="auto"/>
        <w:left w:val="none" w:sz="0" w:space="0" w:color="auto"/>
        <w:bottom w:val="none" w:sz="0" w:space="0" w:color="auto"/>
        <w:right w:val="none" w:sz="0" w:space="0" w:color="auto"/>
      </w:divBdr>
    </w:div>
    <w:div w:id="2087147069">
      <w:bodyDiv w:val="1"/>
      <w:marLeft w:val="0"/>
      <w:marRight w:val="0"/>
      <w:marTop w:val="0"/>
      <w:marBottom w:val="0"/>
      <w:divBdr>
        <w:top w:val="none" w:sz="0" w:space="0" w:color="auto"/>
        <w:left w:val="none" w:sz="0" w:space="0" w:color="auto"/>
        <w:bottom w:val="none" w:sz="0" w:space="0" w:color="auto"/>
        <w:right w:val="none" w:sz="0" w:space="0" w:color="auto"/>
      </w:divBdr>
    </w:div>
    <w:div w:id="2087191558">
      <w:bodyDiv w:val="1"/>
      <w:marLeft w:val="0"/>
      <w:marRight w:val="0"/>
      <w:marTop w:val="0"/>
      <w:marBottom w:val="0"/>
      <w:divBdr>
        <w:top w:val="none" w:sz="0" w:space="0" w:color="auto"/>
        <w:left w:val="none" w:sz="0" w:space="0" w:color="auto"/>
        <w:bottom w:val="none" w:sz="0" w:space="0" w:color="auto"/>
        <w:right w:val="none" w:sz="0" w:space="0" w:color="auto"/>
      </w:divBdr>
    </w:div>
    <w:div w:id="2094474315">
      <w:bodyDiv w:val="1"/>
      <w:marLeft w:val="0"/>
      <w:marRight w:val="0"/>
      <w:marTop w:val="0"/>
      <w:marBottom w:val="0"/>
      <w:divBdr>
        <w:top w:val="none" w:sz="0" w:space="0" w:color="auto"/>
        <w:left w:val="none" w:sz="0" w:space="0" w:color="auto"/>
        <w:bottom w:val="none" w:sz="0" w:space="0" w:color="auto"/>
        <w:right w:val="none" w:sz="0" w:space="0" w:color="auto"/>
      </w:divBdr>
    </w:div>
    <w:div w:id="2095079103">
      <w:bodyDiv w:val="1"/>
      <w:marLeft w:val="0"/>
      <w:marRight w:val="0"/>
      <w:marTop w:val="0"/>
      <w:marBottom w:val="0"/>
      <w:divBdr>
        <w:top w:val="none" w:sz="0" w:space="0" w:color="auto"/>
        <w:left w:val="none" w:sz="0" w:space="0" w:color="auto"/>
        <w:bottom w:val="none" w:sz="0" w:space="0" w:color="auto"/>
        <w:right w:val="none" w:sz="0" w:space="0" w:color="auto"/>
      </w:divBdr>
    </w:div>
    <w:div w:id="2097900218">
      <w:bodyDiv w:val="1"/>
      <w:marLeft w:val="0"/>
      <w:marRight w:val="0"/>
      <w:marTop w:val="0"/>
      <w:marBottom w:val="0"/>
      <w:divBdr>
        <w:top w:val="none" w:sz="0" w:space="0" w:color="auto"/>
        <w:left w:val="none" w:sz="0" w:space="0" w:color="auto"/>
        <w:bottom w:val="none" w:sz="0" w:space="0" w:color="auto"/>
        <w:right w:val="none" w:sz="0" w:space="0" w:color="auto"/>
      </w:divBdr>
    </w:div>
    <w:div w:id="2102994336">
      <w:bodyDiv w:val="1"/>
      <w:marLeft w:val="0"/>
      <w:marRight w:val="0"/>
      <w:marTop w:val="0"/>
      <w:marBottom w:val="0"/>
      <w:divBdr>
        <w:top w:val="none" w:sz="0" w:space="0" w:color="auto"/>
        <w:left w:val="none" w:sz="0" w:space="0" w:color="auto"/>
        <w:bottom w:val="none" w:sz="0" w:space="0" w:color="auto"/>
        <w:right w:val="none" w:sz="0" w:space="0" w:color="auto"/>
      </w:divBdr>
    </w:div>
    <w:div w:id="2115442496">
      <w:bodyDiv w:val="1"/>
      <w:marLeft w:val="0"/>
      <w:marRight w:val="0"/>
      <w:marTop w:val="0"/>
      <w:marBottom w:val="0"/>
      <w:divBdr>
        <w:top w:val="none" w:sz="0" w:space="0" w:color="auto"/>
        <w:left w:val="none" w:sz="0" w:space="0" w:color="auto"/>
        <w:bottom w:val="none" w:sz="0" w:space="0" w:color="auto"/>
        <w:right w:val="none" w:sz="0" w:space="0" w:color="auto"/>
      </w:divBdr>
    </w:div>
    <w:div w:id="2128499678">
      <w:bodyDiv w:val="1"/>
      <w:marLeft w:val="0"/>
      <w:marRight w:val="0"/>
      <w:marTop w:val="0"/>
      <w:marBottom w:val="0"/>
      <w:divBdr>
        <w:top w:val="none" w:sz="0" w:space="0" w:color="auto"/>
        <w:left w:val="none" w:sz="0" w:space="0" w:color="auto"/>
        <w:bottom w:val="none" w:sz="0" w:space="0" w:color="auto"/>
        <w:right w:val="none" w:sz="0" w:space="0" w:color="auto"/>
      </w:divBdr>
    </w:div>
    <w:div w:id="214534822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s://economipedia.com/definiciones/ventaja-competitiva.html" TargetMode="External" Id="rId26" /><Relationship Type="http://schemas.openxmlformats.org/officeDocument/2006/relationships/hyperlink" Target="https://www.questionpro.com/blog/es/conocimiento-del-cliente/" TargetMode="External" Id="rId21" /><Relationship Type="http://schemas.openxmlformats.org/officeDocument/2006/relationships/hyperlink" Target="https://economipedia.com/definiciones/mediana.html" TargetMode="External" Id="rId42" /><Relationship Type="http://schemas.openxmlformats.org/officeDocument/2006/relationships/image" Target="media/image12.png" Id="rId47" /><Relationship Type="http://schemas.openxmlformats.org/officeDocument/2006/relationships/image" Target="media/image26.png" Id="rId63" /><Relationship Type="http://schemas.openxmlformats.org/officeDocument/2006/relationships/image" Target="media/image28.png" Id="rId68" /><Relationship Type="http://schemas.openxmlformats.org/officeDocument/2006/relationships/image" Target="media/image47.png" Id="rId84" /><Relationship Type="http://schemas.openxmlformats.org/officeDocument/2006/relationships/image" Target="media/image52.png" Id="rId89" /><Relationship Type="http://schemas.openxmlformats.org/officeDocument/2006/relationships/hyperlink" Target="https://www.inboundcycle.com/blog-de-inbound-marketing/bid/197395/c-mo-implementar-una-estrategia-de-inbound-marketing" TargetMode="External" Id="rId16" /><Relationship Type="http://schemas.openxmlformats.org/officeDocument/2006/relationships/hyperlink" Target="https://forms.gle/nHCQ5E7SPzBZyaZH7" TargetMode="External" Id="rId107" /><Relationship Type="http://schemas.openxmlformats.org/officeDocument/2006/relationships/image" Target="media/image2.jpeg" Id="rId11" /><Relationship Type="http://schemas.openxmlformats.org/officeDocument/2006/relationships/hyperlink" Target="https://rockcontent.com/es/blog/que-es-un-emprendedor/" TargetMode="External" Id="rId32" /><Relationship Type="http://schemas.openxmlformats.org/officeDocument/2006/relationships/hyperlink" Target="https://investigaliacr.com/investigacion/tema-de-investigacion-y-como-definirlo/" TargetMode="External" Id="rId37" /><Relationship Type="http://schemas.openxmlformats.org/officeDocument/2006/relationships/image" Target="media/image14.png" Id="rId53" /><Relationship Type="http://schemas.openxmlformats.org/officeDocument/2006/relationships/image" Target="media/image23.png" Id="rId58" /><Relationship Type="http://schemas.openxmlformats.org/officeDocument/2006/relationships/image" Target="media/image37.png" Id="rId74" /><Relationship Type="http://schemas.openxmlformats.org/officeDocument/2006/relationships/image" Target="media/image42.jpeg" Id="rId79" /><Relationship Type="http://schemas.openxmlformats.org/officeDocument/2006/relationships/image" Target="media/image65.png" Id="rId102" /><Relationship Type="http://schemas.openxmlformats.org/officeDocument/2006/relationships/webSettings" Target="webSettings.xml" Id="rId5" /><Relationship Type="http://schemas.openxmlformats.org/officeDocument/2006/relationships/image" Target="media/image53.png" Id="rId90" /><Relationship Type="http://schemas.openxmlformats.org/officeDocument/2006/relationships/image" Target="media/image55.png" Id="rId95" /><Relationship Type="http://schemas.openxmlformats.org/officeDocument/2006/relationships/hyperlink" Target="https://www.questionpro.com/es/estudio-de-mercado.html" TargetMode="External" Id="rId22" /><Relationship Type="http://schemas.openxmlformats.org/officeDocument/2006/relationships/hyperlink" Target="https://economipedia.com/definiciones/fortalezas-de-una-empresa.html" TargetMode="External" Id="rId27" /><Relationship Type="http://schemas.openxmlformats.org/officeDocument/2006/relationships/hyperlink" Target="https://www.questionpro.com/blog/es/metodos-de-recoleccion-de-datos/" TargetMode="External" Id="rId43" /><Relationship Type="http://schemas.openxmlformats.org/officeDocument/2006/relationships/image" Target="media/image29.png" Id="rId64" /><Relationship Type="http://schemas.openxmlformats.org/officeDocument/2006/relationships/image" Target="media/image32.png" Id="rId69" /><Relationship Type="http://schemas.openxmlformats.org/officeDocument/2006/relationships/image" Target="media/image43.jpeg" Id="rId80" /><Relationship Type="http://schemas.openxmlformats.org/officeDocument/2006/relationships/image" Target="media/image48.png" Id="rId85" /><Relationship Type="http://schemas.openxmlformats.org/officeDocument/2006/relationships/image" Target="media/image3.jpeg" Id="rId12" /><Relationship Type="http://schemas.openxmlformats.org/officeDocument/2006/relationships/image" Target="media/image4.png" Id="rId17" /><Relationship Type="http://schemas.openxmlformats.org/officeDocument/2006/relationships/hyperlink" Target="https://www.questionpro.com/blog/es/estrategia-de-marketing-que-es/" TargetMode="External" Id="rId33" /><Relationship Type="http://schemas.openxmlformats.org/officeDocument/2006/relationships/hyperlink" Target="https://investigaliacr.com/investigacion/el-problema-de-investigacion/" TargetMode="External" Id="rId38" /><Relationship Type="http://schemas.openxmlformats.org/officeDocument/2006/relationships/image" Target="media/image24.png" Id="rId59" /><Relationship Type="http://schemas.openxmlformats.org/officeDocument/2006/relationships/image" Target="media/image68.png" Id="rId103" /><Relationship Type="http://schemas.openxmlformats.org/officeDocument/2006/relationships/image" Target="media/image70.png" Id="rId108" /><Relationship Type="http://schemas.openxmlformats.org/officeDocument/2006/relationships/hyperlink" Target="https://www.questionpro.com/blog/es/tipos-de-necesidades-del-cliente/" TargetMode="External" Id="rId20" /><Relationship Type="http://schemas.openxmlformats.org/officeDocument/2006/relationships/hyperlink" Target="https://economipedia.com/definiciones/poblacion-estadistica.html" TargetMode="External" Id="rId41" /><Relationship Type="http://schemas.openxmlformats.org/officeDocument/2006/relationships/image" Target="media/image17.png" Id="rId54" /><Relationship Type="http://schemas.openxmlformats.org/officeDocument/2006/relationships/image" Target="media/image22.png" Id="rId62" /><Relationship Type="http://schemas.openxmlformats.org/officeDocument/2006/relationships/image" Target="media/image33.png" Id="rId70" /><Relationship Type="http://schemas.openxmlformats.org/officeDocument/2006/relationships/image" Target="media/image38.jpeg" Id="rId75" /><Relationship Type="http://schemas.openxmlformats.org/officeDocument/2006/relationships/image" Target="media/image46.emf" Id="rId83" /><Relationship Type="http://schemas.openxmlformats.org/officeDocument/2006/relationships/image" Target="media/image51.png" Id="rId88" /><Relationship Type="http://schemas.openxmlformats.org/officeDocument/2006/relationships/image" Target="media/image56.png" Id="rId91" /><Relationship Type="http://schemas.openxmlformats.org/officeDocument/2006/relationships/image" Target="media/image59.png" Id="rId96" /><Relationship Type="http://schemas.openxmlformats.org/officeDocument/2006/relationships/customXml" Target="../customXml/item1.xml" Id="rId1" /><Relationship Type="http://schemas.openxmlformats.org/officeDocument/2006/relationships/footnotes" Target="footnotes.xml" Id="rId6" /><Relationship Type="http://schemas.openxmlformats.org/officeDocument/2006/relationships/hyperlink" Target="https://rockcontent.com/es/blog/marketing-de-contenidos/" TargetMode="External" Id="rId15" /><Relationship Type="http://schemas.openxmlformats.org/officeDocument/2006/relationships/image" Target="media/image5.emf" Id="rId23" /><Relationship Type="http://schemas.openxmlformats.org/officeDocument/2006/relationships/hyperlink" Target="https://economipedia.com/definiciones/debilidades-de-una-empresa.html" TargetMode="External" Id="rId28" /><Relationship Type="http://schemas.openxmlformats.org/officeDocument/2006/relationships/image" Target="media/image8.png" Id="rId36" /><Relationship Type="http://schemas.openxmlformats.org/officeDocument/2006/relationships/image" Target="media/image20.png" Id="rId57" /><Relationship Type="http://schemas.openxmlformats.org/officeDocument/2006/relationships/image" Target="media/image67.jpeg" Id="rId106" /><Relationship Type="http://schemas.openxmlformats.org/officeDocument/2006/relationships/footer" Target="footer2.xml" Id="rId10" /><Relationship Type="http://schemas.microsoft.com/office/2007/relationships/hdphoto" Target="media/hdphoto1.wdp" Id="rId31" /><Relationship Type="http://schemas.openxmlformats.org/officeDocument/2006/relationships/hyperlink" Target="https://economipedia.com/definiciones/fuente-primaria.html" TargetMode="External" Id="rId44" /><Relationship Type="http://schemas.openxmlformats.org/officeDocument/2006/relationships/image" Target="media/image13.png" Id="rId52" /><Relationship Type="http://schemas.openxmlformats.org/officeDocument/2006/relationships/image" Target="media/image25.png" Id="rId60" /><Relationship Type="http://schemas.openxmlformats.org/officeDocument/2006/relationships/image" Target="media/image30.png" Id="rId65" /><Relationship Type="http://schemas.openxmlformats.org/officeDocument/2006/relationships/image" Target="media/image36.png" Id="rId73" /><Relationship Type="http://schemas.openxmlformats.org/officeDocument/2006/relationships/image" Target="media/image41.jpeg" Id="rId78" /><Relationship Type="http://schemas.openxmlformats.org/officeDocument/2006/relationships/image" Target="media/image44.jpeg" Id="rId81" /><Relationship Type="http://schemas.openxmlformats.org/officeDocument/2006/relationships/image" Target="media/image49.png" Id="rId86" /><Relationship Type="http://schemas.openxmlformats.org/officeDocument/2006/relationships/image" Target="media/image54.png" Id="rId94" /><Relationship Type="http://schemas.openxmlformats.org/officeDocument/2006/relationships/image" Target="media/image60.png" Id="rId99" /><Relationship Type="http://schemas.openxmlformats.org/officeDocument/2006/relationships/image" Target="media/image64.png" Id="rId101" /><Relationship Type="http://schemas.openxmlformats.org/officeDocument/2006/relationships/settings" Target="settings.xml" Id="rId4" /><Relationship Type="http://schemas.openxmlformats.org/officeDocument/2006/relationships/footer" Target="footer1.xml" Id="rId9" /><Relationship Type="http://schemas.openxmlformats.org/officeDocument/2006/relationships/hyperlink" Target="https://rockcontent.com/es/blog/philip-kotler/" TargetMode="External" Id="rId13" /><Relationship Type="http://schemas.openxmlformats.org/officeDocument/2006/relationships/hyperlink" Target="https://www.questionpro.com/blog/es/percepcion-del-cliente/" TargetMode="External" Id="rId18" /><Relationship Type="http://schemas.openxmlformats.org/officeDocument/2006/relationships/image" Target="media/image9.png" Id="rId39" /><Relationship Type="http://schemas.openxmlformats.org/officeDocument/2006/relationships/fontTable" Target="fontTable.xml" Id="rId109" /><Relationship Type="http://schemas.openxmlformats.org/officeDocument/2006/relationships/hyperlink" Target="https://www.sydle.com/es/blog/transformacion-digital-60d63745755d340eceb04c7e" TargetMode="External" Id="rId34" /><Relationship Type="http://schemas.openxmlformats.org/officeDocument/2006/relationships/image" Target="media/image15.png" Id="rId50" /><Relationship Type="http://schemas.openxmlformats.org/officeDocument/2006/relationships/image" Target="media/image18.png" Id="rId55" /><Relationship Type="http://schemas.openxmlformats.org/officeDocument/2006/relationships/image" Target="media/image39.jpeg" Id="rId76" /><Relationship Type="http://schemas.openxmlformats.org/officeDocument/2006/relationships/image" Target="media/image62.png" Id="rId97" /><Relationship Type="http://schemas.openxmlformats.org/officeDocument/2006/relationships/image" Target="media/image69.png" Id="rId104" /><Relationship Type="http://schemas.openxmlformats.org/officeDocument/2006/relationships/endnotes" Target="endnotes.xml" Id="rId7" /><Relationship Type="http://schemas.openxmlformats.org/officeDocument/2006/relationships/image" Target="media/image34.png" Id="rId71" /><Relationship Type="http://schemas.openxmlformats.org/officeDocument/2006/relationships/image" Target="media/image57.png" Id="rId92" /><Relationship Type="http://schemas.openxmlformats.org/officeDocument/2006/relationships/numbering" Target="numbering.xml" Id="rId2" /><Relationship Type="http://schemas.openxmlformats.org/officeDocument/2006/relationships/hyperlink" Target="https://hbr.org/" TargetMode="External" Id="rId29" /><Relationship Type="http://schemas.openxmlformats.org/officeDocument/2006/relationships/oleObject" Target="embeddings/oleObject1.bin" Id="rId24" /><Relationship Type="http://schemas.microsoft.com/office/2007/relationships/hdphoto" Target="media/hdphoto2.wdp" Id="rId40" /><Relationship Type="http://schemas.openxmlformats.org/officeDocument/2006/relationships/image" Target="media/image10.png" Id="rId45" /><Relationship Type="http://schemas.openxmlformats.org/officeDocument/2006/relationships/image" Target="media/image31.png" Id="rId66" /><Relationship Type="http://schemas.openxmlformats.org/officeDocument/2006/relationships/image" Target="media/image50.png" Id="rId87" /><Relationship Type="http://schemas.openxmlformats.org/officeDocument/2006/relationships/theme" Target="theme/theme1.xml" Id="rId110" /><Relationship Type="http://schemas.openxmlformats.org/officeDocument/2006/relationships/image" Target="media/image21.png" Id="rId61" /><Relationship Type="http://schemas.openxmlformats.org/officeDocument/2006/relationships/image" Target="media/image45.jpeg" Id="rId82" /><Relationship Type="http://schemas.openxmlformats.org/officeDocument/2006/relationships/hyperlink" Target="https://www.questionpro.com/blog/es/conciencia-de-marca/" TargetMode="External" Id="rId19" /><Relationship Type="http://schemas.openxmlformats.org/officeDocument/2006/relationships/hyperlink" Target="https://rockcontent.com/es/blog/transformacion-digital/" TargetMode="External" Id="rId14" /><Relationship Type="http://schemas.openxmlformats.org/officeDocument/2006/relationships/image" Target="media/image6.png" Id="rId30" /><Relationship Type="http://schemas.openxmlformats.org/officeDocument/2006/relationships/image" Target="media/image7.png" Id="rId35" /><Relationship Type="http://schemas.openxmlformats.org/officeDocument/2006/relationships/image" Target="media/image19.png" Id="rId56" /><Relationship Type="http://schemas.openxmlformats.org/officeDocument/2006/relationships/image" Target="media/image40.jpeg" Id="rId77" /><Relationship Type="http://schemas.openxmlformats.org/officeDocument/2006/relationships/image" Target="media/image61.png" Id="rId100" /><Relationship Type="http://schemas.openxmlformats.org/officeDocument/2006/relationships/image" Target="media/image66.jpeg" Id="rId105" /><Relationship Type="http://schemas.openxmlformats.org/officeDocument/2006/relationships/image" Target="media/image1.png" Id="rId8" /><Relationship Type="http://schemas.openxmlformats.org/officeDocument/2006/relationships/image" Target="media/image16.png" Id="rId51" /><Relationship Type="http://schemas.openxmlformats.org/officeDocument/2006/relationships/image" Target="media/image35.png" Id="rId72" /><Relationship Type="http://schemas.openxmlformats.org/officeDocument/2006/relationships/image" Target="media/image58.png" Id="rId93" /><Relationship Type="http://schemas.openxmlformats.org/officeDocument/2006/relationships/image" Target="media/image63.png" Id="rId98" /><Relationship Type="http://schemas.openxmlformats.org/officeDocument/2006/relationships/styles" Target="styles.xml" Id="rId3" /><Relationship Type="http://schemas.openxmlformats.org/officeDocument/2006/relationships/hyperlink" Target="https://economipedia.com/definiciones/empresa.html" TargetMode="External" Id="rId25" /><Relationship Type="http://schemas.openxmlformats.org/officeDocument/2006/relationships/image" Target="media/image11.png" Id="rId46" /><Relationship Type="http://schemas.openxmlformats.org/officeDocument/2006/relationships/image" Target="media/image27.png" Id="rId67" /></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eventhEdition.xsl" StyleName="APA" Version="7">
  <b:Source>
    <b:Tag>Autzo</b:Tag>
    <b:SourceType>InternetSite</b:SourceType>
    <b:Guid>{C5D221C6-D2FD-47E8-A439-D74B35FB3727}</b:Guid>
    <b:Author>
      <b:Author>
        <b:NameList>
          <b:Person>
            <b:Last>Autodesk</b:Last>
          </b:Person>
        </b:NameList>
      </b:Author>
    </b:Author>
    <b:Title>Autodesk Journal</b:Title>
    <b:Year>2020</b:Year>
    <b:Month>marzo</b:Month>
    <b:Day>11</b:Day>
    <b:URL>https://www.autodeskjournal.com/que-es-infraestructura-civil</b:URL>
    <b:RefOrder>1</b:RefOrder>
  </b:Source>
  <b:Source>
    <b:Tag>Her11</b:Tag>
    <b:SourceType>DocumentFromInternetSite</b:SourceType>
    <b:Guid>{3A1415AD-22F7-470C-91C8-F74E1C23C3EB}</b:Guid>
    <b:Title>Bibloteca Clacso - Consejo Latinoamericano de Ciencias Sociales</b:Title>
    <b:Year>2011</b:Year>
    <b:URL>https://biblioteca.clacso.edu.ar/Argentina/fundacion-uocra/20171110053107/pdf_465.pdf</b:URL>
    <b:Author>
      <b:Author>
        <b:NameList>
          <b:Person>
            <b:Last>Ruggirello</b:Last>
            <b:First>Hernán</b:First>
          </b:Person>
        </b:NameList>
      </b:Author>
    </b:Author>
    <b:RefOrder>2</b:RefOrder>
  </b:Source>
  <b:Source>
    <b:Tag>Ban23</b:Tag>
    <b:SourceType>Report</b:SourceType>
    <b:Guid>{08BD2B36-B136-45E3-998E-42A11693D1C6}</b:Guid>
    <b:Title>Encuesta de Construcción de Obras Privadas Techadas</b:Title>
    <b:Year>2023</b:Year>
    <b:Author>
      <b:Author>
        <b:NameList>
          <b:Person>
            <b:Last>Banco Central de Honduras</b:Last>
            <b:First>BCH</b:First>
          </b:Person>
        </b:NameList>
      </b:Author>
    </b:Author>
    <b:RefOrder>3</b:RefOrder>
  </b:Source>
  <b:Source>
    <b:Tag>Jul23</b:Tag>
    <b:SourceType>InternetSite</b:SourceType>
    <b:Guid>{45B2A042-9F51-4AD7-9551-82E02BFCC4C8}</b:Guid>
    <b:Author>
      <b:Author>
        <b:NameList>
          <b:Person>
            <b:Last>Martins</b:Last>
            <b:First>Julia</b:First>
          </b:Person>
        </b:NameList>
      </b:Author>
    </b:Author>
    <b:Title>Asana</b:Title>
    <b:Year>2023</b:Year>
    <b:Month>Febrero</b:Month>
    <b:Day>3</b:Day>
    <b:URL>https://asana.com/es/resources/strategic-planning</b:URL>
    <b:RefOrder>4</b:RefOrder>
  </b:Source>
  <b:Source>
    <b:Tag>Her17</b:Tag>
    <b:SourceType>InternetSite</b:SourceType>
    <b:Guid>{9AC4820B-9C60-4A0B-A4C9-A09CB40E0605}</b:Guid>
    <b:Author>
      <b:Author>
        <b:NameList>
          <b:Person>
            <b:Last>Arellano-Díaz</b:Last>
            <b:First>Hernán</b:First>
            <b:Middle>O.</b:Middle>
          </b:Person>
        </b:NameList>
      </b:Author>
    </b:Author>
    <b:Title>Polo del Conocimiento</b:Title>
    <b:Year>2017</b:Year>
    <b:URL>https://polodelconocimiento.com/ojs/index.php/es/article/view/274</b:URL>
    <b:RefOrder>5</b:RefOrder>
  </b:Source>
  <b:Source>
    <b:Tag>Nic20</b:Tag>
    <b:SourceType>DocumentFromInternetSite</b:SourceType>
    <b:Guid>{BD6664F5-F244-4168-871B-F0B61C20B792}</b:Guid>
    <b:Title>Peumo Repositorio Digital USM</b:Title>
    <b:Year>2020</b:Year>
    <b:Month>Noviembre</b:Month>
    <b:URL>https://repositorio.usm.cl/bitstream/handle/11673/49846/3560903501402UTFSM.pdf?sequence=1&amp;isAllowed=y</b:URL>
    <b:Author>
      <b:Author>
        <b:NameList>
          <b:Person>
            <b:Last>Felmer</b:Last>
            <b:First>Nicolás</b:First>
            <b:Middle>Alejandro Castillo</b:Middle>
          </b:Person>
        </b:NameList>
      </b:Author>
    </b:Author>
    <b:RefOrder>6</b:RefOrder>
  </b:Source>
  <b:Source>
    <b:Tag>Rev22</b:Tag>
    <b:SourceType>InternetSite</b:SourceType>
    <b:Guid>{432A181C-B7FB-4F9C-80C3-57453C968D8A}</b:Guid>
    <b:Author>
      <b:Author>
        <b:NameList>
          <b:Person>
            <b:Last>Latinoamerica</b:Last>
            <b:First>Revista</b:First>
            <b:Middle>de construcción y desarrollo inmobiliario de</b:Middle>
          </b:Person>
        </b:NameList>
      </b:Author>
    </b:Author>
    <b:Title>Revista Equipar</b:Title>
    <b:Year>2022</b:Year>
    <b:Month>enero </b:Month>
    <b:Day>01</b:Day>
    <b:URL>https://www.revistaequipar.com/noticia/la-industria-de-la-construccion-crecera-a-nivel-mundial-en-2022 </b:URL>
    <b:RefOrder>7</b:RefOrder>
  </b:Source>
  <b:Source>
    <b:Tag>Est18</b:Tag>
    <b:SourceType>InternetSite</b:SourceType>
    <b:Guid>{0D97F90A-A4E1-469E-9D32-874D24C654F4}</b:Guid>
    <b:Title>Guía de la Industria Química </b:Title>
    <b:Year>2018</b:Year>
    <b:URL>https://guiaquimica.mx/articulo/55/estadisticas-globales-de-la-industria-de-la-construccion</b:URL>
    <b:Author>
      <b:Author>
        <b:NameList>
          <b:Person>
            <b:Last>Construcción</b:Last>
            <b:First>Estadisticas</b:First>
            <b:Middle>Globales de la</b:Middle>
          </b:Person>
        </b:NameList>
      </b:Author>
    </b:Author>
    <b:RefOrder>8</b:RefOrder>
  </b:Source>
  <b:Source>
    <b:Tag>Edw17</b:Tag>
    <b:SourceType>DocumentFromInternetSite</b:SourceType>
    <b:Guid>{8BD5E320-AAD1-4C00-B665-FA8258FFDBB4}</b:Guid>
    <b:Title>Cámara Colombiana de la Construcción,  CAMACOL</b:Title>
    <b:Year>2017</b:Year>
    <b:Month>Diciembre</b:Month>
    <b:URL>https://asogravas.org/wp-content/uploads/2017/11/Informe-econ%C3%B3mico-No-84.pdf</b:URL>
    <b:Author>
      <b:Author>
        <b:NameList>
          <b:Person>
            <b:Last>Bonilla</b:Last>
            <b:First>Edwin</b:First>
            <b:Middle>Chirivi</b:Middle>
          </b:Person>
        </b:NameList>
      </b:Author>
    </b:Author>
    <b:RefOrder>9</b:RefOrder>
  </b:Source>
  <b:Source>
    <b:Tag>Obs21</b:Tag>
    <b:SourceType>DocumentFromInternetSite</b:SourceType>
    <b:Guid>{390B0EAC-BF87-42B1-8A63-AA263BE0A978}</b:Guid>
    <b:Author>
      <b:Author>
        <b:NameList>
          <b:Person>
            <b:Last>Construcción</b:Last>
            <b:First>Observatorio</b:First>
            <b:Middle>Industrial de la</b:Middle>
          </b:Person>
        </b:NameList>
      </b:Author>
    </b:Author>
    <b:Title>Observatorio Industrial de la Construcción </b:Title>
    <b:Year>2021</b:Year>
    <b:URL>https://www.observatoriodelaconstruccion.com/uploads/media/HKQvbb7Q4Z.pdf</b:URL>
    <b:RefOrder>10</b:RefOrder>
  </b:Source>
  <b:Source>
    <b:Tag>Mil18</b:Tag>
    <b:SourceType>DocumentFromInternetSite</b:SourceType>
    <b:Guid>{D33D1231-5D8D-407A-8E39-DADC99C0BE17}</b:Guid>
    <b:Title>PREZI, Presentaciones que emocionan</b:Title>
    <b:Year>2018</b:Year>
    <b:Month>Octubre</b:Month>
    <b:Day>11</b:Day>
    <b:URL>https://prezi.com/p/br5c0iuwbd3x/industria-de-la-construccion-en-latinoamerica/</b:URL>
    <b:Author>
      <b:Author>
        <b:NameList>
          <b:Person>
            <b:Last>Huillca</b:Last>
            <b:First>Milagros</b:First>
            <b:Middle>Cielo Vidaos</b:Middle>
          </b:Person>
        </b:NameList>
      </b:Author>
    </b:Author>
    <b:RefOrder>11</b:RefOrder>
  </b:Source>
  <b:Source>
    <b:Tag>Glo23</b:Tag>
    <b:SourceType>InternetSite</b:SourceType>
    <b:Guid>{559C162C-EA9C-4863-8099-2D2133D7FC51}</b:Guid>
    <b:Title>Linkedin</b:Title>
    <b:Year>2023</b:Year>
    <b:Month>Septiembre</b:Month>
    <b:URL>https://www.linkedin.com/</b:URL>
    <b:Author>
      <b:Author>
        <b:NameList>
          <b:Person>
            <b:Last>Leasing</b:Last>
            <b:First>Global</b:First>
            <b:Middle>Financial</b:Middle>
          </b:Person>
        </b:NameList>
      </b:Author>
    </b:Author>
    <b:RefOrder>12</b:RefOrder>
  </b:Source>
  <b:Source>
    <b:Tag>Sam21</b:Tag>
    <b:SourceType>ArticleInAPeriodical</b:SourceType>
    <b:Guid>{99BA9876-867C-4CE5-9525-4BBBE82A4FAD}</b:Guid>
    <b:Author>
      <b:Author>
        <b:NameList>
          <b:Person>
            <b:Last>Carranza</b:Last>
            <b:First>Samara</b:First>
          </b:Person>
        </b:NameList>
      </b:Author>
    </b:Author>
    <b:Title>Honduras: El sector construcción se desplomó 25% en el 2020</b:Title>
    <b:PeriodicalTitle>EL HERALDO </b:PeriodicalTitle>
    <b:Year>2021</b:Year>
    <b:Month>Febrero</b:Month>
    <b:Day>25</b:Day>
    <b:Pages>https://www.elheraldo.hn/economia/honduras-el-sector-construccion-se-desplomo-25-en-el-2020-FVEH1445365</b:Pages>
    <b:RefOrder>13</b:RefOrder>
  </b:Source>
  <b:Source>
    <b:Tag>Xio24</b:Tag>
    <b:SourceType>ArticleInAPeriodical</b:SourceType>
    <b:Guid>{F8CC6528-B15B-4A8A-8471-C19519074B43}</b:Guid>
    <b:Title>Activación de industria de la construcción depende de operatividad del Congreso Nacional </b:Title>
    <b:Year>2024</b:Year>
    <b:Month>enero</b:Month>
    <b:Day>15</b:Day>
    <b:URL>https://www.tunota.com/honduras-hoy/articulo/activacion-de-industria-de-la-construccion-depende-de-operatividad-del-cn-chico</b:URL>
    <b:Author>
      <b:Author>
        <b:NameList>
          <b:Person>
            <b:Last>Orellana</b:Last>
            <b:First>Xiomara</b:First>
          </b:Person>
        </b:NameList>
      </b:Author>
    </b:Author>
    <b:PeriodicalTitle>Tu Nota </b:PeriodicalTitle>
    <b:RefOrder>14</b:RefOrder>
  </b:Source>
  <b:Source>
    <b:Tag>Exp23</b:Tag>
    <b:SourceType>InternetSite</b:SourceType>
    <b:Guid>{1F16C361-C415-4AE0-B240-2660BE4348F4}</b:Guid>
    <b:Title>ExpoConstrutye Hn</b:Title>
    <b:Year>2023</b:Year>
    <b:Month>Junio</b:Month>
    <b:Day>1</b:Day>
    <b:URL>https://expoconstruyehn.com/</b:URL>
    <b:Author>
      <b:Author>
        <b:NameList>
          <b:Person>
            <b:Last>ExpoConstruye</b:Last>
          </b:Person>
        </b:NameList>
      </b:Author>
    </b:Author>
    <b:RefOrder>15</b:RefOrder>
  </b:Source>
  <b:Source>
    <b:Tag>Fab21</b:Tag>
    <b:SourceType>InternetSite</b:SourceType>
    <b:Guid>{308D0ECB-E530-4984-A49F-2521D8FDC899}</b:Guid>
    <b:Author>
      <b:Author>
        <b:NameList>
          <b:Person>
            <b:Last>Fabiola Salman</b:Last>
            <b:First>Felipe</b:First>
            <b:Middle>Amaya</b:Middle>
          </b:Person>
        </b:NameList>
      </b:Author>
    </b:Author>
    <b:Title>Dalberg Advisors</b:Title>
    <b:Year>2021</b:Year>
    <b:Month>Junio </b:Month>
    <b:URL>https://dalberg.com/our-ideas/the-opportunity-to-improve-msme-support-in-honduras-esp/#:~:text=Las%20micro%2C%20peque%C3%B1as%20y%20medianas,producto%20interior%20bruto%20del%20pa%C3%ADs.</b:URL>
    <b:RefOrder>16</b:RefOrder>
  </b:Source>
  <b:Source>
    <b:Tag>Vás23</b:Tag>
    <b:SourceType>ElectronicSource</b:SourceType>
    <b:Guid>{2ADF1247-5E83-48E3-A177-0621DDB56186}</b:Guid>
    <b:Title>Laberinto Politico de Honduras</b:Title>
    <b:Year>2023</b:Year>
    <b:Month>01</b:Month>
    <b:Day>30</b:Day>
    <b:LCID>es-HN</b:LCID>
    <b:Author>
      <b:Author>
        <b:NameList>
          <b:Person>
            <b:Last>Vásquez</b:Last>
            <b:First>Daniel</b:First>
          </b:Person>
          <b:Person>
            <b:Last>Domínguez </b:Last>
            <b:Middle>David</b:Middle>
            <b:First>Jean - Marc</b:First>
          </b:Person>
        </b:NameList>
      </b:Author>
    </b:Author>
    <b:City>Tegucigalpa</b:City>
    <b:CountryRegion>Honduras</b:CountryRegion>
    <b:RefOrder>17</b:RefOrder>
  </b:Source>
  <b:Source>
    <b:Tag>Ban26</b:Tag>
    <b:SourceType>Report</b:SourceType>
    <b:Guid>{FE9CAF19-E1A7-49AE-9D36-9D38B863615E}</b:Guid>
    <b:Title>Estrategia de País </b:Title>
    <b:Year>2022 - 2026</b:Year>
    <b:Author>
      <b:Author>
        <b:NameList>
          <b:Person>
            <b:Last>Económica</b:Last>
            <b:First>Banco</b:First>
            <b:Middle>Centroamericano de Integración</b:Middle>
          </b:Person>
        </b:NameList>
      </b:Author>
    </b:Author>
    <b:RefOrder>18</b:RefOrder>
  </b:Source>
  <b:Source>
    <b:Tag>Eri22</b:Tag>
    <b:SourceType>ElectronicSource</b:SourceType>
    <b:Guid>{EB1CA66E-69A8-4411-AFE3-D6CCDE0C8DDB}</b:Guid>
    <b:Title>La ciencia y tecnología como instrumento de desarrollo en Honduras</b:Title>
    <b:Year>2022</b:Year>
    <b:Author>
      <b:Author>
        <b:NameList>
          <b:Person>
            <b:Last>Carbajal</b:Last>
            <b:First>Erick</b:First>
            <b:Middle>Tejada</b:Middle>
          </b:Person>
        </b:NameList>
      </b:Author>
    </b:Author>
    <b:City>Tegucigalpa </b:City>
    <b:CountryRegion>Honduras </b:CountryRegion>
    <b:Month>01</b:Month>
    <b:Day>11</b:Day>
    <b:RefOrder>20</b:RefOrder>
  </b:Source>
  <b:Source>
    <b:Tag>UNI23</b:Tag>
    <b:SourceType>InternetSite</b:SourceType>
    <b:Guid>{5FB5AD47-F660-41AD-BF9F-16FE350581F3}</b:Guid>
    <b:Title>La Universidad en Internet</b:Title>
    <b:Year>2023</b:Year>
    <b:Month>Julio</b:Month>
    <b:Day>07</b:Day>
    <b:URL>https://www.unir.net/empresa/revista/posicionamiento-estrategico-empresa/</b:URL>
    <b:Author>
      <b:Author>
        <b:NameList>
          <b:Person>
            <b:Last>UNIR</b:Last>
          </b:Person>
        </b:NameList>
      </b:Author>
    </b:Author>
    <b:RefOrder>29</b:RefOrder>
  </b:Source>
  <b:Source>
    <b:Tag>Ann21</b:Tag>
    <b:SourceType>DocumentFromInternetSite</b:SourceType>
    <b:Guid>{91507EAF-E810-4CC2-B65F-B90E43615CC2}</b:Guid>
    <b:Author>
      <b:Author>
        <b:NameList>
          <b:Person>
            <b:Last>Perez</b:Last>
            <b:First>Anna</b:First>
          </b:Person>
        </b:NameList>
      </b:Author>
    </b:Author>
    <b:Title>OBS Business School</b:Title>
    <b:Year>2021</b:Year>
    <b:Month>Abril</b:Month>
    <b:URL>https://www.obsbusiness.school/blog/analisis-externo-de-una-empresa-formas-de-plantearlo</b:URL>
    <b:RefOrder>30</b:RefOrder>
  </b:Source>
  <b:Source>
    <b:Tag>Lif22</b:Tag>
    <b:SourceType>DocumentFromInternetSite</b:SourceType>
    <b:Guid>{1A0E8A0B-DB26-4EC6-BEBE-7D56849448C0}</b:Guid>
    <b:Author>
      <b:Author>
        <b:NameList>
          <b:Person>
            <b:Last>Lifeder</b:Last>
          </b:Person>
        </b:NameList>
      </b:Author>
    </b:Author>
    <b:Year>2022</b:Year>
    <b:Month>Marzo</b:Month>
    <b:Day>8</b:Day>
    <b:URL>https://www.lifeder.com/mision-vision/</b:URL>
    <b:RefOrder>32</b:RefOrder>
  </b:Source>
  <b:Source>
    <b:Tag>Seg22</b:Tag>
    <b:SourceType>InternetSite</b:SourceType>
    <b:Guid>{2F79D8EE-3A46-4BE4-A17B-F8852FD07175}</b:Guid>
    <b:Author>
      <b:Author>
        <b:NameList>
          <b:Person>
            <b:Last>Solano</b:Last>
            <b:First>Yanetti</b:First>
            <b:Middle>Rivera</b:Middle>
          </b:Person>
        </b:NameList>
      </b:Author>
    </b:Author>
    <b:Title>GestionPolis</b:Title>
    <b:Year>2020</b:Year>
    <b:Month>diciembre</b:Month>
    <b:Day>15</b:Day>
    <b:URL>https://reisdigital.es/</b:URL>
    <b:RefOrder>28</b:RefOrder>
  </b:Source>
  <b:Source>
    <b:Tag>Osc19</b:Tag>
    <b:SourceType>InternetSite</b:SourceType>
    <b:Guid>{B36A9907-C3DA-400E-A114-38E538F6DA8D}</b:Guid>
    <b:Author>
      <b:Author>
        <b:NameList>
          <b:Person>
            <b:Last>Villacampa</b:Last>
            <b:First>Oscar</b:First>
          </b:Person>
        </b:NameList>
      </b:Author>
    </b:Author>
    <b:Title>Ondho</b:Title>
    <b:Year>2019</b:Year>
    <b:Month>octubre</b:Month>
    <b:Day>28</b:Day>
    <b:URL>https://ondho.com/blog/que-son-las-5-fuerzas-de-porter</b:URL>
    <b:RefOrder>33</b:RefOrder>
  </b:Source>
  <b:Source>
    <b:Tag>Dou21</b:Tag>
    <b:SourceType>InternetSite</b:SourceType>
    <b:Guid>{CA154C33-0728-4098-97D2-915B458226CE}</b:Guid>
    <b:Author>
      <b:Author>
        <b:NameList>
          <b:Person>
            <b:Last>Silva</b:Last>
            <b:First>Douglas</b:First>
            <b:Middle>da</b:Middle>
          </b:Person>
        </b:NameList>
      </b:Author>
    </b:Author>
    <b:Title>Blog de Zendesk </b:Title>
    <b:Year>2021</b:Year>
    <b:Month>abril </b:Month>
    <b:Day>29</b:Day>
    <b:URL>https://www.zendesk.com.mx/blog/desarrollo-de-mercado/</b:URL>
    <b:RefOrder>34</b:RefOrder>
  </b:Source>
  <b:Source>
    <b:Tag>Ren18</b:Tag>
    <b:SourceType>InternetSite</b:SourceType>
    <b:Guid>{C0D7A3A9-DFDC-487E-B9E8-F0518116D9C2}</b:Guid>
    <b:Author>
      <b:Author>
        <b:NameList>
          <b:Person>
            <b:Last>Mesquita</b:Last>
            <b:First>Renato</b:First>
          </b:Person>
        </b:NameList>
      </b:Author>
    </b:Author>
    <b:Title>Rockcontent Blog</b:Title>
    <b:Year>2018</b:Year>
    <b:Month>Julio</b:Month>
    <b:Day>23</b:Day>
    <b:URL>https://rockcontent.com/es/blog/marketing-2/#:~:text=Marketing%20es%20la%20ciencia%20y,identificado%20y%20el%20lucro%20potencial.</b:URL>
    <b:RefOrder>23</b:RefOrder>
  </b:Source>
  <b:Source>
    <b:Tag>Rin22</b:Tag>
    <b:SourceType>DocumentFromInternetSite</b:SourceType>
    <b:Guid>{890C6867-6866-40F5-A370-1934B417C6B6}</b:Guid>
    <b:Title>Redalzyc</b:Title>
    <b:Year>2022</b:Year>
    <b:Month>febrero </b:Month>
    <b:Day>16</b:Day>
    <b:URL>https://www.redalyc.org/journal/4096/409674549003/409674549003.pdf</b:URL>
    <b:Author>
      <b:Author>
        <b:NameList>
          <b:Person>
            <b:Last>Rendón</b:Last>
            <b:First>Rina</b:First>
            <b:Middle>Marcela</b:Middle>
          </b:Person>
        </b:NameList>
      </b:Author>
    </b:Author>
    <b:RefOrder>37</b:RefOrder>
  </b:Source>
  <b:Source>
    <b:Tag>Syd22</b:Tag>
    <b:SourceType>InternetSite</b:SourceType>
    <b:Guid>{0D5847EC-6989-405B-971D-6A2D7A8CFFD9}</b:Guid>
    <b:Year>2022</b:Year>
    <b:Month>marzo</b:Month>
    <b:Day>21</b:Day>
    <b:URL>https://www.sydle.com/es/blog/estrategia-digital-621cdc6f7697c0108b2c4741</b:URL>
    <b:Author>
      <b:Author>
        <b:NameList>
          <b:Person>
            <b:Last>Sydle</b:Last>
          </b:Person>
        </b:NameList>
      </b:Author>
    </b:Author>
    <b:RefOrder>38</b:RefOrder>
  </b:Source>
  <b:Source>
    <b:Tag>Cou23</b:Tag>
    <b:SourceType>InternetSite</b:SourceType>
    <b:Guid>{6CE2DEAF-1ADC-4BB8-98A2-70E9ECB6075F}</b:Guid>
    <b:Author>
      <b:Author>
        <b:NameList>
          <b:Person>
            <b:Last>Staff</b:Last>
            <b:First>Coursera</b:First>
          </b:Person>
        </b:NameList>
      </b:Author>
    </b:Author>
    <b:Title>Coursera </b:Title>
    <b:Year>2023</b:Year>
    <b:Month>Noviembre </b:Month>
    <b:URL>https://www.coursera.org/mx/articles/4-ps-of-marketing</b:URL>
    <b:RefOrder>35</b:RefOrder>
  </b:Source>
  <b:Source>
    <b:Tag>Cri23</b:Tag>
    <b:SourceType>InternetSite</b:SourceType>
    <b:Guid>{98138F3F-7987-418F-ADC0-D953981A28D9}</b:Guid>
    <b:Author>
      <b:Author>
        <b:NameList>
          <b:Person>
            <b:Last>Ortega</b:Last>
            <b:First>Cristina</b:First>
          </b:Person>
        </b:NameList>
      </b:Author>
    </b:Author>
    <b:Title>QuestionPro</b:Title>
    <b:InternetSiteTitle>https://www.questionpro.com/blog/es/las-4-p-del-marketing/</b:InternetSiteTitle>
    <b:Year>2023</b:Year>
    <b:Month>febrero</b:Month>
    <b:Day>16</b:Day>
    <b:URL>https://www.questionpro.com/blog/es/las-4-p-del-marketing/</b:URL>
    <b:RefOrder>36</b:RefOrder>
  </b:Source>
  <b:Source>
    <b:Tag>Vit21</b:Tag>
    <b:SourceType>InternetSite</b:SourceType>
    <b:Guid>{3AFA89E9-2697-4D24-8963-E87919BFF0DB}</b:Guid>
    <b:Author>
      <b:Author>
        <b:NameList>
          <b:Person>
            <b:Last>Peçanha</b:Last>
            <b:First>Vitor</b:First>
          </b:Person>
        </b:NameList>
      </b:Author>
    </b:Author>
    <b:Title>Rockcontent</b:Title>
    <b:Year>2021</b:Year>
    <b:Month>enero</b:Month>
    <b:Day>10</b:Day>
    <b:URL>https://rockcontent.com/es/blog/marketing-digital/</b:URL>
    <b:RefOrder>39</b:RefOrder>
  </b:Source>
  <b:Source>
    <b:Tag>Edu23</b:Tag>
    <b:SourceType>InternetSite</b:SourceType>
    <b:Guid>{353309AB-5352-4A82-8770-90A2C3B51D15}</b:Guid>
    <b:Author>
      <b:Author>
        <b:NameList>
          <b:Person>
            <b:Last>Anderson</b:Last>
            <b:First>Eduardo</b:First>
            <b:Middle>T. Tello</b:Middle>
          </b:Person>
        </b:NameList>
      </b:Author>
    </b:Author>
    <b:Title>Linkedin</b:Title>
    <b:Year>2023 </b:Year>
    <b:Month>Diciembre </b:Month>
    <b:Day>15</b:Day>
    <b:URL>https://www.linkedin.com/pulse/planificaci%C3%B3n-estrat%C3%A9gica-adapt%C3%A1ndose-un-mundo-en-tello-anderson-ds6ke</b:URL>
    <b:RefOrder>22</b:RefOrder>
  </b:Source>
  <b:Source>
    <b:Tag>Bre23</b:Tag>
    <b:SourceType>InternetSite</b:SourceType>
    <b:Guid>{EC3F1457-8A2F-48BA-BE9C-5849BD7C0A0E}</b:Guid>
    <b:Author>
      <b:Author>
        <b:NameList>
          <b:Person>
            <b:Last>Ridge</b:Last>
            <b:First>Brendon</b:First>
            <b:Middle>C.</b:Middle>
          </b:Person>
        </b:NameList>
      </b:Author>
    </b:Author>
    <b:Title>Medium Multimedia </b:Title>
    <b:Year>2023</b:Year>
    <b:Month>agosto </b:Month>
    <b:Day>29</b:Day>
    <b:URL>https://www.mediummultimedia.com/marketing/como-ha-evolucionado-el-marketing-a-lo-largo-de-los-anos/</b:URL>
    <b:RefOrder>24</b:RefOrder>
  </b:Source>
  <b:Source>
    <b:Tag>Ber22</b:Tag>
    <b:SourceType>InternetSite</b:SourceType>
    <b:Guid>{D3BFF1F2-7EBC-44DD-9369-8ECC0CEA5A4C}</b:Guid>
    <b:Author>
      <b:Author>
        <b:NameList>
          <b:Person>
            <b:Last>Hernández</b:Last>
            <b:First>Berta</b:First>
          </b:Person>
        </b:NameList>
      </b:Author>
    </b:Author>
    <b:Title>INBOUNDCYCLE</b:Title>
    <b:Year>2022</b:Year>
    <b:Month>Marzo</b:Month>
    <b:Day>15</b:Day>
    <b:URL>https://www.inboundcycle.com/blog-de-inbound-marketing/plan-marketing-estrategico</b:URL>
    <b:RefOrder>25</b:RefOrder>
  </b:Source>
  <b:Source>
    <b:Tag>Mar24</b:Tag>
    <b:SourceType>InternetSite</b:SourceType>
    <b:Guid>{DEFA7E27-E5EA-4947-9F99-938A3909320C}</b:Guid>
    <b:Author>
      <b:Author>
        <b:NameList>
          <b:Person>
            <b:Last>Narvaez</b:Last>
            <b:First>Marytere</b:First>
          </b:Person>
        </b:NameList>
      </b:Author>
    </b:Author>
    <b:Title>QuetionPro</b:Title>
    <b:Year>2024</b:Year>
    <b:Month>enero </b:Month>
    <b:URL>https://www.questionpro.com/blog/es/posicionamiento-de-mercado/#:~:text=Conclusi%C3%B3n-,%C2%BFQu%C3%A9%20es%20el%20posicionamiento%20de%20mercado%3F,en%20relaci%C3%B3n%20con%20los%20competidores.</b:URL>
    <b:RefOrder>26</b:RefOrder>
  </b:Source>
  <b:Source>
    <b:Tag>Sam14</b:Tag>
    <b:SourceType>DocumentFromInternetSite</b:SourceType>
    <b:Guid>{C9D56352-92D5-4DF1-BD0D-0A938C0606A4}</b:Guid>
    <b:Title>Uniersidad del Desarrollo </b:Title>
    <b:Year>2014</b:Year>
    <b:Month>Agosto </b:Month>
    <b:URL>https://innovaciondocente.udd.cl/files/2021/12/7.instrumento-de-seleccion-de-informacion.pdf</b:URL>
    <b:Author>
      <b:Author>
        <b:NameList>
          <b:Person>
            <b:Last>Hernández</b:Last>
            <b:First>Sampieri</b:First>
          </b:Person>
        </b:NameList>
      </b:Author>
    </b:Author>
    <b:RefOrder>40</b:RefOrder>
  </b:Source>
  <b:Source>
    <b:Tag>Ban231</b:Tag>
    <b:SourceType>DocumentFromInternetSite</b:SourceType>
    <b:Guid>{84ECA3E0-4573-46ED-8701-8B477A2A47E5}</b:Guid>
    <b:Author>
      <b:Author>
        <b:NameList>
          <b:Person>
            <b:Last>Mundial</b:Last>
            <b:First>Banco</b:First>
          </b:Person>
        </b:NameList>
      </b:Author>
    </b:Author>
    <b:Title>Banco Mundial </b:Title>
    <b:Year>2023</b:Year>
    <b:Month>Octubre </b:Month>
    <b:Day>04</b:Day>
    <b:URL>https://www.bancomundial.org/es/country/honduras/overview</b:URL>
    <b:RefOrder>19</b:RefOrder>
  </b:Source>
  <b:Source>
    <b:Tag>Sar20</b:Tag>
    <b:SourceType>InternetSite</b:SourceType>
    <b:Guid>{61FE2CFD-2CAA-4C84-8485-41B1772C1B8F}</b:Guid>
    <b:Title>Scientific Electronic Library Online </b:Title>
    <b:Year>2020</b:Year>
    <b:Author>
      <b:Author>
        <b:NameList>
          <b:Person>
            <b:Last>Laffose</b:Last>
            <b:First>Sara</b:First>
          </b:Person>
        </b:NameList>
      </b:Author>
    </b:Author>
    <b:Month>Diciembre</b:Month>
    <b:URL>http://www.scielo.org.pe/scielo.php?script=sci_arttext&amp;pid=S2415-09592020000200397</b:URL>
    <b:RefOrder>41</b:RefOrder>
  </b:Source>
  <b:Source>
    <b:Tag>Myr201</b:Tag>
    <b:SourceType>InternetSite</b:SourceType>
    <b:Guid>{7B0063FD-E946-4A2E-A924-C47F7023700C}</b:Guid>
    <b:RefOrder>57</b:RefOrder>
  </b:Source>
  <b:Source>
    <b:Tag>Myr202</b:Tag>
    <b:SourceType>InternetSite</b:SourceType>
    <b:Guid>{A8D3D925-9607-4A6A-888D-898ED36D250D}</b:Guid>
    <b:Author>
      <b:Author>
        <b:NameList>
          <b:Person>
            <b:Last>Quiroa</b:Last>
            <b:First>Myriam</b:First>
          </b:Person>
        </b:NameList>
      </b:Author>
    </b:Author>
    <b:Year>2020</b:Year>
    <b:Month>Marzo</b:Month>
    <b:Day>1</b:Day>
    <b:URL>https://economipedia.com/definiciones/debilidades-de-una-empresa.html</b:URL>
    <b:RefOrder>42</b:RefOrder>
  </b:Source>
  <b:Source>
    <b:Tag>Myr203</b:Tag>
    <b:SourceType>InternetSite</b:SourceType>
    <b:Guid>{DCE5041D-EFED-4CD9-A5AF-43F27EA8F66B}</b:Guid>
    <b:Author>
      <b:Author>
        <b:NameList>
          <b:Person>
            <b:Last>Quiroa</b:Last>
            <b:First>Myriam</b:First>
          </b:Person>
        </b:NameList>
      </b:Author>
    </b:Author>
    <b:Year>2020</b:Year>
    <b:Month>Febrero </b:Month>
    <b:Day>1</b:Day>
    <b:URL>https://economipedia.com/definiciones/competidor.html</b:URL>
    <b:RefOrder>43</b:RefOrder>
  </b:Source>
  <b:Source>
    <b:Tag>Myr20</b:Tag>
    <b:SourceType>InternetSite</b:SourceType>
    <b:Guid>{B40690BD-BE02-477B-915E-62D8E229C305}</b:Guid>
    <b:Author>
      <b:Author>
        <b:NameList>
          <b:Person>
            <b:Last>Quiroa</b:Last>
            <b:First>Myriam</b:First>
          </b:Person>
        </b:NameList>
      </b:Author>
    </b:Author>
    <b:Year>2020</b:Year>
    <b:Month>Agosto</b:Month>
    <b:Day>1</b:Day>
    <b:URL>https://economipedia.com/definiciones/analisis-interno-de-una-empresa.html</b:URL>
    <b:LCID>es-HN</b:LCID>
    <b:RefOrder>31</b:RefOrder>
  </b:Source>
  <b:Source>
    <b:Tag>Lui19</b:Tag>
    <b:SourceType>InternetSite</b:SourceType>
    <b:Guid>{FC6A5317-8877-41CA-B728-7937CDAE4974}</b:Guid>
    <b:Author>
      <b:Author>
        <b:NameList>
          <b:Person>
            <b:Last>Mata</b:Last>
            <b:First>Luis</b:First>
            <b:Middle>Diego</b:Middle>
          </b:Person>
        </b:NameList>
      </b:Author>
    </b:Author>
    <b:Title>Investigalia </b:Title>
    <b:Year>2019</b:Year>
    <b:Month>Mayo</b:Month>
    <b:Day>2019</b:Day>
    <b:URL>https://investigaliacr.com/investigacion/el-enfoque-de-investigacion-la-naturaleza-del-estudio/</b:URL>
    <b:RefOrder>46</b:RefOrder>
  </b:Source>
  <b:Source>
    <b:Tag>Kar16</b:Tag>
    <b:SourceType>InternetSite</b:SourceType>
    <b:Guid>{A5157D23-510A-4442-B925-916A72D5FCAD}</b:Guid>
    <b:Author>
      <b:Author>
        <b:NameList>
          <b:Person>
            <b:Last>Pérez</b:Last>
            <b:First>Karen</b:First>
          </b:Person>
        </b:NameList>
      </b:Author>
    </b:Author>
    <b:Title>EMAR</b:Title>
    <b:Year>2016</b:Year>
    <b:Month>Mayo</b:Month>
    <b:Day>22</b:Day>
    <b:URL>https://racionalidadltda.wordpress.com/2016/05/22/definicion-del-alcance-de-la-investigacion-a-realizar-exploratoria-descriptiva-correlacional-o-explicativa/</b:URL>
    <b:RefOrder>47</b:RefOrder>
  </b:Source>
  <b:Source>
    <b:Tag>Eds19</b:Tag>
    <b:SourceType>InternetSite</b:SourceType>
    <b:Guid>{AAD0D466-1468-4423-AA91-44273646CBCC}</b:Guid>
    <b:Author>
      <b:Author>
        <b:NameList>
          <b:Person>
            <b:Last>Huaire</b:Last>
            <b:First>Edson</b:First>
          </b:Person>
        </b:NameList>
      </b:Author>
    </b:Author>
    <b:Title>Metodo de investigación </b:Title>
    <b:Year>2019</b:Year>
    <b:Month>Julio</b:Month>
    <b:Day>30</b:Day>
    <b:URL>https://www.aacademica.org/edson.jorge.huaire.inacio/35.pdf</b:URL>
    <b:RefOrder>58</b:RefOrder>
  </b:Source>
  <b:Source>
    <b:Tag>Ald23</b:Tag>
    <b:SourceType>InternetSite</b:SourceType>
    <b:Guid>{B5C9149B-1E89-47F8-A4D6-0DD843C9AF66}</b:Guid>
    <b:Title>QuestionPro</b:Title>
    <b:Year>2023</b:Year>
    <b:Author>
      <b:Author>
        <b:NameList>
          <b:Person>
            <b:Last>Velázquez</b:Last>
            <b:First>Aldrín</b:First>
          </b:Person>
        </b:NameList>
      </b:Author>
    </b:Author>
    <b:Month>Marzo</b:Month>
    <b:URL>https://www.questionpro.com/blog/es/investigacion-no-experimental/</b:URL>
    <b:RefOrder>59</b:RefOrder>
  </b:Source>
  <b:Source>
    <b:Tag>Gon20</b:Tag>
    <b:SourceType>InternetSite</b:SourceType>
    <b:Guid>{0106385D-91F1-44E3-B2C1-72F14C5744A6}</b:Guid>
    <b:Author>
      <b:Author>
        <b:NameList>
          <b:Person>
            <b:Last>González</b:Last>
            <b:First>Osvaldo</b:First>
            <b:Middle>Hernández</b:Middle>
          </b:Person>
        </b:NameList>
      </b:Author>
    </b:Author>
    <b:Title>Scielo</b:Title>
    <b:Year>2020</b:Year>
    <b:Month>Marzo</b:Month>
    <b:Day>30</b:Day>
    <b:URL>http://scielo.sld.cu/scielo.php?script=sci_arttext&amp;pid=S0864-21252021000300002</b:URL>
    <b:RefOrder>60</b:RefOrder>
  </b:Source>
  <b:Source>
    <b:Tag>Mar17</b:Tag>
    <b:SourceType>DocumentFromInternetSite</b:SourceType>
    <b:Guid>{571EBA85-961A-4BED-9AB9-AAB544E4E5F0}</b:Guid>
    <b:Title>Gestiopolis</b:Title>
    <b:Year>2017</b:Year>
    <b:URL>https://www.gestiopolis.com/wp-content/uploads/2017/02/muestreo-probabilistico-no-probabilistico-guadalupe.pdf</b:URL>
    <b:Author>
      <b:Author>
        <b:NameList>
          <b:Person>
            <b:Last>Vázquez</b:Last>
            <b:First>María</b:First>
            <b:Middle>Guadalupe</b:Middle>
          </b:Person>
        </b:NameList>
      </b:Author>
    </b:Author>
    <b:RefOrder>61</b:RefOrder>
  </b:Source>
  <b:Source>
    <b:Tag>Gui20</b:Tag>
    <b:SourceType>InternetSite</b:SourceType>
    <b:Guid>{86A137A5-B1F2-4DA4-8A1C-44AABDDE9775}</b:Guid>
    <b:Title>Economipedia</b:Title>
    <b:Year>2020</b:Year>
    <b:Month>Febrero</b:Month>
    <b:Day>1</b:Day>
    <b:URL>https://economipedia.com/definiciones/encuesta.html#:~:text=La%20encuesta%20es%20un%20instrumento,de%20un%20grupo%20de%20personas.</b:URL>
    <b:Author>
      <b:Author>
        <b:NameList>
          <b:Person>
            <b:Last>Westreicher</b:Last>
            <b:First>Guillermo</b:First>
          </b:Person>
        </b:NameList>
      </b:Author>
    </b:Author>
    <b:RefOrder>49</b:RefOrder>
  </b:Source>
  <b:Source>
    <b:Tag>And20</b:Tag>
    <b:SourceType>InternetSite</b:SourceType>
    <b:Guid>{26AFF321-5901-4DD1-9AFF-A179A8B399EF}</b:Guid>
    <b:Author>
      <b:Author>
        <b:NameList>
          <b:Person>
            <b:Last>Muguira</b:Last>
            <b:First>Andres</b:First>
          </b:Person>
        </b:NameList>
      </b:Author>
    </b:Author>
    <b:Title>QuestionPro</b:Title>
    <b:Year>2020</b:Year>
    <b:Month>marzo</b:Month>
    <b:Day>2</b:Day>
    <b:URL>https://www.questionpro.com/blog/es/cuestionario-y-encuesta-diferencias/</b:URL>
    <b:RefOrder>50</b:RefOrder>
  </b:Source>
  <b:Source>
    <b:Tag>And201</b:Tag>
    <b:SourceType>InternetSite</b:SourceType>
    <b:Guid>{AB3F98C2-8603-4CC5-8823-D7B724962B4C}</b:Guid>
    <b:Author>
      <b:Author>
        <b:NameList>
          <b:Person>
            <b:Last>Muguira</b:Last>
            <b:First>Andres</b:First>
          </b:Person>
        </b:NameList>
      </b:Author>
    </b:Author>
    <b:Year>2020</b:Year>
    <b:Month>febrero</b:Month>
    <b:Day>1</b:Day>
    <b:URL>https://www.questionpro.com/blog/es/tecnicas-de-recoleccion-de-datos-entrevista/</b:URL>
    <b:RefOrder>51</b:RefOrder>
  </b:Source>
  <b:Source>
    <b:Tag>Sob10</b:Tag>
    <b:SourceType>Report</b:SourceType>
    <b:Guid>{603FFA61-1311-41F5-8A00-E49D5382796D}</b:Guid>
    <b:Title>FUENTES DE INFORMACIÓN PARA LA RECOLECCIÓN DE DATOS CUATITATIVOS Y CUALITATIVOS </b:Title>
    <b:Year>2010</b:Year>
    <b:Author>
      <b:Author>
        <b:NameList>
          <b:Person>
            <b:Last>Soberón</b:Last>
            <b:First>Ubaldo</b:First>
          </b:Person>
        </b:NameList>
      </b:Author>
    </b:Author>
    <b:RefOrder>53</b:RefOrder>
  </b:Source>
  <b:Source>
    <b:Tag>Ren17</b:Tag>
    <b:SourceType>DocumentFromInternetSite</b:SourceType>
    <b:Guid>{E1C2549F-625D-4F6A-B952-D0559EC85CC7}</b:Guid>
    <b:Title>EDUCAR </b:Title>
    <b:Year>2017</b:Year>
    <b:URL>https://www.redalyc.org/pdf/3421/342149105010.pdf</b:URL>
    <b:Author>
      <b:Author>
        <b:NameList>
          <b:Person>
            <b:Last>Marciniak</b:Last>
            <b:First>Renata</b:First>
          </b:Person>
        </b:NameList>
      </b:Author>
    </b:Author>
    <b:RefOrder>55</b:RefOrder>
  </b:Source>
  <b:Source>
    <b:Tag>Jef22</b:Tag>
    <b:SourceType>DocumentFromInternetSite</b:SourceType>
    <b:Guid>{00E97765-DA08-4E11-9132-30081003F508}</b:Guid>
    <b:Author>
      <b:Author>
        <b:NameList>
          <b:Person>
            <b:Last>Santamaría</b:Last>
            <b:First>Jefferson</b:First>
          </b:Person>
        </b:NameList>
      </b:Author>
    </b:Author>
    <b:Title>SCIELO</b:Title>
    <b:Year>2022</b:Year>
    <b:Month>Diciembre </b:Month>
    <b:URL>http://www.scielo.org.co/scielo.php?script=sci_arttext&amp;pid=S1657-62762022000200002#B27</b:URL>
    <b:RefOrder>56</b:RefOrder>
  </b:Source>
  <b:Source>
    <b:Tag>Rod19</b:Tag>
    <b:SourceType>DocumentFromInternetSite</b:SourceType>
    <b:Guid>{570E83D7-A64A-4948-9472-A5875A8EAFC2}</b:Guid>
    <b:Title>Estrategia Empresarial Práctica</b:Title>
    <b:Year>2019</b:Year>
    <b:URL>https://books.google.hn/books?id=hc-4EAAAQBAJ&amp;pg=PT4&amp;source=gbs_toc_r&amp;redir_esc=y#v=onepage&amp;q&amp;f=false</b:URL>
    <b:Author>
      <b:Author>
        <b:NameList>
          <b:Person>
            <b:Last>Rodero</b:Last>
            <b:First>José</b:First>
            <b:Middle>Antonio</b:Middle>
          </b:Person>
        </b:NameList>
      </b:Author>
      <b:BookAuthor>
        <b:NameList>
          <b:Person>
            <b:Last>Rodero</b:Last>
            <b:First>José</b:First>
            <b:Middle>Antonio</b:Middle>
          </b:Person>
        </b:NameList>
      </b:BookAuthor>
    </b:Author>
    <b:RefOrder>27</b:RefOrder>
  </b:Source>
  <b:Source>
    <b:Tag>Liz19</b:Tag>
    <b:SourceType>InternetSite</b:SourceType>
    <b:Guid>{01280546-6CDA-475D-AF7D-0BE441849416}</b:Guid>
    <b:Author>
      <b:Author>
        <b:NameList>
          <b:Person>
            <b:Last>Muniz</b:Last>
            <b:First>Lizandra</b:First>
          </b:Person>
        </b:NameList>
      </b:Author>
    </b:Author>
    <b:Title>RockContent</b:Title>
    <b:Year>2019</b:Year>
    <b:Month>Junio</b:Month>
    <b:URL>https://rockcontent.com/es/blog/medios-de-comunicacion/#:~:text=Los%20medios%20de%20comunicaci%C3%B3n%20son,un%20emisor%20y%20un%20receptor.</b:URL>
    <b:RefOrder>44</b:RefOrder>
  </b:Source>
  <b:Source>
    <b:Tag>Alf24</b:Tag>
    <b:SourceType>InternetSite</b:SourceType>
    <b:Guid>{312B78B4-BB4A-4927-82FE-F46C405EE24C}</b:Guid>
    <b:Author>
      <b:Author>
        <b:NameList>
          <b:Person>
            <b:Last>Peiro</b:Last>
            <b:First>Alfonso</b:First>
          </b:Person>
        </b:NameList>
      </b:Author>
    </b:Author>
    <b:Title>Economipedia</b:Title>
    <b:Year>2024</b:Year>
    <b:Month>Enero </b:Month>
    <b:Day>26</b:Day>
    <b:URL>https://economipedia.com/definiciones/demanda.html</b:URL>
    <b:RefOrder>45</b:RefOrder>
  </b:Source>
  <b:Source>
    <b:Tag>Sam18</b:Tag>
    <b:SourceType>BookSection</b:SourceType>
    <b:Guid>{2590EBE7-B03B-4BEE-8180-46665CA5AFD6}</b:Guid>
    <b:Author>
      <b:Author>
        <b:NameList>
          <b:Person>
            <b:Last>Hernández</b:Last>
            <b:First>Roberto</b:First>
          </b:Person>
        </b:NameList>
      </b:Author>
      <b:BookAuthor>
        <b:NameList>
          <b:Person>
            <b:Last>Hernández</b:Last>
            <b:First>Roberto</b:First>
          </b:Person>
        </b:NameList>
      </b:BookAuthor>
    </b:Author>
    <b:Title>Diseño de una Investigación</b:Title>
    <b:Year>2018</b:Year>
    <b:BookTitle>Metodología de la Investigación</b:BookTitle>
    <b:Pages>17</b:Pages>
    <b:Publisher>MCGRAW HILL CASTELLANO</b:Publisher>
    <b:RefOrder>48</b:RefOrder>
  </b:Source>
  <b:Source>
    <b:Tag>And202</b:Tag>
    <b:SourceType>InternetSite</b:SourceType>
    <b:Guid>{752EEF02-3CB5-45FE-883E-05137E30E41D}</b:Guid>
    <b:Author>
      <b:Author>
        <b:NameList>
          <b:Person>
            <b:Last>Sevilla</b:Last>
            <b:First>Andrés</b:First>
          </b:Person>
        </b:NameList>
      </b:Author>
    </b:Author>
    <b:Title>Economipedia</b:Title>
    <b:Year>2020</b:Year>
    <b:Month>mayo</b:Month>
    <b:Day>1</b:Day>
    <b:URL>https://economipedia.com/definiciones/benchmarking.html</b:URL>
    <b:RefOrder>52</b:RefOrder>
  </b:Source>
  <b:Source>
    <b:Tag>Fra21</b:Tag>
    <b:SourceType>InternetSite</b:SourceType>
    <b:Guid>{0118225E-79DA-4E61-8D4B-3EA8DFABEFE7}</b:Guid>
    <b:Author>
      <b:Author>
        <b:NameList>
          <b:Person>
            <b:Last>Morales</b:Last>
            <b:First>Francisco</b:First>
          </b:Person>
        </b:NameList>
      </b:Author>
    </b:Author>
    <b:Title>Economipedia </b:Title>
    <b:Year>2021</b:Year>
    <b:Month>marzo</b:Month>
    <b:Day>1</b:Day>
    <b:URL>https://economipedia.com/definiciones/fuente-secundaria.html</b:URL>
    <b:RefOrder>54</b:RefOrder>
  </b:Source>
  <b:Source>
    <b:Tag>Ler04</b:Tag>
    <b:SourceType>Book</b:SourceType>
    <b:Guid>{B6892EBF-2F27-49CB-AC35-C5F97F1B7B37}</b:Guid>
    <b:Title>Mercadotecnia: el mercado y sus estrategias.</b:Title>
    <b:Year>2004</b:Year>
    <b:Author>
      <b:Author>
        <b:NameList>
          <b:Person>
            <b:Last>Lerma</b:Last>
            <b:First>Alejandro</b:First>
          </b:Person>
        </b:NameList>
      </b:Author>
    </b:Author>
    <b:Publisher>México: Gasca Sicco.</b:Publisher>
    <b:RefOrder>21</b:RefOrder>
  </b:Source>
</b:Sources>
</file>

<file path=customXml/itemProps1.xml><?xml version="1.0" encoding="utf-8"?>
<ds:datastoreItem xmlns:ds="http://schemas.openxmlformats.org/officeDocument/2006/customXml" ds:itemID="{7E73A087-DF23-496A-9FED-558076802361}">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Microsoft</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Javier Abraham Salgado Lezama</dc:creator>
  <keywords/>
  <dc:description/>
  <lastModifiedBy>Usuario invitado</lastModifiedBy>
  <revision>6</revision>
  <lastPrinted>2024-05-28T19:33:00.0000000Z</lastPrinted>
  <dcterms:created xsi:type="dcterms:W3CDTF">2024-05-28T19:30:00.0000000Z</dcterms:created>
  <dcterms:modified xsi:type="dcterms:W3CDTF">2024-05-31T20:03:43.1284572Z</dcterms:modified>
</coreProperties>
</file>