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wdp" ContentType="image/vnd.ms-photo"/>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p w:rsidRPr="008129F9" w:rsidR="005771D2" w:rsidP="008129F9" w:rsidRDefault="008129F9" w14:paraId="2EB190DD" w14:textId="683ECFE4">
      <w:pPr>
        <w:spacing w:line="360" w:lineRule="auto"/>
        <w:jc w:val="center"/>
        <w:rPr>
          <w:rFonts w:ascii="Times New Roman" w:hAnsi="Times New Roman" w:eastAsia="Times New Roman" w:cs="Times New Roman"/>
          <w:sz w:val="20"/>
          <w:szCs w:val="20"/>
        </w:rPr>
      </w:pPr>
      <w:r w:rsidRPr="008129F9">
        <w:rPr>
          <w:rFonts w:ascii="Times New Roman" w:hAnsi="Times New Roman" w:cs="Times New Roman"/>
          <w:noProof/>
        </w:rPr>
        <w:drawing>
          <wp:anchor distT="0" distB="0" distL="114300" distR="114300" simplePos="0" relativeHeight="251790336" behindDoc="0" locked="0" layoutInCell="1" allowOverlap="1" wp14:anchorId="6182BA59" wp14:editId="505411FA">
            <wp:simplePos x="0" y="0"/>
            <wp:positionH relativeFrom="column">
              <wp:posOffset>1624330</wp:posOffset>
            </wp:positionH>
            <wp:positionV relativeFrom="paragraph">
              <wp:posOffset>262</wp:posOffset>
            </wp:positionV>
            <wp:extent cx="2823882" cy="640080"/>
            <wp:effectExtent l="0" t="0" r="0" b="7620"/>
            <wp:wrapSquare wrapText="bothSides"/>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823882" cy="640080"/>
                    </a:xfrm>
                    <a:prstGeom prst="rect">
                      <a:avLst/>
                    </a:prstGeom>
                    <a:noFill/>
                    <a:ln>
                      <a:noFill/>
                    </a:ln>
                  </pic:spPr>
                </pic:pic>
              </a:graphicData>
            </a:graphic>
          </wp:anchor>
        </w:drawing>
      </w:r>
    </w:p>
    <w:p w:rsidR="008129F9" w:rsidP="008129F9" w:rsidRDefault="008129F9" w14:paraId="4F9E6848" w14:textId="69A3736D">
      <w:pPr>
        <w:spacing w:before="1" w:line="360" w:lineRule="auto"/>
        <w:rPr>
          <w:rFonts w:ascii="Times New Roman" w:hAnsi="Times New Roman" w:eastAsia="Times New Roman" w:cs="Times New Roman"/>
          <w:sz w:val="20"/>
          <w:szCs w:val="20"/>
        </w:rPr>
      </w:pPr>
    </w:p>
    <w:p w:rsidRPr="008129F9" w:rsidR="008129F9" w:rsidP="008129F9" w:rsidRDefault="008129F9" w14:paraId="3E901981" w14:textId="77777777">
      <w:pPr>
        <w:spacing w:before="1" w:line="360" w:lineRule="auto"/>
        <w:rPr>
          <w:rFonts w:ascii="Times New Roman" w:hAnsi="Times New Roman" w:eastAsia="Times New Roman" w:cs="Times New Roman"/>
          <w:sz w:val="18"/>
          <w:szCs w:val="18"/>
        </w:rPr>
      </w:pPr>
    </w:p>
    <w:p w:rsidRPr="008129F9" w:rsidR="008129F9" w:rsidP="008129F9" w:rsidRDefault="008129F9" w14:paraId="3F5E25B9" w14:textId="77777777">
      <w:pPr>
        <w:spacing w:before="1" w:line="360" w:lineRule="auto"/>
        <w:jc w:val="center"/>
        <w:rPr>
          <w:rFonts w:ascii="Times New Roman" w:hAnsi="Times New Roman" w:eastAsia="Times New Roman" w:cs="Times New Roman"/>
          <w:sz w:val="18"/>
          <w:szCs w:val="18"/>
        </w:rPr>
      </w:pPr>
    </w:p>
    <w:p w:rsidRPr="008129F9" w:rsidR="007D5C9B" w:rsidP="008129F9" w:rsidRDefault="007D5C9B" w14:paraId="3E2A884D" w14:textId="77777777">
      <w:pPr>
        <w:spacing w:line="360" w:lineRule="auto"/>
        <w:jc w:val="center"/>
        <w:rPr>
          <w:rFonts w:ascii="Times New Roman" w:hAnsi="Times New Roman" w:cs="Times New Roman"/>
          <w:b/>
          <w:sz w:val="32"/>
          <w:szCs w:val="32"/>
          <w:lang w:val="es-HN"/>
        </w:rPr>
      </w:pPr>
      <w:r w:rsidRPr="008129F9">
        <w:rPr>
          <w:rFonts w:ascii="Times New Roman" w:hAnsi="Times New Roman" w:cs="Times New Roman"/>
          <w:b/>
          <w:sz w:val="32"/>
          <w:szCs w:val="32"/>
          <w:lang w:val="es-HN"/>
        </w:rPr>
        <w:t>FACULTAD DE</w:t>
      </w:r>
      <w:r w:rsidRPr="008129F9">
        <w:rPr>
          <w:rFonts w:ascii="Times New Roman" w:hAnsi="Times New Roman" w:cs="Times New Roman"/>
          <w:b/>
          <w:spacing w:val="-6"/>
          <w:sz w:val="32"/>
          <w:szCs w:val="32"/>
          <w:lang w:val="es-HN"/>
        </w:rPr>
        <w:t xml:space="preserve"> </w:t>
      </w:r>
      <w:r w:rsidRPr="008129F9">
        <w:rPr>
          <w:rFonts w:ascii="Times New Roman" w:hAnsi="Times New Roman" w:cs="Times New Roman"/>
          <w:b/>
          <w:sz w:val="32"/>
          <w:szCs w:val="32"/>
          <w:lang w:val="es-HN"/>
        </w:rPr>
        <w:t>POSTGRADO</w:t>
      </w:r>
    </w:p>
    <w:p w:rsidR="007D5C9B" w:rsidP="008129F9" w:rsidRDefault="007D5C9B" w14:paraId="00BBB8C9" w14:textId="3E2EFE62">
      <w:pPr>
        <w:spacing w:line="360" w:lineRule="auto"/>
        <w:jc w:val="center"/>
        <w:rPr>
          <w:rFonts w:ascii="Times New Roman" w:hAnsi="Times New Roman" w:cs="Times New Roman"/>
          <w:b/>
          <w:sz w:val="32"/>
          <w:szCs w:val="32"/>
          <w:lang w:val="es-HN"/>
        </w:rPr>
      </w:pPr>
      <w:r w:rsidRPr="008129F9">
        <w:rPr>
          <w:rFonts w:ascii="Times New Roman" w:hAnsi="Times New Roman" w:cs="Times New Roman"/>
          <w:b/>
          <w:sz w:val="32"/>
          <w:szCs w:val="32"/>
          <w:lang w:val="es-HN"/>
        </w:rPr>
        <w:t>TRABAJO FINAL DE GRADUACIÓN</w:t>
      </w:r>
    </w:p>
    <w:p w:rsidRPr="008129F9" w:rsidR="00057AD9" w:rsidP="008129F9" w:rsidRDefault="00057AD9" w14:paraId="2BE1D330" w14:textId="77777777">
      <w:pPr>
        <w:spacing w:line="360" w:lineRule="auto"/>
        <w:jc w:val="center"/>
        <w:rPr>
          <w:rFonts w:ascii="Times New Roman" w:hAnsi="Times New Roman" w:cs="Times New Roman"/>
          <w:b/>
          <w:sz w:val="32"/>
          <w:szCs w:val="32"/>
          <w:lang w:val="es-HN"/>
        </w:rPr>
      </w:pPr>
    </w:p>
    <w:p w:rsidRPr="00057AD9" w:rsidR="00057AD9" w:rsidP="00057AD9" w:rsidRDefault="00057AD9" w14:paraId="44D0BB32" w14:textId="33B27F92">
      <w:pPr>
        <w:spacing w:line="360" w:lineRule="auto"/>
        <w:jc w:val="center"/>
        <w:rPr>
          <w:rFonts w:ascii="Times New Roman" w:hAnsi="Times New Roman" w:cs="Times New Roman"/>
          <w:b/>
          <w:sz w:val="32"/>
          <w:szCs w:val="32"/>
          <w:lang w:val="es-HN"/>
        </w:rPr>
      </w:pPr>
      <w:r w:rsidRPr="00057AD9">
        <w:rPr>
          <w:rFonts w:ascii="Times New Roman" w:hAnsi="Times New Roman" w:cs="Times New Roman"/>
          <w:b/>
          <w:sz w:val="32"/>
          <w:szCs w:val="32"/>
          <w:lang w:val="es-HN"/>
        </w:rPr>
        <w:t>PLAN ESTRATÉGICO PARA LA IMPLEMENTACIÓN DEL COACHING CORPORATIVO EN LAS MEDIANAS EMPRESAS HONDUREÑAS</w:t>
      </w:r>
      <w:r w:rsidR="00623C9A">
        <w:rPr>
          <w:rFonts w:ascii="Times New Roman" w:hAnsi="Times New Roman" w:cs="Times New Roman"/>
          <w:b/>
          <w:sz w:val="32"/>
          <w:szCs w:val="32"/>
          <w:lang w:val="es-HN"/>
        </w:rPr>
        <w:t>, 2024</w:t>
      </w:r>
    </w:p>
    <w:p w:rsidRPr="00057AD9" w:rsidR="007D5C9B" w:rsidP="008129F9" w:rsidRDefault="007D5C9B" w14:paraId="07CB2EA1" w14:textId="77777777">
      <w:pPr>
        <w:spacing w:line="360" w:lineRule="auto"/>
        <w:jc w:val="center"/>
        <w:rPr>
          <w:rFonts w:ascii="Times New Roman" w:hAnsi="Times New Roman" w:eastAsia="Times New Roman" w:cs="Times New Roman"/>
          <w:lang w:val="es-ES_tradnl"/>
        </w:rPr>
      </w:pPr>
    </w:p>
    <w:p w:rsidRPr="008129F9" w:rsidR="007D5C9B" w:rsidP="008129F9" w:rsidRDefault="007D5C9B" w14:paraId="18C88000" w14:textId="77777777">
      <w:pPr>
        <w:spacing w:before="8" w:line="360" w:lineRule="auto"/>
        <w:jc w:val="center"/>
        <w:rPr>
          <w:rFonts w:ascii="Times New Roman" w:hAnsi="Times New Roman" w:eastAsia="Times New Roman" w:cs="Times New Roman"/>
          <w:sz w:val="20"/>
          <w:szCs w:val="20"/>
          <w:lang w:val="es-HN"/>
        </w:rPr>
      </w:pPr>
    </w:p>
    <w:p w:rsidRPr="008129F9" w:rsidR="008129F9" w:rsidP="008129F9" w:rsidRDefault="008129F9" w14:paraId="7C54C8CC" w14:textId="6C734418">
      <w:pPr>
        <w:spacing w:line="360" w:lineRule="auto"/>
        <w:jc w:val="center"/>
        <w:rPr>
          <w:rFonts w:ascii="Times New Roman" w:hAnsi="Times New Roman" w:cs="Times New Roman"/>
          <w:b/>
          <w:sz w:val="32"/>
          <w:szCs w:val="32"/>
          <w:lang w:val="es-HN"/>
        </w:rPr>
      </w:pPr>
      <w:r>
        <w:rPr>
          <w:rFonts w:ascii="Times New Roman" w:hAnsi="Times New Roman" w:cs="Times New Roman"/>
          <w:b/>
          <w:sz w:val="32"/>
          <w:szCs w:val="32"/>
          <w:lang w:val="es-HN"/>
        </w:rPr>
        <w:t>SUSTENTADO POR:</w:t>
      </w:r>
    </w:p>
    <w:p w:rsidRPr="008129F9" w:rsidR="007D5C9B" w:rsidP="008129F9" w:rsidRDefault="007F377D" w14:paraId="11D03A76" w14:textId="393B070C">
      <w:pPr>
        <w:spacing w:line="360" w:lineRule="auto"/>
        <w:ind w:left="557" w:right="393"/>
        <w:jc w:val="center"/>
        <w:rPr>
          <w:rFonts w:ascii="Times New Roman" w:hAnsi="Times New Roman" w:cs="Times New Roman"/>
          <w:b/>
          <w:sz w:val="32"/>
          <w:szCs w:val="32"/>
          <w:lang w:val="es-HN"/>
        </w:rPr>
      </w:pPr>
      <w:r w:rsidRPr="008129F9">
        <w:rPr>
          <w:rFonts w:ascii="Times New Roman" w:hAnsi="Times New Roman" w:cs="Times New Roman"/>
          <w:b/>
          <w:sz w:val="32"/>
          <w:szCs w:val="32"/>
          <w:lang w:val="es-HN"/>
        </w:rPr>
        <w:t>MARYIN ROSEL ARAUZ MALDONADO</w:t>
      </w:r>
    </w:p>
    <w:p w:rsidRPr="008129F9" w:rsidR="007D5C9B" w:rsidP="008129F9" w:rsidRDefault="007D5C9B" w14:paraId="170C5CE7" w14:textId="08FAF11D">
      <w:pPr>
        <w:spacing w:line="360" w:lineRule="auto"/>
        <w:rPr>
          <w:rFonts w:ascii="Times New Roman" w:hAnsi="Times New Roman" w:cs="Times New Roman"/>
          <w:b/>
          <w:sz w:val="32"/>
          <w:szCs w:val="32"/>
          <w:lang w:val="es-HN"/>
        </w:rPr>
      </w:pPr>
    </w:p>
    <w:p w:rsidRPr="008129F9" w:rsidR="008129F9" w:rsidP="008129F9" w:rsidRDefault="008129F9" w14:paraId="76B3F6A8" w14:textId="6328BF24">
      <w:pPr>
        <w:spacing w:line="360" w:lineRule="auto"/>
        <w:jc w:val="center"/>
        <w:rPr>
          <w:rFonts w:ascii="Times New Roman" w:hAnsi="Times New Roman" w:cs="Times New Roman"/>
          <w:b/>
          <w:sz w:val="32"/>
          <w:szCs w:val="32"/>
          <w:lang w:val="es-HN"/>
        </w:rPr>
      </w:pPr>
      <w:r>
        <w:rPr>
          <w:rFonts w:ascii="Times New Roman" w:hAnsi="Times New Roman" w:cs="Times New Roman"/>
          <w:b/>
          <w:sz w:val="32"/>
          <w:szCs w:val="32"/>
          <w:lang w:val="es-HN"/>
        </w:rPr>
        <w:t>PREVIA INVESTIDURA AL TÍTULO DE</w:t>
      </w:r>
    </w:p>
    <w:p w:rsidR="007D5C9B" w:rsidP="008129F9" w:rsidRDefault="007D5C9B" w14:paraId="5D2F1E36" w14:textId="54B43E79">
      <w:pPr>
        <w:spacing w:line="360" w:lineRule="auto"/>
        <w:ind w:left="557" w:right="388"/>
        <w:jc w:val="center"/>
        <w:rPr>
          <w:rFonts w:ascii="Times New Roman" w:hAnsi="Times New Roman" w:cs="Times New Roman"/>
          <w:b/>
          <w:sz w:val="32"/>
          <w:szCs w:val="32"/>
          <w:lang w:val="es-HN"/>
        </w:rPr>
      </w:pPr>
      <w:r w:rsidRPr="008129F9">
        <w:rPr>
          <w:rFonts w:ascii="Times New Roman" w:hAnsi="Times New Roman" w:cs="Times New Roman"/>
          <w:b/>
          <w:sz w:val="32"/>
          <w:szCs w:val="32"/>
          <w:lang w:val="es-HN"/>
        </w:rPr>
        <w:t>MÁSTER EN</w:t>
      </w:r>
      <w:r w:rsidRPr="008129F9">
        <w:rPr>
          <w:rFonts w:ascii="Times New Roman" w:hAnsi="Times New Roman" w:cs="Times New Roman"/>
          <w:b/>
          <w:sz w:val="32"/>
          <w:lang w:val="es-HN"/>
        </w:rPr>
        <w:t xml:space="preserve"> </w:t>
      </w:r>
      <w:r w:rsidR="008129F9">
        <w:rPr>
          <w:rFonts w:ascii="Times New Roman" w:hAnsi="Times New Roman" w:cs="Times New Roman"/>
          <w:b/>
          <w:sz w:val="32"/>
          <w:szCs w:val="32"/>
          <w:lang w:val="es-HN"/>
        </w:rPr>
        <w:t>DIRECCIÓN EMPRESARIAL</w:t>
      </w:r>
    </w:p>
    <w:p w:rsidR="008129F9" w:rsidP="008129F9" w:rsidRDefault="008129F9" w14:paraId="21CD8CE3" w14:textId="40919D42">
      <w:pPr>
        <w:spacing w:line="360" w:lineRule="auto"/>
        <w:ind w:left="557" w:right="388"/>
        <w:jc w:val="center"/>
        <w:rPr>
          <w:rFonts w:ascii="Times New Roman" w:hAnsi="Times New Roman" w:cs="Times New Roman"/>
          <w:b/>
          <w:sz w:val="32"/>
          <w:szCs w:val="32"/>
          <w:lang w:val="es-HN"/>
        </w:rPr>
      </w:pPr>
    </w:p>
    <w:p w:rsidRPr="008129F9" w:rsidR="008129F9" w:rsidP="008129F9" w:rsidRDefault="008129F9" w14:paraId="2D4ACAB7" w14:textId="77777777">
      <w:pPr>
        <w:spacing w:line="360" w:lineRule="auto"/>
        <w:ind w:left="557" w:right="388"/>
        <w:jc w:val="center"/>
        <w:rPr>
          <w:rFonts w:ascii="Times New Roman" w:hAnsi="Times New Roman" w:cs="Times New Roman"/>
          <w:b/>
          <w:sz w:val="32"/>
          <w:szCs w:val="32"/>
          <w:lang w:val="es-HN"/>
        </w:rPr>
      </w:pPr>
    </w:p>
    <w:p w:rsidRPr="008129F9" w:rsidR="007D5C9B" w:rsidP="008129F9" w:rsidRDefault="007D5C9B" w14:paraId="73A6F427" w14:textId="77777777">
      <w:pPr>
        <w:spacing w:before="7" w:line="360" w:lineRule="auto"/>
        <w:jc w:val="center"/>
        <w:rPr>
          <w:rFonts w:ascii="Times New Roman" w:hAnsi="Times New Roman" w:eastAsia="Times New Roman" w:cs="Times New Roman"/>
          <w:sz w:val="30"/>
          <w:szCs w:val="30"/>
          <w:lang w:val="es-HN"/>
        </w:rPr>
      </w:pPr>
    </w:p>
    <w:p w:rsidRPr="008129F9" w:rsidR="007D5C9B" w:rsidP="008129F9" w:rsidRDefault="00303463" w14:paraId="66F163A4" w14:textId="070C2D22">
      <w:pPr>
        <w:spacing w:line="360" w:lineRule="auto"/>
        <w:jc w:val="center"/>
        <w:rPr>
          <w:rFonts w:ascii="Times New Roman" w:hAnsi="Times New Roman" w:cs="Times New Roman"/>
          <w:b/>
          <w:sz w:val="32"/>
          <w:szCs w:val="32"/>
          <w:lang w:val="es-HN"/>
        </w:rPr>
      </w:pPr>
      <w:r w:rsidRPr="008129F9">
        <w:rPr>
          <w:rFonts w:ascii="Times New Roman" w:hAnsi="Times New Roman" w:cs="Times New Roman"/>
          <w:b/>
          <w:sz w:val="32"/>
          <w:szCs w:val="32"/>
          <w:lang w:val="es-HN"/>
        </w:rPr>
        <w:t>SAN PEDRO SULA, CORTES</w:t>
      </w:r>
      <w:r w:rsidRPr="008129F9" w:rsidR="007D5C9B">
        <w:rPr>
          <w:rFonts w:ascii="Times New Roman" w:hAnsi="Times New Roman" w:cs="Times New Roman"/>
          <w:b/>
          <w:sz w:val="32"/>
          <w:szCs w:val="32"/>
          <w:lang w:val="es-HN"/>
        </w:rPr>
        <w:t>, HONDURAS, C.A.</w:t>
      </w:r>
    </w:p>
    <w:p w:rsidRPr="008129F9" w:rsidR="007D5C9B" w:rsidP="008129F9" w:rsidRDefault="007D5C9B" w14:paraId="558884EF" w14:textId="77777777">
      <w:pPr>
        <w:spacing w:before="4" w:line="360" w:lineRule="auto"/>
        <w:jc w:val="center"/>
        <w:rPr>
          <w:rFonts w:ascii="Times New Roman" w:hAnsi="Times New Roman" w:cs="Times New Roman"/>
          <w:b/>
          <w:sz w:val="32"/>
          <w:szCs w:val="32"/>
          <w:lang w:val="es-HN"/>
        </w:rPr>
      </w:pPr>
    </w:p>
    <w:p w:rsidRPr="008129F9" w:rsidR="007D5C9B" w:rsidP="008129F9" w:rsidRDefault="00BD2A87" w14:paraId="7160B66A" w14:textId="5CB2C15D">
      <w:pPr>
        <w:spacing w:line="360" w:lineRule="auto"/>
        <w:ind w:left="2074" w:right="1908"/>
        <w:jc w:val="center"/>
        <w:rPr>
          <w:rFonts w:ascii="Times New Roman" w:hAnsi="Times New Roman" w:cs="Times New Roman"/>
          <w:sz w:val="20"/>
          <w:lang w:val="es-HN"/>
        </w:rPr>
      </w:pPr>
      <w:r>
        <w:rPr>
          <w:rFonts w:ascii="Times New Roman" w:hAnsi="Times New Roman" w:cs="Times New Roman"/>
          <w:b/>
          <w:sz w:val="32"/>
          <w:szCs w:val="32"/>
          <w:lang w:val="es-HN"/>
        </w:rPr>
        <w:t>MARZO</w:t>
      </w:r>
      <w:r w:rsidRPr="008129F9" w:rsidR="00303463">
        <w:rPr>
          <w:rFonts w:ascii="Times New Roman" w:hAnsi="Times New Roman" w:cs="Times New Roman"/>
          <w:b/>
          <w:sz w:val="32"/>
          <w:szCs w:val="32"/>
          <w:lang w:val="es-HN"/>
        </w:rPr>
        <w:t>, 2024</w:t>
      </w:r>
    </w:p>
    <w:p w:rsidRPr="008129F9" w:rsidR="007D5C9B" w:rsidP="008129F9" w:rsidRDefault="007D5C9B" w14:paraId="2642E86F" w14:textId="77777777">
      <w:pPr>
        <w:spacing w:line="360" w:lineRule="auto"/>
        <w:ind w:left="2074" w:right="1908"/>
        <w:jc w:val="center"/>
        <w:rPr>
          <w:rFonts w:ascii="Times New Roman" w:hAnsi="Times New Roman" w:cs="Times New Roman"/>
          <w:sz w:val="20"/>
          <w:szCs w:val="20"/>
          <w:lang w:val="es-HN"/>
        </w:rPr>
      </w:pPr>
      <w:r w:rsidRPr="008129F9">
        <w:rPr>
          <w:rFonts w:ascii="Times New Roman" w:hAnsi="Times New Roman" w:cs="Times New Roman"/>
          <w:sz w:val="20"/>
          <w:szCs w:val="20"/>
          <w:lang w:val="es-HN"/>
        </w:rPr>
        <w:br w:type="page"/>
      </w:r>
    </w:p>
    <w:p w:rsidRPr="008129F9" w:rsidR="007D5C9B" w:rsidP="008129F9" w:rsidRDefault="007D5C9B" w14:paraId="5CA55511" w14:textId="0D06029B">
      <w:pPr>
        <w:spacing w:line="360" w:lineRule="auto"/>
        <w:jc w:val="center"/>
        <w:rPr>
          <w:rFonts w:ascii="Times New Roman" w:hAnsi="Times New Roman" w:cs="Times New Roman"/>
          <w:b/>
          <w:sz w:val="32"/>
          <w:szCs w:val="32"/>
          <w:lang w:val="es-HN"/>
        </w:rPr>
      </w:pPr>
      <w:r w:rsidRPr="008129F9">
        <w:rPr>
          <w:rFonts w:ascii="Times New Roman" w:hAnsi="Times New Roman" w:cs="Times New Roman"/>
          <w:b/>
          <w:sz w:val="32"/>
          <w:szCs w:val="32"/>
          <w:lang w:val="es-HN"/>
        </w:rPr>
        <w:t>UNIVERSIDAD TECNOLÓGICA CENTROAMERICANA</w:t>
      </w:r>
    </w:p>
    <w:p w:rsidRPr="008129F9" w:rsidR="007D5C9B" w:rsidP="008129F9" w:rsidRDefault="007D5C9B" w14:paraId="4DBD5780" w14:textId="77777777">
      <w:pPr>
        <w:spacing w:line="360" w:lineRule="auto"/>
        <w:jc w:val="center"/>
        <w:rPr>
          <w:rFonts w:ascii="Times New Roman" w:hAnsi="Times New Roman" w:cs="Times New Roman"/>
          <w:b/>
          <w:sz w:val="32"/>
          <w:szCs w:val="32"/>
          <w:lang w:val="es-HN"/>
        </w:rPr>
      </w:pPr>
      <w:r w:rsidRPr="008129F9">
        <w:rPr>
          <w:rFonts w:ascii="Times New Roman" w:hAnsi="Times New Roman" w:cs="Times New Roman"/>
          <w:b/>
          <w:sz w:val="32"/>
          <w:szCs w:val="32"/>
          <w:lang w:val="es-HN"/>
        </w:rPr>
        <w:t>UNITEC</w:t>
      </w:r>
    </w:p>
    <w:p w:rsidRPr="008129F9" w:rsidR="007D5C9B" w:rsidP="008129F9" w:rsidRDefault="007D5C9B" w14:paraId="73D299AC" w14:textId="77777777">
      <w:pPr>
        <w:spacing w:before="19" w:line="360" w:lineRule="auto"/>
        <w:ind w:left="2074" w:right="1908"/>
        <w:jc w:val="center"/>
        <w:rPr>
          <w:rFonts w:ascii="Times New Roman" w:hAnsi="Times New Roman" w:cs="Times New Roman"/>
          <w:b/>
          <w:sz w:val="32"/>
          <w:lang w:val="es-HN"/>
        </w:rPr>
      </w:pPr>
    </w:p>
    <w:p w:rsidRPr="008129F9" w:rsidR="00DD1FCA" w:rsidP="008129F9" w:rsidRDefault="007D5C9B" w14:paraId="736C7DA1" w14:textId="77777777">
      <w:pPr>
        <w:spacing w:before="19" w:line="360" w:lineRule="auto"/>
        <w:ind w:left="2074" w:right="1908"/>
        <w:jc w:val="center"/>
        <w:rPr>
          <w:rFonts w:ascii="Times New Roman" w:hAnsi="Times New Roman" w:cs="Times New Roman"/>
          <w:b/>
          <w:sz w:val="32"/>
          <w:lang w:val="es-HN"/>
        </w:rPr>
      </w:pPr>
      <w:r w:rsidRPr="008129F9">
        <w:rPr>
          <w:rFonts w:ascii="Times New Roman" w:hAnsi="Times New Roman" w:cs="Times New Roman"/>
          <w:b/>
          <w:sz w:val="32"/>
          <w:lang w:val="es-HN"/>
        </w:rPr>
        <w:t>FACULTAD DE POSTGRADO</w:t>
      </w:r>
    </w:p>
    <w:p w:rsidRPr="008129F9" w:rsidR="00DD1FCA" w:rsidP="008129F9" w:rsidRDefault="00DD1FCA" w14:paraId="23964A01" w14:textId="77777777">
      <w:pPr>
        <w:spacing w:before="19" w:line="360" w:lineRule="auto"/>
        <w:ind w:left="2074" w:right="1908"/>
        <w:jc w:val="center"/>
        <w:rPr>
          <w:rFonts w:ascii="Times New Roman" w:hAnsi="Times New Roman" w:cs="Times New Roman"/>
          <w:b/>
          <w:sz w:val="32"/>
          <w:lang w:val="es-HN"/>
        </w:rPr>
      </w:pPr>
    </w:p>
    <w:p w:rsidRPr="008129F9" w:rsidR="007D5C9B" w:rsidP="008129F9" w:rsidRDefault="007D5C9B" w14:paraId="715E42F5" w14:textId="738DD7A2">
      <w:pPr>
        <w:spacing w:before="19" w:line="360" w:lineRule="auto"/>
        <w:ind w:left="2074" w:right="1908"/>
        <w:jc w:val="center"/>
        <w:rPr>
          <w:rFonts w:ascii="Times New Roman" w:hAnsi="Times New Roman" w:eastAsia="Times New Roman" w:cs="Times New Roman"/>
          <w:sz w:val="32"/>
          <w:szCs w:val="32"/>
          <w:lang w:val="es-HN"/>
        </w:rPr>
      </w:pPr>
      <w:r w:rsidRPr="008129F9">
        <w:rPr>
          <w:rFonts w:ascii="Times New Roman" w:hAnsi="Times New Roman" w:cs="Times New Roman"/>
          <w:b/>
          <w:sz w:val="32"/>
          <w:lang w:val="es-HN"/>
        </w:rPr>
        <w:t>AUTORIDADES</w:t>
      </w:r>
      <w:r w:rsidRPr="008129F9">
        <w:rPr>
          <w:rFonts w:ascii="Times New Roman" w:hAnsi="Times New Roman" w:cs="Times New Roman"/>
          <w:b/>
          <w:spacing w:val="-9"/>
          <w:sz w:val="32"/>
          <w:lang w:val="es-HN"/>
        </w:rPr>
        <w:t xml:space="preserve"> </w:t>
      </w:r>
      <w:r w:rsidRPr="008129F9">
        <w:rPr>
          <w:rFonts w:ascii="Times New Roman" w:hAnsi="Times New Roman" w:cs="Times New Roman"/>
          <w:b/>
          <w:sz w:val="32"/>
          <w:lang w:val="es-HN"/>
        </w:rPr>
        <w:t>UNIVERSITARIAS</w:t>
      </w:r>
    </w:p>
    <w:p w:rsidRPr="008129F9" w:rsidR="007D5C9B" w:rsidP="008129F9" w:rsidRDefault="007D5C9B" w14:paraId="483BAB5D" w14:textId="77777777">
      <w:pPr>
        <w:spacing w:line="360" w:lineRule="auto"/>
        <w:jc w:val="center"/>
        <w:rPr>
          <w:rFonts w:ascii="Times New Roman" w:hAnsi="Times New Roman" w:eastAsia="Times New Roman" w:cs="Times New Roman"/>
          <w:b/>
          <w:bCs/>
          <w:sz w:val="32"/>
          <w:szCs w:val="32"/>
          <w:lang w:val="es-HN"/>
        </w:rPr>
      </w:pPr>
    </w:p>
    <w:p w:rsidRPr="008129F9" w:rsidR="007D5C9B" w:rsidP="008129F9" w:rsidRDefault="007D5C9B" w14:paraId="3429DA17" w14:textId="51FD7689">
      <w:pPr>
        <w:spacing w:before="187" w:line="360" w:lineRule="auto"/>
        <w:ind w:left="2073" w:right="1908"/>
        <w:jc w:val="center"/>
        <w:rPr>
          <w:rFonts w:ascii="Times New Roman" w:hAnsi="Times New Roman" w:eastAsia="Times New Roman" w:cs="Times New Roman"/>
          <w:sz w:val="32"/>
          <w:szCs w:val="32"/>
          <w:lang w:val="es-HN"/>
        </w:rPr>
      </w:pPr>
      <w:r w:rsidRPr="008129F9">
        <w:rPr>
          <w:rFonts w:ascii="Times New Roman" w:hAnsi="Times New Roman" w:cs="Times New Roman"/>
          <w:b/>
          <w:sz w:val="32"/>
          <w:lang w:val="es-HN"/>
        </w:rPr>
        <w:t>RECTOR</w:t>
      </w:r>
      <w:r w:rsidRPr="008129F9" w:rsidR="00256900">
        <w:rPr>
          <w:rFonts w:ascii="Times New Roman" w:hAnsi="Times New Roman" w:cs="Times New Roman"/>
          <w:b/>
          <w:sz w:val="32"/>
          <w:lang w:val="es-HN"/>
        </w:rPr>
        <w:t>A</w:t>
      </w:r>
    </w:p>
    <w:p w:rsidRPr="008129F9" w:rsidR="00DD1FCA" w:rsidP="008129F9" w:rsidRDefault="00957657" w14:paraId="624CF6D9" w14:textId="77777777">
      <w:pPr>
        <w:spacing w:line="360" w:lineRule="auto"/>
        <w:jc w:val="center"/>
        <w:rPr>
          <w:rFonts w:ascii="Times New Roman" w:hAnsi="Times New Roman" w:eastAsia="Times New Roman" w:cs="Times New Roman"/>
          <w:b/>
          <w:bCs/>
          <w:sz w:val="32"/>
          <w:szCs w:val="32"/>
          <w:lang w:val="es-MX"/>
        </w:rPr>
      </w:pPr>
      <w:r w:rsidRPr="008129F9">
        <w:rPr>
          <w:rFonts w:ascii="Times New Roman" w:hAnsi="Times New Roman" w:cs="Times New Roman"/>
          <w:b/>
          <w:sz w:val="32"/>
          <w:lang w:val="es-HN"/>
        </w:rPr>
        <w:t>ROSALPINA RODRÍGUEZ</w:t>
      </w:r>
    </w:p>
    <w:p w:rsidRPr="008129F9" w:rsidR="00DD1FCA" w:rsidP="008129F9" w:rsidRDefault="00DD1FCA" w14:paraId="437DE32E" w14:textId="77777777">
      <w:pPr>
        <w:spacing w:line="360" w:lineRule="auto"/>
        <w:jc w:val="center"/>
        <w:rPr>
          <w:rFonts w:ascii="Times New Roman" w:hAnsi="Times New Roman" w:eastAsia="Times New Roman" w:cs="Times New Roman"/>
          <w:b/>
          <w:bCs/>
          <w:sz w:val="32"/>
          <w:szCs w:val="32"/>
          <w:lang w:val="es-MX"/>
        </w:rPr>
      </w:pPr>
    </w:p>
    <w:p w:rsidRPr="008129F9" w:rsidR="00DD1FCA" w:rsidP="008129F9" w:rsidRDefault="00DD1FCA" w14:paraId="289D2EAB" w14:textId="77777777">
      <w:pPr>
        <w:spacing w:line="360" w:lineRule="auto"/>
        <w:jc w:val="center"/>
        <w:rPr>
          <w:rFonts w:ascii="Times New Roman" w:hAnsi="Times New Roman" w:eastAsia="Times New Roman" w:cs="Times New Roman"/>
          <w:b/>
          <w:bCs/>
          <w:sz w:val="32"/>
          <w:szCs w:val="32"/>
          <w:lang w:val="es-MX"/>
        </w:rPr>
      </w:pPr>
    </w:p>
    <w:p w:rsidRPr="008129F9" w:rsidR="00DD1FCA" w:rsidP="008129F9" w:rsidRDefault="00DD1FCA" w14:paraId="718DD657" w14:textId="4F81260A">
      <w:pPr>
        <w:spacing w:line="360" w:lineRule="auto"/>
        <w:jc w:val="center"/>
        <w:rPr>
          <w:rFonts w:ascii="Times New Roman" w:hAnsi="Times New Roman" w:eastAsia="Times New Roman" w:cs="Times New Roman"/>
          <w:b/>
          <w:bCs/>
          <w:sz w:val="32"/>
          <w:szCs w:val="32"/>
          <w:lang w:val="es-MX"/>
        </w:rPr>
      </w:pPr>
      <w:r w:rsidRPr="008129F9">
        <w:rPr>
          <w:rFonts w:ascii="Times New Roman" w:hAnsi="Times New Roman" w:eastAsia="Times New Roman" w:cs="Times New Roman"/>
          <w:b/>
          <w:bCs/>
          <w:sz w:val="32"/>
          <w:szCs w:val="32"/>
          <w:lang w:val="es-HN"/>
        </w:rPr>
        <w:t>VICERRECTOR ACADÉMICO NACIONAL</w:t>
      </w:r>
    </w:p>
    <w:p w:rsidRPr="008129F9" w:rsidR="00DD1FCA" w:rsidP="008129F9" w:rsidRDefault="00DD1FCA" w14:paraId="6964C8A1" w14:textId="221A5C90">
      <w:pPr>
        <w:spacing w:line="360" w:lineRule="auto"/>
        <w:jc w:val="center"/>
        <w:rPr>
          <w:rFonts w:ascii="Times New Roman" w:hAnsi="Times New Roman" w:eastAsia="Times New Roman" w:cs="Times New Roman"/>
          <w:b/>
          <w:bCs/>
          <w:sz w:val="32"/>
          <w:szCs w:val="32"/>
          <w:lang w:val="es-HN"/>
        </w:rPr>
      </w:pPr>
      <w:r w:rsidRPr="008129F9">
        <w:rPr>
          <w:rFonts w:ascii="Times New Roman" w:hAnsi="Times New Roman" w:eastAsia="Times New Roman" w:cs="Times New Roman"/>
          <w:b/>
          <w:bCs/>
          <w:sz w:val="32"/>
          <w:szCs w:val="32"/>
          <w:lang w:val="es-HN"/>
        </w:rPr>
        <w:t>JAVIER ABRAHAM SALGADO LEZAMA</w:t>
      </w:r>
    </w:p>
    <w:p w:rsidRPr="008129F9" w:rsidR="00DD1FCA" w:rsidP="008129F9" w:rsidRDefault="00DD1FCA" w14:paraId="6A0B9561" w14:textId="77777777">
      <w:pPr>
        <w:spacing w:line="360" w:lineRule="auto"/>
        <w:ind w:left="2420" w:right="2254" w:hanging="3"/>
        <w:jc w:val="center"/>
        <w:rPr>
          <w:rFonts w:ascii="Times New Roman" w:hAnsi="Times New Roman" w:cs="Times New Roman"/>
          <w:b/>
          <w:sz w:val="32"/>
          <w:lang w:val="es-HN"/>
        </w:rPr>
      </w:pPr>
    </w:p>
    <w:p w:rsidRPr="008129F9" w:rsidR="00DD1FCA" w:rsidP="008129F9" w:rsidRDefault="00DD1FCA" w14:paraId="6E647FFD" w14:textId="77777777">
      <w:pPr>
        <w:spacing w:line="360" w:lineRule="auto"/>
        <w:ind w:left="2420" w:right="2254" w:hanging="3"/>
        <w:jc w:val="center"/>
        <w:rPr>
          <w:rFonts w:ascii="Times New Roman" w:hAnsi="Times New Roman" w:cs="Times New Roman"/>
          <w:b/>
          <w:sz w:val="32"/>
          <w:lang w:val="es-HN"/>
        </w:rPr>
      </w:pPr>
    </w:p>
    <w:p w:rsidRPr="008129F9" w:rsidR="007D5C9B" w:rsidP="008129F9" w:rsidRDefault="007D5C9B" w14:paraId="4E3F1D48" w14:textId="79BD8259">
      <w:pPr>
        <w:spacing w:line="360" w:lineRule="auto"/>
        <w:ind w:left="2420" w:right="2254" w:hanging="3"/>
        <w:jc w:val="center"/>
        <w:rPr>
          <w:rFonts w:ascii="Times New Roman" w:hAnsi="Times New Roman" w:cs="Times New Roman"/>
          <w:b/>
          <w:sz w:val="32"/>
          <w:lang w:val="es-HN"/>
        </w:rPr>
      </w:pPr>
      <w:r w:rsidRPr="008129F9">
        <w:rPr>
          <w:rFonts w:ascii="Times New Roman" w:hAnsi="Times New Roman" w:cs="Times New Roman"/>
          <w:b/>
          <w:sz w:val="32"/>
          <w:lang w:val="es-HN"/>
        </w:rPr>
        <w:t>SECRETARIO GENERAL ROGER MARTÍNEZ MIRALDA</w:t>
      </w:r>
    </w:p>
    <w:p w:rsidRPr="008129F9" w:rsidR="00DD1FCA" w:rsidP="008129F9" w:rsidRDefault="00DD1FCA" w14:paraId="1AD7153B" w14:textId="77777777">
      <w:pPr>
        <w:spacing w:line="360" w:lineRule="auto"/>
        <w:ind w:left="557" w:right="395"/>
        <w:jc w:val="center"/>
        <w:rPr>
          <w:rFonts w:ascii="Times New Roman" w:hAnsi="Times New Roman" w:cs="Times New Roman"/>
          <w:b/>
          <w:sz w:val="32"/>
          <w:lang w:val="es-HN"/>
        </w:rPr>
      </w:pPr>
    </w:p>
    <w:p w:rsidRPr="008129F9" w:rsidR="00DD1FCA" w:rsidP="008129F9" w:rsidRDefault="00DD1FCA" w14:paraId="0373FAE9" w14:textId="77777777">
      <w:pPr>
        <w:spacing w:line="360" w:lineRule="auto"/>
        <w:ind w:left="557" w:right="395"/>
        <w:jc w:val="center"/>
        <w:rPr>
          <w:rFonts w:ascii="Times New Roman" w:hAnsi="Times New Roman" w:cs="Times New Roman"/>
          <w:b/>
          <w:sz w:val="32"/>
          <w:lang w:val="es-HN"/>
        </w:rPr>
      </w:pPr>
    </w:p>
    <w:p w:rsidRPr="008129F9" w:rsidR="007D5C9B" w:rsidP="008129F9" w:rsidRDefault="000611E2" w14:paraId="53BA2145" w14:textId="216DD160">
      <w:pPr>
        <w:spacing w:line="360" w:lineRule="auto"/>
        <w:ind w:left="557" w:right="395"/>
        <w:jc w:val="center"/>
        <w:rPr>
          <w:rFonts w:ascii="Times New Roman" w:hAnsi="Times New Roman" w:eastAsia="Times New Roman" w:cs="Times New Roman"/>
          <w:sz w:val="32"/>
          <w:szCs w:val="32"/>
          <w:lang w:val="es-HN"/>
        </w:rPr>
      </w:pPr>
      <w:r w:rsidRPr="008129F9">
        <w:rPr>
          <w:rFonts w:ascii="Times New Roman" w:hAnsi="Times New Roman" w:cs="Times New Roman"/>
          <w:b/>
          <w:sz w:val="32"/>
          <w:lang w:val="es-HN"/>
        </w:rPr>
        <w:t>D</w:t>
      </w:r>
      <w:r w:rsidRPr="008129F9" w:rsidR="00256900">
        <w:rPr>
          <w:rFonts w:ascii="Times New Roman" w:hAnsi="Times New Roman" w:cs="Times New Roman"/>
          <w:b/>
          <w:sz w:val="32"/>
          <w:lang w:val="es-HN"/>
        </w:rPr>
        <w:t>IRECTORA NACIONAL</w:t>
      </w:r>
      <w:r w:rsidRPr="008129F9" w:rsidR="007D5C9B">
        <w:rPr>
          <w:rFonts w:ascii="Times New Roman" w:hAnsi="Times New Roman" w:cs="Times New Roman"/>
          <w:b/>
          <w:sz w:val="32"/>
          <w:lang w:val="es-HN"/>
        </w:rPr>
        <w:t xml:space="preserve"> DE</w:t>
      </w:r>
      <w:r w:rsidRPr="008129F9" w:rsidR="007D5C9B">
        <w:rPr>
          <w:rFonts w:ascii="Times New Roman" w:hAnsi="Times New Roman" w:cs="Times New Roman"/>
          <w:b/>
          <w:spacing w:val="-11"/>
          <w:sz w:val="32"/>
          <w:lang w:val="es-HN"/>
        </w:rPr>
        <w:t xml:space="preserve"> </w:t>
      </w:r>
      <w:r w:rsidRPr="008129F9" w:rsidR="007D5C9B">
        <w:rPr>
          <w:rFonts w:ascii="Times New Roman" w:hAnsi="Times New Roman" w:cs="Times New Roman"/>
          <w:b/>
          <w:sz w:val="32"/>
          <w:lang w:val="es-HN"/>
        </w:rPr>
        <w:t>POSTGRADO</w:t>
      </w:r>
    </w:p>
    <w:p w:rsidRPr="008129F9" w:rsidR="007D5C9B" w:rsidP="008129F9" w:rsidRDefault="00957657" w14:paraId="269B3301" w14:textId="1F26DB31">
      <w:pPr>
        <w:widowControl/>
        <w:spacing w:after="160" w:line="360" w:lineRule="auto"/>
        <w:jc w:val="center"/>
        <w:rPr>
          <w:rFonts w:ascii="Times New Roman" w:hAnsi="Times New Roman" w:cs="Times New Roman"/>
          <w:sz w:val="20"/>
          <w:szCs w:val="20"/>
          <w:lang w:val="es-HN"/>
        </w:rPr>
      </w:pPr>
      <w:r w:rsidRPr="008129F9">
        <w:rPr>
          <w:rFonts w:ascii="Times New Roman" w:hAnsi="Times New Roman" w:cs="Times New Roman"/>
          <w:b/>
          <w:sz w:val="32"/>
          <w:szCs w:val="32"/>
          <w:lang w:val="es-HN"/>
        </w:rPr>
        <w:t>ANA DEL CARMEN RETTALLY</w:t>
      </w:r>
      <w:r w:rsidRPr="008129F9" w:rsidR="00DD1FCA">
        <w:rPr>
          <w:rFonts w:ascii="Times New Roman" w:hAnsi="Times New Roman" w:cs="Times New Roman"/>
          <w:b/>
          <w:sz w:val="32"/>
          <w:szCs w:val="32"/>
          <w:lang w:val="es-HN"/>
        </w:rPr>
        <w:t xml:space="preserve"> VARGAS</w:t>
      </w:r>
    </w:p>
    <w:p w:rsidRPr="008129F9" w:rsidR="007D5C9B" w:rsidP="008129F9" w:rsidRDefault="007D5C9B" w14:paraId="2B006629" w14:textId="77777777">
      <w:pPr>
        <w:widowControl/>
        <w:spacing w:after="160" w:line="360" w:lineRule="auto"/>
        <w:jc w:val="center"/>
        <w:rPr>
          <w:rFonts w:ascii="Times New Roman" w:hAnsi="Times New Roman" w:cs="Times New Roman"/>
          <w:sz w:val="20"/>
          <w:szCs w:val="20"/>
          <w:lang w:val="es-HN"/>
        </w:rPr>
      </w:pPr>
      <w:r w:rsidRPr="008129F9">
        <w:rPr>
          <w:rFonts w:ascii="Times New Roman" w:hAnsi="Times New Roman" w:cs="Times New Roman"/>
          <w:sz w:val="20"/>
          <w:szCs w:val="20"/>
          <w:lang w:val="es-HN"/>
        </w:rPr>
        <w:br w:type="page"/>
      </w:r>
    </w:p>
    <w:p w:rsidRPr="008129F9" w:rsidR="00303463" w:rsidP="008129F9" w:rsidRDefault="00232EB2" w14:paraId="58082746" w14:textId="20CE37D4">
      <w:pPr>
        <w:spacing w:before="177" w:line="360" w:lineRule="auto"/>
        <w:ind w:left="557" w:right="393"/>
        <w:jc w:val="center"/>
        <w:rPr>
          <w:rFonts w:ascii="Times New Roman" w:hAnsi="Times New Roman" w:cs="Times New Roman"/>
          <w:b/>
          <w:sz w:val="32"/>
          <w:lang w:val="es-HN"/>
        </w:rPr>
      </w:pPr>
      <w:r w:rsidRPr="008129F9">
        <w:rPr>
          <w:rFonts w:ascii="Times New Roman" w:hAnsi="Times New Roman" w:cs="Times New Roman"/>
          <w:b/>
          <w:sz w:val="32"/>
          <w:lang w:val="es-HN"/>
        </w:rPr>
        <w:t>PLAN ESTRATEGICO EN LA IMPLEMENTACION D</w:t>
      </w:r>
      <w:r w:rsidR="0024278E">
        <w:rPr>
          <w:rFonts w:ascii="Times New Roman" w:hAnsi="Times New Roman" w:cs="Times New Roman"/>
          <w:b/>
          <w:sz w:val="32"/>
          <w:lang w:val="es-HN"/>
        </w:rPr>
        <w:t>EL C</w:t>
      </w:r>
      <w:r w:rsidRPr="008129F9">
        <w:rPr>
          <w:rFonts w:ascii="Times New Roman" w:hAnsi="Times New Roman" w:cs="Times New Roman"/>
          <w:b/>
          <w:sz w:val="32"/>
          <w:lang w:val="es-HN"/>
        </w:rPr>
        <w:t>OACHING CORPORATIVO EN LAS</w:t>
      </w:r>
      <w:r w:rsidR="0024278E">
        <w:rPr>
          <w:rFonts w:ascii="Times New Roman" w:hAnsi="Times New Roman" w:cs="Times New Roman"/>
          <w:b/>
          <w:sz w:val="32"/>
          <w:lang w:val="es-HN"/>
        </w:rPr>
        <w:t xml:space="preserve"> MEDIANAS</w:t>
      </w:r>
      <w:r w:rsidRPr="008129F9">
        <w:rPr>
          <w:rFonts w:ascii="Times New Roman" w:hAnsi="Times New Roman" w:cs="Times New Roman"/>
          <w:b/>
          <w:sz w:val="32"/>
          <w:lang w:val="es-HN"/>
        </w:rPr>
        <w:t xml:space="preserve"> EMPRESAS DE HONDURAS</w:t>
      </w:r>
      <w:r w:rsidRPr="008129F9" w:rsidR="0014140E">
        <w:rPr>
          <w:rFonts w:ascii="Times New Roman" w:hAnsi="Times New Roman" w:cs="Times New Roman"/>
          <w:b/>
          <w:sz w:val="32"/>
          <w:lang w:val="es-HN"/>
        </w:rPr>
        <w:t>, 2024</w:t>
      </w:r>
    </w:p>
    <w:p w:rsidRPr="008129F9" w:rsidR="00303463" w:rsidP="008129F9" w:rsidRDefault="00303463" w14:paraId="267C596E" w14:textId="77777777">
      <w:pPr>
        <w:spacing w:before="177" w:line="360" w:lineRule="auto"/>
        <w:ind w:left="557" w:right="393"/>
        <w:jc w:val="center"/>
        <w:rPr>
          <w:rFonts w:ascii="Times New Roman" w:hAnsi="Times New Roman" w:cs="Times New Roman"/>
          <w:b/>
          <w:sz w:val="32"/>
          <w:lang w:val="es-HN"/>
        </w:rPr>
      </w:pPr>
      <w:bookmarkStart w:name="_GoBack" w:id="0"/>
      <w:bookmarkEnd w:id="0"/>
    </w:p>
    <w:p w:rsidRPr="008129F9" w:rsidR="007D5C9B" w:rsidP="008129F9" w:rsidRDefault="007D5C9B" w14:paraId="698FAEEB" w14:textId="77777777">
      <w:pPr>
        <w:spacing w:before="177" w:line="360" w:lineRule="auto"/>
        <w:ind w:left="557" w:right="393"/>
        <w:jc w:val="center"/>
        <w:rPr>
          <w:rFonts w:ascii="Times New Roman" w:hAnsi="Times New Roman" w:cs="Times New Roman"/>
          <w:b/>
          <w:sz w:val="32"/>
          <w:lang w:val="es-HN"/>
        </w:rPr>
      </w:pPr>
      <w:r w:rsidRPr="008129F9">
        <w:rPr>
          <w:rFonts w:ascii="Times New Roman" w:hAnsi="Times New Roman" w:cs="Times New Roman"/>
          <w:b/>
          <w:sz w:val="32"/>
          <w:lang w:val="es-HN"/>
        </w:rPr>
        <w:t>TRABAJO PRESENTADO EN CUMPLIMIENTO DE LOS REQUISITOS EXIGIDOS PARA OPTAR AL TÍTULO DE</w:t>
      </w:r>
    </w:p>
    <w:p w:rsidRPr="008129F9" w:rsidR="00F11352" w:rsidP="008129F9" w:rsidRDefault="007F377D" w14:paraId="71520E67" w14:textId="1F808F37">
      <w:pPr>
        <w:spacing w:before="177" w:line="360" w:lineRule="auto"/>
        <w:ind w:left="557" w:right="393"/>
        <w:jc w:val="center"/>
        <w:rPr>
          <w:rFonts w:ascii="Times New Roman" w:hAnsi="Times New Roman" w:cs="Times New Roman"/>
          <w:b/>
          <w:sz w:val="32"/>
          <w:lang w:val="es-HN"/>
        </w:rPr>
      </w:pPr>
      <w:r w:rsidRPr="008129F9">
        <w:rPr>
          <w:rFonts w:ascii="Times New Roman" w:hAnsi="Times New Roman" w:cs="Times New Roman"/>
          <w:b/>
          <w:sz w:val="32"/>
          <w:lang w:val="es-HN"/>
        </w:rPr>
        <w:t>MÁSTER EN DIRECCIÓN EMPRESARIAL</w:t>
      </w:r>
    </w:p>
    <w:p w:rsidRPr="008129F9" w:rsidR="007D5C9B" w:rsidP="008129F9" w:rsidRDefault="007D5C9B" w14:paraId="73FF7835" w14:textId="77777777">
      <w:pPr>
        <w:spacing w:line="360" w:lineRule="auto"/>
        <w:jc w:val="center"/>
        <w:rPr>
          <w:rFonts w:ascii="Times New Roman" w:hAnsi="Times New Roman" w:eastAsia="Times New Roman" w:cs="Times New Roman"/>
          <w:b/>
          <w:bCs/>
          <w:sz w:val="20"/>
          <w:szCs w:val="20"/>
          <w:lang w:val="es-HN"/>
        </w:rPr>
      </w:pPr>
    </w:p>
    <w:p w:rsidRPr="008129F9" w:rsidR="007D5C9B" w:rsidP="008129F9" w:rsidRDefault="007D5C9B" w14:paraId="2AB36D96" w14:textId="77777777">
      <w:pPr>
        <w:spacing w:line="360" w:lineRule="auto"/>
        <w:jc w:val="center"/>
        <w:rPr>
          <w:rFonts w:ascii="Times New Roman" w:hAnsi="Times New Roman" w:eastAsia="Times New Roman" w:cs="Times New Roman"/>
          <w:b/>
          <w:bCs/>
          <w:sz w:val="20"/>
          <w:szCs w:val="20"/>
          <w:lang w:val="es-HN"/>
        </w:rPr>
      </w:pPr>
    </w:p>
    <w:p w:rsidRPr="008129F9" w:rsidR="007D5C9B" w:rsidP="008129F9" w:rsidRDefault="007D5C9B" w14:paraId="407FCF5C" w14:textId="77777777">
      <w:pPr>
        <w:spacing w:line="360" w:lineRule="auto"/>
        <w:jc w:val="center"/>
        <w:rPr>
          <w:rFonts w:ascii="Times New Roman" w:hAnsi="Times New Roman" w:eastAsia="Times New Roman" w:cs="Times New Roman"/>
          <w:b/>
          <w:bCs/>
          <w:sz w:val="20"/>
          <w:szCs w:val="20"/>
          <w:lang w:val="es-HN"/>
        </w:rPr>
      </w:pPr>
    </w:p>
    <w:p w:rsidRPr="008129F9" w:rsidR="007D5C9B" w:rsidP="008129F9" w:rsidRDefault="007D5C9B" w14:paraId="0242DB49" w14:textId="77777777">
      <w:pPr>
        <w:spacing w:before="10" w:line="360" w:lineRule="auto"/>
        <w:jc w:val="center"/>
        <w:rPr>
          <w:rFonts w:ascii="Times New Roman" w:hAnsi="Times New Roman" w:eastAsia="Times New Roman" w:cs="Times New Roman"/>
          <w:b/>
          <w:bCs/>
          <w:sz w:val="18"/>
          <w:szCs w:val="18"/>
          <w:lang w:val="es-HN"/>
        </w:rPr>
      </w:pPr>
    </w:p>
    <w:p w:rsidRPr="008129F9" w:rsidR="007D5C9B" w:rsidP="008129F9" w:rsidRDefault="007D5C9B" w14:paraId="59E33158" w14:textId="77777777">
      <w:pPr>
        <w:spacing w:line="360" w:lineRule="auto"/>
        <w:jc w:val="center"/>
        <w:rPr>
          <w:rFonts w:ascii="Times New Roman" w:hAnsi="Times New Roman" w:eastAsia="Times New Roman" w:cs="Times New Roman"/>
          <w:b/>
          <w:bCs/>
          <w:sz w:val="20"/>
          <w:szCs w:val="20"/>
          <w:lang w:val="es-HN"/>
        </w:rPr>
      </w:pPr>
    </w:p>
    <w:p w:rsidRPr="008129F9" w:rsidR="007D5C9B" w:rsidP="008129F9" w:rsidRDefault="007D5C9B" w14:paraId="7BE8F527" w14:textId="77777777">
      <w:pPr>
        <w:spacing w:line="360" w:lineRule="auto"/>
        <w:jc w:val="center"/>
        <w:rPr>
          <w:rFonts w:ascii="Times New Roman" w:hAnsi="Times New Roman" w:eastAsia="Times New Roman" w:cs="Times New Roman"/>
          <w:b/>
          <w:bCs/>
          <w:sz w:val="20"/>
          <w:szCs w:val="20"/>
          <w:lang w:val="es-HN"/>
        </w:rPr>
      </w:pPr>
    </w:p>
    <w:p w:rsidRPr="008129F9" w:rsidR="007D5C9B" w:rsidP="008129F9" w:rsidRDefault="007D5C9B" w14:paraId="3311D780" w14:textId="77777777">
      <w:pPr>
        <w:spacing w:before="9" w:line="360" w:lineRule="auto"/>
        <w:jc w:val="center"/>
        <w:rPr>
          <w:rFonts w:ascii="Times New Roman" w:hAnsi="Times New Roman" w:eastAsia="Times New Roman" w:cs="Times New Roman"/>
          <w:b/>
          <w:bCs/>
          <w:sz w:val="18"/>
          <w:szCs w:val="18"/>
          <w:lang w:val="es-HN"/>
        </w:rPr>
      </w:pPr>
    </w:p>
    <w:p w:rsidRPr="008129F9" w:rsidR="007D5C9B" w:rsidP="008129F9" w:rsidRDefault="007D5C9B" w14:paraId="4E850691" w14:textId="2FACF23F">
      <w:pPr>
        <w:spacing w:before="177" w:line="360" w:lineRule="auto"/>
        <w:ind w:left="557" w:right="393"/>
        <w:jc w:val="center"/>
        <w:rPr>
          <w:rFonts w:ascii="Times New Roman" w:hAnsi="Times New Roman" w:cs="Times New Roman"/>
          <w:b/>
          <w:sz w:val="32"/>
          <w:lang w:val="es-HN"/>
        </w:rPr>
      </w:pPr>
      <w:r w:rsidRPr="008129F9">
        <w:rPr>
          <w:rFonts w:ascii="Times New Roman" w:hAnsi="Times New Roman" w:cs="Times New Roman"/>
          <w:b/>
          <w:sz w:val="32"/>
          <w:lang w:val="es-HN"/>
        </w:rPr>
        <w:t>ASESOR</w:t>
      </w:r>
    </w:p>
    <w:p w:rsidRPr="008129F9" w:rsidR="007D5C9B" w:rsidP="008129F9" w:rsidRDefault="007D5C9B" w14:paraId="6059C3F0" w14:textId="77777777">
      <w:pPr>
        <w:spacing w:before="7" w:line="360" w:lineRule="auto"/>
        <w:jc w:val="center"/>
        <w:rPr>
          <w:rFonts w:ascii="Times New Roman" w:hAnsi="Times New Roman" w:eastAsia="Times New Roman" w:cs="Times New Roman"/>
          <w:b/>
          <w:bCs/>
          <w:sz w:val="26"/>
          <w:szCs w:val="26"/>
          <w:lang w:val="es-HN"/>
        </w:rPr>
      </w:pPr>
    </w:p>
    <w:p w:rsidRPr="008129F9" w:rsidR="007D5C9B" w:rsidP="008129F9" w:rsidRDefault="00C02FC8" w14:paraId="249F9670" w14:textId="18D628BD">
      <w:pPr>
        <w:spacing w:line="360" w:lineRule="auto"/>
        <w:jc w:val="center"/>
        <w:rPr>
          <w:rFonts w:ascii="Times New Roman" w:hAnsi="Times New Roman" w:eastAsia="Times New Roman" w:cs="Times New Roman"/>
          <w:b/>
          <w:bCs/>
          <w:lang w:val="es-HN"/>
        </w:rPr>
      </w:pPr>
      <w:r w:rsidRPr="008129F9">
        <w:rPr>
          <w:rFonts w:ascii="Times New Roman" w:hAnsi="Times New Roman" w:cs="Times New Roman"/>
          <w:sz w:val="32"/>
          <w:szCs w:val="32"/>
          <w:lang w:val="es-HN"/>
        </w:rPr>
        <w:t>BERLÍN GRICEL CÁCERES RODRÍGUEZ</w:t>
      </w:r>
    </w:p>
    <w:p w:rsidRPr="008129F9" w:rsidR="007D5C9B" w:rsidP="008129F9" w:rsidRDefault="007D5C9B" w14:paraId="195B1C09" w14:textId="77777777">
      <w:pPr>
        <w:spacing w:line="360" w:lineRule="auto"/>
        <w:jc w:val="center"/>
        <w:rPr>
          <w:rFonts w:ascii="Times New Roman" w:hAnsi="Times New Roman" w:eastAsia="Times New Roman" w:cs="Times New Roman"/>
          <w:b/>
          <w:bCs/>
          <w:lang w:val="es-HN"/>
        </w:rPr>
      </w:pPr>
    </w:p>
    <w:p w:rsidRPr="008129F9" w:rsidR="007D5C9B" w:rsidP="008129F9" w:rsidRDefault="007D5C9B" w14:paraId="574F3479" w14:textId="77777777">
      <w:pPr>
        <w:spacing w:line="360" w:lineRule="auto"/>
        <w:jc w:val="center"/>
        <w:rPr>
          <w:rFonts w:ascii="Times New Roman" w:hAnsi="Times New Roman" w:eastAsia="Times New Roman" w:cs="Times New Roman"/>
          <w:b/>
          <w:bCs/>
          <w:lang w:val="es-HN"/>
        </w:rPr>
      </w:pPr>
    </w:p>
    <w:p w:rsidRPr="008129F9" w:rsidR="00F11352" w:rsidP="008129F9" w:rsidRDefault="007D5C9B" w14:paraId="149CF06F" w14:textId="6AE5A9EF">
      <w:pPr>
        <w:spacing w:before="157" w:line="360" w:lineRule="auto"/>
        <w:ind w:left="1592" w:right="1405"/>
        <w:jc w:val="center"/>
        <w:rPr>
          <w:rFonts w:ascii="Times New Roman" w:hAnsi="Times New Roman" w:cs="Times New Roman"/>
          <w:b/>
          <w:sz w:val="32"/>
          <w:lang w:val="es-HN"/>
        </w:rPr>
      </w:pPr>
      <w:r w:rsidRPr="008129F9">
        <w:rPr>
          <w:rFonts w:ascii="Times New Roman" w:hAnsi="Times New Roman" w:cs="Times New Roman"/>
          <w:b/>
          <w:sz w:val="32"/>
          <w:lang w:val="es-HN"/>
        </w:rPr>
        <w:t>MIEMBROS DE LA TERNA:</w:t>
      </w:r>
    </w:p>
    <w:p w:rsidRPr="00441130" w:rsidR="00F11352" w:rsidP="008129F9" w:rsidRDefault="00EE557C" w14:paraId="63C08A12" w14:textId="07BFB9CA">
      <w:pPr>
        <w:spacing w:line="360" w:lineRule="auto"/>
        <w:ind w:left="1586" w:right="1405"/>
        <w:jc w:val="center"/>
        <w:rPr>
          <w:rFonts w:ascii="Times New Roman" w:hAnsi="Times New Roman" w:cs="Times New Roman"/>
          <w:sz w:val="32"/>
          <w:szCs w:val="32"/>
          <w:lang w:val="es-HN"/>
        </w:rPr>
      </w:pPr>
      <w:r w:rsidRPr="00441130">
        <w:rPr>
          <w:rFonts w:ascii="Times New Roman" w:hAnsi="Times New Roman" w:cs="Times New Roman"/>
          <w:sz w:val="32"/>
          <w:szCs w:val="32"/>
          <w:lang w:val="es-HN"/>
        </w:rPr>
        <w:t xml:space="preserve">CARLA CARDONA </w:t>
      </w:r>
    </w:p>
    <w:p w:rsidRPr="00441130" w:rsidR="00F11352" w:rsidP="008129F9" w:rsidRDefault="00EE557C" w14:paraId="6C7DB3C5" w14:textId="3915F64B">
      <w:pPr>
        <w:spacing w:line="360" w:lineRule="auto"/>
        <w:ind w:left="1586" w:right="1405"/>
        <w:jc w:val="center"/>
        <w:rPr>
          <w:rFonts w:ascii="Times New Roman" w:hAnsi="Times New Roman" w:eastAsia="Times New Roman" w:cs="Times New Roman"/>
          <w:sz w:val="32"/>
          <w:szCs w:val="32"/>
          <w:lang w:val="es-HN"/>
        </w:rPr>
      </w:pPr>
      <w:r w:rsidRPr="00441130">
        <w:rPr>
          <w:rFonts w:ascii="Times New Roman" w:hAnsi="Times New Roman" w:cs="Times New Roman"/>
          <w:sz w:val="32"/>
          <w:szCs w:val="32"/>
          <w:lang w:val="es-HN"/>
        </w:rPr>
        <w:t>MARIO GAL</w:t>
      </w:r>
      <w:r w:rsidR="006A2E45">
        <w:rPr>
          <w:rFonts w:ascii="Times New Roman" w:hAnsi="Times New Roman" w:cs="Times New Roman"/>
          <w:sz w:val="32"/>
          <w:szCs w:val="32"/>
          <w:lang w:val="es-HN"/>
        </w:rPr>
        <w:t>L</w:t>
      </w:r>
      <w:r w:rsidRPr="00441130">
        <w:rPr>
          <w:rFonts w:ascii="Times New Roman" w:hAnsi="Times New Roman" w:cs="Times New Roman"/>
          <w:sz w:val="32"/>
          <w:szCs w:val="32"/>
          <w:lang w:val="es-HN"/>
        </w:rPr>
        <w:t>O</w:t>
      </w:r>
    </w:p>
    <w:p w:rsidRPr="00441130" w:rsidR="00F11352" w:rsidP="008129F9" w:rsidRDefault="00EE557C" w14:paraId="2D66879A" w14:textId="2F58F129">
      <w:pPr>
        <w:spacing w:line="360" w:lineRule="auto"/>
        <w:ind w:left="1586" w:right="1405"/>
        <w:jc w:val="center"/>
        <w:rPr>
          <w:rFonts w:ascii="Times New Roman" w:hAnsi="Times New Roman" w:eastAsia="Times New Roman" w:cs="Times New Roman"/>
          <w:sz w:val="32"/>
          <w:szCs w:val="32"/>
          <w:lang w:val="es-HN"/>
        </w:rPr>
      </w:pPr>
      <w:r w:rsidRPr="00441130">
        <w:rPr>
          <w:rFonts w:ascii="Times New Roman" w:hAnsi="Times New Roman" w:cs="Times New Roman"/>
          <w:sz w:val="32"/>
          <w:szCs w:val="32"/>
          <w:lang w:val="es-HN"/>
        </w:rPr>
        <w:t>JORFE DACCARETT</w:t>
      </w:r>
    </w:p>
    <w:p w:rsidRPr="008129F9" w:rsidR="00F11352" w:rsidP="00BD2A87" w:rsidRDefault="00F11352" w14:paraId="584CB9D6" w14:textId="691F8641">
      <w:pPr>
        <w:spacing w:line="360" w:lineRule="auto"/>
        <w:ind w:right="1405"/>
        <w:rPr>
          <w:rFonts w:ascii="Times New Roman" w:hAnsi="Times New Roman" w:eastAsia="Times New Roman" w:cs="Times New Roman"/>
          <w:sz w:val="32"/>
          <w:szCs w:val="32"/>
          <w:lang w:val="es-HN"/>
        </w:rPr>
      </w:pPr>
    </w:p>
    <w:p w:rsidRPr="008129F9" w:rsidR="007D5C9B" w:rsidP="008129F9" w:rsidRDefault="007D5C9B" w14:paraId="1282193E" w14:textId="77777777">
      <w:pPr>
        <w:spacing w:line="360" w:lineRule="auto"/>
        <w:jc w:val="center"/>
        <w:rPr>
          <w:rFonts w:ascii="Times New Roman" w:hAnsi="Times New Roman" w:eastAsia="Times New Roman" w:cs="Times New Roman"/>
          <w:sz w:val="32"/>
          <w:szCs w:val="32"/>
          <w:lang w:val="es-HN"/>
        </w:rPr>
        <w:sectPr w:rsidRPr="008129F9" w:rsidR="007D5C9B" w:rsidSect="0004412E">
          <w:footerReference w:type="default" r:id="rId9"/>
          <w:pgSz w:w="12240" w:h="15840" w:orient="portrait"/>
          <w:pgMar w:top="1418" w:right="1418" w:bottom="1418" w:left="1418" w:header="0" w:footer="1049" w:gutter="0"/>
          <w:cols w:space="720"/>
        </w:sectPr>
      </w:pPr>
    </w:p>
    <w:p w:rsidRPr="008129F9" w:rsidR="007D5C9B" w:rsidP="008129F9" w:rsidRDefault="007D5C9B" w14:paraId="633A6954" w14:textId="77777777">
      <w:pPr>
        <w:spacing w:before="2" w:line="360" w:lineRule="auto"/>
        <w:jc w:val="center"/>
        <w:rPr>
          <w:rFonts w:ascii="Times New Roman" w:hAnsi="Times New Roman" w:eastAsia="Times New Roman" w:cs="Times New Roman"/>
          <w:sz w:val="32"/>
          <w:szCs w:val="32"/>
          <w:lang w:val="es-HN"/>
        </w:rPr>
      </w:pPr>
      <w:bookmarkStart w:name="_bookmark80" w:id="1"/>
      <w:bookmarkStart w:name="_bookmark81" w:id="2"/>
      <w:bookmarkEnd w:id="1"/>
      <w:bookmarkEnd w:id="2"/>
    </w:p>
    <w:p w:rsidRPr="008129F9" w:rsidR="007D5C9B" w:rsidP="008129F9" w:rsidRDefault="007D5C9B" w14:paraId="52E7ADEE" w14:textId="77777777">
      <w:pPr>
        <w:spacing w:before="2" w:line="360" w:lineRule="auto"/>
        <w:jc w:val="center"/>
        <w:rPr>
          <w:rFonts w:ascii="Times New Roman" w:hAnsi="Times New Roman" w:eastAsia="Times New Roman" w:cs="Times New Roman"/>
          <w:sz w:val="32"/>
          <w:szCs w:val="32"/>
          <w:lang w:val="es-HN"/>
        </w:rPr>
      </w:pPr>
    </w:p>
    <w:p w:rsidRPr="008129F9" w:rsidR="007D5C9B" w:rsidP="008129F9" w:rsidRDefault="007D5C9B" w14:paraId="1D086B50" w14:textId="77777777">
      <w:pPr>
        <w:spacing w:line="360" w:lineRule="auto"/>
        <w:jc w:val="center"/>
        <w:rPr>
          <w:rFonts w:ascii="Times New Roman" w:hAnsi="Times New Roman" w:cs="Times New Roman"/>
          <w:b/>
          <w:bCs/>
          <w:sz w:val="32"/>
          <w:szCs w:val="32"/>
          <w:lang w:val="es-HN"/>
        </w:rPr>
      </w:pPr>
      <w:r w:rsidRPr="008129F9">
        <w:rPr>
          <w:rFonts w:ascii="Times New Roman" w:hAnsi="Times New Roman" w:cs="Times New Roman"/>
          <w:b/>
          <w:sz w:val="32"/>
          <w:szCs w:val="32"/>
          <w:lang w:val="es-HN"/>
        </w:rPr>
        <w:t>DERECHOS DE</w:t>
      </w:r>
      <w:r w:rsidRPr="008129F9">
        <w:rPr>
          <w:rFonts w:ascii="Times New Roman" w:hAnsi="Times New Roman" w:cs="Times New Roman"/>
          <w:b/>
          <w:spacing w:val="-5"/>
          <w:sz w:val="32"/>
          <w:szCs w:val="32"/>
          <w:lang w:val="es-HN"/>
        </w:rPr>
        <w:t xml:space="preserve"> </w:t>
      </w:r>
      <w:r w:rsidRPr="008129F9">
        <w:rPr>
          <w:rFonts w:ascii="Times New Roman" w:hAnsi="Times New Roman" w:cs="Times New Roman"/>
          <w:b/>
          <w:sz w:val="32"/>
          <w:szCs w:val="32"/>
          <w:lang w:val="es-HN"/>
        </w:rPr>
        <w:t>AUTOR</w:t>
      </w:r>
    </w:p>
    <w:p w:rsidRPr="008129F9" w:rsidR="007D5C9B" w:rsidP="008129F9" w:rsidRDefault="007D5C9B" w14:paraId="6709AC75" w14:textId="77777777">
      <w:pPr>
        <w:spacing w:line="360" w:lineRule="auto"/>
        <w:jc w:val="center"/>
        <w:rPr>
          <w:rFonts w:ascii="Times New Roman" w:hAnsi="Times New Roman" w:eastAsia="Times New Roman" w:cs="Times New Roman"/>
          <w:b/>
          <w:bCs/>
          <w:sz w:val="28"/>
          <w:szCs w:val="28"/>
          <w:lang w:val="es-HN"/>
        </w:rPr>
      </w:pPr>
    </w:p>
    <w:p w:rsidRPr="008129F9" w:rsidR="007D5C9B" w:rsidP="008129F9" w:rsidRDefault="007D5C9B" w14:paraId="792A00E2" w14:textId="77777777">
      <w:pPr>
        <w:spacing w:line="360" w:lineRule="auto"/>
        <w:jc w:val="center"/>
        <w:rPr>
          <w:rFonts w:ascii="Times New Roman" w:hAnsi="Times New Roman" w:eastAsia="Times New Roman" w:cs="Times New Roman"/>
          <w:b/>
          <w:bCs/>
          <w:sz w:val="28"/>
          <w:szCs w:val="28"/>
          <w:lang w:val="es-HN"/>
        </w:rPr>
      </w:pPr>
    </w:p>
    <w:p w:rsidRPr="008129F9" w:rsidR="007D5C9B" w:rsidP="008129F9" w:rsidRDefault="007D5C9B" w14:paraId="5B70CC05" w14:textId="77777777">
      <w:pPr>
        <w:spacing w:line="360" w:lineRule="auto"/>
        <w:jc w:val="center"/>
        <w:rPr>
          <w:rFonts w:ascii="Times New Roman" w:hAnsi="Times New Roman" w:eastAsia="Times New Roman" w:cs="Times New Roman"/>
          <w:b/>
          <w:bCs/>
          <w:sz w:val="28"/>
          <w:szCs w:val="28"/>
          <w:lang w:val="es-HN"/>
        </w:rPr>
      </w:pPr>
    </w:p>
    <w:p w:rsidRPr="008129F9" w:rsidR="007D5C9B" w:rsidP="008129F9" w:rsidRDefault="007D5C9B" w14:paraId="114FC7A4" w14:textId="77777777">
      <w:pPr>
        <w:spacing w:line="360" w:lineRule="auto"/>
        <w:jc w:val="both"/>
        <w:rPr>
          <w:rFonts w:ascii="Times New Roman" w:hAnsi="Times New Roman" w:eastAsia="Times New Roman" w:cs="Times New Roman"/>
          <w:b/>
          <w:bCs/>
          <w:sz w:val="28"/>
          <w:szCs w:val="28"/>
          <w:lang w:val="es-HN"/>
        </w:rPr>
      </w:pPr>
    </w:p>
    <w:p w:rsidRPr="008129F9" w:rsidR="007D5C9B" w:rsidP="008129F9" w:rsidRDefault="007D5C9B" w14:paraId="3CAAA0AA" w14:textId="77777777">
      <w:pPr>
        <w:spacing w:line="360" w:lineRule="auto"/>
        <w:jc w:val="both"/>
        <w:rPr>
          <w:rFonts w:ascii="Times New Roman" w:hAnsi="Times New Roman" w:eastAsia="Times New Roman" w:cs="Times New Roman"/>
          <w:b/>
          <w:bCs/>
          <w:sz w:val="28"/>
          <w:szCs w:val="28"/>
          <w:lang w:val="es-HN"/>
        </w:rPr>
      </w:pPr>
    </w:p>
    <w:p w:rsidRPr="008129F9" w:rsidR="007D5C9B" w:rsidP="008129F9" w:rsidRDefault="007D5C9B" w14:paraId="78E27B89" w14:textId="77777777">
      <w:pPr>
        <w:spacing w:line="360" w:lineRule="auto"/>
        <w:jc w:val="both"/>
        <w:rPr>
          <w:rFonts w:ascii="Times New Roman" w:hAnsi="Times New Roman" w:eastAsia="Times New Roman" w:cs="Times New Roman"/>
          <w:b/>
          <w:bCs/>
          <w:sz w:val="28"/>
          <w:szCs w:val="28"/>
          <w:lang w:val="es-HN"/>
        </w:rPr>
      </w:pPr>
    </w:p>
    <w:p w:rsidRPr="008129F9" w:rsidR="007D5C9B" w:rsidP="00BD2A87" w:rsidRDefault="007D5C9B" w14:paraId="444A204C" w14:textId="29C5FB8D">
      <w:pPr>
        <w:spacing w:before="3" w:line="360" w:lineRule="auto"/>
        <w:rPr>
          <w:rFonts w:ascii="Times New Roman" w:hAnsi="Times New Roman" w:eastAsia="Times New Roman" w:cs="Times New Roman"/>
          <w:b/>
          <w:bCs/>
          <w:sz w:val="37"/>
          <w:szCs w:val="37"/>
          <w:lang w:val="es-HN"/>
        </w:rPr>
      </w:pPr>
    </w:p>
    <w:p w:rsidRPr="008129F9" w:rsidR="007D5C9B" w:rsidP="008129F9" w:rsidRDefault="007D5C9B" w14:paraId="6AC5CCE3" w14:textId="419828D0">
      <w:pPr>
        <w:pStyle w:val="Textoindependiente"/>
        <w:spacing w:line="360" w:lineRule="auto"/>
        <w:ind w:left="3029" w:right="2473" w:firstLine="0"/>
        <w:jc w:val="center"/>
        <w:rPr>
          <w:rFonts w:cs="Times New Roman"/>
          <w:lang w:val="es-HN"/>
        </w:rPr>
      </w:pPr>
      <w:r w:rsidRPr="008129F9">
        <w:rPr>
          <w:rFonts w:cs="Times New Roman"/>
          <w:lang w:val="es-HN"/>
        </w:rPr>
        <w:t>© Copyright</w:t>
      </w:r>
      <w:r w:rsidRPr="008129F9">
        <w:rPr>
          <w:rFonts w:cs="Times New Roman"/>
          <w:spacing w:val="-4"/>
          <w:lang w:val="es-HN"/>
        </w:rPr>
        <w:t xml:space="preserve"> </w:t>
      </w:r>
      <w:r w:rsidRPr="008129F9" w:rsidR="009D7CF1">
        <w:rPr>
          <w:rFonts w:cs="Times New Roman"/>
          <w:lang w:val="es-HN"/>
        </w:rPr>
        <w:t>20</w:t>
      </w:r>
      <w:r w:rsidRPr="008129F9" w:rsidR="00957657">
        <w:rPr>
          <w:rFonts w:cs="Times New Roman"/>
          <w:lang w:val="es-HN"/>
        </w:rPr>
        <w:t>2</w:t>
      </w:r>
      <w:r w:rsidRPr="008129F9" w:rsidR="00A3505B">
        <w:rPr>
          <w:rFonts w:cs="Times New Roman"/>
          <w:lang w:val="es-HN"/>
        </w:rPr>
        <w:t>4</w:t>
      </w:r>
    </w:p>
    <w:p w:rsidRPr="008129F9" w:rsidR="007D5C9B" w:rsidP="008129F9" w:rsidRDefault="007F377D" w14:paraId="41521308" w14:textId="3308CC5B">
      <w:pPr>
        <w:pStyle w:val="Textoindependiente"/>
        <w:spacing w:before="5" w:line="360" w:lineRule="auto"/>
        <w:ind w:left="3029" w:right="2470" w:firstLine="0"/>
        <w:jc w:val="center"/>
        <w:rPr>
          <w:rFonts w:cs="Times New Roman"/>
          <w:lang w:val="es-HN"/>
        </w:rPr>
      </w:pPr>
      <w:r w:rsidRPr="008129F9">
        <w:rPr>
          <w:rFonts w:cs="Times New Roman"/>
          <w:lang w:val="es-HN"/>
        </w:rPr>
        <w:t>Maryin Rosel Arauz Maldonado</w:t>
      </w:r>
    </w:p>
    <w:p w:rsidRPr="008129F9" w:rsidR="007D5C9B" w:rsidP="008129F9" w:rsidRDefault="007D5C9B" w14:paraId="04B0E969" w14:textId="77777777">
      <w:pPr>
        <w:spacing w:line="360" w:lineRule="auto"/>
        <w:jc w:val="center"/>
        <w:rPr>
          <w:rFonts w:ascii="Times New Roman" w:hAnsi="Times New Roman" w:eastAsia="Times New Roman" w:cs="Times New Roman"/>
          <w:sz w:val="24"/>
          <w:szCs w:val="24"/>
          <w:lang w:val="es-HN"/>
        </w:rPr>
      </w:pPr>
    </w:p>
    <w:p w:rsidRPr="008129F9" w:rsidR="007D5C9B" w:rsidP="008129F9" w:rsidRDefault="007D5C9B" w14:paraId="11F709E9" w14:textId="77777777">
      <w:pPr>
        <w:spacing w:line="360" w:lineRule="auto"/>
        <w:jc w:val="both"/>
        <w:rPr>
          <w:rFonts w:ascii="Times New Roman" w:hAnsi="Times New Roman" w:eastAsia="Times New Roman" w:cs="Times New Roman"/>
          <w:sz w:val="24"/>
          <w:szCs w:val="24"/>
          <w:lang w:val="es-HN"/>
        </w:rPr>
      </w:pPr>
    </w:p>
    <w:p w:rsidRPr="008129F9" w:rsidR="007D5C9B" w:rsidP="008129F9" w:rsidRDefault="007D5C9B" w14:paraId="4D43DBED" w14:textId="77777777">
      <w:pPr>
        <w:spacing w:line="360" w:lineRule="auto"/>
        <w:jc w:val="both"/>
        <w:rPr>
          <w:rFonts w:ascii="Times New Roman" w:hAnsi="Times New Roman" w:eastAsia="Times New Roman" w:cs="Times New Roman"/>
          <w:sz w:val="24"/>
          <w:szCs w:val="24"/>
          <w:lang w:val="es-HN"/>
        </w:rPr>
      </w:pPr>
    </w:p>
    <w:p w:rsidRPr="008129F9" w:rsidR="00F042A6" w:rsidP="008129F9" w:rsidRDefault="00F042A6" w14:paraId="1A83D5AD" w14:textId="77777777">
      <w:pPr>
        <w:spacing w:line="360" w:lineRule="auto"/>
        <w:jc w:val="both"/>
        <w:rPr>
          <w:rFonts w:ascii="Times New Roman" w:hAnsi="Times New Roman" w:eastAsia="Times New Roman" w:cs="Times New Roman"/>
          <w:sz w:val="24"/>
          <w:szCs w:val="24"/>
          <w:lang w:val="es-HN"/>
        </w:rPr>
      </w:pPr>
    </w:p>
    <w:p w:rsidRPr="008129F9" w:rsidR="007D5C9B" w:rsidP="008129F9" w:rsidRDefault="007D5C9B" w14:paraId="3F58FA59" w14:textId="77777777">
      <w:pPr>
        <w:spacing w:line="360" w:lineRule="auto"/>
        <w:jc w:val="both"/>
        <w:rPr>
          <w:rFonts w:ascii="Times New Roman" w:hAnsi="Times New Roman" w:eastAsia="Times New Roman" w:cs="Times New Roman"/>
          <w:sz w:val="24"/>
          <w:szCs w:val="24"/>
          <w:lang w:val="es-HN"/>
        </w:rPr>
      </w:pPr>
    </w:p>
    <w:p w:rsidRPr="008129F9" w:rsidR="007D5C9B" w:rsidP="008129F9" w:rsidRDefault="007D5C9B" w14:paraId="53890DB6" w14:textId="77777777">
      <w:pPr>
        <w:spacing w:line="360" w:lineRule="auto"/>
        <w:jc w:val="both"/>
        <w:rPr>
          <w:rFonts w:ascii="Times New Roman" w:hAnsi="Times New Roman" w:eastAsia="Times New Roman" w:cs="Times New Roman"/>
          <w:sz w:val="24"/>
          <w:szCs w:val="24"/>
          <w:lang w:val="es-HN"/>
        </w:rPr>
      </w:pPr>
    </w:p>
    <w:p w:rsidRPr="008129F9" w:rsidR="007D5C9B" w:rsidP="008129F9" w:rsidRDefault="007D5C9B" w14:paraId="4BDFCFBD" w14:textId="77777777">
      <w:pPr>
        <w:spacing w:line="360" w:lineRule="auto"/>
        <w:jc w:val="both"/>
        <w:rPr>
          <w:rFonts w:ascii="Times New Roman" w:hAnsi="Times New Roman" w:eastAsia="Times New Roman" w:cs="Times New Roman"/>
          <w:sz w:val="24"/>
          <w:szCs w:val="24"/>
          <w:lang w:val="es-HN"/>
        </w:rPr>
      </w:pPr>
    </w:p>
    <w:p w:rsidRPr="008129F9" w:rsidR="007D5C9B" w:rsidP="008129F9" w:rsidRDefault="007D5C9B" w14:paraId="64317095" w14:textId="77777777">
      <w:pPr>
        <w:spacing w:line="360" w:lineRule="auto"/>
        <w:jc w:val="both"/>
        <w:rPr>
          <w:rFonts w:ascii="Times New Roman" w:hAnsi="Times New Roman" w:eastAsia="Times New Roman" w:cs="Times New Roman"/>
          <w:sz w:val="24"/>
          <w:szCs w:val="24"/>
          <w:lang w:val="es-HN"/>
        </w:rPr>
      </w:pPr>
    </w:p>
    <w:p w:rsidRPr="008129F9" w:rsidR="007D5C9B" w:rsidP="008129F9" w:rsidRDefault="007D5C9B" w14:paraId="57B8E5AF" w14:textId="77777777">
      <w:pPr>
        <w:spacing w:line="360" w:lineRule="auto"/>
        <w:jc w:val="both"/>
        <w:rPr>
          <w:rFonts w:ascii="Times New Roman" w:hAnsi="Times New Roman" w:eastAsia="Times New Roman" w:cs="Times New Roman"/>
          <w:sz w:val="24"/>
          <w:szCs w:val="24"/>
          <w:lang w:val="es-HN"/>
        </w:rPr>
      </w:pPr>
    </w:p>
    <w:p w:rsidRPr="008129F9" w:rsidR="007D5C9B" w:rsidP="008129F9" w:rsidRDefault="007D5C9B" w14:paraId="6B505771" w14:textId="77777777">
      <w:pPr>
        <w:spacing w:line="360" w:lineRule="auto"/>
        <w:jc w:val="both"/>
        <w:rPr>
          <w:rFonts w:ascii="Times New Roman" w:hAnsi="Times New Roman" w:eastAsia="Times New Roman" w:cs="Times New Roman"/>
          <w:sz w:val="24"/>
          <w:szCs w:val="24"/>
          <w:lang w:val="es-HN"/>
        </w:rPr>
      </w:pPr>
    </w:p>
    <w:p w:rsidRPr="008129F9" w:rsidR="007D5C9B" w:rsidP="008129F9" w:rsidRDefault="007D5C9B" w14:paraId="04378756" w14:textId="77777777">
      <w:pPr>
        <w:spacing w:line="360" w:lineRule="auto"/>
        <w:jc w:val="both"/>
        <w:rPr>
          <w:rFonts w:ascii="Times New Roman" w:hAnsi="Times New Roman" w:eastAsia="Times New Roman" w:cs="Times New Roman"/>
          <w:sz w:val="24"/>
          <w:szCs w:val="24"/>
          <w:lang w:val="es-HN"/>
        </w:rPr>
      </w:pPr>
    </w:p>
    <w:p w:rsidRPr="008129F9" w:rsidR="007D5C9B" w:rsidP="008129F9" w:rsidRDefault="007D5C9B" w14:paraId="614F9654" w14:textId="77777777">
      <w:pPr>
        <w:spacing w:line="360" w:lineRule="auto"/>
        <w:jc w:val="both"/>
        <w:rPr>
          <w:rFonts w:ascii="Times New Roman" w:hAnsi="Times New Roman" w:eastAsia="Times New Roman" w:cs="Times New Roman"/>
          <w:sz w:val="24"/>
          <w:szCs w:val="24"/>
          <w:lang w:val="es-HN"/>
        </w:rPr>
      </w:pPr>
    </w:p>
    <w:p w:rsidRPr="008129F9" w:rsidR="007D5C9B" w:rsidP="008129F9" w:rsidRDefault="007D5C9B" w14:paraId="4546F52C" w14:textId="77777777">
      <w:pPr>
        <w:spacing w:line="360" w:lineRule="auto"/>
        <w:jc w:val="both"/>
        <w:rPr>
          <w:rFonts w:ascii="Times New Roman" w:hAnsi="Times New Roman" w:eastAsia="Times New Roman" w:cs="Times New Roman"/>
          <w:sz w:val="24"/>
          <w:szCs w:val="24"/>
          <w:lang w:val="es-HN"/>
        </w:rPr>
      </w:pPr>
    </w:p>
    <w:p w:rsidRPr="008129F9" w:rsidR="007D5C9B" w:rsidP="00BD2A87" w:rsidRDefault="007D5C9B" w14:paraId="4E387EF6" w14:textId="77777777">
      <w:pPr>
        <w:pStyle w:val="Textoindependiente"/>
        <w:spacing w:before="147" w:line="360" w:lineRule="auto"/>
        <w:ind w:left="3029" w:right="2470" w:firstLine="0"/>
        <w:jc w:val="center"/>
        <w:rPr>
          <w:rFonts w:cs="Times New Roman"/>
          <w:lang w:val="es-HN"/>
        </w:rPr>
      </w:pPr>
      <w:r w:rsidRPr="008129F9">
        <w:rPr>
          <w:rFonts w:cs="Times New Roman"/>
          <w:lang w:val="es-HN"/>
        </w:rPr>
        <w:t>Todos los derechos son</w:t>
      </w:r>
      <w:r w:rsidRPr="008129F9">
        <w:rPr>
          <w:rFonts w:cs="Times New Roman"/>
          <w:spacing w:val="-8"/>
          <w:lang w:val="es-HN"/>
        </w:rPr>
        <w:t xml:space="preserve"> </w:t>
      </w:r>
      <w:r w:rsidRPr="008129F9">
        <w:rPr>
          <w:rFonts w:cs="Times New Roman"/>
          <w:lang w:val="es-HN"/>
        </w:rPr>
        <w:t>reservados.</w:t>
      </w:r>
    </w:p>
    <w:p w:rsidRPr="008129F9" w:rsidR="007D5C9B" w:rsidP="008129F9" w:rsidRDefault="007D5C9B" w14:paraId="686B855F" w14:textId="77777777">
      <w:pPr>
        <w:spacing w:line="360" w:lineRule="auto"/>
        <w:jc w:val="both"/>
        <w:rPr>
          <w:rFonts w:ascii="Times New Roman" w:hAnsi="Times New Roman" w:cs="Times New Roman"/>
          <w:lang w:val="es-HN"/>
        </w:rPr>
        <w:sectPr w:rsidRPr="008129F9" w:rsidR="007D5C9B" w:rsidSect="0004412E">
          <w:pgSz w:w="12240" w:h="15840" w:orient="portrait"/>
          <w:pgMar w:top="1240" w:right="1220" w:bottom="1240" w:left="1340" w:header="0" w:footer="1047" w:gutter="0"/>
          <w:cols w:space="720"/>
        </w:sectPr>
      </w:pPr>
    </w:p>
    <w:p w:rsidRPr="008129F9" w:rsidR="007D5C9B" w:rsidP="008129F9" w:rsidRDefault="007D5C9B" w14:paraId="5D0E5848" w14:textId="77777777">
      <w:pPr>
        <w:spacing w:line="360" w:lineRule="auto"/>
        <w:jc w:val="both"/>
        <w:rPr>
          <w:rFonts w:ascii="Times New Roman" w:hAnsi="Times New Roman" w:eastAsia="Times New Roman" w:cs="Times New Roman"/>
          <w:sz w:val="24"/>
          <w:szCs w:val="24"/>
          <w:lang w:val="es-HN"/>
        </w:rPr>
        <w:sectPr w:rsidRPr="008129F9" w:rsidR="007D5C9B" w:rsidSect="0004412E">
          <w:type w:val="continuous"/>
          <w:pgSz w:w="12240" w:h="15840" w:orient="portrait"/>
          <w:pgMar w:top="1500" w:right="1160" w:bottom="280" w:left="1340" w:header="720" w:footer="720" w:gutter="0"/>
          <w:cols w:space="720"/>
        </w:sectPr>
      </w:pPr>
    </w:p>
    <w:p w:rsidRPr="008129F9" w:rsidR="007D5C9B" w:rsidP="008129F9" w:rsidRDefault="00957657" w14:paraId="2879034E" w14:textId="6C23C357">
      <w:pPr>
        <w:spacing w:before="8" w:line="360" w:lineRule="auto"/>
        <w:jc w:val="both"/>
        <w:rPr>
          <w:rFonts w:ascii="Times New Roman" w:hAnsi="Times New Roman" w:eastAsia="Times New Roman" w:cs="Times New Roman"/>
          <w:sz w:val="10"/>
          <w:szCs w:val="10"/>
          <w:lang w:val="es-HN"/>
        </w:rPr>
      </w:pPr>
      <w:r w:rsidRPr="008129F9">
        <w:rPr>
          <w:rFonts w:ascii="Times New Roman" w:hAnsi="Times New Roman" w:cs="Times New Roman"/>
          <w:noProof/>
        </w:rPr>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rsidRPr="008129F9" w:rsidR="007D5C9B" w:rsidP="008129F9" w:rsidRDefault="007D5C9B" w14:paraId="6FF6AC93" w14:textId="77777777">
      <w:pPr>
        <w:spacing w:before="7" w:line="360" w:lineRule="auto"/>
        <w:jc w:val="both"/>
        <w:rPr>
          <w:rFonts w:ascii="Times New Roman" w:hAnsi="Times New Roman" w:eastAsia="Times New Roman" w:cs="Times New Roman"/>
          <w:sz w:val="21"/>
          <w:szCs w:val="21"/>
          <w:lang w:val="es-HN"/>
        </w:rPr>
      </w:pPr>
    </w:p>
    <w:p w:rsidRPr="00042271" w:rsidR="007D5C9B" w:rsidP="00042271" w:rsidRDefault="007D5C9B" w14:paraId="654764E2" w14:textId="77777777">
      <w:pPr>
        <w:spacing w:line="360" w:lineRule="auto"/>
        <w:ind w:left="100"/>
        <w:jc w:val="center"/>
        <w:rPr>
          <w:rFonts w:ascii="Times New Roman" w:hAnsi="Times New Roman" w:cs="Times New Roman"/>
          <w:b/>
          <w:sz w:val="28"/>
          <w:szCs w:val="24"/>
          <w:lang w:val="es-HN"/>
        </w:rPr>
      </w:pPr>
      <w:bookmarkStart w:name="_Toc474331371" w:id="3"/>
      <w:r w:rsidRPr="00042271">
        <w:rPr>
          <w:rFonts w:ascii="Times New Roman" w:hAnsi="Times New Roman" w:cs="Times New Roman"/>
          <w:b/>
          <w:sz w:val="28"/>
          <w:szCs w:val="24"/>
          <w:lang w:val="es-HN"/>
        </w:rPr>
        <w:t>FACULTAD DE POSTGRADO</w:t>
      </w:r>
      <w:bookmarkEnd w:id="3"/>
    </w:p>
    <w:p w:rsidRPr="008129F9" w:rsidR="007D5C9B" w:rsidP="008129F9" w:rsidRDefault="007D5C9B" w14:paraId="7EF61813" w14:textId="77777777">
      <w:pPr>
        <w:spacing w:before="7" w:line="360" w:lineRule="auto"/>
        <w:jc w:val="both"/>
        <w:rPr>
          <w:rFonts w:ascii="Times New Roman" w:hAnsi="Times New Roman" w:eastAsia="Times New Roman" w:cs="Times New Roman"/>
          <w:b/>
          <w:bCs/>
          <w:lang w:val="es-HN"/>
        </w:rPr>
      </w:pPr>
    </w:p>
    <w:p w:rsidRPr="00042271" w:rsidR="007D5C9B" w:rsidP="00042271" w:rsidRDefault="00057AD9" w14:paraId="443D8028" w14:textId="7E4C7C1D">
      <w:pPr>
        <w:pStyle w:val="TextoPrincipal"/>
        <w:spacing w:line="360" w:lineRule="auto"/>
        <w:jc w:val="center"/>
        <w:rPr>
          <w:b/>
          <w:bCs/>
          <w:sz w:val="28"/>
          <w:szCs w:val="28"/>
          <w:lang w:val="es-ES_tradnl"/>
        </w:rPr>
      </w:pPr>
      <w:r w:rsidRPr="00042271">
        <w:rPr>
          <w:b/>
          <w:bCs/>
          <w:sz w:val="28"/>
          <w:szCs w:val="28"/>
          <w:lang w:val="es-ES_tradnl"/>
        </w:rPr>
        <w:t xml:space="preserve">PLAN ESTRATÉGICO PARA LA IMPLEMENTACIÓN DEL COACHING CORPORATIVO EN LAS MEDIANAS EMPRESAS HONDUREÑAS, </w:t>
      </w:r>
      <w:r w:rsidRPr="00042271" w:rsidR="008D2D13">
        <w:rPr>
          <w:b/>
          <w:bCs/>
          <w:sz w:val="28"/>
          <w:szCs w:val="28"/>
          <w:lang w:val="es-ES_tradnl"/>
        </w:rPr>
        <w:t>2024.</w:t>
      </w:r>
      <w:r w:rsidRPr="00042271" w:rsidR="0022233F">
        <w:rPr>
          <w:b/>
          <w:bCs/>
          <w:sz w:val="28"/>
          <w:szCs w:val="28"/>
        </w:rPr>
        <w:t>”</w:t>
      </w:r>
    </w:p>
    <w:p w:rsidRPr="008129F9" w:rsidR="009D7CF1" w:rsidP="008129F9" w:rsidRDefault="0022233F" w14:paraId="755D3ECA" w14:textId="481D884B">
      <w:pPr>
        <w:spacing w:line="360" w:lineRule="auto"/>
        <w:ind w:right="1989"/>
        <w:jc w:val="center"/>
        <w:rPr>
          <w:rFonts w:ascii="Times New Roman" w:hAnsi="Times New Roman" w:eastAsia="Times New Roman" w:cs="Times New Roman"/>
          <w:sz w:val="28"/>
          <w:szCs w:val="28"/>
          <w:lang w:val="es-HN"/>
        </w:rPr>
      </w:pPr>
      <w:r w:rsidRPr="008129F9">
        <w:rPr>
          <w:rFonts w:ascii="Times New Roman" w:hAnsi="Times New Roman" w:cs="Times New Roman"/>
          <w:b/>
          <w:sz w:val="32"/>
          <w:szCs w:val="28"/>
          <w:lang w:val="es-HN"/>
        </w:rPr>
        <w:t xml:space="preserve">                                    Maryin Rosel Arauz Maldonado</w:t>
      </w:r>
    </w:p>
    <w:p w:rsidRPr="008129F9" w:rsidR="007D5C9B" w:rsidP="008129F9" w:rsidRDefault="007D5C9B" w14:paraId="1EE49BCE" w14:textId="1A53970E">
      <w:pPr>
        <w:spacing w:line="360" w:lineRule="auto"/>
        <w:jc w:val="both"/>
        <w:rPr>
          <w:rFonts w:ascii="Times New Roman" w:hAnsi="Times New Roman" w:eastAsia="Times New Roman" w:cs="Times New Roman"/>
          <w:b/>
          <w:bCs/>
          <w:sz w:val="24"/>
          <w:szCs w:val="24"/>
          <w:lang w:val="es-HN"/>
        </w:rPr>
      </w:pPr>
    </w:p>
    <w:p w:rsidRPr="008129F9" w:rsidR="007D5C9B" w:rsidP="003602B4" w:rsidRDefault="007D5C9B" w14:paraId="4339F4B8" w14:textId="77777777">
      <w:pPr>
        <w:spacing w:line="360" w:lineRule="auto"/>
        <w:jc w:val="center"/>
        <w:rPr>
          <w:rFonts w:ascii="Times New Roman" w:hAnsi="Times New Roman" w:cs="Times New Roman"/>
          <w:b/>
          <w:sz w:val="24"/>
          <w:lang w:val="es-HN"/>
        </w:rPr>
      </w:pPr>
      <w:r w:rsidRPr="008129F9">
        <w:rPr>
          <w:rFonts w:ascii="Times New Roman" w:hAnsi="Times New Roman" w:cs="Times New Roman"/>
          <w:b/>
          <w:sz w:val="24"/>
          <w:lang w:val="es-HN"/>
        </w:rPr>
        <w:t>Resumen</w:t>
      </w:r>
    </w:p>
    <w:p w:rsidRPr="008129F9" w:rsidR="009D3428" w:rsidP="008129F9" w:rsidRDefault="009D3428" w14:paraId="08DC01D9" w14:textId="2B1AB056">
      <w:pPr>
        <w:spacing w:line="360" w:lineRule="auto"/>
        <w:jc w:val="both"/>
        <w:rPr>
          <w:rFonts w:ascii="Times New Roman" w:hAnsi="Times New Roman" w:cs="Times New Roman"/>
          <w:b/>
          <w:sz w:val="24"/>
          <w:lang w:val="es-HN"/>
        </w:rPr>
      </w:pPr>
    </w:p>
    <w:p w:rsidRPr="008129F9" w:rsidR="005854B8" w:rsidP="008129F9" w:rsidRDefault="005854B8" w14:paraId="0B8D1297" w14:textId="7A4E01D9">
      <w:pPr>
        <w:spacing w:line="360" w:lineRule="auto"/>
        <w:ind w:firstLine="708"/>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El estudio t</w:t>
      </w:r>
      <w:r w:rsidR="0022239D">
        <w:rPr>
          <w:rFonts w:ascii="Times New Roman" w:hAnsi="Times New Roman" w:cs="Times New Roman"/>
          <w:sz w:val="24"/>
          <w:szCs w:val="24"/>
          <w:lang w:val="es-HN"/>
        </w:rPr>
        <w:t xml:space="preserve">uvo </w:t>
      </w:r>
      <w:r w:rsidRPr="008129F9">
        <w:rPr>
          <w:rFonts w:ascii="Times New Roman" w:hAnsi="Times New Roman" w:cs="Times New Roman"/>
          <w:sz w:val="24"/>
          <w:szCs w:val="24"/>
          <w:lang w:val="es-HN"/>
        </w:rPr>
        <w:t xml:space="preserve">como propósito investigar cómo el coaching corporativo puede mejorar la productividad, esto permitió crear un plan estratégico que sirva como instrumento de implementación efectiva del </w:t>
      </w:r>
      <w:r w:rsidRPr="0022239D" w:rsidR="0022239D">
        <w:rPr>
          <w:rFonts w:ascii="Times New Roman" w:hAnsi="Times New Roman" w:cs="Times New Roman"/>
          <w:sz w:val="24"/>
          <w:szCs w:val="24"/>
          <w:lang w:val="es-HN"/>
        </w:rPr>
        <w:t>c</w:t>
      </w:r>
      <w:r w:rsidRPr="008129F9">
        <w:rPr>
          <w:rFonts w:ascii="Times New Roman" w:hAnsi="Times New Roman" w:cs="Times New Roman"/>
          <w:sz w:val="24"/>
          <w:szCs w:val="24"/>
          <w:lang w:val="es-HN"/>
        </w:rPr>
        <w:t xml:space="preserve">oaching corporativo, para la productividad laboral. Se realizó una investigación mixta, con diseño descriptivo, no experimental y transversal simple, incluye una encuesta a tomadores de decisiones de 139 </w:t>
      </w:r>
      <w:r w:rsidRPr="00B5230F">
        <w:rPr>
          <w:rFonts w:ascii="Times New Roman" w:hAnsi="Times New Roman" w:cs="Times New Roman"/>
          <w:sz w:val="24"/>
          <w:szCs w:val="24"/>
          <w:lang w:val="es-HN"/>
        </w:rPr>
        <w:t>medi</w:t>
      </w:r>
      <w:r w:rsidRPr="00B5230F" w:rsidR="00B5230F">
        <w:rPr>
          <w:rFonts w:ascii="Times New Roman" w:hAnsi="Times New Roman" w:cs="Times New Roman"/>
          <w:sz w:val="24"/>
          <w:szCs w:val="24"/>
          <w:lang w:val="es-HN"/>
        </w:rPr>
        <w:t>a</w:t>
      </w:r>
      <w:r w:rsidRPr="00B5230F">
        <w:rPr>
          <w:rFonts w:ascii="Times New Roman" w:hAnsi="Times New Roman" w:cs="Times New Roman"/>
          <w:sz w:val="24"/>
          <w:szCs w:val="24"/>
          <w:lang w:val="es-HN"/>
        </w:rPr>
        <w:t>nas</w:t>
      </w:r>
      <w:r w:rsidRPr="008129F9">
        <w:rPr>
          <w:rFonts w:ascii="Times New Roman" w:hAnsi="Times New Roman" w:cs="Times New Roman"/>
          <w:sz w:val="24"/>
          <w:szCs w:val="24"/>
          <w:lang w:val="es-HN"/>
        </w:rPr>
        <w:t xml:space="preserve"> empresas hondureñas, entrevista a un tomador de decisiones y entrevista a un</w:t>
      </w:r>
      <w:r w:rsidR="00764D2A">
        <w:rPr>
          <w:rFonts w:ascii="Times New Roman" w:hAnsi="Times New Roman" w:cs="Times New Roman"/>
          <w:sz w:val="24"/>
          <w:szCs w:val="24"/>
          <w:lang w:val="es-HN"/>
        </w:rPr>
        <w:t>a coach corporativa. Se proporcionan</w:t>
      </w:r>
      <w:r w:rsidRPr="008129F9">
        <w:rPr>
          <w:rFonts w:ascii="Times New Roman" w:hAnsi="Times New Roman" w:cs="Times New Roman"/>
          <w:sz w:val="24"/>
          <w:szCs w:val="24"/>
          <w:lang w:val="es-HN"/>
        </w:rPr>
        <w:t xml:space="preserve"> datos para comprender y abordar los posibles desafíos, así como la oportunidades que esta metodología presenta, se identificó un alto nivel de familiarización </w:t>
      </w:r>
      <w:r w:rsidRPr="00B5230F" w:rsidR="00B5230F">
        <w:rPr>
          <w:rFonts w:ascii="Times New Roman" w:hAnsi="Times New Roman" w:cs="Times New Roman"/>
          <w:sz w:val="24"/>
          <w:szCs w:val="24"/>
          <w:lang w:val="es-HN"/>
        </w:rPr>
        <w:t>mediante</w:t>
      </w:r>
      <w:r w:rsidRPr="008129F9">
        <w:rPr>
          <w:rFonts w:ascii="Times New Roman" w:hAnsi="Times New Roman" w:cs="Times New Roman"/>
          <w:sz w:val="24"/>
          <w:szCs w:val="24"/>
          <w:lang w:val="es-HN"/>
        </w:rPr>
        <w:t xml:space="preserve"> la práctica </w:t>
      </w:r>
      <w:r w:rsidRPr="00B5230F">
        <w:rPr>
          <w:rFonts w:ascii="Times New Roman" w:hAnsi="Times New Roman" w:cs="Times New Roman"/>
          <w:sz w:val="24"/>
          <w:szCs w:val="24"/>
          <w:lang w:val="es-HN"/>
        </w:rPr>
        <w:t>con</w:t>
      </w:r>
      <w:r w:rsidRPr="008129F9">
        <w:rPr>
          <w:rFonts w:ascii="Times New Roman" w:hAnsi="Times New Roman" w:cs="Times New Roman"/>
          <w:sz w:val="24"/>
          <w:szCs w:val="24"/>
          <w:lang w:val="es-HN"/>
        </w:rPr>
        <w:t xml:space="preserve"> un 72.7% y </w:t>
      </w:r>
      <w:r w:rsidR="000D2F5A">
        <w:rPr>
          <w:rFonts w:ascii="Times New Roman" w:hAnsi="Times New Roman" w:cs="Times New Roman"/>
          <w:sz w:val="24"/>
          <w:szCs w:val="24"/>
          <w:lang w:val="es-HN"/>
        </w:rPr>
        <w:t xml:space="preserve">en </w:t>
      </w:r>
      <w:r w:rsidRPr="008129F9">
        <w:rPr>
          <w:rFonts w:ascii="Times New Roman" w:hAnsi="Times New Roman" w:cs="Times New Roman"/>
          <w:sz w:val="24"/>
          <w:szCs w:val="24"/>
          <w:lang w:val="es-HN"/>
        </w:rPr>
        <w:t>la adopción d</w:t>
      </w:r>
      <w:r w:rsidR="000D2F5A">
        <w:rPr>
          <w:rFonts w:ascii="Times New Roman" w:hAnsi="Times New Roman" w:cs="Times New Roman"/>
          <w:sz w:val="24"/>
          <w:szCs w:val="24"/>
          <w:lang w:val="es-HN"/>
        </w:rPr>
        <w:t>el coaching corporativo; un</w:t>
      </w:r>
      <w:r w:rsidRPr="008129F9">
        <w:rPr>
          <w:rFonts w:ascii="Times New Roman" w:hAnsi="Times New Roman" w:cs="Times New Roman"/>
          <w:sz w:val="24"/>
          <w:szCs w:val="24"/>
          <w:lang w:val="es-HN"/>
        </w:rPr>
        <w:t xml:space="preserve"> </w:t>
      </w:r>
      <w:r w:rsidRPr="00B5230F" w:rsidR="00B5230F">
        <w:rPr>
          <w:rFonts w:ascii="Times New Roman" w:hAnsi="Times New Roman" w:cs="Times New Roman"/>
          <w:sz w:val="24"/>
          <w:szCs w:val="24"/>
          <w:lang w:val="es-HN"/>
        </w:rPr>
        <w:t>36%</w:t>
      </w:r>
      <w:r w:rsidRPr="008129F9">
        <w:rPr>
          <w:rFonts w:ascii="Times New Roman" w:hAnsi="Times New Roman" w:cs="Times New Roman"/>
          <w:sz w:val="24"/>
          <w:szCs w:val="24"/>
          <w:lang w:val="es-HN"/>
        </w:rPr>
        <w:t xml:space="preserve"> como beneficios percibidos el aumento de productividad laboral  y el  aumento de la </w:t>
      </w:r>
      <w:r w:rsidRPr="00B5230F" w:rsidR="00B5230F">
        <w:rPr>
          <w:rFonts w:ascii="Times New Roman" w:hAnsi="Times New Roman" w:cs="Times New Roman"/>
          <w:sz w:val="24"/>
          <w:szCs w:val="24"/>
          <w:lang w:val="es-HN"/>
        </w:rPr>
        <w:t>motivación,</w:t>
      </w:r>
      <w:r w:rsidRPr="008129F9">
        <w:rPr>
          <w:rFonts w:ascii="Times New Roman" w:hAnsi="Times New Roman" w:cs="Times New Roman"/>
          <w:sz w:val="24"/>
          <w:szCs w:val="24"/>
          <w:lang w:val="es-HN"/>
        </w:rPr>
        <w:t xml:space="preserve"> la no implementación con un </w:t>
      </w:r>
      <w:r w:rsidRPr="000D2F5A" w:rsidR="00B5230F">
        <w:rPr>
          <w:rFonts w:ascii="Times New Roman" w:hAnsi="Times New Roman" w:cs="Times New Roman"/>
          <w:sz w:val="24"/>
          <w:szCs w:val="24"/>
          <w:lang w:val="es-HN"/>
        </w:rPr>
        <w:t xml:space="preserve">47.5% </w:t>
      </w:r>
      <w:r w:rsidRPr="008129F9">
        <w:rPr>
          <w:rFonts w:ascii="Times New Roman" w:hAnsi="Times New Roman" w:cs="Times New Roman"/>
          <w:sz w:val="24"/>
          <w:szCs w:val="24"/>
          <w:lang w:val="es-HN"/>
        </w:rPr>
        <w:t xml:space="preserve"> y entre las barreras identificadas resaltan el no asignar recursos y el desconocimiento de sus beneficios, aun así, un 69% de las empresas están abiertas a la implementación futura y un 60.5% de seguir implementado. Se concluye identificando un potencial significativo de crecimiento para la implementación futura del coaching en el entorno estudiado y se recomienda la implementación de esta disciplina como una herramienta estratégica para el desarrollo individual y empresarial.</w:t>
      </w:r>
    </w:p>
    <w:p w:rsidRPr="008129F9" w:rsidR="007D5C9B" w:rsidP="008129F9" w:rsidRDefault="007D5C9B" w14:paraId="52F65594" w14:textId="77777777">
      <w:pPr>
        <w:spacing w:line="360" w:lineRule="auto"/>
        <w:jc w:val="both"/>
        <w:rPr>
          <w:rFonts w:ascii="Times New Roman" w:hAnsi="Times New Roman" w:cs="Times New Roman"/>
          <w:b/>
          <w:sz w:val="24"/>
          <w:szCs w:val="24"/>
          <w:lang w:val="es-HN"/>
        </w:rPr>
      </w:pPr>
    </w:p>
    <w:p w:rsidRPr="008129F9" w:rsidR="007D5C9B" w:rsidP="008129F9" w:rsidRDefault="007D5C9B" w14:paraId="0B6EC1F5" w14:textId="46D9555F">
      <w:pPr>
        <w:spacing w:line="360" w:lineRule="auto"/>
        <w:jc w:val="both"/>
        <w:rPr>
          <w:rFonts w:ascii="Times New Roman" w:hAnsi="Times New Roman" w:cs="Times New Roman"/>
          <w:sz w:val="24"/>
          <w:szCs w:val="24"/>
          <w:lang w:val="es-HN"/>
        </w:rPr>
      </w:pPr>
      <w:r w:rsidRPr="008129F9">
        <w:rPr>
          <w:rFonts w:ascii="Times New Roman" w:hAnsi="Times New Roman" w:cs="Times New Roman"/>
          <w:b/>
          <w:sz w:val="24"/>
          <w:szCs w:val="24"/>
          <w:lang w:val="es-HN"/>
        </w:rPr>
        <w:t>Palabras</w:t>
      </w:r>
      <w:r w:rsidRPr="008129F9">
        <w:rPr>
          <w:rFonts w:ascii="Times New Roman" w:hAnsi="Times New Roman" w:cs="Times New Roman"/>
          <w:b/>
          <w:spacing w:val="-4"/>
          <w:sz w:val="24"/>
          <w:szCs w:val="24"/>
          <w:lang w:val="es-HN"/>
        </w:rPr>
        <w:t xml:space="preserve"> </w:t>
      </w:r>
      <w:r w:rsidRPr="008129F9">
        <w:rPr>
          <w:rFonts w:ascii="Times New Roman" w:hAnsi="Times New Roman" w:cs="Times New Roman"/>
          <w:b/>
          <w:sz w:val="24"/>
          <w:szCs w:val="24"/>
          <w:lang w:val="es-HN"/>
        </w:rPr>
        <w:t xml:space="preserve">claves: </w:t>
      </w:r>
      <w:r w:rsidRPr="008129F9" w:rsidR="005854B8">
        <w:rPr>
          <w:rFonts w:ascii="Times New Roman" w:hAnsi="Times New Roman" w:cs="Times New Roman"/>
          <w:sz w:val="24"/>
          <w:szCs w:val="24"/>
          <w:lang w:val="es-HN"/>
        </w:rPr>
        <w:t>Beneficios, coaching corporativo, implementación, productividad laboral, plan estratégico.</w:t>
      </w:r>
    </w:p>
    <w:p w:rsidRPr="008129F9" w:rsidR="007D5C9B" w:rsidP="008129F9" w:rsidRDefault="007D5C9B" w14:paraId="3FD4785C" w14:textId="77777777">
      <w:pPr>
        <w:spacing w:line="360" w:lineRule="auto"/>
        <w:jc w:val="both"/>
        <w:rPr>
          <w:rFonts w:ascii="Times New Roman" w:hAnsi="Times New Roman" w:eastAsia="Times New Roman" w:cs="Times New Roman"/>
          <w:sz w:val="20"/>
          <w:szCs w:val="20"/>
          <w:lang w:val="es-HN"/>
        </w:rPr>
      </w:pPr>
    </w:p>
    <w:p w:rsidRPr="008129F9" w:rsidR="007D5C9B" w:rsidP="008129F9" w:rsidRDefault="00957657" w14:paraId="551A3EC8" w14:textId="16982993">
      <w:pPr>
        <w:spacing w:before="8" w:line="360" w:lineRule="auto"/>
        <w:jc w:val="both"/>
        <w:rPr>
          <w:rFonts w:ascii="Times New Roman" w:hAnsi="Times New Roman" w:eastAsia="Times New Roman" w:cs="Times New Roman"/>
          <w:sz w:val="10"/>
          <w:szCs w:val="10"/>
          <w:lang w:val="es-HN"/>
        </w:rPr>
      </w:pPr>
      <w:r w:rsidRPr="008129F9">
        <w:rPr>
          <w:rFonts w:ascii="Times New Roman" w:hAnsi="Times New Roman" w:cs="Times New Roman"/>
          <w:noProof/>
        </w:rPr>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rsidRPr="008129F9" w:rsidR="007D5C9B" w:rsidP="00E8671D" w:rsidRDefault="007D5C9B" w14:paraId="6AE764EE" w14:textId="77777777">
      <w:pPr>
        <w:spacing w:line="360" w:lineRule="auto"/>
        <w:jc w:val="center"/>
        <w:rPr>
          <w:rFonts w:ascii="Times New Roman" w:hAnsi="Times New Roman" w:eastAsia="Times New Roman" w:cs="Times New Roman"/>
          <w:sz w:val="24"/>
          <w:szCs w:val="24"/>
          <w:lang w:val="es-HN"/>
        </w:rPr>
      </w:pPr>
    </w:p>
    <w:p w:rsidRPr="008129F9" w:rsidR="007D5C9B" w:rsidP="008129F9" w:rsidRDefault="007D5C9B" w14:paraId="4A17FC57" w14:textId="77777777">
      <w:pPr>
        <w:spacing w:before="7" w:line="360" w:lineRule="auto"/>
        <w:jc w:val="both"/>
        <w:rPr>
          <w:rFonts w:ascii="Times New Roman" w:hAnsi="Times New Roman" w:eastAsia="Times New Roman" w:cs="Times New Roman"/>
          <w:sz w:val="21"/>
          <w:szCs w:val="21"/>
          <w:lang w:val="es-HN"/>
        </w:rPr>
      </w:pPr>
    </w:p>
    <w:p w:rsidRPr="008129F9" w:rsidR="007D5C9B" w:rsidP="00411BDB" w:rsidRDefault="007D5C9B" w14:paraId="15387571" w14:textId="77777777">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center"/>
        <w:rPr>
          <w:rFonts w:ascii="Times New Roman" w:hAnsi="Times New Roman" w:eastAsia="Times New Roman" w:cs="Times New Roman"/>
          <w:b/>
          <w:sz w:val="32"/>
          <w:szCs w:val="32"/>
          <w:lang w:eastAsia="es-HN"/>
        </w:rPr>
      </w:pPr>
      <w:r w:rsidRPr="008129F9">
        <w:rPr>
          <w:rFonts w:ascii="Times New Roman" w:hAnsi="Times New Roman" w:eastAsia="Times New Roman" w:cs="Times New Roman"/>
          <w:b/>
          <w:sz w:val="32"/>
          <w:szCs w:val="32"/>
          <w:lang w:eastAsia="es-HN"/>
        </w:rPr>
        <w:t>GRADUATE SCHOOL</w:t>
      </w:r>
    </w:p>
    <w:p w:rsidRPr="00981F6F" w:rsidR="00981F6F" w:rsidP="00981F6F" w:rsidRDefault="0022233F" w14:paraId="4256C32B" w14:textId="77777777">
      <w:pPr>
        <w:pStyle w:val="HTMLconformatoprevio"/>
        <w:spacing w:line="360" w:lineRule="auto"/>
        <w:jc w:val="both"/>
        <w:rPr>
          <w:rFonts w:ascii="Times New Roman" w:hAnsi="Times New Roman" w:cs="Times New Roman"/>
          <w:color w:val="1F1F1F"/>
          <w:sz w:val="24"/>
          <w:szCs w:val="24"/>
          <w:lang w:val="en"/>
        </w:rPr>
      </w:pPr>
      <w:r w:rsidRPr="00042271">
        <w:rPr>
          <w:rFonts w:ascii="Times New Roman" w:hAnsi="Times New Roman" w:cs="Times New Roman"/>
          <w:lang w:val="en-US"/>
        </w:rPr>
        <w:br/>
      </w:r>
      <w:r w:rsidRPr="00981F6F" w:rsidR="00E8671D">
        <w:rPr>
          <w:rFonts w:ascii="Times New Roman" w:hAnsi="Times New Roman" w:cs="Times New Roman"/>
          <w:color w:val="1F1F1F"/>
          <w:sz w:val="24"/>
          <w:szCs w:val="24"/>
          <w:lang w:val="en"/>
        </w:rPr>
        <w:t xml:space="preserve">´´STRATEGIC PLAN FOR THE IMPLEMENTATION OF CORPORATE COACHING IN </w:t>
      </w:r>
      <w:r w:rsidRPr="00981F6F" w:rsidR="00981F6F">
        <w:rPr>
          <w:rFonts w:ascii="Times New Roman" w:hAnsi="Times New Roman" w:cs="Times New Roman"/>
          <w:color w:val="1F1F1F"/>
          <w:sz w:val="24"/>
          <w:szCs w:val="24"/>
          <w:lang w:val="en"/>
        </w:rPr>
        <w:t xml:space="preserve">   </w:t>
      </w:r>
    </w:p>
    <w:p w:rsidRPr="00042271" w:rsidR="00E8671D" w:rsidP="00981F6F" w:rsidRDefault="00E8671D" w14:paraId="657CDB05" w14:textId="0E21D0DF">
      <w:pPr>
        <w:pStyle w:val="HTMLconformatoprevio"/>
        <w:spacing w:line="360" w:lineRule="auto"/>
        <w:jc w:val="both"/>
        <w:rPr>
          <w:rFonts w:ascii="Times New Roman" w:hAnsi="Times New Roman" w:cs="Times New Roman"/>
          <w:color w:val="1F1F1F"/>
          <w:sz w:val="24"/>
          <w:szCs w:val="24"/>
          <w:lang w:val="en-US"/>
        </w:rPr>
      </w:pPr>
      <w:r w:rsidRPr="00981F6F">
        <w:rPr>
          <w:rFonts w:ascii="Times New Roman" w:hAnsi="Times New Roman" w:cs="Times New Roman"/>
          <w:color w:val="1F1F1F"/>
          <w:sz w:val="24"/>
          <w:szCs w:val="24"/>
          <w:lang w:val="en"/>
        </w:rPr>
        <w:t>MEDIUM-SIZED HONDURIAN COMPANIES, 2024.”</w:t>
      </w:r>
    </w:p>
    <w:p w:rsidRPr="00BD2A87" w:rsidR="002313B9" w:rsidP="00BD2A87" w:rsidRDefault="002313B9" w14:paraId="042D03CF" w14:textId="0E1C0F1F">
      <w:pPr>
        <w:spacing w:line="360" w:lineRule="auto"/>
        <w:jc w:val="both"/>
        <w:rPr>
          <w:rFonts w:ascii="Times New Roman" w:hAnsi="Times New Roman" w:cs="Times New Roman"/>
        </w:rPr>
      </w:pPr>
    </w:p>
    <w:p w:rsidRPr="008129F9" w:rsidR="003922E8" w:rsidP="008129F9" w:rsidRDefault="003922E8" w14:paraId="65CAC77C" w14:textId="7A922478">
      <w:pPr>
        <w:spacing w:line="360" w:lineRule="auto"/>
        <w:ind w:right="1989"/>
        <w:jc w:val="center"/>
        <w:rPr>
          <w:rFonts w:ascii="Times New Roman" w:hAnsi="Times New Roman" w:eastAsia="Times New Roman" w:cs="Times New Roman"/>
          <w:sz w:val="28"/>
          <w:szCs w:val="28"/>
        </w:rPr>
      </w:pPr>
      <w:r w:rsidRPr="008129F9">
        <w:rPr>
          <w:rFonts w:ascii="Times New Roman" w:hAnsi="Times New Roman" w:cs="Times New Roman"/>
          <w:b/>
          <w:sz w:val="32"/>
          <w:szCs w:val="28"/>
        </w:rPr>
        <w:t xml:space="preserve">                         Maryin Rosel Arauz Maldonado</w:t>
      </w:r>
    </w:p>
    <w:p w:rsidRPr="008129F9" w:rsidR="007D5C9B" w:rsidP="008129F9" w:rsidRDefault="007D5C9B" w14:paraId="71DB899A" w14:textId="2EB73B0E">
      <w:pPr>
        <w:spacing w:line="360" w:lineRule="auto"/>
        <w:jc w:val="both"/>
        <w:rPr>
          <w:rFonts w:ascii="Times New Roman" w:hAnsi="Times New Roman" w:eastAsia="Times New Roman" w:cs="Times New Roman"/>
          <w:b/>
          <w:bCs/>
          <w:sz w:val="24"/>
          <w:szCs w:val="24"/>
        </w:rPr>
      </w:pPr>
    </w:p>
    <w:p w:rsidRPr="00764D2A" w:rsidR="00BB7EC1" w:rsidP="003602B4" w:rsidRDefault="00764D2A" w14:paraId="5363AC67" w14:textId="762246BD">
      <w:pPr>
        <w:spacing w:line="360" w:lineRule="auto"/>
        <w:jc w:val="center"/>
        <w:rPr>
          <w:rFonts w:ascii="Times New Roman" w:hAnsi="Times New Roman" w:cs="Times New Roman"/>
          <w:b/>
          <w:sz w:val="24"/>
        </w:rPr>
      </w:pPr>
      <w:r>
        <w:rPr>
          <w:rFonts w:ascii="Times New Roman" w:hAnsi="Times New Roman" w:cs="Times New Roman"/>
          <w:b/>
          <w:sz w:val="24"/>
        </w:rPr>
        <w:t>Abstract</w:t>
      </w:r>
    </w:p>
    <w:p w:rsidRPr="00764D2A" w:rsidR="005854B8" w:rsidP="00764D2A" w:rsidRDefault="00BB7EC1" w14:paraId="660A5FA8" w14:textId="2313707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jc w:val="both"/>
        <w:rPr>
          <w:rFonts w:ascii="Times New Roman" w:hAnsi="Times New Roman" w:eastAsia="Times New Roman" w:cs="Times New Roman"/>
          <w:color w:val="1F1F1F"/>
          <w:sz w:val="24"/>
          <w:szCs w:val="24"/>
          <w:lang w:val="en" w:eastAsia="es-ES_tradnl"/>
        </w:rPr>
      </w:pPr>
      <w:r w:rsidRPr="008129F9">
        <w:rPr>
          <w:rFonts w:ascii="Times New Roman" w:hAnsi="Times New Roman" w:eastAsia="Times New Roman" w:cs="Times New Roman"/>
          <w:color w:val="1F1F1F"/>
          <w:sz w:val="24"/>
          <w:szCs w:val="24"/>
          <w:lang w:val="en" w:eastAsia="es-ES_tradnl"/>
        </w:rPr>
        <w:tab/>
      </w:r>
      <w:r w:rsidR="00764D2A">
        <w:br/>
      </w:r>
      <w:r w:rsidR="00764D2A">
        <w:rPr>
          <w:rFonts w:ascii="Times New Roman" w:hAnsi="Times New Roman" w:cs="Times New Roman"/>
          <w:color w:val="0D0D0D"/>
          <w:sz w:val="24"/>
          <w:szCs w:val="24"/>
          <w:shd w:val="clear" w:color="auto" w:fill="FFFFFF"/>
        </w:rPr>
        <w:tab/>
      </w:r>
      <w:r w:rsidR="00764D2A">
        <w:rPr>
          <w:rFonts w:ascii="Times New Roman" w:hAnsi="Times New Roman" w:cs="Times New Roman"/>
          <w:color w:val="0D0D0D"/>
          <w:sz w:val="24"/>
          <w:szCs w:val="24"/>
          <w:shd w:val="clear" w:color="auto" w:fill="FFFFFF"/>
        </w:rPr>
        <w:t>T</w:t>
      </w:r>
      <w:r w:rsidRPr="00764D2A" w:rsidR="00764D2A">
        <w:rPr>
          <w:rFonts w:ascii="Times New Roman" w:hAnsi="Times New Roman" w:cs="Times New Roman"/>
          <w:color w:val="0D0D0D"/>
          <w:sz w:val="24"/>
          <w:szCs w:val="24"/>
          <w:shd w:val="clear" w:color="auto" w:fill="FFFFFF"/>
        </w:rPr>
        <w:t>he study aims to explore how corporate coaching can enhance productivity, leading to the development of a strategic plan facilitating its effective integration into work processes. A mixed-method approach was employed, incorporating descriptive, non-experimental, and simple cross-sectional designs. This involved surveying 139 decision-makers from medium-sized Honduran companies, alongside interviews with both a decision-maker and a corporate coach. The data obtained shed light on potential challenges and opportunities associated with this methodology. Results indicated a substantial familiarity with the practice (72.7%) and a moderate adoption rate (36%) of corporate coaching. Perceived benefits included improved work productivity and heightened motivation. Barriers to implementation, such as resource allocation constraints and limited awareness of its benefits, were also identified (non-implementation rate: 47.5%). Nevertheless, a considerable proportion of companies (69%) expressed openness to future implementation, with 60.5% inclined to sustain ongoing initiatives. The findings underscore a significant growth potential for coaching implementation in the surveyed context, advocating for its adoption as a strategic tool for individual and organizational advancement.</w:t>
      </w:r>
      <w:r w:rsidRPr="00764D2A" w:rsidR="005854B8">
        <w:rPr>
          <w:rFonts w:ascii="Times New Roman" w:hAnsi="Times New Roman" w:eastAsia="Times New Roman" w:cs="Times New Roman"/>
          <w:color w:val="1F1F1F"/>
          <w:sz w:val="24"/>
          <w:szCs w:val="24"/>
          <w:lang w:val="en" w:eastAsia="es-ES_tradnl"/>
        </w:rPr>
        <w:t xml:space="preserve"> </w:t>
      </w:r>
    </w:p>
    <w:p w:rsidRPr="00764D2A" w:rsidR="007D5C9B" w:rsidP="00764D2A" w:rsidRDefault="00764D2A" w14:paraId="55DE78C6" w14:textId="0C04184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rPr>
          <w:rFonts w:ascii="Times New Roman" w:hAnsi="Times New Roman" w:eastAsia="Times New Roman" w:cs="Times New Roman"/>
          <w:color w:val="1F1F1F"/>
          <w:lang w:val="en" w:eastAsia="es-ES_tradnl"/>
        </w:rPr>
      </w:pPr>
      <w:r>
        <w:rPr>
          <w:rFonts w:ascii="Times New Roman" w:hAnsi="Times New Roman" w:eastAsia="Times New Roman" w:cs="Times New Roman"/>
          <w:color w:val="1F1F1F"/>
          <w:lang w:val="en" w:eastAsia="es-ES_tradnl"/>
        </w:rPr>
        <w:t xml:space="preserve"> </w:t>
      </w:r>
    </w:p>
    <w:p w:rsidRPr="00764D2A" w:rsidR="002313B9" w:rsidP="008129F9" w:rsidRDefault="007D5C9B" w14:paraId="13C9F5BF" w14:textId="4949F153">
      <w:pPr>
        <w:spacing w:line="360" w:lineRule="auto"/>
        <w:jc w:val="both"/>
        <w:rPr>
          <w:rFonts w:ascii="Times New Roman" w:hAnsi="Times New Roman" w:eastAsia="Times New Roman" w:cs="Times New Roman"/>
          <w:sz w:val="24"/>
          <w:szCs w:val="24"/>
        </w:rPr>
        <w:sectPr w:rsidRPr="00764D2A" w:rsidR="002313B9" w:rsidSect="0004412E">
          <w:pgSz w:w="12240" w:h="15840" w:orient="portrait" w:code="1"/>
          <w:pgMar w:top="1440" w:right="1440" w:bottom="1440" w:left="1440" w:header="709" w:footer="709" w:gutter="0"/>
          <w:cols w:space="708"/>
          <w:docGrid w:linePitch="360"/>
        </w:sectPr>
      </w:pPr>
      <w:r w:rsidRPr="00764D2A">
        <w:rPr>
          <w:rFonts w:ascii="Times New Roman" w:hAnsi="Times New Roman" w:cs="Times New Roman"/>
          <w:b/>
          <w:sz w:val="24"/>
          <w:szCs w:val="24"/>
        </w:rPr>
        <w:t>Palabras</w:t>
      </w:r>
      <w:r w:rsidRPr="00764D2A">
        <w:rPr>
          <w:rFonts w:ascii="Times New Roman" w:hAnsi="Times New Roman" w:cs="Times New Roman"/>
          <w:b/>
          <w:spacing w:val="-4"/>
          <w:sz w:val="24"/>
          <w:szCs w:val="24"/>
        </w:rPr>
        <w:t xml:space="preserve"> </w:t>
      </w:r>
      <w:r w:rsidRPr="00764D2A" w:rsidR="005854B8">
        <w:rPr>
          <w:rFonts w:ascii="Times New Roman" w:hAnsi="Times New Roman" w:cs="Times New Roman"/>
          <w:b/>
          <w:sz w:val="24"/>
          <w:szCs w:val="24"/>
        </w:rPr>
        <w:t xml:space="preserve">claves: </w:t>
      </w:r>
      <w:r w:rsidRPr="00764D2A" w:rsidR="005854B8">
        <w:rPr>
          <w:rFonts w:ascii="Times New Roman" w:hAnsi="Times New Roman" w:eastAsia="Times New Roman" w:cs="Times New Roman"/>
          <w:color w:val="1F1F1F"/>
          <w:sz w:val="24"/>
          <w:szCs w:val="24"/>
          <w:lang w:val="en" w:eastAsia="es-ES_tradnl"/>
        </w:rPr>
        <w:t>Benefits, corporat</w:t>
      </w:r>
      <w:r w:rsidRPr="00764D2A" w:rsidR="0022233F">
        <w:rPr>
          <w:rFonts w:ascii="Times New Roman" w:hAnsi="Times New Roman" w:eastAsia="Times New Roman" w:cs="Times New Roman"/>
          <w:color w:val="1F1F1F"/>
          <w:sz w:val="24"/>
          <w:szCs w:val="24"/>
          <w:lang w:val="en" w:eastAsia="es-ES_tradnl"/>
        </w:rPr>
        <w:t>e coaching, implementation, productivity, strategic plan, work.</w:t>
      </w:r>
    </w:p>
    <w:p w:rsidRPr="008129F9" w:rsidR="00C52E7B" w:rsidP="00411BDB" w:rsidRDefault="00C52E7B" w14:paraId="3CF1E433" w14:textId="26CC47BA">
      <w:pPr>
        <w:pStyle w:val="Ttulo1"/>
        <w:spacing w:before="0" w:after="120" w:line="360" w:lineRule="auto"/>
      </w:pPr>
      <w:bookmarkStart w:name="_Toc474331173" w:id="4"/>
      <w:bookmarkStart w:name="_Toc474331372" w:id="5"/>
      <w:bookmarkStart w:name="_Toc167306322" w:id="6"/>
      <w:r w:rsidRPr="008129F9">
        <w:t>DEDICATORIA</w:t>
      </w:r>
      <w:bookmarkEnd w:id="4"/>
      <w:bookmarkEnd w:id="5"/>
      <w:bookmarkEnd w:id="6"/>
    </w:p>
    <w:p w:rsidRPr="008129F9" w:rsidR="0022233F" w:rsidP="008129F9" w:rsidRDefault="0022233F" w14:paraId="24AAEB3B" w14:textId="1D7106E9">
      <w:pPr>
        <w:spacing w:line="360" w:lineRule="auto"/>
        <w:ind w:firstLine="708"/>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 xml:space="preserve">A la fuerza creadora de la vida que hace posible la existencia de todo. A mis padres que siempre creyeron en mí y me motivaron a cumplir mis propósitos de vida. A Radiant Coaches Academy por ser un impulsor del coaching en Honduras. A cada uno de los clientes que han creído en mi trabajo. A mi familia por su apoyo y comprensión de mis ausencias en este proceso y especialmente a mis hijos por ser mi amor infinito y mi mayor inspiración. </w:t>
      </w:r>
    </w:p>
    <w:p w:rsidR="0022233F" w:rsidP="008129F9" w:rsidRDefault="0022233F" w14:paraId="4C0EFAFE" w14:textId="339F2931">
      <w:pPr>
        <w:spacing w:line="360" w:lineRule="auto"/>
        <w:rPr>
          <w:rFonts w:ascii="Times New Roman" w:hAnsi="Times New Roman" w:cs="Times New Roman"/>
          <w:lang w:val="es-HN"/>
        </w:rPr>
      </w:pPr>
      <w:r w:rsidRPr="00703AB6">
        <w:rPr>
          <w:rFonts w:ascii="Times New Roman" w:hAnsi="Times New Roman" w:cs="Times New Roman"/>
          <w:sz w:val="24"/>
          <w:szCs w:val="24"/>
          <w:lang w:val="es-HN"/>
        </w:rPr>
        <w:t>Gracias, gracias, gracias</w:t>
      </w:r>
      <w:r w:rsidRPr="008129F9">
        <w:rPr>
          <w:rFonts w:ascii="Times New Roman" w:hAnsi="Times New Roman" w:cs="Times New Roman"/>
          <w:lang w:val="es-HN"/>
        </w:rPr>
        <w:t>.</w:t>
      </w:r>
    </w:p>
    <w:p w:rsidR="00D17156" w:rsidP="008129F9" w:rsidRDefault="00D17156" w14:paraId="7BFC08DA" w14:textId="0EEC7B0D">
      <w:pPr>
        <w:spacing w:line="360" w:lineRule="auto"/>
        <w:rPr>
          <w:rFonts w:ascii="Times New Roman" w:hAnsi="Times New Roman" w:cs="Times New Roman"/>
          <w:lang w:val="es-HN"/>
        </w:rPr>
      </w:pPr>
    </w:p>
    <w:p w:rsidRPr="00D17156" w:rsidR="00D17156" w:rsidP="008129F9" w:rsidRDefault="00D17156" w14:paraId="21394BE9" w14:textId="793FA2E3">
      <w:pPr>
        <w:spacing w:line="360" w:lineRule="auto"/>
        <w:rPr>
          <w:rFonts w:ascii="Edwardian Script ITC" w:hAnsi="Edwardian Script ITC" w:eastAsia="Brush Script MT" w:cs="Brush Script MT"/>
          <w:b/>
          <w:sz w:val="24"/>
          <w:szCs w:val="24"/>
          <w:lang w:val="es-HN"/>
        </w:rPr>
      </w:pPr>
      <w:r>
        <w:rPr>
          <w:rFonts w:ascii="Edwardian Script ITC" w:hAnsi="Edwardian Script ITC" w:eastAsia="Brush Script MT" w:cs="Brush Script MT"/>
          <w:sz w:val="40"/>
          <w:szCs w:val="40"/>
          <w:lang w:val="es-HN"/>
        </w:rPr>
        <w:t xml:space="preserve">                                                                                                     </w:t>
      </w:r>
      <w:r w:rsidRPr="00D17156">
        <w:rPr>
          <w:rFonts w:ascii="Times New Roman" w:hAnsi="Times New Roman" w:eastAsia="Brush Script MT" w:cs="Times New Roman"/>
          <w:b/>
          <w:sz w:val="24"/>
          <w:szCs w:val="24"/>
          <w:lang w:val="es-HN"/>
        </w:rPr>
        <w:t>Maryin Arauz</w:t>
      </w:r>
      <w:r w:rsidRPr="00D17156">
        <w:rPr>
          <w:rFonts w:ascii="Edwardian Script ITC" w:hAnsi="Edwardian Script ITC" w:eastAsia="Brush Script MT" w:cs="Brush Script MT"/>
          <w:b/>
          <w:sz w:val="24"/>
          <w:szCs w:val="24"/>
          <w:lang w:val="es-HN"/>
        </w:rPr>
        <w:t xml:space="preserve"> </w:t>
      </w:r>
    </w:p>
    <w:p w:rsidRPr="008129F9" w:rsidR="00C52E7B" w:rsidP="008129F9" w:rsidRDefault="00C52E7B" w14:paraId="4E3A4E83" w14:textId="00EFED00">
      <w:pPr>
        <w:pStyle w:val="TextoPrincipal"/>
        <w:spacing w:line="360" w:lineRule="auto"/>
      </w:pPr>
      <w:r w:rsidRPr="008129F9">
        <w:br w:type="page"/>
      </w:r>
    </w:p>
    <w:p w:rsidRPr="008129F9" w:rsidR="00FC7C1D" w:rsidP="00411BDB" w:rsidRDefault="00737E89" w14:paraId="0D388F3B" w14:textId="72D3FC65">
      <w:pPr>
        <w:pStyle w:val="Ttulo1"/>
        <w:spacing w:before="0" w:after="120" w:line="360" w:lineRule="auto"/>
      </w:pPr>
      <w:bookmarkStart w:name="_Toc474331174" w:id="7"/>
      <w:bookmarkStart w:name="_Toc474331373" w:id="8"/>
      <w:bookmarkStart w:name="_Toc167306323" w:id="9"/>
      <w:r w:rsidRPr="008129F9">
        <w:t>AGRADECIMIENTO</w:t>
      </w:r>
      <w:bookmarkEnd w:id="7"/>
      <w:bookmarkEnd w:id="8"/>
      <w:bookmarkEnd w:id="9"/>
    </w:p>
    <w:p w:rsidRPr="00703AB6" w:rsidR="0022233F" w:rsidP="001423BE" w:rsidRDefault="0022233F" w14:paraId="05918EDC" w14:textId="79736232">
      <w:pPr>
        <w:spacing w:line="360" w:lineRule="auto"/>
        <w:ind w:firstLine="708"/>
        <w:jc w:val="both"/>
        <w:rPr>
          <w:rFonts w:ascii="Times New Roman" w:hAnsi="Times New Roman" w:cs="Times New Roman"/>
          <w:sz w:val="24"/>
          <w:lang w:val="es-HN"/>
        </w:rPr>
      </w:pPr>
      <w:r w:rsidRPr="00703AB6">
        <w:rPr>
          <w:rFonts w:ascii="Times New Roman" w:hAnsi="Times New Roman" w:cs="Times New Roman"/>
          <w:sz w:val="24"/>
          <w:lang w:val="es-HN"/>
        </w:rPr>
        <w:t xml:space="preserve">Agradezco profundamente a cada maestro que ha sido parte fundamental de mi formación profesional durante este tiempo de aprendizaje, y especialmente mi asesora metodológica de este proyecto, </w:t>
      </w:r>
      <w:r w:rsidR="00B463F6">
        <w:rPr>
          <w:rFonts w:ascii="Times New Roman" w:hAnsi="Times New Roman" w:cs="Times New Roman"/>
          <w:sz w:val="24"/>
          <w:lang w:val="es-HN"/>
        </w:rPr>
        <w:t xml:space="preserve">gracias Dra. Cáceres </w:t>
      </w:r>
      <w:r w:rsidRPr="00703AB6">
        <w:rPr>
          <w:rFonts w:ascii="Times New Roman" w:hAnsi="Times New Roman" w:cs="Times New Roman"/>
          <w:sz w:val="24"/>
          <w:lang w:val="es-HN"/>
        </w:rPr>
        <w:t>por su guía y aportes en este proceso de investigación. Su dedicación, conocimientos y orientación han sido esenciales para el desarrollo de esta tesis.</w:t>
      </w:r>
    </w:p>
    <w:p w:rsidRPr="00703AB6" w:rsidR="0022233F" w:rsidP="001423BE" w:rsidRDefault="0022233F" w14:paraId="0BE598B1" w14:textId="14153F5C">
      <w:pPr>
        <w:spacing w:line="360" w:lineRule="auto"/>
        <w:ind w:firstLine="708"/>
        <w:jc w:val="both"/>
        <w:rPr>
          <w:rFonts w:ascii="Times New Roman" w:hAnsi="Times New Roman" w:cs="Times New Roman"/>
          <w:sz w:val="24"/>
          <w:lang w:val="es-HN"/>
        </w:rPr>
      </w:pPr>
      <w:r w:rsidRPr="00703AB6">
        <w:rPr>
          <w:rFonts w:ascii="Times New Roman" w:hAnsi="Times New Roman" w:cs="Times New Roman"/>
          <w:sz w:val="24"/>
          <w:lang w:val="es-HN"/>
        </w:rPr>
        <w:t>Agradezco sinceramente a cada persona y empresa que amablemente contribuyó con información para realizar este estudio. Gracias por compartir sus experiencias, opiniones y recomendaciones, lo cual enriqueció significativamente el contenido de este trabajo, su participación fue fundamental para el éxito de este proyecto académico.</w:t>
      </w:r>
    </w:p>
    <w:p w:rsidRPr="00703AB6" w:rsidR="0022233F" w:rsidP="001423BE" w:rsidRDefault="0022233F" w14:paraId="0C8D6342" w14:textId="2C470467">
      <w:pPr>
        <w:spacing w:line="360" w:lineRule="auto"/>
        <w:ind w:firstLine="708"/>
        <w:jc w:val="both"/>
        <w:rPr>
          <w:rFonts w:ascii="Times New Roman" w:hAnsi="Times New Roman" w:cs="Times New Roman"/>
          <w:sz w:val="24"/>
          <w:lang w:val="es-HN"/>
        </w:rPr>
      </w:pPr>
      <w:r w:rsidRPr="00703AB6">
        <w:rPr>
          <w:rFonts w:ascii="Times New Roman" w:hAnsi="Times New Roman" w:cs="Times New Roman"/>
          <w:sz w:val="24"/>
          <w:lang w:val="es-HN"/>
        </w:rPr>
        <w:t>También quiero reconocer y agradecer a cada persona que me motivó con palabras de aliento para concluir esta meta en mi vida profesional. Su apoyo emocional y estímulo fueron un imp</w:t>
      </w:r>
      <w:r w:rsidRPr="00703AB6" w:rsidR="00703AB6">
        <w:rPr>
          <w:rFonts w:ascii="Times New Roman" w:hAnsi="Times New Roman" w:cs="Times New Roman"/>
          <w:sz w:val="24"/>
          <w:lang w:val="es-HN"/>
        </w:rPr>
        <w:t>ulso invaluable en este camino.</w:t>
      </w:r>
    </w:p>
    <w:p w:rsidR="0022233F" w:rsidP="001423BE" w:rsidRDefault="0022233F" w14:paraId="2725A589" w14:textId="21AFAA7E">
      <w:pPr>
        <w:spacing w:line="360" w:lineRule="auto"/>
        <w:jc w:val="both"/>
        <w:rPr>
          <w:rFonts w:ascii="Times New Roman" w:hAnsi="Times New Roman" w:cs="Times New Roman"/>
          <w:sz w:val="24"/>
          <w:lang w:val="es-HN"/>
        </w:rPr>
      </w:pPr>
      <w:r w:rsidRPr="00703AB6">
        <w:rPr>
          <w:rFonts w:ascii="Times New Roman" w:hAnsi="Times New Roman" w:cs="Times New Roman"/>
          <w:sz w:val="24"/>
          <w:lang w:val="es-HN"/>
        </w:rPr>
        <w:t xml:space="preserve">A todos ustedes, mi más sincero agradecimiento por su valiosa colaboración, contribución y apoyo en la realización de esta tesis. </w:t>
      </w:r>
    </w:p>
    <w:p w:rsidR="00D17156" w:rsidP="001423BE" w:rsidRDefault="00D17156" w14:paraId="6B2C651C" w14:textId="212FCC00">
      <w:pPr>
        <w:spacing w:line="360" w:lineRule="auto"/>
        <w:jc w:val="both"/>
        <w:rPr>
          <w:rFonts w:ascii="Times New Roman" w:hAnsi="Times New Roman" w:cs="Times New Roman"/>
          <w:sz w:val="24"/>
          <w:lang w:val="es-HN"/>
        </w:rPr>
      </w:pPr>
    </w:p>
    <w:p w:rsidRPr="00D17156" w:rsidR="00D17156" w:rsidP="00D17156" w:rsidRDefault="00D17156" w14:paraId="5E1DC53B" w14:textId="77777777">
      <w:pPr>
        <w:spacing w:line="360" w:lineRule="auto"/>
        <w:rPr>
          <w:rFonts w:ascii="Edwardian Script ITC" w:hAnsi="Edwardian Script ITC" w:eastAsia="Brush Script MT" w:cs="Brush Script MT"/>
          <w:b/>
          <w:sz w:val="24"/>
          <w:szCs w:val="24"/>
          <w:lang w:val="es-HN"/>
        </w:rPr>
      </w:pPr>
      <w:r>
        <w:rPr>
          <w:rFonts w:ascii="Edwardian Script ITC" w:hAnsi="Edwardian Script ITC" w:eastAsia="Brush Script MT" w:cs="Brush Script MT"/>
          <w:sz w:val="40"/>
          <w:szCs w:val="40"/>
          <w:lang w:val="es-HN"/>
        </w:rPr>
        <w:t xml:space="preserve">                                                                                                     </w:t>
      </w:r>
      <w:r w:rsidRPr="00D17156">
        <w:rPr>
          <w:rFonts w:ascii="Times New Roman" w:hAnsi="Times New Roman" w:eastAsia="Brush Script MT" w:cs="Times New Roman"/>
          <w:b/>
          <w:sz w:val="24"/>
          <w:szCs w:val="24"/>
          <w:lang w:val="es-HN"/>
        </w:rPr>
        <w:t>Maryin Arauz</w:t>
      </w:r>
      <w:r w:rsidRPr="00D17156">
        <w:rPr>
          <w:rFonts w:ascii="Edwardian Script ITC" w:hAnsi="Edwardian Script ITC" w:eastAsia="Brush Script MT" w:cs="Brush Script MT"/>
          <w:b/>
          <w:sz w:val="24"/>
          <w:szCs w:val="24"/>
          <w:lang w:val="es-HN"/>
        </w:rPr>
        <w:t xml:space="preserve"> </w:t>
      </w:r>
    </w:p>
    <w:p w:rsidRPr="00703AB6" w:rsidR="00D17156" w:rsidP="001423BE" w:rsidRDefault="00D17156" w14:paraId="41B1D3F9" w14:textId="77777777">
      <w:pPr>
        <w:spacing w:line="360" w:lineRule="auto"/>
        <w:jc w:val="both"/>
        <w:rPr>
          <w:rFonts w:ascii="Times New Roman" w:hAnsi="Times New Roman" w:cs="Times New Roman"/>
          <w:sz w:val="24"/>
          <w:lang w:val="es-HN"/>
        </w:rPr>
      </w:pPr>
    </w:p>
    <w:p w:rsidR="00D17156" w:rsidP="001423BE" w:rsidRDefault="00D17156" w14:paraId="0E0C9EDC" w14:textId="082E6527">
      <w:pPr>
        <w:pStyle w:val="TextoPrincipal"/>
        <w:spacing w:line="360" w:lineRule="auto"/>
      </w:pPr>
    </w:p>
    <w:p w:rsidRPr="00D17156" w:rsidR="00D17156" w:rsidP="00D17156" w:rsidRDefault="00D17156" w14:paraId="7B3F1F8A" w14:textId="77777777">
      <w:pPr>
        <w:rPr>
          <w:lang w:val="es-HN"/>
        </w:rPr>
      </w:pPr>
    </w:p>
    <w:p w:rsidRPr="00D17156" w:rsidR="00D17156" w:rsidP="00D17156" w:rsidRDefault="00D17156" w14:paraId="72FBA040" w14:textId="77777777">
      <w:pPr>
        <w:rPr>
          <w:lang w:val="es-HN"/>
        </w:rPr>
      </w:pPr>
    </w:p>
    <w:p w:rsidRPr="00D17156" w:rsidR="00D17156" w:rsidP="00D17156" w:rsidRDefault="00D17156" w14:paraId="35713CB9" w14:textId="77777777">
      <w:pPr>
        <w:rPr>
          <w:lang w:val="es-HN"/>
        </w:rPr>
      </w:pPr>
    </w:p>
    <w:p w:rsidRPr="00D17156" w:rsidR="00D17156" w:rsidP="00D17156" w:rsidRDefault="00D17156" w14:paraId="528738E2" w14:textId="77777777">
      <w:pPr>
        <w:rPr>
          <w:lang w:val="es-HN"/>
        </w:rPr>
      </w:pPr>
    </w:p>
    <w:p w:rsidRPr="00D17156" w:rsidR="00D17156" w:rsidP="00D17156" w:rsidRDefault="00D17156" w14:paraId="541B339C" w14:textId="77777777">
      <w:pPr>
        <w:rPr>
          <w:lang w:val="es-HN"/>
        </w:rPr>
      </w:pPr>
    </w:p>
    <w:p w:rsidRPr="00D17156" w:rsidR="00D17156" w:rsidP="00D17156" w:rsidRDefault="00D17156" w14:paraId="020A3A39" w14:textId="77777777">
      <w:pPr>
        <w:rPr>
          <w:lang w:val="es-HN"/>
        </w:rPr>
      </w:pPr>
    </w:p>
    <w:p w:rsidRPr="00D17156" w:rsidR="00D17156" w:rsidP="00D17156" w:rsidRDefault="00D17156" w14:paraId="07573B8D" w14:textId="77777777">
      <w:pPr>
        <w:rPr>
          <w:lang w:val="es-HN"/>
        </w:rPr>
      </w:pPr>
    </w:p>
    <w:p w:rsidRPr="00D17156" w:rsidR="00D17156" w:rsidP="00D17156" w:rsidRDefault="00D17156" w14:paraId="2CB0A7C9" w14:textId="77777777">
      <w:pPr>
        <w:rPr>
          <w:lang w:val="es-HN"/>
        </w:rPr>
      </w:pPr>
    </w:p>
    <w:p w:rsidR="00D17156" w:rsidP="00D17156" w:rsidRDefault="00D17156" w14:paraId="76EB4170" w14:textId="268AC02F">
      <w:pPr>
        <w:pStyle w:val="TextoPrincipal"/>
        <w:tabs>
          <w:tab w:val="left" w:pos="7403"/>
        </w:tabs>
        <w:spacing w:line="360" w:lineRule="auto"/>
      </w:pPr>
      <w:r>
        <w:tab/>
      </w:r>
    </w:p>
    <w:p w:rsidRPr="008129F9" w:rsidR="00737E89" w:rsidP="001423BE" w:rsidRDefault="00737E89" w14:paraId="7267A552" w14:textId="77777777">
      <w:pPr>
        <w:pStyle w:val="TextoPrincipal"/>
        <w:spacing w:line="360" w:lineRule="auto"/>
      </w:pPr>
      <w:r w:rsidRPr="00D17156">
        <w:br w:type="page"/>
      </w:r>
      <w:r w:rsidR="00D17156">
        <w:t xml:space="preserve">  </w:t>
      </w:r>
    </w:p>
    <w:p w:rsidRPr="008129F9" w:rsidR="00737E89" w:rsidP="00136313" w:rsidRDefault="00737E89" w14:paraId="4087D355" w14:textId="787A197B">
      <w:pPr>
        <w:pStyle w:val="Ttulo1"/>
        <w:spacing w:line="360" w:lineRule="auto"/>
      </w:pPr>
      <w:bookmarkStart w:name="_Toc474331175" w:id="10"/>
      <w:bookmarkStart w:name="_Toc474331374" w:id="11"/>
      <w:bookmarkStart w:name="_Toc167306324" w:id="12"/>
      <w:r w:rsidRPr="008129F9">
        <w:t>ÍNDICE DE CONTENIDO</w:t>
      </w:r>
      <w:bookmarkEnd w:id="10"/>
      <w:bookmarkEnd w:id="11"/>
      <w:bookmarkEnd w:id="12"/>
    </w:p>
    <w:p w:rsidRPr="006A2E45" w:rsidR="006A2E45" w:rsidP="006A2E45" w:rsidRDefault="003F60B4" w14:paraId="1847B672" w14:textId="6A8B8022">
      <w:pPr>
        <w:pStyle w:val="TDC1"/>
        <w:rPr>
          <w:rFonts w:cs="Times New Roman" w:eastAsiaTheme="minorEastAsia"/>
          <w:noProof/>
          <w:kern w:val="2"/>
          <w:szCs w:val="24"/>
          <w:lang w:val="es-HN" w:eastAsia="es-HN"/>
          <w14:ligatures w14:val="standardContextual"/>
        </w:rPr>
      </w:pPr>
      <w:r w:rsidRPr="003602B4">
        <w:rPr>
          <w:rFonts w:cs="Times New Roman"/>
        </w:rPr>
        <w:fldChar w:fldCharType="begin"/>
      </w:r>
      <w:r w:rsidRPr="003602B4">
        <w:rPr>
          <w:rFonts w:cs="Times New Roman"/>
        </w:rPr>
        <w:instrText xml:space="preserve"> TOC \o "1-4" \h \z \u </w:instrText>
      </w:r>
      <w:r w:rsidRPr="003602B4">
        <w:rPr>
          <w:rFonts w:cs="Times New Roman"/>
        </w:rPr>
        <w:fldChar w:fldCharType="separate"/>
      </w:r>
      <w:hyperlink w:history="1" w:anchor="_Toc167306322">
        <w:r w:rsidRPr="006A2E45" w:rsidR="006A2E45">
          <w:rPr>
            <w:rStyle w:val="Hipervnculo"/>
            <w:rFonts w:cs="Times New Roman"/>
            <w:noProof/>
            <w:szCs w:val="24"/>
          </w:rPr>
          <w:t>DEDICATORIA</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_Toc167306322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ix</w:t>
        </w:r>
        <w:r w:rsidRPr="006A2E45" w:rsidR="006A2E45">
          <w:rPr>
            <w:rFonts w:cs="Times New Roman"/>
            <w:noProof/>
            <w:webHidden/>
            <w:szCs w:val="24"/>
          </w:rPr>
          <w:fldChar w:fldCharType="end"/>
        </w:r>
      </w:hyperlink>
    </w:p>
    <w:p w:rsidRPr="006A2E45" w:rsidR="006A2E45" w:rsidP="006A2E45" w:rsidRDefault="00243171" w14:paraId="122EEF23" w14:textId="7CEB74EA">
      <w:pPr>
        <w:pStyle w:val="TDC1"/>
        <w:rPr>
          <w:rFonts w:cs="Times New Roman" w:eastAsiaTheme="minorEastAsia"/>
          <w:noProof/>
          <w:kern w:val="2"/>
          <w:szCs w:val="24"/>
          <w:lang w:val="es-HN" w:eastAsia="es-HN"/>
          <w14:ligatures w14:val="standardContextual"/>
        </w:rPr>
      </w:pPr>
      <w:hyperlink w:history="1" w:anchor="_Toc167306323">
        <w:r w:rsidRPr="006A2E45" w:rsidR="006A2E45">
          <w:rPr>
            <w:rStyle w:val="Hipervnculo"/>
            <w:rFonts w:cs="Times New Roman"/>
            <w:noProof/>
            <w:szCs w:val="24"/>
          </w:rPr>
          <w:t>AGRADECIMIENTO</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_Toc167306323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x</w:t>
        </w:r>
        <w:r w:rsidRPr="006A2E45" w:rsidR="006A2E45">
          <w:rPr>
            <w:rFonts w:cs="Times New Roman"/>
            <w:noProof/>
            <w:webHidden/>
            <w:szCs w:val="24"/>
          </w:rPr>
          <w:fldChar w:fldCharType="end"/>
        </w:r>
      </w:hyperlink>
    </w:p>
    <w:p w:rsidRPr="006A2E45" w:rsidR="006A2E45" w:rsidP="006A2E45" w:rsidRDefault="00243171" w14:paraId="2D98BC47" w14:textId="570DE21B">
      <w:pPr>
        <w:pStyle w:val="TDC1"/>
        <w:rPr>
          <w:rFonts w:cs="Times New Roman" w:eastAsiaTheme="minorEastAsia"/>
          <w:noProof/>
          <w:kern w:val="2"/>
          <w:szCs w:val="24"/>
          <w:lang w:val="es-HN" w:eastAsia="es-HN"/>
          <w14:ligatures w14:val="standardContextual"/>
        </w:rPr>
      </w:pPr>
      <w:hyperlink w:history="1" w:anchor="_Toc167306324">
        <w:r w:rsidRPr="006A2E45" w:rsidR="006A2E45">
          <w:rPr>
            <w:rStyle w:val="Hipervnculo"/>
            <w:rFonts w:cs="Times New Roman"/>
            <w:noProof/>
            <w:szCs w:val="24"/>
          </w:rPr>
          <w:t>ÍNDICE DE CONTENIDO</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_Toc167306324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xi</w:t>
        </w:r>
        <w:r w:rsidRPr="006A2E45" w:rsidR="006A2E45">
          <w:rPr>
            <w:rFonts w:cs="Times New Roman"/>
            <w:noProof/>
            <w:webHidden/>
            <w:szCs w:val="24"/>
          </w:rPr>
          <w:fldChar w:fldCharType="end"/>
        </w:r>
      </w:hyperlink>
    </w:p>
    <w:p w:rsidRPr="006A2E45" w:rsidR="006A2E45" w:rsidP="006A2E45" w:rsidRDefault="00243171" w14:paraId="577BA9DC" w14:textId="3F402DD1">
      <w:pPr>
        <w:pStyle w:val="TDC2"/>
        <w:ind w:left="0"/>
        <w:rPr>
          <w:rFonts w:cs="Times New Roman" w:eastAsiaTheme="minorEastAsia"/>
          <w:noProof/>
          <w:kern w:val="2"/>
          <w:szCs w:val="24"/>
          <w:lang w:val="es-HN" w:eastAsia="es-HN"/>
          <w14:ligatures w14:val="standardContextual"/>
        </w:rPr>
      </w:pPr>
      <w:hyperlink w:history="1" w:anchor="_Toc167306325">
        <w:r w:rsidRPr="006A2E45" w:rsidR="006A2E45">
          <w:rPr>
            <w:rStyle w:val="Hipervnculo"/>
            <w:rFonts w:cs="Times New Roman"/>
            <w:noProof/>
            <w:szCs w:val="24"/>
            <w:lang w:val="es-MX"/>
          </w:rPr>
          <w:t>ÍNDICE DE TABLAS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_Toc167306325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xiv</w:t>
        </w:r>
        <w:r w:rsidRPr="006A2E45" w:rsidR="006A2E45">
          <w:rPr>
            <w:rFonts w:cs="Times New Roman"/>
            <w:noProof/>
            <w:webHidden/>
            <w:szCs w:val="24"/>
          </w:rPr>
          <w:fldChar w:fldCharType="end"/>
        </w:r>
      </w:hyperlink>
    </w:p>
    <w:p w:rsidRPr="006A2E45" w:rsidR="006A2E45" w:rsidP="006A2E45" w:rsidRDefault="00243171" w14:paraId="3E30545C" w14:textId="6E46E9C5">
      <w:pPr>
        <w:pStyle w:val="TDC2"/>
        <w:ind w:left="0"/>
        <w:rPr>
          <w:rFonts w:cs="Times New Roman" w:eastAsiaTheme="minorEastAsia"/>
          <w:noProof/>
          <w:kern w:val="2"/>
          <w:szCs w:val="24"/>
          <w:lang w:val="es-HN" w:eastAsia="es-HN"/>
          <w14:ligatures w14:val="standardContextual"/>
        </w:rPr>
      </w:pPr>
      <w:hyperlink w:history="1" w:anchor="_Toc167306326">
        <w:r w:rsidRPr="006A2E45" w:rsidR="006A2E45">
          <w:rPr>
            <w:rStyle w:val="Hipervnculo"/>
            <w:rFonts w:cs="Times New Roman" w:eastAsiaTheme="majorEastAsia"/>
            <w:noProof/>
            <w:szCs w:val="24"/>
            <w:lang w:val="es-HN"/>
          </w:rPr>
          <w:t>ÍNDICE DE FIGURAS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_Toc167306326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xiv</w:t>
        </w:r>
        <w:r w:rsidRPr="006A2E45" w:rsidR="006A2E45">
          <w:rPr>
            <w:rFonts w:cs="Times New Roman"/>
            <w:noProof/>
            <w:webHidden/>
            <w:szCs w:val="24"/>
          </w:rPr>
          <w:fldChar w:fldCharType="end"/>
        </w:r>
      </w:hyperlink>
    </w:p>
    <w:p w:rsidRPr="006A2E45" w:rsidR="006A2E45" w:rsidP="006A2E45" w:rsidRDefault="00243171" w14:paraId="5F21156D" w14:textId="7822FC7E">
      <w:pPr>
        <w:pStyle w:val="TDC1"/>
        <w:rPr>
          <w:rFonts w:cs="Times New Roman" w:eastAsiaTheme="minorEastAsia"/>
          <w:noProof/>
          <w:kern w:val="2"/>
          <w:szCs w:val="24"/>
          <w:lang w:val="es-HN" w:eastAsia="es-HN"/>
          <w14:ligatures w14:val="standardContextual"/>
        </w:rPr>
      </w:pPr>
      <w:hyperlink w:history="1" w:anchor="_Toc167306327">
        <w:r w:rsidRPr="006A2E45" w:rsidR="006A2E45">
          <w:rPr>
            <w:rStyle w:val="Hipervnculo"/>
            <w:rFonts w:cs="Times New Roman"/>
            <w:noProof/>
            <w:szCs w:val="24"/>
          </w:rPr>
          <w:t>CAPÍTULO I. PLANTEAMIENTO DE LA INVESTIGACIÓN</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_Toc167306327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1</w:t>
        </w:r>
        <w:r w:rsidRPr="006A2E45" w:rsidR="006A2E45">
          <w:rPr>
            <w:rFonts w:cs="Times New Roman"/>
            <w:noProof/>
            <w:webHidden/>
            <w:szCs w:val="24"/>
          </w:rPr>
          <w:fldChar w:fldCharType="end"/>
        </w:r>
      </w:hyperlink>
    </w:p>
    <w:p w:rsidRPr="006A2E45" w:rsidR="006A2E45" w:rsidP="006A2E45" w:rsidRDefault="00243171" w14:paraId="133FE5CB" w14:textId="2EA0DCD2">
      <w:pPr>
        <w:pStyle w:val="TDC2"/>
        <w:ind w:left="0"/>
        <w:rPr>
          <w:rFonts w:cs="Times New Roman" w:eastAsiaTheme="minorEastAsia"/>
          <w:noProof/>
          <w:kern w:val="2"/>
          <w:szCs w:val="24"/>
          <w:lang w:val="es-HN" w:eastAsia="es-HN"/>
          <w14:ligatures w14:val="standardContextual"/>
        </w:rPr>
      </w:pPr>
      <w:hyperlink w:history="1" w:anchor="_Toc167306328">
        <w:r w:rsidRPr="006A2E45" w:rsidR="006A2E45">
          <w:rPr>
            <w:rStyle w:val="Hipervnculo"/>
            <w:rFonts w:cs="Times New Roman"/>
            <w:noProof/>
            <w:szCs w:val="24"/>
            <w:lang w:val="es-HN"/>
          </w:rPr>
          <w:t>1.1</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HN"/>
          </w:rPr>
          <w:t>INTRODUCCIÓN</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_Toc167306328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1</w:t>
        </w:r>
        <w:r w:rsidRPr="006A2E45" w:rsidR="006A2E45">
          <w:rPr>
            <w:rFonts w:cs="Times New Roman"/>
            <w:noProof/>
            <w:webHidden/>
            <w:szCs w:val="24"/>
          </w:rPr>
          <w:fldChar w:fldCharType="end"/>
        </w:r>
      </w:hyperlink>
    </w:p>
    <w:p w:rsidRPr="006A2E45" w:rsidR="006A2E45" w:rsidP="006A2E45" w:rsidRDefault="00243171" w14:paraId="155F6581" w14:textId="2990743E">
      <w:pPr>
        <w:pStyle w:val="TDC2"/>
        <w:ind w:left="0"/>
        <w:rPr>
          <w:rFonts w:cs="Times New Roman" w:eastAsiaTheme="minorEastAsia"/>
          <w:noProof/>
          <w:kern w:val="2"/>
          <w:szCs w:val="24"/>
          <w:lang w:val="es-HN" w:eastAsia="es-HN"/>
          <w14:ligatures w14:val="standardContextual"/>
        </w:rPr>
      </w:pPr>
      <w:hyperlink w:history="1" w:anchor="_Toc167306329">
        <w:r w:rsidRPr="006A2E45" w:rsidR="006A2E45">
          <w:rPr>
            <w:rStyle w:val="Hipervnculo"/>
            <w:rFonts w:cs="Times New Roman"/>
            <w:noProof/>
            <w:szCs w:val="24"/>
          </w:rPr>
          <w:t>1.2</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rPr>
          <w:t>ANTECEDENTES DEL PROBLEMA</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_Toc167306329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2</w:t>
        </w:r>
        <w:r w:rsidRPr="006A2E45" w:rsidR="006A2E45">
          <w:rPr>
            <w:rFonts w:cs="Times New Roman"/>
            <w:noProof/>
            <w:webHidden/>
            <w:szCs w:val="24"/>
          </w:rPr>
          <w:fldChar w:fldCharType="end"/>
        </w:r>
      </w:hyperlink>
    </w:p>
    <w:p w:rsidRPr="006A2E45" w:rsidR="006A2E45" w:rsidP="006A2E45" w:rsidRDefault="00243171" w14:paraId="07C5C7A7" w14:textId="43CFBD9F">
      <w:pPr>
        <w:pStyle w:val="TDC2"/>
        <w:ind w:left="0"/>
        <w:rPr>
          <w:rFonts w:cs="Times New Roman" w:eastAsiaTheme="minorEastAsia"/>
          <w:noProof/>
          <w:kern w:val="2"/>
          <w:szCs w:val="24"/>
          <w:lang w:val="es-HN" w:eastAsia="es-HN"/>
          <w14:ligatures w14:val="standardContextual"/>
        </w:rPr>
      </w:pPr>
      <w:hyperlink w:history="1" w:anchor="_Toc167306330">
        <w:r w:rsidRPr="006A2E45" w:rsidR="006A2E45">
          <w:rPr>
            <w:rStyle w:val="Hipervnculo"/>
            <w:rFonts w:cs="Times New Roman"/>
            <w:noProof/>
            <w:szCs w:val="24"/>
            <w:lang w:val="es-HN"/>
          </w:rPr>
          <w:t>1.3 DEFINICIÓN DEL PROBLEMA</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_Toc167306330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3</w:t>
        </w:r>
        <w:r w:rsidRPr="006A2E45" w:rsidR="006A2E45">
          <w:rPr>
            <w:rFonts w:cs="Times New Roman"/>
            <w:noProof/>
            <w:webHidden/>
            <w:szCs w:val="24"/>
          </w:rPr>
          <w:fldChar w:fldCharType="end"/>
        </w:r>
      </w:hyperlink>
    </w:p>
    <w:p w:rsidRPr="006A2E45" w:rsidR="006A2E45" w:rsidP="006A2E45" w:rsidRDefault="00243171" w14:paraId="49891793" w14:textId="7403426A">
      <w:pPr>
        <w:pStyle w:val="TDC2"/>
        <w:ind w:left="0"/>
        <w:rPr>
          <w:rFonts w:cs="Times New Roman" w:eastAsiaTheme="minorEastAsia"/>
          <w:noProof/>
          <w:kern w:val="2"/>
          <w:szCs w:val="24"/>
          <w:lang w:val="es-HN" w:eastAsia="es-HN"/>
          <w14:ligatures w14:val="standardContextual"/>
        </w:rPr>
      </w:pPr>
      <w:hyperlink w:history="1" w:anchor="_Toc167306331">
        <w:r w:rsidRPr="006A2E45" w:rsidR="006A2E45">
          <w:rPr>
            <w:rStyle w:val="Hipervnculo"/>
            <w:rFonts w:cs="Times New Roman"/>
            <w:noProof/>
            <w:szCs w:val="24"/>
            <w:lang w:val="es-HN"/>
          </w:rPr>
          <w:t>1.3.1 ENUNCIADO DEL PROBLEMA</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_Toc167306331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3</w:t>
        </w:r>
        <w:r w:rsidRPr="006A2E45" w:rsidR="006A2E45">
          <w:rPr>
            <w:rFonts w:cs="Times New Roman"/>
            <w:noProof/>
            <w:webHidden/>
            <w:szCs w:val="24"/>
          </w:rPr>
          <w:fldChar w:fldCharType="end"/>
        </w:r>
      </w:hyperlink>
    </w:p>
    <w:p w:rsidRPr="006A2E45" w:rsidR="006A2E45" w:rsidP="006A2E45" w:rsidRDefault="00243171" w14:paraId="2B5A4E4D" w14:textId="09DE67D9">
      <w:pPr>
        <w:pStyle w:val="TDC2"/>
        <w:ind w:left="0"/>
        <w:rPr>
          <w:rFonts w:cs="Times New Roman" w:eastAsiaTheme="minorEastAsia"/>
          <w:noProof/>
          <w:kern w:val="2"/>
          <w:szCs w:val="24"/>
          <w:lang w:val="es-HN" w:eastAsia="es-HN"/>
          <w14:ligatures w14:val="standardContextual"/>
        </w:rPr>
      </w:pPr>
      <w:hyperlink w:history="1" w:anchor="_Toc167306332">
        <w:r w:rsidRPr="006A2E45" w:rsidR="006A2E45">
          <w:rPr>
            <w:rStyle w:val="Hipervnculo"/>
            <w:rFonts w:cs="Times New Roman"/>
            <w:noProof/>
            <w:szCs w:val="24"/>
            <w:lang w:val="es-HN"/>
          </w:rPr>
          <w:t>1.3.2 FORMULACIÓN DEL PROBLEMA</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_Toc167306332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4</w:t>
        </w:r>
        <w:r w:rsidRPr="006A2E45" w:rsidR="006A2E45">
          <w:rPr>
            <w:rFonts w:cs="Times New Roman"/>
            <w:noProof/>
            <w:webHidden/>
            <w:szCs w:val="24"/>
          </w:rPr>
          <w:fldChar w:fldCharType="end"/>
        </w:r>
      </w:hyperlink>
    </w:p>
    <w:p w:rsidRPr="006A2E45" w:rsidR="006A2E45" w:rsidP="006A2E45" w:rsidRDefault="00243171" w14:paraId="427AA907" w14:textId="09115A09">
      <w:pPr>
        <w:pStyle w:val="TDC2"/>
        <w:ind w:left="0"/>
        <w:rPr>
          <w:rFonts w:cs="Times New Roman" w:eastAsiaTheme="minorEastAsia"/>
          <w:noProof/>
          <w:kern w:val="2"/>
          <w:szCs w:val="24"/>
          <w:lang w:val="es-HN" w:eastAsia="es-HN"/>
          <w14:ligatures w14:val="standardContextual"/>
        </w:rPr>
      </w:pPr>
      <w:hyperlink w:history="1" w:anchor="_Toc167306333">
        <w:r w:rsidRPr="006A2E45" w:rsidR="006A2E45">
          <w:rPr>
            <w:rStyle w:val="Hipervnculo"/>
            <w:rFonts w:cs="Times New Roman"/>
            <w:noProof/>
            <w:szCs w:val="24"/>
            <w:lang w:val="es-HN"/>
          </w:rPr>
          <w:t>1.3.3 PREGUNTAS DE INVESTIGACIÓN</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_Toc167306333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4</w:t>
        </w:r>
        <w:r w:rsidRPr="006A2E45" w:rsidR="006A2E45">
          <w:rPr>
            <w:rFonts w:cs="Times New Roman"/>
            <w:noProof/>
            <w:webHidden/>
            <w:szCs w:val="24"/>
          </w:rPr>
          <w:fldChar w:fldCharType="end"/>
        </w:r>
      </w:hyperlink>
    </w:p>
    <w:p w:rsidRPr="006A2E45" w:rsidR="006A2E45" w:rsidP="006A2E45" w:rsidRDefault="00243171" w14:paraId="76B34F33" w14:textId="22471E4F">
      <w:pPr>
        <w:pStyle w:val="TDC2"/>
        <w:ind w:left="0"/>
        <w:rPr>
          <w:rFonts w:cs="Times New Roman" w:eastAsiaTheme="minorEastAsia"/>
          <w:noProof/>
          <w:kern w:val="2"/>
          <w:szCs w:val="24"/>
          <w:lang w:val="es-HN" w:eastAsia="es-HN"/>
          <w14:ligatures w14:val="standardContextual"/>
        </w:rPr>
      </w:pPr>
      <w:hyperlink w:history="1" w:anchor="_Toc167306334">
        <w:r w:rsidRPr="006A2E45" w:rsidR="006A2E45">
          <w:rPr>
            <w:rStyle w:val="Hipervnculo"/>
            <w:rFonts w:cs="Times New Roman"/>
            <w:noProof/>
            <w:szCs w:val="24"/>
            <w:lang w:val="es-HN"/>
          </w:rPr>
          <w:t>1.4 OBJETIVOS DEL PROYECTO</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_Toc167306334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4</w:t>
        </w:r>
        <w:r w:rsidRPr="006A2E45" w:rsidR="006A2E45">
          <w:rPr>
            <w:rFonts w:cs="Times New Roman"/>
            <w:noProof/>
            <w:webHidden/>
            <w:szCs w:val="24"/>
          </w:rPr>
          <w:fldChar w:fldCharType="end"/>
        </w:r>
      </w:hyperlink>
    </w:p>
    <w:p w:rsidRPr="006A2E45" w:rsidR="006A2E45" w:rsidP="006A2E45" w:rsidRDefault="00243171" w14:paraId="57F259AD" w14:textId="16F57886">
      <w:pPr>
        <w:pStyle w:val="TDC3"/>
        <w:ind w:left="0"/>
        <w:rPr>
          <w:rFonts w:cs="Times New Roman" w:eastAsiaTheme="minorEastAsia"/>
          <w:noProof/>
          <w:kern w:val="2"/>
          <w:szCs w:val="24"/>
          <w:lang w:val="es-HN" w:eastAsia="es-HN"/>
          <w14:ligatures w14:val="standardContextual"/>
        </w:rPr>
      </w:pPr>
      <w:hyperlink w:history="1" w:anchor="_Toc167306335">
        <w:r w:rsidRPr="006A2E45" w:rsidR="006A2E45">
          <w:rPr>
            <w:rStyle w:val="Hipervnculo"/>
            <w:rFonts w:cs="Times New Roman"/>
            <w:noProof/>
            <w:szCs w:val="24"/>
          </w:rPr>
          <w:t>1.4.1 OBJETIVO GENERAL</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_Toc167306335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4</w:t>
        </w:r>
        <w:r w:rsidRPr="006A2E45" w:rsidR="006A2E45">
          <w:rPr>
            <w:rFonts w:cs="Times New Roman"/>
            <w:noProof/>
            <w:webHidden/>
            <w:szCs w:val="24"/>
          </w:rPr>
          <w:fldChar w:fldCharType="end"/>
        </w:r>
      </w:hyperlink>
    </w:p>
    <w:p w:rsidRPr="006A2E45" w:rsidR="006A2E45" w:rsidP="006A2E45" w:rsidRDefault="00243171" w14:paraId="07672F52" w14:textId="4A0673B7">
      <w:pPr>
        <w:pStyle w:val="TDC3"/>
        <w:ind w:left="0"/>
        <w:rPr>
          <w:rFonts w:cs="Times New Roman" w:eastAsiaTheme="minorEastAsia"/>
          <w:noProof/>
          <w:kern w:val="2"/>
          <w:szCs w:val="24"/>
          <w:lang w:val="es-HN" w:eastAsia="es-HN"/>
          <w14:ligatures w14:val="standardContextual"/>
        </w:rPr>
      </w:pPr>
      <w:hyperlink w:history="1" w:anchor="_Toc167306336">
        <w:r w:rsidRPr="006A2E45" w:rsidR="006A2E45">
          <w:rPr>
            <w:rStyle w:val="Hipervnculo"/>
            <w:rFonts w:cs="Times New Roman"/>
            <w:noProof/>
            <w:szCs w:val="24"/>
          </w:rPr>
          <w:t>1.4.2 OBJETIVOS ESPECÍFICOS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_Toc167306336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4</w:t>
        </w:r>
        <w:r w:rsidRPr="006A2E45" w:rsidR="006A2E45">
          <w:rPr>
            <w:rFonts w:cs="Times New Roman"/>
            <w:noProof/>
            <w:webHidden/>
            <w:szCs w:val="24"/>
          </w:rPr>
          <w:fldChar w:fldCharType="end"/>
        </w:r>
      </w:hyperlink>
    </w:p>
    <w:p w:rsidRPr="006A2E45" w:rsidR="006A2E45" w:rsidP="006A2E45" w:rsidRDefault="00243171" w14:paraId="1C8F1EBA" w14:textId="0D31947A">
      <w:pPr>
        <w:pStyle w:val="TDC2"/>
        <w:ind w:left="0"/>
        <w:rPr>
          <w:rFonts w:cs="Times New Roman" w:eastAsiaTheme="minorEastAsia"/>
          <w:noProof/>
          <w:kern w:val="2"/>
          <w:szCs w:val="24"/>
          <w:lang w:val="es-HN" w:eastAsia="es-HN"/>
          <w14:ligatures w14:val="standardContextual"/>
        </w:rPr>
      </w:pPr>
      <w:hyperlink w:history="1" w:anchor="_Toc167306337">
        <w:r w:rsidRPr="006A2E45" w:rsidR="006A2E45">
          <w:rPr>
            <w:rStyle w:val="Hipervnculo"/>
            <w:rFonts w:cs="Times New Roman"/>
            <w:noProof/>
            <w:szCs w:val="24"/>
            <w:lang w:val="es-HN"/>
          </w:rPr>
          <w:t>1.5 JUSTIFICACIÓN</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_Toc167306337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5</w:t>
        </w:r>
        <w:r w:rsidRPr="006A2E45" w:rsidR="006A2E45">
          <w:rPr>
            <w:rFonts w:cs="Times New Roman"/>
            <w:noProof/>
            <w:webHidden/>
            <w:szCs w:val="24"/>
          </w:rPr>
          <w:fldChar w:fldCharType="end"/>
        </w:r>
      </w:hyperlink>
    </w:p>
    <w:p w:rsidRPr="006A2E45" w:rsidR="006A2E45" w:rsidP="006A2E45" w:rsidRDefault="00243171" w14:paraId="399A996A" w14:textId="3C2D4388">
      <w:pPr>
        <w:pStyle w:val="TDC1"/>
        <w:rPr>
          <w:rFonts w:cs="Times New Roman" w:eastAsiaTheme="minorEastAsia"/>
          <w:noProof/>
          <w:kern w:val="2"/>
          <w:szCs w:val="24"/>
          <w:lang w:val="es-HN" w:eastAsia="es-HN"/>
          <w14:ligatures w14:val="standardContextual"/>
        </w:rPr>
      </w:pPr>
      <w:hyperlink w:history="1" w:anchor="_Toc167306338">
        <w:r w:rsidRPr="006A2E45" w:rsidR="006A2E45">
          <w:rPr>
            <w:rStyle w:val="Hipervnculo"/>
            <w:rFonts w:cs="Times New Roman"/>
            <w:noProof/>
            <w:szCs w:val="24"/>
          </w:rPr>
          <w:t>CAPÍTULO II. MARCO TEÓRICO</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_Toc167306338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6</w:t>
        </w:r>
        <w:r w:rsidRPr="006A2E45" w:rsidR="006A2E45">
          <w:rPr>
            <w:rFonts w:cs="Times New Roman"/>
            <w:noProof/>
            <w:webHidden/>
            <w:szCs w:val="24"/>
          </w:rPr>
          <w:fldChar w:fldCharType="end"/>
        </w:r>
      </w:hyperlink>
    </w:p>
    <w:p w:rsidRPr="006A2E45" w:rsidR="006A2E45" w:rsidP="006A2E45" w:rsidRDefault="00243171" w14:paraId="7AFC5B29" w14:textId="21E457B7">
      <w:pPr>
        <w:pStyle w:val="TDC2"/>
        <w:ind w:left="0"/>
        <w:rPr>
          <w:rFonts w:cs="Times New Roman" w:eastAsiaTheme="minorEastAsia"/>
          <w:noProof/>
          <w:kern w:val="2"/>
          <w:szCs w:val="24"/>
          <w:lang w:val="es-HN" w:eastAsia="es-HN"/>
          <w14:ligatures w14:val="standardContextual"/>
        </w:rPr>
      </w:pPr>
      <w:hyperlink w:history="1" w:anchor="_Toc167306339">
        <w:r w:rsidRPr="006A2E45" w:rsidR="006A2E45">
          <w:rPr>
            <w:rStyle w:val="Hipervnculo"/>
            <w:rFonts w:cs="Times New Roman"/>
            <w:noProof/>
            <w:szCs w:val="24"/>
            <w:lang w:val="es-HN"/>
          </w:rPr>
          <w:t>2.1</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HN"/>
          </w:rPr>
          <w:t>ANÁLISIS DE LA SITUACIÓN ACTUAL</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_Toc167306339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6</w:t>
        </w:r>
        <w:r w:rsidRPr="006A2E45" w:rsidR="006A2E45">
          <w:rPr>
            <w:rFonts w:cs="Times New Roman"/>
            <w:noProof/>
            <w:webHidden/>
            <w:szCs w:val="24"/>
          </w:rPr>
          <w:fldChar w:fldCharType="end"/>
        </w:r>
      </w:hyperlink>
    </w:p>
    <w:p w:rsidRPr="006A2E45" w:rsidR="006A2E45" w:rsidP="006A2E45" w:rsidRDefault="00243171" w14:paraId="3E422410" w14:textId="4C552912">
      <w:pPr>
        <w:pStyle w:val="TDC3"/>
        <w:ind w:left="0"/>
        <w:rPr>
          <w:rFonts w:cs="Times New Roman" w:eastAsiaTheme="minorEastAsia"/>
          <w:noProof/>
          <w:kern w:val="2"/>
          <w:szCs w:val="24"/>
          <w:lang w:val="es-HN" w:eastAsia="es-HN"/>
          <w14:ligatures w14:val="standardContextual"/>
        </w:rPr>
      </w:pPr>
      <w:hyperlink w:history="1" w:anchor="_Toc167306340">
        <w:r w:rsidRPr="006A2E45" w:rsidR="006A2E45">
          <w:rPr>
            <w:rStyle w:val="Hipervnculo"/>
            <w:rFonts w:cs="Times New Roman"/>
            <w:noProof/>
            <w:szCs w:val="24"/>
            <w:lang w:val="es-HN"/>
          </w:rPr>
          <w:t>2.1.1 ANÁLISIS DEL MACRO ENTORNO</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_Toc167306340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6</w:t>
        </w:r>
        <w:r w:rsidRPr="006A2E45" w:rsidR="006A2E45">
          <w:rPr>
            <w:rFonts w:cs="Times New Roman"/>
            <w:noProof/>
            <w:webHidden/>
            <w:szCs w:val="24"/>
          </w:rPr>
          <w:fldChar w:fldCharType="end"/>
        </w:r>
      </w:hyperlink>
    </w:p>
    <w:p w:rsidRPr="006A2E45" w:rsidR="006A2E45" w:rsidP="006A2E45" w:rsidRDefault="00243171" w14:paraId="0A6E5082" w14:textId="5632FE22">
      <w:pPr>
        <w:pStyle w:val="TDC4"/>
        <w:tabs>
          <w:tab w:val="right" w:leader="dot" w:pos="9350"/>
        </w:tabs>
        <w:ind w:left="0"/>
        <w:rPr>
          <w:rFonts w:cs="Times New Roman" w:eastAsiaTheme="minorEastAsia"/>
          <w:noProof/>
          <w:kern w:val="2"/>
          <w:szCs w:val="24"/>
          <w:lang w:val="es-HN" w:eastAsia="es-HN"/>
          <w14:ligatures w14:val="standardContextual"/>
        </w:rPr>
      </w:pPr>
      <w:hyperlink w:history="1" w:anchor="_Toc167306341">
        <w:r w:rsidRPr="006A2E45" w:rsidR="006A2E45">
          <w:rPr>
            <w:rStyle w:val="Hipervnculo"/>
            <w:rFonts w:cs="Times New Roman"/>
            <w:noProof/>
            <w:szCs w:val="24"/>
            <w:lang w:val="es-HN"/>
          </w:rPr>
          <w:t>2.1.1.1 ENFOQUE GLOBAL DEL COACHING CORPORATIVO</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_Toc167306341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6</w:t>
        </w:r>
        <w:r w:rsidRPr="006A2E45" w:rsidR="006A2E45">
          <w:rPr>
            <w:rFonts w:cs="Times New Roman"/>
            <w:noProof/>
            <w:webHidden/>
            <w:szCs w:val="24"/>
          </w:rPr>
          <w:fldChar w:fldCharType="end"/>
        </w:r>
      </w:hyperlink>
    </w:p>
    <w:p w:rsidRPr="006A2E45" w:rsidR="006A2E45" w:rsidP="006A2E45" w:rsidRDefault="00243171" w14:paraId="451344C6" w14:textId="3289FED7">
      <w:pPr>
        <w:pStyle w:val="TDC4"/>
        <w:tabs>
          <w:tab w:val="right" w:leader="dot" w:pos="9350"/>
        </w:tabs>
        <w:ind w:left="0"/>
        <w:rPr>
          <w:rFonts w:cs="Times New Roman" w:eastAsiaTheme="minorEastAsia"/>
          <w:noProof/>
          <w:kern w:val="2"/>
          <w:szCs w:val="24"/>
          <w:lang w:val="es-HN" w:eastAsia="es-HN"/>
          <w14:ligatures w14:val="standardContextual"/>
        </w:rPr>
      </w:pPr>
      <w:hyperlink w:history="1" w:anchor="_Toc167306342">
        <w:r w:rsidRPr="006A2E45" w:rsidR="006A2E45">
          <w:rPr>
            <w:rStyle w:val="Hipervnculo"/>
            <w:rFonts w:cs="Times New Roman"/>
            <w:noProof/>
            <w:szCs w:val="24"/>
            <w:lang w:val="es-HN"/>
          </w:rPr>
          <w:t>2.1.1.2 COACHING CORPORATIVO EN LATINOAMÉRICA</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_Toc167306342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7</w:t>
        </w:r>
        <w:r w:rsidRPr="006A2E45" w:rsidR="006A2E45">
          <w:rPr>
            <w:rFonts w:cs="Times New Roman"/>
            <w:noProof/>
            <w:webHidden/>
            <w:szCs w:val="24"/>
          </w:rPr>
          <w:fldChar w:fldCharType="end"/>
        </w:r>
      </w:hyperlink>
    </w:p>
    <w:p w:rsidRPr="006A2E45" w:rsidR="006A2E45" w:rsidP="006A2E45" w:rsidRDefault="00243171" w14:paraId="0F422697" w14:textId="234E90AB">
      <w:pPr>
        <w:pStyle w:val="TDC3"/>
        <w:ind w:left="0"/>
        <w:rPr>
          <w:rFonts w:cs="Times New Roman" w:eastAsiaTheme="minorEastAsia"/>
          <w:noProof/>
          <w:kern w:val="2"/>
          <w:szCs w:val="24"/>
          <w:lang w:val="es-HN" w:eastAsia="es-HN"/>
          <w14:ligatures w14:val="standardContextual"/>
        </w:rPr>
      </w:pPr>
      <w:hyperlink w:history="1" w:anchor="_Toc167306343">
        <w:r w:rsidRPr="006A2E45" w:rsidR="006A2E45">
          <w:rPr>
            <w:rStyle w:val="Hipervnculo"/>
            <w:rFonts w:cs="Times New Roman"/>
            <w:noProof/>
            <w:szCs w:val="24"/>
            <w:lang w:val="es-HN"/>
          </w:rPr>
          <w:t>2.1.2 ANÁLISIS DEL MICRO ENTORNO</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_Toc167306343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7</w:t>
        </w:r>
        <w:r w:rsidRPr="006A2E45" w:rsidR="006A2E45">
          <w:rPr>
            <w:rFonts w:cs="Times New Roman"/>
            <w:noProof/>
            <w:webHidden/>
            <w:szCs w:val="24"/>
          </w:rPr>
          <w:fldChar w:fldCharType="end"/>
        </w:r>
      </w:hyperlink>
    </w:p>
    <w:p w:rsidRPr="006A2E45" w:rsidR="006A2E45" w:rsidP="006A2E45" w:rsidRDefault="00243171" w14:paraId="77CF2D58" w14:textId="71F657DE">
      <w:pPr>
        <w:pStyle w:val="TDC4"/>
        <w:tabs>
          <w:tab w:val="right" w:leader="dot" w:pos="9350"/>
        </w:tabs>
        <w:ind w:left="0"/>
        <w:rPr>
          <w:rFonts w:cs="Times New Roman" w:eastAsiaTheme="minorEastAsia"/>
          <w:noProof/>
          <w:kern w:val="2"/>
          <w:szCs w:val="24"/>
          <w:lang w:val="es-HN" w:eastAsia="es-HN"/>
          <w14:ligatures w14:val="standardContextual"/>
        </w:rPr>
      </w:pPr>
      <w:hyperlink w:history="1" w:anchor="_Toc167306344">
        <w:r w:rsidRPr="006A2E45" w:rsidR="006A2E45">
          <w:rPr>
            <w:rStyle w:val="Hipervnculo"/>
            <w:rFonts w:cs="Times New Roman"/>
            <w:noProof/>
            <w:szCs w:val="24"/>
            <w:lang w:val="es-HN"/>
          </w:rPr>
          <w:t>2.1.2.1 ENTORNO EMPRESARIAL EN HONDURAS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_Toc167306344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7</w:t>
        </w:r>
        <w:r w:rsidRPr="006A2E45" w:rsidR="006A2E45">
          <w:rPr>
            <w:rFonts w:cs="Times New Roman"/>
            <w:noProof/>
            <w:webHidden/>
            <w:szCs w:val="24"/>
          </w:rPr>
          <w:fldChar w:fldCharType="end"/>
        </w:r>
      </w:hyperlink>
    </w:p>
    <w:p w:rsidRPr="006A2E45" w:rsidR="006A2E45" w:rsidP="006A2E45" w:rsidRDefault="00243171" w14:paraId="620B758A" w14:textId="65D06225">
      <w:pPr>
        <w:pStyle w:val="TDC4"/>
        <w:tabs>
          <w:tab w:val="right" w:leader="dot" w:pos="9350"/>
        </w:tabs>
        <w:ind w:left="0"/>
        <w:rPr>
          <w:rFonts w:cs="Times New Roman" w:eastAsiaTheme="minorEastAsia"/>
          <w:noProof/>
          <w:kern w:val="2"/>
          <w:szCs w:val="24"/>
          <w:lang w:val="es-HN" w:eastAsia="es-HN"/>
          <w14:ligatures w14:val="standardContextual"/>
        </w:rPr>
      </w:pPr>
      <w:hyperlink w:history="1" w:anchor="_Toc167306345">
        <w:r w:rsidRPr="006A2E45" w:rsidR="006A2E45">
          <w:rPr>
            <w:rStyle w:val="Hipervnculo"/>
            <w:rFonts w:cs="Times New Roman"/>
            <w:noProof/>
            <w:szCs w:val="24"/>
            <w:shd w:val="clear" w:color="auto" w:fill="FFFFFF"/>
            <w:lang w:val="es-HN"/>
          </w:rPr>
          <w:t xml:space="preserve">2.1.2.2. </w:t>
        </w:r>
        <w:r w:rsidRPr="006A2E45" w:rsidR="006A2E45">
          <w:rPr>
            <w:rStyle w:val="Hipervnculo"/>
            <w:rFonts w:cs="Times New Roman"/>
            <w:noProof/>
            <w:szCs w:val="24"/>
            <w:lang w:val="es-HN"/>
          </w:rPr>
          <w:t>ANÁLISIS PEST DE LA MEDIANA EMPRESA EN HONDURAS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_Toc167306345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9</w:t>
        </w:r>
        <w:r w:rsidRPr="006A2E45" w:rsidR="006A2E45">
          <w:rPr>
            <w:rFonts w:cs="Times New Roman"/>
            <w:noProof/>
            <w:webHidden/>
            <w:szCs w:val="24"/>
          </w:rPr>
          <w:fldChar w:fldCharType="end"/>
        </w:r>
      </w:hyperlink>
    </w:p>
    <w:p w:rsidRPr="006A2E45" w:rsidR="006A2E45" w:rsidP="006A2E45" w:rsidRDefault="00243171" w14:paraId="6CA9109D" w14:textId="2FDDADA3">
      <w:pPr>
        <w:pStyle w:val="TDC2"/>
        <w:ind w:left="0"/>
        <w:rPr>
          <w:rFonts w:cs="Times New Roman" w:eastAsiaTheme="minorEastAsia"/>
          <w:noProof/>
          <w:kern w:val="2"/>
          <w:szCs w:val="24"/>
          <w:lang w:val="es-HN" w:eastAsia="es-HN"/>
          <w14:ligatures w14:val="standardContextual"/>
        </w:rPr>
      </w:pPr>
      <w:hyperlink w:history="1" w:anchor="_Toc167306346">
        <w:r w:rsidRPr="006A2E45" w:rsidR="006A2E45">
          <w:rPr>
            <w:rStyle w:val="Hipervnculo"/>
            <w:rFonts w:cs="Times New Roman"/>
            <w:noProof/>
            <w:szCs w:val="24"/>
            <w:lang w:val="es-HN"/>
          </w:rPr>
          <w:t>2.2</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HN"/>
          </w:rPr>
          <w:t>CONCEPTUALIZACIÓN</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_Toc167306346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10</w:t>
        </w:r>
        <w:r w:rsidRPr="006A2E45" w:rsidR="006A2E45">
          <w:rPr>
            <w:rFonts w:cs="Times New Roman"/>
            <w:noProof/>
            <w:webHidden/>
            <w:szCs w:val="24"/>
          </w:rPr>
          <w:fldChar w:fldCharType="end"/>
        </w:r>
      </w:hyperlink>
    </w:p>
    <w:p w:rsidRPr="006A2E45" w:rsidR="006A2E45" w:rsidP="006A2E45" w:rsidRDefault="00243171" w14:paraId="2CEF3CF0" w14:textId="28B546E9">
      <w:pPr>
        <w:pStyle w:val="TDC3"/>
        <w:ind w:left="0"/>
        <w:rPr>
          <w:rFonts w:cs="Times New Roman" w:eastAsiaTheme="minorEastAsia"/>
          <w:noProof/>
          <w:kern w:val="2"/>
          <w:szCs w:val="24"/>
          <w:lang w:val="es-HN" w:eastAsia="es-HN"/>
          <w14:ligatures w14:val="standardContextual"/>
        </w:rPr>
      </w:pPr>
      <w:hyperlink w:history="1" w:anchor="_Toc167306347">
        <w:r w:rsidRPr="006A2E45" w:rsidR="006A2E45">
          <w:rPr>
            <w:rStyle w:val="Hipervnculo"/>
            <w:rFonts w:cs="Times New Roman"/>
            <w:noProof/>
            <w:szCs w:val="24"/>
          </w:rPr>
          <w:t>2.2.1 LA MOTIVACIÓN Y AUMENTO DE LA PRODUCTIVIDAD</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_Toc167306347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10</w:t>
        </w:r>
        <w:r w:rsidRPr="006A2E45" w:rsidR="006A2E45">
          <w:rPr>
            <w:rFonts w:cs="Times New Roman"/>
            <w:noProof/>
            <w:webHidden/>
            <w:szCs w:val="24"/>
          </w:rPr>
          <w:fldChar w:fldCharType="end"/>
        </w:r>
      </w:hyperlink>
    </w:p>
    <w:p w:rsidRPr="006A2E45" w:rsidR="006A2E45" w:rsidP="006A2E45" w:rsidRDefault="00243171" w14:paraId="71019E39" w14:textId="526E846A">
      <w:pPr>
        <w:pStyle w:val="TDC3"/>
        <w:ind w:left="0"/>
        <w:rPr>
          <w:rFonts w:cs="Times New Roman" w:eastAsiaTheme="minorEastAsia"/>
          <w:noProof/>
          <w:kern w:val="2"/>
          <w:szCs w:val="24"/>
          <w:lang w:val="es-HN" w:eastAsia="es-HN"/>
          <w14:ligatures w14:val="standardContextual"/>
        </w:rPr>
      </w:pPr>
      <w:hyperlink w:history="1" w:anchor="_Toc167306348">
        <w:r w:rsidRPr="006A2E45" w:rsidR="006A2E45">
          <w:rPr>
            <w:rStyle w:val="Hipervnculo"/>
            <w:rFonts w:cs="Times New Roman"/>
            <w:noProof/>
            <w:szCs w:val="24"/>
          </w:rPr>
          <w:t>2.2.2 LA ACCIÓN RESILIENTE Y EL COACHING</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_Toc167306348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11</w:t>
        </w:r>
        <w:r w:rsidRPr="006A2E45" w:rsidR="006A2E45">
          <w:rPr>
            <w:rFonts w:cs="Times New Roman"/>
            <w:noProof/>
            <w:webHidden/>
            <w:szCs w:val="24"/>
          </w:rPr>
          <w:fldChar w:fldCharType="end"/>
        </w:r>
      </w:hyperlink>
    </w:p>
    <w:p w:rsidRPr="006A2E45" w:rsidR="006A2E45" w:rsidP="006A2E45" w:rsidRDefault="00243171" w14:paraId="661FE525" w14:textId="6A9D13B9">
      <w:pPr>
        <w:pStyle w:val="TDC3"/>
        <w:ind w:left="0"/>
        <w:rPr>
          <w:rFonts w:cs="Times New Roman" w:eastAsiaTheme="minorEastAsia"/>
          <w:noProof/>
          <w:kern w:val="2"/>
          <w:szCs w:val="24"/>
          <w:lang w:val="es-HN" w:eastAsia="es-HN"/>
          <w14:ligatures w14:val="standardContextual"/>
        </w:rPr>
      </w:pPr>
      <w:hyperlink w:history="1" w:anchor="_Toc167306349">
        <w:r w:rsidRPr="006A2E45" w:rsidR="006A2E45">
          <w:rPr>
            <w:rStyle w:val="Hipervnculo"/>
            <w:rFonts w:cs="Times New Roman"/>
            <w:noProof/>
            <w:szCs w:val="24"/>
          </w:rPr>
          <w:t>2.2.3 LA MOTIVACIÓN INCONSCIENTE EN El CONTEXTO LABORAL</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_Toc167306349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11</w:t>
        </w:r>
        <w:r w:rsidRPr="006A2E45" w:rsidR="006A2E45">
          <w:rPr>
            <w:rFonts w:cs="Times New Roman"/>
            <w:noProof/>
            <w:webHidden/>
            <w:szCs w:val="24"/>
          </w:rPr>
          <w:fldChar w:fldCharType="end"/>
        </w:r>
      </w:hyperlink>
    </w:p>
    <w:p w:rsidRPr="006A2E45" w:rsidR="006A2E45" w:rsidP="006A2E45" w:rsidRDefault="00243171" w14:paraId="70A6A0C5" w14:textId="19A49A89">
      <w:pPr>
        <w:pStyle w:val="TDC3"/>
        <w:ind w:left="0"/>
        <w:rPr>
          <w:rFonts w:cs="Times New Roman" w:eastAsiaTheme="minorEastAsia"/>
          <w:noProof/>
          <w:kern w:val="2"/>
          <w:szCs w:val="24"/>
          <w:lang w:val="es-HN" w:eastAsia="es-HN"/>
          <w14:ligatures w14:val="standardContextual"/>
        </w:rPr>
      </w:pPr>
      <w:hyperlink w:history="1" w:anchor="_Toc167306350">
        <w:r w:rsidRPr="006A2E45" w:rsidR="006A2E45">
          <w:rPr>
            <w:rStyle w:val="Hipervnculo"/>
            <w:rFonts w:cs="Times New Roman"/>
            <w:noProof/>
            <w:szCs w:val="24"/>
          </w:rPr>
          <w:t>2.2.4 EL SISTEMA ORGANIZACIONAL</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_Toc167306350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12</w:t>
        </w:r>
        <w:r w:rsidRPr="006A2E45" w:rsidR="006A2E45">
          <w:rPr>
            <w:rFonts w:cs="Times New Roman"/>
            <w:noProof/>
            <w:webHidden/>
            <w:szCs w:val="24"/>
          </w:rPr>
          <w:fldChar w:fldCharType="end"/>
        </w:r>
      </w:hyperlink>
    </w:p>
    <w:p w:rsidRPr="006A2E45" w:rsidR="006A2E45" w:rsidP="006A2E45" w:rsidRDefault="00243171" w14:paraId="437287B9" w14:textId="48345079">
      <w:pPr>
        <w:pStyle w:val="TDC3"/>
        <w:ind w:left="0"/>
        <w:rPr>
          <w:rFonts w:cs="Times New Roman" w:eastAsiaTheme="minorEastAsia"/>
          <w:noProof/>
          <w:kern w:val="2"/>
          <w:szCs w:val="24"/>
          <w:lang w:val="es-HN" w:eastAsia="es-HN"/>
          <w14:ligatures w14:val="standardContextual"/>
        </w:rPr>
      </w:pPr>
      <w:hyperlink w:history="1" w:anchor="_Toc167306351">
        <w:r w:rsidRPr="006A2E45" w:rsidR="006A2E45">
          <w:rPr>
            <w:rStyle w:val="Hipervnculo"/>
            <w:rFonts w:cs="Times New Roman"/>
            <w:noProof/>
            <w:szCs w:val="24"/>
          </w:rPr>
          <w:t>2.2.5 MODELO DE ACCIÓN RESILIENTE (MAR)</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_Toc167306351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12</w:t>
        </w:r>
        <w:r w:rsidRPr="006A2E45" w:rsidR="006A2E45">
          <w:rPr>
            <w:rFonts w:cs="Times New Roman"/>
            <w:noProof/>
            <w:webHidden/>
            <w:szCs w:val="24"/>
          </w:rPr>
          <w:fldChar w:fldCharType="end"/>
        </w:r>
      </w:hyperlink>
    </w:p>
    <w:p w:rsidRPr="006A2E45" w:rsidR="006A2E45" w:rsidP="006A2E45" w:rsidRDefault="00243171" w14:paraId="1BCD9C40" w14:textId="64D1CB81">
      <w:pPr>
        <w:pStyle w:val="TDC3"/>
        <w:ind w:left="0"/>
        <w:rPr>
          <w:rFonts w:cs="Times New Roman" w:eastAsiaTheme="minorEastAsia"/>
          <w:noProof/>
          <w:kern w:val="2"/>
          <w:szCs w:val="24"/>
          <w:lang w:val="es-HN" w:eastAsia="es-HN"/>
          <w14:ligatures w14:val="standardContextual"/>
        </w:rPr>
      </w:pPr>
      <w:hyperlink w:history="1" w:anchor="_Toc167306352">
        <w:r w:rsidRPr="006A2E45" w:rsidR="006A2E45">
          <w:rPr>
            <w:rStyle w:val="Hipervnculo"/>
            <w:rFonts w:cs="Times New Roman"/>
            <w:noProof/>
            <w:szCs w:val="24"/>
          </w:rPr>
          <w:t>2.2.6 EL COACHING EJECUTIVO</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_Toc167306352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13</w:t>
        </w:r>
        <w:r w:rsidRPr="006A2E45" w:rsidR="006A2E45">
          <w:rPr>
            <w:rFonts w:cs="Times New Roman"/>
            <w:noProof/>
            <w:webHidden/>
            <w:szCs w:val="24"/>
          </w:rPr>
          <w:fldChar w:fldCharType="end"/>
        </w:r>
      </w:hyperlink>
    </w:p>
    <w:p w:rsidRPr="006A2E45" w:rsidR="006A2E45" w:rsidP="006A2E45" w:rsidRDefault="00243171" w14:paraId="39F00723" w14:textId="719E2B84">
      <w:pPr>
        <w:pStyle w:val="TDC3"/>
        <w:ind w:left="0"/>
        <w:rPr>
          <w:rFonts w:cs="Times New Roman" w:eastAsiaTheme="minorEastAsia"/>
          <w:noProof/>
          <w:kern w:val="2"/>
          <w:szCs w:val="24"/>
          <w:lang w:val="es-HN" w:eastAsia="es-HN"/>
          <w14:ligatures w14:val="standardContextual"/>
        </w:rPr>
      </w:pPr>
      <w:hyperlink w:history="1" w:anchor="_Toc167306353">
        <w:r w:rsidRPr="006A2E45" w:rsidR="006A2E45">
          <w:rPr>
            <w:rStyle w:val="Hipervnculo"/>
            <w:rFonts w:cs="Times New Roman"/>
            <w:noProof/>
            <w:szCs w:val="24"/>
          </w:rPr>
          <w:t>2.2.7 EL EMPODERAMIENTO LABORAL</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_Toc167306353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13</w:t>
        </w:r>
        <w:r w:rsidRPr="006A2E45" w:rsidR="006A2E45">
          <w:rPr>
            <w:rFonts w:cs="Times New Roman"/>
            <w:noProof/>
            <w:webHidden/>
            <w:szCs w:val="24"/>
          </w:rPr>
          <w:fldChar w:fldCharType="end"/>
        </w:r>
      </w:hyperlink>
    </w:p>
    <w:p w:rsidRPr="006A2E45" w:rsidR="006A2E45" w:rsidP="006A2E45" w:rsidRDefault="00243171" w14:paraId="484E92EB" w14:textId="2F5D6794">
      <w:pPr>
        <w:pStyle w:val="TDC3"/>
        <w:ind w:left="0"/>
        <w:rPr>
          <w:rFonts w:cs="Times New Roman" w:eastAsiaTheme="minorEastAsia"/>
          <w:noProof/>
          <w:kern w:val="2"/>
          <w:szCs w:val="24"/>
          <w:lang w:val="es-HN" w:eastAsia="es-HN"/>
          <w14:ligatures w14:val="standardContextual"/>
        </w:rPr>
      </w:pPr>
      <w:hyperlink w:history="1" w:anchor="_Toc167306354">
        <w:r w:rsidRPr="006A2E45" w:rsidR="006A2E45">
          <w:rPr>
            <w:rStyle w:val="Hipervnculo"/>
            <w:rFonts w:cs="Times New Roman"/>
            <w:noProof/>
            <w:szCs w:val="24"/>
          </w:rPr>
          <w:t>2.2.8 EL LIDERAZGO TRANSFORMACIONAL</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_Toc167306354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14</w:t>
        </w:r>
        <w:r w:rsidRPr="006A2E45" w:rsidR="006A2E45">
          <w:rPr>
            <w:rFonts w:cs="Times New Roman"/>
            <w:noProof/>
            <w:webHidden/>
            <w:szCs w:val="24"/>
          </w:rPr>
          <w:fldChar w:fldCharType="end"/>
        </w:r>
      </w:hyperlink>
    </w:p>
    <w:p w:rsidRPr="006A2E45" w:rsidR="006A2E45" w:rsidP="006A2E45" w:rsidRDefault="00243171" w14:paraId="09672CF9" w14:textId="3209B8BB">
      <w:pPr>
        <w:pStyle w:val="TDC3"/>
        <w:ind w:left="0"/>
        <w:rPr>
          <w:rFonts w:cs="Times New Roman" w:eastAsiaTheme="minorEastAsia"/>
          <w:noProof/>
          <w:kern w:val="2"/>
          <w:szCs w:val="24"/>
          <w:lang w:val="es-HN" w:eastAsia="es-HN"/>
          <w14:ligatures w14:val="standardContextual"/>
        </w:rPr>
      </w:pPr>
      <w:hyperlink w:history="1" w:anchor="_Toc167306355">
        <w:r w:rsidRPr="006A2E45" w:rsidR="006A2E45">
          <w:rPr>
            <w:rStyle w:val="Hipervnculo"/>
            <w:rFonts w:cs="Times New Roman"/>
            <w:noProof/>
            <w:szCs w:val="24"/>
          </w:rPr>
          <w:t>2.2.9 LOS MITOS DEL COACHING</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_Toc167306355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15</w:t>
        </w:r>
        <w:r w:rsidRPr="006A2E45" w:rsidR="006A2E45">
          <w:rPr>
            <w:rFonts w:cs="Times New Roman"/>
            <w:noProof/>
            <w:webHidden/>
            <w:szCs w:val="24"/>
          </w:rPr>
          <w:fldChar w:fldCharType="end"/>
        </w:r>
      </w:hyperlink>
    </w:p>
    <w:p w:rsidRPr="006A2E45" w:rsidR="006A2E45" w:rsidP="006A2E45" w:rsidRDefault="00243171" w14:paraId="5634F9A3" w14:textId="1DEBAE12">
      <w:pPr>
        <w:pStyle w:val="TDC2"/>
        <w:ind w:left="0"/>
        <w:rPr>
          <w:rFonts w:cs="Times New Roman" w:eastAsiaTheme="minorEastAsia"/>
          <w:noProof/>
          <w:kern w:val="2"/>
          <w:szCs w:val="24"/>
          <w:lang w:val="es-HN" w:eastAsia="es-HN"/>
          <w14:ligatures w14:val="standardContextual"/>
        </w:rPr>
      </w:pPr>
      <w:hyperlink w:history="1" w:anchor="_Toc167306356">
        <w:r w:rsidRPr="006A2E45" w:rsidR="006A2E45">
          <w:rPr>
            <w:rStyle w:val="Hipervnculo"/>
            <w:rFonts w:cs="Times New Roman"/>
            <w:noProof/>
            <w:szCs w:val="24"/>
            <w:lang w:val="es-HN"/>
          </w:rPr>
          <w:t>2.3</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HN"/>
          </w:rPr>
          <w:t>TEORÍAS DE SUSTENTO</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_Toc167306356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15</w:t>
        </w:r>
        <w:r w:rsidRPr="006A2E45" w:rsidR="006A2E45">
          <w:rPr>
            <w:rFonts w:cs="Times New Roman"/>
            <w:noProof/>
            <w:webHidden/>
            <w:szCs w:val="24"/>
          </w:rPr>
          <w:fldChar w:fldCharType="end"/>
        </w:r>
      </w:hyperlink>
    </w:p>
    <w:p w:rsidRPr="006A2E45" w:rsidR="006A2E45" w:rsidP="006A2E45" w:rsidRDefault="00243171" w14:paraId="4959D05C" w14:textId="3392F6CD">
      <w:pPr>
        <w:pStyle w:val="TDC2"/>
        <w:ind w:left="0"/>
        <w:rPr>
          <w:rFonts w:cs="Times New Roman" w:eastAsiaTheme="minorEastAsia"/>
          <w:noProof/>
          <w:kern w:val="2"/>
          <w:szCs w:val="24"/>
          <w:lang w:val="es-HN" w:eastAsia="es-HN"/>
          <w14:ligatures w14:val="standardContextual"/>
        </w:rPr>
      </w:pPr>
      <w:hyperlink w:history="1" w:anchor="_Toc167306357">
        <w:r w:rsidRPr="006A2E45" w:rsidR="006A2E45">
          <w:rPr>
            <w:rStyle w:val="Hipervnculo"/>
            <w:rFonts w:cs="Times New Roman"/>
            <w:noProof/>
            <w:szCs w:val="24"/>
            <w:lang w:val="es-HN"/>
          </w:rPr>
          <w:t>2.3.1</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HN"/>
          </w:rPr>
          <w:t>BASES TEÓRICAS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_Toc167306357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15</w:t>
        </w:r>
        <w:r w:rsidRPr="006A2E45" w:rsidR="006A2E45">
          <w:rPr>
            <w:rFonts w:cs="Times New Roman"/>
            <w:noProof/>
            <w:webHidden/>
            <w:szCs w:val="24"/>
          </w:rPr>
          <w:fldChar w:fldCharType="end"/>
        </w:r>
      </w:hyperlink>
    </w:p>
    <w:p w:rsidRPr="006A2E45" w:rsidR="006A2E45" w:rsidP="006A2E45" w:rsidRDefault="00243171" w14:paraId="159B33B7" w14:textId="06E99769">
      <w:pPr>
        <w:pStyle w:val="TDC2"/>
        <w:ind w:left="0"/>
        <w:rPr>
          <w:rFonts w:cs="Times New Roman" w:eastAsiaTheme="minorEastAsia"/>
          <w:noProof/>
          <w:kern w:val="2"/>
          <w:szCs w:val="24"/>
          <w:lang w:val="es-HN" w:eastAsia="es-HN"/>
          <w14:ligatures w14:val="standardContextual"/>
        </w:rPr>
      </w:pPr>
      <w:hyperlink w:history="1" w:anchor="_Toc167306358">
        <w:r w:rsidRPr="006A2E45" w:rsidR="006A2E45">
          <w:rPr>
            <w:rStyle w:val="Hipervnculo"/>
            <w:rFonts w:cs="Times New Roman"/>
            <w:noProof/>
            <w:szCs w:val="24"/>
            <w:lang w:val="es-HN"/>
          </w:rPr>
          <w:t>2.3.2</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HN"/>
          </w:rPr>
          <w:t>METODOLOGÍAS DESARROLLADAS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_Toc167306358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27</w:t>
        </w:r>
        <w:r w:rsidRPr="006A2E45" w:rsidR="006A2E45">
          <w:rPr>
            <w:rFonts w:cs="Times New Roman"/>
            <w:noProof/>
            <w:webHidden/>
            <w:szCs w:val="24"/>
          </w:rPr>
          <w:fldChar w:fldCharType="end"/>
        </w:r>
      </w:hyperlink>
    </w:p>
    <w:p w:rsidRPr="006A2E45" w:rsidR="006A2E45" w:rsidP="006A2E45" w:rsidRDefault="00243171" w14:paraId="7E1BA23B" w14:textId="73EF0458">
      <w:pPr>
        <w:pStyle w:val="TDC3"/>
        <w:ind w:left="0"/>
        <w:rPr>
          <w:rFonts w:cs="Times New Roman" w:eastAsiaTheme="minorEastAsia"/>
          <w:noProof/>
          <w:kern w:val="2"/>
          <w:szCs w:val="24"/>
          <w:lang w:val="es-HN" w:eastAsia="es-HN"/>
          <w14:ligatures w14:val="standardContextual"/>
        </w:rPr>
      </w:pPr>
      <w:hyperlink w:history="1" w:anchor="_Toc167306359">
        <w:r w:rsidRPr="006A2E45" w:rsidR="006A2E45">
          <w:rPr>
            <w:rStyle w:val="Hipervnculo"/>
            <w:rFonts w:cs="Times New Roman"/>
            <w:noProof/>
            <w:szCs w:val="24"/>
            <w:lang w:val="es-ES_tradnl"/>
          </w:rPr>
          <w:t>2.3.3 INSTRUMENTOS UTILIZADOS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_Toc167306359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28</w:t>
        </w:r>
        <w:r w:rsidRPr="006A2E45" w:rsidR="006A2E45">
          <w:rPr>
            <w:rFonts w:cs="Times New Roman"/>
            <w:noProof/>
            <w:webHidden/>
            <w:szCs w:val="24"/>
          </w:rPr>
          <w:fldChar w:fldCharType="end"/>
        </w:r>
      </w:hyperlink>
    </w:p>
    <w:p w:rsidRPr="006A2E45" w:rsidR="006A2E45" w:rsidP="006A2E45" w:rsidRDefault="00243171" w14:paraId="052BBED4" w14:textId="0355B67D">
      <w:pPr>
        <w:pStyle w:val="TDC4"/>
        <w:tabs>
          <w:tab w:val="right" w:leader="dot" w:pos="9350"/>
        </w:tabs>
        <w:ind w:left="0"/>
        <w:rPr>
          <w:rFonts w:cs="Times New Roman" w:eastAsiaTheme="minorEastAsia"/>
          <w:noProof/>
          <w:kern w:val="2"/>
          <w:szCs w:val="24"/>
          <w:lang w:val="es-HN" w:eastAsia="es-HN"/>
          <w14:ligatures w14:val="standardContextual"/>
        </w:rPr>
      </w:pPr>
      <w:hyperlink w:history="1" w:anchor="_Toc167306360">
        <w:r w:rsidRPr="006A2E45" w:rsidR="006A2E45">
          <w:rPr>
            <w:rStyle w:val="Hipervnculo"/>
            <w:rFonts w:cs="Times New Roman"/>
            <w:noProof/>
            <w:szCs w:val="24"/>
            <w:lang w:val="es-ES_tradnl"/>
          </w:rPr>
          <w:t>2.3.3.2 IMPLEMENTACIÓN DEL COACHING EN OCHO (8) EMPRESAS DE AMERICA LATINA, BOGOTA COLOMBIA 2017</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_Toc167306360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29</w:t>
        </w:r>
        <w:r w:rsidRPr="006A2E45" w:rsidR="006A2E45">
          <w:rPr>
            <w:rFonts w:cs="Times New Roman"/>
            <w:noProof/>
            <w:webHidden/>
            <w:szCs w:val="24"/>
          </w:rPr>
          <w:fldChar w:fldCharType="end"/>
        </w:r>
      </w:hyperlink>
    </w:p>
    <w:p w:rsidRPr="006A2E45" w:rsidR="006A2E45" w:rsidP="006A2E45" w:rsidRDefault="00243171" w14:paraId="7A447532" w14:textId="540FA874">
      <w:pPr>
        <w:pStyle w:val="TDC4"/>
        <w:tabs>
          <w:tab w:val="right" w:leader="dot" w:pos="9350"/>
        </w:tabs>
        <w:ind w:left="0"/>
        <w:rPr>
          <w:rFonts w:cs="Times New Roman" w:eastAsiaTheme="minorEastAsia"/>
          <w:noProof/>
          <w:kern w:val="2"/>
          <w:szCs w:val="24"/>
          <w:lang w:val="es-HN" w:eastAsia="es-HN"/>
          <w14:ligatures w14:val="standardContextual"/>
        </w:rPr>
      </w:pPr>
      <w:hyperlink w:history="1" w:anchor="_Toc167306361">
        <w:r w:rsidRPr="006A2E45" w:rsidR="006A2E45">
          <w:rPr>
            <w:rStyle w:val="Hipervnculo"/>
            <w:rFonts w:cs="Times New Roman"/>
            <w:noProof/>
            <w:szCs w:val="24"/>
            <w:lang w:val="es-ES_tradnl"/>
          </w:rPr>
          <w:t>2.3.3.3 COACHING EMPRESARIAL Y EMPOWERMENT EN LOS COLABORADORES DEL HOSTAL SAN EDUARDO 2021</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_Toc167306361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30</w:t>
        </w:r>
        <w:r w:rsidRPr="006A2E45" w:rsidR="006A2E45">
          <w:rPr>
            <w:rFonts w:cs="Times New Roman"/>
            <w:noProof/>
            <w:webHidden/>
            <w:szCs w:val="24"/>
          </w:rPr>
          <w:fldChar w:fldCharType="end"/>
        </w:r>
      </w:hyperlink>
    </w:p>
    <w:p w:rsidRPr="006A2E45" w:rsidR="006A2E45" w:rsidP="006A2E45" w:rsidRDefault="00243171" w14:paraId="2F51097C" w14:textId="1484D6B6">
      <w:pPr>
        <w:pStyle w:val="TDC1"/>
        <w:rPr>
          <w:rFonts w:cs="Times New Roman" w:eastAsiaTheme="minorEastAsia"/>
          <w:noProof/>
          <w:kern w:val="2"/>
          <w:szCs w:val="24"/>
          <w:lang w:val="es-HN" w:eastAsia="es-HN"/>
          <w14:ligatures w14:val="standardContextual"/>
        </w:rPr>
      </w:pPr>
      <w:hyperlink w:history="1" w:anchor="_Toc167306362">
        <w:r w:rsidRPr="006A2E45" w:rsidR="006A2E45">
          <w:rPr>
            <w:rStyle w:val="Hipervnculo"/>
            <w:rFonts w:cs="Times New Roman"/>
            <w:noProof/>
            <w:szCs w:val="24"/>
            <w:lang w:val="es-ES_tradnl"/>
          </w:rPr>
          <w:t>CAPITULO III METODOLOGIA</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_Toc167306362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32</w:t>
        </w:r>
        <w:r w:rsidRPr="006A2E45" w:rsidR="006A2E45">
          <w:rPr>
            <w:rFonts w:cs="Times New Roman"/>
            <w:noProof/>
            <w:webHidden/>
            <w:szCs w:val="24"/>
          </w:rPr>
          <w:fldChar w:fldCharType="end"/>
        </w:r>
      </w:hyperlink>
    </w:p>
    <w:p w:rsidRPr="006A2E45" w:rsidR="006A2E45" w:rsidP="006A2E45" w:rsidRDefault="00243171" w14:paraId="52E59983" w14:textId="3E59F35C">
      <w:pPr>
        <w:pStyle w:val="TDC2"/>
        <w:ind w:left="0"/>
        <w:rPr>
          <w:rFonts w:cs="Times New Roman" w:eastAsiaTheme="minorEastAsia"/>
          <w:noProof/>
          <w:kern w:val="2"/>
          <w:szCs w:val="24"/>
          <w:lang w:val="es-HN" w:eastAsia="es-HN"/>
          <w14:ligatures w14:val="standardContextual"/>
        </w:rPr>
      </w:pPr>
      <w:hyperlink w:history="1" w:anchor="_Toc167306363">
        <w:r w:rsidRPr="006A2E45" w:rsidR="006A2E45">
          <w:rPr>
            <w:rStyle w:val="Hipervnculo"/>
            <w:rFonts w:cs="Times New Roman"/>
            <w:noProof/>
            <w:szCs w:val="24"/>
            <w:lang w:val="es-ES_tradnl"/>
          </w:rPr>
          <w:t>3.1</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ES_tradnl"/>
          </w:rPr>
          <w:t>CONGRUENCIA METODOLÓGICA</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_Toc167306363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32</w:t>
        </w:r>
        <w:r w:rsidRPr="006A2E45" w:rsidR="006A2E45">
          <w:rPr>
            <w:rFonts w:cs="Times New Roman"/>
            <w:noProof/>
            <w:webHidden/>
            <w:szCs w:val="24"/>
          </w:rPr>
          <w:fldChar w:fldCharType="end"/>
        </w:r>
      </w:hyperlink>
    </w:p>
    <w:p w:rsidRPr="006A2E45" w:rsidR="006A2E45" w:rsidP="006A2E45" w:rsidRDefault="00243171" w14:paraId="4D3F0AA9" w14:textId="059CFE23">
      <w:pPr>
        <w:pStyle w:val="TDC2"/>
        <w:ind w:left="0"/>
        <w:rPr>
          <w:rFonts w:cs="Times New Roman" w:eastAsiaTheme="minorEastAsia"/>
          <w:noProof/>
          <w:kern w:val="2"/>
          <w:szCs w:val="24"/>
          <w:lang w:val="es-HN" w:eastAsia="es-HN"/>
          <w14:ligatures w14:val="standardContextual"/>
        </w:rPr>
      </w:pPr>
      <w:hyperlink w:history="1" w:anchor="_Toc167306364">
        <w:r w:rsidRPr="006A2E45" w:rsidR="006A2E45">
          <w:rPr>
            <w:rStyle w:val="Hipervnculo"/>
            <w:rFonts w:cs="Times New Roman"/>
            <w:noProof/>
            <w:szCs w:val="24"/>
            <w:lang w:val="es-HN"/>
          </w:rPr>
          <w:t>3.1.1</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HN"/>
          </w:rPr>
          <w:t>MATRIZ METODOLÓGICA</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_Toc167306364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32</w:t>
        </w:r>
        <w:r w:rsidRPr="006A2E45" w:rsidR="006A2E45">
          <w:rPr>
            <w:rFonts w:cs="Times New Roman"/>
            <w:noProof/>
            <w:webHidden/>
            <w:szCs w:val="24"/>
          </w:rPr>
          <w:fldChar w:fldCharType="end"/>
        </w:r>
      </w:hyperlink>
    </w:p>
    <w:p w:rsidRPr="006A2E45" w:rsidR="006A2E45" w:rsidP="006A2E45" w:rsidRDefault="00243171" w14:paraId="0688C798" w14:textId="1EB6BDA9">
      <w:pPr>
        <w:pStyle w:val="TDC2"/>
        <w:ind w:left="0"/>
        <w:rPr>
          <w:rFonts w:cs="Times New Roman" w:eastAsiaTheme="minorEastAsia"/>
          <w:noProof/>
          <w:kern w:val="2"/>
          <w:szCs w:val="24"/>
          <w:lang w:val="es-HN" w:eastAsia="es-HN"/>
          <w14:ligatures w14:val="standardContextual"/>
        </w:rPr>
      </w:pPr>
      <w:hyperlink w:history="1" w:anchor="_Toc167306365">
        <w:r w:rsidRPr="006A2E45" w:rsidR="006A2E45">
          <w:rPr>
            <w:rStyle w:val="Hipervnculo"/>
            <w:rFonts w:cs="Times New Roman"/>
            <w:noProof/>
            <w:szCs w:val="24"/>
            <w:lang w:val="es-ES_tradnl"/>
          </w:rPr>
          <w:t>3.1.2</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ES_tradnl"/>
          </w:rPr>
          <w:t>ESQUEMA DE VARIABLES DE ESTUDIO</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_Toc167306365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34</w:t>
        </w:r>
        <w:r w:rsidRPr="006A2E45" w:rsidR="006A2E45">
          <w:rPr>
            <w:rFonts w:cs="Times New Roman"/>
            <w:noProof/>
            <w:webHidden/>
            <w:szCs w:val="24"/>
          </w:rPr>
          <w:fldChar w:fldCharType="end"/>
        </w:r>
      </w:hyperlink>
    </w:p>
    <w:p w:rsidRPr="006A2E45" w:rsidR="006A2E45" w:rsidP="006A2E45" w:rsidRDefault="00243171" w14:paraId="485DCFA9" w14:textId="263684CF">
      <w:pPr>
        <w:pStyle w:val="TDC2"/>
        <w:ind w:left="0"/>
        <w:rPr>
          <w:rFonts w:cs="Times New Roman" w:eastAsiaTheme="minorEastAsia"/>
          <w:noProof/>
          <w:kern w:val="2"/>
          <w:szCs w:val="24"/>
          <w:lang w:val="es-HN" w:eastAsia="es-HN"/>
          <w14:ligatures w14:val="standardContextual"/>
        </w:rPr>
      </w:pPr>
      <w:hyperlink w:history="1" w:anchor="_Toc167306366">
        <w:r w:rsidRPr="006A2E45" w:rsidR="006A2E45">
          <w:rPr>
            <w:rStyle w:val="Hipervnculo"/>
            <w:rFonts w:cs="Times New Roman"/>
            <w:noProof/>
            <w:szCs w:val="24"/>
            <w:lang w:val="es-ES_tradnl"/>
          </w:rPr>
          <w:t>3.1.3</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ES_tradnl"/>
          </w:rPr>
          <w:t>OPERACIONALIZACIÓN DE LAS VARIABLES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_Toc167306366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34</w:t>
        </w:r>
        <w:r w:rsidRPr="006A2E45" w:rsidR="006A2E45">
          <w:rPr>
            <w:rFonts w:cs="Times New Roman"/>
            <w:noProof/>
            <w:webHidden/>
            <w:szCs w:val="24"/>
          </w:rPr>
          <w:fldChar w:fldCharType="end"/>
        </w:r>
      </w:hyperlink>
    </w:p>
    <w:p w:rsidRPr="006A2E45" w:rsidR="006A2E45" w:rsidP="006A2E45" w:rsidRDefault="00243171" w14:paraId="51F45E23" w14:textId="0733BEE4">
      <w:pPr>
        <w:pStyle w:val="TDC2"/>
        <w:ind w:left="0"/>
        <w:rPr>
          <w:rFonts w:cs="Times New Roman" w:eastAsiaTheme="minorEastAsia"/>
          <w:noProof/>
          <w:kern w:val="2"/>
          <w:szCs w:val="24"/>
          <w:lang w:val="es-HN" w:eastAsia="es-HN"/>
          <w14:ligatures w14:val="standardContextual"/>
        </w:rPr>
      </w:pPr>
      <w:hyperlink w:history="1" w:anchor="_Toc167306367">
        <w:r w:rsidRPr="006A2E45" w:rsidR="006A2E45">
          <w:rPr>
            <w:rStyle w:val="Hipervnculo"/>
            <w:rFonts w:cs="Times New Roman"/>
            <w:noProof/>
            <w:szCs w:val="24"/>
            <w:lang w:val="es-ES_tradnl"/>
          </w:rPr>
          <w:t>3.1.4</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ES_tradnl"/>
          </w:rPr>
          <w:t>HIPÓTESIS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_Toc167306367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36</w:t>
        </w:r>
        <w:r w:rsidRPr="006A2E45" w:rsidR="006A2E45">
          <w:rPr>
            <w:rFonts w:cs="Times New Roman"/>
            <w:noProof/>
            <w:webHidden/>
            <w:szCs w:val="24"/>
          </w:rPr>
          <w:fldChar w:fldCharType="end"/>
        </w:r>
      </w:hyperlink>
    </w:p>
    <w:p w:rsidRPr="006A2E45" w:rsidR="006A2E45" w:rsidP="006A2E45" w:rsidRDefault="00243171" w14:paraId="26CC3317" w14:textId="604B30ED">
      <w:pPr>
        <w:pStyle w:val="TDC2"/>
        <w:ind w:left="0"/>
        <w:rPr>
          <w:rFonts w:cs="Times New Roman" w:eastAsiaTheme="minorEastAsia"/>
          <w:noProof/>
          <w:kern w:val="2"/>
          <w:szCs w:val="24"/>
          <w:lang w:val="es-HN" w:eastAsia="es-HN"/>
          <w14:ligatures w14:val="standardContextual"/>
        </w:rPr>
      </w:pPr>
      <w:hyperlink w:history="1" w:anchor="_Toc167306368">
        <w:r w:rsidRPr="006A2E45" w:rsidR="006A2E45">
          <w:rPr>
            <w:rStyle w:val="Hipervnculo"/>
            <w:rFonts w:cs="Times New Roman"/>
            <w:noProof/>
            <w:szCs w:val="24"/>
            <w:lang w:val="es-HN"/>
          </w:rPr>
          <w:t>3.2</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HN"/>
          </w:rPr>
          <w:t>ENFOQUE Y MÉTODOS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_Toc167306368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37</w:t>
        </w:r>
        <w:r w:rsidRPr="006A2E45" w:rsidR="006A2E45">
          <w:rPr>
            <w:rFonts w:cs="Times New Roman"/>
            <w:noProof/>
            <w:webHidden/>
            <w:szCs w:val="24"/>
          </w:rPr>
          <w:fldChar w:fldCharType="end"/>
        </w:r>
      </w:hyperlink>
    </w:p>
    <w:p w:rsidRPr="006A2E45" w:rsidR="006A2E45" w:rsidP="006A2E45" w:rsidRDefault="00243171" w14:paraId="02D0D30C" w14:textId="5CDF1955">
      <w:pPr>
        <w:pStyle w:val="TDC3"/>
        <w:ind w:left="0"/>
        <w:rPr>
          <w:rFonts w:cs="Times New Roman" w:eastAsiaTheme="minorEastAsia"/>
          <w:noProof/>
          <w:kern w:val="2"/>
          <w:szCs w:val="24"/>
          <w:lang w:val="es-HN" w:eastAsia="es-HN"/>
          <w14:ligatures w14:val="standardContextual"/>
        </w:rPr>
      </w:pPr>
      <w:hyperlink w:history="1" w:anchor="_Toc167306369">
        <w:r w:rsidRPr="006A2E45" w:rsidR="006A2E45">
          <w:rPr>
            <w:rStyle w:val="Hipervnculo"/>
            <w:rFonts w:eastAsia="Times New Roman" w:cs="Times New Roman"/>
            <w:noProof/>
            <w:szCs w:val="24"/>
            <w:lang w:val="es-ES_tradnl" w:eastAsia="es-ES_tradnl"/>
          </w:rPr>
          <w:t>3.2.1 ENFOQUE DE LA INVESTIGACIÓN</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_Toc167306369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37</w:t>
        </w:r>
        <w:r w:rsidRPr="006A2E45" w:rsidR="006A2E45">
          <w:rPr>
            <w:rFonts w:cs="Times New Roman"/>
            <w:noProof/>
            <w:webHidden/>
            <w:szCs w:val="24"/>
          </w:rPr>
          <w:fldChar w:fldCharType="end"/>
        </w:r>
      </w:hyperlink>
    </w:p>
    <w:p w:rsidRPr="006A2E45" w:rsidR="006A2E45" w:rsidP="006A2E45" w:rsidRDefault="00243171" w14:paraId="203D3719" w14:textId="0450AA61">
      <w:pPr>
        <w:pStyle w:val="TDC3"/>
        <w:ind w:left="0"/>
        <w:rPr>
          <w:rFonts w:cs="Times New Roman" w:eastAsiaTheme="minorEastAsia"/>
          <w:noProof/>
          <w:kern w:val="2"/>
          <w:szCs w:val="24"/>
          <w:lang w:val="es-HN" w:eastAsia="es-HN"/>
          <w14:ligatures w14:val="standardContextual"/>
        </w:rPr>
      </w:pPr>
      <w:hyperlink w:history="1" w:anchor="_Toc167306370">
        <w:r w:rsidRPr="006A2E45" w:rsidR="006A2E45">
          <w:rPr>
            <w:rStyle w:val="Hipervnculo"/>
            <w:rFonts w:eastAsia="Times New Roman" w:cs="Times New Roman"/>
            <w:noProof/>
            <w:szCs w:val="24"/>
            <w:lang w:val="es-ES_tradnl" w:eastAsia="es-ES_tradnl"/>
          </w:rPr>
          <w:t>3.2.2 ALCANCE DE LA INVESTIGACIÓN</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_Toc167306370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38</w:t>
        </w:r>
        <w:r w:rsidRPr="006A2E45" w:rsidR="006A2E45">
          <w:rPr>
            <w:rFonts w:cs="Times New Roman"/>
            <w:noProof/>
            <w:webHidden/>
            <w:szCs w:val="24"/>
          </w:rPr>
          <w:fldChar w:fldCharType="end"/>
        </w:r>
      </w:hyperlink>
    </w:p>
    <w:p w:rsidRPr="006A2E45" w:rsidR="006A2E45" w:rsidP="006A2E45" w:rsidRDefault="00243171" w14:paraId="6777755A" w14:textId="5215C2AA">
      <w:pPr>
        <w:pStyle w:val="TDC2"/>
        <w:ind w:left="0"/>
        <w:rPr>
          <w:rFonts w:cs="Times New Roman" w:eastAsiaTheme="minorEastAsia"/>
          <w:noProof/>
          <w:kern w:val="2"/>
          <w:szCs w:val="24"/>
          <w:lang w:val="es-HN" w:eastAsia="es-HN"/>
          <w14:ligatures w14:val="standardContextual"/>
        </w:rPr>
      </w:pPr>
      <w:hyperlink w:history="1" w:anchor="_Toc167306371">
        <w:r w:rsidRPr="006A2E45" w:rsidR="006A2E45">
          <w:rPr>
            <w:rStyle w:val="Hipervnculo"/>
            <w:rFonts w:cs="Times New Roman"/>
            <w:noProof/>
            <w:szCs w:val="24"/>
            <w:lang w:val="es-ES_tradnl"/>
          </w:rPr>
          <w:t>3.3</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ES_tradnl"/>
          </w:rPr>
          <w:t>DISEÑO DE LA INVESTIGACION</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_Toc167306371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38</w:t>
        </w:r>
        <w:r w:rsidRPr="006A2E45" w:rsidR="006A2E45">
          <w:rPr>
            <w:rFonts w:cs="Times New Roman"/>
            <w:noProof/>
            <w:webHidden/>
            <w:szCs w:val="24"/>
          </w:rPr>
          <w:fldChar w:fldCharType="end"/>
        </w:r>
      </w:hyperlink>
    </w:p>
    <w:p w:rsidRPr="006A2E45" w:rsidR="006A2E45" w:rsidP="006A2E45" w:rsidRDefault="00243171" w14:paraId="6CDDE22C" w14:textId="17952B82">
      <w:pPr>
        <w:pStyle w:val="TDC2"/>
        <w:ind w:left="0"/>
        <w:rPr>
          <w:rFonts w:cs="Times New Roman" w:eastAsiaTheme="minorEastAsia"/>
          <w:noProof/>
          <w:kern w:val="2"/>
          <w:szCs w:val="24"/>
          <w:lang w:val="es-HN" w:eastAsia="es-HN"/>
          <w14:ligatures w14:val="standardContextual"/>
        </w:rPr>
      </w:pPr>
      <w:hyperlink w:history="1" w:anchor="_Toc167306372">
        <w:r w:rsidRPr="006A2E45" w:rsidR="006A2E45">
          <w:rPr>
            <w:rStyle w:val="Hipervnculo"/>
            <w:rFonts w:cs="Times New Roman"/>
            <w:noProof/>
            <w:szCs w:val="24"/>
            <w:lang w:val="es-ES_tradnl"/>
          </w:rPr>
          <w:t>3.3.1 POBLACIÓN</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_Toc167306372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38</w:t>
        </w:r>
        <w:r w:rsidRPr="006A2E45" w:rsidR="006A2E45">
          <w:rPr>
            <w:rFonts w:cs="Times New Roman"/>
            <w:noProof/>
            <w:webHidden/>
            <w:szCs w:val="24"/>
          </w:rPr>
          <w:fldChar w:fldCharType="end"/>
        </w:r>
      </w:hyperlink>
    </w:p>
    <w:p w:rsidRPr="006A2E45" w:rsidR="006A2E45" w:rsidP="006A2E45" w:rsidRDefault="00243171" w14:paraId="173AA214" w14:textId="58C204A7">
      <w:pPr>
        <w:pStyle w:val="TDC3"/>
        <w:ind w:left="0"/>
        <w:rPr>
          <w:rFonts w:cs="Times New Roman" w:eastAsiaTheme="minorEastAsia"/>
          <w:noProof/>
          <w:kern w:val="2"/>
          <w:szCs w:val="24"/>
          <w:lang w:val="es-HN" w:eastAsia="es-HN"/>
          <w14:ligatures w14:val="standardContextual"/>
        </w:rPr>
      </w:pPr>
      <w:hyperlink w:history="1" w:anchor="_Toc167306373">
        <w:r w:rsidRPr="006A2E45" w:rsidR="006A2E45">
          <w:rPr>
            <w:rStyle w:val="Hipervnculo"/>
            <w:rFonts w:cs="Times New Roman"/>
            <w:noProof/>
            <w:szCs w:val="24"/>
            <w:lang w:val="es-ES_tradnl"/>
          </w:rPr>
          <w:t>3.3.1.1 CRITERIOS DE INCLUSIÓN</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_Toc167306373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40</w:t>
        </w:r>
        <w:r w:rsidRPr="006A2E45" w:rsidR="006A2E45">
          <w:rPr>
            <w:rFonts w:cs="Times New Roman"/>
            <w:noProof/>
            <w:webHidden/>
            <w:szCs w:val="24"/>
          </w:rPr>
          <w:fldChar w:fldCharType="end"/>
        </w:r>
      </w:hyperlink>
    </w:p>
    <w:p w:rsidRPr="006A2E45" w:rsidR="006A2E45" w:rsidP="006A2E45" w:rsidRDefault="00243171" w14:paraId="3F68A8EA" w14:textId="2CD8B6F6">
      <w:pPr>
        <w:pStyle w:val="TDC3"/>
        <w:ind w:left="0"/>
        <w:rPr>
          <w:rFonts w:cs="Times New Roman" w:eastAsiaTheme="minorEastAsia"/>
          <w:noProof/>
          <w:kern w:val="2"/>
          <w:szCs w:val="24"/>
          <w:lang w:val="es-HN" w:eastAsia="es-HN"/>
          <w14:ligatures w14:val="standardContextual"/>
        </w:rPr>
      </w:pPr>
      <w:hyperlink w:history="1" w:anchor="_Toc167306374">
        <w:r w:rsidRPr="006A2E45" w:rsidR="006A2E45">
          <w:rPr>
            <w:rStyle w:val="Hipervnculo"/>
            <w:rFonts w:cs="Times New Roman"/>
            <w:noProof/>
            <w:szCs w:val="24"/>
            <w:lang w:val="es-ES_tradnl"/>
          </w:rPr>
          <w:t>3.2.1.2 CRITERIO DE EXCLUSIÓN</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_Toc167306374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40</w:t>
        </w:r>
        <w:r w:rsidRPr="006A2E45" w:rsidR="006A2E45">
          <w:rPr>
            <w:rFonts w:cs="Times New Roman"/>
            <w:noProof/>
            <w:webHidden/>
            <w:szCs w:val="24"/>
          </w:rPr>
          <w:fldChar w:fldCharType="end"/>
        </w:r>
      </w:hyperlink>
    </w:p>
    <w:p w:rsidRPr="006A2E45" w:rsidR="006A2E45" w:rsidP="006A2E45" w:rsidRDefault="00243171" w14:paraId="2D24F612" w14:textId="663F056D">
      <w:pPr>
        <w:pStyle w:val="TDC2"/>
        <w:ind w:left="0"/>
        <w:rPr>
          <w:rFonts w:cs="Times New Roman" w:eastAsiaTheme="minorEastAsia"/>
          <w:noProof/>
          <w:kern w:val="2"/>
          <w:szCs w:val="24"/>
          <w:lang w:val="es-HN" w:eastAsia="es-HN"/>
          <w14:ligatures w14:val="standardContextual"/>
        </w:rPr>
      </w:pPr>
      <w:hyperlink w:history="1" w:anchor="_Toc167306375">
        <w:r w:rsidRPr="006A2E45" w:rsidR="006A2E45">
          <w:rPr>
            <w:rStyle w:val="Hipervnculo"/>
            <w:rFonts w:cs="Times New Roman"/>
            <w:noProof/>
            <w:szCs w:val="24"/>
            <w:lang w:val="es-ES_tradnl"/>
          </w:rPr>
          <w:t>3.3.2</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ES_tradnl"/>
          </w:rPr>
          <w:t>MUESTRA</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_Toc167306375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40</w:t>
        </w:r>
        <w:r w:rsidRPr="006A2E45" w:rsidR="006A2E45">
          <w:rPr>
            <w:rFonts w:cs="Times New Roman"/>
            <w:noProof/>
            <w:webHidden/>
            <w:szCs w:val="24"/>
          </w:rPr>
          <w:fldChar w:fldCharType="end"/>
        </w:r>
      </w:hyperlink>
    </w:p>
    <w:p w:rsidRPr="006A2E45" w:rsidR="006A2E45" w:rsidP="006A2E45" w:rsidRDefault="00243171" w14:paraId="7E00DAF0" w14:textId="01F14C8D">
      <w:pPr>
        <w:pStyle w:val="TDC2"/>
        <w:ind w:left="0"/>
        <w:rPr>
          <w:rFonts w:cs="Times New Roman" w:eastAsiaTheme="minorEastAsia"/>
          <w:noProof/>
          <w:kern w:val="2"/>
          <w:szCs w:val="24"/>
          <w:lang w:val="es-HN" w:eastAsia="es-HN"/>
          <w14:ligatures w14:val="standardContextual"/>
        </w:rPr>
      </w:pPr>
      <w:hyperlink w:history="1" w:anchor="_Toc167306376">
        <w:r w:rsidRPr="006A2E45" w:rsidR="006A2E45">
          <w:rPr>
            <w:rStyle w:val="Hipervnculo"/>
            <w:rFonts w:cs="Times New Roman"/>
            <w:noProof/>
            <w:szCs w:val="24"/>
            <w:lang w:val="es-ES_tradnl"/>
          </w:rPr>
          <w:t>3.3.3</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ES_tradnl"/>
          </w:rPr>
          <w:t>TÉCNICAS DE MUESTREO</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_Toc167306376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42</w:t>
        </w:r>
        <w:r w:rsidRPr="006A2E45" w:rsidR="006A2E45">
          <w:rPr>
            <w:rFonts w:cs="Times New Roman"/>
            <w:noProof/>
            <w:webHidden/>
            <w:szCs w:val="24"/>
          </w:rPr>
          <w:fldChar w:fldCharType="end"/>
        </w:r>
      </w:hyperlink>
    </w:p>
    <w:p w:rsidRPr="006A2E45" w:rsidR="006A2E45" w:rsidP="006A2E45" w:rsidRDefault="00243171" w14:paraId="01DC378E" w14:textId="0C7FA0FA">
      <w:pPr>
        <w:pStyle w:val="TDC2"/>
        <w:ind w:left="0"/>
        <w:rPr>
          <w:rFonts w:cs="Times New Roman" w:eastAsiaTheme="minorEastAsia"/>
          <w:noProof/>
          <w:kern w:val="2"/>
          <w:szCs w:val="24"/>
          <w:lang w:val="es-HN" w:eastAsia="es-HN"/>
          <w14:ligatures w14:val="standardContextual"/>
        </w:rPr>
      </w:pPr>
      <w:hyperlink w:history="1" w:anchor="_Toc167306377">
        <w:r w:rsidRPr="006A2E45" w:rsidR="006A2E45">
          <w:rPr>
            <w:rStyle w:val="Hipervnculo"/>
            <w:rFonts w:cs="Times New Roman"/>
            <w:noProof/>
            <w:szCs w:val="24"/>
            <w:lang w:val="es-ES_tradnl"/>
          </w:rPr>
          <w:t>3.4</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ES_tradnl"/>
          </w:rPr>
          <w:t>TÉCNICAS, INSTRUMENTOS Y PROCEDIMIENTOS APLICADOS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_Toc167306377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42</w:t>
        </w:r>
        <w:r w:rsidRPr="006A2E45" w:rsidR="006A2E45">
          <w:rPr>
            <w:rFonts w:cs="Times New Roman"/>
            <w:noProof/>
            <w:webHidden/>
            <w:szCs w:val="24"/>
          </w:rPr>
          <w:fldChar w:fldCharType="end"/>
        </w:r>
      </w:hyperlink>
    </w:p>
    <w:p w:rsidRPr="006A2E45" w:rsidR="006A2E45" w:rsidP="006A2E45" w:rsidRDefault="00243171" w14:paraId="784BFA8E" w14:textId="6A12CC79">
      <w:pPr>
        <w:pStyle w:val="TDC3"/>
        <w:tabs>
          <w:tab w:val="left" w:pos="1200"/>
        </w:tabs>
        <w:ind w:left="0"/>
        <w:rPr>
          <w:rFonts w:cs="Times New Roman" w:eastAsiaTheme="minorEastAsia"/>
          <w:noProof/>
          <w:kern w:val="2"/>
          <w:szCs w:val="24"/>
          <w:lang w:val="es-HN" w:eastAsia="es-HN"/>
          <w14:ligatures w14:val="standardContextual"/>
        </w:rPr>
      </w:pPr>
      <w:hyperlink w:history="1" w:anchor="_Toc167306378">
        <w:r w:rsidRPr="006A2E45" w:rsidR="006A2E45">
          <w:rPr>
            <w:rStyle w:val="Hipervnculo"/>
            <w:rFonts w:cs="Times New Roman"/>
            <w:noProof/>
            <w:szCs w:val="24"/>
            <w:lang w:val="es-ES_tradnl"/>
          </w:rPr>
          <w:t>3.4.1</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ES_tradnl"/>
          </w:rPr>
          <w:t>TÉCNICAS APLICADAS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_Toc167306378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42</w:t>
        </w:r>
        <w:r w:rsidRPr="006A2E45" w:rsidR="006A2E45">
          <w:rPr>
            <w:rFonts w:cs="Times New Roman"/>
            <w:noProof/>
            <w:webHidden/>
            <w:szCs w:val="24"/>
          </w:rPr>
          <w:fldChar w:fldCharType="end"/>
        </w:r>
      </w:hyperlink>
    </w:p>
    <w:p w:rsidRPr="006A2E45" w:rsidR="006A2E45" w:rsidP="006A2E45" w:rsidRDefault="00243171" w14:paraId="15D80DBB" w14:textId="0AB3F8C4">
      <w:pPr>
        <w:pStyle w:val="TDC3"/>
        <w:tabs>
          <w:tab w:val="left" w:pos="1200"/>
        </w:tabs>
        <w:ind w:left="0"/>
        <w:rPr>
          <w:rFonts w:cs="Times New Roman" w:eastAsiaTheme="minorEastAsia"/>
          <w:noProof/>
          <w:kern w:val="2"/>
          <w:szCs w:val="24"/>
          <w:lang w:val="es-HN" w:eastAsia="es-HN"/>
          <w14:ligatures w14:val="standardContextual"/>
        </w:rPr>
      </w:pPr>
      <w:hyperlink w:history="1" w:anchor="_Toc167306379">
        <w:r w:rsidRPr="006A2E45" w:rsidR="006A2E45">
          <w:rPr>
            <w:rStyle w:val="Hipervnculo"/>
            <w:rFonts w:eastAsia="Times New Roman" w:cs="Times New Roman"/>
            <w:noProof/>
            <w:szCs w:val="24"/>
            <w:lang w:val="es-ES_tradnl" w:eastAsia="es-ES_tradnl"/>
          </w:rPr>
          <w:t>3.4.2</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eastAsia="Times New Roman" w:cs="Times New Roman"/>
            <w:noProof/>
            <w:szCs w:val="24"/>
            <w:lang w:val="es-ES_tradnl" w:eastAsia="es-ES_tradnl"/>
          </w:rPr>
          <w:t>INSTRUMENTOS ELABORADOS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_Toc167306379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42</w:t>
        </w:r>
        <w:r w:rsidRPr="006A2E45" w:rsidR="006A2E45">
          <w:rPr>
            <w:rFonts w:cs="Times New Roman"/>
            <w:noProof/>
            <w:webHidden/>
            <w:szCs w:val="24"/>
          </w:rPr>
          <w:fldChar w:fldCharType="end"/>
        </w:r>
      </w:hyperlink>
    </w:p>
    <w:p w:rsidRPr="006A2E45" w:rsidR="006A2E45" w:rsidP="006A2E45" w:rsidRDefault="00243171" w14:paraId="1C9377F5" w14:textId="783B9CCC">
      <w:pPr>
        <w:pStyle w:val="TDC3"/>
        <w:tabs>
          <w:tab w:val="left" w:pos="1200"/>
        </w:tabs>
        <w:ind w:left="0"/>
        <w:rPr>
          <w:rFonts w:cs="Times New Roman" w:eastAsiaTheme="minorEastAsia"/>
          <w:noProof/>
          <w:kern w:val="2"/>
          <w:szCs w:val="24"/>
          <w:lang w:val="es-HN" w:eastAsia="es-HN"/>
          <w14:ligatures w14:val="standardContextual"/>
        </w:rPr>
      </w:pPr>
      <w:hyperlink w:history="1" w:anchor="_Toc167306380">
        <w:r w:rsidRPr="006A2E45" w:rsidR="006A2E45">
          <w:rPr>
            <w:rStyle w:val="Hipervnculo"/>
            <w:rFonts w:eastAsia="Times New Roman" w:cs="Times New Roman"/>
            <w:noProof/>
            <w:szCs w:val="24"/>
            <w:lang w:val="es-ES_tradnl" w:eastAsia="es-ES_tradnl"/>
          </w:rPr>
          <w:t>3.4.3</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eastAsia="Times New Roman" w:cs="Times New Roman"/>
            <w:noProof/>
            <w:szCs w:val="24"/>
            <w:lang w:val="es-ES_tradnl" w:eastAsia="es-ES_tradnl"/>
          </w:rPr>
          <w:t>PROCEDIMIENTOS APLICADOS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_Toc167306380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43</w:t>
        </w:r>
        <w:r w:rsidRPr="006A2E45" w:rsidR="006A2E45">
          <w:rPr>
            <w:rFonts w:cs="Times New Roman"/>
            <w:noProof/>
            <w:webHidden/>
            <w:szCs w:val="24"/>
          </w:rPr>
          <w:fldChar w:fldCharType="end"/>
        </w:r>
      </w:hyperlink>
    </w:p>
    <w:p w:rsidRPr="006A2E45" w:rsidR="006A2E45" w:rsidP="006A2E45" w:rsidRDefault="00243171" w14:paraId="606DAE3F" w14:textId="4E71A930">
      <w:pPr>
        <w:pStyle w:val="TDC2"/>
        <w:ind w:left="0"/>
        <w:rPr>
          <w:rFonts w:cs="Times New Roman" w:eastAsiaTheme="minorEastAsia"/>
          <w:noProof/>
          <w:kern w:val="2"/>
          <w:szCs w:val="24"/>
          <w:lang w:val="es-HN" w:eastAsia="es-HN"/>
          <w14:ligatures w14:val="standardContextual"/>
        </w:rPr>
      </w:pPr>
      <w:hyperlink w:history="1" w:anchor="_Toc167306381">
        <w:r w:rsidRPr="006A2E45" w:rsidR="006A2E45">
          <w:rPr>
            <w:rStyle w:val="Hipervnculo"/>
            <w:rFonts w:cs="Times New Roman"/>
            <w:noProof/>
            <w:szCs w:val="24"/>
            <w:lang w:val="es-ES_tradnl"/>
          </w:rPr>
          <w:t>3.5</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ES_tradnl"/>
          </w:rPr>
          <w:t>FUENTES DE INFORMACIÓN</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_Toc167306381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43</w:t>
        </w:r>
        <w:r w:rsidRPr="006A2E45" w:rsidR="006A2E45">
          <w:rPr>
            <w:rFonts w:cs="Times New Roman"/>
            <w:noProof/>
            <w:webHidden/>
            <w:szCs w:val="24"/>
          </w:rPr>
          <w:fldChar w:fldCharType="end"/>
        </w:r>
      </w:hyperlink>
    </w:p>
    <w:p w:rsidRPr="006A2E45" w:rsidR="006A2E45" w:rsidP="006A2E45" w:rsidRDefault="00243171" w14:paraId="6AC28239" w14:textId="7E13C028">
      <w:pPr>
        <w:pStyle w:val="TDC2"/>
        <w:ind w:left="0"/>
        <w:rPr>
          <w:rFonts w:cs="Times New Roman" w:eastAsiaTheme="minorEastAsia"/>
          <w:noProof/>
          <w:kern w:val="2"/>
          <w:szCs w:val="24"/>
          <w:lang w:val="es-HN" w:eastAsia="es-HN"/>
          <w14:ligatures w14:val="standardContextual"/>
        </w:rPr>
      </w:pPr>
      <w:hyperlink w:history="1" w:anchor="_Toc167306382">
        <w:r w:rsidRPr="006A2E45" w:rsidR="006A2E45">
          <w:rPr>
            <w:rStyle w:val="Hipervnculo"/>
            <w:rFonts w:cs="Times New Roman"/>
            <w:noProof/>
            <w:szCs w:val="24"/>
            <w:lang w:val="es-ES_tradnl"/>
          </w:rPr>
          <w:t>3.5.1 FUENTES PRIMARIAS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_Toc167306382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44</w:t>
        </w:r>
        <w:r w:rsidRPr="006A2E45" w:rsidR="006A2E45">
          <w:rPr>
            <w:rFonts w:cs="Times New Roman"/>
            <w:noProof/>
            <w:webHidden/>
            <w:szCs w:val="24"/>
          </w:rPr>
          <w:fldChar w:fldCharType="end"/>
        </w:r>
      </w:hyperlink>
    </w:p>
    <w:p w:rsidRPr="006A2E45" w:rsidR="006A2E45" w:rsidP="006A2E45" w:rsidRDefault="00243171" w14:paraId="430AAEA8" w14:textId="7EFE4FD2">
      <w:pPr>
        <w:pStyle w:val="TDC2"/>
        <w:ind w:left="0"/>
        <w:rPr>
          <w:rFonts w:cs="Times New Roman" w:eastAsiaTheme="minorEastAsia"/>
          <w:noProof/>
          <w:kern w:val="2"/>
          <w:szCs w:val="24"/>
          <w:lang w:val="es-HN" w:eastAsia="es-HN"/>
          <w14:ligatures w14:val="standardContextual"/>
        </w:rPr>
      </w:pPr>
      <w:hyperlink w:history="1" w:anchor="_Toc167306383">
        <w:r w:rsidRPr="006A2E45" w:rsidR="006A2E45">
          <w:rPr>
            <w:rStyle w:val="Hipervnculo"/>
            <w:rFonts w:cs="Times New Roman"/>
            <w:noProof/>
            <w:szCs w:val="24"/>
            <w:lang w:val="es-ES_tradnl"/>
          </w:rPr>
          <w:t>3.5.2</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ES_tradnl"/>
          </w:rPr>
          <w:t>FUENTES SECUNDARIAS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_Toc167306383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44</w:t>
        </w:r>
        <w:r w:rsidRPr="006A2E45" w:rsidR="006A2E45">
          <w:rPr>
            <w:rFonts w:cs="Times New Roman"/>
            <w:noProof/>
            <w:webHidden/>
            <w:szCs w:val="24"/>
          </w:rPr>
          <w:fldChar w:fldCharType="end"/>
        </w:r>
      </w:hyperlink>
    </w:p>
    <w:p w:rsidRPr="006A2E45" w:rsidR="006A2E45" w:rsidP="006A2E45" w:rsidRDefault="00243171" w14:paraId="0BDB36BB" w14:textId="2E8C9FC6">
      <w:pPr>
        <w:pStyle w:val="TDC1"/>
        <w:rPr>
          <w:rFonts w:cs="Times New Roman" w:eastAsiaTheme="minorEastAsia"/>
          <w:noProof/>
          <w:kern w:val="2"/>
          <w:szCs w:val="24"/>
          <w:lang w:val="es-HN" w:eastAsia="es-HN"/>
          <w14:ligatures w14:val="standardContextual"/>
        </w:rPr>
      </w:pPr>
      <w:hyperlink w:history="1" w:anchor="_Toc167306384">
        <w:r w:rsidRPr="006A2E45" w:rsidR="006A2E45">
          <w:rPr>
            <w:rStyle w:val="Hipervnculo"/>
            <w:rFonts w:cs="Times New Roman"/>
            <w:noProof/>
            <w:szCs w:val="24"/>
          </w:rPr>
          <w:t>CAPÍTULO IV. RESULTADOS Y ANÁLISIS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_Toc167306384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46</w:t>
        </w:r>
        <w:r w:rsidRPr="006A2E45" w:rsidR="006A2E45">
          <w:rPr>
            <w:rFonts w:cs="Times New Roman"/>
            <w:noProof/>
            <w:webHidden/>
            <w:szCs w:val="24"/>
          </w:rPr>
          <w:fldChar w:fldCharType="end"/>
        </w:r>
      </w:hyperlink>
    </w:p>
    <w:p w:rsidRPr="006A2E45" w:rsidR="006A2E45" w:rsidP="006A2E45" w:rsidRDefault="00243171" w14:paraId="73CF5349" w14:textId="665FD865">
      <w:pPr>
        <w:pStyle w:val="TDC2"/>
        <w:ind w:left="0"/>
        <w:rPr>
          <w:rFonts w:cs="Times New Roman" w:eastAsiaTheme="minorEastAsia"/>
          <w:noProof/>
          <w:kern w:val="2"/>
          <w:szCs w:val="24"/>
          <w:lang w:val="es-HN" w:eastAsia="es-HN"/>
          <w14:ligatures w14:val="standardContextual"/>
        </w:rPr>
      </w:pPr>
      <w:hyperlink w:history="1" w:anchor="_Toc167306386">
        <w:r w:rsidRPr="006A2E45" w:rsidR="006A2E45">
          <w:rPr>
            <w:rStyle w:val="Hipervnculo"/>
            <w:rFonts w:cs="Times New Roman"/>
            <w:noProof/>
            <w:szCs w:val="24"/>
            <w:lang w:val="es-ES_tradnl"/>
          </w:rPr>
          <w:t>4.1</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ES_tradnl"/>
          </w:rPr>
          <w:t>INFORME DE PROCESO DE RECOLECCIÓN DE DATOS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_Toc167306386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46</w:t>
        </w:r>
        <w:r w:rsidRPr="006A2E45" w:rsidR="006A2E45">
          <w:rPr>
            <w:rFonts w:cs="Times New Roman"/>
            <w:noProof/>
            <w:webHidden/>
            <w:szCs w:val="24"/>
          </w:rPr>
          <w:fldChar w:fldCharType="end"/>
        </w:r>
      </w:hyperlink>
    </w:p>
    <w:p w:rsidRPr="006A2E45" w:rsidR="006A2E45" w:rsidP="006A2E45" w:rsidRDefault="00243171" w14:paraId="73BB0FED" w14:textId="55F5EDD4">
      <w:pPr>
        <w:pStyle w:val="TDC2"/>
        <w:ind w:left="0"/>
        <w:rPr>
          <w:rFonts w:cs="Times New Roman" w:eastAsiaTheme="minorEastAsia"/>
          <w:noProof/>
          <w:kern w:val="2"/>
          <w:szCs w:val="24"/>
          <w:lang w:val="es-HN" w:eastAsia="es-HN"/>
          <w14:ligatures w14:val="standardContextual"/>
        </w:rPr>
      </w:pPr>
      <w:hyperlink w:history="1" w:anchor="_Toc167306387">
        <w:r w:rsidRPr="006A2E45" w:rsidR="006A2E45">
          <w:rPr>
            <w:rStyle w:val="Hipervnculo"/>
            <w:rFonts w:cs="Times New Roman"/>
            <w:noProof/>
            <w:szCs w:val="24"/>
            <w:lang w:val="es-ES_tradnl"/>
          </w:rPr>
          <w:t>4.2</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ES_tradnl"/>
          </w:rPr>
          <w:t>RESULTADOS Y ANÁLISIS DE LAS TÉCNICAS APLICADAS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_Toc167306387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46</w:t>
        </w:r>
        <w:r w:rsidRPr="006A2E45" w:rsidR="006A2E45">
          <w:rPr>
            <w:rFonts w:cs="Times New Roman"/>
            <w:noProof/>
            <w:webHidden/>
            <w:szCs w:val="24"/>
          </w:rPr>
          <w:fldChar w:fldCharType="end"/>
        </w:r>
      </w:hyperlink>
    </w:p>
    <w:p w:rsidRPr="006A2E45" w:rsidR="006A2E45" w:rsidP="006A2E45" w:rsidRDefault="00243171" w14:paraId="6A5EF367" w14:textId="2CFFDCA3">
      <w:pPr>
        <w:pStyle w:val="TDC3"/>
        <w:ind w:left="0"/>
        <w:rPr>
          <w:rFonts w:cs="Times New Roman" w:eastAsiaTheme="minorEastAsia"/>
          <w:noProof/>
          <w:kern w:val="2"/>
          <w:szCs w:val="24"/>
          <w:lang w:val="es-HN" w:eastAsia="es-HN"/>
          <w14:ligatures w14:val="standardContextual"/>
        </w:rPr>
      </w:pPr>
      <w:hyperlink w:history="1" w:anchor="_Toc167306388">
        <w:r w:rsidRPr="006A2E45" w:rsidR="006A2E45">
          <w:rPr>
            <w:rStyle w:val="Hipervnculo"/>
            <w:rFonts w:cs="Times New Roman"/>
            <w:noProof/>
            <w:szCs w:val="24"/>
            <w:lang w:val="es-ES_tradnl"/>
          </w:rPr>
          <w:t>4.2.1 RESULTADOS ARTICULADOS DE LAS TECNICAS DE INVESTIGACIÓN CUALITATIVA</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_Toc167306388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47</w:t>
        </w:r>
        <w:r w:rsidRPr="006A2E45" w:rsidR="006A2E45">
          <w:rPr>
            <w:rFonts w:cs="Times New Roman"/>
            <w:noProof/>
            <w:webHidden/>
            <w:szCs w:val="24"/>
          </w:rPr>
          <w:fldChar w:fldCharType="end"/>
        </w:r>
      </w:hyperlink>
    </w:p>
    <w:p w:rsidRPr="006A2E45" w:rsidR="006A2E45" w:rsidP="006A2E45" w:rsidRDefault="00243171" w14:paraId="57AC9D71" w14:textId="4B05A2C5">
      <w:pPr>
        <w:pStyle w:val="TDC4"/>
        <w:tabs>
          <w:tab w:val="right" w:leader="dot" w:pos="9350"/>
        </w:tabs>
        <w:ind w:left="0"/>
        <w:rPr>
          <w:rFonts w:cs="Times New Roman" w:eastAsiaTheme="minorEastAsia"/>
          <w:noProof/>
          <w:kern w:val="2"/>
          <w:szCs w:val="24"/>
          <w:lang w:val="es-HN" w:eastAsia="es-HN"/>
          <w14:ligatures w14:val="standardContextual"/>
        </w:rPr>
      </w:pPr>
      <w:hyperlink w:history="1" w:anchor="_Toc167306389">
        <w:r w:rsidRPr="006A2E45" w:rsidR="006A2E45">
          <w:rPr>
            <w:rStyle w:val="Hipervnculo"/>
            <w:rFonts w:cs="Times New Roman"/>
            <w:noProof/>
            <w:szCs w:val="24"/>
            <w:lang w:val="es-ES_tradnl"/>
          </w:rPr>
          <w:t>4.2.1.1 ENTREVISTA 1: EJECUTIVO CON EXPERIENCIA EN IMPLEMENTACION DE COACHING CORPORATIVO</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_Toc167306389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47</w:t>
        </w:r>
        <w:r w:rsidRPr="006A2E45" w:rsidR="006A2E45">
          <w:rPr>
            <w:rFonts w:cs="Times New Roman"/>
            <w:noProof/>
            <w:webHidden/>
            <w:szCs w:val="24"/>
          </w:rPr>
          <w:fldChar w:fldCharType="end"/>
        </w:r>
      </w:hyperlink>
    </w:p>
    <w:p w:rsidRPr="006A2E45" w:rsidR="006A2E45" w:rsidP="006A2E45" w:rsidRDefault="00243171" w14:paraId="1420EEE4" w14:textId="06BB6406">
      <w:pPr>
        <w:pStyle w:val="TDC4"/>
        <w:tabs>
          <w:tab w:val="right" w:leader="dot" w:pos="9350"/>
        </w:tabs>
        <w:ind w:left="0"/>
        <w:rPr>
          <w:rFonts w:cs="Times New Roman" w:eastAsiaTheme="minorEastAsia"/>
          <w:noProof/>
          <w:kern w:val="2"/>
          <w:szCs w:val="24"/>
          <w:lang w:val="es-HN" w:eastAsia="es-HN"/>
          <w14:ligatures w14:val="standardContextual"/>
        </w:rPr>
      </w:pPr>
      <w:hyperlink w:history="1" w:anchor="_Toc167306390">
        <w:r w:rsidRPr="006A2E45" w:rsidR="006A2E45">
          <w:rPr>
            <w:rStyle w:val="Hipervnculo"/>
            <w:rFonts w:cs="Times New Roman"/>
            <w:noProof/>
            <w:szCs w:val="24"/>
            <w:lang w:val="es-ES_tradnl"/>
          </w:rPr>
          <w:t>4.2.1.2 ENTREVISTA 2: COACH DE NEGOCIOS, Y SU EXPERIENCIA EN LA IMPLEMENTACION DE COACHING CORPORATIVO EN EMPRESAS HONDUREÑAS.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_Toc167306390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49</w:t>
        </w:r>
        <w:r w:rsidRPr="006A2E45" w:rsidR="006A2E45">
          <w:rPr>
            <w:rFonts w:cs="Times New Roman"/>
            <w:noProof/>
            <w:webHidden/>
            <w:szCs w:val="24"/>
          </w:rPr>
          <w:fldChar w:fldCharType="end"/>
        </w:r>
      </w:hyperlink>
    </w:p>
    <w:p w:rsidRPr="006A2E45" w:rsidR="006A2E45" w:rsidP="006A2E45" w:rsidRDefault="00243171" w14:paraId="4E795773" w14:textId="0E443726">
      <w:pPr>
        <w:pStyle w:val="TDC2"/>
        <w:ind w:left="0"/>
        <w:rPr>
          <w:rFonts w:cs="Times New Roman" w:eastAsiaTheme="minorEastAsia"/>
          <w:noProof/>
          <w:kern w:val="2"/>
          <w:szCs w:val="24"/>
          <w:lang w:val="es-HN" w:eastAsia="es-HN"/>
          <w14:ligatures w14:val="standardContextual"/>
        </w:rPr>
      </w:pPr>
      <w:hyperlink w:history="1" w:anchor="_Toc167306391">
        <w:r w:rsidRPr="006A2E45" w:rsidR="006A2E45">
          <w:rPr>
            <w:rStyle w:val="Hipervnculo"/>
            <w:rFonts w:cs="Times New Roman"/>
            <w:noProof/>
            <w:szCs w:val="24"/>
            <w:lang w:val="es-ES_tradnl"/>
          </w:rPr>
          <w:t>4.2.2</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ES_tradnl"/>
          </w:rPr>
          <w:t>RESULTADOS ARTICULADOS DE LA TÉCNICA DE INVESTIGACIÓN CUANTITATIVA</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_Toc167306391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51</w:t>
        </w:r>
        <w:r w:rsidRPr="006A2E45" w:rsidR="006A2E45">
          <w:rPr>
            <w:rFonts w:cs="Times New Roman"/>
            <w:noProof/>
            <w:webHidden/>
            <w:szCs w:val="24"/>
          </w:rPr>
          <w:fldChar w:fldCharType="end"/>
        </w:r>
      </w:hyperlink>
    </w:p>
    <w:p w:rsidRPr="006A2E45" w:rsidR="006A2E45" w:rsidP="006A2E45" w:rsidRDefault="00243171" w14:paraId="201CC094" w14:textId="3EDAB73E">
      <w:pPr>
        <w:pStyle w:val="TDC1"/>
        <w:rPr>
          <w:rFonts w:cs="Times New Roman" w:eastAsiaTheme="minorEastAsia"/>
          <w:noProof/>
          <w:kern w:val="2"/>
          <w:szCs w:val="24"/>
          <w:lang w:val="es-HN" w:eastAsia="es-HN"/>
          <w14:ligatures w14:val="standardContextual"/>
        </w:rPr>
      </w:pPr>
      <w:hyperlink w:history="1" w:anchor="_Toc167306392">
        <w:r w:rsidRPr="006A2E45" w:rsidR="006A2E45">
          <w:rPr>
            <w:rStyle w:val="Hipervnculo"/>
            <w:rFonts w:cs="Times New Roman"/>
            <w:noProof/>
            <w:szCs w:val="24"/>
            <w:lang w:val="es-ES_tradnl"/>
          </w:rPr>
          <w:t>CAPÍTULO V. CONCLUSIONES Y RECOMENDACIONES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_Toc167306392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69</w:t>
        </w:r>
        <w:r w:rsidRPr="006A2E45" w:rsidR="006A2E45">
          <w:rPr>
            <w:rFonts w:cs="Times New Roman"/>
            <w:noProof/>
            <w:webHidden/>
            <w:szCs w:val="24"/>
          </w:rPr>
          <w:fldChar w:fldCharType="end"/>
        </w:r>
      </w:hyperlink>
    </w:p>
    <w:p w:rsidRPr="006A2E45" w:rsidR="006A2E45" w:rsidP="006A2E45" w:rsidRDefault="00243171" w14:paraId="0A14B387" w14:textId="7355B9FB">
      <w:pPr>
        <w:pStyle w:val="TDC2"/>
        <w:ind w:left="0"/>
        <w:rPr>
          <w:rFonts w:cs="Times New Roman" w:eastAsiaTheme="minorEastAsia"/>
          <w:noProof/>
          <w:kern w:val="2"/>
          <w:szCs w:val="24"/>
          <w:lang w:val="es-HN" w:eastAsia="es-HN"/>
          <w14:ligatures w14:val="standardContextual"/>
        </w:rPr>
      </w:pPr>
      <w:hyperlink w:history="1" w:anchor="_Toc167306394">
        <w:r w:rsidRPr="006A2E45" w:rsidR="006A2E45">
          <w:rPr>
            <w:rStyle w:val="Hipervnculo"/>
            <w:rFonts w:cs="Times New Roman"/>
            <w:noProof/>
            <w:szCs w:val="24"/>
            <w:lang w:val="es-ES_tradnl"/>
          </w:rPr>
          <w:t>5.2</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ES_tradnl"/>
          </w:rPr>
          <w:t>CONCLUSIONES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_Toc167306394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69</w:t>
        </w:r>
        <w:r w:rsidRPr="006A2E45" w:rsidR="006A2E45">
          <w:rPr>
            <w:rFonts w:cs="Times New Roman"/>
            <w:noProof/>
            <w:webHidden/>
            <w:szCs w:val="24"/>
          </w:rPr>
          <w:fldChar w:fldCharType="end"/>
        </w:r>
      </w:hyperlink>
    </w:p>
    <w:p w:rsidRPr="006A2E45" w:rsidR="006A2E45" w:rsidP="006A2E45" w:rsidRDefault="00243171" w14:paraId="5737F9A4" w14:textId="054832C5">
      <w:pPr>
        <w:pStyle w:val="TDC2"/>
        <w:ind w:left="0"/>
        <w:rPr>
          <w:rFonts w:cs="Times New Roman" w:eastAsiaTheme="minorEastAsia"/>
          <w:noProof/>
          <w:kern w:val="2"/>
          <w:szCs w:val="24"/>
          <w:lang w:val="es-HN" w:eastAsia="es-HN"/>
          <w14:ligatures w14:val="standardContextual"/>
        </w:rPr>
      </w:pPr>
      <w:hyperlink w:history="1" w:anchor="_Toc167306395">
        <w:r w:rsidRPr="006A2E45" w:rsidR="006A2E45">
          <w:rPr>
            <w:rStyle w:val="Hipervnculo"/>
            <w:rFonts w:cs="Times New Roman"/>
            <w:noProof/>
            <w:szCs w:val="24"/>
            <w:lang w:val="es-ES_tradnl"/>
          </w:rPr>
          <w:t>5.3 RECOMENDACIONES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_Toc167306395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72</w:t>
        </w:r>
        <w:r w:rsidRPr="006A2E45" w:rsidR="006A2E45">
          <w:rPr>
            <w:rFonts w:cs="Times New Roman"/>
            <w:noProof/>
            <w:webHidden/>
            <w:szCs w:val="24"/>
          </w:rPr>
          <w:fldChar w:fldCharType="end"/>
        </w:r>
      </w:hyperlink>
    </w:p>
    <w:p w:rsidRPr="006A2E45" w:rsidR="006A2E45" w:rsidP="006A2E45" w:rsidRDefault="00243171" w14:paraId="1970D9E1" w14:textId="39D5B79D">
      <w:pPr>
        <w:pStyle w:val="TDC1"/>
        <w:rPr>
          <w:rFonts w:cs="Times New Roman" w:eastAsiaTheme="minorEastAsia"/>
          <w:noProof/>
          <w:kern w:val="2"/>
          <w:szCs w:val="24"/>
          <w:lang w:val="es-HN" w:eastAsia="es-HN"/>
          <w14:ligatures w14:val="standardContextual"/>
        </w:rPr>
      </w:pPr>
      <w:hyperlink w:history="1" w:anchor="_Toc167306396">
        <w:r w:rsidRPr="006A2E45" w:rsidR="006A2E45">
          <w:rPr>
            <w:rStyle w:val="Hipervnculo"/>
            <w:rFonts w:cs="Times New Roman"/>
            <w:noProof/>
            <w:szCs w:val="24"/>
            <w:lang w:val="es-ES_tradnl"/>
          </w:rPr>
          <w:t>CAPÍTULO VI. APLICABILIDAD</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_Toc167306396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76</w:t>
        </w:r>
        <w:r w:rsidRPr="006A2E45" w:rsidR="006A2E45">
          <w:rPr>
            <w:rFonts w:cs="Times New Roman"/>
            <w:noProof/>
            <w:webHidden/>
            <w:szCs w:val="24"/>
          </w:rPr>
          <w:fldChar w:fldCharType="end"/>
        </w:r>
      </w:hyperlink>
    </w:p>
    <w:p w:rsidRPr="006A2E45" w:rsidR="006A2E45" w:rsidP="006A2E45" w:rsidRDefault="00243171" w14:paraId="1963434A" w14:textId="36E91760">
      <w:pPr>
        <w:pStyle w:val="TDC2"/>
        <w:ind w:left="0"/>
        <w:rPr>
          <w:rFonts w:cs="Times New Roman" w:eastAsiaTheme="minorEastAsia"/>
          <w:noProof/>
          <w:kern w:val="2"/>
          <w:szCs w:val="24"/>
          <w:lang w:val="es-HN" w:eastAsia="es-HN"/>
          <w14:ligatures w14:val="standardContextual"/>
        </w:rPr>
      </w:pPr>
      <w:hyperlink w:history="1" w:anchor="_Toc167306398">
        <w:r w:rsidRPr="006A2E45" w:rsidR="006A2E45">
          <w:rPr>
            <w:rStyle w:val="Hipervnculo"/>
            <w:rFonts w:cs="Times New Roman"/>
            <w:noProof/>
            <w:szCs w:val="24"/>
            <w:lang w:val="es-ES_tradnl"/>
          </w:rPr>
          <w:t>6.1</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ES_tradnl"/>
          </w:rPr>
          <w:t>NOMBRE DE LA PROPUESTA</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_Toc167306398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76</w:t>
        </w:r>
        <w:r w:rsidRPr="006A2E45" w:rsidR="006A2E45">
          <w:rPr>
            <w:rFonts w:cs="Times New Roman"/>
            <w:noProof/>
            <w:webHidden/>
            <w:szCs w:val="24"/>
          </w:rPr>
          <w:fldChar w:fldCharType="end"/>
        </w:r>
      </w:hyperlink>
    </w:p>
    <w:p w:rsidRPr="006A2E45" w:rsidR="006A2E45" w:rsidP="006A2E45" w:rsidRDefault="00243171" w14:paraId="10192A5A" w14:textId="2DA96D01">
      <w:pPr>
        <w:pStyle w:val="TDC2"/>
        <w:ind w:left="0"/>
        <w:rPr>
          <w:rFonts w:cs="Times New Roman" w:eastAsiaTheme="minorEastAsia"/>
          <w:noProof/>
          <w:kern w:val="2"/>
          <w:szCs w:val="24"/>
          <w:lang w:val="es-HN" w:eastAsia="es-HN"/>
          <w14:ligatures w14:val="standardContextual"/>
        </w:rPr>
      </w:pPr>
      <w:hyperlink w:history="1" w:anchor="_Toc167306399">
        <w:r w:rsidRPr="006A2E45" w:rsidR="006A2E45">
          <w:rPr>
            <w:rStyle w:val="Hipervnculo"/>
            <w:rFonts w:cs="Times New Roman"/>
            <w:noProof/>
            <w:szCs w:val="24"/>
            <w:lang w:val="es-ES_tradnl"/>
          </w:rPr>
          <w:t>6.2</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ES_tradnl"/>
          </w:rPr>
          <w:t>JUSTIFICACIÓN DE LA PROPUESTA</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_Toc167306399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76</w:t>
        </w:r>
        <w:r w:rsidRPr="006A2E45" w:rsidR="006A2E45">
          <w:rPr>
            <w:rFonts w:cs="Times New Roman"/>
            <w:noProof/>
            <w:webHidden/>
            <w:szCs w:val="24"/>
          </w:rPr>
          <w:fldChar w:fldCharType="end"/>
        </w:r>
      </w:hyperlink>
    </w:p>
    <w:p w:rsidRPr="006A2E45" w:rsidR="006A2E45" w:rsidP="006A2E45" w:rsidRDefault="00243171" w14:paraId="307A8893" w14:textId="014BEDEC">
      <w:pPr>
        <w:pStyle w:val="TDC2"/>
        <w:ind w:left="0"/>
        <w:rPr>
          <w:rFonts w:cs="Times New Roman" w:eastAsiaTheme="minorEastAsia"/>
          <w:noProof/>
          <w:kern w:val="2"/>
          <w:szCs w:val="24"/>
          <w:lang w:val="es-HN" w:eastAsia="es-HN"/>
          <w14:ligatures w14:val="standardContextual"/>
        </w:rPr>
      </w:pPr>
      <w:hyperlink w:history="1" w:anchor="_Toc167306400">
        <w:r w:rsidRPr="006A2E45" w:rsidR="006A2E45">
          <w:rPr>
            <w:rStyle w:val="Hipervnculo"/>
            <w:rFonts w:cs="Times New Roman"/>
            <w:noProof/>
            <w:szCs w:val="24"/>
            <w:lang w:val="es-HN"/>
          </w:rPr>
          <w:t>6.3</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HN"/>
          </w:rPr>
          <w:t>ALCANCE DE LA PROPUESTA</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_Toc167306400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77</w:t>
        </w:r>
        <w:r w:rsidRPr="006A2E45" w:rsidR="006A2E45">
          <w:rPr>
            <w:rFonts w:cs="Times New Roman"/>
            <w:noProof/>
            <w:webHidden/>
            <w:szCs w:val="24"/>
          </w:rPr>
          <w:fldChar w:fldCharType="end"/>
        </w:r>
      </w:hyperlink>
    </w:p>
    <w:p w:rsidRPr="006A2E45" w:rsidR="006A2E45" w:rsidP="006A2E45" w:rsidRDefault="00243171" w14:paraId="67D64CFC" w14:textId="60A1C5C8">
      <w:pPr>
        <w:pStyle w:val="TDC3"/>
        <w:tabs>
          <w:tab w:val="left" w:pos="1200"/>
        </w:tabs>
        <w:ind w:left="0"/>
        <w:rPr>
          <w:rFonts w:cs="Times New Roman" w:eastAsiaTheme="minorEastAsia"/>
          <w:noProof/>
          <w:kern w:val="2"/>
          <w:szCs w:val="24"/>
          <w:lang w:val="es-HN" w:eastAsia="es-HN"/>
          <w14:ligatures w14:val="standardContextual"/>
        </w:rPr>
      </w:pPr>
      <w:hyperlink w:history="1" w:anchor="_Toc167306401">
        <w:r w:rsidRPr="006A2E45" w:rsidR="006A2E45">
          <w:rPr>
            <w:rStyle w:val="Hipervnculo"/>
            <w:rFonts w:cs="Times New Roman"/>
            <w:noProof/>
            <w:szCs w:val="24"/>
          </w:rPr>
          <w:t>6.3.1</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rPr>
          <w:t>OBJETIVOS ESPECÍFICOS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_Toc167306401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77</w:t>
        </w:r>
        <w:r w:rsidRPr="006A2E45" w:rsidR="006A2E45">
          <w:rPr>
            <w:rFonts w:cs="Times New Roman"/>
            <w:noProof/>
            <w:webHidden/>
            <w:szCs w:val="24"/>
          </w:rPr>
          <w:fldChar w:fldCharType="end"/>
        </w:r>
      </w:hyperlink>
    </w:p>
    <w:p w:rsidRPr="006A2E45" w:rsidR="006A2E45" w:rsidP="006A2E45" w:rsidRDefault="00243171" w14:paraId="23545ABB" w14:textId="4B92AE7E">
      <w:pPr>
        <w:pStyle w:val="TDC2"/>
        <w:ind w:left="0"/>
        <w:rPr>
          <w:rFonts w:cs="Times New Roman" w:eastAsiaTheme="minorEastAsia"/>
          <w:noProof/>
          <w:kern w:val="2"/>
          <w:szCs w:val="24"/>
          <w:lang w:val="es-HN" w:eastAsia="es-HN"/>
          <w14:ligatures w14:val="standardContextual"/>
        </w:rPr>
      </w:pPr>
      <w:hyperlink w:history="1" w:anchor="_Toc167306402">
        <w:r w:rsidRPr="006A2E45" w:rsidR="006A2E45">
          <w:rPr>
            <w:rStyle w:val="Hipervnculo"/>
            <w:rFonts w:cs="Times New Roman"/>
            <w:noProof/>
            <w:szCs w:val="24"/>
            <w:lang w:val="es-HN"/>
          </w:rPr>
          <w:t>6.4</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HN"/>
          </w:rPr>
          <w:t>DESCRIPCIÓN Y DESARROLLO</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_Toc167306402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77</w:t>
        </w:r>
        <w:r w:rsidRPr="006A2E45" w:rsidR="006A2E45">
          <w:rPr>
            <w:rFonts w:cs="Times New Roman"/>
            <w:noProof/>
            <w:webHidden/>
            <w:szCs w:val="24"/>
          </w:rPr>
          <w:fldChar w:fldCharType="end"/>
        </w:r>
      </w:hyperlink>
    </w:p>
    <w:p w:rsidRPr="006A2E45" w:rsidR="006A2E45" w:rsidP="006A2E45" w:rsidRDefault="00243171" w14:paraId="76298315" w14:textId="628EF48F">
      <w:pPr>
        <w:pStyle w:val="TDC2"/>
        <w:ind w:left="0"/>
        <w:rPr>
          <w:rFonts w:cs="Times New Roman" w:eastAsiaTheme="minorEastAsia"/>
          <w:noProof/>
          <w:kern w:val="2"/>
          <w:szCs w:val="24"/>
          <w:lang w:val="es-HN" w:eastAsia="es-HN"/>
          <w14:ligatures w14:val="standardContextual"/>
        </w:rPr>
      </w:pPr>
      <w:hyperlink w:history="1" w:anchor="_Toc167306403">
        <w:r w:rsidRPr="006A2E45" w:rsidR="006A2E45">
          <w:rPr>
            <w:rStyle w:val="Hipervnculo"/>
            <w:rFonts w:cs="Times New Roman"/>
            <w:noProof/>
            <w:szCs w:val="24"/>
            <w:lang w:val="es-HN"/>
          </w:rPr>
          <w:t>6.4.1</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HN"/>
          </w:rPr>
          <w:t>DESCRIPCIÓN</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_Toc167306403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77</w:t>
        </w:r>
        <w:r w:rsidRPr="006A2E45" w:rsidR="006A2E45">
          <w:rPr>
            <w:rFonts w:cs="Times New Roman"/>
            <w:noProof/>
            <w:webHidden/>
            <w:szCs w:val="24"/>
          </w:rPr>
          <w:fldChar w:fldCharType="end"/>
        </w:r>
      </w:hyperlink>
    </w:p>
    <w:p w:rsidRPr="006A2E45" w:rsidR="006A2E45" w:rsidP="006A2E45" w:rsidRDefault="00243171" w14:paraId="3196C3F3" w14:textId="4B661776">
      <w:pPr>
        <w:pStyle w:val="TDC2"/>
        <w:ind w:left="0"/>
        <w:rPr>
          <w:rFonts w:cs="Times New Roman" w:eastAsiaTheme="minorEastAsia"/>
          <w:noProof/>
          <w:kern w:val="2"/>
          <w:szCs w:val="24"/>
          <w:lang w:val="es-HN" w:eastAsia="es-HN"/>
          <w14:ligatures w14:val="standardContextual"/>
        </w:rPr>
      </w:pPr>
      <w:hyperlink w:history="1" w:anchor="_Toc167306404">
        <w:r w:rsidRPr="006A2E45" w:rsidR="006A2E45">
          <w:rPr>
            <w:rStyle w:val="Hipervnculo"/>
            <w:rFonts w:cs="Times New Roman"/>
            <w:noProof/>
            <w:szCs w:val="24"/>
            <w:lang w:val="es-HN"/>
          </w:rPr>
          <w:t>6.4.2</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HN"/>
          </w:rPr>
          <w:t>DESARROLLO</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_Toc167306404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80</w:t>
        </w:r>
        <w:r w:rsidRPr="006A2E45" w:rsidR="006A2E45">
          <w:rPr>
            <w:rFonts w:cs="Times New Roman"/>
            <w:noProof/>
            <w:webHidden/>
            <w:szCs w:val="24"/>
          </w:rPr>
          <w:fldChar w:fldCharType="end"/>
        </w:r>
      </w:hyperlink>
    </w:p>
    <w:p w:rsidRPr="006A2E45" w:rsidR="006A2E45" w:rsidP="006A2E45" w:rsidRDefault="00243171" w14:paraId="7FE81CE9" w14:textId="3CBA3CDB">
      <w:pPr>
        <w:pStyle w:val="TDC4"/>
        <w:tabs>
          <w:tab w:val="left" w:pos="1680"/>
          <w:tab w:val="right" w:leader="dot" w:pos="9350"/>
        </w:tabs>
        <w:ind w:left="0"/>
        <w:rPr>
          <w:rFonts w:cs="Times New Roman" w:eastAsiaTheme="minorEastAsia"/>
          <w:noProof/>
          <w:kern w:val="2"/>
          <w:szCs w:val="24"/>
          <w:lang w:val="es-HN" w:eastAsia="es-HN"/>
          <w14:ligatures w14:val="standardContextual"/>
        </w:rPr>
      </w:pPr>
      <w:hyperlink w:history="1" w:anchor="_Toc167306405">
        <w:r w:rsidRPr="006A2E45" w:rsidR="006A2E45">
          <w:rPr>
            <w:rStyle w:val="Hipervnculo"/>
            <w:rFonts w:eastAsia="Times New Roman" w:cs="Times New Roman"/>
            <w:noProof/>
            <w:szCs w:val="24"/>
            <w:lang w:val="es-ES_tradnl" w:eastAsia="es-ES_tradnl"/>
          </w:rPr>
          <w:t>6.4.2.1</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ES_tradnl"/>
          </w:rPr>
          <w:t xml:space="preserve">ESQUEMA DE </w:t>
        </w:r>
        <w:r w:rsidRPr="006A2E45" w:rsidR="006A2E45">
          <w:rPr>
            <w:rStyle w:val="Hipervnculo"/>
            <w:rFonts w:eastAsia="Times New Roman" w:cs="Times New Roman"/>
            <w:noProof/>
            <w:szCs w:val="24"/>
            <w:lang w:val="es-ES_tradnl" w:eastAsia="es-ES_tradnl"/>
          </w:rPr>
          <w:t>DIAGNÓSTICO Y ANÁLISIS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_Toc167306405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80</w:t>
        </w:r>
        <w:r w:rsidRPr="006A2E45" w:rsidR="006A2E45">
          <w:rPr>
            <w:rFonts w:cs="Times New Roman"/>
            <w:noProof/>
            <w:webHidden/>
            <w:szCs w:val="24"/>
          </w:rPr>
          <w:fldChar w:fldCharType="end"/>
        </w:r>
      </w:hyperlink>
    </w:p>
    <w:p w:rsidRPr="006A2E45" w:rsidR="006A2E45" w:rsidP="006A2E45" w:rsidRDefault="00243171" w14:paraId="06AA1C78" w14:textId="77CF6A48">
      <w:pPr>
        <w:pStyle w:val="TDC4"/>
        <w:tabs>
          <w:tab w:val="left" w:pos="1680"/>
          <w:tab w:val="right" w:leader="dot" w:pos="9350"/>
        </w:tabs>
        <w:ind w:left="0"/>
        <w:rPr>
          <w:rFonts w:cs="Times New Roman" w:eastAsiaTheme="minorEastAsia"/>
          <w:noProof/>
          <w:kern w:val="2"/>
          <w:szCs w:val="24"/>
          <w:lang w:val="es-HN" w:eastAsia="es-HN"/>
          <w14:ligatures w14:val="standardContextual"/>
        </w:rPr>
      </w:pPr>
      <w:hyperlink w:history="1" w:anchor="_Toc167306406">
        <w:r w:rsidRPr="006A2E45" w:rsidR="006A2E45">
          <w:rPr>
            <w:rStyle w:val="Hipervnculo"/>
            <w:rFonts w:cs="Times New Roman"/>
            <w:noProof/>
            <w:szCs w:val="24"/>
            <w:lang w:eastAsia="es-ES_tradnl"/>
          </w:rPr>
          <w:t>6.4.2.2</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eastAsia="es-ES_tradnl"/>
          </w:rPr>
          <w:t>ESQUEMA PARA D</w:t>
        </w:r>
        <w:r w:rsidRPr="006A2E45" w:rsidR="006A2E45">
          <w:rPr>
            <w:rStyle w:val="Hipervnculo"/>
            <w:rFonts w:eastAsia="Times New Roman" w:cs="Times New Roman"/>
            <w:noProof/>
            <w:szCs w:val="24"/>
            <w:lang w:eastAsia="es-ES_tradnl"/>
          </w:rPr>
          <w:t>EFINICIÓN DE OBJETIVOS</w:t>
        </w:r>
        <w:r w:rsidRPr="006A2E45" w:rsidR="006A2E45">
          <w:rPr>
            <w:rStyle w:val="Hipervnculo"/>
            <w:rFonts w:cs="Times New Roman"/>
            <w:noProof/>
            <w:szCs w:val="24"/>
            <w:lang w:eastAsia="es-ES_tradnl"/>
          </w:rPr>
          <w:t>.</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_Toc167306406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82</w:t>
        </w:r>
        <w:r w:rsidRPr="006A2E45" w:rsidR="006A2E45">
          <w:rPr>
            <w:rFonts w:cs="Times New Roman"/>
            <w:noProof/>
            <w:webHidden/>
            <w:szCs w:val="24"/>
          </w:rPr>
          <w:fldChar w:fldCharType="end"/>
        </w:r>
      </w:hyperlink>
    </w:p>
    <w:p w:rsidRPr="006A2E45" w:rsidR="006A2E45" w:rsidP="006A2E45" w:rsidRDefault="00243171" w14:paraId="4712EAF4" w14:textId="547509A3">
      <w:pPr>
        <w:pStyle w:val="TDC4"/>
        <w:tabs>
          <w:tab w:val="left" w:pos="1680"/>
          <w:tab w:val="right" w:leader="dot" w:pos="9350"/>
        </w:tabs>
        <w:ind w:left="0"/>
        <w:rPr>
          <w:rFonts w:cs="Times New Roman" w:eastAsiaTheme="minorEastAsia"/>
          <w:noProof/>
          <w:kern w:val="2"/>
          <w:szCs w:val="24"/>
          <w:lang w:val="es-HN" w:eastAsia="es-HN"/>
          <w14:ligatures w14:val="standardContextual"/>
        </w:rPr>
      </w:pPr>
      <w:hyperlink w:history="1" w:anchor="_Toc167306407">
        <w:r w:rsidRPr="006A2E45" w:rsidR="006A2E45">
          <w:rPr>
            <w:rStyle w:val="Hipervnculo"/>
            <w:rFonts w:cs="Times New Roman"/>
            <w:noProof/>
            <w:szCs w:val="24"/>
          </w:rPr>
          <w:t>6.4.2.3</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rPr>
          <w:t>SMART APLICADO A PROCESO DE COACHING.</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_Toc167306407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82</w:t>
        </w:r>
        <w:r w:rsidRPr="006A2E45" w:rsidR="006A2E45">
          <w:rPr>
            <w:rFonts w:cs="Times New Roman"/>
            <w:noProof/>
            <w:webHidden/>
            <w:szCs w:val="24"/>
          </w:rPr>
          <w:fldChar w:fldCharType="end"/>
        </w:r>
      </w:hyperlink>
    </w:p>
    <w:p w:rsidRPr="006A2E45" w:rsidR="006A2E45" w:rsidP="006A2E45" w:rsidRDefault="00243171" w14:paraId="3BCC77CB" w14:textId="5FCA7BA1">
      <w:pPr>
        <w:pStyle w:val="TDC2"/>
        <w:ind w:left="0"/>
        <w:rPr>
          <w:rFonts w:cs="Times New Roman" w:eastAsiaTheme="minorEastAsia"/>
          <w:noProof/>
          <w:kern w:val="2"/>
          <w:szCs w:val="24"/>
          <w:lang w:val="es-HN" w:eastAsia="es-HN"/>
          <w14:ligatures w14:val="standardContextual"/>
        </w:rPr>
      </w:pPr>
      <w:hyperlink w:history="1" w:anchor="_Toc167306408">
        <w:r w:rsidRPr="006A2E45" w:rsidR="006A2E45">
          <w:rPr>
            <w:rStyle w:val="Hipervnculo"/>
            <w:rFonts w:cs="Times New Roman"/>
            <w:noProof/>
            <w:szCs w:val="24"/>
            <w:lang w:val="es-HN"/>
          </w:rPr>
          <w:t>6.5</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HN"/>
          </w:rPr>
          <w:t>MEDIDAS DE CONTROL</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_Toc167306408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97</w:t>
        </w:r>
        <w:r w:rsidRPr="006A2E45" w:rsidR="006A2E45">
          <w:rPr>
            <w:rFonts w:cs="Times New Roman"/>
            <w:noProof/>
            <w:webHidden/>
            <w:szCs w:val="24"/>
          </w:rPr>
          <w:fldChar w:fldCharType="end"/>
        </w:r>
      </w:hyperlink>
    </w:p>
    <w:p w:rsidRPr="006A2E45" w:rsidR="006A2E45" w:rsidP="006A2E45" w:rsidRDefault="00243171" w14:paraId="2E1C88D4" w14:textId="047F2B8B">
      <w:pPr>
        <w:pStyle w:val="TDC2"/>
        <w:ind w:left="0"/>
        <w:rPr>
          <w:rFonts w:cs="Times New Roman" w:eastAsiaTheme="minorEastAsia"/>
          <w:noProof/>
          <w:kern w:val="2"/>
          <w:szCs w:val="24"/>
          <w:lang w:val="es-HN" w:eastAsia="es-HN"/>
          <w14:ligatures w14:val="standardContextual"/>
        </w:rPr>
      </w:pPr>
      <w:hyperlink w:history="1" w:anchor="_Toc167306409">
        <w:r w:rsidRPr="006A2E45" w:rsidR="006A2E45">
          <w:rPr>
            <w:rStyle w:val="Hipervnculo"/>
            <w:rFonts w:cs="Times New Roman"/>
            <w:noProof/>
            <w:szCs w:val="24"/>
            <w:lang w:val="es-HN"/>
          </w:rPr>
          <w:t>6.6</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HN"/>
          </w:rPr>
          <w:t>CRONOGRAMA DE IMPLEMENTACIÓN Y PRESUPUESTO</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_Toc167306409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98</w:t>
        </w:r>
        <w:r w:rsidRPr="006A2E45" w:rsidR="006A2E45">
          <w:rPr>
            <w:rFonts w:cs="Times New Roman"/>
            <w:noProof/>
            <w:webHidden/>
            <w:szCs w:val="24"/>
          </w:rPr>
          <w:fldChar w:fldCharType="end"/>
        </w:r>
      </w:hyperlink>
    </w:p>
    <w:p w:rsidRPr="006A2E45" w:rsidR="006A2E45" w:rsidP="006A2E45" w:rsidRDefault="00243171" w14:paraId="17B9FDF1" w14:textId="2C7C1766">
      <w:pPr>
        <w:pStyle w:val="TDC2"/>
        <w:ind w:left="0"/>
        <w:rPr>
          <w:rFonts w:cs="Times New Roman" w:eastAsiaTheme="minorEastAsia"/>
          <w:noProof/>
          <w:kern w:val="2"/>
          <w:szCs w:val="24"/>
          <w:lang w:val="es-HN" w:eastAsia="es-HN"/>
          <w14:ligatures w14:val="standardContextual"/>
        </w:rPr>
      </w:pPr>
      <w:hyperlink w:history="1" w:anchor="_Toc167306410">
        <w:r w:rsidRPr="006A2E45" w:rsidR="006A2E45">
          <w:rPr>
            <w:rStyle w:val="Hipervnculo"/>
            <w:rFonts w:cs="Times New Roman"/>
            <w:noProof/>
            <w:szCs w:val="24"/>
            <w:lang w:val="es-HN"/>
          </w:rPr>
          <w:t>6.7</w:t>
        </w:r>
        <w:r w:rsidRPr="006A2E45" w:rsidR="006A2E45">
          <w:rPr>
            <w:rFonts w:cs="Times New Roman" w:eastAsiaTheme="minorEastAsia"/>
            <w:noProof/>
            <w:kern w:val="2"/>
            <w:szCs w:val="24"/>
            <w:lang w:val="es-HN" w:eastAsia="es-HN"/>
            <w14:ligatures w14:val="standardContextual"/>
          </w:rPr>
          <w:tab/>
        </w:r>
        <w:r w:rsidRPr="006A2E45" w:rsidR="006A2E45">
          <w:rPr>
            <w:rStyle w:val="Hipervnculo"/>
            <w:rFonts w:cs="Times New Roman"/>
            <w:noProof/>
            <w:szCs w:val="24"/>
            <w:lang w:val="es-HN"/>
          </w:rPr>
          <w:t>CONCORDANCIA DE LOS SEGMENTOS DE LA TESIS CON LA PROPUESTA</w:t>
        </w:r>
        <w:r w:rsidRPr="006A2E45" w:rsidR="006A2E45">
          <w:rPr>
            <w:rFonts w:cs="Times New Roman"/>
            <w:noProof/>
            <w:webHidden/>
            <w:szCs w:val="24"/>
          </w:rPr>
          <w:tab/>
        </w:r>
        <w:r w:rsidR="006A2E45">
          <w:rPr>
            <w:rFonts w:cs="Times New Roman"/>
            <w:noProof/>
            <w:webHidden/>
            <w:szCs w:val="24"/>
          </w:rPr>
          <w:t>………………………………………………………………………………………...</w:t>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_Toc167306410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101</w:t>
        </w:r>
        <w:r w:rsidRPr="006A2E45" w:rsidR="006A2E45">
          <w:rPr>
            <w:rFonts w:cs="Times New Roman"/>
            <w:noProof/>
            <w:webHidden/>
            <w:szCs w:val="24"/>
          </w:rPr>
          <w:fldChar w:fldCharType="end"/>
        </w:r>
      </w:hyperlink>
    </w:p>
    <w:p w:rsidRPr="006A2E45" w:rsidR="006A2E45" w:rsidP="006A2E45" w:rsidRDefault="00243171" w14:paraId="554FC09F" w14:textId="7CE9C66B">
      <w:pPr>
        <w:pStyle w:val="TDC1"/>
        <w:rPr>
          <w:rFonts w:cs="Times New Roman" w:eastAsiaTheme="minorEastAsia"/>
          <w:noProof/>
          <w:kern w:val="2"/>
          <w:szCs w:val="24"/>
          <w:lang w:val="es-HN" w:eastAsia="es-HN"/>
          <w14:ligatures w14:val="standardContextual"/>
        </w:rPr>
      </w:pPr>
      <w:hyperlink w:history="1" w:anchor="_Toc167306411">
        <w:r w:rsidRPr="006A2E45" w:rsidR="006A2E45">
          <w:rPr>
            <w:rStyle w:val="Hipervnculo"/>
            <w:rFonts w:cs="Times New Roman"/>
            <w:noProof/>
            <w:szCs w:val="24"/>
          </w:rPr>
          <w:t>REFERENCIAS BIBLIOGRÁFICAS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_Toc167306411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105</w:t>
        </w:r>
        <w:r w:rsidRPr="006A2E45" w:rsidR="006A2E45">
          <w:rPr>
            <w:rFonts w:cs="Times New Roman"/>
            <w:noProof/>
            <w:webHidden/>
            <w:szCs w:val="24"/>
          </w:rPr>
          <w:fldChar w:fldCharType="end"/>
        </w:r>
      </w:hyperlink>
    </w:p>
    <w:p w:rsidRPr="006A2E45" w:rsidR="006A2E45" w:rsidP="006A2E45" w:rsidRDefault="00243171" w14:paraId="6F9D64D5" w14:textId="43F506A8">
      <w:pPr>
        <w:pStyle w:val="TDC1"/>
        <w:rPr>
          <w:rFonts w:cs="Times New Roman" w:eastAsiaTheme="minorEastAsia"/>
          <w:noProof/>
          <w:kern w:val="2"/>
          <w:szCs w:val="24"/>
          <w:lang w:val="es-HN" w:eastAsia="es-HN"/>
          <w14:ligatures w14:val="standardContextual"/>
        </w:rPr>
      </w:pPr>
      <w:hyperlink w:history="1" w:anchor="_Toc167306412">
        <w:r w:rsidRPr="006A2E45" w:rsidR="006A2E45">
          <w:rPr>
            <w:rStyle w:val="Hipervnculo"/>
            <w:rFonts w:cs="Times New Roman"/>
            <w:noProof/>
            <w:szCs w:val="24"/>
          </w:rPr>
          <w:t>ANEXOS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_Toc167306412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110</w:t>
        </w:r>
        <w:r w:rsidRPr="006A2E45" w:rsidR="006A2E45">
          <w:rPr>
            <w:rFonts w:cs="Times New Roman"/>
            <w:noProof/>
            <w:webHidden/>
            <w:szCs w:val="24"/>
          </w:rPr>
          <w:fldChar w:fldCharType="end"/>
        </w:r>
      </w:hyperlink>
    </w:p>
    <w:p w:rsidRPr="006A2E45" w:rsidR="006A2E45" w:rsidP="006A2E45" w:rsidRDefault="00243171" w14:paraId="04322DC1" w14:textId="03744EEE">
      <w:pPr>
        <w:pStyle w:val="TDC1"/>
        <w:rPr>
          <w:rFonts w:cs="Times New Roman" w:eastAsiaTheme="minorEastAsia"/>
          <w:noProof/>
          <w:kern w:val="2"/>
          <w:szCs w:val="24"/>
          <w:lang w:val="es-HN" w:eastAsia="es-HN"/>
          <w14:ligatures w14:val="standardContextual"/>
        </w:rPr>
      </w:pPr>
      <w:hyperlink w:history="1" w:anchor="_Toc167306413">
        <w:r w:rsidRPr="006A2E45" w:rsidR="006A2E45">
          <w:rPr>
            <w:rStyle w:val="Hipervnculo"/>
            <w:rFonts w:cs="Times New Roman"/>
            <w:noProof/>
            <w:szCs w:val="24"/>
          </w:rPr>
          <w:t>ANEXO 1: ENTREVISTA A COACH DE NEGOCIOS, Y SU EXPERIENCIA EN LA IMPLEMENTACION DE COACHING CORPORATIVO EN EMPRESAS HONDUREÑAS</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_Toc167306413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110</w:t>
        </w:r>
        <w:r w:rsidRPr="006A2E45" w:rsidR="006A2E45">
          <w:rPr>
            <w:rFonts w:cs="Times New Roman"/>
            <w:noProof/>
            <w:webHidden/>
            <w:szCs w:val="24"/>
          </w:rPr>
          <w:fldChar w:fldCharType="end"/>
        </w:r>
      </w:hyperlink>
    </w:p>
    <w:p w:rsidR="006A2E45" w:rsidP="006A2E45" w:rsidRDefault="00243171" w14:paraId="1411E7A9" w14:textId="42A9831D">
      <w:pPr>
        <w:pStyle w:val="TDC2"/>
        <w:ind w:left="0"/>
        <w:rPr>
          <w:rFonts w:asciiTheme="minorHAnsi" w:hAnsiTheme="minorHAnsi" w:eastAsiaTheme="minorEastAsia"/>
          <w:noProof/>
          <w:kern w:val="2"/>
          <w:szCs w:val="24"/>
          <w:lang w:val="es-HN" w:eastAsia="es-HN"/>
          <w14:ligatures w14:val="standardContextual"/>
        </w:rPr>
      </w:pPr>
      <w:hyperlink w:history="1" w:anchor="_Toc167306414">
        <w:r w:rsidRPr="006A2E45" w:rsidR="006A2E45">
          <w:rPr>
            <w:rStyle w:val="Hipervnculo"/>
            <w:rFonts w:cs="Times New Roman"/>
            <w:noProof/>
            <w:szCs w:val="24"/>
            <w:lang w:val="es-HN"/>
          </w:rPr>
          <w:t>ANEXO 3: ENCUESTA SOBRE COACHING CORPORATIVO</w:t>
        </w:r>
        <w:r w:rsidRPr="006A2E45" w:rsidR="006A2E45">
          <w:rPr>
            <w:rFonts w:cs="Times New Roman"/>
            <w:noProof/>
            <w:webHidden/>
            <w:szCs w:val="24"/>
          </w:rPr>
          <w:tab/>
        </w:r>
        <w:r w:rsidRPr="006A2E45" w:rsidR="006A2E45">
          <w:rPr>
            <w:rFonts w:cs="Times New Roman"/>
            <w:noProof/>
            <w:webHidden/>
            <w:szCs w:val="24"/>
          </w:rPr>
          <w:fldChar w:fldCharType="begin"/>
        </w:r>
        <w:r w:rsidRPr="006A2E45" w:rsidR="006A2E45">
          <w:rPr>
            <w:rFonts w:cs="Times New Roman"/>
            <w:noProof/>
            <w:webHidden/>
            <w:szCs w:val="24"/>
          </w:rPr>
          <w:instrText xml:space="preserve"> PAGEREF _Toc167306414 \h </w:instrText>
        </w:r>
        <w:r w:rsidRPr="006A2E45" w:rsidR="006A2E45">
          <w:rPr>
            <w:rFonts w:cs="Times New Roman"/>
            <w:noProof/>
            <w:webHidden/>
            <w:szCs w:val="24"/>
          </w:rPr>
        </w:r>
        <w:r w:rsidRPr="006A2E45" w:rsidR="006A2E45">
          <w:rPr>
            <w:rFonts w:cs="Times New Roman"/>
            <w:noProof/>
            <w:webHidden/>
            <w:szCs w:val="24"/>
          </w:rPr>
          <w:fldChar w:fldCharType="separate"/>
        </w:r>
        <w:r w:rsidRPr="006A2E45" w:rsidR="006A2E45">
          <w:rPr>
            <w:rFonts w:cs="Times New Roman"/>
            <w:noProof/>
            <w:webHidden/>
            <w:szCs w:val="24"/>
          </w:rPr>
          <w:t>121</w:t>
        </w:r>
        <w:r w:rsidRPr="006A2E45" w:rsidR="006A2E45">
          <w:rPr>
            <w:rFonts w:cs="Times New Roman"/>
            <w:noProof/>
            <w:webHidden/>
            <w:szCs w:val="24"/>
          </w:rPr>
          <w:fldChar w:fldCharType="end"/>
        </w:r>
      </w:hyperlink>
    </w:p>
    <w:p w:rsidRPr="008129F9" w:rsidR="003F60B4" w:rsidP="008129F9" w:rsidRDefault="003F60B4" w14:paraId="7AC40C5A" w14:textId="0DF0E7C2">
      <w:pPr>
        <w:pStyle w:val="TextoPrincipal"/>
        <w:spacing w:line="360" w:lineRule="auto"/>
      </w:pPr>
      <w:r w:rsidRPr="003602B4">
        <w:fldChar w:fldCharType="end"/>
      </w:r>
    </w:p>
    <w:p w:rsidRPr="008129F9" w:rsidR="007021DE" w:rsidP="00136313" w:rsidRDefault="007021DE" w14:paraId="03AA1BCB" w14:textId="77777777">
      <w:pPr>
        <w:pStyle w:val="Ttulo2"/>
        <w:spacing w:line="360" w:lineRule="auto"/>
        <w:jc w:val="center"/>
        <w:rPr>
          <w:rFonts w:cs="Times New Roman"/>
          <w:szCs w:val="24"/>
          <w:lang w:val="es-MX"/>
        </w:rPr>
      </w:pPr>
      <w:bookmarkStart w:name="_Toc167306325" w:id="13"/>
      <w:r w:rsidRPr="008129F9">
        <w:rPr>
          <w:rFonts w:cs="Times New Roman"/>
          <w:lang w:val="es-MX"/>
        </w:rPr>
        <w:t>ÍNDICE DE TABLAS</w:t>
      </w:r>
      <w:bookmarkEnd w:id="13"/>
    </w:p>
    <w:p w:rsidRPr="00A018CE" w:rsidR="00A018CE" w:rsidRDefault="007021DE" w14:paraId="125BF4D1" w14:textId="2EFE8DA5">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r w:rsidRPr="008129F9">
        <w:rPr>
          <w:rFonts w:ascii="Times New Roman" w:hAnsi="Times New Roman" w:cs="Times New Roman"/>
          <w:sz w:val="24"/>
          <w:szCs w:val="24"/>
          <w:lang w:val="es-MX"/>
        </w:rPr>
        <w:fldChar w:fldCharType="begin"/>
      </w:r>
      <w:r w:rsidRPr="008129F9">
        <w:rPr>
          <w:rFonts w:ascii="Times New Roman" w:hAnsi="Times New Roman" w:cs="Times New Roman"/>
          <w:sz w:val="24"/>
          <w:szCs w:val="24"/>
          <w:lang w:val="es-MX"/>
        </w:rPr>
        <w:instrText xml:space="preserve"> TOC \h \z \c "Tabla" </w:instrText>
      </w:r>
      <w:r w:rsidRPr="008129F9">
        <w:rPr>
          <w:rFonts w:ascii="Times New Roman" w:hAnsi="Times New Roman" w:cs="Times New Roman"/>
          <w:sz w:val="24"/>
          <w:szCs w:val="24"/>
          <w:lang w:val="es-MX"/>
        </w:rPr>
        <w:fldChar w:fldCharType="separate"/>
      </w:r>
      <w:hyperlink w:history="1" w:anchor="_Toc167303828">
        <w:r w:rsidRPr="00A018CE" w:rsidR="00A018CE">
          <w:rPr>
            <w:rStyle w:val="Hipervnculo"/>
            <w:rFonts w:ascii="Times New Roman" w:hAnsi="Times New Roman" w:cs="Times New Roman"/>
            <w:noProof/>
            <w:sz w:val="24"/>
            <w:szCs w:val="24"/>
            <w:lang w:val="es-HN"/>
          </w:rPr>
          <w:t>Tabla 1: PEST, Factores Políticos</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_Toc167303828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9</w:t>
        </w:r>
        <w:r w:rsidRPr="00A018CE" w:rsidR="00A018CE">
          <w:rPr>
            <w:rFonts w:ascii="Times New Roman" w:hAnsi="Times New Roman" w:cs="Times New Roman"/>
            <w:noProof/>
            <w:webHidden/>
            <w:sz w:val="24"/>
            <w:szCs w:val="24"/>
          </w:rPr>
          <w:fldChar w:fldCharType="end"/>
        </w:r>
      </w:hyperlink>
    </w:p>
    <w:p w:rsidRPr="00A018CE" w:rsidR="00A018CE" w:rsidRDefault="00243171" w14:paraId="6CCBBF0E" w14:textId="71299B0F">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hyperlink w:history="1" w:anchor="_Toc167303829">
        <w:r w:rsidRPr="00A018CE" w:rsidR="00A018CE">
          <w:rPr>
            <w:rStyle w:val="Hipervnculo"/>
            <w:rFonts w:ascii="Times New Roman" w:hAnsi="Times New Roman" w:cs="Times New Roman"/>
            <w:noProof/>
            <w:sz w:val="24"/>
            <w:szCs w:val="24"/>
            <w:lang w:val="es-HN"/>
          </w:rPr>
          <w:t>Tabla 2: PEST, Factores Económicos</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_Toc167303829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9</w:t>
        </w:r>
        <w:r w:rsidRPr="00A018CE" w:rsidR="00A018CE">
          <w:rPr>
            <w:rFonts w:ascii="Times New Roman" w:hAnsi="Times New Roman" w:cs="Times New Roman"/>
            <w:noProof/>
            <w:webHidden/>
            <w:sz w:val="24"/>
            <w:szCs w:val="24"/>
          </w:rPr>
          <w:fldChar w:fldCharType="end"/>
        </w:r>
      </w:hyperlink>
    </w:p>
    <w:p w:rsidRPr="00A018CE" w:rsidR="00A018CE" w:rsidRDefault="00243171" w14:paraId="5F6D60B7" w14:textId="39543CE5">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hyperlink w:history="1" w:anchor="_Toc167303830">
        <w:r w:rsidRPr="00A018CE" w:rsidR="00A018CE">
          <w:rPr>
            <w:rStyle w:val="Hipervnculo"/>
            <w:rFonts w:ascii="Times New Roman" w:hAnsi="Times New Roman" w:cs="Times New Roman"/>
            <w:noProof/>
            <w:sz w:val="24"/>
            <w:szCs w:val="24"/>
            <w:lang w:val="es-HN"/>
          </w:rPr>
          <w:t>Tabla 3: PEST, Factores Sociales y Culturales</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_Toc167303830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10</w:t>
        </w:r>
        <w:r w:rsidRPr="00A018CE" w:rsidR="00A018CE">
          <w:rPr>
            <w:rFonts w:ascii="Times New Roman" w:hAnsi="Times New Roman" w:cs="Times New Roman"/>
            <w:noProof/>
            <w:webHidden/>
            <w:sz w:val="24"/>
            <w:szCs w:val="24"/>
          </w:rPr>
          <w:fldChar w:fldCharType="end"/>
        </w:r>
      </w:hyperlink>
    </w:p>
    <w:p w:rsidRPr="00A018CE" w:rsidR="00A018CE" w:rsidRDefault="00243171" w14:paraId="0224243A" w14:textId="03932201">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hyperlink w:history="1" w:anchor="_Toc167303831">
        <w:r w:rsidRPr="00A018CE" w:rsidR="00A018CE">
          <w:rPr>
            <w:rStyle w:val="Hipervnculo"/>
            <w:rFonts w:ascii="Times New Roman" w:hAnsi="Times New Roman" w:cs="Times New Roman"/>
            <w:noProof/>
            <w:sz w:val="24"/>
            <w:szCs w:val="24"/>
            <w:lang w:val="es-HN"/>
          </w:rPr>
          <w:t>Tabla 4: Factores Tecnológicos</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_Toc167303831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10</w:t>
        </w:r>
        <w:r w:rsidRPr="00A018CE" w:rsidR="00A018CE">
          <w:rPr>
            <w:rFonts w:ascii="Times New Roman" w:hAnsi="Times New Roman" w:cs="Times New Roman"/>
            <w:noProof/>
            <w:webHidden/>
            <w:sz w:val="24"/>
            <w:szCs w:val="24"/>
          </w:rPr>
          <w:fldChar w:fldCharType="end"/>
        </w:r>
      </w:hyperlink>
    </w:p>
    <w:p w:rsidRPr="00A018CE" w:rsidR="00A018CE" w:rsidRDefault="00243171" w14:paraId="3F8E6D15" w14:textId="567EDFBF">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hyperlink w:history="1" w:anchor="_Toc167303832">
        <w:r w:rsidRPr="00A018CE" w:rsidR="00A018CE">
          <w:rPr>
            <w:rStyle w:val="Hipervnculo"/>
            <w:rFonts w:ascii="Times New Roman" w:hAnsi="Times New Roman" w:cs="Times New Roman"/>
            <w:noProof/>
            <w:sz w:val="24"/>
            <w:szCs w:val="24"/>
            <w:lang w:val="es-HN"/>
          </w:rPr>
          <w:t>Tabla 5: Matriz metodológica</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_Toc167303832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34</w:t>
        </w:r>
        <w:r w:rsidRPr="00A018CE" w:rsidR="00A018CE">
          <w:rPr>
            <w:rFonts w:ascii="Times New Roman" w:hAnsi="Times New Roman" w:cs="Times New Roman"/>
            <w:noProof/>
            <w:webHidden/>
            <w:sz w:val="24"/>
            <w:szCs w:val="24"/>
          </w:rPr>
          <w:fldChar w:fldCharType="end"/>
        </w:r>
      </w:hyperlink>
    </w:p>
    <w:p w:rsidRPr="00A018CE" w:rsidR="00A018CE" w:rsidRDefault="00243171" w14:paraId="55FB9852" w14:textId="3CBD3FAE">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hyperlink w:history="1" w:anchor="_Toc167303833">
        <w:r w:rsidRPr="00A018CE" w:rsidR="00A018CE">
          <w:rPr>
            <w:rStyle w:val="Hipervnculo"/>
            <w:rFonts w:ascii="Times New Roman" w:hAnsi="Times New Roman" w:cs="Times New Roman"/>
            <w:noProof/>
            <w:sz w:val="24"/>
            <w:szCs w:val="24"/>
            <w:lang w:val="es-HN"/>
          </w:rPr>
          <w:t>Tabla 6: Operacionalización de las variables</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_Toc167303833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37</w:t>
        </w:r>
        <w:r w:rsidRPr="00A018CE" w:rsidR="00A018CE">
          <w:rPr>
            <w:rFonts w:ascii="Times New Roman" w:hAnsi="Times New Roman" w:cs="Times New Roman"/>
            <w:noProof/>
            <w:webHidden/>
            <w:sz w:val="24"/>
            <w:szCs w:val="24"/>
          </w:rPr>
          <w:fldChar w:fldCharType="end"/>
        </w:r>
      </w:hyperlink>
    </w:p>
    <w:p w:rsidRPr="00A018CE" w:rsidR="00A018CE" w:rsidRDefault="00243171" w14:paraId="300F5C87" w14:textId="0BC4175D">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hyperlink w:history="1" w:anchor="_Toc167303834">
        <w:r w:rsidRPr="00A018CE" w:rsidR="00A018CE">
          <w:rPr>
            <w:rStyle w:val="Hipervnculo"/>
            <w:rFonts w:ascii="Times New Roman" w:hAnsi="Times New Roman" w:cs="Times New Roman"/>
            <w:noProof/>
            <w:sz w:val="24"/>
            <w:szCs w:val="24"/>
            <w:lang w:val="es-HN"/>
          </w:rPr>
          <w:t>Tabla 7: Plan estratégico</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_Toc167303834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80</w:t>
        </w:r>
        <w:r w:rsidRPr="00A018CE" w:rsidR="00A018CE">
          <w:rPr>
            <w:rFonts w:ascii="Times New Roman" w:hAnsi="Times New Roman" w:cs="Times New Roman"/>
            <w:noProof/>
            <w:webHidden/>
            <w:sz w:val="24"/>
            <w:szCs w:val="24"/>
          </w:rPr>
          <w:fldChar w:fldCharType="end"/>
        </w:r>
      </w:hyperlink>
    </w:p>
    <w:p w:rsidRPr="00A018CE" w:rsidR="00A018CE" w:rsidRDefault="00243171" w14:paraId="585D7F9B" w14:textId="730045EB">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hyperlink w:history="1" w:anchor="_Toc167303835">
        <w:r w:rsidRPr="00A018CE" w:rsidR="00A018CE">
          <w:rPr>
            <w:rStyle w:val="Hipervnculo"/>
            <w:rFonts w:ascii="Times New Roman" w:hAnsi="Times New Roman" w:cs="Times New Roman"/>
            <w:noProof/>
            <w:sz w:val="24"/>
            <w:szCs w:val="24"/>
            <w:lang w:val="es-HN"/>
          </w:rPr>
          <w:t>Tabla 8: Esquema de diagnóstico y análisis</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_Toc167303835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81</w:t>
        </w:r>
        <w:r w:rsidRPr="00A018CE" w:rsidR="00A018CE">
          <w:rPr>
            <w:rFonts w:ascii="Times New Roman" w:hAnsi="Times New Roman" w:cs="Times New Roman"/>
            <w:noProof/>
            <w:webHidden/>
            <w:sz w:val="24"/>
            <w:szCs w:val="24"/>
          </w:rPr>
          <w:fldChar w:fldCharType="end"/>
        </w:r>
      </w:hyperlink>
    </w:p>
    <w:p w:rsidRPr="00A018CE" w:rsidR="00A018CE" w:rsidRDefault="00243171" w14:paraId="15F551FA" w14:textId="7946F6F1">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hyperlink w:history="1" w:anchor="_Toc167303836">
        <w:r w:rsidRPr="00A018CE" w:rsidR="00A018CE">
          <w:rPr>
            <w:rStyle w:val="Hipervnculo"/>
            <w:rFonts w:ascii="Times New Roman" w:hAnsi="Times New Roman" w:cs="Times New Roman"/>
            <w:noProof/>
            <w:sz w:val="24"/>
            <w:szCs w:val="24"/>
          </w:rPr>
          <w:t>Tabla 9: Esquema de diagnóstico</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_Toc167303836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82</w:t>
        </w:r>
        <w:r w:rsidRPr="00A018CE" w:rsidR="00A018CE">
          <w:rPr>
            <w:rFonts w:ascii="Times New Roman" w:hAnsi="Times New Roman" w:cs="Times New Roman"/>
            <w:noProof/>
            <w:webHidden/>
            <w:sz w:val="24"/>
            <w:szCs w:val="24"/>
          </w:rPr>
          <w:fldChar w:fldCharType="end"/>
        </w:r>
      </w:hyperlink>
    </w:p>
    <w:p w:rsidRPr="00A018CE" w:rsidR="00A018CE" w:rsidRDefault="00243171" w14:paraId="7F56902D" w14:textId="6DC2D4CF">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hyperlink w:history="1" w:anchor="_Toc167303837">
        <w:r w:rsidRPr="00A018CE" w:rsidR="00A018CE">
          <w:rPr>
            <w:rStyle w:val="Hipervnculo"/>
            <w:rFonts w:ascii="Times New Roman" w:hAnsi="Times New Roman" w:cs="Times New Roman"/>
            <w:noProof/>
            <w:sz w:val="24"/>
            <w:szCs w:val="24"/>
            <w:lang w:val="es-HN"/>
          </w:rPr>
          <w:t>Tabla 10: Smart aplicado al Coaching. Fuente: (elaboración propia, 2024)</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_Toc167303837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83</w:t>
        </w:r>
        <w:r w:rsidRPr="00A018CE" w:rsidR="00A018CE">
          <w:rPr>
            <w:rFonts w:ascii="Times New Roman" w:hAnsi="Times New Roman" w:cs="Times New Roman"/>
            <w:noProof/>
            <w:webHidden/>
            <w:sz w:val="24"/>
            <w:szCs w:val="24"/>
          </w:rPr>
          <w:fldChar w:fldCharType="end"/>
        </w:r>
      </w:hyperlink>
    </w:p>
    <w:p w:rsidRPr="00A018CE" w:rsidR="00A018CE" w:rsidRDefault="00243171" w14:paraId="36E5FC91" w14:textId="0A4DF7F3">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hyperlink w:history="1" w:anchor="_Toc167303838">
        <w:r w:rsidRPr="00A018CE" w:rsidR="00A018CE">
          <w:rPr>
            <w:rStyle w:val="Hipervnculo"/>
            <w:rFonts w:ascii="Times New Roman" w:hAnsi="Times New Roman" w:cs="Times New Roman"/>
            <w:noProof/>
            <w:sz w:val="24"/>
            <w:szCs w:val="24"/>
            <w:lang w:val="es-HN"/>
          </w:rPr>
          <w:t>Tabla 11: Objetivos de implementación del coaching</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_Toc167303838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84</w:t>
        </w:r>
        <w:r w:rsidRPr="00A018CE" w:rsidR="00A018CE">
          <w:rPr>
            <w:rFonts w:ascii="Times New Roman" w:hAnsi="Times New Roman" w:cs="Times New Roman"/>
            <w:noProof/>
            <w:webHidden/>
            <w:sz w:val="24"/>
            <w:szCs w:val="24"/>
          </w:rPr>
          <w:fldChar w:fldCharType="end"/>
        </w:r>
      </w:hyperlink>
    </w:p>
    <w:p w:rsidRPr="00A018CE" w:rsidR="00A018CE" w:rsidRDefault="00243171" w14:paraId="30172802" w14:textId="0D901443">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hyperlink w:history="1" w:anchor="_Toc167303839">
        <w:r w:rsidRPr="00A018CE" w:rsidR="00A018CE">
          <w:rPr>
            <w:rStyle w:val="Hipervnculo"/>
            <w:rFonts w:ascii="Times New Roman" w:hAnsi="Times New Roman" w:cs="Times New Roman"/>
            <w:noProof/>
            <w:sz w:val="24"/>
            <w:szCs w:val="24"/>
            <w:lang w:val="es-HN"/>
          </w:rPr>
          <w:t>Tabla 12:squema para la elaboración de presupuestos y recursos</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_Toc167303839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85</w:t>
        </w:r>
        <w:r w:rsidRPr="00A018CE" w:rsidR="00A018CE">
          <w:rPr>
            <w:rFonts w:ascii="Times New Roman" w:hAnsi="Times New Roman" w:cs="Times New Roman"/>
            <w:noProof/>
            <w:webHidden/>
            <w:sz w:val="24"/>
            <w:szCs w:val="24"/>
          </w:rPr>
          <w:fldChar w:fldCharType="end"/>
        </w:r>
      </w:hyperlink>
    </w:p>
    <w:p w:rsidRPr="00A018CE" w:rsidR="00A018CE" w:rsidRDefault="00243171" w14:paraId="0366ACB2" w14:textId="54D00716">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hyperlink w:history="1" w:anchor="_Toc167303840">
        <w:r w:rsidRPr="00A018CE" w:rsidR="00A018CE">
          <w:rPr>
            <w:rStyle w:val="Hipervnculo"/>
            <w:rFonts w:ascii="Times New Roman" w:hAnsi="Times New Roman" w:cs="Times New Roman"/>
            <w:noProof/>
            <w:sz w:val="24"/>
            <w:szCs w:val="24"/>
            <w:lang w:val="es-HN"/>
          </w:rPr>
          <w:t>Tabla 13: Esquema básico para determinar presupuesto</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_Toc167303840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86</w:t>
        </w:r>
        <w:r w:rsidRPr="00A018CE" w:rsidR="00A018CE">
          <w:rPr>
            <w:rFonts w:ascii="Times New Roman" w:hAnsi="Times New Roman" w:cs="Times New Roman"/>
            <w:noProof/>
            <w:webHidden/>
            <w:sz w:val="24"/>
            <w:szCs w:val="24"/>
          </w:rPr>
          <w:fldChar w:fldCharType="end"/>
        </w:r>
      </w:hyperlink>
    </w:p>
    <w:p w:rsidRPr="00A018CE" w:rsidR="00A018CE" w:rsidRDefault="00243171" w14:paraId="14FBE595" w14:textId="5A925022">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hyperlink w:history="1" w:anchor="_Toc167303841">
        <w:r w:rsidRPr="00A018CE" w:rsidR="00A018CE">
          <w:rPr>
            <w:rStyle w:val="Hipervnculo"/>
            <w:rFonts w:ascii="Times New Roman" w:hAnsi="Times New Roman" w:cs="Times New Roman"/>
            <w:noProof/>
            <w:sz w:val="24"/>
            <w:szCs w:val="24"/>
            <w:lang w:val="es-HN"/>
          </w:rPr>
          <w:t>Tabla 14:Selección de Coaches</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_Toc167303841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88</w:t>
        </w:r>
        <w:r w:rsidRPr="00A018CE" w:rsidR="00A018CE">
          <w:rPr>
            <w:rFonts w:ascii="Times New Roman" w:hAnsi="Times New Roman" w:cs="Times New Roman"/>
            <w:noProof/>
            <w:webHidden/>
            <w:sz w:val="24"/>
            <w:szCs w:val="24"/>
          </w:rPr>
          <w:fldChar w:fldCharType="end"/>
        </w:r>
      </w:hyperlink>
    </w:p>
    <w:p w:rsidRPr="00A018CE" w:rsidR="00A018CE" w:rsidRDefault="00243171" w14:paraId="1EA35275" w14:textId="4297E461">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hyperlink w:history="1" w:anchor="_Toc167303842">
        <w:r w:rsidRPr="00A018CE" w:rsidR="00A018CE">
          <w:rPr>
            <w:rStyle w:val="Hipervnculo"/>
            <w:rFonts w:ascii="Times New Roman" w:hAnsi="Times New Roman" w:cs="Times New Roman"/>
            <w:noProof/>
            <w:sz w:val="24"/>
            <w:szCs w:val="24"/>
            <w:lang w:val="es-HN"/>
          </w:rPr>
          <w:t>Tabla 15: Proceso de selección de coaches</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_Toc167303842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90</w:t>
        </w:r>
        <w:r w:rsidRPr="00A018CE" w:rsidR="00A018CE">
          <w:rPr>
            <w:rFonts w:ascii="Times New Roman" w:hAnsi="Times New Roman" w:cs="Times New Roman"/>
            <w:noProof/>
            <w:webHidden/>
            <w:sz w:val="24"/>
            <w:szCs w:val="24"/>
          </w:rPr>
          <w:fldChar w:fldCharType="end"/>
        </w:r>
      </w:hyperlink>
    </w:p>
    <w:p w:rsidRPr="00A018CE" w:rsidR="00A018CE" w:rsidRDefault="00243171" w14:paraId="7A9F175C" w14:textId="77E41692">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hyperlink w:history="1" w:anchor="_Toc167303843">
        <w:r w:rsidRPr="00A018CE" w:rsidR="00A018CE">
          <w:rPr>
            <w:rStyle w:val="Hipervnculo"/>
            <w:rFonts w:ascii="Times New Roman" w:hAnsi="Times New Roman" w:cs="Times New Roman"/>
            <w:noProof/>
            <w:sz w:val="24"/>
            <w:szCs w:val="24"/>
            <w:lang w:val="es-HN"/>
          </w:rPr>
          <w:t>Tabla 16: Planificación en diseños de estrategias</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_Toc167303843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91</w:t>
        </w:r>
        <w:r w:rsidRPr="00A018CE" w:rsidR="00A018CE">
          <w:rPr>
            <w:rFonts w:ascii="Times New Roman" w:hAnsi="Times New Roman" w:cs="Times New Roman"/>
            <w:noProof/>
            <w:webHidden/>
            <w:sz w:val="24"/>
            <w:szCs w:val="24"/>
          </w:rPr>
          <w:fldChar w:fldCharType="end"/>
        </w:r>
      </w:hyperlink>
    </w:p>
    <w:p w:rsidRPr="00A018CE" w:rsidR="00A018CE" w:rsidRDefault="00243171" w14:paraId="445021DA" w14:textId="4295E882">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hyperlink w:history="1" w:anchor="_Toc167303844">
        <w:r w:rsidRPr="00A018CE" w:rsidR="00A018CE">
          <w:rPr>
            <w:rStyle w:val="Hipervnculo"/>
            <w:rFonts w:ascii="Times New Roman" w:hAnsi="Times New Roman" w:cs="Times New Roman"/>
            <w:noProof/>
            <w:sz w:val="24"/>
            <w:szCs w:val="24"/>
            <w:lang w:val="es-HN"/>
          </w:rPr>
          <w:t>Tabla 17: estrategias del coaching corporativo</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_Toc167303844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92</w:t>
        </w:r>
        <w:r w:rsidRPr="00A018CE" w:rsidR="00A018CE">
          <w:rPr>
            <w:rFonts w:ascii="Times New Roman" w:hAnsi="Times New Roman" w:cs="Times New Roman"/>
            <w:noProof/>
            <w:webHidden/>
            <w:sz w:val="24"/>
            <w:szCs w:val="24"/>
          </w:rPr>
          <w:fldChar w:fldCharType="end"/>
        </w:r>
      </w:hyperlink>
    </w:p>
    <w:p w:rsidRPr="00A018CE" w:rsidR="00A018CE" w:rsidRDefault="00243171" w14:paraId="512F84BB" w14:textId="5C21D4F1">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hyperlink w:history="1" w:anchor="_Toc167303845">
        <w:r w:rsidRPr="00A018CE" w:rsidR="00A018CE">
          <w:rPr>
            <w:rStyle w:val="Hipervnculo"/>
            <w:rFonts w:ascii="Times New Roman" w:hAnsi="Times New Roman" w:cs="Times New Roman"/>
            <w:noProof/>
            <w:sz w:val="24"/>
            <w:szCs w:val="24"/>
            <w:lang w:val="es-HN"/>
          </w:rPr>
          <w:t>Tabla 18: Guía para la implementación de estrategias</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_Toc167303845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93</w:t>
        </w:r>
        <w:r w:rsidRPr="00A018CE" w:rsidR="00A018CE">
          <w:rPr>
            <w:rFonts w:ascii="Times New Roman" w:hAnsi="Times New Roman" w:cs="Times New Roman"/>
            <w:noProof/>
            <w:webHidden/>
            <w:sz w:val="24"/>
            <w:szCs w:val="24"/>
          </w:rPr>
          <w:fldChar w:fldCharType="end"/>
        </w:r>
      </w:hyperlink>
    </w:p>
    <w:p w:rsidRPr="00A018CE" w:rsidR="00A018CE" w:rsidRDefault="00243171" w14:paraId="2703E04A" w14:textId="2C70B0F0">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hyperlink w:history="1" w:anchor="_Toc167303846">
        <w:r w:rsidRPr="00A018CE" w:rsidR="00A018CE">
          <w:rPr>
            <w:rStyle w:val="Hipervnculo"/>
            <w:rFonts w:ascii="Times New Roman" w:hAnsi="Times New Roman" w:cs="Times New Roman"/>
            <w:noProof/>
            <w:sz w:val="24"/>
            <w:szCs w:val="24"/>
            <w:lang w:val="es-HN"/>
          </w:rPr>
          <w:t>Tabla 19: Formato para la implementación de estrategias</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_Toc167303846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94</w:t>
        </w:r>
        <w:r w:rsidRPr="00A018CE" w:rsidR="00A018CE">
          <w:rPr>
            <w:rFonts w:ascii="Times New Roman" w:hAnsi="Times New Roman" w:cs="Times New Roman"/>
            <w:noProof/>
            <w:webHidden/>
            <w:sz w:val="24"/>
            <w:szCs w:val="24"/>
          </w:rPr>
          <w:fldChar w:fldCharType="end"/>
        </w:r>
      </w:hyperlink>
    </w:p>
    <w:p w:rsidRPr="00A018CE" w:rsidR="00A018CE" w:rsidRDefault="00243171" w14:paraId="5AC02F01" w14:textId="3EE4D233">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hyperlink w:history="1" w:anchor="_Toc167303847">
        <w:r w:rsidRPr="00A018CE" w:rsidR="00A018CE">
          <w:rPr>
            <w:rStyle w:val="Hipervnculo"/>
            <w:rFonts w:ascii="Times New Roman" w:hAnsi="Times New Roman" w:cs="Times New Roman"/>
            <w:noProof/>
            <w:sz w:val="24"/>
            <w:szCs w:val="24"/>
            <w:lang w:val="es-HN"/>
          </w:rPr>
          <w:t>Tabla 20: Plan de evaluación y seguimiento de Coaching</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_Toc167303847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95</w:t>
        </w:r>
        <w:r w:rsidRPr="00A018CE" w:rsidR="00A018CE">
          <w:rPr>
            <w:rFonts w:ascii="Times New Roman" w:hAnsi="Times New Roman" w:cs="Times New Roman"/>
            <w:noProof/>
            <w:webHidden/>
            <w:sz w:val="24"/>
            <w:szCs w:val="24"/>
          </w:rPr>
          <w:fldChar w:fldCharType="end"/>
        </w:r>
      </w:hyperlink>
    </w:p>
    <w:p w:rsidRPr="00A018CE" w:rsidR="00A018CE" w:rsidRDefault="00243171" w14:paraId="19D81514" w14:textId="318361CF">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hyperlink w:history="1" w:anchor="_Toc167303848">
        <w:r w:rsidRPr="00A018CE" w:rsidR="00A018CE">
          <w:rPr>
            <w:rStyle w:val="Hipervnculo"/>
            <w:rFonts w:ascii="Times New Roman" w:hAnsi="Times New Roman" w:cs="Times New Roman"/>
            <w:noProof/>
            <w:sz w:val="24"/>
            <w:szCs w:val="24"/>
            <w:lang w:val="es-HN"/>
          </w:rPr>
          <w:t>Tabla 21: Formato para evaluar y dar seguimiento</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_Toc167303848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95</w:t>
        </w:r>
        <w:r w:rsidRPr="00A018CE" w:rsidR="00A018CE">
          <w:rPr>
            <w:rFonts w:ascii="Times New Roman" w:hAnsi="Times New Roman" w:cs="Times New Roman"/>
            <w:noProof/>
            <w:webHidden/>
            <w:sz w:val="24"/>
            <w:szCs w:val="24"/>
          </w:rPr>
          <w:fldChar w:fldCharType="end"/>
        </w:r>
      </w:hyperlink>
    </w:p>
    <w:p w:rsidRPr="00A018CE" w:rsidR="00A018CE" w:rsidRDefault="00243171" w14:paraId="11AD6055" w14:textId="2E7BB89F">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hyperlink w:history="1" w:anchor="_Toc167303849">
        <w:r w:rsidRPr="00A018CE" w:rsidR="00A018CE">
          <w:rPr>
            <w:rStyle w:val="Hipervnculo"/>
            <w:rFonts w:ascii="Times New Roman" w:hAnsi="Times New Roman" w:cs="Times New Roman"/>
            <w:noProof/>
            <w:sz w:val="24"/>
            <w:szCs w:val="24"/>
            <w:lang w:val="es-HN"/>
          </w:rPr>
          <w:t>Tabla 22: Comunicación y retroalimentación para Coaching</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_Toc167303849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97</w:t>
        </w:r>
        <w:r w:rsidRPr="00A018CE" w:rsidR="00A018CE">
          <w:rPr>
            <w:rFonts w:ascii="Times New Roman" w:hAnsi="Times New Roman" w:cs="Times New Roman"/>
            <w:noProof/>
            <w:webHidden/>
            <w:sz w:val="24"/>
            <w:szCs w:val="24"/>
          </w:rPr>
          <w:fldChar w:fldCharType="end"/>
        </w:r>
      </w:hyperlink>
    </w:p>
    <w:p w:rsidRPr="00A018CE" w:rsidR="00A018CE" w:rsidRDefault="00243171" w14:paraId="43555BF8" w14:textId="2D603D44">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hyperlink w:history="1" w:anchor="_Toc167303850">
        <w:r w:rsidRPr="00A018CE" w:rsidR="00A018CE">
          <w:rPr>
            <w:rStyle w:val="Hipervnculo"/>
            <w:rFonts w:ascii="Times New Roman" w:hAnsi="Times New Roman" w:cs="Times New Roman"/>
            <w:noProof/>
            <w:sz w:val="24"/>
            <w:szCs w:val="24"/>
          </w:rPr>
          <w:t>Tabla 23: Esquema de comunicación</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_Toc167303850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98</w:t>
        </w:r>
        <w:r w:rsidRPr="00A018CE" w:rsidR="00A018CE">
          <w:rPr>
            <w:rFonts w:ascii="Times New Roman" w:hAnsi="Times New Roman" w:cs="Times New Roman"/>
            <w:noProof/>
            <w:webHidden/>
            <w:sz w:val="24"/>
            <w:szCs w:val="24"/>
          </w:rPr>
          <w:fldChar w:fldCharType="end"/>
        </w:r>
      </w:hyperlink>
    </w:p>
    <w:p w:rsidRPr="00A018CE" w:rsidR="00A018CE" w:rsidRDefault="00243171" w14:paraId="3CB610AF" w14:textId="628C9162">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hyperlink w:history="1" w:anchor="_Toc167303851">
        <w:r w:rsidRPr="00A018CE" w:rsidR="00A018CE">
          <w:rPr>
            <w:rStyle w:val="Hipervnculo"/>
            <w:rFonts w:ascii="Times New Roman" w:hAnsi="Times New Roman" w:cs="Times New Roman"/>
            <w:noProof/>
            <w:sz w:val="24"/>
            <w:szCs w:val="24"/>
            <w:lang w:val="es-HN"/>
          </w:rPr>
          <w:t>Tabla 24: Monitoreo y evaluación de Progreso</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_Toc167303851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99</w:t>
        </w:r>
        <w:r w:rsidRPr="00A018CE" w:rsidR="00A018CE">
          <w:rPr>
            <w:rFonts w:ascii="Times New Roman" w:hAnsi="Times New Roman" w:cs="Times New Roman"/>
            <w:noProof/>
            <w:webHidden/>
            <w:sz w:val="24"/>
            <w:szCs w:val="24"/>
          </w:rPr>
          <w:fldChar w:fldCharType="end"/>
        </w:r>
      </w:hyperlink>
    </w:p>
    <w:p w:rsidRPr="00A018CE" w:rsidR="00A018CE" w:rsidRDefault="00243171" w14:paraId="2FAAF061" w14:textId="6D750671">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hyperlink w:history="1" w:anchor="_Toc167303852">
        <w:r w:rsidRPr="00A018CE" w:rsidR="00A018CE">
          <w:rPr>
            <w:rStyle w:val="Hipervnculo"/>
            <w:rFonts w:ascii="Times New Roman" w:hAnsi="Times New Roman" w:cs="Times New Roman"/>
            <w:noProof/>
            <w:sz w:val="24"/>
            <w:szCs w:val="24"/>
            <w:lang w:val="es-HN"/>
          </w:rPr>
          <w:t>Tabla 25: Cronograma de implementación</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_Toc167303852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100</w:t>
        </w:r>
        <w:r w:rsidRPr="00A018CE" w:rsidR="00A018CE">
          <w:rPr>
            <w:rFonts w:ascii="Times New Roman" w:hAnsi="Times New Roman" w:cs="Times New Roman"/>
            <w:noProof/>
            <w:webHidden/>
            <w:sz w:val="24"/>
            <w:szCs w:val="24"/>
          </w:rPr>
          <w:fldChar w:fldCharType="end"/>
        </w:r>
      </w:hyperlink>
    </w:p>
    <w:p w:rsidRPr="00A018CE" w:rsidR="00A018CE" w:rsidRDefault="00243171" w14:paraId="4BD474CE" w14:textId="5BAEE1DC">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hyperlink w:history="1" w:anchor="_Toc167303853">
        <w:r w:rsidRPr="00A018CE" w:rsidR="00A018CE">
          <w:rPr>
            <w:rStyle w:val="Hipervnculo"/>
            <w:rFonts w:ascii="Times New Roman" w:hAnsi="Times New Roman" w:cs="Times New Roman"/>
            <w:noProof/>
            <w:sz w:val="24"/>
            <w:szCs w:val="24"/>
            <w:lang w:val="es-HN"/>
          </w:rPr>
          <w:t xml:space="preserve">Tabla </w:t>
        </w:r>
        <w:r w:rsidRPr="00A018CE" w:rsidR="00A018CE">
          <w:rPr>
            <w:rStyle w:val="Hipervnculo"/>
            <w:rFonts w:ascii="Times New Roman" w:hAnsi="Times New Roman" w:cs="Times New Roman"/>
            <w:noProof/>
            <w:sz w:val="24"/>
            <w:szCs w:val="24"/>
          </w:rPr>
          <w:t>26</w:t>
        </w:r>
        <w:r w:rsidRPr="00A018CE" w:rsidR="00A018CE">
          <w:rPr>
            <w:rStyle w:val="Hipervnculo"/>
            <w:rFonts w:ascii="Times New Roman" w:hAnsi="Times New Roman" w:cs="Times New Roman"/>
            <w:noProof/>
            <w:sz w:val="24"/>
            <w:szCs w:val="24"/>
            <w:lang w:val="es-HN"/>
          </w:rPr>
          <w:t>: Proyección de presupuestos</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_Toc167303853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100</w:t>
        </w:r>
        <w:r w:rsidRPr="00A018CE" w:rsidR="00A018CE">
          <w:rPr>
            <w:rFonts w:ascii="Times New Roman" w:hAnsi="Times New Roman" w:cs="Times New Roman"/>
            <w:noProof/>
            <w:webHidden/>
            <w:sz w:val="24"/>
            <w:szCs w:val="24"/>
          </w:rPr>
          <w:fldChar w:fldCharType="end"/>
        </w:r>
      </w:hyperlink>
    </w:p>
    <w:p w:rsidRPr="00A018CE" w:rsidR="00A018CE" w:rsidRDefault="00243171" w14:paraId="3091EC30" w14:textId="29105E6D">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hyperlink w:history="1" w:anchor="_Toc167303854">
        <w:r w:rsidRPr="00A018CE" w:rsidR="00A018CE">
          <w:rPr>
            <w:rStyle w:val="Hipervnculo"/>
            <w:rFonts w:ascii="Times New Roman" w:hAnsi="Times New Roman" w:cs="Times New Roman"/>
            <w:noProof/>
            <w:sz w:val="24"/>
            <w:szCs w:val="24"/>
            <w:lang w:val="es-HN"/>
          </w:rPr>
          <w:t>Tabla 27. Análisis de costo - beneficio</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_Toc167303854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102</w:t>
        </w:r>
        <w:r w:rsidRPr="00A018CE" w:rsidR="00A018CE">
          <w:rPr>
            <w:rFonts w:ascii="Times New Roman" w:hAnsi="Times New Roman" w:cs="Times New Roman"/>
            <w:noProof/>
            <w:webHidden/>
            <w:sz w:val="24"/>
            <w:szCs w:val="24"/>
          </w:rPr>
          <w:fldChar w:fldCharType="end"/>
        </w:r>
      </w:hyperlink>
    </w:p>
    <w:p w:rsidRPr="00A018CE" w:rsidR="00A018CE" w:rsidRDefault="00243171" w14:paraId="691EAFBF" w14:textId="5D597604">
      <w:pPr>
        <w:pStyle w:val="Tabladeilustraciones"/>
        <w:tabs>
          <w:tab w:val="right" w:leader="dot" w:pos="9350"/>
        </w:tabs>
        <w:rPr>
          <w:rFonts w:ascii="Times New Roman" w:hAnsi="Times New Roman" w:cs="Times New Roman" w:eastAsiaTheme="minorEastAsia"/>
          <w:noProof/>
          <w:kern w:val="2"/>
          <w:sz w:val="24"/>
          <w:szCs w:val="24"/>
          <w:lang w:val="es-HN" w:eastAsia="es-HN"/>
          <w14:ligatures w14:val="standardContextual"/>
        </w:rPr>
      </w:pPr>
      <w:hyperlink w:history="1" w:anchor="_Toc167303855">
        <w:r w:rsidRPr="00A018CE" w:rsidR="00A018CE">
          <w:rPr>
            <w:rStyle w:val="Hipervnculo"/>
            <w:rFonts w:ascii="Times New Roman" w:hAnsi="Times New Roman" w:cs="Times New Roman"/>
            <w:noProof/>
            <w:sz w:val="24"/>
            <w:szCs w:val="24"/>
            <w:lang w:val="es-HN"/>
          </w:rPr>
          <w:t>Tabla 28. Aspectos más relevantes</w:t>
        </w:r>
        <w:r w:rsidRPr="00A018CE" w:rsidR="00A018CE">
          <w:rPr>
            <w:rFonts w:ascii="Times New Roman" w:hAnsi="Times New Roman" w:cs="Times New Roman"/>
            <w:noProof/>
            <w:webHidden/>
            <w:sz w:val="24"/>
            <w:szCs w:val="24"/>
          </w:rPr>
          <w:tab/>
        </w:r>
        <w:r w:rsidRPr="00A018CE" w:rsidR="00A018CE">
          <w:rPr>
            <w:rFonts w:ascii="Times New Roman" w:hAnsi="Times New Roman" w:cs="Times New Roman"/>
            <w:noProof/>
            <w:webHidden/>
            <w:sz w:val="24"/>
            <w:szCs w:val="24"/>
          </w:rPr>
          <w:fldChar w:fldCharType="begin"/>
        </w:r>
        <w:r w:rsidRPr="00A018CE" w:rsidR="00A018CE">
          <w:rPr>
            <w:rFonts w:ascii="Times New Roman" w:hAnsi="Times New Roman" w:cs="Times New Roman"/>
            <w:noProof/>
            <w:webHidden/>
            <w:sz w:val="24"/>
            <w:szCs w:val="24"/>
          </w:rPr>
          <w:instrText xml:space="preserve"> PAGEREF _Toc167303855 \h </w:instrText>
        </w:r>
        <w:r w:rsidRPr="00A018CE" w:rsidR="00A018CE">
          <w:rPr>
            <w:rFonts w:ascii="Times New Roman" w:hAnsi="Times New Roman" w:cs="Times New Roman"/>
            <w:noProof/>
            <w:webHidden/>
            <w:sz w:val="24"/>
            <w:szCs w:val="24"/>
          </w:rPr>
        </w:r>
        <w:r w:rsidRPr="00A018CE" w:rsidR="00A018CE">
          <w:rPr>
            <w:rFonts w:ascii="Times New Roman" w:hAnsi="Times New Roman" w:cs="Times New Roman"/>
            <w:noProof/>
            <w:webHidden/>
            <w:sz w:val="24"/>
            <w:szCs w:val="24"/>
          </w:rPr>
          <w:fldChar w:fldCharType="separate"/>
        </w:r>
        <w:r w:rsidRPr="00A018CE" w:rsidR="00A018CE">
          <w:rPr>
            <w:rFonts w:ascii="Times New Roman" w:hAnsi="Times New Roman" w:cs="Times New Roman"/>
            <w:noProof/>
            <w:webHidden/>
            <w:sz w:val="24"/>
            <w:szCs w:val="24"/>
          </w:rPr>
          <w:t>105</w:t>
        </w:r>
        <w:r w:rsidRPr="00A018CE" w:rsidR="00A018CE">
          <w:rPr>
            <w:rFonts w:ascii="Times New Roman" w:hAnsi="Times New Roman" w:cs="Times New Roman"/>
            <w:noProof/>
            <w:webHidden/>
            <w:sz w:val="24"/>
            <w:szCs w:val="24"/>
          </w:rPr>
          <w:fldChar w:fldCharType="end"/>
        </w:r>
      </w:hyperlink>
    </w:p>
    <w:p w:rsidR="007021DE" w:rsidP="008129F9" w:rsidRDefault="007021DE" w14:paraId="4DEB5DCC" w14:textId="59492912">
      <w:pPr>
        <w:pStyle w:val="Ttulo2"/>
        <w:spacing w:line="360" w:lineRule="auto"/>
        <w:rPr>
          <w:rFonts w:cs="Times New Roman"/>
          <w:b w:val="0"/>
          <w:szCs w:val="24"/>
          <w:lang w:val="es-MX"/>
        </w:rPr>
      </w:pPr>
      <w:r w:rsidRPr="008129F9">
        <w:rPr>
          <w:rFonts w:cs="Times New Roman"/>
          <w:b w:val="0"/>
          <w:szCs w:val="24"/>
          <w:lang w:val="es-MX"/>
        </w:rPr>
        <w:fldChar w:fldCharType="end"/>
      </w:r>
    </w:p>
    <w:p w:rsidRPr="008129F9" w:rsidR="00322249" w:rsidP="00136313" w:rsidRDefault="00661C9A" w14:paraId="1D3F7D86" w14:textId="66FB3349">
      <w:pPr>
        <w:pStyle w:val="Ttulo2"/>
        <w:spacing w:line="360" w:lineRule="auto"/>
        <w:jc w:val="center"/>
        <w:rPr>
          <w:rFonts w:cs="Times New Roman" w:eastAsiaTheme="majorEastAsia"/>
          <w:lang w:val="es-HN"/>
        </w:rPr>
      </w:pPr>
      <w:bookmarkStart w:name="_Toc167306326" w:id="14"/>
      <w:r w:rsidRPr="008129F9">
        <w:rPr>
          <w:rFonts w:cs="Times New Roman" w:eastAsiaTheme="majorEastAsia"/>
          <w:lang w:val="es-HN"/>
        </w:rPr>
        <w:t>Í</w:t>
      </w:r>
      <w:r w:rsidRPr="008129F9" w:rsidR="00322249">
        <w:rPr>
          <w:rFonts w:cs="Times New Roman" w:eastAsiaTheme="majorEastAsia"/>
          <w:lang w:val="es-HN"/>
        </w:rPr>
        <w:t>NDICE DE FIGURAS</w:t>
      </w:r>
      <w:bookmarkEnd w:id="14"/>
    </w:p>
    <w:p w:rsidRPr="005D4F95" w:rsidR="005D4F95" w:rsidP="005D4F95" w:rsidRDefault="00322249" w14:paraId="3F4AE39E" w14:textId="5360F532">
      <w:pPr>
        <w:pStyle w:val="Tabladeilustraciones"/>
        <w:tabs>
          <w:tab w:val="right" w:leader="dot" w:pos="9350"/>
        </w:tabs>
        <w:spacing w:line="360" w:lineRule="auto"/>
        <w:rPr>
          <w:rFonts w:ascii="Times New Roman" w:hAnsi="Times New Roman" w:cs="Times New Roman" w:eastAsiaTheme="minorEastAsia"/>
          <w:noProof/>
          <w:sz w:val="24"/>
          <w:szCs w:val="24"/>
          <w:lang w:val="es-HN"/>
        </w:rPr>
      </w:pPr>
      <w:r w:rsidRPr="005D4F95">
        <w:rPr>
          <w:rFonts w:ascii="Times New Roman" w:hAnsi="Times New Roman" w:cs="Times New Roman"/>
          <w:sz w:val="24"/>
          <w:szCs w:val="24"/>
          <w:lang w:val="es-MX"/>
        </w:rPr>
        <w:fldChar w:fldCharType="begin"/>
      </w:r>
      <w:r w:rsidRPr="005D4F95">
        <w:rPr>
          <w:rFonts w:ascii="Times New Roman" w:hAnsi="Times New Roman" w:cs="Times New Roman"/>
          <w:sz w:val="24"/>
          <w:szCs w:val="24"/>
          <w:lang w:val="es-MX"/>
        </w:rPr>
        <w:instrText xml:space="preserve"> TOC \c "Figura" </w:instrText>
      </w:r>
      <w:r w:rsidRPr="005D4F95">
        <w:rPr>
          <w:rFonts w:ascii="Times New Roman" w:hAnsi="Times New Roman" w:cs="Times New Roman"/>
          <w:sz w:val="24"/>
          <w:szCs w:val="24"/>
          <w:lang w:val="es-MX"/>
        </w:rPr>
        <w:fldChar w:fldCharType="separate"/>
      </w:r>
      <w:r w:rsidRPr="005D4F95" w:rsidR="005D4F95">
        <w:rPr>
          <w:rFonts w:ascii="Times New Roman" w:hAnsi="Times New Roman" w:cs="Times New Roman"/>
          <w:noProof/>
          <w:sz w:val="24"/>
          <w:szCs w:val="24"/>
          <w:lang w:val="es-HN"/>
        </w:rPr>
        <w:t>Figura 1: Pirámide de Maslow adaptada al trabajo</w:t>
      </w:r>
      <w:r w:rsidRPr="005D4F95" w:rsidR="005D4F95">
        <w:rPr>
          <w:rFonts w:ascii="Times New Roman" w:hAnsi="Times New Roman" w:cs="Times New Roman"/>
          <w:noProof/>
          <w:sz w:val="24"/>
          <w:szCs w:val="24"/>
          <w:lang w:val="es-HN"/>
        </w:rPr>
        <w:tab/>
      </w:r>
      <w:r w:rsidRPr="005D4F95" w:rsidR="005D4F95">
        <w:rPr>
          <w:rFonts w:ascii="Times New Roman" w:hAnsi="Times New Roman" w:cs="Times New Roman"/>
          <w:noProof/>
          <w:sz w:val="24"/>
          <w:szCs w:val="24"/>
        </w:rPr>
        <w:fldChar w:fldCharType="begin"/>
      </w:r>
      <w:r w:rsidRPr="005D4F95" w:rsidR="005D4F95">
        <w:rPr>
          <w:rFonts w:ascii="Times New Roman" w:hAnsi="Times New Roman" w:cs="Times New Roman"/>
          <w:noProof/>
          <w:sz w:val="24"/>
          <w:szCs w:val="24"/>
          <w:lang w:val="es-HN"/>
        </w:rPr>
        <w:instrText xml:space="preserve"> PAGEREF _Toc162369924 \h </w:instrText>
      </w:r>
      <w:r w:rsidRPr="005D4F95" w:rsidR="005D4F95">
        <w:rPr>
          <w:rFonts w:ascii="Times New Roman" w:hAnsi="Times New Roman" w:cs="Times New Roman"/>
          <w:noProof/>
          <w:sz w:val="24"/>
          <w:szCs w:val="24"/>
        </w:rPr>
      </w:r>
      <w:r w:rsidRPr="005D4F95" w:rsidR="005D4F95">
        <w:rPr>
          <w:rFonts w:ascii="Times New Roman" w:hAnsi="Times New Roman" w:cs="Times New Roman"/>
          <w:noProof/>
          <w:sz w:val="24"/>
          <w:szCs w:val="24"/>
        </w:rPr>
        <w:fldChar w:fldCharType="separate"/>
      </w:r>
      <w:r w:rsidRPr="005D4F95" w:rsidR="005D4F95">
        <w:rPr>
          <w:rFonts w:ascii="Times New Roman" w:hAnsi="Times New Roman" w:cs="Times New Roman"/>
          <w:noProof/>
          <w:sz w:val="24"/>
          <w:szCs w:val="24"/>
          <w:lang w:val="es-HN"/>
        </w:rPr>
        <w:t>15</w:t>
      </w:r>
      <w:r w:rsidRPr="005D4F95" w:rsidR="005D4F95">
        <w:rPr>
          <w:rFonts w:ascii="Times New Roman" w:hAnsi="Times New Roman" w:cs="Times New Roman"/>
          <w:noProof/>
          <w:sz w:val="24"/>
          <w:szCs w:val="24"/>
        </w:rPr>
        <w:fldChar w:fldCharType="end"/>
      </w:r>
    </w:p>
    <w:p w:rsidRPr="005D4F95" w:rsidR="005D4F95" w:rsidP="005D4F95" w:rsidRDefault="005D4F95" w14:paraId="370AF3C0" w14:textId="22EA3058">
      <w:pPr>
        <w:pStyle w:val="Tabladeilustraciones"/>
        <w:tabs>
          <w:tab w:val="right" w:leader="dot" w:pos="9350"/>
        </w:tabs>
        <w:spacing w:line="360" w:lineRule="auto"/>
        <w:rPr>
          <w:rFonts w:ascii="Times New Roman" w:hAnsi="Times New Roman" w:cs="Times New Roman" w:eastAsiaTheme="minorEastAsia"/>
          <w:noProof/>
          <w:sz w:val="24"/>
          <w:szCs w:val="24"/>
          <w:lang w:val="es-HN"/>
        </w:rPr>
      </w:pPr>
      <w:r w:rsidRPr="005D4F95">
        <w:rPr>
          <w:rFonts w:ascii="Times New Roman" w:hAnsi="Times New Roman" w:cs="Times New Roman"/>
          <w:noProof/>
          <w:sz w:val="24"/>
          <w:szCs w:val="24"/>
          <w:lang w:val="es-HN"/>
        </w:rPr>
        <w:t>Figura 2: Modelo de acción resiliente</w:t>
      </w:r>
      <w:r w:rsidRPr="005D4F95">
        <w:rPr>
          <w:rFonts w:ascii="Times New Roman" w:hAnsi="Times New Roman" w:cs="Times New Roman"/>
          <w:noProof/>
          <w:sz w:val="24"/>
          <w:szCs w:val="24"/>
          <w:lang w:val="es-HN"/>
        </w:rPr>
        <w:tab/>
      </w:r>
      <w:r w:rsidRPr="005D4F95">
        <w:rPr>
          <w:rFonts w:ascii="Times New Roman" w:hAnsi="Times New Roman" w:cs="Times New Roman"/>
          <w:noProof/>
          <w:sz w:val="24"/>
          <w:szCs w:val="24"/>
        </w:rPr>
        <w:fldChar w:fldCharType="begin"/>
      </w:r>
      <w:r w:rsidRPr="005D4F95">
        <w:rPr>
          <w:rFonts w:ascii="Times New Roman" w:hAnsi="Times New Roman" w:cs="Times New Roman"/>
          <w:noProof/>
          <w:sz w:val="24"/>
          <w:szCs w:val="24"/>
          <w:lang w:val="es-HN"/>
        </w:rPr>
        <w:instrText xml:space="preserve"> PAGEREF _Toc162369925 \h </w:instrText>
      </w:r>
      <w:r w:rsidRPr="005D4F95">
        <w:rPr>
          <w:rFonts w:ascii="Times New Roman" w:hAnsi="Times New Roman" w:cs="Times New Roman"/>
          <w:noProof/>
          <w:sz w:val="24"/>
          <w:szCs w:val="24"/>
        </w:rPr>
      </w:r>
      <w:r w:rsidRPr="005D4F95">
        <w:rPr>
          <w:rFonts w:ascii="Times New Roman" w:hAnsi="Times New Roman" w:cs="Times New Roman"/>
          <w:noProof/>
          <w:sz w:val="24"/>
          <w:szCs w:val="24"/>
        </w:rPr>
        <w:fldChar w:fldCharType="separate"/>
      </w:r>
      <w:r w:rsidRPr="005D4F95">
        <w:rPr>
          <w:rFonts w:ascii="Times New Roman" w:hAnsi="Times New Roman" w:cs="Times New Roman"/>
          <w:noProof/>
          <w:sz w:val="24"/>
          <w:szCs w:val="24"/>
          <w:lang w:val="es-HN"/>
        </w:rPr>
        <w:t>18</w:t>
      </w:r>
      <w:r w:rsidRPr="005D4F95">
        <w:rPr>
          <w:rFonts w:ascii="Times New Roman" w:hAnsi="Times New Roman" w:cs="Times New Roman"/>
          <w:noProof/>
          <w:sz w:val="24"/>
          <w:szCs w:val="24"/>
        </w:rPr>
        <w:fldChar w:fldCharType="end"/>
      </w:r>
    </w:p>
    <w:p w:rsidRPr="005D4F95" w:rsidR="005D4F95" w:rsidP="005D4F95" w:rsidRDefault="005D4F95" w14:paraId="3A35CDF0" w14:textId="57B1C5C8">
      <w:pPr>
        <w:pStyle w:val="Tabladeilustraciones"/>
        <w:tabs>
          <w:tab w:val="right" w:leader="dot" w:pos="9350"/>
        </w:tabs>
        <w:spacing w:line="360" w:lineRule="auto"/>
        <w:rPr>
          <w:rFonts w:ascii="Times New Roman" w:hAnsi="Times New Roman" w:cs="Times New Roman" w:eastAsiaTheme="minorEastAsia"/>
          <w:noProof/>
          <w:sz w:val="24"/>
          <w:szCs w:val="24"/>
          <w:lang w:val="es-HN"/>
        </w:rPr>
      </w:pPr>
      <w:r w:rsidRPr="005D4F95">
        <w:rPr>
          <w:rFonts w:ascii="Times New Roman" w:hAnsi="Times New Roman" w:cs="Times New Roman"/>
          <w:noProof/>
          <w:sz w:val="24"/>
          <w:szCs w:val="24"/>
          <w:lang w:val="es-HN"/>
        </w:rPr>
        <w:t>Figura 3: Teoría del coaching ejecutivo</w:t>
      </w:r>
      <w:r w:rsidRPr="005D4F95">
        <w:rPr>
          <w:rFonts w:ascii="Times New Roman" w:hAnsi="Times New Roman" w:cs="Times New Roman"/>
          <w:noProof/>
          <w:sz w:val="24"/>
          <w:szCs w:val="24"/>
          <w:lang w:val="es-HN"/>
        </w:rPr>
        <w:tab/>
      </w:r>
      <w:r w:rsidRPr="005D4F95">
        <w:rPr>
          <w:rFonts w:ascii="Times New Roman" w:hAnsi="Times New Roman" w:cs="Times New Roman"/>
          <w:noProof/>
          <w:sz w:val="24"/>
          <w:szCs w:val="24"/>
        </w:rPr>
        <w:fldChar w:fldCharType="begin"/>
      </w:r>
      <w:r w:rsidRPr="005D4F95">
        <w:rPr>
          <w:rFonts w:ascii="Times New Roman" w:hAnsi="Times New Roman" w:cs="Times New Roman"/>
          <w:noProof/>
          <w:sz w:val="24"/>
          <w:szCs w:val="24"/>
          <w:lang w:val="es-HN"/>
        </w:rPr>
        <w:instrText xml:space="preserve"> PAGEREF _Toc162369926 \h </w:instrText>
      </w:r>
      <w:r w:rsidRPr="005D4F95">
        <w:rPr>
          <w:rFonts w:ascii="Times New Roman" w:hAnsi="Times New Roman" w:cs="Times New Roman"/>
          <w:noProof/>
          <w:sz w:val="24"/>
          <w:szCs w:val="24"/>
        </w:rPr>
      </w:r>
      <w:r w:rsidRPr="005D4F95">
        <w:rPr>
          <w:rFonts w:ascii="Times New Roman" w:hAnsi="Times New Roman" w:cs="Times New Roman"/>
          <w:noProof/>
          <w:sz w:val="24"/>
          <w:szCs w:val="24"/>
        </w:rPr>
        <w:fldChar w:fldCharType="separate"/>
      </w:r>
      <w:r w:rsidRPr="005D4F95">
        <w:rPr>
          <w:rFonts w:ascii="Times New Roman" w:hAnsi="Times New Roman" w:cs="Times New Roman"/>
          <w:noProof/>
          <w:sz w:val="24"/>
          <w:szCs w:val="24"/>
          <w:lang w:val="es-HN"/>
        </w:rPr>
        <w:t>20</w:t>
      </w:r>
      <w:r w:rsidRPr="005D4F95">
        <w:rPr>
          <w:rFonts w:ascii="Times New Roman" w:hAnsi="Times New Roman" w:cs="Times New Roman"/>
          <w:noProof/>
          <w:sz w:val="24"/>
          <w:szCs w:val="24"/>
        </w:rPr>
        <w:fldChar w:fldCharType="end"/>
      </w:r>
    </w:p>
    <w:p w:rsidRPr="005D4F95" w:rsidR="005D4F95" w:rsidP="005D4F95" w:rsidRDefault="005D4F95" w14:paraId="3D2A4B13" w14:textId="38B4494A">
      <w:pPr>
        <w:pStyle w:val="Tabladeilustraciones"/>
        <w:tabs>
          <w:tab w:val="right" w:leader="dot" w:pos="9350"/>
        </w:tabs>
        <w:spacing w:line="360" w:lineRule="auto"/>
        <w:rPr>
          <w:rFonts w:ascii="Times New Roman" w:hAnsi="Times New Roman" w:cs="Times New Roman" w:eastAsiaTheme="minorEastAsia"/>
          <w:noProof/>
          <w:sz w:val="24"/>
          <w:szCs w:val="24"/>
          <w:lang w:val="es-HN"/>
        </w:rPr>
      </w:pPr>
      <w:r w:rsidRPr="005D4F95">
        <w:rPr>
          <w:rFonts w:ascii="Times New Roman" w:hAnsi="Times New Roman" w:cs="Times New Roman"/>
          <w:noProof/>
          <w:sz w:val="24"/>
          <w:szCs w:val="24"/>
          <w:lang w:val="es-HN"/>
        </w:rPr>
        <w:t>Figura 4: Estilos de dirección</w:t>
      </w:r>
      <w:r w:rsidRPr="005D4F95">
        <w:rPr>
          <w:rFonts w:ascii="Times New Roman" w:hAnsi="Times New Roman" w:cs="Times New Roman"/>
          <w:noProof/>
          <w:sz w:val="24"/>
          <w:szCs w:val="24"/>
          <w:lang w:val="es-HN"/>
        </w:rPr>
        <w:tab/>
      </w:r>
      <w:r w:rsidRPr="005D4F95">
        <w:rPr>
          <w:rFonts w:ascii="Times New Roman" w:hAnsi="Times New Roman" w:cs="Times New Roman"/>
          <w:noProof/>
          <w:sz w:val="24"/>
          <w:szCs w:val="24"/>
        </w:rPr>
        <w:fldChar w:fldCharType="begin"/>
      </w:r>
      <w:r w:rsidRPr="005D4F95">
        <w:rPr>
          <w:rFonts w:ascii="Times New Roman" w:hAnsi="Times New Roman" w:cs="Times New Roman"/>
          <w:noProof/>
          <w:sz w:val="24"/>
          <w:szCs w:val="24"/>
          <w:lang w:val="es-HN"/>
        </w:rPr>
        <w:instrText xml:space="preserve"> PAGEREF _Toc162369927 \h </w:instrText>
      </w:r>
      <w:r w:rsidRPr="005D4F95">
        <w:rPr>
          <w:rFonts w:ascii="Times New Roman" w:hAnsi="Times New Roman" w:cs="Times New Roman"/>
          <w:noProof/>
          <w:sz w:val="24"/>
          <w:szCs w:val="24"/>
        </w:rPr>
      </w:r>
      <w:r w:rsidRPr="005D4F95">
        <w:rPr>
          <w:rFonts w:ascii="Times New Roman" w:hAnsi="Times New Roman" w:cs="Times New Roman"/>
          <w:noProof/>
          <w:sz w:val="24"/>
          <w:szCs w:val="24"/>
        </w:rPr>
        <w:fldChar w:fldCharType="separate"/>
      </w:r>
      <w:r w:rsidRPr="005D4F95">
        <w:rPr>
          <w:rFonts w:ascii="Times New Roman" w:hAnsi="Times New Roman" w:cs="Times New Roman"/>
          <w:noProof/>
          <w:sz w:val="24"/>
          <w:szCs w:val="24"/>
          <w:lang w:val="es-HN"/>
        </w:rPr>
        <w:t>22</w:t>
      </w:r>
      <w:r w:rsidRPr="005D4F95">
        <w:rPr>
          <w:rFonts w:ascii="Times New Roman" w:hAnsi="Times New Roman" w:cs="Times New Roman"/>
          <w:noProof/>
          <w:sz w:val="24"/>
          <w:szCs w:val="24"/>
        </w:rPr>
        <w:fldChar w:fldCharType="end"/>
      </w:r>
    </w:p>
    <w:p w:rsidRPr="005D4F95" w:rsidR="005D4F95" w:rsidP="005D4F95" w:rsidRDefault="005D4F95" w14:paraId="1A8EFE68" w14:textId="5AA8CA65">
      <w:pPr>
        <w:pStyle w:val="Tabladeilustraciones"/>
        <w:tabs>
          <w:tab w:val="right" w:leader="dot" w:pos="9350"/>
        </w:tabs>
        <w:spacing w:line="360" w:lineRule="auto"/>
        <w:rPr>
          <w:rFonts w:ascii="Times New Roman" w:hAnsi="Times New Roman" w:cs="Times New Roman" w:eastAsiaTheme="minorEastAsia"/>
          <w:noProof/>
          <w:sz w:val="24"/>
          <w:szCs w:val="24"/>
          <w:lang w:val="es-HN"/>
        </w:rPr>
      </w:pPr>
      <w:r w:rsidRPr="005D4F95">
        <w:rPr>
          <w:rFonts w:ascii="Times New Roman" w:hAnsi="Times New Roman" w:cs="Times New Roman"/>
          <w:noProof/>
          <w:sz w:val="24"/>
          <w:szCs w:val="24"/>
          <w:lang w:val="es-HN"/>
        </w:rPr>
        <w:t>Figura 5: Diferencias entre coaching y consultoría</w:t>
      </w:r>
      <w:r w:rsidRPr="005D4F95">
        <w:rPr>
          <w:rFonts w:ascii="Times New Roman" w:hAnsi="Times New Roman" w:cs="Times New Roman"/>
          <w:noProof/>
          <w:sz w:val="24"/>
          <w:szCs w:val="24"/>
          <w:lang w:val="es-HN"/>
        </w:rPr>
        <w:tab/>
      </w:r>
      <w:r w:rsidRPr="005D4F95">
        <w:rPr>
          <w:rFonts w:ascii="Times New Roman" w:hAnsi="Times New Roman" w:cs="Times New Roman"/>
          <w:noProof/>
          <w:sz w:val="24"/>
          <w:szCs w:val="24"/>
        </w:rPr>
        <w:fldChar w:fldCharType="begin"/>
      </w:r>
      <w:r w:rsidRPr="005D4F95">
        <w:rPr>
          <w:rFonts w:ascii="Times New Roman" w:hAnsi="Times New Roman" w:cs="Times New Roman"/>
          <w:noProof/>
          <w:sz w:val="24"/>
          <w:szCs w:val="24"/>
          <w:lang w:val="es-HN"/>
        </w:rPr>
        <w:instrText xml:space="preserve"> PAGEREF _Toc162369928 \h </w:instrText>
      </w:r>
      <w:r w:rsidRPr="005D4F95">
        <w:rPr>
          <w:rFonts w:ascii="Times New Roman" w:hAnsi="Times New Roman" w:cs="Times New Roman"/>
          <w:noProof/>
          <w:sz w:val="24"/>
          <w:szCs w:val="24"/>
        </w:rPr>
      </w:r>
      <w:r w:rsidRPr="005D4F95">
        <w:rPr>
          <w:rFonts w:ascii="Times New Roman" w:hAnsi="Times New Roman" w:cs="Times New Roman"/>
          <w:noProof/>
          <w:sz w:val="24"/>
          <w:szCs w:val="24"/>
        </w:rPr>
        <w:fldChar w:fldCharType="separate"/>
      </w:r>
      <w:r w:rsidRPr="005D4F95">
        <w:rPr>
          <w:rFonts w:ascii="Times New Roman" w:hAnsi="Times New Roman" w:cs="Times New Roman"/>
          <w:noProof/>
          <w:sz w:val="24"/>
          <w:szCs w:val="24"/>
          <w:lang w:val="es-HN"/>
        </w:rPr>
        <w:t>24</w:t>
      </w:r>
      <w:r w:rsidRPr="005D4F95">
        <w:rPr>
          <w:rFonts w:ascii="Times New Roman" w:hAnsi="Times New Roman" w:cs="Times New Roman"/>
          <w:noProof/>
          <w:sz w:val="24"/>
          <w:szCs w:val="24"/>
        </w:rPr>
        <w:fldChar w:fldCharType="end"/>
      </w:r>
    </w:p>
    <w:p w:rsidRPr="005D4F95" w:rsidR="005D4F95" w:rsidP="005D4F95" w:rsidRDefault="005D4F95" w14:paraId="7AC2A1D6" w14:textId="14275406">
      <w:pPr>
        <w:pStyle w:val="Tabladeilustraciones"/>
        <w:tabs>
          <w:tab w:val="right" w:leader="dot" w:pos="9350"/>
        </w:tabs>
        <w:spacing w:line="360" w:lineRule="auto"/>
        <w:rPr>
          <w:rFonts w:ascii="Times New Roman" w:hAnsi="Times New Roman" w:cs="Times New Roman" w:eastAsiaTheme="minorEastAsia"/>
          <w:noProof/>
          <w:sz w:val="24"/>
          <w:szCs w:val="24"/>
          <w:lang w:val="es-HN"/>
        </w:rPr>
      </w:pPr>
      <w:r w:rsidRPr="005D4F95">
        <w:rPr>
          <w:rFonts w:ascii="Times New Roman" w:hAnsi="Times New Roman" w:cs="Times New Roman"/>
          <w:noProof/>
          <w:sz w:val="24"/>
          <w:szCs w:val="24"/>
          <w:lang w:val="es-HN"/>
        </w:rPr>
        <w:t>Figura 6 Plan Estratégico</w:t>
      </w:r>
      <w:r w:rsidRPr="005D4F95">
        <w:rPr>
          <w:rFonts w:ascii="Times New Roman" w:hAnsi="Times New Roman" w:cs="Times New Roman"/>
          <w:noProof/>
          <w:sz w:val="24"/>
          <w:szCs w:val="24"/>
          <w:lang w:val="es-HN"/>
        </w:rPr>
        <w:tab/>
      </w:r>
      <w:r w:rsidRPr="005D4F95">
        <w:rPr>
          <w:rFonts w:ascii="Times New Roman" w:hAnsi="Times New Roman" w:cs="Times New Roman"/>
          <w:noProof/>
          <w:sz w:val="24"/>
          <w:szCs w:val="24"/>
        </w:rPr>
        <w:fldChar w:fldCharType="begin"/>
      </w:r>
      <w:r w:rsidRPr="005D4F95">
        <w:rPr>
          <w:rFonts w:ascii="Times New Roman" w:hAnsi="Times New Roman" w:cs="Times New Roman"/>
          <w:noProof/>
          <w:sz w:val="24"/>
          <w:szCs w:val="24"/>
          <w:lang w:val="es-HN"/>
        </w:rPr>
        <w:instrText xml:space="preserve"> PAGEREF _Toc162369929 \h </w:instrText>
      </w:r>
      <w:r w:rsidRPr="005D4F95">
        <w:rPr>
          <w:rFonts w:ascii="Times New Roman" w:hAnsi="Times New Roman" w:cs="Times New Roman"/>
          <w:noProof/>
          <w:sz w:val="24"/>
          <w:szCs w:val="24"/>
        </w:rPr>
      </w:r>
      <w:r w:rsidRPr="005D4F95">
        <w:rPr>
          <w:rFonts w:ascii="Times New Roman" w:hAnsi="Times New Roman" w:cs="Times New Roman"/>
          <w:noProof/>
          <w:sz w:val="24"/>
          <w:szCs w:val="24"/>
        </w:rPr>
        <w:fldChar w:fldCharType="separate"/>
      </w:r>
      <w:r w:rsidRPr="005D4F95">
        <w:rPr>
          <w:rFonts w:ascii="Times New Roman" w:hAnsi="Times New Roman" w:cs="Times New Roman"/>
          <w:noProof/>
          <w:sz w:val="24"/>
          <w:szCs w:val="24"/>
          <w:lang w:val="es-HN"/>
        </w:rPr>
        <w:t>31</w:t>
      </w:r>
      <w:r w:rsidRPr="005D4F95">
        <w:rPr>
          <w:rFonts w:ascii="Times New Roman" w:hAnsi="Times New Roman" w:cs="Times New Roman"/>
          <w:noProof/>
          <w:sz w:val="24"/>
          <w:szCs w:val="24"/>
        </w:rPr>
        <w:fldChar w:fldCharType="end"/>
      </w:r>
    </w:p>
    <w:p w:rsidRPr="005D4F95" w:rsidR="005D4F95" w:rsidP="005D4F95" w:rsidRDefault="005D4F95" w14:paraId="17C78894" w14:textId="11E3B889">
      <w:pPr>
        <w:pStyle w:val="Tabladeilustraciones"/>
        <w:tabs>
          <w:tab w:val="right" w:leader="dot" w:pos="9350"/>
        </w:tabs>
        <w:spacing w:line="360" w:lineRule="auto"/>
        <w:rPr>
          <w:rFonts w:ascii="Times New Roman" w:hAnsi="Times New Roman" w:cs="Times New Roman" w:eastAsiaTheme="minorEastAsia"/>
          <w:noProof/>
          <w:sz w:val="24"/>
          <w:szCs w:val="24"/>
          <w:lang w:val="es-HN"/>
        </w:rPr>
      </w:pPr>
      <w:r w:rsidRPr="005D4F95">
        <w:rPr>
          <w:rFonts w:ascii="Times New Roman" w:hAnsi="Times New Roman" w:cs="Times New Roman"/>
          <w:noProof/>
          <w:sz w:val="24"/>
          <w:szCs w:val="24"/>
          <w:lang w:val="es-HN"/>
        </w:rPr>
        <w:t>Figura 7: Enfoque Metodológico</w:t>
      </w:r>
      <w:r w:rsidRPr="005D4F95">
        <w:rPr>
          <w:rFonts w:ascii="Times New Roman" w:hAnsi="Times New Roman" w:cs="Times New Roman"/>
          <w:noProof/>
          <w:sz w:val="24"/>
          <w:szCs w:val="24"/>
          <w:lang w:val="es-HN"/>
        </w:rPr>
        <w:tab/>
      </w:r>
      <w:r w:rsidRPr="005D4F95">
        <w:rPr>
          <w:rFonts w:ascii="Times New Roman" w:hAnsi="Times New Roman" w:cs="Times New Roman"/>
          <w:noProof/>
          <w:sz w:val="24"/>
          <w:szCs w:val="24"/>
        </w:rPr>
        <w:fldChar w:fldCharType="begin"/>
      </w:r>
      <w:r w:rsidRPr="005D4F95">
        <w:rPr>
          <w:rFonts w:ascii="Times New Roman" w:hAnsi="Times New Roman" w:cs="Times New Roman"/>
          <w:noProof/>
          <w:sz w:val="24"/>
          <w:szCs w:val="24"/>
          <w:lang w:val="es-HN"/>
        </w:rPr>
        <w:instrText xml:space="preserve"> PAGEREF _Toc162369930 \h </w:instrText>
      </w:r>
      <w:r w:rsidRPr="005D4F95">
        <w:rPr>
          <w:rFonts w:ascii="Times New Roman" w:hAnsi="Times New Roman" w:cs="Times New Roman"/>
          <w:noProof/>
          <w:sz w:val="24"/>
          <w:szCs w:val="24"/>
        </w:rPr>
      </w:r>
      <w:r w:rsidRPr="005D4F95">
        <w:rPr>
          <w:rFonts w:ascii="Times New Roman" w:hAnsi="Times New Roman" w:cs="Times New Roman"/>
          <w:noProof/>
          <w:sz w:val="24"/>
          <w:szCs w:val="24"/>
        </w:rPr>
        <w:fldChar w:fldCharType="separate"/>
      </w:r>
      <w:r w:rsidRPr="005D4F95">
        <w:rPr>
          <w:rFonts w:ascii="Times New Roman" w:hAnsi="Times New Roman" w:cs="Times New Roman"/>
          <w:noProof/>
          <w:sz w:val="24"/>
          <w:szCs w:val="24"/>
          <w:lang w:val="es-HN"/>
        </w:rPr>
        <w:t>32</w:t>
      </w:r>
      <w:r w:rsidRPr="005D4F95">
        <w:rPr>
          <w:rFonts w:ascii="Times New Roman" w:hAnsi="Times New Roman" w:cs="Times New Roman"/>
          <w:noProof/>
          <w:sz w:val="24"/>
          <w:szCs w:val="24"/>
        </w:rPr>
        <w:fldChar w:fldCharType="end"/>
      </w:r>
    </w:p>
    <w:p w:rsidRPr="005D4F95" w:rsidR="005D4F95" w:rsidP="005D4F95" w:rsidRDefault="005D4F95" w14:paraId="5CCF56BA" w14:textId="0F84BEF0">
      <w:pPr>
        <w:pStyle w:val="Tabladeilustraciones"/>
        <w:tabs>
          <w:tab w:val="right" w:leader="dot" w:pos="9350"/>
        </w:tabs>
        <w:spacing w:line="360" w:lineRule="auto"/>
        <w:rPr>
          <w:rFonts w:ascii="Times New Roman" w:hAnsi="Times New Roman" w:cs="Times New Roman" w:eastAsiaTheme="minorEastAsia"/>
          <w:noProof/>
          <w:sz w:val="24"/>
          <w:szCs w:val="24"/>
          <w:lang w:val="es-HN"/>
        </w:rPr>
      </w:pPr>
      <w:r w:rsidRPr="005D4F95">
        <w:rPr>
          <w:rFonts w:ascii="Times New Roman" w:hAnsi="Times New Roman" w:cs="Times New Roman"/>
          <w:noProof/>
          <w:sz w:val="24"/>
          <w:szCs w:val="24"/>
          <w:lang w:val="es-HN"/>
        </w:rPr>
        <w:t>Figura 8: MIPYMES en Latinoamérica 2021</w:t>
      </w:r>
      <w:r w:rsidRPr="005D4F95">
        <w:rPr>
          <w:rFonts w:ascii="Times New Roman" w:hAnsi="Times New Roman" w:cs="Times New Roman"/>
          <w:noProof/>
          <w:sz w:val="24"/>
          <w:szCs w:val="24"/>
          <w:lang w:val="es-HN"/>
        </w:rPr>
        <w:tab/>
      </w:r>
      <w:r w:rsidRPr="005D4F95">
        <w:rPr>
          <w:rFonts w:ascii="Times New Roman" w:hAnsi="Times New Roman" w:cs="Times New Roman"/>
          <w:noProof/>
          <w:sz w:val="24"/>
          <w:szCs w:val="24"/>
        </w:rPr>
        <w:fldChar w:fldCharType="begin"/>
      </w:r>
      <w:r w:rsidRPr="005D4F95">
        <w:rPr>
          <w:rFonts w:ascii="Times New Roman" w:hAnsi="Times New Roman" w:cs="Times New Roman"/>
          <w:noProof/>
          <w:sz w:val="24"/>
          <w:szCs w:val="24"/>
          <w:lang w:val="es-HN"/>
        </w:rPr>
        <w:instrText xml:space="preserve"> PAGEREF _Toc162369931 \h </w:instrText>
      </w:r>
      <w:r w:rsidRPr="005D4F95">
        <w:rPr>
          <w:rFonts w:ascii="Times New Roman" w:hAnsi="Times New Roman" w:cs="Times New Roman"/>
          <w:noProof/>
          <w:sz w:val="24"/>
          <w:szCs w:val="24"/>
        </w:rPr>
      </w:r>
      <w:r w:rsidRPr="005D4F95">
        <w:rPr>
          <w:rFonts w:ascii="Times New Roman" w:hAnsi="Times New Roman" w:cs="Times New Roman"/>
          <w:noProof/>
          <w:sz w:val="24"/>
          <w:szCs w:val="24"/>
        </w:rPr>
        <w:fldChar w:fldCharType="separate"/>
      </w:r>
      <w:r w:rsidRPr="005D4F95">
        <w:rPr>
          <w:rFonts w:ascii="Times New Roman" w:hAnsi="Times New Roman" w:cs="Times New Roman"/>
          <w:noProof/>
          <w:sz w:val="24"/>
          <w:szCs w:val="24"/>
          <w:lang w:val="es-HN"/>
        </w:rPr>
        <w:t>34</w:t>
      </w:r>
      <w:r w:rsidRPr="005D4F95">
        <w:rPr>
          <w:rFonts w:ascii="Times New Roman" w:hAnsi="Times New Roman" w:cs="Times New Roman"/>
          <w:noProof/>
          <w:sz w:val="24"/>
          <w:szCs w:val="24"/>
        </w:rPr>
        <w:fldChar w:fldCharType="end"/>
      </w:r>
    </w:p>
    <w:p w:rsidRPr="005D4F95" w:rsidR="005D4F95" w:rsidP="005D4F95" w:rsidRDefault="005D4F95" w14:paraId="193F09EB" w14:textId="558B845B">
      <w:pPr>
        <w:pStyle w:val="Tabladeilustraciones"/>
        <w:tabs>
          <w:tab w:val="right" w:leader="dot" w:pos="9350"/>
        </w:tabs>
        <w:spacing w:line="360" w:lineRule="auto"/>
        <w:rPr>
          <w:rFonts w:ascii="Times New Roman" w:hAnsi="Times New Roman" w:cs="Times New Roman" w:eastAsiaTheme="minorEastAsia"/>
          <w:noProof/>
          <w:sz w:val="24"/>
          <w:szCs w:val="24"/>
          <w:lang w:val="es-HN"/>
        </w:rPr>
      </w:pPr>
      <w:r w:rsidRPr="005D4F95">
        <w:rPr>
          <w:rFonts w:ascii="Times New Roman" w:hAnsi="Times New Roman" w:cs="Times New Roman"/>
          <w:noProof/>
          <w:sz w:val="24"/>
          <w:szCs w:val="24"/>
          <w:lang w:val="es-HN"/>
        </w:rPr>
        <w:t>Figura 9: Fórmula del tamaño de la muestra</w:t>
      </w:r>
      <w:r w:rsidRPr="005D4F95">
        <w:rPr>
          <w:rFonts w:ascii="Times New Roman" w:hAnsi="Times New Roman" w:cs="Times New Roman"/>
          <w:noProof/>
          <w:sz w:val="24"/>
          <w:szCs w:val="24"/>
          <w:lang w:val="es-HN"/>
        </w:rPr>
        <w:tab/>
      </w:r>
      <w:r w:rsidRPr="005D4F95">
        <w:rPr>
          <w:rFonts w:ascii="Times New Roman" w:hAnsi="Times New Roman" w:cs="Times New Roman"/>
          <w:noProof/>
          <w:sz w:val="24"/>
          <w:szCs w:val="24"/>
        </w:rPr>
        <w:fldChar w:fldCharType="begin"/>
      </w:r>
      <w:r w:rsidRPr="005D4F95">
        <w:rPr>
          <w:rFonts w:ascii="Times New Roman" w:hAnsi="Times New Roman" w:cs="Times New Roman"/>
          <w:noProof/>
          <w:sz w:val="24"/>
          <w:szCs w:val="24"/>
          <w:lang w:val="es-HN"/>
        </w:rPr>
        <w:instrText xml:space="preserve"> PAGEREF _Toc162369932 \h </w:instrText>
      </w:r>
      <w:r w:rsidRPr="005D4F95">
        <w:rPr>
          <w:rFonts w:ascii="Times New Roman" w:hAnsi="Times New Roman" w:cs="Times New Roman"/>
          <w:noProof/>
          <w:sz w:val="24"/>
          <w:szCs w:val="24"/>
        </w:rPr>
      </w:r>
      <w:r w:rsidRPr="005D4F95">
        <w:rPr>
          <w:rFonts w:ascii="Times New Roman" w:hAnsi="Times New Roman" w:cs="Times New Roman"/>
          <w:noProof/>
          <w:sz w:val="24"/>
          <w:szCs w:val="24"/>
        </w:rPr>
        <w:fldChar w:fldCharType="separate"/>
      </w:r>
      <w:r w:rsidRPr="005D4F95">
        <w:rPr>
          <w:rFonts w:ascii="Times New Roman" w:hAnsi="Times New Roman" w:cs="Times New Roman"/>
          <w:noProof/>
          <w:sz w:val="24"/>
          <w:szCs w:val="24"/>
          <w:lang w:val="es-HN"/>
        </w:rPr>
        <w:t>36</w:t>
      </w:r>
      <w:r w:rsidRPr="005D4F95">
        <w:rPr>
          <w:rFonts w:ascii="Times New Roman" w:hAnsi="Times New Roman" w:cs="Times New Roman"/>
          <w:noProof/>
          <w:sz w:val="24"/>
          <w:szCs w:val="24"/>
        </w:rPr>
        <w:fldChar w:fldCharType="end"/>
      </w:r>
    </w:p>
    <w:p w:rsidRPr="005D4F95" w:rsidR="005D4F95" w:rsidP="005D4F95" w:rsidRDefault="005D4F95" w14:paraId="226C48E0" w14:textId="4DC789DC">
      <w:pPr>
        <w:pStyle w:val="Tabladeilustraciones"/>
        <w:tabs>
          <w:tab w:val="right" w:leader="dot" w:pos="9350"/>
        </w:tabs>
        <w:spacing w:line="360" w:lineRule="auto"/>
        <w:rPr>
          <w:rFonts w:ascii="Times New Roman" w:hAnsi="Times New Roman" w:cs="Times New Roman" w:eastAsiaTheme="minorEastAsia"/>
          <w:noProof/>
          <w:sz w:val="24"/>
          <w:szCs w:val="24"/>
          <w:lang w:val="es-HN"/>
        </w:rPr>
      </w:pPr>
      <w:r w:rsidRPr="005D4F95">
        <w:rPr>
          <w:rFonts w:ascii="Times New Roman" w:hAnsi="Times New Roman" w:cs="Times New Roman"/>
          <w:noProof/>
          <w:sz w:val="24"/>
          <w:szCs w:val="24"/>
          <w:lang w:val="es-HN"/>
        </w:rPr>
        <w:t>Figura 10: Resultados del tamaño de la muestra</w:t>
      </w:r>
      <w:r w:rsidRPr="005D4F95">
        <w:rPr>
          <w:rFonts w:ascii="Times New Roman" w:hAnsi="Times New Roman" w:cs="Times New Roman"/>
          <w:noProof/>
          <w:sz w:val="24"/>
          <w:szCs w:val="24"/>
          <w:lang w:val="es-HN"/>
        </w:rPr>
        <w:tab/>
      </w:r>
      <w:r w:rsidRPr="005D4F95">
        <w:rPr>
          <w:rFonts w:ascii="Times New Roman" w:hAnsi="Times New Roman" w:cs="Times New Roman"/>
          <w:noProof/>
          <w:sz w:val="24"/>
          <w:szCs w:val="24"/>
        </w:rPr>
        <w:fldChar w:fldCharType="begin"/>
      </w:r>
      <w:r w:rsidRPr="005D4F95">
        <w:rPr>
          <w:rFonts w:ascii="Times New Roman" w:hAnsi="Times New Roman" w:cs="Times New Roman"/>
          <w:noProof/>
          <w:sz w:val="24"/>
          <w:szCs w:val="24"/>
          <w:lang w:val="es-HN"/>
        </w:rPr>
        <w:instrText xml:space="preserve"> PAGEREF _Toc162369933 \h </w:instrText>
      </w:r>
      <w:r w:rsidRPr="005D4F95">
        <w:rPr>
          <w:rFonts w:ascii="Times New Roman" w:hAnsi="Times New Roman" w:cs="Times New Roman"/>
          <w:noProof/>
          <w:sz w:val="24"/>
          <w:szCs w:val="24"/>
        </w:rPr>
      </w:r>
      <w:r w:rsidRPr="005D4F95">
        <w:rPr>
          <w:rFonts w:ascii="Times New Roman" w:hAnsi="Times New Roman" w:cs="Times New Roman"/>
          <w:noProof/>
          <w:sz w:val="24"/>
          <w:szCs w:val="24"/>
        </w:rPr>
        <w:fldChar w:fldCharType="separate"/>
      </w:r>
      <w:r w:rsidRPr="005D4F95">
        <w:rPr>
          <w:rFonts w:ascii="Times New Roman" w:hAnsi="Times New Roman" w:cs="Times New Roman"/>
          <w:noProof/>
          <w:sz w:val="24"/>
          <w:szCs w:val="24"/>
          <w:lang w:val="es-HN"/>
        </w:rPr>
        <w:t>37</w:t>
      </w:r>
      <w:r w:rsidRPr="005D4F95">
        <w:rPr>
          <w:rFonts w:ascii="Times New Roman" w:hAnsi="Times New Roman" w:cs="Times New Roman"/>
          <w:noProof/>
          <w:sz w:val="24"/>
          <w:szCs w:val="24"/>
        </w:rPr>
        <w:fldChar w:fldCharType="end"/>
      </w:r>
    </w:p>
    <w:p w:rsidRPr="005D4F95" w:rsidR="005D4F95" w:rsidP="005D4F95" w:rsidRDefault="005D4F95" w14:paraId="2F347E4F" w14:textId="383FE9E6">
      <w:pPr>
        <w:pStyle w:val="Tabladeilustraciones"/>
        <w:tabs>
          <w:tab w:val="right" w:leader="dot" w:pos="9350"/>
        </w:tabs>
        <w:spacing w:line="360" w:lineRule="auto"/>
        <w:rPr>
          <w:rFonts w:ascii="Times New Roman" w:hAnsi="Times New Roman" w:cs="Times New Roman" w:eastAsiaTheme="minorEastAsia"/>
          <w:noProof/>
          <w:sz w:val="24"/>
          <w:szCs w:val="24"/>
          <w:lang w:val="es-HN"/>
        </w:rPr>
      </w:pPr>
      <w:r w:rsidRPr="005D4F95">
        <w:rPr>
          <w:rFonts w:ascii="Times New Roman" w:hAnsi="Times New Roman" w:cs="Times New Roman"/>
          <w:noProof/>
          <w:sz w:val="24"/>
          <w:szCs w:val="24"/>
          <w:lang w:val="es-HN"/>
        </w:rPr>
        <w:t>Figura 11: ¿Has escuchado sobre coaching corporativo?</w:t>
      </w:r>
      <w:r w:rsidRPr="005D4F95">
        <w:rPr>
          <w:rFonts w:ascii="Times New Roman" w:hAnsi="Times New Roman" w:cs="Times New Roman"/>
          <w:noProof/>
          <w:sz w:val="24"/>
          <w:szCs w:val="24"/>
          <w:lang w:val="es-HN"/>
        </w:rPr>
        <w:tab/>
      </w:r>
      <w:r w:rsidRPr="005D4F95">
        <w:rPr>
          <w:rFonts w:ascii="Times New Roman" w:hAnsi="Times New Roman" w:cs="Times New Roman"/>
          <w:noProof/>
          <w:sz w:val="24"/>
          <w:szCs w:val="24"/>
        </w:rPr>
        <w:fldChar w:fldCharType="begin"/>
      </w:r>
      <w:r w:rsidRPr="005D4F95">
        <w:rPr>
          <w:rFonts w:ascii="Times New Roman" w:hAnsi="Times New Roman" w:cs="Times New Roman"/>
          <w:noProof/>
          <w:sz w:val="24"/>
          <w:szCs w:val="24"/>
          <w:lang w:val="es-HN"/>
        </w:rPr>
        <w:instrText xml:space="preserve"> PAGEREF _Toc162369934 \h </w:instrText>
      </w:r>
      <w:r w:rsidRPr="005D4F95">
        <w:rPr>
          <w:rFonts w:ascii="Times New Roman" w:hAnsi="Times New Roman" w:cs="Times New Roman"/>
          <w:noProof/>
          <w:sz w:val="24"/>
          <w:szCs w:val="24"/>
        </w:rPr>
      </w:r>
      <w:r w:rsidRPr="005D4F95">
        <w:rPr>
          <w:rFonts w:ascii="Times New Roman" w:hAnsi="Times New Roman" w:cs="Times New Roman"/>
          <w:noProof/>
          <w:sz w:val="24"/>
          <w:szCs w:val="24"/>
        </w:rPr>
        <w:fldChar w:fldCharType="separate"/>
      </w:r>
      <w:r w:rsidRPr="005D4F95">
        <w:rPr>
          <w:rFonts w:ascii="Times New Roman" w:hAnsi="Times New Roman" w:cs="Times New Roman"/>
          <w:noProof/>
          <w:sz w:val="24"/>
          <w:szCs w:val="24"/>
          <w:lang w:val="es-HN"/>
        </w:rPr>
        <w:t>48</w:t>
      </w:r>
      <w:r w:rsidRPr="005D4F95">
        <w:rPr>
          <w:rFonts w:ascii="Times New Roman" w:hAnsi="Times New Roman" w:cs="Times New Roman"/>
          <w:noProof/>
          <w:sz w:val="24"/>
          <w:szCs w:val="24"/>
        </w:rPr>
        <w:fldChar w:fldCharType="end"/>
      </w:r>
    </w:p>
    <w:p w:rsidRPr="005D4F95" w:rsidR="005D4F95" w:rsidP="005D4F95" w:rsidRDefault="005D4F95" w14:paraId="0BDE7ABD" w14:textId="616A40A5">
      <w:pPr>
        <w:pStyle w:val="Tabladeilustraciones"/>
        <w:tabs>
          <w:tab w:val="right" w:leader="dot" w:pos="9350"/>
        </w:tabs>
        <w:spacing w:line="360" w:lineRule="auto"/>
        <w:rPr>
          <w:rFonts w:ascii="Times New Roman" w:hAnsi="Times New Roman" w:cs="Times New Roman" w:eastAsiaTheme="minorEastAsia"/>
          <w:noProof/>
          <w:sz w:val="24"/>
          <w:szCs w:val="24"/>
          <w:lang w:val="es-HN"/>
        </w:rPr>
      </w:pPr>
      <w:r w:rsidRPr="005D4F95">
        <w:rPr>
          <w:rFonts w:ascii="Times New Roman" w:hAnsi="Times New Roman" w:cs="Times New Roman"/>
          <w:noProof/>
          <w:sz w:val="24"/>
          <w:szCs w:val="24"/>
          <w:lang w:val="es-HN"/>
        </w:rPr>
        <w:t>Figura 12 Razones de no aplicar el coaching en la empresa</w:t>
      </w:r>
      <w:r w:rsidRPr="005D4F95">
        <w:rPr>
          <w:rFonts w:ascii="Times New Roman" w:hAnsi="Times New Roman" w:cs="Times New Roman"/>
          <w:noProof/>
          <w:sz w:val="24"/>
          <w:szCs w:val="24"/>
          <w:lang w:val="es-HN"/>
        </w:rPr>
        <w:tab/>
      </w:r>
      <w:r w:rsidRPr="005D4F95">
        <w:rPr>
          <w:rFonts w:ascii="Times New Roman" w:hAnsi="Times New Roman" w:cs="Times New Roman"/>
          <w:noProof/>
          <w:sz w:val="24"/>
          <w:szCs w:val="24"/>
        </w:rPr>
        <w:fldChar w:fldCharType="begin"/>
      </w:r>
      <w:r w:rsidRPr="005D4F95">
        <w:rPr>
          <w:rFonts w:ascii="Times New Roman" w:hAnsi="Times New Roman" w:cs="Times New Roman"/>
          <w:noProof/>
          <w:sz w:val="24"/>
          <w:szCs w:val="24"/>
          <w:lang w:val="es-HN"/>
        </w:rPr>
        <w:instrText xml:space="preserve"> PAGEREF _Toc162369935 \h </w:instrText>
      </w:r>
      <w:r w:rsidRPr="005D4F95">
        <w:rPr>
          <w:rFonts w:ascii="Times New Roman" w:hAnsi="Times New Roman" w:cs="Times New Roman"/>
          <w:noProof/>
          <w:sz w:val="24"/>
          <w:szCs w:val="24"/>
        </w:rPr>
      </w:r>
      <w:r w:rsidRPr="005D4F95">
        <w:rPr>
          <w:rFonts w:ascii="Times New Roman" w:hAnsi="Times New Roman" w:cs="Times New Roman"/>
          <w:noProof/>
          <w:sz w:val="24"/>
          <w:szCs w:val="24"/>
        </w:rPr>
        <w:fldChar w:fldCharType="separate"/>
      </w:r>
      <w:r w:rsidRPr="005D4F95">
        <w:rPr>
          <w:rFonts w:ascii="Times New Roman" w:hAnsi="Times New Roman" w:cs="Times New Roman"/>
          <w:noProof/>
          <w:sz w:val="24"/>
          <w:szCs w:val="24"/>
          <w:lang w:val="es-HN"/>
        </w:rPr>
        <w:t>51</w:t>
      </w:r>
      <w:r w:rsidRPr="005D4F95">
        <w:rPr>
          <w:rFonts w:ascii="Times New Roman" w:hAnsi="Times New Roman" w:cs="Times New Roman"/>
          <w:noProof/>
          <w:sz w:val="24"/>
          <w:szCs w:val="24"/>
        </w:rPr>
        <w:fldChar w:fldCharType="end"/>
      </w:r>
    </w:p>
    <w:p w:rsidRPr="005D4F95" w:rsidR="005D4F95" w:rsidP="005D4F95" w:rsidRDefault="005D4F95" w14:paraId="7117568F" w14:textId="1FEFE349">
      <w:pPr>
        <w:pStyle w:val="Tabladeilustraciones"/>
        <w:tabs>
          <w:tab w:val="right" w:leader="dot" w:pos="9350"/>
        </w:tabs>
        <w:spacing w:line="360" w:lineRule="auto"/>
        <w:rPr>
          <w:rFonts w:ascii="Times New Roman" w:hAnsi="Times New Roman" w:cs="Times New Roman" w:eastAsiaTheme="minorEastAsia"/>
          <w:noProof/>
          <w:sz w:val="24"/>
          <w:szCs w:val="24"/>
          <w:lang w:val="es-HN"/>
        </w:rPr>
      </w:pPr>
      <w:r w:rsidRPr="005D4F95">
        <w:rPr>
          <w:rFonts w:ascii="Times New Roman" w:hAnsi="Times New Roman" w:cs="Times New Roman"/>
          <w:noProof/>
          <w:sz w:val="24"/>
          <w:szCs w:val="24"/>
          <w:lang w:val="es-HN"/>
        </w:rPr>
        <w:t>Figura 13:¿Le gustaría se implementara coaching corporativo en su empresa?</w:t>
      </w:r>
      <w:r w:rsidRPr="005D4F95">
        <w:rPr>
          <w:rFonts w:ascii="Times New Roman" w:hAnsi="Times New Roman" w:cs="Times New Roman"/>
          <w:noProof/>
          <w:sz w:val="24"/>
          <w:szCs w:val="24"/>
          <w:lang w:val="es-HN"/>
        </w:rPr>
        <w:tab/>
      </w:r>
      <w:r w:rsidRPr="005D4F95">
        <w:rPr>
          <w:rFonts w:ascii="Times New Roman" w:hAnsi="Times New Roman" w:cs="Times New Roman"/>
          <w:noProof/>
          <w:sz w:val="24"/>
          <w:szCs w:val="24"/>
        </w:rPr>
        <w:fldChar w:fldCharType="begin"/>
      </w:r>
      <w:r w:rsidRPr="005D4F95">
        <w:rPr>
          <w:rFonts w:ascii="Times New Roman" w:hAnsi="Times New Roman" w:cs="Times New Roman"/>
          <w:noProof/>
          <w:sz w:val="24"/>
          <w:szCs w:val="24"/>
          <w:lang w:val="es-HN"/>
        </w:rPr>
        <w:instrText xml:space="preserve"> PAGEREF _Toc162369936 \h </w:instrText>
      </w:r>
      <w:r w:rsidRPr="005D4F95">
        <w:rPr>
          <w:rFonts w:ascii="Times New Roman" w:hAnsi="Times New Roman" w:cs="Times New Roman"/>
          <w:noProof/>
          <w:sz w:val="24"/>
          <w:szCs w:val="24"/>
        </w:rPr>
      </w:r>
      <w:r w:rsidRPr="005D4F95">
        <w:rPr>
          <w:rFonts w:ascii="Times New Roman" w:hAnsi="Times New Roman" w:cs="Times New Roman"/>
          <w:noProof/>
          <w:sz w:val="24"/>
          <w:szCs w:val="24"/>
        </w:rPr>
        <w:fldChar w:fldCharType="separate"/>
      </w:r>
      <w:r w:rsidRPr="005D4F95">
        <w:rPr>
          <w:rFonts w:ascii="Times New Roman" w:hAnsi="Times New Roman" w:cs="Times New Roman"/>
          <w:noProof/>
          <w:sz w:val="24"/>
          <w:szCs w:val="24"/>
          <w:lang w:val="es-HN"/>
        </w:rPr>
        <w:t>52</w:t>
      </w:r>
      <w:r w:rsidRPr="005D4F95">
        <w:rPr>
          <w:rFonts w:ascii="Times New Roman" w:hAnsi="Times New Roman" w:cs="Times New Roman"/>
          <w:noProof/>
          <w:sz w:val="24"/>
          <w:szCs w:val="24"/>
        </w:rPr>
        <w:fldChar w:fldCharType="end"/>
      </w:r>
    </w:p>
    <w:p w:rsidRPr="005D4F95" w:rsidR="005D4F95" w:rsidP="005D4F95" w:rsidRDefault="005D4F95" w14:paraId="2760AB1B" w14:textId="7F4C4BC1">
      <w:pPr>
        <w:pStyle w:val="Tabladeilustraciones"/>
        <w:tabs>
          <w:tab w:val="right" w:leader="dot" w:pos="9350"/>
        </w:tabs>
        <w:spacing w:line="360" w:lineRule="auto"/>
        <w:rPr>
          <w:rFonts w:ascii="Times New Roman" w:hAnsi="Times New Roman" w:cs="Times New Roman" w:eastAsiaTheme="minorEastAsia"/>
          <w:noProof/>
          <w:sz w:val="24"/>
          <w:szCs w:val="24"/>
          <w:lang w:val="es-HN"/>
        </w:rPr>
      </w:pPr>
      <w:r w:rsidRPr="005D4F95">
        <w:rPr>
          <w:rFonts w:ascii="Times New Roman" w:hAnsi="Times New Roman" w:cs="Times New Roman"/>
          <w:noProof/>
          <w:sz w:val="24"/>
          <w:szCs w:val="24"/>
          <w:lang w:val="es-HN"/>
        </w:rPr>
        <w:t>Figura 14: ¿Le gustaría se siga implementando el coaching en su empresa?</w:t>
      </w:r>
      <w:r w:rsidRPr="005D4F95">
        <w:rPr>
          <w:rFonts w:ascii="Times New Roman" w:hAnsi="Times New Roman" w:cs="Times New Roman"/>
          <w:noProof/>
          <w:sz w:val="24"/>
          <w:szCs w:val="24"/>
          <w:lang w:val="es-HN"/>
        </w:rPr>
        <w:tab/>
      </w:r>
      <w:r w:rsidRPr="005D4F95">
        <w:rPr>
          <w:rFonts w:ascii="Times New Roman" w:hAnsi="Times New Roman" w:cs="Times New Roman"/>
          <w:noProof/>
          <w:sz w:val="24"/>
          <w:szCs w:val="24"/>
        </w:rPr>
        <w:fldChar w:fldCharType="begin"/>
      </w:r>
      <w:r w:rsidRPr="005D4F95">
        <w:rPr>
          <w:rFonts w:ascii="Times New Roman" w:hAnsi="Times New Roman" w:cs="Times New Roman"/>
          <w:noProof/>
          <w:sz w:val="24"/>
          <w:szCs w:val="24"/>
          <w:lang w:val="es-HN"/>
        </w:rPr>
        <w:instrText xml:space="preserve"> PAGEREF _Toc162369937 \h </w:instrText>
      </w:r>
      <w:r w:rsidRPr="005D4F95">
        <w:rPr>
          <w:rFonts w:ascii="Times New Roman" w:hAnsi="Times New Roman" w:cs="Times New Roman"/>
          <w:noProof/>
          <w:sz w:val="24"/>
          <w:szCs w:val="24"/>
        </w:rPr>
      </w:r>
      <w:r w:rsidRPr="005D4F95">
        <w:rPr>
          <w:rFonts w:ascii="Times New Roman" w:hAnsi="Times New Roman" w:cs="Times New Roman"/>
          <w:noProof/>
          <w:sz w:val="24"/>
          <w:szCs w:val="24"/>
        </w:rPr>
        <w:fldChar w:fldCharType="separate"/>
      </w:r>
      <w:r w:rsidRPr="005D4F95">
        <w:rPr>
          <w:rFonts w:ascii="Times New Roman" w:hAnsi="Times New Roman" w:cs="Times New Roman"/>
          <w:noProof/>
          <w:sz w:val="24"/>
          <w:szCs w:val="24"/>
          <w:lang w:val="es-HN"/>
        </w:rPr>
        <w:t>54</w:t>
      </w:r>
      <w:r w:rsidRPr="005D4F95">
        <w:rPr>
          <w:rFonts w:ascii="Times New Roman" w:hAnsi="Times New Roman" w:cs="Times New Roman"/>
          <w:noProof/>
          <w:sz w:val="24"/>
          <w:szCs w:val="24"/>
        </w:rPr>
        <w:fldChar w:fldCharType="end"/>
      </w:r>
    </w:p>
    <w:p w:rsidRPr="005D4F95" w:rsidR="005D4F95" w:rsidP="005D4F95" w:rsidRDefault="005D4F95" w14:paraId="4290E7BA" w14:textId="18282BB7">
      <w:pPr>
        <w:pStyle w:val="Tabladeilustraciones"/>
        <w:tabs>
          <w:tab w:val="right" w:leader="dot" w:pos="9350"/>
        </w:tabs>
        <w:spacing w:line="360" w:lineRule="auto"/>
        <w:rPr>
          <w:rFonts w:ascii="Times New Roman" w:hAnsi="Times New Roman" w:cs="Times New Roman" w:eastAsiaTheme="minorEastAsia"/>
          <w:noProof/>
          <w:sz w:val="24"/>
          <w:szCs w:val="24"/>
          <w:lang w:val="es-HN"/>
        </w:rPr>
      </w:pPr>
      <w:r w:rsidRPr="005D4F95">
        <w:rPr>
          <w:rFonts w:ascii="Times New Roman" w:hAnsi="Times New Roman" w:cs="Times New Roman"/>
          <w:noProof/>
          <w:sz w:val="24"/>
          <w:szCs w:val="24"/>
          <w:lang w:val="es-HN"/>
        </w:rPr>
        <w:t>Figura 15: Áreas con necesidad de mejoras</w:t>
      </w:r>
      <w:r w:rsidRPr="005D4F95">
        <w:rPr>
          <w:rFonts w:ascii="Times New Roman" w:hAnsi="Times New Roman" w:cs="Times New Roman"/>
          <w:noProof/>
          <w:sz w:val="24"/>
          <w:szCs w:val="24"/>
          <w:lang w:val="es-HN"/>
        </w:rPr>
        <w:tab/>
      </w:r>
      <w:r w:rsidRPr="005D4F95">
        <w:rPr>
          <w:rFonts w:ascii="Times New Roman" w:hAnsi="Times New Roman" w:cs="Times New Roman"/>
          <w:noProof/>
          <w:sz w:val="24"/>
          <w:szCs w:val="24"/>
        </w:rPr>
        <w:fldChar w:fldCharType="begin"/>
      </w:r>
      <w:r w:rsidRPr="005D4F95">
        <w:rPr>
          <w:rFonts w:ascii="Times New Roman" w:hAnsi="Times New Roman" w:cs="Times New Roman"/>
          <w:noProof/>
          <w:sz w:val="24"/>
          <w:szCs w:val="24"/>
          <w:lang w:val="es-HN"/>
        </w:rPr>
        <w:instrText xml:space="preserve"> PAGEREF _Toc162369938 \h </w:instrText>
      </w:r>
      <w:r w:rsidRPr="005D4F95">
        <w:rPr>
          <w:rFonts w:ascii="Times New Roman" w:hAnsi="Times New Roman" w:cs="Times New Roman"/>
          <w:noProof/>
          <w:sz w:val="24"/>
          <w:szCs w:val="24"/>
        </w:rPr>
      </w:r>
      <w:r w:rsidRPr="005D4F95">
        <w:rPr>
          <w:rFonts w:ascii="Times New Roman" w:hAnsi="Times New Roman" w:cs="Times New Roman"/>
          <w:noProof/>
          <w:sz w:val="24"/>
          <w:szCs w:val="24"/>
        </w:rPr>
        <w:fldChar w:fldCharType="separate"/>
      </w:r>
      <w:r w:rsidRPr="005D4F95">
        <w:rPr>
          <w:rFonts w:ascii="Times New Roman" w:hAnsi="Times New Roman" w:cs="Times New Roman"/>
          <w:noProof/>
          <w:sz w:val="24"/>
          <w:szCs w:val="24"/>
          <w:lang w:val="es-HN"/>
        </w:rPr>
        <w:t>55</w:t>
      </w:r>
      <w:r w:rsidRPr="005D4F95">
        <w:rPr>
          <w:rFonts w:ascii="Times New Roman" w:hAnsi="Times New Roman" w:cs="Times New Roman"/>
          <w:noProof/>
          <w:sz w:val="24"/>
          <w:szCs w:val="24"/>
        </w:rPr>
        <w:fldChar w:fldCharType="end"/>
      </w:r>
    </w:p>
    <w:p w:rsidRPr="005D4F95" w:rsidR="005D4F95" w:rsidP="005D4F95" w:rsidRDefault="005D4F95" w14:paraId="4C1697E5" w14:textId="69270175">
      <w:pPr>
        <w:pStyle w:val="Tabladeilustraciones"/>
        <w:tabs>
          <w:tab w:val="right" w:leader="dot" w:pos="9350"/>
        </w:tabs>
        <w:spacing w:line="360" w:lineRule="auto"/>
        <w:rPr>
          <w:rFonts w:ascii="Times New Roman" w:hAnsi="Times New Roman" w:cs="Times New Roman" w:eastAsiaTheme="minorEastAsia"/>
          <w:noProof/>
          <w:sz w:val="24"/>
          <w:szCs w:val="24"/>
          <w:lang w:val="es-HN"/>
        </w:rPr>
      </w:pPr>
      <w:r w:rsidRPr="005D4F95">
        <w:rPr>
          <w:rFonts w:ascii="Times New Roman" w:hAnsi="Times New Roman" w:cs="Times New Roman"/>
          <w:noProof/>
          <w:sz w:val="24"/>
          <w:szCs w:val="24"/>
          <w:lang w:val="es-HN"/>
        </w:rPr>
        <w:t>Figura 16: ¿Cómo el coaching corporativo puede ayudar?</w:t>
      </w:r>
      <w:r w:rsidRPr="005D4F95">
        <w:rPr>
          <w:rFonts w:ascii="Times New Roman" w:hAnsi="Times New Roman" w:cs="Times New Roman"/>
          <w:noProof/>
          <w:sz w:val="24"/>
          <w:szCs w:val="24"/>
          <w:lang w:val="es-HN"/>
        </w:rPr>
        <w:tab/>
      </w:r>
      <w:r w:rsidRPr="005D4F95">
        <w:rPr>
          <w:rFonts w:ascii="Times New Roman" w:hAnsi="Times New Roman" w:cs="Times New Roman"/>
          <w:noProof/>
          <w:sz w:val="24"/>
          <w:szCs w:val="24"/>
        </w:rPr>
        <w:fldChar w:fldCharType="begin"/>
      </w:r>
      <w:r w:rsidRPr="005D4F95">
        <w:rPr>
          <w:rFonts w:ascii="Times New Roman" w:hAnsi="Times New Roman" w:cs="Times New Roman"/>
          <w:noProof/>
          <w:sz w:val="24"/>
          <w:szCs w:val="24"/>
          <w:lang w:val="es-HN"/>
        </w:rPr>
        <w:instrText xml:space="preserve"> PAGEREF _Toc162369939 \h </w:instrText>
      </w:r>
      <w:r w:rsidRPr="005D4F95">
        <w:rPr>
          <w:rFonts w:ascii="Times New Roman" w:hAnsi="Times New Roman" w:cs="Times New Roman"/>
          <w:noProof/>
          <w:sz w:val="24"/>
          <w:szCs w:val="24"/>
        </w:rPr>
      </w:r>
      <w:r w:rsidRPr="005D4F95">
        <w:rPr>
          <w:rFonts w:ascii="Times New Roman" w:hAnsi="Times New Roman" w:cs="Times New Roman"/>
          <w:noProof/>
          <w:sz w:val="24"/>
          <w:szCs w:val="24"/>
        </w:rPr>
        <w:fldChar w:fldCharType="separate"/>
      </w:r>
      <w:r w:rsidRPr="005D4F95">
        <w:rPr>
          <w:rFonts w:ascii="Times New Roman" w:hAnsi="Times New Roman" w:cs="Times New Roman"/>
          <w:noProof/>
          <w:sz w:val="24"/>
          <w:szCs w:val="24"/>
          <w:lang w:val="es-HN"/>
        </w:rPr>
        <w:t>55</w:t>
      </w:r>
      <w:r w:rsidRPr="005D4F95">
        <w:rPr>
          <w:rFonts w:ascii="Times New Roman" w:hAnsi="Times New Roman" w:cs="Times New Roman"/>
          <w:noProof/>
          <w:sz w:val="24"/>
          <w:szCs w:val="24"/>
        </w:rPr>
        <w:fldChar w:fldCharType="end"/>
      </w:r>
    </w:p>
    <w:p w:rsidRPr="005D4F95" w:rsidR="005D4F95" w:rsidP="005D4F95" w:rsidRDefault="005D4F95" w14:paraId="19CE176B" w14:textId="451FDE05">
      <w:pPr>
        <w:pStyle w:val="Tabladeilustraciones"/>
        <w:tabs>
          <w:tab w:val="right" w:leader="dot" w:pos="9350"/>
        </w:tabs>
        <w:spacing w:line="360" w:lineRule="auto"/>
        <w:rPr>
          <w:rFonts w:ascii="Times New Roman" w:hAnsi="Times New Roman" w:cs="Times New Roman" w:eastAsiaTheme="minorEastAsia"/>
          <w:noProof/>
          <w:sz w:val="24"/>
          <w:szCs w:val="24"/>
          <w:lang w:val="es-HN"/>
        </w:rPr>
      </w:pPr>
      <w:r w:rsidRPr="005D4F95">
        <w:rPr>
          <w:rFonts w:ascii="Times New Roman" w:hAnsi="Times New Roman" w:cs="Times New Roman"/>
          <w:noProof/>
          <w:sz w:val="24"/>
          <w:szCs w:val="24"/>
          <w:lang w:val="es-HN"/>
        </w:rPr>
        <w:t>Figura 17: Áreas con necesidad de mejoras</w:t>
      </w:r>
      <w:r w:rsidRPr="005D4F95">
        <w:rPr>
          <w:rFonts w:ascii="Times New Roman" w:hAnsi="Times New Roman" w:cs="Times New Roman"/>
          <w:noProof/>
          <w:sz w:val="24"/>
          <w:szCs w:val="24"/>
          <w:lang w:val="es-HN"/>
        </w:rPr>
        <w:tab/>
      </w:r>
      <w:r w:rsidRPr="005D4F95">
        <w:rPr>
          <w:rFonts w:ascii="Times New Roman" w:hAnsi="Times New Roman" w:cs="Times New Roman"/>
          <w:noProof/>
          <w:sz w:val="24"/>
          <w:szCs w:val="24"/>
        </w:rPr>
        <w:fldChar w:fldCharType="begin"/>
      </w:r>
      <w:r w:rsidRPr="005D4F95">
        <w:rPr>
          <w:rFonts w:ascii="Times New Roman" w:hAnsi="Times New Roman" w:cs="Times New Roman"/>
          <w:noProof/>
          <w:sz w:val="24"/>
          <w:szCs w:val="24"/>
          <w:lang w:val="es-HN"/>
        </w:rPr>
        <w:instrText xml:space="preserve"> PAGEREF _Toc162369940 \h </w:instrText>
      </w:r>
      <w:r w:rsidRPr="005D4F95">
        <w:rPr>
          <w:rFonts w:ascii="Times New Roman" w:hAnsi="Times New Roman" w:cs="Times New Roman"/>
          <w:noProof/>
          <w:sz w:val="24"/>
          <w:szCs w:val="24"/>
        </w:rPr>
      </w:r>
      <w:r w:rsidRPr="005D4F95">
        <w:rPr>
          <w:rFonts w:ascii="Times New Roman" w:hAnsi="Times New Roman" w:cs="Times New Roman"/>
          <w:noProof/>
          <w:sz w:val="24"/>
          <w:szCs w:val="24"/>
        </w:rPr>
        <w:fldChar w:fldCharType="separate"/>
      </w:r>
      <w:r w:rsidRPr="005D4F95">
        <w:rPr>
          <w:rFonts w:ascii="Times New Roman" w:hAnsi="Times New Roman" w:cs="Times New Roman"/>
          <w:noProof/>
          <w:sz w:val="24"/>
          <w:szCs w:val="24"/>
          <w:lang w:val="es-HN"/>
        </w:rPr>
        <w:t>55</w:t>
      </w:r>
      <w:r w:rsidRPr="005D4F95">
        <w:rPr>
          <w:rFonts w:ascii="Times New Roman" w:hAnsi="Times New Roman" w:cs="Times New Roman"/>
          <w:noProof/>
          <w:sz w:val="24"/>
          <w:szCs w:val="24"/>
        </w:rPr>
        <w:fldChar w:fldCharType="end"/>
      </w:r>
    </w:p>
    <w:p w:rsidRPr="005D4F95" w:rsidR="005D4F95" w:rsidP="005D4F95" w:rsidRDefault="005D4F95" w14:paraId="12651494" w14:textId="490F3C1F">
      <w:pPr>
        <w:pStyle w:val="Tabladeilustraciones"/>
        <w:tabs>
          <w:tab w:val="right" w:leader="dot" w:pos="9350"/>
        </w:tabs>
        <w:spacing w:line="360" w:lineRule="auto"/>
        <w:rPr>
          <w:rFonts w:ascii="Times New Roman" w:hAnsi="Times New Roman" w:cs="Times New Roman" w:eastAsiaTheme="minorEastAsia"/>
          <w:noProof/>
          <w:sz w:val="24"/>
          <w:szCs w:val="24"/>
          <w:lang w:val="es-HN"/>
        </w:rPr>
      </w:pPr>
      <w:r w:rsidRPr="005D4F95">
        <w:rPr>
          <w:rFonts w:ascii="Times New Roman" w:hAnsi="Times New Roman" w:cs="Times New Roman"/>
          <w:noProof/>
          <w:sz w:val="24"/>
          <w:szCs w:val="24"/>
          <w:lang w:val="es-HN"/>
        </w:rPr>
        <w:t>Figura 18: ¿Cómo el coaching corporativo puede ayudar?</w:t>
      </w:r>
      <w:r w:rsidRPr="005D4F95">
        <w:rPr>
          <w:rFonts w:ascii="Times New Roman" w:hAnsi="Times New Roman" w:cs="Times New Roman"/>
          <w:noProof/>
          <w:sz w:val="24"/>
          <w:szCs w:val="24"/>
          <w:lang w:val="es-HN"/>
        </w:rPr>
        <w:tab/>
      </w:r>
      <w:r w:rsidRPr="005D4F95">
        <w:rPr>
          <w:rFonts w:ascii="Times New Roman" w:hAnsi="Times New Roman" w:cs="Times New Roman"/>
          <w:noProof/>
          <w:sz w:val="24"/>
          <w:szCs w:val="24"/>
        </w:rPr>
        <w:fldChar w:fldCharType="begin"/>
      </w:r>
      <w:r w:rsidRPr="005D4F95">
        <w:rPr>
          <w:rFonts w:ascii="Times New Roman" w:hAnsi="Times New Roman" w:cs="Times New Roman"/>
          <w:noProof/>
          <w:sz w:val="24"/>
          <w:szCs w:val="24"/>
          <w:lang w:val="es-HN"/>
        </w:rPr>
        <w:instrText xml:space="preserve"> PAGEREF _Toc162369941 \h </w:instrText>
      </w:r>
      <w:r w:rsidRPr="005D4F95">
        <w:rPr>
          <w:rFonts w:ascii="Times New Roman" w:hAnsi="Times New Roman" w:cs="Times New Roman"/>
          <w:noProof/>
          <w:sz w:val="24"/>
          <w:szCs w:val="24"/>
        </w:rPr>
      </w:r>
      <w:r w:rsidRPr="005D4F95">
        <w:rPr>
          <w:rFonts w:ascii="Times New Roman" w:hAnsi="Times New Roman" w:cs="Times New Roman"/>
          <w:noProof/>
          <w:sz w:val="24"/>
          <w:szCs w:val="24"/>
        </w:rPr>
        <w:fldChar w:fldCharType="separate"/>
      </w:r>
      <w:r w:rsidRPr="005D4F95">
        <w:rPr>
          <w:rFonts w:ascii="Times New Roman" w:hAnsi="Times New Roman" w:cs="Times New Roman"/>
          <w:noProof/>
          <w:sz w:val="24"/>
          <w:szCs w:val="24"/>
          <w:lang w:val="es-HN"/>
        </w:rPr>
        <w:t>57</w:t>
      </w:r>
      <w:r w:rsidRPr="005D4F95">
        <w:rPr>
          <w:rFonts w:ascii="Times New Roman" w:hAnsi="Times New Roman" w:cs="Times New Roman"/>
          <w:noProof/>
          <w:sz w:val="24"/>
          <w:szCs w:val="24"/>
        </w:rPr>
        <w:fldChar w:fldCharType="end"/>
      </w:r>
    </w:p>
    <w:p w:rsidRPr="005D4F95" w:rsidR="005D4F95" w:rsidP="005D4F95" w:rsidRDefault="005D4F95" w14:paraId="4AD327CA" w14:textId="0A341DD7">
      <w:pPr>
        <w:pStyle w:val="Tabladeilustraciones"/>
        <w:tabs>
          <w:tab w:val="right" w:leader="dot" w:pos="9350"/>
        </w:tabs>
        <w:spacing w:line="360" w:lineRule="auto"/>
        <w:rPr>
          <w:rFonts w:ascii="Times New Roman" w:hAnsi="Times New Roman" w:cs="Times New Roman" w:eastAsiaTheme="minorEastAsia"/>
          <w:noProof/>
          <w:sz w:val="24"/>
          <w:szCs w:val="24"/>
          <w:lang w:val="es-HN"/>
        </w:rPr>
      </w:pPr>
      <w:r w:rsidRPr="005D4F95">
        <w:rPr>
          <w:rFonts w:ascii="Times New Roman" w:hAnsi="Times New Roman" w:cs="Times New Roman"/>
          <w:noProof/>
          <w:sz w:val="24"/>
          <w:szCs w:val="24"/>
          <w:lang w:val="es-HN"/>
        </w:rPr>
        <w:t>Figura 19: Beneficios intangibles de la implementación del coaching</w:t>
      </w:r>
      <w:r w:rsidRPr="005D4F95">
        <w:rPr>
          <w:rFonts w:ascii="Times New Roman" w:hAnsi="Times New Roman" w:cs="Times New Roman"/>
          <w:noProof/>
          <w:sz w:val="24"/>
          <w:szCs w:val="24"/>
          <w:lang w:val="es-HN"/>
        </w:rPr>
        <w:tab/>
      </w:r>
      <w:r w:rsidRPr="005D4F95">
        <w:rPr>
          <w:rFonts w:ascii="Times New Roman" w:hAnsi="Times New Roman" w:cs="Times New Roman"/>
          <w:noProof/>
          <w:sz w:val="24"/>
          <w:szCs w:val="24"/>
        </w:rPr>
        <w:fldChar w:fldCharType="begin"/>
      </w:r>
      <w:r w:rsidRPr="005D4F95">
        <w:rPr>
          <w:rFonts w:ascii="Times New Roman" w:hAnsi="Times New Roman" w:cs="Times New Roman"/>
          <w:noProof/>
          <w:sz w:val="24"/>
          <w:szCs w:val="24"/>
          <w:lang w:val="es-HN"/>
        </w:rPr>
        <w:instrText xml:space="preserve"> PAGEREF _Toc162369942 \h </w:instrText>
      </w:r>
      <w:r w:rsidRPr="005D4F95">
        <w:rPr>
          <w:rFonts w:ascii="Times New Roman" w:hAnsi="Times New Roman" w:cs="Times New Roman"/>
          <w:noProof/>
          <w:sz w:val="24"/>
          <w:szCs w:val="24"/>
        </w:rPr>
      </w:r>
      <w:r w:rsidRPr="005D4F95">
        <w:rPr>
          <w:rFonts w:ascii="Times New Roman" w:hAnsi="Times New Roman" w:cs="Times New Roman"/>
          <w:noProof/>
          <w:sz w:val="24"/>
          <w:szCs w:val="24"/>
        </w:rPr>
        <w:fldChar w:fldCharType="separate"/>
      </w:r>
      <w:r w:rsidRPr="005D4F95">
        <w:rPr>
          <w:rFonts w:ascii="Times New Roman" w:hAnsi="Times New Roman" w:cs="Times New Roman"/>
          <w:noProof/>
          <w:sz w:val="24"/>
          <w:szCs w:val="24"/>
          <w:lang w:val="es-HN"/>
        </w:rPr>
        <w:t>57</w:t>
      </w:r>
      <w:r w:rsidRPr="005D4F95">
        <w:rPr>
          <w:rFonts w:ascii="Times New Roman" w:hAnsi="Times New Roman" w:cs="Times New Roman"/>
          <w:noProof/>
          <w:sz w:val="24"/>
          <w:szCs w:val="24"/>
        </w:rPr>
        <w:fldChar w:fldCharType="end"/>
      </w:r>
    </w:p>
    <w:p w:rsidRPr="005D4F95" w:rsidR="005D4F95" w:rsidP="005D4F95" w:rsidRDefault="005D4F95" w14:paraId="21AA48CD" w14:textId="225FFF8F">
      <w:pPr>
        <w:pStyle w:val="Tabladeilustraciones"/>
        <w:tabs>
          <w:tab w:val="right" w:leader="dot" w:pos="9350"/>
        </w:tabs>
        <w:spacing w:line="360" w:lineRule="auto"/>
        <w:rPr>
          <w:rFonts w:ascii="Times New Roman" w:hAnsi="Times New Roman" w:cs="Times New Roman" w:eastAsiaTheme="minorEastAsia"/>
          <w:noProof/>
          <w:sz w:val="24"/>
          <w:szCs w:val="24"/>
          <w:lang w:val="es-HN"/>
        </w:rPr>
      </w:pPr>
      <w:r w:rsidRPr="005D4F95">
        <w:rPr>
          <w:rFonts w:ascii="Times New Roman" w:hAnsi="Times New Roman" w:cs="Times New Roman"/>
          <w:noProof/>
          <w:sz w:val="24"/>
          <w:szCs w:val="24"/>
          <w:lang w:val="es-HN"/>
        </w:rPr>
        <w:t>Figura 20: ¿Cómo el coaching corporativo puede ayudar?</w:t>
      </w:r>
      <w:r w:rsidRPr="005D4F95">
        <w:rPr>
          <w:rFonts w:ascii="Times New Roman" w:hAnsi="Times New Roman" w:cs="Times New Roman"/>
          <w:noProof/>
          <w:sz w:val="24"/>
          <w:szCs w:val="24"/>
          <w:lang w:val="es-HN"/>
        </w:rPr>
        <w:tab/>
      </w:r>
      <w:r w:rsidRPr="005D4F95">
        <w:rPr>
          <w:rFonts w:ascii="Times New Roman" w:hAnsi="Times New Roman" w:cs="Times New Roman"/>
          <w:noProof/>
          <w:sz w:val="24"/>
          <w:szCs w:val="24"/>
        </w:rPr>
        <w:fldChar w:fldCharType="begin"/>
      </w:r>
      <w:r w:rsidRPr="005D4F95">
        <w:rPr>
          <w:rFonts w:ascii="Times New Roman" w:hAnsi="Times New Roman" w:cs="Times New Roman"/>
          <w:noProof/>
          <w:sz w:val="24"/>
          <w:szCs w:val="24"/>
          <w:lang w:val="es-HN"/>
        </w:rPr>
        <w:instrText xml:space="preserve"> PAGEREF _Toc162369943 \h </w:instrText>
      </w:r>
      <w:r w:rsidRPr="005D4F95">
        <w:rPr>
          <w:rFonts w:ascii="Times New Roman" w:hAnsi="Times New Roman" w:cs="Times New Roman"/>
          <w:noProof/>
          <w:sz w:val="24"/>
          <w:szCs w:val="24"/>
        </w:rPr>
      </w:r>
      <w:r w:rsidRPr="005D4F95">
        <w:rPr>
          <w:rFonts w:ascii="Times New Roman" w:hAnsi="Times New Roman" w:cs="Times New Roman"/>
          <w:noProof/>
          <w:sz w:val="24"/>
          <w:szCs w:val="24"/>
        </w:rPr>
        <w:fldChar w:fldCharType="separate"/>
      </w:r>
      <w:r w:rsidRPr="005D4F95">
        <w:rPr>
          <w:rFonts w:ascii="Times New Roman" w:hAnsi="Times New Roman" w:cs="Times New Roman"/>
          <w:noProof/>
          <w:sz w:val="24"/>
          <w:szCs w:val="24"/>
          <w:lang w:val="es-HN"/>
        </w:rPr>
        <w:t>57</w:t>
      </w:r>
      <w:r w:rsidRPr="005D4F95">
        <w:rPr>
          <w:rFonts w:ascii="Times New Roman" w:hAnsi="Times New Roman" w:cs="Times New Roman"/>
          <w:noProof/>
          <w:sz w:val="24"/>
          <w:szCs w:val="24"/>
        </w:rPr>
        <w:fldChar w:fldCharType="end"/>
      </w:r>
    </w:p>
    <w:p w:rsidRPr="005D4F95" w:rsidR="005D4F95" w:rsidP="005D4F95" w:rsidRDefault="005D4F95" w14:paraId="1CB7A0D7" w14:textId="76CCE5D8">
      <w:pPr>
        <w:pStyle w:val="Tabladeilustraciones"/>
        <w:tabs>
          <w:tab w:val="right" w:leader="dot" w:pos="9350"/>
        </w:tabs>
        <w:spacing w:line="360" w:lineRule="auto"/>
        <w:rPr>
          <w:rFonts w:ascii="Times New Roman" w:hAnsi="Times New Roman" w:cs="Times New Roman" w:eastAsiaTheme="minorEastAsia"/>
          <w:noProof/>
          <w:sz w:val="24"/>
          <w:szCs w:val="24"/>
          <w:lang w:val="es-HN"/>
        </w:rPr>
      </w:pPr>
      <w:r w:rsidRPr="005D4F95">
        <w:rPr>
          <w:rFonts w:ascii="Times New Roman" w:hAnsi="Times New Roman" w:cs="Times New Roman"/>
          <w:noProof/>
          <w:sz w:val="24"/>
          <w:szCs w:val="24"/>
          <w:lang w:val="es-HN"/>
        </w:rPr>
        <w:t>Figura 21: Beneficios intangibles de la implementación del coaching</w:t>
      </w:r>
      <w:r w:rsidRPr="005D4F95">
        <w:rPr>
          <w:rFonts w:ascii="Times New Roman" w:hAnsi="Times New Roman" w:cs="Times New Roman"/>
          <w:noProof/>
          <w:sz w:val="24"/>
          <w:szCs w:val="24"/>
          <w:lang w:val="es-HN"/>
        </w:rPr>
        <w:tab/>
      </w:r>
      <w:r w:rsidRPr="005D4F95">
        <w:rPr>
          <w:rFonts w:ascii="Times New Roman" w:hAnsi="Times New Roman" w:cs="Times New Roman"/>
          <w:noProof/>
          <w:sz w:val="24"/>
          <w:szCs w:val="24"/>
        </w:rPr>
        <w:fldChar w:fldCharType="begin"/>
      </w:r>
      <w:r w:rsidRPr="005D4F95">
        <w:rPr>
          <w:rFonts w:ascii="Times New Roman" w:hAnsi="Times New Roman" w:cs="Times New Roman"/>
          <w:noProof/>
          <w:sz w:val="24"/>
          <w:szCs w:val="24"/>
          <w:lang w:val="es-HN"/>
        </w:rPr>
        <w:instrText xml:space="preserve"> PAGEREF _Toc162369944 \h </w:instrText>
      </w:r>
      <w:r w:rsidRPr="005D4F95">
        <w:rPr>
          <w:rFonts w:ascii="Times New Roman" w:hAnsi="Times New Roman" w:cs="Times New Roman"/>
          <w:noProof/>
          <w:sz w:val="24"/>
          <w:szCs w:val="24"/>
        </w:rPr>
      </w:r>
      <w:r w:rsidRPr="005D4F95">
        <w:rPr>
          <w:rFonts w:ascii="Times New Roman" w:hAnsi="Times New Roman" w:cs="Times New Roman"/>
          <w:noProof/>
          <w:sz w:val="24"/>
          <w:szCs w:val="24"/>
        </w:rPr>
        <w:fldChar w:fldCharType="separate"/>
      </w:r>
      <w:r w:rsidRPr="005D4F95">
        <w:rPr>
          <w:rFonts w:ascii="Times New Roman" w:hAnsi="Times New Roman" w:cs="Times New Roman"/>
          <w:noProof/>
          <w:sz w:val="24"/>
          <w:szCs w:val="24"/>
          <w:lang w:val="es-HN"/>
        </w:rPr>
        <w:t>59</w:t>
      </w:r>
      <w:r w:rsidRPr="005D4F95">
        <w:rPr>
          <w:rFonts w:ascii="Times New Roman" w:hAnsi="Times New Roman" w:cs="Times New Roman"/>
          <w:noProof/>
          <w:sz w:val="24"/>
          <w:szCs w:val="24"/>
        </w:rPr>
        <w:fldChar w:fldCharType="end"/>
      </w:r>
    </w:p>
    <w:p w:rsidRPr="005D4F95" w:rsidR="005D4F95" w:rsidP="005D4F95" w:rsidRDefault="005D4F95" w14:paraId="4BA20CB4" w14:textId="1C5859B3">
      <w:pPr>
        <w:pStyle w:val="Tabladeilustraciones"/>
        <w:tabs>
          <w:tab w:val="right" w:leader="dot" w:pos="9350"/>
        </w:tabs>
        <w:spacing w:line="360" w:lineRule="auto"/>
        <w:rPr>
          <w:rFonts w:ascii="Times New Roman" w:hAnsi="Times New Roman" w:cs="Times New Roman" w:eastAsiaTheme="minorEastAsia"/>
          <w:noProof/>
          <w:sz w:val="24"/>
          <w:szCs w:val="24"/>
          <w:lang w:val="es-HN"/>
        </w:rPr>
      </w:pPr>
      <w:r w:rsidRPr="005D4F95">
        <w:rPr>
          <w:rFonts w:ascii="Times New Roman" w:hAnsi="Times New Roman" w:cs="Times New Roman"/>
          <w:noProof/>
          <w:sz w:val="24"/>
          <w:szCs w:val="24"/>
          <w:lang w:val="es-HN"/>
        </w:rPr>
        <w:t>Figura 22: Éxito de los programas de Coaching</w:t>
      </w:r>
      <w:r w:rsidRPr="005D4F95">
        <w:rPr>
          <w:rFonts w:ascii="Times New Roman" w:hAnsi="Times New Roman" w:cs="Times New Roman"/>
          <w:noProof/>
          <w:sz w:val="24"/>
          <w:szCs w:val="24"/>
          <w:lang w:val="es-HN"/>
        </w:rPr>
        <w:tab/>
      </w:r>
      <w:r w:rsidRPr="005D4F95">
        <w:rPr>
          <w:rFonts w:ascii="Times New Roman" w:hAnsi="Times New Roman" w:cs="Times New Roman"/>
          <w:noProof/>
          <w:sz w:val="24"/>
          <w:szCs w:val="24"/>
        </w:rPr>
        <w:fldChar w:fldCharType="begin"/>
      </w:r>
      <w:r w:rsidRPr="005D4F95">
        <w:rPr>
          <w:rFonts w:ascii="Times New Roman" w:hAnsi="Times New Roman" w:cs="Times New Roman"/>
          <w:noProof/>
          <w:sz w:val="24"/>
          <w:szCs w:val="24"/>
          <w:lang w:val="es-HN"/>
        </w:rPr>
        <w:instrText xml:space="preserve"> PAGEREF _Toc162369945 \h </w:instrText>
      </w:r>
      <w:r w:rsidRPr="005D4F95">
        <w:rPr>
          <w:rFonts w:ascii="Times New Roman" w:hAnsi="Times New Roman" w:cs="Times New Roman"/>
          <w:noProof/>
          <w:sz w:val="24"/>
          <w:szCs w:val="24"/>
        </w:rPr>
      </w:r>
      <w:r w:rsidRPr="005D4F95">
        <w:rPr>
          <w:rFonts w:ascii="Times New Roman" w:hAnsi="Times New Roman" w:cs="Times New Roman"/>
          <w:noProof/>
          <w:sz w:val="24"/>
          <w:szCs w:val="24"/>
        </w:rPr>
        <w:fldChar w:fldCharType="separate"/>
      </w:r>
      <w:r w:rsidRPr="005D4F95">
        <w:rPr>
          <w:rFonts w:ascii="Times New Roman" w:hAnsi="Times New Roman" w:cs="Times New Roman"/>
          <w:noProof/>
          <w:sz w:val="24"/>
          <w:szCs w:val="24"/>
          <w:lang w:val="es-HN"/>
        </w:rPr>
        <w:t>61</w:t>
      </w:r>
      <w:r w:rsidRPr="005D4F95">
        <w:rPr>
          <w:rFonts w:ascii="Times New Roman" w:hAnsi="Times New Roman" w:cs="Times New Roman"/>
          <w:noProof/>
          <w:sz w:val="24"/>
          <w:szCs w:val="24"/>
        </w:rPr>
        <w:fldChar w:fldCharType="end"/>
      </w:r>
    </w:p>
    <w:p w:rsidRPr="005D4F95" w:rsidR="005D4F95" w:rsidP="005D4F95" w:rsidRDefault="005D4F95" w14:paraId="22CE42DD" w14:textId="447CBBAC">
      <w:pPr>
        <w:pStyle w:val="Tabladeilustraciones"/>
        <w:tabs>
          <w:tab w:val="right" w:leader="dot" w:pos="9350"/>
        </w:tabs>
        <w:spacing w:line="360" w:lineRule="auto"/>
        <w:rPr>
          <w:rFonts w:ascii="Times New Roman" w:hAnsi="Times New Roman" w:cs="Times New Roman" w:eastAsiaTheme="minorEastAsia"/>
          <w:noProof/>
          <w:sz w:val="24"/>
          <w:szCs w:val="24"/>
          <w:lang w:val="es-HN"/>
        </w:rPr>
      </w:pPr>
      <w:r w:rsidRPr="005D4F95">
        <w:rPr>
          <w:rFonts w:ascii="Times New Roman" w:hAnsi="Times New Roman" w:cs="Times New Roman"/>
          <w:noProof/>
          <w:sz w:val="24"/>
          <w:szCs w:val="24"/>
          <w:lang w:val="es-HN"/>
        </w:rPr>
        <w:t>Figura 23: Comparación del Coaching</w:t>
      </w:r>
      <w:r w:rsidRPr="005D4F95">
        <w:rPr>
          <w:rFonts w:ascii="Times New Roman" w:hAnsi="Times New Roman" w:cs="Times New Roman"/>
          <w:noProof/>
          <w:sz w:val="24"/>
          <w:szCs w:val="24"/>
          <w:lang w:val="es-HN"/>
        </w:rPr>
        <w:tab/>
      </w:r>
      <w:r w:rsidRPr="005D4F95">
        <w:rPr>
          <w:rFonts w:ascii="Times New Roman" w:hAnsi="Times New Roman" w:cs="Times New Roman"/>
          <w:noProof/>
          <w:sz w:val="24"/>
          <w:szCs w:val="24"/>
        </w:rPr>
        <w:fldChar w:fldCharType="begin"/>
      </w:r>
      <w:r w:rsidRPr="005D4F95">
        <w:rPr>
          <w:rFonts w:ascii="Times New Roman" w:hAnsi="Times New Roman" w:cs="Times New Roman"/>
          <w:noProof/>
          <w:sz w:val="24"/>
          <w:szCs w:val="24"/>
          <w:lang w:val="es-HN"/>
        </w:rPr>
        <w:instrText xml:space="preserve"> PAGEREF _Toc162369946 \h </w:instrText>
      </w:r>
      <w:r w:rsidRPr="005D4F95">
        <w:rPr>
          <w:rFonts w:ascii="Times New Roman" w:hAnsi="Times New Roman" w:cs="Times New Roman"/>
          <w:noProof/>
          <w:sz w:val="24"/>
          <w:szCs w:val="24"/>
        </w:rPr>
      </w:r>
      <w:r w:rsidRPr="005D4F95">
        <w:rPr>
          <w:rFonts w:ascii="Times New Roman" w:hAnsi="Times New Roman" w:cs="Times New Roman"/>
          <w:noProof/>
          <w:sz w:val="24"/>
          <w:szCs w:val="24"/>
        </w:rPr>
        <w:fldChar w:fldCharType="separate"/>
      </w:r>
      <w:r w:rsidRPr="005D4F95">
        <w:rPr>
          <w:rFonts w:ascii="Times New Roman" w:hAnsi="Times New Roman" w:cs="Times New Roman"/>
          <w:noProof/>
          <w:sz w:val="24"/>
          <w:szCs w:val="24"/>
          <w:lang w:val="es-HN"/>
        </w:rPr>
        <w:t>62</w:t>
      </w:r>
      <w:r w:rsidRPr="005D4F95">
        <w:rPr>
          <w:rFonts w:ascii="Times New Roman" w:hAnsi="Times New Roman" w:cs="Times New Roman"/>
          <w:noProof/>
          <w:sz w:val="24"/>
          <w:szCs w:val="24"/>
        </w:rPr>
        <w:fldChar w:fldCharType="end"/>
      </w:r>
    </w:p>
    <w:p w:rsidRPr="005D4F95" w:rsidR="005D4F95" w:rsidP="005D4F95" w:rsidRDefault="005D4F95" w14:paraId="5DE7DA38" w14:textId="0AF4E681">
      <w:pPr>
        <w:pStyle w:val="Tabladeilustraciones"/>
        <w:tabs>
          <w:tab w:val="right" w:leader="dot" w:pos="9350"/>
        </w:tabs>
        <w:spacing w:line="360" w:lineRule="auto"/>
        <w:rPr>
          <w:rFonts w:ascii="Times New Roman" w:hAnsi="Times New Roman" w:cs="Times New Roman" w:eastAsiaTheme="minorEastAsia"/>
          <w:noProof/>
          <w:sz w:val="24"/>
          <w:szCs w:val="24"/>
          <w:lang w:val="es-HN"/>
        </w:rPr>
      </w:pPr>
      <w:r w:rsidRPr="005D4F95">
        <w:rPr>
          <w:rFonts w:ascii="Times New Roman" w:hAnsi="Times New Roman" w:cs="Times New Roman"/>
          <w:noProof/>
          <w:sz w:val="24"/>
          <w:szCs w:val="24"/>
          <w:lang w:val="es-HN"/>
        </w:rPr>
        <w:t>Figura 24: Número de colaboradores de la empresa</w:t>
      </w:r>
      <w:r w:rsidRPr="005D4F95">
        <w:rPr>
          <w:rFonts w:ascii="Times New Roman" w:hAnsi="Times New Roman" w:cs="Times New Roman"/>
          <w:noProof/>
          <w:sz w:val="24"/>
          <w:szCs w:val="24"/>
          <w:lang w:val="es-HN"/>
        </w:rPr>
        <w:tab/>
      </w:r>
      <w:r w:rsidRPr="005D4F95">
        <w:rPr>
          <w:rFonts w:ascii="Times New Roman" w:hAnsi="Times New Roman" w:cs="Times New Roman"/>
          <w:noProof/>
          <w:sz w:val="24"/>
          <w:szCs w:val="24"/>
        </w:rPr>
        <w:fldChar w:fldCharType="begin"/>
      </w:r>
      <w:r w:rsidRPr="005D4F95">
        <w:rPr>
          <w:rFonts w:ascii="Times New Roman" w:hAnsi="Times New Roman" w:cs="Times New Roman"/>
          <w:noProof/>
          <w:sz w:val="24"/>
          <w:szCs w:val="24"/>
          <w:lang w:val="es-HN"/>
        </w:rPr>
        <w:instrText xml:space="preserve"> PAGEREF _Toc162369947 \h </w:instrText>
      </w:r>
      <w:r w:rsidRPr="005D4F95">
        <w:rPr>
          <w:rFonts w:ascii="Times New Roman" w:hAnsi="Times New Roman" w:cs="Times New Roman"/>
          <w:noProof/>
          <w:sz w:val="24"/>
          <w:szCs w:val="24"/>
        </w:rPr>
      </w:r>
      <w:r w:rsidRPr="005D4F95">
        <w:rPr>
          <w:rFonts w:ascii="Times New Roman" w:hAnsi="Times New Roman" w:cs="Times New Roman"/>
          <w:noProof/>
          <w:sz w:val="24"/>
          <w:szCs w:val="24"/>
        </w:rPr>
        <w:fldChar w:fldCharType="separate"/>
      </w:r>
      <w:r w:rsidRPr="005D4F95">
        <w:rPr>
          <w:rFonts w:ascii="Times New Roman" w:hAnsi="Times New Roman" w:cs="Times New Roman"/>
          <w:noProof/>
          <w:sz w:val="24"/>
          <w:szCs w:val="24"/>
          <w:lang w:val="es-HN"/>
        </w:rPr>
        <w:t>64</w:t>
      </w:r>
      <w:r w:rsidRPr="005D4F95">
        <w:rPr>
          <w:rFonts w:ascii="Times New Roman" w:hAnsi="Times New Roman" w:cs="Times New Roman"/>
          <w:noProof/>
          <w:sz w:val="24"/>
          <w:szCs w:val="24"/>
        </w:rPr>
        <w:fldChar w:fldCharType="end"/>
      </w:r>
    </w:p>
    <w:p w:rsidRPr="005D4F95" w:rsidR="005D4F95" w:rsidP="005D4F95" w:rsidRDefault="005D4F95" w14:paraId="22AB908E" w14:textId="353171F1">
      <w:pPr>
        <w:pStyle w:val="Tabladeilustraciones"/>
        <w:tabs>
          <w:tab w:val="right" w:leader="dot" w:pos="9350"/>
        </w:tabs>
        <w:spacing w:line="360" w:lineRule="auto"/>
        <w:rPr>
          <w:rFonts w:ascii="Times New Roman" w:hAnsi="Times New Roman" w:cs="Times New Roman" w:eastAsiaTheme="minorEastAsia"/>
          <w:noProof/>
          <w:sz w:val="24"/>
          <w:szCs w:val="24"/>
          <w:lang w:val="es-HN"/>
        </w:rPr>
      </w:pPr>
      <w:r w:rsidRPr="005D4F95">
        <w:rPr>
          <w:rFonts w:ascii="Times New Roman" w:hAnsi="Times New Roman" w:cs="Times New Roman"/>
          <w:noProof/>
          <w:sz w:val="24"/>
          <w:szCs w:val="24"/>
          <w:lang w:val="es-HN"/>
        </w:rPr>
        <w:t>Figura 25: Objetivos Smart</w:t>
      </w:r>
      <w:r w:rsidRPr="005D4F95">
        <w:rPr>
          <w:rFonts w:ascii="Times New Roman" w:hAnsi="Times New Roman" w:cs="Times New Roman"/>
          <w:noProof/>
          <w:sz w:val="24"/>
          <w:szCs w:val="24"/>
          <w:lang w:val="es-HN"/>
        </w:rPr>
        <w:tab/>
      </w:r>
      <w:r w:rsidRPr="005D4F95">
        <w:rPr>
          <w:rFonts w:ascii="Times New Roman" w:hAnsi="Times New Roman" w:cs="Times New Roman"/>
          <w:noProof/>
          <w:sz w:val="24"/>
          <w:szCs w:val="24"/>
        </w:rPr>
        <w:fldChar w:fldCharType="begin"/>
      </w:r>
      <w:r w:rsidRPr="005D4F95">
        <w:rPr>
          <w:rFonts w:ascii="Times New Roman" w:hAnsi="Times New Roman" w:cs="Times New Roman"/>
          <w:noProof/>
          <w:sz w:val="24"/>
          <w:szCs w:val="24"/>
          <w:lang w:val="es-HN"/>
        </w:rPr>
        <w:instrText xml:space="preserve"> PAGEREF _Toc162369948 \h </w:instrText>
      </w:r>
      <w:r w:rsidRPr="005D4F95">
        <w:rPr>
          <w:rFonts w:ascii="Times New Roman" w:hAnsi="Times New Roman" w:cs="Times New Roman"/>
          <w:noProof/>
          <w:sz w:val="24"/>
          <w:szCs w:val="24"/>
        </w:rPr>
      </w:r>
      <w:r w:rsidRPr="005D4F95">
        <w:rPr>
          <w:rFonts w:ascii="Times New Roman" w:hAnsi="Times New Roman" w:cs="Times New Roman"/>
          <w:noProof/>
          <w:sz w:val="24"/>
          <w:szCs w:val="24"/>
        </w:rPr>
        <w:fldChar w:fldCharType="separate"/>
      </w:r>
      <w:r w:rsidRPr="005D4F95">
        <w:rPr>
          <w:rFonts w:ascii="Times New Roman" w:hAnsi="Times New Roman" w:cs="Times New Roman"/>
          <w:noProof/>
          <w:sz w:val="24"/>
          <w:szCs w:val="24"/>
          <w:lang w:val="es-HN"/>
        </w:rPr>
        <w:t>78</w:t>
      </w:r>
      <w:r w:rsidRPr="005D4F95">
        <w:rPr>
          <w:rFonts w:ascii="Times New Roman" w:hAnsi="Times New Roman" w:cs="Times New Roman"/>
          <w:noProof/>
          <w:sz w:val="24"/>
          <w:szCs w:val="24"/>
        </w:rPr>
        <w:fldChar w:fldCharType="end"/>
      </w:r>
    </w:p>
    <w:p w:rsidRPr="005D4F95" w:rsidR="005D4F95" w:rsidP="005D4F95" w:rsidRDefault="005D4F95" w14:paraId="2AD554E1" w14:textId="57DB9109">
      <w:pPr>
        <w:pStyle w:val="Tabladeilustraciones"/>
        <w:tabs>
          <w:tab w:val="right" w:leader="dot" w:pos="9350"/>
        </w:tabs>
        <w:spacing w:line="360" w:lineRule="auto"/>
        <w:rPr>
          <w:rFonts w:ascii="Times New Roman" w:hAnsi="Times New Roman" w:cs="Times New Roman" w:eastAsiaTheme="minorEastAsia"/>
          <w:noProof/>
          <w:sz w:val="24"/>
          <w:szCs w:val="24"/>
          <w:lang w:val="es-HN"/>
        </w:rPr>
      </w:pPr>
      <w:r w:rsidRPr="005D4F95">
        <w:rPr>
          <w:rFonts w:ascii="Times New Roman" w:hAnsi="Times New Roman" w:cs="Times New Roman"/>
          <w:noProof/>
          <w:sz w:val="24"/>
          <w:szCs w:val="24"/>
          <w:lang w:val="es-HN"/>
        </w:rPr>
        <w:t>Figura 26: Competencias del Coach empresarial</w:t>
      </w:r>
      <w:r w:rsidRPr="005D4F95">
        <w:rPr>
          <w:rFonts w:ascii="Times New Roman" w:hAnsi="Times New Roman" w:cs="Times New Roman"/>
          <w:noProof/>
          <w:sz w:val="24"/>
          <w:szCs w:val="24"/>
          <w:lang w:val="es-HN"/>
        </w:rPr>
        <w:tab/>
      </w:r>
      <w:r w:rsidRPr="005D4F95">
        <w:rPr>
          <w:rFonts w:ascii="Times New Roman" w:hAnsi="Times New Roman" w:cs="Times New Roman"/>
          <w:noProof/>
          <w:sz w:val="24"/>
          <w:szCs w:val="24"/>
        </w:rPr>
        <w:fldChar w:fldCharType="begin"/>
      </w:r>
      <w:r w:rsidRPr="005D4F95">
        <w:rPr>
          <w:rFonts w:ascii="Times New Roman" w:hAnsi="Times New Roman" w:cs="Times New Roman"/>
          <w:noProof/>
          <w:sz w:val="24"/>
          <w:szCs w:val="24"/>
          <w:lang w:val="es-HN"/>
        </w:rPr>
        <w:instrText xml:space="preserve"> PAGEREF _Toc162369949 \h </w:instrText>
      </w:r>
      <w:r w:rsidRPr="005D4F95">
        <w:rPr>
          <w:rFonts w:ascii="Times New Roman" w:hAnsi="Times New Roman" w:cs="Times New Roman"/>
          <w:noProof/>
          <w:sz w:val="24"/>
          <w:szCs w:val="24"/>
        </w:rPr>
      </w:r>
      <w:r w:rsidRPr="005D4F95">
        <w:rPr>
          <w:rFonts w:ascii="Times New Roman" w:hAnsi="Times New Roman" w:cs="Times New Roman"/>
          <w:noProof/>
          <w:sz w:val="24"/>
          <w:szCs w:val="24"/>
        </w:rPr>
        <w:fldChar w:fldCharType="separate"/>
      </w:r>
      <w:r w:rsidRPr="005D4F95">
        <w:rPr>
          <w:rFonts w:ascii="Times New Roman" w:hAnsi="Times New Roman" w:cs="Times New Roman"/>
          <w:noProof/>
          <w:sz w:val="24"/>
          <w:szCs w:val="24"/>
          <w:lang w:val="es-HN"/>
        </w:rPr>
        <w:t>82</w:t>
      </w:r>
      <w:r w:rsidRPr="005D4F95">
        <w:rPr>
          <w:rFonts w:ascii="Times New Roman" w:hAnsi="Times New Roman" w:cs="Times New Roman"/>
          <w:noProof/>
          <w:sz w:val="24"/>
          <w:szCs w:val="24"/>
        </w:rPr>
        <w:fldChar w:fldCharType="end"/>
      </w:r>
    </w:p>
    <w:p w:rsidRPr="00042271" w:rsidR="005D4F95" w:rsidP="005D4F95" w:rsidRDefault="005D4F95" w14:paraId="1D393D7A" w14:textId="15987F02">
      <w:pPr>
        <w:pStyle w:val="Tabladeilustraciones"/>
        <w:tabs>
          <w:tab w:val="right" w:leader="dot" w:pos="9350"/>
        </w:tabs>
        <w:spacing w:line="360" w:lineRule="auto"/>
        <w:rPr>
          <w:rFonts w:ascii="Times New Roman" w:hAnsi="Times New Roman" w:cs="Times New Roman"/>
          <w:noProof/>
          <w:sz w:val="24"/>
          <w:szCs w:val="24"/>
          <w:lang w:val="es-HN"/>
        </w:rPr>
      </w:pPr>
      <w:r w:rsidRPr="005D4F95">
        <w:rPr>
          <w:rFonts w:ascii="Times New Roman" w:hAnsi="Times New Roman" w:cs="Times New Roman"/>
          <w:noProof/>
          <w:sz w:val="24"/>
          <w:szCs w:val="24"/>
          <w:lang w:val="es-HN"/>
        </w:rPr>
        <w:t>Figura 27: Planificación estratégica</w:t>
      </w:r>
      <w:r w:rsidRPr="005D4F95">
        <w:rPr>
          <w:rFonts w:ascii="Times New Roman" w:hAnsi="Times New Roman" w:cs="Times New Roman"/>
          <w:noProof/>
          <w:sz w:val="24"/>
          <w:szCs w:val="24"/>
          <w:lang w:val="es-HN"/>
        </w:rPr>
        <w:tab/>
      </w:r>
      <w:r w:rsidRPr="005D4F95">
        <w:rPr>
          <w:rFonts w:ascii="Times New Roman" w:hAnsi="Times New Roman" w:cs="Times New Roman"/>
          <w:noProof/>
          <w:sz w:val="24"/>
          <w:szCs w:val="24"/>
        </w:rPr>
        <w:fldChar w:fldCharType="begin"/>
      </w:r>
      <w:r w:rsidRPr="005D4F95">
        <w:rPr>
          <w:rFonts w:ascii="Times New Roman" w:hAnsi="Times New Roman" w:cs="Times New Roman"/>
          <w:noProof/>
          <w:sz w:val="24"/>
          <w:szCs w:val="24"/>
          <w:lang w:val="es-HN"/>
        </w:rPr>
        <w:instrText xml:space="preserve"> PAGEREF _Toc162369950 \h </w:instrText>
      </w:r>
      <w:r w:rsidRPr="005D4F95">
        <w:rPr>
          <w:rFonts w:ascii="Times New Roman" w:hAnsi="Times New Roman" w:cs="Times New Roman"/>
          <w:noProof/>
          <w:sz w:val="24"/>
          <w:szCs w:val="24"/>
        </w:rPr>
      </w:r>
      <w:r w:rsidRPr="005D4F95">
        <w:rPr>
          <w:rFonts w:ascii="Times New Roman" w:hAnsi="Times New Roman" w:cs="Times New Roman"/>
          <w:noProof/>
          <w:sz w:val="24"/>
          <w:szCs w:val="24"/>
        </w:rPr>
        <w:fldChar w:fldCharType="separate"/>
      </w:r>
      <w:r w:rsidRPr="005D4F95">
        <w:rPr>
          <w:rFonts w:ascii="Times New Roman" w:hAnsi="Times New Roman" w:cs="Times New Roman"/>
          <w:noProof/>
          <w:sz w:val="24"/>
          <w:szCs w:val="24"/>
          <w:lang w:val="es-HN"/>
        </w:rPr>
        <w:t>85</w:t>
      </w:r>
      <w:r w:rsidRPr="005D4F95">
        <w:rPr>
          <w:rFonts w:ascii="Times New Roman" w:hAnsi="Times New Roman" w:cs="Times New Roman"/>
          <w:noProof/>
          <w:sz w:val="24"/>
          <w:szCs w:val="24"/>
        </w:rPr>
        <w:fldChar w:fldCharType="end"/>
      </w:r>
    </w:p>
    <w:p w:rsidRPr="008129F9" w:rsidR="00661C9A" w:rsidP="008129F9" w:rsidRDefault="00322249" w14:paraId="551C02A1" w14:textId="16D22DA3">
      <w:pPr>
        <w:pStyle w:val="TextoPrincipal"/>
        <w:spacing w:line="360" w:lineRule="auto"/>
        <w:ind w:firstLine="0"/>
        <w:rPr>
          <w:lang w:val="es-MX"/>
        </w:rPr>
        <w:sectPr w:rsidRPr="008129F9" w:rsidR="00661C9A" w:rsidSect="0004412E">
          <w:footerReference w:type="default" r:id="rId10"/>
          <w:pgSz w:w="12240" w:h="15840" w:orient="portrait" w:code="1"/>
          <w:pgMar w:top="1440" w:right="1440" w:bottom="1440" w:left="1440" w:header="709" w:footer="709" w:gutter="0"/>
          <w:pgNumType w:fmt="lowerRoman"/>
          <w:cols w:space="708"/>
          <w:docGrid w:linePitch="360"/>
        </w:sectPr>
      </w:pPr>
      <w:r w:rsidRPr="005D4F95">
        <w:rPr>
          <w:lang w:val="es-MX"/>
        </w:rPr>
        <w:fldChar w:fldCharType="end"/>
      </w:r>
    </w:p>
    <w:p w:rsidRPr="008129F9" w:rsidR="00737E89" w:rsidP="00411BDB" w:rsidRDefault="00210E95" w14:paraId="162A8697" w14:textId="14DA7A93">
      <w:pPr>
        <w:pStyle w:val="Ttulo1"/>
        <w:spacing w:before="0" w:after="120" w:line="360" w:lineRule="auto"/>
      </w:pPr>
      <w:bookmarkStart w:name="_Toc474331176" w:id="15"/>
      <w:bookmarkStart w:name="_Toc474331375" w:id="16"/>
      <w:bookmarkStart w:name="_Toc167306327" w:id="17"/>
      <w:r w:rsidRPr="008129F9">
        <w:t xml:space="preserve">CAPÍTULO I. </w:t>
      </w:r>
      <w:r w:rsidRPr="008129F9" w:rsidR="00737E89">
        <w:t>PLANTEAMIENTO DE LA INVESTIGACIÓN</w:t>
      </w:r>
      <w:bookmarkEnd w:id="15"/>
      <w:bookmarkEnd w:id="16"/>
      <w:bookmarkEnd w:id="17"/>
    </w:p>
    <w:p w:rsidR="00BB7EC1" w:rsidP="008129F9" w:rsidRDefault="00BB7EC1" w14:paraId="38F6814C" w14:textId="3024586C">
      <w:pPr>
        <w:widowControl/>
        <w:spacing w:line="360" w:lineRule="auto"/>
        <w:ind w:firstLine="360"/>
        <w:jc w:val="both"/>
        <w:rPr>
          <w:rFonts w:ascii="Times New Roman" w:hAnsi="Times New Roman" w:cs="Times New Roman"/>
          <w:sz w:val="24"/>
          <w:szCs w:val="24"/>
          <w:lang w:val="es-ES_tradnl"/>
        </w:rPr>
      </w:pPr>
      <w:r w:rsidRPr="00B5230F">
        <w:rPr>
          <w:rFonts w:ascii="Times New Roman" w:hAnsi="Times New Roman" w:cs="Times New Roman"/>
          <w:sz w:val="24"/>
          <w:szCs w:val="24"/>
          <w:lang w:val="es-ES_tradnl"/>
        </w:rPr>
        <w:t>En este capítulo se describe el tema principal, se introducen los antecedentes respaldados por estudios previos, se delimita el problema, se definen los objetivos, se formulan las preguntas clave, justificando así la relevancia del estudio. Además, se considera el entorno en el que se desarrolla la investigación y se analiza la posible utilidad práctica en el futuro.</w:t>
      </w:r>
    </w:p>
    <w:p w:rsidR="00B5230F" w:rsidP="008129F9" w:rsidRDefault="00B5230F" w14:paraId="7D60ECD4" w14:textId="77777777">
      <w:pPr>
        <w:widowControl/>
        <w:spacing w:line="360" w:lineRule="auto"/>
        <w:ind w:firstLine="360"/>
        <w:jc w:val="both"/>
        <w:rPr>
          <w:rFonts w:ascii="Times New Roman" w:hAnsi="Times New Roman" w:cs="Times New Roman"/>
          <w:sz w:val="24"/>
          <w:szCs w:val="24"/>
          <w:lang w:val="es-ES_tradnl"/>
        </w:rPr>
      </w:pPr>
    </w:p>
    <w:p w:rsidRPr="00B5230F" w:rsidR="00B5230F" w:rsidP="00A84593" w:rsidRDefault="00B5230F" w14:paraId="672B2133" w14:textId="7C85CD34">
      <w:pPr>
        <w:pStyle w:val="Ttulo2"/>
        <w:numPr>
          <w:ilvl w:val="1"/>
          <w:numId w:val="2"/>
        </w:numPr>
        <w:spacing w:line="360" w:lineRule="auto"/>
        <w:ind w:left="0" w:firstLine="0"/>
        <w:jc w:val="both"/>
        <w:rPr>
          <w:rFonts w:cs="Times New Roman"/>
          <w:lang w:val="es-HN"/>
        </w:rPr>
      </w:pPr>
      <w:bookmarkStart w:name="_Toc474331177" w:id="18"/>
      <w:bookmarkStart w:name="_Toc474331376" w:id="19"/>
      <w:bookmarkStart w:name="_Toc167306328" w:id="20"/>
      <w:r w:rsidRPr="008129F9">
        <w:rPr>
          <w:rFonts w:cs="Times New Roman"/>
          <w:lang w:val="es-HN"/>
        </w:rPr>
        <w:t>INTRODUCCIÓN</w:t>
      </w:r>
      <w:bookmarkEnd w:id="18"/>
      <w:bookmarkEnd w:id="19"/>
      <w:bookmarkEnd w:id="20"/>
    </w:p>
    <w:p w:rsidRPr="008129F9" w:rsidR="00BB7EC1" w:rsidP="5BD82B3C" w:rsidRDefault="00BB7EC1" w14:paraId="63CB08B0" w14:textId="5107E59D">
      <w:pPr>
        <w:widowControl w:val="1"/>
        <w:spacing w:line="360" w:lineRule="auto"/>
        <w:ind w:firstLine="360"/>
        <w:jc w:val="both"/>
        <w:rPr>
          <w:rFonts w:ascii="Times New Roman" w:hAnsi="Times New Roman" w:cs="Times New Roman"/>
          <w:sz w:val="24"/>
          <w:szCs w:val="24"/>
          <w:lang w:val="es-ES"/>
        </w:rPr>
      </w:pPr>
      <w:r w:rsidRPr="5BD82B3C" w:rsidR="5BD82B3C">
        <w:rPr>
          <w:rFonts w:ascii="Times New Roman" w:hAnsi="Times New Roman" w:cs="Times New Roman"/>
          <w:sz w:val="24"/>
          <w:szCs w:val="24"/>
          <w:lang w:val="es-ES"/>
        </w:rPr>
        <w:t>Este estudio tiene como propósito general, crear un plan estratégico que sirva como instrumento de implementación efectiva del Coaching Corporativo, con el fin de potenciar la productividad laboral mediante los beneficios que esta metodología ofrece.</w:t>
      </w:r>
    </w:p>
    <w:p w:rsidRPr="008129F9" w:rsidR="00BB7EC1" w:rsidP="008129F9" w:rsidRDefault="00BB7EC1" w14:paraId="7F193E19" w14:textId="77777777">
      <w:pPr>
        <w:widowControl/>
        <w:spacing w:line="360" w:lineRule="auto"/>
        <w:ind w:firstLine="360"/>
        <w:jc w:val="both"/>
        <w:rPr>
          <w:rFonts w:ascii="Times New Roman" w:hAnsi="Times New Roman" w:cs="Times New Roman"/>
          <w:sz w:val="24"/>
          <w:szCs w:val="24"/>
          <w:lang w:val="es-ES_tradnl"/>
        </w:rPr>
      </w:pPr>
      <w:r w:rsidRPr="008129F9">
        <w:rPr>
          <w:rFonts w:ascii="Times New Roman" w:hAnsi="Times New Roman" w:cs="Times New Roman"/>
          <w:sz w:val="24"/>
          <w:szCs w:val="24"/>
          <w:lang w:val="es-ES_tradnl"/>
        </w:rPr>
        <w:t>Los fundamentos empíricos relacionados con la problemática a estudiar se centran en la identificación de los beneficios percibidos por las medianas empresas hondureñas en la implementación del coaching corporativo. Además, se exploran las razones principales que tienen estas empresas en Honduras para no implementar el coaching y se identifican las áreas prioritarias donde se requiere implementar el coaching corporativo.</w:t>
      </w:r>
    </w:p>
    <w:p w:rsidRPr="008129F9" w:rsidR="00BB7EC1" w:rsidP="008129F9" w:rsidRDefault="00BB7EC1" w14:paraId="06703015" w14:textId="77777777">
      <w:pPr>
        <w:widowControl/>
        <w:spacing w:line="360" w:lineRule="auto"/>
        <w:ind w:firstLine="360"/>
        <w:jc w:val="both"/>
        <w:rPr>
          <w:rFonts w:ascii="Times New Roman" w:hAnsi="Times New Roman" w:cs="Times New Roman"/>
          <w:sz w:val="24"/>
          <w:szCs w:val="24"/>
          <w:lang w:val="es-ES_tradnl"/>
        </w:rPr>
      </w:pPr>
      <w:r w:rsidRPr="008129F9">
        <w:rPr>
          <w:rFonts w:ascii="Times New Roman" w:hAnsi="Times New Roman" w:cs="Times New Roman"/>
          <w:sz w:val="24"/>
          <w:szCs w:val="24"/>
          <w:lang w:val="es-ES_tradnl"/>
        </w:rPr>
        <w:t>La motivación para la selección de este tema radica en la necesidad de mejorar la productividad laboral en las medianas empresas hondureñas, así como en la creciente conciencia sobre la importancia estratégica del coaching corporativo como herramienta de desarrollo organizacional. El contexto donde se desarrolló esta investigación comprende las medianas empresas en Honduras, caracterizadas por su estructura organizativa y sus desafíos específicos en cuanto a la gestión del talento y la eficacia empresarial.</w:t>
      </w:r>
    </w:p>
    <w:p w:rsidRPr="008129F9" w:rsidR="00BB7EC1" w:rsidP="008129F9" w:rsidRDefault="00BB7EC1" w14:paraId="18F157CB" w14:textId="77777777">
      <w:pPr>
        <w:widowControl/>
        <w:spacing w:line="360" w:lineRule="auto"/>
        <w:ind w:firstLine="360"/>
        <w:jc w:val="both"/>
        <w:rPr>
          <w:rFonts w:ascii="Times New Roman" w:hAnsi="Times New Roman" w:cs="Times New Roman"/>
          <w:sz w:val="24"/>
          <w:szCs w:val="24"/>
          <w:lang w:val="es-ES_tradnl"/>
        </w:rPr>
      </w:pPr>
      <w:r w:rsidRPr="008129F9">
        <w:rPr>
          <w:rFonts w:ascii="Times New Roman" w:hAnsi="Times New Roman" w:cs="Times New Roman"/>
          <w:sz w:val="24"/>
          <w:szCs w:val="24"/>
          <w:lang w:val="es-ES_tradnl"/>
        </w:rPr>
        <w:t>En este sentido, el objetivo de la investigación es contribuir al desarrollo y aplicación de estrategias efectivas de coaching corporativo que impulsen la productividad laboral en las medianas empresas de Honduras. Asimismo, se busca proporcionar un marco práctico y adaptado a las necesidades empresariales locales, que permita una implementación exitosa del coaching corporativo y genere un impacto positivo en los resultados empresariales y en el desarrollo individual de los colaboradores.</w:t>
      </w:r>
    </w:p>
    <w:p w:rsidRPr="008129F9" w:rsidR="00BB7EC1" w:rsidP="008129F9" w:rsidRDefault="00BB7EC1" w14:paraId="7DC1C921" w14:textId="5FA1C4CA">
      <w:pPr>
        <w:widowControl/>
        <w:spacing w:line="360" w:lineRule="auto"/>
        <w:ind w:firstLine="360"/>
        <w:jc w:val="both"/>
        <w:rPr>
          <w:rFonts w:ascii="Times New Roman" w:hAnsi="Times New Roman" w:cs="Times New Roman"/>
          <w:sz w:val="24"/>
          <w:szCs w:val="24"/>
          <w:lang w:val="es-ES_tradnl"/>
        </w:rPr>
      </w:pPr>
      <w:r w:rsidRPr="008129F9">
        <w:rPr>
          <w:rFonts w:ascii="Times New Roman" w:hAnsi="Times New Roman" w:cs="Times New Roman"/>
          <w:sz w:val="24"/>
          <w:szCs w:val="24"/>
          <w:lang w:val="es-ES_tradnl"/>
        </w:rPr>
        <w:t xml:space="preserve">El estudio se realizó a lo largo del año 2024 utilizando un enfoque metodológico mixto que combina técnicas cualitativas y cuantitativas. Se realizó entrevista a tomador de decisiones que ya implemento coaching corporativo en mediana empresa hondureña, así como entrevista a </w:t>
      </w:r>
      <w:r w:rsidRPr="008129F9" w:rsidR="00042271">
        <w:rPr>
          <w:rFonts w:ascii="Times New Roman" w:hAnsi="Times New Roman" w:cs="Times New Roman"/>
          <w:sz w:val="24"/>
          <w:szCs w:val="24"/>
          <w:lang w:val="es-ES_tradnl"/>
        </w:rPr>
        <w:t>coach</w:t>
      </w:r>
      <w:r w:rsidRPr="008129F9">
        <w:rPr>
          <w:rFonts w:ascii="Times New Roman" w:hAnsi="Times New Roman" w:cs="Times New Roman"/>
          <w:sz w:val="24"/>
          <w:szCs w:val="24"/>
          <w:lang w:val="es-ES_tradnl"/>
        </w:rPr>
        <w:t xml:space="preserve"> </w:t>
      </w:r>
      <w:r w:rsidRPr="008129F9">
        <w:rPr>
          <w:rFonts w:ascii="Times New Roman" w:hAnsi="Times New Roman" w:cs="Times New Roman"/>
          <w:sz w:val="24"/>
          <w:szCs w:val="24"/>
          <w:lang w:val="es-ES_tradnl"/>
        </w:rPr>
        <w:t>certificada que brinda servicios de coaching corporativo en este contexto. Además, se aplicó una encuesta con preguntas relacionadas al coaching corporativo en Honduras.</w:t>
      </w:r>
    </w:p>
    <w:p w:rsidRPr="008129F9" w:rsidR="00BB7EC1" w:rsidP="008129F9" w:rsidRDefault="00BB7EC1" w14:paraId="0E4DF4A5" w14:textId="77777777">
      <w:pPr>
        <w:widowControl/>
        <w:spacing w:line="360" w:lineRule="auto"/>
        <w:ind w:firstLine="360"/>
        <w:jc w:val="both"/>
        <w:rPr>
          <w:rFonts w:ascii="Times New Roman" w:hAnsi="Times New Roman" w:cs="Times New Roman"/>
          <w:sz w:val="24"/>
          <w:szCs w:val="24"/>
          <w:lang w:val="es-ES_tradnl"/>
        </w:rPr>
      </w:pPr>
      <w:r w:rsidRPr="008129F9">
        <w:rPr>
          <w:rFonts w:ascii="Times New Roman" w:hAnsi="Times New Roman" w:cs="Times New Roman"/>
          <w:sz w:val="24"/>
          <w:szCs w:val="24"/>
          <w:lang w:val="es-ES_tradnl"/>
        </w:rPr>
        <w:t>En última instancia, esta investigación busca proporcionar un plan estratégico detallado que sirva como guía práctica e integral para la implementación del coaching corporativo en las medianas empresas hondureñas. El objetivo es facilitar el proceso de comprensión, adopción y aplicación de esta metodología, con el fin de mejorar la productividad laboral y contribuir al desarrollo sostenible de las empresas en el contexto empresarial hondureño.</w:t>
      </w:r>
    </w:p>
    <w:p w:rsidRPr="00177D76" w:rsidR="00E1425E" w:rsidP="00B5230F" w:rsidRDefault="00E1425E" w14:paraId="3E8B38E4" w14:textId="1BA533BF">
      <w:pPr>
        <w:pStyle w:val="TextoPrincipal"/>
        <w:spacing w:line="360" w:lineRule="auto"/>
        <w:ind w:firstLine="0"/>
        <w:rPr>
          <w:lang w:val="es-ES_tradnl"/>
        </w:rPr>
      </w:pPr>
    </w:p>
    <w:p w:rsidRPr="008129F9" w:rsidR="00210E95" w:rsidP="00A84593" w:rsidRDefault="004D17BE" w14:paraId="090B3A92" w14:textId="369172FC">
      <w:pPr>
        <w:pStyle w:val="Ttulo2"/>
        <w:numPr>
          <w:ilvl w:val="1"/>
          <w:numId w:val="2"/>
        </w:numPr>
        <w:spacing w:line="360" w:lineRule="auto"/>
        <w:ind w:left="0" w:firstLine="0"/>
        <w:rPr>
          <w:rFonts w:cs="Times New Roman"/>
        </w:rPr>
      </w:pPr>
      <w:bookmarkStart w:name="_Toc474331178" w:id="21"/>
      <w:bookmarkStart w:name="_Toc474331377" w:id="22"/>
      <w:bookmarkStart w:name="_Toc167306329" w:id="23"/>
      <w:r w:rsidRPr="008129F9">
        <w:rPr>
          <w:rFonts w:cs="Times New Roman"/>
        </w:rPr>
        <w:t>ANTECEDENTES DEL PROBLEMA</w:t>
      </w:r>
      <w:bookmarkEnd w:id="21"/>
      <w:bookmarkEnd w:id="22"/>
      <w:bookmarkEnd w:id="23"/>
    </w:p>
    <w:p w:rsidRPr="008129F9" w:rsidR="00F32B40" w:rsidP="008129F9" w:rsidRDefault="00F32B40" w14:paraId="3E7679E9" w14:textId="5C462A45">
      <w:pPr>
        <w:pStyle w:val="TextoPrincipal"/>
        <w:spacing w:line="360" w:lineRule="auto"/>
      </w:pPr>
      <w:r w:rsidRPr="008129F9">
        <w:t>En la dinámica realidad empresarial contemporánea, es frecuente detectar carencias significativas en áreas fundamentales como la comunicación estratégica interna, así como la escasa adopción de prácticas proactivas, esta falta de atención se traduce en un desarrollo limitado del talento dentro de la organización, lo que a su vez compromete el potencial de liderazgo Estas deficiencias son identificadas como elementos que contribuyen directamente a la disminución de la productividad laboral. El coaching corporativo emerge como una herramienta vital para abordar estas carencias, al proporcionar un espacio para el crecimiento personal y profesional de los colaboradores, así como para fortalecer las habilidades de liderazgo y fomentar una cultura de comunicación efectiva en toda la empresa</w:t>
      </w:r>
      <w:r w:rsidRPr="008129F9" w:rsidR="00ED6069">
        <w:t>.</w:t>
      </w:r>
    </w:p>
    <w:p w:rsidRPr="008129F9" w:rsidR="00CC20C9" w:rsidP="008129F9" w:rsidRDefault="009866B9" w14:paraId="62553D19" w14:textId="7196BA50">
      <w:pPr>
        <w:pStyle w:val="TextoPrincipal"/>
        <w:spacing w:line="360" w:lineRule="auto"/>
      </w:pPr>
      <w:r w:rsidRPr="008129F9">
        <w:t>El coaching corporativo se define como un proceso de desarrollo profesional enfocado en mejorar el desempeño y el crecimiento personal de los empleados dentro de una organización (Kampa-Kokesch &amp; Anderson, 2001).</w:t>
      </w:r>
    </w:p>
    <w:p w:rsidRPr="008129F9" w:rsidR="00FD307C" w:rsidP="008129F9" w:rsidRDefault="009866B9" w14:paraId="7EF3E6ED" w14:textId="5F413D95">
      <w:pPr>
        <w:pStyle w:val="TextoPrincipal"/>
        <w:spacing w:line="360" w:lineRule="auto"/>
      </w:pPr>
      <w:r w:rsidRPr="008129F9">
        <w:t>Según Bluckert (2010), el coaching corporativo desempeña un papel crucial en el desarrollo de habilidades de liderazgo, facilitando el crecimiento de líderes efectivos que pueden inspirar y guiar a sus equipos hacia el éxito.</w:t>
      </w:r>
      <w:r w:rsidRPr="008129F9" w:rsidR="00294321">
        <w:t xml:space="preserve"> Se caracteriza por ser un proceso personalizado y orientado a objetivos específicos de la empresa y del individuo (Grant, 2019).</w:t>
      </w:r>
    </w:p>
    <w:p w:rsidRPr="008129F9" w:rsidR="00CC20C9" w:rsidP="008129F9" w:rsidRDefault="009866B9" w14:paraId="0B3BBFB8" w14:textId="24FE890D">
      <w:pPr>
        <w:pStyle w:val="TextoPrincipal"/>
        <w:spacing w:line="360" w:lineRule="auto"/>
      </w:pPr>
      <w:r w:rsidRPr="008129F9">
        <w:t>Investigaciones de Jones et al. (2016) sugieren que el coaching corporativo puede tener un impacto positivo en el desempeño organizacional al mejorar la motivación, el compromiso y las habilidades de liderazgo de los empleados.</w:t>
      </w:r>
    </w:p>
    <w:p w:rsidRPr="008129F9" w:rsidR="001B3F5F" w:rsidP="008129F9" w:rsidRDefault="00294321" w14:paraId="29EE76FB" w14:textId="35BA883C">
      <w:pPr>
        <w:pStyle w:val="TextoPrincipal"/>
        <w:spacing w:line="360" w:lineRule="auto"/>
      </w:pPr>
      <w:r w:rsidRPr="008129F9">
        <w:t xml:space="preserve">Investigaciones de Clutterbuck &amp; Megginson (2019) identifican desafíos comunes en el </w:t>
      </w:r>
      <w:r w:rsidRPr="008129F9">
        <w:t>coaching corporativo, como la resistencia al cambio y la falta de seguimiento y evaluación. Sin embargo, también destacan oportunidades para el crecimiento y la mejora personal y organizacional.</w:t>
      </w:r>
    </w:p>
    <w:p w:rsidRPr="008129F9" w:rsidR="00CC20C9" w:rsidP="008129F9" w:rsidRDefault="00294321" w14:paraId="58445B98" w14:textId="4F7E5659">
      <w:pPr>
        <w:pStyle w:val="TextoPrincipal"/>
        <w:spacing w:line="360" w:lineRule="auto"/>
      </w:pPr>
      <w:r w:rsidRPr="008129F9">
        <w:t>La ética y la calidad son aspectos fundamentales en el coaching corporativo. La Asociación Internacional de Coaching (ICF, por sus siglas en inglés) establece estándares éticos y de competencia para los profesionales del coaching corporativo (ICF, 2020).</w:t>
      </w:r>
    </w:p>
    <w:p w:rsidRPr="008129F9" w:rsidR="00B463F6" w:rsidP="00B463F6" w:rsidRDefault="00F4375C" w14:paraId="1F00F090" w14:textId="370C1F26">
      <w:pPr>
        <w:pStyle w:val="TextoPrincipal"/>
        <w:spacing w:line="360" w:lineRule="auto"/>
      </w:pPr>
      <w:r w:rsidRPr="008129F9">
        <w:t>El coaching c</w:t>
      </w:r>
      <w:r w:rsidRPr="008129F9" w:rsidR="00294321">
        <w:t>orporativo es una herramienta clave</w:t>
      </w:r>
      <w:r w:rsidRPr="008129F9">
        <w:t xml:space="preserve"> para el éxito y evolución de las empresas, esto lo demuestra en muchos casos de éxitos registrados en empresas que lo han aplicado. Sin embargo,</w:t>
      </w:r>
      <w:r w:rsidRPr="008129F9" w:rsidR="00294321">
        <w:t xml:space="preserve"> es una herramienta que tiene</w:t>
      </w:r>
      <w:r w:rsidRPr="008129F9">
        <w:t xml:space="preserve"> muchos tabúes en muchas empresas hondureñas, como ser el beneficio de su implementación, la gestión de la resistencia al cambio y mantener esto en su cultura laboral a largo plazo.</w:t>
      </w:r>
    </w:p>
    <w:p w:rsidRPr="008129F9" w:rsidR="00210E95" w:rsidP="00A84593" w:rsidRDefault="004D17BE" w14:paraId="5244FB9F" w14:textId="151200E4">
      <w:pPr>
        <w:pStyle w:val="Ttulo2"/>
        <w:spacing w:line="360" w:lineRule="auto"/>
        <w:rPr>
          <w:rFonts w:cs="Times New Roman"/>
          <w:lang w:val="es-HN"/>
        </w:rPr>
      </w:pPr>
      <w:bookmarkStart w:name="_Toc474331179" w:id="24"/>
      <w:bookmarkStart w:name="_Toc474331378" w:id="25"/>
      <w:bookmarkStart w:name="_Toc167306330" w:id="26"/>
      <w:r w:rsidRPr="008129F9">
        <w:rPr>
          <w:rFonts w:cs="Times New Roman"/>
          <w:lang w:val="es-HN"/>
        </w:rPr>
        <w:t>1.3 DEFINICIÓN DEL PROBLEMA</w:t>
      </w:r>
      <w:bookmarkEnd w:id="24"/>
      <w:bookmarkEnd w:id="25"/>
      <w:bookmarkEnd w:id="26"/>
    </w:p>
    <w:p w:rsidRPr="008129F9" w:rsidR="00210E95" w:rsidP="008129F9" w:rsidRDefault="007F377D" w14:paraId="2FA4A02C" w14:textId="08D91DC4">
      <w:pPr>
        <w:pStyle w:val="TextoPrincipal"/>
        <w:spacing w:line="360" w:lineRule="auto"/>
      </w:pPr>
      <w:r w:rsidRPr="008129F9">
        <w:t>En la siguiente sección, se desarrolla el enunciado del problema, la formulación y las preguntas a las cuales se les darán respuesta en la investigación</w:t>
      </w:r>
      <w:r w:rsidRPr="008129F9" w:rsidR="00210E95">
        <w:t xml:space="preserve">. </w:t>
      </w:r>
    </w:p>
    <w:p w:rsidRPr="00A84593" w:rsidR="001A49E5" w:rsidP="00A84593" w:rsidRDefault="001A49E5" w14:paraId="04965CA7" w14:textId="77777777">
      <w:pPr>
        <w:pStyle w:val="Ttulo2"/>
        <w:spacing w:line="360" w:lineRule="auto"/>
        <w:ind w:left="567"/>
        <w:jc w:val="both"/>
        <w:rPr>
          <w:rFonts w:cs="Times New Roman"/>
          <w:b w:val="0"/>
          <w:bCs w:val="0"/>
          <w:lang w:val="es-HN"/>
        </w:rPr>
      </w:pPr>
      <w:bookmarkStart w:name="_Toc167306331" w:id="27"/>
      <w:r w:rsidRPr="00A84593">
        <w:rPr>
          <w:rFonts w:cs="Times New Roman"/>
          <w:b w:val="0"/>
          <w:bCs w:val="0"/>
          <w:lang w:val="es-HN"/>
        </w:rPr>
        <w:t>1.3.1 ENUNCIADO DEL PROBLEMA</w:t>
      </w:r>
      <w:bookmarkEnd w:id="27"/>
    </w:p>
    <w:p w:rsidRPr="008129F9" w:rsidR="00232EB2" w:rsidP="008129F9" w:rsidRDefault="00232EB2" w14:paraId="22585C9A" w14:textId="0C7E0453">
      <w:pPr>
        <w:pStyle w:val="TextoPrincipal"/>
        <w:spacing w:line="360" w:lineRule="auto"/>
      </w:pPr>
      <w:r w:rsidRPr="008129F9">
        <w:t>La mejora de la productividad laboral es un desafío constante para las organizaciones en un entorno empresarial altamente competitivo y en constante cambio.</w:t>
      </w:r>
    </w:p>
    <w:p w:rsidRPr="008129F9" w:rsidR="00232EB2" w:rsidP="008129F9" w:rsidRDefault="00232EB2" w14:paraId="32E54841" w14:textId="70187503">
      <w:pPr>
        <w:pStyle w:val="TextoPrincipal"/>
        <w:spacing w:line="360" w:lineRule="auto"/>
      </w:pPr>
      <w:r w:rsidRPr="008129F9">
        <w:t>Sin embargo, a pesar del reconocimiento creciente de la importancia del coaching corporativo como herramienta para aumentar la productividad y el rendimiento de los empleados, persisten desafíos significativos en su aplicación y adopción en el entorno empresarial hondureño, po</w:t>
      </w:r>
      <w:r w:rsidRPr="008129F9" w:rsidR="005024A3">
        <w:t>siblemente por la</w:t>
      </w:r>
      <w:r w:rsidRPr="008129F9">
        <w:t xml:space="preserve"> falta de una comprensión clara para diseñar, implementar y evaluar resultados tangibles e intangibles de los programas de coaching corporativo.</w:t>
      </w:r>
    </w:p>
    <w:p w:rsidR="001B3F5F" w:rsidP="008129F9" w:rsidRDefault="00232EB2" w14:paraId="6FBF656C" w14:textId="712D0689">
      <w:pPr>
        <w:pStyle w:val="TextoPrincipal"/>
        <w:spacing w:line="360" w:lineRule="auto"/>
      </w:pPr>
      <w:r w:rsidRPr="008129F9">
        <w:t xml:space="preserve">Esta tesis aborda </w:t>
      </w:r>
      <w:r w:rsidRPr="008129F9" w:rsidR="003C7D51">
        <w:t>dicha carencia</w:t>
      </w:r>
      <w:r w:rsidRPr="008129F9">
        <w:t xml:space="preserve">, </w:t>
      </w:r>
      <w:r w:rsidRPr="008129F9" w:rsidR="003C7D51">
        <w:t>destacando que</w:t>
      </w:r>
      <w:r w:rsidRPr="008129F9">
        <w:t xml:space="preserve"> la implicación de coaching corporativo, </w:t>
      </w:r>
      <w:r w:rsidRPr="008129F9" w:rsidR="001B3E12">
        <w:t>en las medianas empresas hondur</w:t>
      </w:r>
      <w:r w:rsidRPr="008129F9" w:rsidR="00FD5F98">
        <w:t>e</w:t>
      </w:r>
      <w:r w:rsidRPr="008129F9" w:rsidR="001B3E12">
        <w:t xml:space="preserve">ñas, </w:t>
      </w:r>
      <w:r w:rsidRPr="008129F9">
        <w:t>puede ser un instrumento fundamental para potenciar el rendimiento de los equipos de trabajo, influir positivamente en la eficiencia laboral y contribuir a la posición competitiva de las organizaciones en el entorno empresarial hondureño.</w:t>
      </w:r>
    </w:p>
    <w:p w:rsidR="000D2F5A" w:rsidP="008129F9" w:rsidRDefault="000D2F5A" w14:paraId="676098E6" w14:textId="22BEA575">
      <w:pPr>
        <w:pStyle w:val="TextoPrincipal"/>
        <w:spacing w:line="360" w:lineRule="auto"/>
      </w:pPr>
    </w:p>
    <w:p w:rsidRPr="008129F9" w:rsidR="000D2F5A" w:rsidP="008129F9" w:rsidRDefault="000D2F5A" w14:paraId="06DE3035" w14:textId="77777777">
      <w:pPr>
        <w:pStyle w:val="TextoPrincipal"/>
        <w:spacing w:line="360" w:lineRule="auto"/>
      </w:pPr>
    </w:p>
    <w:p w:rsidRPr="00A84593" w:rsidR="00AF7C56" w:rsidP="00A84593" w:rsidRDefault="00AF7C56" w14:paraId="19D5BEE4" w14:textId="06112B35">
      <w:pPr>
        <w:pStyle w:val="Ttulo2"/>
        <w:spacing w:line="360" w:lineRule="auto"/>
        <w:ind w:left="567"/>
        <w:jc w:val="both"/>
        <w:rPr>
          <w:rFonts w:cs="Times New Roman"/>
          <w:b w:val="0"/>
          <w:bCs w:val="0"/>
          <w:lang w:val="es-HN"/>
        </w:rPr>
      </w:pPr>
      <w:bookmarkStart w:name="_Toc167306332" w:id="28"/>
      <w:r w:rsidRPr="00A84593">
        <w:rPr>
          <w:rFonts w:cs="Times New Roman"/>
          <w:b w:val="0"/>
          <w:bCs w:val="0"/>
          <w:lang w:val="es-HN"/>
        </w:rPr>
        <w:t>1.3.2 FORMULACIÓN DEL PROBLEMA</w:t>
      </w:r>
      <w:bookmarkEnd w:id="28"/>
    </w:p>
    <w:p w:rsidRPr="008129F9" w:rsidR="00AF7C56" w:rsidP="008129F9" w:rsidRDefault="00C50582" w14:paraId="246E3E3B" w14:textId="44AC39F2">
      <w:pPr>
        <w:pStyle w:val="TextoPrincipal"/>
        <w:spacing w:line="360" w:lineRule="auto"/>
      </w:pPr>
      <w:r w:rsidRPr="008129F9">
        <w:t>Por lo tanto, el enunciado del problema se centra en la siguiente pregunta:</w:t>
      </w:r>
    </w:p>
    <w:p w:rsidRPr="008129F9" w:rsidR="00AF7C56" w:rsidP="008129F9" w:rsidRDefault="00232EB2" w14:paraId="0B8F12AF" w14:textId="23241FF2">
      <w:pPr>
        <w:pStyle w:val="TextoPrincipal"/>
        <w:spacing w:line="360" w:lineRule="auto"/>
      </w:pPr>
      <w:r w:rsidRPr="008129F9">
        <w:t>¿Cómo puede la</w:t>
      </w:r>
      <w:r w:rsidRPr="008129F9" w:rsidR="001B3E12">
        <w:t xml:space="preserve"> mediana </w:t>
      </w:r>
      <w:r w:rsidRPr="008129F9">
        <w:t xml:space="preserve">empresa hondureña, diseñar e implementar programas de coaching </w:t>
      </w:r>
      <w:r w:rsidRPr="008129F9" w:rsidR="00042271">
        <w:t>corporativo-efectivos</w:t>
      </w:r>
      <w:r w:rsidRPr="008129F9">
        <w:t>, que impulsen la productividad laboral y el rendimiento organizacional, teniendo en cuenta los desafíos y las mejores prácticas en el campo del coaching empresarial?</w:t>
      </w:r>
    </w:p>
    <w:p w:rsidRPr="00A84593" w:rsidR="0032327D" w:rsidP="00A84593" w:rsidRDefault="00AF7C56" w14:paraId="64D34D3A" w14:textId="19469C30">
      <w:pPr>
        <w:pStyle w:val="Ttulo2"/>
        <w:spacing w:line="360" w:lineRule="auto"/>
        <w:ind w:left="567"/>
        <w:jc w:val="both"/>
        <w:rPr>
          <w:rFonts w:cs="Times New Roman"/>
          <w:b w:val="0"/>
          <w:lang w:val="es-HN"/>
        </w:rPr>
      </w:pPr>
      <w:bookmarkStart w:name="_Toc167306333" w:id="29"/>
      <w:r w:rsidRPr="00A84593">
        <w:rPr>
          <w:rFonts w:cs="Times New Roman"/>
          <w:b w:val="0"/>
          <w:lang w:val="es-HN"/>
        </w:rPr>
        <w:t>1.3.3 PREGUNTAS DE INVESTIGACIÓN</w:t>
      </w:r>
      <w:bookmarkEnd w:id="29"/>
    </w:p>
    <w:p w:rsidRPr="008129F9" w:rsidR="00AF7C56" w:rsidP="008129F9" w:rsidRDefault="0032327D" w14:paraId="4A28C9E2" w14:textId="334FE918">
      <w:pPr>
        <w:pStyle w:val="TextoPrincipal"/>
        <w:spacing w:line="360" w:lineRule="auto"/>
      </w:pPr>
      <w:r w:rsidRPr="008129F9">
        <w:t>Se establecen las siguientes preguntas del problema.</w:t>
      </w:r>
    </w:p>
    <w:p w:rsidRPr="008129F9" w:rsidR="00232EB2" w:rsidP="008129F9" w:rsidRDefault="00232EB2" w14:paraId="4E36FE5B" w14:textId="3E632CBB">
      <w:pPr>
        <w:pStyle w:val="TextoPrincipal"/>
        <w:numPr>
          <w:ilvl w:val="0"/>
          <w:numId w:val="5"/>
        </w:numPr>
        <w:spacing w:line="360" w:lineRule="auto"/>
      </w:pPr>
      <w:r w:rsidRPr="008129F9">
        <w:t>¿Cómo la</w:t>
      </w:r>
      <w:r w:rsidRPr="008129F9" w:rsidR="00B06457">
        <w:t xml:space="preserve"> mediana</w:t>
      </w:r>
      <w:r w:rsidRPr="008129F9">
        <w:t xml:space="preserve"> empresa hondureña, pueden evaluar los beneficios intangibles para determinar la efectividad del proceso de implementación del coaching corporativo?</w:t>
      </w:r>
    </w:p>
    <w:p w:rsidRPr="008129F9" w:rsidR="00232EB2" w:rsidP="008129F9" w:rsidRDefault="000035BB" w14:paraId="2EC8D628" w14:textId="78737923">
      <w:pPr>
        <w:pStyle w:val="TextoPrincipal"/>
        <w:numPr>
          <w:ilvl w:val="0"/>
          <w:numId w:val="5"/>
        </w:numPr>
        <w:spacing w:line="360" w:lineRule="auto"/>
      </w:pPr>
      <w:r w:rsidRPr="008129F9">
        <w:t xml:space="preserve">¿Cómo </w:t>
      </w:r>
      <w:r w:rsidRPr="008129F9" w:rsidR="00042271">
        <w:t>la mediana empresa hondureña puede</w:t>
      </w:r>
      <w:r w:rsidRPr="008129F9" w:rsidR="00232EB2">
        <w:t xml:space="preserve"> medir los beneficios tangibles de la implementación del coaching corporativo para mejorar la productividad?</w:t>
      </w:r>
    </w:p>
    <w:p w:rsidRPr="008129F9" w:rsidR="001B3F5F" w:rsidP="008129F9" w:rsidRDefault="00232EB2" w14:paraId="0E89F099" w14:textId="4A18241E">
      <w:pPr>
        <w:pStyle w:val="TextoPrincipal"/>
        <w:numPr>
          <w:ilvl w:val="0"/>
          <w:numId w:val="5"/>
        </w:numPr>
        <w:spacing w:line="360" w:lineRule="auto"/>
      </w:pPr>
      <w:r w:rsidRPr="008129F9">
        <w:t>¿Cuáles son las áreas identificadas con mayor necesidad de implementar coaching corporativo en la</w:t>
      </w:r>
      <w:r w:rsidRPr="008129F9" w:rsidR="005024A3">
        <w:t xml:space="preserve"> mediana</w:t>
      </w:r>
      <w:r w:rsidRPr="008129F9">
        <w:t xml:space="preserve"> empresa hondureña, según indicadores de rendimiento?</w:t>
      </w:r>
    </w:p>
    <w:p w:rsidRPr="008129F9" w:rsidR="00210E95" w:rsidP="008129F9" w:rsidRDefault="004D17BE" w14:paraId="291E7126" w14:textId="11BD8550">
      <w:pPr>
        <w:pStyle w:val="Ttulo2"/>
        <w:spacing w:line="360" w:lineRule="auto"/>
        <w:jc w:val="both"/>
        <w:rPr>
          <w:rFonts w:cs="Times New Roman"/>
          <w:lang w:val="es-HN"/>
        </w:rPr>
      </w:pPr>
      <w:bookmarkStart w:name="_Toc474331180" w:id="30"/>
      <w:bookmarkStart w:name="_Toc474331379" w:id="31"/>
      <w:bookmarkStart w:name="_Toc167306334" w:id="32"/>
      <w:r w:rsidRPr="008129F9">
        <w:rPr>
          <w:rFonts w:cs="Times New Roman"/>
          <w:lang w:val="es-HN"/>
        </w:rPr>
        <w:t>1.4 OBJETIVOS DEL PROYECTO</w:t>
      </w:r>
      <w:bookmarkEnd w:id="30"/>
      <w:bookmarkEnd w:id="31"/>
      <w:bookmarkEnd w:id="32"/>
    </w:p>
    <w:p w:rsidRPr="008129F9" w:rsidR="009B721D" w:rsidP="008129F9" w:rsidRDefault="00AF7C56" w14:paraId="5F776574" w14:textId="262363DB">
      <w:pPr>
        <w:pStyle w:val="TextoPrincipal"/>
        <w:spacing w:line="360" w:lineRule="auto"/>
      </w:pPr>
      <w:r w:rsidRPr="008129F9">
        <w:t>A continuación, se presentan los objetivos, tanto general como específicos para enfocar la investigación a realizar.</w:t>
      </w:r>
    </w:p>
    <w:p w:rsidRPr="00A84593" w:rsidR="00AF7C56" w:rsidP="00A84593" w:rsidRDefault="00AF7C56" w14:paraId="40D366B3" w14:textId="2F2567FB">
      <w:pPr>
        <w:pStyle w:val="TextoPrincipal"/>
        <w:spacing w:line="360" w:lineRule="auto"/>
        <w:ind w:left="567" w:firstLine="0"/>
        <w:outlineLvl w:val="2"/>
        <w:rPr>
          <w:bCs/>
        </w:rPr>
      </w:pPr>
      <w:bookmarkStart w:name="_Toc167306335" w:id="33"/>
      <w:r w:rsidRPr="00A84593">
        <w:rPr>
          <w:bCs/>
        </w:rPr>
        <w:t>1.4.1 OBJETIVO GENERAL</w:t>
      </w:r>
      <w:bookmarkEnd w:id="33"/>
    </w:p>
    <w:p w:rsidRPr="008129F9" w:rsidR="000D2F5A" w:rsidP="000D2F5A" w:rsidRDefault="002E6986" w14:paraId="32C92E5A" w14:textId="0BB87ACD">
      <w:pPr>
        <w:pStyle w:val="TextoPrincipal"/>
        <w:spacing w:line="360" w:lineRule="auto"/>
      </w:pPr>
      <w:r w:rsidRPr="008129F9">
        <w:t>Crear un</w:t>
      </w:r>
      <w:r w:rsidRPr="008129F9" w:rsidR="00232EB2">
        <w:t xml:space="preserve"> plan estratégico</w:t>
      </w:r>
      <w:r w:rsidRPr="008129F9">
        <w:t xml:space="preserve"> para las </w:t>
      </w:r>
      <w:r w:rsidRPr="008129F9" w:rsidR="00B51AA9">
        <w:t xml:space="preserve">medianas </w:t>
      </w:r>
      <w:r w:rsidRPr="008129F9">
        <w:t>empresas hon</w:t>
      </w:r>
      <w:r w:rsidRPr="008129F9" w:rsidR="002654CC">
        <w:t>dureñas</w:t>
      </w:r>
      <w:r w:rsidRPr="008129F9" w:rsidR="00B51AA9">
        <w:t>,</w:t>
      </w:r>
      <w:r w:rsidRPr="008129F9" w:rsidR="002654CC">
        <w:t xml:space="preserve"> como instrumento de</w:t>
      </w:r>
      <w:r w:rsidRPr="008129F9">
        <w:t xml:space="preserve"> implementación efectiva</w:t>
      </w:r>
      <w:r w:rsidRPr="008129F9" w:rsidR="00232EB2">
        <w:t xml:space="preserve"> del</w:t>
      </w:r>
      <w:r w:rsidRPr="008129F9" w:rsidR="002654CC">
        <w:t xml:space="preserve"> Coaching Corporativo, con el fin</w:t>
      </w:r>
      <w:r w:rsidRPr="008129F9">
        <w:t xml:space="preserve"> potenciar</w:t>
      </w:r>
      <w:r w:rsidRPr="008129F9" w:rsidR="004205F1">
        <w:t xml:space="preserve"> la productividad laboral</w:t>
      </w:r>
      <w:r w:rsidRPr="008129F9" w:rsidR="00F47B00">
        <w:t>,</w:t>
      </w:r>
      <w:r w:rsidRPr="008129F9" w:rsidR="004205F1">
        <w:t xml:space="preserve"> </w:t>
      </w:r>
      <w:r w:rsidRPr="008129F9" w:rsidR="00F47B00">
        <w:t>mediante los bene</w:t>
      </w:r>
      <w:r w:rsidRPr="008129F9" w:rsidR="00232EB2">
        <w:t>fic</w:t>
      </w:r>
      <w:r w:rsidRPr="008129F9" w:rsidR="005C38EF">
        <w:t>ios tangibles e intangibles.</w:t>
      </w:r>
    </w:p>
    <w:p w:rsidRPr="00A84593" w:rsidR="00AF7C56" w:rsidP="00A84593" w:rsidRDefault="004205F1" w14:paraId="761771D6" w14:textId="30D472FA">
      <w:pPr>
        <w:pStyle w:val="TextoPrincipal"/>
        <w:spacing w:line="360" w:lineRule="auto"/>
        <w:ind w:left="567" w:firstLine="0"/>
        <w:outlineLvl w:val="2"/>
        <w:rPr>
          <w:bCs/>
        </w:rPr>
      </w:pPr>
      <w:bookmarkStart w:name="_Toc167306336" w:id="34"/>
      <w:r w:rsidRPr="00A84593">
        <w:rPr>
          <w:bCs/>
        </w:rPr>
        <w:t>1.4.2 OBJETIVOS ESPECÍFICOS</w:t>
      </w:r>
      <w:bookmarkEnd w:id="34"/>
    </w:p>
    <w:p w:rsidRPr="008129F9" w:rsidR="00177D76" w:rsidP="00177D76" w:rsidRDefault="00177D76" w14:paraId="162B7549" w14:textId="77777777">
      <w:pPr>
        <w:pStyle w:val="TextoPrincipal"/>
        <w:spacing w:after="0" w:line="360" w:lineRule="auto"/>
      </w:pPr>
      <w:r w:rsidRPr="008129F9">
        <w:t>Se determinan los puntos principales que son estudiados para poder resolver el problema</w:t>
      </w:r>
    </w:p>
    <w:p w:rsidRPr="008129F9" w:rsidR="00177D76" w:rsidP="00177D76" w:rsidRDefault="00177D76" w14:paraId="1C3F3089" w14:textId="77777777">
      <w:pPr>
        <w:pStyle w:val="TextoPrincipal"/>
        <w:spacing w:after="0" w:line="360" w:lineRule="auto"/>
        <w:ind w:firstLine="0"/>
      </w:pPr>
      <w:r w:rsidRPr="008129F9">
        <w:t>planteado.</w:t>
      </w:r>
    </w:p>
    <w:p w:rsidRPr="008129F9" w:rsidR="00177D76" w:rsidP="00177D76" w:rsidRDefault="00177D76" w14:paraId="3F35C865" w14:textId="77777777">
      <w:pPr>
        <w:pStyle w:val="TextoPrincipal"/>
        <w:numPr>
          <w:ilvl w:val="0"/>
          <w:numId w:val="4"/>
        </w:numPr>
        <w:spacing w:line="360" w:lineRule="auto"/>
      </w:pPr>
      <w:r w:rsidRPr="008129F9">
        <w:t>Identificar los beneficios tangibles e intangibles, percibidos por las medianas empresas en la implementación coaching corporativo.</w:t>
      </w:r>
    </w:p>
    <w:p w:rsidRPr="008129F9" w:rsidR="00177D76" w:rsidP="00177D76" w:rsidRDefault="00177D76" w14:paraId="0D558F41" w14:textId="77777777">
      <w:pPr>
        <w:pStyle w:val="TextoPrincipal"/>
        <w:numPr>
          <w:ilvl w:val="0"/>
          <w:numId w:val="4"/>
        </w:numPr>
        <w:spacing w:line="360" w:lineRule="auto"/>
      </w:pPr>
      <w:r w:rsidRPr="008129F9">
        <w:t xml:space="preserve">Identificar las razones principales que tienen las medianas empresas en Honduras para no </w:t>
      </w:r>
      <w:r w:rsidRPr="008129F9">
        <w:t>implementar coaching.</w:t>
      </w:r>
    </w:p>
    <w:p w:rsidR="00177D76" w:rsidP="00177D76" w:rsidRDefault="00177D76" w14:paraId="26656BCF" w14:textId="77777777">
      <w:pPr>
        <w:pStyle w:val="Prrafodelista"/>
        <w:numPr>
          <w:ilvl w:val="0"/>
          <w:numId w:val="4"/>
        </w:numPr>
        <w:spacing w:line="360" w:lineRule="auto"/>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Identificar en qué áreas, las medianas empresas requieren implementar coaching corporativo.</w:t>
      </w:r>
    </w:p>
    <w:p w:rsidR="00177D76" w:rsidP="00177D76" w:rsidRDefault="00177D76" w14:paraId="1BE5AAB6" w14:textId="2CA93A17">
      <w:pPr>
        <w:pStyle w:val="TextoPrincipal"/>
        <w:numPr>
          <w:ilvl w:val="0"/>
          <w:numId w:val="4"/>
        </w:numPr>
        <w:spacing w:line="360" w:lineRule="auto"/>
      </w:pPr>
      <w:bookmarkStart w:name="OLE_LINK5" w:id="35"/>
      <w:bookmarkStart w:name="OLE_LINK6" w:id="36"/>
      <w:r w:rsidRPr="0042735E">
        <w:t xml:space="preserve">Proponer </w:t>
      </w:r>
      <w:r>
        <w:t xml:space="preserve">a las medianas empresas hondureñas un </w:t>
      </w:r>
      <w:r w:rsidRPr="008129F9">
        <w:t>conjunto de herramientas y esquemas es</w:t>
      </w:r>
      <w:r>
        <w:t>tratégicos</w:t>
      </w:r>
      <w:r w:rsidRPr="008129F9">
        <w:t xml:space="preserve"> </w:t>
      </w:r>
      <w:r>
        <w:t xml:space="preserve">que </w:t>
      </w:r>
      <w:r w:rsidRPr="008129F9">
        <w:t>facili</w:t>
      </w:r>
      <w:r>
        <w:t xml:space="preserve">ten, y guíen el </w:t>
      </w:r>
      <w:r w:rsidRPr="008129F9">
        <w:t>pro</w:t>
      </w:r>
      <w:r>
        <w:t xml:space="preserve">ceso efectivo de coaching corporativo, </w:t>
      </w:r>
      <w:r w:rsidRPr="008129F9">
        <w:t xml:space="preserve">antes, durante y después </w:t>
      </w:r>
      <w:r>
        <w:t>de la implementación.</w:t>
      </w:r>
    </w:p>
    <w:bookmarkEnd w:id="35"/>
    <w:bookmarkEnd w:id="36"/>
    <w:p w:rsidRPr="008129F9" w:rsidR="00E1425E" w:rsidP="008129F9" w:rsidRDefault="00E1425E" w14:paraId="01197608" w14:textId="77777777">
      <w:pPr>
        <w:spacing w:line="360" w:lineRule="auto"/>
        <w:jc w:val="both"/>
        <w:rPr>
          <w:rFonts w:ascii="Times New Roman" w:hAnsi="Times New Roman" w:cs="Times New Roman"/>
          <w:sz w:val="24"/>
          <w:szCs w:val="24"/>
          <w:lang w:val="es-HN"/>
        </w:rPr>
      </w:pPr>
    </w:p>
    <w:p w:rsidRPr="00A84593" w:rsidR="00210E95" w:rsidP="008129F9" w:rsidRDefault="004D17BE" w14:paraId="7418C26F" w14:textId="0E3906A8">
      <w:pPr>
        <w:pStyle w:val="Ttulo2"/>
        <w:spacing w:line="360" w:lineRule="auto"/>
        <w:jc w:val="both"/>
        <w:rPr>
          <w:rFonts w:cs="Times New Roman"/>
          <w:lang w:val="es-HN"/>
        </w:rPr>
      </w:pPr>
      <w:bookmarkStart w:name="_Toc474331181" w:id="37"/>
      <w:bookmarkStart w:name="_Toc474331380" w:id="38"/>
      <w:bookmarkStart w:name="_Toc167306337" w:id="39"/>
      <w:r w:rsidRPr="00A84593">
        <w:rPr>
          <w:rFonts w:cs="Times New Roman"/>
          <w:lang w:val="es-HN"/>
        </w:rPr>
        <w:t>1.5 JUSTIFICACIÓN</w:t>
      </w:r>
      <w:bookmarkEnd w:id="37"/>
      <w:bookmarkEnd w:id="38"/>
      <w:bookmarkEnd w:id="39"/>
    </w:p>
    <w:p w:rsidRPr="008129F9" w:rsidR="007B1915" w:rsidP="008129F9" w:rsidRDefault="007B1915" w14:paraId="7F8FAB3E" w14:textId="25891E80">
      <w:pPr>
        <w:pStyle w:val="TextoPrincipal"/>
        <w:spacing w:line="360" w:lineRule="auto"/>
        <w:ind w:firstLine="0"/>
      </w:pPr>
      <w:r w:rsidRPr="008129F9">
        <w:t xml:space="preserve"> </w:t>
      </w:r>
      <w:r w:rsidRPr="008129F9" w:rsidR="008724E2">
        <w:tab/>
      </w:r>
      <w:r w:rsidRPr="008129F9">
        <w:t xml:space="preserve">La productividad laboral, siendo un pilar esencial para el logro de metas y objetivos </w:t>
      </w:r>
      <w:r w:rsidRPr="008129F9" w:rsidR="005263B1">
        <w:t xml:space="preserve">en las medianas empresas hondureñas, </w:t>
      </w:r>
      <w:r w:rsidRPr="008129F9">
        <w:t xml:space="preserve">se encuentra </w:t>
      </w:r>
      <w:r w:rsidRPr="008129F9" w:rsidR="009D1647">
        <w:t>desventaja</w:t>
      </w:r>
      <w:r w:rsidRPr="008129F9">
        <w:t xml:space="preserve"> por </w:t>
      </w:r>
      <w:r w:rsidRPr="008129F9" w:rsidR="005024A3">
        <w:t>el poco</w:t>
      </w:r>
      <w:r w:rsidRPr="008129F9">
        <w:t xml:space="preserve"> conocimiento y por lo tanto</w:t>
      </w:r>
      <w:r w:rsidRPr="008129F9" w:rsidR="005024A3">
        <w:t xml:space="preserve"> pocos o nulos</w:t>
      </w:r>
      <w:r w:rsidRPr="008129F9">
        <w:t xml:space="preserve"> recursos</w:t>
      </w:r>
      <w:r w:rsidRPr="008129F9" w:rsidR="005024A3">
        <w:t>,</w:t>
      </w:r>
      <w:r w:rsidRPr="008129F9">
        <w:t xml:space="preserve"> destinados al coaching corporativo. La justificación de esta investigación se basa en la necesidad imperante de comprender y abordar estos desafíos, ya que su impacto se traduce directamente en el rendimiento y la competitividad de las organizaciones</w:t>
      </w:r>
      <w:r w:rsidRPr="008129F9" w:rsidR="005024A3">
        <w:t xml:space="preserve"> hondureñas</w:t>
      </w:r>
      <w:r w:rsidRPr="008129F9">
        <w:t>.</w:t>
      </w:r>
    </w:p>
    <w:p w:rsidRPr="008129F9" w:rsidR="00CC20C9" w:rsidP="008129F9" w:rsidRDefault="00703AB6" w14:paraId="182491BD" w14:textId="4E47B0D1">
      <w:pPr>
        <w:pStyle w:val="TextoPrincipal"/>
        <w:spacing w:line="360" w:lineRule="auto"/>
        <w:ind w:firstLine="708"/>
      </w:pPr>
      <w:r w:rsidRPr="008129F9">
        <w:t>Específicamente</w:t>
      </w:r>
      <w:r w:rsidRPr="008129F9" w:rsidR="007B1915">
        <w:t xml:space="preserve"> la falta de enfoques proactivos como el coaching corporativo, plantea desafíos multidimensionales, tales como la ineficacia en la transmisión de información, la limitación en el desarrollo del talento, y la creación de un entorno laboral desmotivador. Esta tesis se justifica en su contribución potencial para superar los desafíos identificados, proponiendo el coaching corporativo como una solución integral. La investigación busca proporcionar una comprensión profunda de cómo esta estrategia </w:t>
      </w:r>
      <w:r w:rsidRPr="008129F9" w:rsidR="009D1647">
        <w:t xml:space="preserve">se implementa </w:t>
      </w:r>
      <w:r w:rsidRPr="008129F9" w:rsidR="002B77A7">
        <w:t>actualmente</w:t>
      </w:r>
      <w:r w:rsidRPr="008129F9" w:rsidR="009D1647">
        <w:t xml:space="preserve"> en </w:t>
      </w:r>
      <w:r w:rsidRPr="008129F9" w:rsidR="001E3B44">
        <w:t>Honduras,</w:t>
      </w:r>
      <w:r w:rsidRPr="008129F9" w:rsidR="009D1647">
        <w:t xml:space="preserve"> y como esta</w:t>
      </w:r>
      <w:r w:rsidRPr="008129F9" w:rsidR="001E3B44">
        <w:t xml:space="preserve"> </w:t>
      </w:r>
      <w:r w:rsidRPr="008129F9" w:rsidR="009D1647">
        <w:t xml:space="preserve"> </w:t>
      </w:r>
      <w:r w:rsidRPr="008129F9" w:rsidR="007B1915">
        <w:t>pueden colaborar efectivamente</w:t>
      </w:r>
      <w:r w:rsidRPr="008129F9" w:rsidR="009D1647">
        <w:t xml:space="preserve"> en la</w:t>
      </w:r>
      <w:r w:rsidRPr="008129F9" w:rsidR="007B1915">
        <w:t xml:space="preserve"> mejorar </w:t>
      </w:r>
      <w:r w:rsidRPr="008129F9" w:rsidR="009D1647">
        <w:t xml:space="preserve">de la </w:t>
      </w:r>
      <w:r w:rsidRPr="008129F9" w:rsidR="007B1915">
        <w:t>productividad laboral, con implicaciones directas en la competitividad y el éxito sostenible de las</w:t>
      </w:r>
      <w:r w:rsidRPr="008129F9" w:rsidR="001E3B44">
        <w:t xml:space="preserve"> medianas</w:t>
      </w:r>
      <w:r w:rsidRPr="008129F9" w:rsidR="007B1915">
        <w:t xml:space="preserve"> empresas</w:t>
      </w:r>
      <w:r w:rsidRPr="008129F9" w:rsidR="004D6565">
        <w:t xml:space="preserve"> hondureñas</w:t>
      </w:r>
      <w:r w:rsidRPr="008129F9" w:rsidR="007B1915">
        <w:t>.</w:t>
      </w:r>
      <w:r w:rsidRPr="008129F9" w:rsidR="007B1915">
        <w:br w:type="page"/>
      </w:r>
    </w:p>
    <w:p w:rsidRPr="008129F9" w:rsidR="000E167F" w:rsidP="00A84593" w:rsidRDefault="003E7358" w14:paraId="3AF1A33E" w14:textId="6356E88F">
      <w:pPr>
        <w:pStyle w:val="Ttulo1"/>
        <w:spacing w:before="0" w:after="120" w:line="360" w:lineRule="auto"/>
      </w:pPr>
      <w:bookmarkStart w:name="_Toc474331182" w:id="40"/>
      <w:bookmarkStart w:name="_Toc474331381" w:id="41"/>
      <w:bookmarkStart w:name="_Toc167306338" w:id="42"/>
      <w:r w:rsidRPr="008129F9">
        <w:t>CAPÍTULO II. MARCO TEÓRICO</w:t>
      </w:r>
      <w:bookmarkStart w:name="_Toc474331183" w:id="43"/>
      <w:bookmarkStart w:name="_Toc474331382" w:id="44"/>
      <w:bookmarkEnd w:id="40"/>
      <w:bookmarkEnd w:id="41"/>
      <w:bookmarkEnd w:id="42"/>
    </w:p>
    <w:p w:rsidRPr="008129F9" w:rsidR="00C96880" w:rsidP="008129F9" w:rsidRDefault="000E167F" w14:paraId="09476E6C" w14:textId="0DEC7704">
      <w:pPr>
        <w:pStyle w:val="TextoPrincipal"/>
        <w:spacing w:line="360" w:lineRule="auto"/>
      </w:pPr>
      <w:r w:rsidRPr="008129F9">
        <w:t xml:space="preserve">Para identificar inicialmente que es el coaching corporativo, su evolución, aplicación, ventajas, y desafíos, </w:t>
      </w:r>
      <w:r w:rsidRPr="008129F9" w:rsidR="00054CB8">
        <w:t>compartimos algunos hallazgos</w:t>
      </w:r>
      <w:r w:rsidRPr="008129F9">
        <w:t>, a través de lecturas de casos, estudios, tesis, artícu</w:t>
      </w:r>
      <w:r w:rsidRPr="008129F9" w:rsidR="00054CB8">
        <w:t xml:space="preserve">los periodísticos y científicos en Honduras y </w:t>
      </w:r>
      <w:r w:rsidRPr="008129F9">
        <w:t>otras regiones. Ya que la problemática de la falta de inversión en coaching corporativo, así como las ventajas de su implementación en el ámbito laboral, ha sido objeto de diversos estudios en América Latin</w:t>
      </w:r>
      <w:r w:rsidRPr="008129F9" w:rsidR="00054CB8">
        <w:t>a</w:t>
      </w:r>
      <w:r w:rsidRPr="008129F9">
        <w:t xml:space="preserve"> y Centroamérica. Al revisar la literatura existente en estas regiones, se evidencian hallazgos y tendencias que resaltan la importancia de abordar este tema de manera integral </w:t>
      </w:r>
      <w:r w:rsidRPr="008129F9" w:rsidR="005C38EF">
        <w:t>también en Honduras.</w:t>
      </w:r>
    </w:p>
    <w:p w:rsidRPr="008129F9" w:rsidR="00E5014D" w:rsidP="00A84593" w:rsidRDefault="00BE6D1A" w14:paraId="3AFC5E2B" w14:textId="1878BE07">
      <w:pPr>
        <w:pStyle w:val="Ttulo2"/>
        <w:numPr>
          <w:ilvl w:val="1"/>
          <w:numId w:val="3"/>
        </w:numPr>
        <w:spacing w:line="360" w:lineRule="auto"/>
        <w:ind w:left="0" w:firstLine="0"/>
        <w:jc w:val="both"/>
        <w:rPr>
          <w:rFonts w:cs="Times New Roman"/>
          <w:lang w:val="es-HN"/>
        </w:rPr>
      </w:pPr>
      <w:bookmarkStart w:name="_Toc167306339" w:id="45"/>
      <w:r w:rsidRPr="008129F9">
        <w:rPr>
          <w:rFonts w:cs="Times New Roman"/>
          <w:lang w:val="es-HN"/>
        </w:rPr>
        <w:t>ANÁLISIS DE LA SITUACIÓN ACTUAL</w:t>
      </w:r>
      <w:bookmarkEnd w:id="43"/>
      <w:bookmarkEnd w:id="44"/>
      <w:bookmarkEnd w:id="45"/>
    </w:p>
    <w:p w:rsidRPr="00A84593" w:rsidR="000E167F" w:rsidP="00A84593" w:rsidRDefault="00546FAE" w14:paraId="068C9B29" w14:textId="35F5326A">
      <w:pPr>
        <w:pStyle w:val="Ttulo3"/>
        <w:spacing w:before="0" w:line="360" w:lineRule="auto"/>
        <w:jc w:val="both"/>
        <w:rPr>
          <w:rFonts w:cs="Times New Roman"/>
          <w:b w:val="0"/>
          <w:lang w:val="es-HN"/>
        </w:rPr>
      </w:pPr>
      <w:bookmarkStart w:name="_Toc167306340" w:id="46"/>
      <w:r w:rsidRPr="00A84593">
        <w:rPr>
          <w:rFonts w:cs="Times New Roman"/>
          <w:b w:val="0"/>
          <w:lang w:val="es-HN"/>
        </w:rPr>
        <w:t xml:space="preserve">2.1.1 </w:t>
      </w:r>
      <w:r w:rsidRPr="00A84593" w:rsidR="000E167F">
        <w:rPr>
          <w:rFonts w:cs="Times New Roman"/>
          <w:b w:val="0"/>
          <w:lang w:val="es-HN"/>
        </w:rPr>
        <w:t>ANÁLISIS DEL MACRO ENTORNO</w:t>
      </w:r>
      <w:bookmarkEnd w:id="46"/>
    </w:p>
    <w:p w:rsidRPr="008129F9" w:rsidR="009B721D" w:rsidP="008129F9" w:rsidRDefault="00612BAA" w14:paraId="76AE38A9" w14:textId="60B17EF4">
      <w:pPr>
        <w:pStyle w:val="TextoPrincipal"/>
        <w:spacing w:line="360" w:lineRule="auto"/>
      </w:pPr>
      <w:r w:rsidRPr="008129F9">
        <w:t>En esta sección s</w:t>
      </w:r>
      <w:r w:rsidRPr="008129F9" w:rsidR="00054CB8">
        <w:t>e podrá</w:t>
      </w:r>
      <w:r w:rsidRPr="008129F9">
        <w:t xml:space="preserve"> encontrar elementos claves en el ámbito internacional </w:t>
      </w:r>
      <w:r w:rsidRPr="008129F9" w:rsidR="00600B70">
        <w:t>que proporcionan</w:t>
      </w:r>
      <w:r w:rsidRPr="008129F9">
        <w:t xml:space="preserve"> una fundamentación teórica de la investigación, donde se determinan aspectos importantes sobre </w:t>
      </w:r>
      <w:r w:rsidRPr="008129F9" w:rsidR="00D60226">
        <w:t xml:space="preserve">coaching corporativo </w:t>
      </w:r>
      <w:r w:rsidRPr="008129F9">
        <w:t>en las empresas.</w:t>
      </w:r>
    </w:p>
    <w:p w:rsidRPr="00A84593" w:rsidR="00612BAA" w:rsidP="008129F9" w:rsidRDefault="00546FAE" w14:paraId="1B9B50BA" w14:textId="5E07B072">
      <w:pPr>
        <w:pStyle w:val="Ttulo4"/>
        <w:spacing w:line="360" w:lineRule="auto"/>
        <w:jc w:val="both"/>
        <w:rPr>
          <w:rFonts w:cs="Times New Roman"/>
          <w:b w:val="0"/>
          <w:bCs w:val="0"/>
          <w:lang w:val="es-HN"/>
        </w:rPr>
      </w:pPr>
      <w:bookmarkStart w:name="_Toc167306341" w:id="47"/>
      <w:r w:rsidRPr="00A84593">
        <w:rPr>
          <w:rFonts w:cs="Times New Roman"/>
          <w:b w:val="0"/>
          <w:bCs w:val="0"/>
          <w:lang w:val="es-HN"/>
        </w:rPr>
        <w:t>2.1.1.1</w:t>
      </w:r>
      <w:r w:rsidRPr="00A84593" w:rsidR="00643816">
        <w:rPr>
          <w:rFonts w:cs="Times New Roman"/>
          <w:b w:val="0"/>
          <w:bCs w:val="0"/>
          <w:lang w:val="es-HN"/>
        </w:rPr>
        <w:t xml:space="preserve"> </w:t>
      </w:r>
      <w:r w:rsidRPr="00A84593" w:rsidR="00612BAA">
        <w:rPr>
          <w:rFonts w:cs="Times New Roman"/>
          <w:b w:val="0"/>
          <w:bCs w:val="0"/>
          <w:lang w:val="es-HN"/>
        </w:rPr>
        <w:t>ENFOQUE GLOBAL DEL COACHING CORPORATIVO</w:t>
      </w:r>
      <w:bookmarkEnd w:id="47"/>
    </w:p>
    <w:p w:rsidRPr="008129F9" w:rsidR="00546FAE" w:rsidP="008129F9" w:rsidRDefault="00546FAE" w14:paraId="4AB8B7E2" w14:textId="1CF781F7">
      <w:pPr>
        <w:pStyle w:val="TextoPrincipal"/>
        <w:spacing w:line="360" w:lineRule="auto"/>
      </w:pPr>
      <w:r w:rsidRPr="008129F9">
        <w:t xml:space="preserve">El coaching tiene sus raíces en la antigua Grecia, donde el término "coche" significaba "vehículo" y reflejaba el concepto de guiar a alguien de un lugar a otro. Sin embargo, el coaching moderno tiene sus cimientos en la psicología, particularmente en el trabajo de Carl Rogers y su enfoque centrado en la persona. A medida que la psicología se desarrolló, surgieron enfoques conductuales y cognitivos que influyeron en la conceptualización del coaching </w:t>
      </w:r>
      <w:sdt>
        <w:sdtPr>
          <w:id w:val="-1779716487"/>
          <w:citation/>
        </w:sdtPr>
        <w:sdtEndPr/>
        <w:sdtContent>
          <w:r w:rsidRPr="008129F9">
            <w:fldChar w:fldCharType="begin"/>
          </w:r>
          <w:r w:rsidRPr="008129F9">
            <w:instrText xml:space="preserve"> CITATION Fra \l 18442 </w:instrText>
          </w:r>
          <w:r w:rsidRPr="008129F9">
            <w:fldChar w:fldCharType="separate"/>
          </w:r>
          <w:r w:rsidR="006A2649">
            <w:rPr>
              <w:noProof/>
            </w:rPr>
            <w:t>(Carabantes, s.f.)</w:t>
          </w:r>
          <w:r w:rsidRPr="008129F9">
            <w:fldChar w:fldCharType="end"/>
          </w:r>
        </w:sdtContent>
      </w:sdt>
      <w:r w:rsidRPr="008129F9" w:rsidR="00D60226">
        <w:t>. Actualmente su implementación diversa y se mantiene en constante evolución.</w:t>
      </w:r>
    </w:p>
    <w:p w:rsidRPr="008129F9" w:rsidR="005216E6" w:rsidP="008129F9" w:rsidRDefault="00612BAA" w14:paraId="6C056BEC" w14:textId="4BBFD851">
      <w:pPr>
        <w:pStyle w:val="TextoPrincipal"/>
        <w:spacing w:line="360" w:lineRule="auto"/>
      </w:pPr>
      <w:r w:rsidRPr="008129F9">
        <w:t xml:space="preserve">El </w:t>
      </w:r>
      <w:r w:rsidRPr="008129F9" w:rsidR="000E167F">
        <w:t>coaching corporativo se ha consolidado como una herramienta esencial para el desarrollo organizacional en t</w:t>
      </w:r>
      <w:r w:rsidRPr="008129F9">
        <w:t>odo el mundo. Según Grant,</w:t>
      </w:r>
      <w:r w:rsidRPr="008129F9" w:rsidR="000E167F">
        <w:t xml:space="preserve"> el coaching corporativo se centra en el desarrollo de habilidades de liderazgo, la gestión del cambio y la mejora del rendimiento organizacional</w:t>
      </w:r>
      <w:r w:rsidRPr="008129F9">
        <w:t xml:space="preserve"> (Grant, 2010)</w:t>
      </w:r>
      <w:r w:rsidRPr="008129F9" w:rsidR="000E167F">
        <w:t>. El Coaching se utiliza en el ámbito organizacional como herramienta de claridad para lograr valiosos índices de desempeño personal y laboral. Es un enfoque integrador que permite establecer relaciones sinérgicas entre los objetivos personales, los del equipo de trabajo y los de la empresa.</w:t>
      </w:r>
    </w:p>
    <w:p w:rsidRPr="008129F9" w:rsidR="001B3F5F" w:rsidP="008129F9" w:rsidRDefault="00FF4F34" w14:paraId="3D0A96B2" w14:textId="35508553">
      <w:pPr>
        <w:pStyle w:val="TextoPrincipal"/>
        <w:spacing w:line="360" w:lineRule="auto"/>
      </w:pPr>
      <w:r w:rsidRPr="008129F9">
        <w:t>Gracias a los avances tecnológicos, como plataformas en línea, herramientas de análisis de datos y comunicación digital, están</w:t>
      </w:r>
      <w:r w:rsidRPr="008129F9" w:rsidR="001C6527">
        <w:t xml:space="preserve"> transformando la manera</w:t>
      </w:r>
      <w:r w:rsidRPr="008129F9">
        <w:t xml:space="preserve"> en que se ofrece y se administra el </w:t>
      </w:r>
      <w:r w:rsidRPr="008129F9">
        <w:t>coaching corporativo</w:t>
      </w:r>
      <w:r w:rsidRPr="008129F9" w:rsidR="008A435D">
        <w:t xml:space="preserve">. </w:t>
      </w:r>
      <w:r w:rsidRPr="008129F9">
        <w:t>Asegurarse que hay un retorno efectivo sobre esta inversión requiere establecer objetivos claros desde el principio e implementar medidas cuantitativas para evaluar su eficacia. (Samiento, 2023). Sin embargo, muchas de las políticas gubernamentales en diferentes países pueden influir en la regulación y promoción del coaching corporativo, afectando su aceptación y demanda</w:t>
      </w:r>
      <w:r w:rsidRPr="008129F9" w:rsidR="001C6527">
        <w:t>. Así mismo</w:t>
      </w:r>
      <w:r w:rsidRPr="008129F9">
        <w:t xml:space="preserve"> l</w:t>
      </w:r>
      <w:r w:rsidRPr="008129F9" w:rsidR="001C6527">
        <w:t>a situación económica global, como las</w:t>
      </w:r>
      <w:r w:rsidRPr="008129F9">
        <w:t xml:space="preserve"> tasas de desempleo, crecimiento económico y disponibilidad de recursos financieros, impacta en la inversión en programas de coaching corporativo</w:t>
      </w:r>
      <w:r w:rsidRPr="008129F9" w:rsidR="001C6527">
        <w:t xml:space="preserve"> (Grant, </w:t>
      </w:r>
      <w:r w:rsidRPr="008129F9">
        <w:t>2019).</w:t>
      </w:r>
    </w:p>
    <w:p w:rsidRPr="00A84593" w:rsidR="008B703C" w:rsidP="00A84593" w:rsidRDefault="008B703C" w14:paraId="2BA012C7" w14:textId="5739C502">
      <w:pPr>
        <w:pStyle w:val="Ttulo4"/>
        <w:spacing w:line="360" w:lineRule="auto"/>
        <w:rPr>
          <w:rStyle w:val="Ttulo4Car"/>
          <w:rFonts w:cs="Times New Roman"/>
          <w:bCs/>
          <w:lang w:val="es-HN"/>
        </w:rPr>
      </w:pPr>
      <w:bookmarkStart w:name="_Toc167306342" w:id="48"/>
      <w:r w:rsidRPr="00A84593">
        <w:rPr>
          <w:rStyle w:val="Ttulo4Car"/>
          <w:rFonts w:cs="Times New Roman"/>
          <w:bCs/>
          <w:lang w:val="es-HN"/>
        </w:rPr>
        <w:t>2.1.1.2 COACHING CORPORATIVO EN LATINOAM</w:t>
      </w:r>
      <w:r w:rsidRPr="00A84593" w:rsidR="00600B70">
        <w:rPr>
          <w:rStyle w:val="Ttulo4Car"/>
          <w:rFonts w:cs="Times New Roman"/>
          <w:bCs/>
          <w:lang w:val="es-HN"/>
        </w:rPr>
        <w:t>É</w:t>
      </w:r>
      <w:r w:rsidRPr="00A84593">
        <w:rPr>
          <w:rStyle w:val="Ttulo4Car"/>
          <w:rFonts w:cs="Times New Roman"/>
          <w:bCs/>
          <w:lang w:val="es-HN"/>
        </w:rPr>
        <w:t>RICA</w:t>
      </w:r>
      <w:bookmarkEnd w:id="48"/>
    </w:p>
    <w:p w:rsidRPr="008129F9" w:rsidR="008B703C" w:rsidP="008129F9" w:rsidRDefault="008B703C" w14:paraId="38659208" w14:textId="29CC2695">
      <w:pPr>
        <w:pStyle w:val="TextoPrincipal"/>
        <w:spacing w:line="360" w:lineRule="auto"/>
      </w:pPr>
      <w:r w:rsidRPr="008129F9">
        <w:t>En América Latina, el coaching corporativo ha experimentado un crecimiento sostenido. Autores como Barreto, señalan la importancia del coaching en la gestión de equipos multiculturales y la adaptación a entornos de negocios dinámicos (Barreto, 2015).</w:t>
      </w:r>
    </w:p>
    <w:p w:rsidRPr="008129F9" w:rsidR="00C15F7C" w:rsidP="008129F9" w:rsidRDefault="00C15F7C" w14:paraId="45CBC762" w14:textId="3C16114E">
      <w:pPr>
        <w:pStyle w:val="TextoPrincipal"/>
        <w:spacing w:line="360" w:lineRule="auto"/>
      </w:pPr>
      <w:r w:rsidRPr="008129F9">
        <w:t>En el contexto centroamericano, se ha explorado la relación entre la falta de programas de coaching corporativo y el desarrollo limitado del talento. Investigaciones han subrayado que la implementación de estrategias de coaching puede contribuir significativamente al crecimiento profesional de los empleados, fomentando habilidades cruciales para la adaptación a cambios y el liderazgo efectivo.</w:t>
      </w:r>
    </w:p>
    <w:p w:rsidRPr="008129F9" w:rsidR="009B721D" w:rsidP="00F4104A" w:rsidRDefault="00C15F7C" w14:paraId="3DBB44D8" w14:textId="5E4B7ECA">
      <w:pPr>
        <w:pStyle w:val="TextoPrincipal"/>
        <w:spacing w:line="360" w:lineRule="auto"/>
        <w:ind w:firstLine="567"/>
        <w:jc w:val="left"/>
      </w:pPr>
      <w:r w:rsidRPr="008129F9">
        <w:t xml:space="preserve">Se identifican desafíos específicos en la implementación del coaching corporativo, como la diversidad cultural y económica. Según Ramírez, estas diversidades presentan oportunidades para el coaching en la adaptación de estrategias </w:t>
      </w:r>
      <w:r w:rsidRPr="008129F9" w:rsidR="005C38EF">
        <w:t>personalizadas (Ramírez, 2021).</w:t>
      </w:r>
    </w:p>
    <w:p w:rsidRPr="00A84593" w:rsidR="00DE3777" w:rsidP="00A84593" w:rsidRDefault="00054CB8" w14:paraId="4C679197" w14:textId="37E95480">
      <w:pPr>
        <w:pStyle w:val="Ttulo3"/>
        <w:spacing w:before="0" w:line="360" w:lineRule="auto"/>
        <w:jc w:val="both"/>
        <w:rPr>
          <w:rFonts w:cs="Times New Roman"/>
          <w:b w:val="0"/>
          <w:bCs/>
          <w:lang w:val="es-HN"/>
        </w:rPr>
      </w:pPr>
      <w:bookmarkStart w:name="_Toc167306343" w:id="49"/>
      <w:r w:rsidRPr="00A84593">
        <w:rPr>
          <w:rFonts w:cs="Times New Roman"/>
          <w:b w:val="0"/>
          <w:bCs/>
          <w:lang w:val="es-HN"/>
        </w:rPr>
        <w:t>2.1.2</w:t>
      </w:r>
      <w:r w:rsidRPr="00A84593" w:rsidR="00643816">
        <w:rPr>
          <w:rFonts w:cs="Times New Roman"/>
          <w:b w:val="0"/>
          <w:bCs/>
          <w:lang w:val="es-HN"/>
        </w:rPr>
        <w:t xml:space="preserve"> </w:t>
      </w:r>
      <w:r w:rsidRPr="00A84593">
        <w:rPr>
          <w:rFonts w:cs="Times New Roman"/>
          <w:b w:val="0"/>
          <w:bCs/>
          <w:lang w:val="es-HN"/>
        </w:rPr>
        <w:t>ANÁLISIS DEL MICRO ENTORNO</w:t>
      </w:r>
      <w:bookmarkEnd w:id="49"/>
    </w:p>
    <w:p w:rsidRPr="008129F9" w:rsidR="00FF4F34" w:rsidP="008129F9" w:rsidRDefault="00054CB8" w14:paraId="096EA506" w14:textId="1BA9CD16">
      <w:pPr>
        <w:pStyle w:val="Ttulo4"/>
        <w:spacing w:line="360" w:lineRule="auto"/>
        <w:jc w:val="both"/>
        <w:rPr>
          <w:rFonts w:cs="Times New Roman"/>
          <w:b w:val="0"/>
          <w:lang w:val="es-HN"/>
        </w:rPr>
      </w:pPr>
      <w:bookmarkStart w:name="_Toc167306344" w:id="50"/>
      <w:r w:rsidRPr="008129F9">
        <w:rPr>
          <w:rFonts w:cs="Times New Roman"/>
          <w:b w:val="0"/>
          <w:lang w:val="es-HN"/>
        </w:rPr>
        <w:t xml:space="preserve">2.1.2.1 </w:t>
      </w:r>
      <w:r w:rsidRPr="008129F9" w:rsidR="00FF4F34">
        <w:rPr>
          <w:rFonts w:cs="Times New Roman"/>
          <w:b w:val="0"/>
          <w:lang w:val="es-HN"/>
        </w:rPr>
        <w:t>ENTORNO EMPRESARIAL EN HONDURAS</w:t>
      </w:r>
      <w:bookmarkEnd w:id="50"/>
    </w:p>
    <w:p w:rsidRPr="008129F9" w:rsidR="00FF4F34" w:rsidP="008129F9" w:rsidRDefault="00FF4F34" w14:paraId="7CBBEB36" w14:textId="54857040">
      <w:pPr>
        <w:pStyle w:val="TextoPrincipal"/>
        <w:spacing w:line="360" w:lineRule="auto"/>
      </w:pPr>
      <w:r w:rsidRPr="008129F9">
        <w:t>En el contexto hondureño, la aplicación del coaching corporativo ha ganado relevancia en empresas que buscan mejorar la productividad y el liderazgo. La tesis de López, destaca la necesidad de implementar el coaching como estrategia para enfrentar los desafíos específicos del entorno empresarial hondureño (López, 2018).</w:t>
      </w:r>
    </w:p>
    <w:p w:rsidRPr="008129F9" w:rsidR="00FF4F34" w:rsidP="008129F9" w:rsidRDefault="00FF4F34" w14:paraId="7D7A4BF1" w14:textId="23E634FF">
      <w:pPr>
        <w:pStyle w:val="TextoPrincipal"/>
        <w:spacing w:line="360" w:lineRule="auto"/>
        <w:ind w:firstLine="0"/>
      </w:pPr>
      <w:r w:rsidRPr="008129F9">
        <w:t xml:space="preserve">En Honduras, la literatura académica y empresarial ha señalado la urgencia de superar los desafíos derivados de la comunicación interna y la importancia de la implementación del coaching corporativo en los procesos empresariales. La falta de estas prácticas ha sido identificada como un factor que contribuye a un ambiente laboral desmotivador, afectando la productividad y el </w:t>
      </w:r>
      <w:r w:rsidRPr="008129F9">
        <w:t>compromiso de los empleados.</w:t>
      </w:r>
    </w:p>
    <w:p w:rsidRPr="008129F9" w:rsidR="00FF4F34" w:rsidP="008129F9" w:rsidRDefault="006016A7" w14:paraId="26F23F91" w14:textId="518DF2A4">
      <w:pPr>
        <w:pStyle w:val="TextoPrincipal"/>
        <w:spacing w:line="360" w:lineRule="auto"/>
      </w:pPr>
      <w:r w:rsidRPr="008129F9">
        <w:t>El coaching corporativo en Honduras aun es incipiente y por lo tanto con muchas áreas de opo</w:t>
      </w:r>
      <w:r w:rsidRPr="008129F9" w:rsidR="00180D53">
        <w:t>rtunidad. Una de ellas reflejadas</w:t>
      </w:r>
      <w:r w:rsidRPr="008129F9">
        <w:t xml:space="preserve"> en un artículo de año 2007 de diario La Prensa con título “En las empresas grandes es habitual hablar de coaching” donde explican que el coaching lo pueden realizar los mismos compañeros con más experiencia, supervisores o personal con más</w:t>
      </w:r>
      <w:r w:rsidRPr="008129F9" w:rsidR="00180D53">
        <w:t xml:space="preserve"> personas a su cargo, ya que este personal </w:t>
      </w:r>
      <w:r w:rsidRPr="008129F9" w:rsidR="007021DE">
        <w:t>está</w:t>
      </w:r>
      <w:r w:rsidRPr="008129F9" w:rsidR="00180D53">
        <w:t xml:space="preserve"> casi</w:t>
      </w:r>
      <w:r w:rsidRPr="008129F9">
        <w:t xml:space="preserve"> obligado a realizarlo. Y que no hay requisitos académicos para realizarlo</w:t>
      </w:r>
      <w:sdt>
        <w:sdtPr>
          <w:id w:val="-893420512"/>
          <w:citation/>
        </w:sdtPr>
        <w:sdtEndPr/>
        <w:sdtContent>
          <w:r w:rsidRPr="008129F9">
            <w:fldChar w:fldCharType="begin"/>
          </w:r>
          <w:r w:rsidRPr="008129F9">
            <w:instrText xml:space="preserve"> CITATION Kar07 \l 18442 </w:instrText>
          </w:r>
          <w:r w:rsidRPr="008129F9">
            <w:fldChar w:fldCharType="separate"/>
          </w:r>
          <w:r w:rsidR="006A2649">
            <w:rPr>
              <w:noProof/>
            </w:rPr>
            <w:t xml:space="preserve"> (Mendoza, 2007)</w:t>
          </w:r>
          <w:r w:rsidRPr="008129F9">
            <w:fldChar w:fldCharType="end"/>
          </w:r>
        </w:sdtContent>
      </w:sdt>
      <w:r w:rsidRPr="008129F9">
        <w:t>.</w:t>
      </w:r>
    </w:p>
    <w:p w:rsidRPr="008129F9" w:rsidR="00180D53" w:rsidP="008129F9" w:rsidRDefault="006016A7" w14:paraId="20E5F747" w14:textId="33D72A6D">
      <w:pPr>
        <w:pStyle w:val="TextoPrincipal"/>
        <w:spacing w:line="360" w:lineRule="auto"/>
      </w:pPr>
      <w:r w:rsidRPr="008129F9">
        <w:t>Bajo los criterios locales antes mencionado, es importante y alentador, destacar la diferencia entre un entrenamiento interno enfocado a los procesos ya establecidos de la empresa y una disciplina completa y a su vez complementaria, como el coaching corporativo. En la Tesis  ´´Importancia del coaching en el área de comercialización de Hondutel´´se abordan están diferencias, y menciona  además que el coaching no solo consiste en lindas ideas, sino que es una herramienta de “émpowerment</w:t>
      </w:r>
      <w:r w:rsidRPr="008129F9" w:rsidR="00600B70">
        <w:rPr>
          <w:rStyle w:val="Refdenotaalpie"/>
        </w:rPr>
        <w:footnoteReference w:id="1"/>
      </w:r>
      <w:r w:rsidRPr="008129F9">
        <w:t>” y una necesidad estratégica para compañías comprometidas con éxito. En el contexto hondureño existe mucha confusión acerca de lo que el coaching realmente</w:t>
      </w:r>
      <w:sdt>
        <w:sdtPr>
          <w:id w:val="-318508000"/>
          <w:citation/>
        </w:sdtPr>
        <w:sdtEndPr/>
        <w:sdtContent>
          <w:r w:rsidRPr="008129F9">
            <w:fldChar w:fldCharType="begin"/>
          </w:r>
          <w:r w:rsidRPr="008129F9">
            <w:instrText xml:space="preserve"> CITATION Ber12 \l 18442 </w:instrText>
          </w:r>
          <w:r w:rsidRPr="008129F9">
            <w:fldChar w:fldCharType="separate"/>
          </w:r>
          <w:r w:rsidR="006A2649">
            <w:rPr>
              <w:noProof/>
            </w:rPr>
            <w:t xml:space="preserve"> (Irías, 2012)</w:t>
          </w:r>
          <w:r w:rsidRPr="008129F9">
            <w:fldChar w:fldCharType="end"/>
          </w:r>
        </w:sdtContent>
      </w:sdt>
      <w:r w:rsidRPr="008129F9">
        <w:t>.</w:t>
      </w:r>
      <w:r w:rsidRPr="008129F9" w:rsidR="00180D53">
        <w:t xml:space="preserve"> Más</w:t>
      </w:r>
      <w:r w:rsidRPr="008129F9">
        <w:t xml:space="preserve"> recientemente en el 2016, en otra tesis se reconoce que las ultimas décadas el coaching ha ganado terreno en las organizaciones, pero en Honduras aun es poco el conocimiento que se tiene (Cruz, 2016). </w:t>
      </w:r>
    </w:p>
    <w:p w:rsidRPr="00D3127B" w:rsidR="00F4104A" w:rsidP="0086084B" w:rsidRDefault="006016A7" w14:paraId="04A1A031" w14:textId="0E98D1E7">
      <w:pPr>
        <w:pStyle w:val="TextoPrincipal"/>
        <w:spacing w:line="360" w:lineRule="auto"/>
      </w:pPr>
      <w:r w:rsidRPr="008129F9">
        <w:t xml:space="preserve">A pesar de los avances en algunas empresas locales, sobre todo en las medianas y grandes, (donde mayormente se </w:t>
      </w:r>
      <w:r w:rsidR="009059B7">
        <w:t xml:space="preserve">conoce </w:t>
      </w:r>
      <w:r w:rsidRPr="008129F9" w:rsidR="0022225E">
        <w:t xml:space="preserve">que se </w:t>
      </w:r>
      <w:r w:rsidRPr="008129F9">
        <w:t>está</w:t>
      </w:r>
      <w:r w:rsidRPr="008129F9" w:rsidR="00180D53">
        <w:t xml:space="preserve"> aplicando)</w:t>
      </w:r>
      <w:r w:rsidRPr="008129F9" w:rsidR="00CA2EBD">
        <w:t xml:space="preserve"> el coaching corporativo</w:t>
      </w:r>
      <w:r w:rsidRPr="008129F9">
        <w:t>, en Honduras son muchos los tabús, y paradigmas al respecto, cuando en la realidad aplicada “El coaching es desbloquear el potencial de una persona para maximizar su propio desempeño. Es ayudarlos a ap</w:t>
      </w:r>
      <w:r w:rsidRPr="008129F9" w:rsidR="00CA2EBD">
        <w:t xml:space="preserve">render en lugar de enseñarles”, </w:t>
      </w:r>
      <w:r w:rsidRPr="008129F9">
        <w:t>Tim Gallwey</w:t>
      </w:r>
      <w:r w:rsidRPr="008129F9" w:rsidR="00CA2EBD">
        <w:t xml:space="preserve">; </w:t>
      </w:r>
      <w:r w:rsidRPr="008129F9">
        <w:t xml:space="preserve">por ello es motivador, ver que la aplicación del coaching corporativo este </w:t>
      </w:r>
      <w:r w:rsidR="00F4104A">
        <w:t xml:space="preserve">ganado, poco a poco relevancia. </w:t>
      </w:r>
      <w:r w:rsidRPr="00F4104A" w:rsidR="00F4104A">
        <w:t>Esto mismo está sucediendo en las empresas hondureñas que buscan mejorar la productividad y el lide</w:t>
      </w:r>
      <w:r w:rsidR="00F4104A">
        <w:t>razgo</w:t>
      </w:r>
      <w:r w:rsidRPr="00F4104A" w:rsidR="00F4104A">
        <w:t>, y para ello es importante la implementación estratégica, en otras palabras, de forma consiente, y sus beneficios deben ser notorios y por supuesto medibles.</w:t>
      </w:r>
    </w:p>
    <w:p w:rsidR="00771B2C" w:rsidP="00771B2C" w:rsidRDefault="00771B2C" w14:paraId="78689D16" w14:textId="34139FCC">
      <w:pPr>
        <w:rPr>
          <w:rFonts w:ascii="Times New Roman" w:hAnsi="Times New Roman" w:cs="Times New Roman"/>
          <w:lang w:val="es-HN"/>
        </w:rPr>
      </w:pPr>
    </w:p>
    <w:p w:rsidR="005825F2" w:rsidP="009204C2" w:rsidRDefault="005825F2" w14:paraId="532D94FF" w14:textId="77777777">
      <w:pPr>
        <w:pStyle w:val="Ttulo4"/>
        <w:rPr>
          <w:rFonts w:ascii="Segoe UI" w:hAnsi="Segoe UI" w:cs="Segoe UI"/>
          <w:b w:val="0"/>
          <w:color w:val="0D0D0D"/>
          <w:shd w:val="clear" w:color="auto" w:fill="FFFFFF"/>
          <w:lang w:val="es-HN"/>
        </w:rPr>
      </w:pPr>
    </w:p>
    <w:p w:rsidRPr="009204C2" w:rsidR="00771B2C" w:rsidP="009204C2" w:rsidRDefault="009204C2" w14:paraId="37335A3A" w14:textId="67B984EE">
      <w:pPr>
        <w:pStyle w:val="Ttulo4"/>
        <w:rPr>
          <w:b w:val="0"/>
          <w:lang w:val="es-HN"/>
        </w:rPr>
      </w:pPr>
      <w:bookmarkStart w:name="_Toc167306345" w:id="51"/>
      <w:r w:rsidRPr="009204C2">
        <w:rPr>
          <w:rFonts w:ascii="Segoe UI" w:hAnsi="Segoe UI" w:cs="Segoe UI"/>
          <w:b w:val="0"/>
          <w:color w:val="0D0D0D"/>
          <w:shd w:val="clear" w:color="auto" w:fill="FFFFFF"/>
          <w:lang w:val="es-HN"/>
        </w:rPr>
        <w:t>2.1.2.</w:t>
      </w:r>
      <w:r w:rsidR="00A84593">
        <w:rPr>
          <w:rFonts w:ascii="Segoe UI" w:hAnsi="Segoe UI" w:cs="Segoe UI"/>
          <w:b w:val="0"/>
          <w:color w:val="0D0D0D"/>
          <w:shd w:val="clear" w:color="auto" w:fill="FFFFFF"/>
          <w:lang w:val="es-HN"/>
        </w:rPr>
        <w:t>2</w:t>
      </w:r>
      <w:r w:rsidRPr="009204C2">
        <w:rPr>
          <w:rFonts w:ascii="Segoe UI" w:hAnsi="Segoe UI" w:cs="Segoe UI"/>
          <w:b w:val="0"/>
          <w:color w:val="0D0D0D"/>
          <w:shd w:val="clear" w:color="auto" w:fill="FFFFFF"/>
          <w:lang w:val="es-HN"/>
        </w:rPr>
        <w:t>.</w:t>
      </w:r>
      <w:r>
        <w:rPr>
          <w:rFonts w:ascii="Segoe UI" w:hAnsi="Segoe UI" w:cs="Segoe UI"/>
          <w:b w:val="0"/>
          <w:color w:val="0D0D0D"/>
          <w:shd w:val="clear" w:color="auto" w:fill="FFFFFF"/>
          <w:lang w:val="es-HN"/>
        </w:rPr>
        <w:t xml:space="preserve"> </w:t>
      </w:r>
      <w:r w:rsidRPr="009204C2">
        <w:rPr>
          <w:b w:val="0"/>
          <w:lang w:val="es-HN"/>
        </w:rPr>
        <w:t>ANÁLISIS PEST DE LA MEDIANA EMPRESA EN HONDURAS</w:t>
      </w:r>
      <w:bookmarkEnd w:id="51"/>
    </w:p>
    <w:p w:rsidRPr="00771B2C" w:rsidR="00771B2C" w:rsidP="00771B2C" w:rsidRDefault="00771B2C" w14:paraId="4819326B" w14:textId="77777777">
      <w:pPr>
        <w:rPr>
          <w:rFonts w:ascii="Times New Roman" w:hAnsi="Times New Roman" w:cs="Times New Roman"/>
          <w:lang w:val="es-HN"/>
        </w:rPr>
      </w:pPr>
    </w:p>
    <w:p w:rsidRPr="009204C2" w:rsidR="00771B2C" w:rsidP="009204C2" w:rsidRDefault="009204C2" w14:paraId="43F27C1F" w14:textId="482586AD">
      <w:pPr>
        <w:spacing w:line="360" w:lineRule="auto"/>
        <w:ind w:firstLine="708"/>
        <w:jc w:val="both"/>
        <w:rPr>
          <w:rFonts w:ascii="Times New Roman" w:hAnsi="Times New Roman" w:cs="Times New Roman"/>
          <w:sz w:val="24"/>
          <w:szCs w:val="24"/>
          <w:lang w:val="es-HN"/>
        </w:rPr>
      </w:pPr>
      <w:r w:rsidRPr="009204C2">
        <w:rPr>
          <w:rFonts w:ascii="Times New Roman" w:hAnsi="Times New Roman" w:cs="Times New Roman"/>
          <w:sz w:val="24"/>
          <w:szCs w:val="24"/>
          <w:lang w:val="es-HN"/>
        </w:rPr>
        <w:t xml:space="preserve">El siguiente </w:t>
      </w:r>
      <w:r w:rsidRPr="009204C2" w:rsidR="00771B2C">
        <w:rPr>
          <w:rFonts w:ascii="Times New Roman" w:hAnsi="Times New Roman" w:cs="Times New Roman"/>
          <w:sz w:val="24"/>
          <w:szCs w:val="24"/>
          <w:lang w:val="es-HN"/>
        </w:rPr>
        <w:t xml:space="preserve">análisis PEST de la mediana empresa en Honduras, proporciona una visión integral de los factores políticos, económicos, sociales, y tecnológicos, tomando como referencias La Ley de MIPYMES y </w:t>
      </w:r>
      <w:r w:rsidRPr="009204C2" w:rsidR="004609EE">
        <w:rPr>
          <w:rFonts w:ascii="Times New Roman" w:hAnsi="Times New Roman" w:cs="Times New Roman"/>
          <w:sz w:val="24"/>
          <w:szCs w:val="24"/>
          <w:lang w:val="es-HN"/>
        </w:rPr>
        <w:t>La ley de fomento</w:t>
      </w:r>
      <w:r w:rsidRPr="009204C2" w:rsidR="00771B2C">
        <w:rPr>
          <w:rFonts w:ascii="Times New Roman" w:hAnsi="Times New Roman" w:cs="Times New Roman"/>
          <w:sz w:val="24"/>
          <w:szCs w:val="24"/>
          <w:lang w:val="es-HN"/>
        </w:rPr>
        <w:t>, organizaciones nacionales como CONAMIPYME e internacionales como La CEPAL.</w:t>
      </w:r>
    </w:p>
    <w:p w:rsidRPr="008E7239" w:rsidR="00771B2C" w:rsidP="00771B2C" w:rsidRDefault="00771B2C" w14:paraId="489097C3" w14:textId="77777777">
      <w:pPr>
        <w:rPr>
          <w:rFonts w:ascii="Times New Roman" w:hAnsi="Times New Roman" w:cs="Times New Roman"/>
          <w:lang w:val="es-HN"/>
        </w:rPr>
      </w:pPr>
    </w:p>
    <w:p w:rsidRPr="00E555FA" w:rsidR="00771B2C" w:rsidP="00771B2C" w:rsidRDefault="00771B2C" w14:paraId="6E1B0042" w14:textId="77777777">
      <w:pPr>
        <w:rPr>
          <w:rFonts w:ascii="Times New Roman" w:hAnsi="Times New Roman" w:cs="Times New Roman"/>
          <w:b/>
          <w:sz w:val="24"/>
          <w:szCs w:val="20"/>
          <w:lang w:val="es-HN"/>
        </w:rPr>
      </w:pPr>
      <w:r w:rsidRPr="00E555FA">
        <w:rPr>
          <w:rFonts w:ascii="Times New Roman" w:hAnsi="Times New Roman" w:cs="Times New Roman"/>
          <w:b/>
          <w:bCs/>
          <w:sz w:val="24"/>
          <w:szCs w:val="20"/>
          <w:lang w:val="es-HN"/>
        </w:rPr>
        <w:t>Factores Políticos</w:t>
      </w:r>
    </w:p>
    <w:tbl>
      <w:tblPr>
        <w:tblStyle w:val="Tabladelista6concolores"/>
        <w:tblW w:w="9840" w:type="dxa"/>
        <w:tblLook w:val="04A0" w:firstRow="1" w:lastRow="0" w:firstColumn="1" w:lastColumn="0" w:noHBand="0" w:noVBand="1"/>
      </w:tblPr>
      <w:tblGrid>
        <w:gridCol w:w="2171"/>
        <w:gridCol w:w="7669"/>
      </w:tblGrid>
      <w:tr w:rsidRPr="005E13E3" w:rsidR="00771B2C" w:rsidTr="00771B2C" w14:paraId="46C14207"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5E13E3" w:rsidR="00771B2C" w:rsidP="00771B2C" w:rsidRDefault="00771B2C" w14:paraId="1CE5DDD0" w14:textId="77777777">
            <w:pPr>
              <w:rPr>
                <w:rFonts w:ascii="Times New Roman" w:hAnsi="Times New Roman" w:cs="Times New Roman"/>
                <w:b w:val="0"/>
                <w:sz w:val="20"/>
                <w:szCs w:val="20"/>
                <w:lang w:val="es-HN"/>
              </w:rPr>
            </w:pPr>
            <w:r w:rsidRPr="005E13E3">
              <w:rPr>
                <w:rFonts w:ascii="Times New Roman" w:hAnsi="Times New Roman" w:cs="Times New Roman"/>
                <w:b w:val="0"/>
                <w:sz w:val="20"/>
                <w:szCs w:val="20"/>
                <w:lang w:val="es-HN"/>
              </w:rPr>
              <w:t>Aspecto</w:t>
            </w:r>
          </w:p>
        </w:tc>
        <w:tc>
          <w:tcPr>
            <w:tcW w:w="0" w:type="auto"/>
            <w:hideMark/>
          </w:tcPr>
          <w:p w:rsidRPr="005E13E3" w:rsidR="00771B2C" w:rsidP="00771B2C" w:rsidRDefault="00771B2C" w14:paraId="397B3587" w14:textId="7777777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rPr>
            </w:pPr>
            <w:r w:rsidRPr="00F16331">
              <w:rPr>
                <w:rFonts w:ascii="Times New Roman" w:hAnsi="Times New Roman" w:cs="Times New Roman"/>
                <w:b w:val="0"/>
                <w:sz w:val="20"/>
                <w:szCs w:val="20"/>
                <w:lang w:val="es-ES_tradnl"/>
              </w:rPr>
              <w:t>Descripción</w:t>
            </w:r>
            <w:r w:rsidRPr="005E13E3">
              <w:rPr>
                <w:rFonts w:ascii="Times New Roman" w:hAnsi="Times New Roman" w:cs="Times New Roman"/>
                <w:b w:val="0"/>
                <w:sz w:val="20"/>
                <w:szCs w:val="20"/>
              </w:rPr>
              <w:t xml:space="preserve"> </w:t>
            </w:r>
          </w:p>
        </w:tc>
      </w:tr>
      <w:tr w:rsidRPr="0079747A" w:rsidR="00771B2C" w:rsidTr="00771B2C" w14:paraId="3A537348"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5E13E3" w:rsidR="00771B2C" w:rsidP="00771B2C" w:rsidRDefault="00771B2C" w14:paraId="7F0ED30B" w14:textId="77777777">
            <w:pPr>
              <w:rPr>
                <w:rFonts w:ascii="Times New Roman" w:hAnsi="Times New Roman" w:cs="Times New Roman"/>
                <w:b w:val="0"/>
                <w:sz w:val="20"/>
                <w:szCs w:val="20"/>
                <w:lang w:val="es-HN"/>
              </w:rPr>
            </w:pPr>
            <w:r w:rsidRPr="005E13E3">
              <w:rPr>
                <w:rFonts w:ascii="Times New Roman" w:hAnsi="Times New Roman" w:cs="Times New Roman"/>
                <w:b w:val="0"/>
                <w:sz w:val="20"/>
                <w:szCs w:val="20"/>
                <w:lang w:val="es-HN"/>
              </w:rPr>
              <w:t xml:space="preserve">Legislación empresarial </w:t>
            </w:r>
          </w:p>
        </w:tc>
        <w:tc>
          <w:tcPr>
            <w:tcW w:w="0" w:type="auto"/>
            <w:hideMark/>
          </w:tcPr>
          <w:p w:rsidRPr="005E13E3" w:rsidR="00771B2C" w:rsidP="00E555FA" w:rsidRDefault="00771B2C" w14:paraId="76C3384A" w14:textId="79D86B43">
            <w:pPr>
              <w:pStyle w:val="NormalWeb"/>
              <w:cnfStyle w:val="000000100000" w:firstRow="0" w:lastRow="0" w:firstColumn="0" w:lastColumn="0" w:oddVBand="0" w:evenVBand="0" w:oddHBand="1" w:evenHBand="0" w:firstRowFirstColumn="0" w:firstRowLastColumn="0" w:lastRowFirstColumn="0" w:lastRowLastColumn="0"/>
              <w:rPr>
                <w:sz w:val="20"/>
                <w:szCs w:val="20"/>
              </w:rPr>
            </w:pPr>
            <w:r w:rsidRPr="005E13E3">
              <w:rPr>
                <w:sz w:val="20"/>
                <w:szCs w:val="20"/>
              </w:rPr>
              <w:t xml:space="preserve">El Artículo 337 de la Constitución de la República, establece que la industria y el comercio en pequeña escala constituyen un patrimonio de los hondureños y que su protección será objeto de una Ley, </w:t>
            </w:r>
            <w:r w:rsidRPr="005E13E3" w:rsidR="00740292">
              <w:rPr>
                <w:sz w:val="20"/>
                <w:szCs w:val="20"/>
              </w:rPr>
              <w:t>derivado</w:t>
            </w:r>
            <w:r w:rsidRPr="005E13E3">
              <w:rPr>
                <w:sz w:val="20"/>
                <w:szCs w:val="20"/>
              </w:rPr>
              <w:t xml:space="preserve"> de este </w:t>
            </w:r>
            <w:r w:rsidRPr="005E13E3" w:rsidR="00740292">
              <w:rPr>
                <w:sz w:val="20"/>
                <w:szCs w:val="20"/>
              </w:rPr>
              <w:t>mandato</w:t>
            </w:r>
            <w:r w:rsidRPr="005E13E3">
              <w:rPr>
                <w:sz w:val="20"/>
                <w:szCs w:val="20"/>
              </w:rPr>
              <w:t xml:space="preserve"> </w:t>
            </w:r>
            <w:r w:rsidRPr="005E13E3" w:rsidR="00740292">
              <w:rPr>
                <w:sz w:val="20"/>
                <w:szCs w:val="20"/>
              </w:rPr>
              <w:t>existe</w:t>
            </w:r>
            <w:r w:rsidRPr="005E13E3">
              <w:rPr>
                <w:sz w:val="20"/>
                <w:szCs w:val="20"/>
              </w:rPr>
              <w:t xml:space="preserve"> una ley de MIPYMES vigente en Honduras publicada en La Gaceta el 14 de enero del 2007.</w:t>
            </w:r>
            <w:r>
              <w:rPr>
                <w:sz w:val="20"/>
                <w:szCs w:val="20"/>
              </w:rPr>
              <w:t xml:space="preserve"> </w:t>
            </w:r>
          </w:p>
        </w:tc>
      </w:tr>
      <w:tr w:rsidRPr="0079747A" w:rsidR="00771B2C" w:rsidTr="00771B2C" w14:paraId="6A4622DC" w14:textId="77777777">
        <w:tc>
          <w:tcPr>
            <w:cnfStyle w:val="001000000000" w:firstRow="0" w:lastRow="0" w:firstColumn="1" w:lastColumn="0" w:oddVBand="0" w:evenVBand="0" w:oddHBand="0" w:evenHBand="0" w:firstRowFirstColumn="0" w:firstRowLastColumn="0" w:lastRowFirstColumn="0" w:lastRowLastColumn="0"/>
            <w:tcW w:w="0" w:type="auto"/>
            <w:hideMark/>
          </w:tcPr>
          <w:p w:rsidRPr="005E13E3" w:rsidR="00771B2C" w:rsidP="00771B2C" w:rsidRDefault="00771B2C" w14:paraId="2E7A6980" w14:textId="77777777">
            <w:pPr>
              <w:rPr>
                <w:rFonts w:ascii="Times New Roman" w:hAnsi="Times New Roman" w:cs="Times New Roman"/>
                <w:bCs w:val="0"/>
                <w:caps/>
                <w:sz w:val="20"/>
                <w:szCs w:val="20"/>
                <w:lang w:val="es-HN"/>
              </w:rPr>
            </w:pPr>
          </w:p>
          <w:p w:rsidRPr="005E13E3" w:rsidR="00771B2C" w:rsidP="00771B2C" w:rsidRDefault="00771B2C" w14:paraId="292E0CE6" w14:textId="77777777">
            <w:pPr>
              <w:rPr>
                <w:rFonts w:ascii="Times New Roman" w:hAnsi="Times New Roman" w:cs="Times New Roman"/>
                <w:b w:val="0"/>
                <w:sz w:val="20"/>
                <w:szCs w:val="20"/>
                <w:lang w:val="es-HN"/>
              </w:rPr>
            </w:pPr>
            <w:r w:rsidRPr="005E13E3">
              <w:rPr>
                <w:rFonts w:ascii="Times New Roman" w:hAnsi="Times New Roman" w:cs="Times New Roman"/>
                <w:b w:val="0"/>
                <w:sz w:val="20"/>
                <w:szCs w:val="20"/>
                <w:lang w:val="es-HN"/>
              </w:rPr>
              <w:t>Políticas empresariales y de desarrollo organizacional</w:t>
            </w:r>
          </w:p>
        </w:tc>
        <w:tc>
          <w:tcPr>
            <w:tcW w:w="0" w:type="auto"/>
            <w:hideMark/>
          </w:tcPr>
          <w:p w:rsidRPr="005E13E3" w:rsidR="00771B2C" w:rsidP="00771B2C" w:rsidRDefault="00771B2C" w14:paraId="66B18C46"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p w:rsidRPr="00026BB7" w:rsidR="00771B2C" w:rsidP="00771B2C" w:rsidRDefault="00771B2C" w14:paraId="16216E81" w14:textId="5777C793">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highlight w:val="yellow"/>
                <w:lang w:val="es-HN"/>
              </w:rPr>
            </w:pPr>
            <w:r w:rsidRPr="005E13E3">
              <w:rPr>
                <w:rFonts w:ascii="Times New Roman" w:hAnsi="Times New Roman" w:cs="Times New Roman"/>
                <w:sz w:val="20"/>
                <w:szCs w:val="20"/>
                <w:lang w:val="es-HN"/>
              </w:rPr>
              <w:t xml:space="preserve">Como apoyo gubernamental a programas de mejora </w:t>
            </w:r>
            <w:r w:rsidRPr="00771B2C">
              <w:rPr>
                <w:rFonts w:ascii="Times New Roman" w:hAnsi="Times New Roman" w:cs="Times New Roman"/>
                <w:color w:val="000000"/>
                <w:sz w:val="20"/>
                <w:szCs w:val="20"/>
                <w:shd w:val="clear" w:color="auto" w:fill="FCFCFC"/>
                <w:lang w:val="es-HN"/>
              </w:rPr>
              <w:t xml:space="preserve">se aprobó una ley de fomento que otorgará beneficios fiscales, y la universalización del acceso al crédito que beneficia para que el emprendedor acceda a fondos tanto de la banca privada, a los beneficios públicos de exención del ISR. </w:t>
            </w:r>
          </w:p>
          <w:p w:rsidRPr="00026BB7" w:rsidR="00771B2C" w:rsidP="00771B2C" w:rsidRDefault="00771B2C" w14:paraId="1B990CF4"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000000"/>
                <w:sz w:val="20"/>
                <w:szCs w:val="20"/>
                <w:shd w:val="clear" w:color="auto" w:fill="FCFCFC"/>
                <w:lang w:val="es-HN"/>
              </w:rPr>
            </w:pPr>
          </w:p>
          <w:p w:rsidRPr="005E13E3" w:rsidR="00771B2C" w:rsidP="004609EE" w:rsidRDefault="00771B2C" w14:paraId="5992A80F" w14:textId="77777777">
            <w:pPr>
              <w:keepNex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r>
    </w:tbl>
    <w:p w:rsidRPr="00E555FA" w:rsidR="00771B2C" w:rsidP="004609EE" w:rsidRDefault="004609EE" w14:paraId="62255064" w14:textId="6D590994">
      <w:pPr>
        <w:pStyle w:val="Descripcin"/>
        <w:rPr>
          <w:rFonts w:ascii="Times New Roman" w:hAnsi="Times New Roman" w:cs="Times New Roman"/>
          <w:b/>
          <w:i w:val="0"/>
          <w:color w:val="auto"/>
          <w:sz w:val="20"/>
          <w:szCs w:val="20"/>
          <w:lang w:val="es-HN"/>
        </w:rPr>
      </w:pPr>
      <w:r w:rsidRPr="00E555FA">
        <w:rPr>
          <w:b/>
          <w:color w:val="auto"/>
          <w:lang w:val="es-HN"/>
        </w:rPr>
        <w:t xml:space="preserve"> </w:t>
      </w:r>
      <w:bookmarkStart w:name="_Toc167303828" w:id="52"/>
      <w:r w:rsidRPr="00E555FA">
        <w:rPr>
          <w:rFonts w:ascii="Times New Roman" w:hAnsi="Times New Roman" w:cs="Times New Roman"/>
          <w:b/>
          <w:i w:val="0"/>
          <w:color w:val="auto"/>
          <w:sz w:val="20"/>
          <w:szCs w:val="20"/>
          <w:lang w:val="es-HN"/>
        </w:rPr>
        <w:t xml:space="preserve">Tabla </w:t>
      </w:r>
      <w:r w:rsidRPr="001E404B">
        <w:rPr>
          <w:rFonts w:ascii="Times New Roman" w:hAnsi="Times New Roman" w:cs="Times New Roman"/>
          <w:b/>
          <w:i w:val="0"/>
          <w:color w:val="auto"/>
          <w:sz w:val="20"/>
          <w:szCs w:val="20"/>
        </w:rPr>
        <w:fldChar w:fldCharType="begin"/>
      </w:r>
      <w:r w:rsidRPr="00E555FA">
        <w:rPr>
          <w:rFonts w:ascii="Times New Roman" w:hAnsi="Times New Roman" w:cs="Times New Roman"/>
          <w:b/>
          <w:i w:val="0"/>
          <w:color w:val="auto"/>
          <w:sz w:val="20"/>
          <w:szCs w:val="20"/>
          <w:lang w:val="es-HN"/>
        </w:rPr>
        <w:instrText xml:space="preserve"> SEQ Tabla \* ARABIC </w:instrText>
      </w:r>
      <w:r w:rsidRPr="001E404B">
        <w:rPr>
          <w:rFonts w:ascii="Times New Roman" w:hAnsi="Times New Roman" w:cs="Times New Roman"/>
          <w:b/>
          <w:i w:val="0"/>
          <w:color w:val="auto"/>
          <w:sz w:val="20"/>
          <w:szCs w:val="20"/>
        </w:rPr>
        <w:fldChar w:fldCharType="separate"/>
      </w:r>
      <w:r w:rsidR="00A018CE">
        <w:rPr>
          <w:rFonts w:ascii="Times New Roman" w:hAnsi="Times New Roman" w:cs="Times New Roman"/>
          <w:b/>
          <w:i w:val="0"/>
          <w:noProof/>
          <w:color w:val="auto"/>
          <w:sz w:val="20"/>
          <w:szCs w:val="20"/>
          <w:lang w:val="es-HN"/>
        </w:rPr>
        <w:t>1</w:t>
      </w:r>
      <w:r w:rsidRPr="001E404B">
        <w:rPr>
          <w:rFonts w:ascii="Times New Roman" w:hAnsi="Times New Roman" w:cs="Times New Roman"/>
          <w:b/>
          <w:i w:val="0"/>
          <w:color w:val="auto"/>
          <w:sz w:val="20"/>
          <w:szCs w:val="20"/>
        </w:rPr>
        <w:fldChar w:fldCharType="end"/>
      </w:r>
      <w:r w:rsidRPr="00E555FA" w:rsidR="001E404B">
        <w:rPr>
          <w:rFonts w:ascii="Times New Roman" w:hAnsi="Times New Roman" w:cs="Times New Roman"/>
          <w:b/>
          <w:i w:val="0"/>
          <w:color w:val="auto"/>
          <w:sz w:val="20"/>
          <w:szCs w:val="20"/>
          <w:lang w:val="es-HN"/>
        </w:rPr>
        <w:t xml:space="preserve">: PEST, </w:t>
      </w:r>
      <w:r w:rsidRPr="00E555FA">
        <w:rPr>
          <w:rFonts w:ascii="Times New Roman" w:hAnsi="Times New Roman" w:cs="Times New Roman"/>
          <w:b/>
          <w:i w:val="0"/>
          <w:color w:val="auto"/>
          <w:sz w:val="20"/>
          <w:szCs w:val="20"/>
          <w:lang w:val="es-HN"/>
        </w:rPr>
        <w:t>Factores Políticos</w:t>
      </w:r>
      <w:bookmarkEnd w:id="52"/>
    </w:p>
    <w:p w:rsidR="004609EE" w:rsidP="004609EE" w:rsidRDefault="001E404B" w14:paraId="7B21E377" w14:textId="3DAF6D74">
      <w:pPr>
        <w:rPr>
          <w:rFonts w:ascii="Times New Roman" w:hAnsi="Times New Roman" w:cs="Times New Roman"/>
          <w:sz w:val="20"/>
          <w:szCs w:val="20"/>
          <w:lang w:val="es-HN"/>
        </w:rPr>
      </w:pPr>
      <w:r w:rsidRPr="00E555FA">
        <w:rPr>
          <w:rFonts w:ascii="Times New Roman" w:hAnsi="Times New Roman" w:cs="Times New Roman"/>
          <w:sz w:val="20"/>
          <w:szCs w:val="20"/>
          <w:lang w:val="es-HN"/>
        </w:rPr>
        <w:t>Fuente: (</w:t>
      </w:r>
      <w:r w:rsidRPr="00E555FA" w:rsidR="00E555FA">
        <w:rPr>
          <w:rFonts w:ascii="Times New Roman" w:hAnsi="Times New Roman" w:cs="Times New Roman"/>
          <w:sz w:val="20"/>
          <w:szCs w:val="20"/>
          <w:lang w:val="es-HN"/>
        </w:rPr>
        <w:t>Ley de MIPYMES</w:t>
      </w:r>
      <w:r w:rsidR="00E555FA">
        <w:rPr>
          <w:rFonts w:ascii="Times New Roman" w:hAnsi="Times New Roman" w:cs="Times New Roman"/>
          <w:sz w:val="20"/>
          <w:szCs w:val="20"/>
          <w:lang w:val="es-HN"/>
        </w:rPr>
        <w:t xml:space="preserve"> Y Fomento</w:t>
      </w:r>
      <w:r w:rsidRPr="00E555FA" w:rsidR="00E555FA">
        <w:rPr>
          <w:rFonts w:ascii="Times New Roman" w:hAnsi="Times New Roman" w:cs="Times New Roman"/>
          <w:sz w:val="20"/>
          <w:szCs w:val="20"/>
          <w:lang w:val="es-HN"/>
        </w:rPr>
        <w:t xml:space="preserve">, </w:t>
      </w:r>
      <w:r w:rsidR="00E555FA">
        <w:rPr>
          <w:rFonts w:ascii="Times New Roman" w:hAnsi="Times New Roman" w:cs="Times New Roman"/>
          <w:sz w:val="20"/>
          <w:szCs w:val="20"/>
          <w:lang w:val="es-HN"/>
        </w:rPr>
        <w:t>La Gaceta, 2007</w:t>
      </w:r>
      <w:r w:rsidRPr="00E555FA">
        <w:rPr>
          <w:rFonts w:ascii="Times New Roman" w:hAnsi="Times New Roman" w:cs="Times New Roman"/>
          <w:sz w:val="20"/>
          <w:szCs w:val="20"/>
          <w:lang w:val="es-HN"/>
        </w:rPr>
        <w:t>)</w:t>
      </w:r>
    </w:p>
    <w:p w:rsidR="00E555FA" w:rsidP="004609EE" w:rsidRDefault="00E555FA" w14:paraId="0E06D535" w14:textId="5DC31B8E">
      <w:pPr>
        <w:rPr>
          <w:rFonts w:ascii="Times New Roman" w:hAnsi="Times New Roman" w:cs="Times New Roman"/>
          <w:sz w:val="20"/>
          <w:szCs w:val="20"/>
          <w:lang w:val="es-HN"/>
        </w:rPr>
      </w:pPr>
    </w:p>
    <w:p w:rsidRPr="00E555FA" w:rsidR="00E555FA" w:rsidP="004609EE" w:rsidRDefault="00E555FA" w14:paraId="21050E40" w14:textId="77777777">
      <w:pPr>
        <w:rPr>
          <w:rFonts w:ascii="Times New Roman" w:hAnsi="Times New Roman" w:cs="Times New Roman"/>
          <w:sz w:val="20"/>
          <w:szCs w:val="20"/>
          <w:lang w:val="es-HN"/>
        </w:rPr>
      </w:pPr>
    </w:p>
    <w:p w:rsidRPr="00E555FA" w:rsidR="001E404B" w:rsidP="004609EE" w:rsidRDefault="001E404B" w14:paraId="3AA56D29" w14:textId="5E99A44A">
      <w:pPr>
        <w:rPr>
          <w:rFonts w:ascii="Times New Roman" w:hAnsi="Times New Roman" w:cs="Times New Roman"/>
          <w:sz w:val="20"/>
          <w:szCs w:val="20"/>
          <w:lang w:val="es-HN"/>
        </w:rPr>
      </w:pPr>
    </w:p>
    <w:p w:rsidRPr="00E555FA" w:rsidR="00740292" w:rsidP="00740292" w:rsidRDefault="00740292" w14:paraId="453FF3EE" w14:textId="77777777">
      <w:pPr>
        <w:rPr>
          <w:rFonts w:ascii="Times New Roman" w:hAnsi="Times New Roman" w:cs="Times New Roman"/>
          <w:b/>
          <w:sz w:val="24"/>
          <w:szCs w:val="20"/>
          <w:lang w:val="es-HN"/>
        </w:rPr>
      </w:pPr>
      <w:r w:rsidRPr="00E555FA">
        <w:rPr>
          <w:rFonts w:ascii="Times New Roman" w:hAnsi="Times New Roman" w:cs="Times New Roman"/>
          <w:b/>
          <w:bCs/>
          <w:sz w:val="24"/>
          <w:szCs w:val="20"/>
          <w:lang w:val="es-HN"/>
        </w:rPr>
        <w:t>Factores Económicos</w:t>
      </w:r>
    </w:p>
    <w:tbl>
      <w:tblPr>
        <w:tblStyle w:val="Tabladelista6concolores"/>
        <w:tblW w:w="9840" w:type="dxa"/>
        <w:tblLook w:val="04A0" w:firstRow="1" w:lastRow="0" w:firstColumn="1" w:lastColumn="0" w:noHBand="0" w:noVBand="1"/>
      </w:tblPr>
      <w:tblGrid>
        <w:gridCol w:w="1629"/>
        <w:gridCol w:w="8211"/>
      </w:tblGrid>
      <w:tr w:rsidRPr="005E13E3" w:rsidR="00740292" w:rsidTr="00925468" w14:paraId="6D852E09"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5E13E3" w:rsidR="00740292" w:rsidP="00925468" w:rsidRDefault="00740292" w14:paraId="417DD1AB" w14:textId="77777777">
            <w:pPr>
              <w:rPr>
                <w:rFonts w:ascii="Times New Roman" w:hAnsi="Times New Roman" w:cs="Times New Roman"/>
                <w:b w:val="0"/>
                <w:sz w:val="20"/>
                <w:szCs w:val="20"/>
                <w:lang w:val="es-HN"/>
              </w:rPr>
            </w:pPr>
            <w:r w:rsidRPr="005E13E3">
              <w:rPr>
                <w:rFonts w:ascii="Times New Roman" w:hAnsi="Times New Roman" w:cs="Times New Roman"/>
                <w:b w:val="0"/>
                <w:sz w:val="20"/>
                <w:szCs w:val="20"/>
                <w:lang w:val="es-HN"/>
              </w:rPr>
              <w:t>Aspecto</w:t>
            </w:r>
          </w:p>
        </w:tc>
        <w:tc>
          <w:tcPr>
            <w:tcW w:w="0" w:type="auto"/>
            <w:hideMark/>
          </w:tcPr>
          <w:p w:rsidRPr="005E13E3" w:rsidR="00740292" w:rsidP="00925468" w:rsidRDefault="00740292" w14:paraId="12E16FA8" w14:textId="7777777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HN"/>
              </w:rPr>
            </w:pPr>
            <w:r w:rsidRPr="00F16331">
              <w:rPr>
                <w:rFonts w:ascii="Times New Roman" w:hAnsi="Times New Roman" w:cs="Times New Roman"/>
                <w:b w:val="0"/>
                <w:sz w:val="20"/>
                <w:szCs w:val="20"/>
                <w:lang w:val="es-ES_tradnl"/>
              </w:rPr>
              <w:t>Descripción</w:t>
            </w:r>
          </w:p>
        </w:tc>
      </w:tr>
      <w:tr w:rsidRPr="006F3AFD" w:rsidR="00740292" w:rsidTr="00925468" w14:paraId="75FF5863"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5E13E3" w:rsidR="00740292" w:rsidP="00925468" w:rsidRDefault="00FA2379" w14:paraId="2943FD57" w14:textId="32756E3B">
            <w:pPr>
              <w:rPr>
                <w:rFonts w:ascii="Times New Roman" w:hAnsi="Times New Roman" w:cs="Times New Roman"/>
                <w:b w:val="0"/>
                <w:sz w:val="20"/>
                <w:szCs w:val="20"/>
                <w:lang w:val="es-HN"/>
              </w:rPr>
            </w:pPr>
            <w:r>
              <w:rPr>
                <w:rFonts w:ascii="Times New Roman" w:hAnsi="Times New Roman" w:cs="Times New Roman"/>
                <w:b w:val="0"/>
                <w:sz w:val="20"/>
                <w:szCs w:val="20"/>
                <w:lang w:val="es-HN"/>
              </w:rPr>
              <w:t>I</w:t>
            </w:r>
            <w:r w:rsidRPr="005E13E3" w:rsidR="00740292">
              <w:rPr>
                <w:rFonts w:ascii="Times New Roman" w:hAnsi="Times New Roman" w:cs="Times New Roman"/>
                <w:b w:val="0"/>
                <w:sz w:val="20"/>
                <w:szCs w:val="20"/>
                <w:lang w:val="es-HN"/>
              </w:rPr>
              <w:t xml:space="preserve">ndicadores </w:t>
            </w:r>
            <w:r w:rsidRPr="005E13E3" w:rsidR="00346627">
              <w:rPr>
                <w:rFonts w:ascii="Times New Roman" w:hAnsi="Times New Roman" w:cs="Times New Roman"/>
                <w:b w:val="0"/>
                <w:sz w:val="20"/>
                <w:szCs w:val="20"/>
                <w:lang w:val="es-HN"/>
              </w:rPr>
              <w:t>económicos</w:t>
            </w:r>
          </w:p>
        </w:tc>
        <w:tc>
          <w:tcPr>
            <w:tcW w:w="0" w:type="auto"/>
            <w:hideMark/>
          </w:tcPr>
          <w:p w:rsidRPr="00740292" w:rsidR="00740292" w:rsidP="00925468" w:rsidRDefault="00740292" w14:paraId="305AC600" w14:textId="13CFD5E0">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r w:rsidRPr="00740292">
              <w:rPr>
                <w:rFonts w:ascii="Times New Roman" w:hAnsi="Times New Roman" w:cs="Times New Roman"/>
                <w:sz w:val="20"/>
                <w:szCs w:val="20"/>
                <w:lang w:val="es-HN"/>
              </w:rPr>
              <w:t>Su promedio de ventas mensual es de US$ 154,000.00, cuentan con una relación capital-trabajo más avanzada que una pequeña empresa, y con la existencia de controles administrativos-contables</w:t>
            </w:r>
            <w:r w:rsidR="00E555FA">
              <w:rPr>
                <w:rFonts w:ascii="Times New Roman" w:hAnsi="Times New Roman" w:cs="Times New Roman"/>
                <w:sz w:val="20"/>
                <w:szCs w:val="20"/>
                <w:lang w:val="es-HN"/>
              </w:rPr>
              <w:t>.</w:t>
            </w:r>
          </w:p>
          <w:p w:rsidRPr="00740292" w:rsidR="00740292" w:rsidP="00925468" w:rsidRDefault="00740292" w14:paraId="256ACE36" w14:textId="7777777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highlight w:val="yellow"/>
                <w:lang w:val="es-HN"/>
              </w:rPr>
            </w:pPr>
          </w:p>
          <w:p w:rsidRPr="005E13E3" w:rsidR="00740292" w:rsidP="00925468" w:rsidRDefault="00740292" w14:paraId="0D75A9CA"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p>
        </w:tc>
      </w:tr>
      <w:tr w:rsidRPr="006F3AFD" w:rsidR="00740292" w:rsidTr="00925468" w14:paraId="6111F1F7" w14:textId="77777777">
        <w:tc>
          <w:tcPr>
            <w:cnfStyle w:val="001000000000" w:firstRow="0" w:lastRow="0" w:firstColumn="1" w:lastColumn="0" w:oddVBand="0" w:evenVBand="0" w:oddHBand="0" w:evenHBand="0" w:firstRowFirstColumn="0" w:firstRowLastColumn="0" w:lastRowFirstColumn="0" w:lastRowLastColumn="0"/>
            <w:tcW w:w="0" w:type="auto"/>
          </w:tcPr>
          <w:p w:rsidRPr="005E13E3" w:rsidR="00740292" w:rsidP="00925468" w:rsidRDefault="00740292" w14:paraId="5FEEBC08" w14:textId="77777777">
            <w:pPr>
              <w:rPr>
                <w:rFonts w:ascii="Times New Roman" w:hAnsi="Times New Roman" w:cs="Times New Roman"/>
                <w:b w:val="0"/>
                <w:sz w:val="20"/>
                <w:szCs w:val="20"/>
                <w:lang w:val="es-HN"/>
              </w:rPr>
            </w:pPr>
          </w:p>
        </w:tc>
        <w:tc>
          <w:tcPr>
            <w:tcW w:w="0" w:type="auto"/>
          </w:tcPr>
          <w:p w:rsidRPr="00740292" w:rsidR="00740292" w:rsidP="00925468" w:rsidRDefault="00740292" w14:paraId="64B078AA" w14:textId="77777777">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autoSpaceDE w:val="0"/>
              <w:autoSpaceDN w:val="0"/>
              <w:adjustRightInd w:val="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highlight w:val="yellow"/>
                <w:lang w:val="es-HN"/>
              </w:rPr>
            </w:pPr>
          </w:p>
        </w:tc>
      </w:tr>
      <w:tr w:rsidRPr="006F3AFD" w:rsidR="00740292" w:rsidTr="00925468" w14:paraId="2F07FED3"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5E13E3" w:rsidR="00740292" w:rsidP="00925468" w:rsidRDefault="00740292" w14:paraId="087C7344" w14:textId="77777777">
            <w:pPr>
              <w:rPr>
                <w:rFonts w:ascii="Times New Roman" w:hAnsi="Times New Roman" w:cs="Times New Roman"/>
                <w:b w:val="0"/>
                <w:sz w:val="20"/>
                <w:szCs w:val="20"/>
                <w:lang w:val="es-HN"/>
              </w:rPr>
            </w:pPr>
          </w:p>
        </w:tc>
        <w:tc>
          <w:tcPr>
            <w:tcW w:w="0" w:type="auto"/>
            <w:hideMark/>
          </w:tcPr>
          <w:p w:rsidRPr="005E13E3" w:rsidR="00740292" w:rsidP="00925468" w:rsidRDefault="00740292" w14:paraId="295EA5B6"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p>
        </w:tc>
      </w:tr>
      <w:tr w:rsidRPr="006F3AFD" w:rsidR="00740292" w:rsidTr="00925468" w14:paraId="030F1ACC" w14:textId="77777777">
        <w:tc>
          <w:tcPr>
            <w:cnfStyle w:val="001000000000" w:firstRow="0" w:lastRow="0" w:firstColumn="1" w:lastColumn="0" w:oddVBand="0" w:evenVBand="0" w:oddHBand="0" w:evenHBand="0" w:firstRowFirstColumn="0" w:firstRowLastColumn="0" w:lastRowFirstColumn="0" w:lastRowLastColumn="0"/>
            <w:tcW w:w="0" w:type="auto"/>
            <w:hideMark/>
          </w:tcPr>
          <w:p w:rsidRPr="005E13E3" w:rsidR="00740292" w:rsidP="00925468" w:rsidRDefault="00FA2379" w14:paraId="60C7B7F9" w14:textId="697E5399">
            <w:pPr>
              <w:rPr>
                <w:rFonts w:ascii="Times New Roman" w:hAnsi="Times New Roman" w:cs="Times New Roman"/>
                <w:b w:val="0"/>
                <w:sz w:val="20"/>
                <w:szCs w:val="20"/>
                <w:lang w:val="es-HN"/>
              </w:rPr>
            </w:pPr>
            <w:r>
              <w:rPr>
                <w:rFonts w:ascii="Times New Roman" w:hAnsi="Times New Roman" w:cs="Times New Roman"/>
                <w:b w:val="0"/>
                <w:sz w:val="20"/>
                <w:szCs w:val="20"/>
                <w:lang w:val="es-HN"/>
              </w:rPr>
              <w:t>M</w:t>
            </w:r>
            <w:r w:rsidRPr="005E13E3" w:rsidR="00740292">
              <w:rPr>
                <w:rFonts w:ascii="Times New Roman" w:hAnsi="Times New Roman" w:cs="Times New Roman"/>
                <w:b w:val="0"/>
                <w:sz w:val="20"/>
                <w:szCs w:val="20"/>
                <w:lang w:val="es-HN"/>
              </w:rPr>
              <w:t>ercado laboral</w:t>
            </w:r>
          </w:p>
        </w:tc>
        <w:tc>
          <w:tcPr>
            <w:tcW w:w="0" w:type="auto"/>
            <w:shd w:val="clear" w:color="auto" w:fill="auto"/>
            <w:hideMark/>
          </w:tcPr>
          <w:p w:rsidRPr="00740292" w:rsidR="00740292" w:rsidP="00925468" w:rsidRDefault="00740292" w14:paraId="68E9A4B2" w14:textId="6FFC6A78">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740292">
              <w:rPr>
                <w:rFonts w:ascii="Times New Roman" w:hAnsi="Times New Roman" w:cs="Times New Roman"/>
                <w:sz w:val="20"/>
                <w:szCs w:val="20"/>
                <w:lang w:val="es-HN"/>
              </w:rPr>
              <w:t xml:space="preserve">Su estructura cuenta con 26 a 150 empleados asalariados permanentes y las MIPYMES, donde </w:t>
            </w:r>
            <w:r w:rsidRPr="00740292" w:rsidR="00E555FA">
              <w:rPr>
                <w:rFonts w:ascii="Times New Roman" w:hAnsi="Times New Roman" w:cs="Times New Roman"/>
                <w:sz w:val="20"/>
                <w:szCs w:val="20"/>
                <w:lang w:val="es-HN"/>
              </w:rPr>
              <w:t>está</w:t>
            </w:r>
            <w:r w:rsidR="00E555FA">
              <w:rPr>
                <w:rFonts w:ascii="Times New Roman" w:hAnsi="Times New Roman" w:cs="Times New Roman"/>
                <w:sz w:val="20"/>
                <w:szCs w:val="20"/>
                <w:lang w:val="es-HN"/>
              </w:rPr>
              <w:t xml:space="preserve"> inclui</w:t>
            </w:r>
            <w:r w:rsidRPr="00740292" w:rsidR="00E555FA">
              <w:rPr>
                <w:rFonts w:ascii="Times New Roman" w:hAnsi="Times New Roman" w:cs="Times New Roman"/>
                <w:sz w:val="20"/>
                <w:szCs w:val="20"/>
                <w:lang w:val="es-HN"/>
              </w:rPr>
              <w:t>da</w:t>
            </w:r>
            <w:r w:rsidRPr="00740292">
              <w:rPr>
                <w:rFonts w:ascii="Times New Roman" w:hAnsi="Times New Roman" w:cs="Times New Roman"/>
                <w:sz w:val="20"/>
                <w:szCs w:val="20"/>
                <w:lang w:val="es-HN"/>
              </w:rPr>
              <w:t xml:space="preserve"> la mediana empresa, generan el 70% de los empleos en el país. </w:t>
            </w:r>
          </w:p>
          <w:p w:rsidRPr="00740292" w:rsidR="00740292" w:rsidP="00925468" w:rsidRDefault="00740292" w14:paraId="66602750"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p w:rsidRPr="005E13E3" w:rsidR="00740292" w:rsidP="00925468" w:rsidRDefault="00740292" w14:paraId="11D1226C"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p w:rsidRPr="005E13E3" w:rsidR="00740292" w:rsidP="00FA2379" w:rsidRDefault="00740292" w14:paraId="1F225477" w14:textId="77777777">
            <w:pPr>
              <w:keepNex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r>
    </w:tbl>
    <w:p w:rsidRPr="009204C2" w:rsidR="00740292" w:rsidP="00FA2379" w:rsidRDefault="00FA2379" w14:paraId="474081A6" w14:textId="30B5023B">
      <w:pPr>
        <w:pStyle w:val="Descripcin"/>
        <w:rPr>
          <w:rFonts w:ascii="Times New Roman" w:hAnsi="Times New Roman" w:cs="Times New Roman"/>
          <w:b/>
          <w:i w:val="0"/>
          <w:color w:val="auto"/>
          <w:sz w:val="20"/>
          <w:szCs w:val="22"/>
          <w:lang w:val="es-HN"/>
        </w:rPr>
      </w:pPr>
      <w:bookmarkStart w:name="_Toc167303829" w:id="53"/>
      <w:r w:rsidRPr="009204C2">
        <w:rPr>
          <w:rFonts w:ascii="Times New Roman" w:hAnsi="Times New Roman" w:cs="Times New Roman"/>
          <w:b/>
          <w:i w:val="0"/>
          <w:color w:val="auto"/>
          <w:sz w:val="20"/>
          <w:szCs w:val="22"/>
          <w:lang w:val="es-HN"/>
        </w:rPr>
        <w:t xml:space="preserve">Tabla </w:t>
      </w:r>
      <w:r w:rsidRPr="009204C2">
        <w:rPr>
          <w:rFonts w:ascii="Times New Roman" w:hAnsi="Times New Roman" w:cs="Times New Roman"/>
          <w:b/>
          <w:i w:val="0"/>
          <w:color w:val="auto"/>
          <w:sz w:val="20"/>
          <w:szCs w:val="22"/>
        </w:rPr>
        <w:fldChar w:fldCharType="begin"/>
      </w:r>
      <w:r w:rsidRPr="009204C2">
        <w:rPr>
          <w:rFonts w:ascii="Times New Roman" w:hAnsi="Times New Roman" w:cs="Times New Roman"/>
          <w:b/>
          <w:i w:val="0"/>
          <w:color w:val="auto"/>
          <w:sz w:val="20"/>
          <w:szCs w:val="22"/>
          <w:lang w:val="es-HN"/>
        </w:rPr>
        <w:instrText xml:space="preserve"> SEQ Tabla \* ARABIC </w:instrText>
      </w:r>
      <w:r w:rsidRPr="009204C2">
        <w:rPr>
          <w:rFonts w:ascii="Times New Roman" w:hAnsi="Times New Roman" w:cs="Times New Roman"/>
          <w:b/>
          <w:i w:val="0"/>
          <w:color w:val="auto"/>
          <w:sz w:val="20"/>
          <w:szCs w:val="22"/>
        </w:rPr>
        <w:fldChar w:fldCharType="separate"/>
      </w:r>
      <w:r w:rsidR="00A018CE">
        <w:rPr>
          <w:rFonts w:ascii="Times New Roman" w:hAnsi="Times New Roman" w:cs="Times New Roman"/>
          <w:b/>
          <w:i w:val="0"/>
          <w:noProof/>
          <w:color w:val="auto"/>
          <w:sz w:val="20"/>
          <w:szCs w:val="22"/>
          <w:lang w:val="es-HN"/>
        </w:rPr>
        <w:t>2</w:t>
      </w:r>
      <w:r w:rsidRPr="009204C2">
        <w:rPr>
          <w:rFonts w:ascii="Times New Roman" w:hAnsi="Times New Roman" w:cs="Times New Roman"/>
          <w:b/>
          <w:i w:val="0"/>
          <w:color w:val="auto"/>
          <w:sz w:val="20"/>
          <w:szCs w:val="22"/>
        </w:rPr>
        <w:fldChar w:fldCharType="end"/>
      </w:r>
      <w:r w:rsidRPr="009204C2">
        <w:rPr>
          <w:rFonts w:ascii="Times New Roman" w:hAnsi="Times New Roman" w:cs="Times New Roman"/>
          <w:b/>
          <w:i w:val="0"/>
          <w:color w:val="auto"/>
          <w:sz w:val="20"/>
          <w:szCs w:val="22"/>
          <w:lang w:val="es-HN"/>
        </w:rPr>
        <w:t>: PEST, Factores Económicos</w:t>
      </w:r>
      <w:bookmarkEnd w:id="53"/>
    </w:p>
    <w:p w:rsidRPr="009204C2" w:rsidR="00FA2379" w:rsidP="00FA2379" w:rsidRDefault="00FA2379" w14:paraId="07CFA5B4" w14:textId="1B9964FF">
      <w:pPr>
        <w:rPr>
          <w:rFonts w:ascii="Times New Roman" w:hAnsi="Times New Roman" w:cs="Times New Roman"/>
          <w:sz w:val="20"/>
          <w:lang w:val="es-HN"/>
        </w:rPr>
      </w:pPr>
      <w:r w:rsidRPr="009204C2">
        <w:rPr>
          <w:rFonts w:ascii="Times New Roman" w:hAnsi="Times New Roman" w:cs="Times New Roman"/>
          <w:sz w:val="20"/>
          <w:lang w:val="es-HN"/>
        </w:rPr>
        <w:t>Fuente:</w:t>
      </w:r>
      <w:r w:rsidRPr="009204C2" w:rsidR="00E555FA">
        <w:rPr>
          <w:rFonts w:ascii="Times New Roman" w:hAnsi="Times New Roman" w:cs="Times New Roman"/>
          <w:sz w:val="20"/>
          <w:lang w:val="es-HN"/>
        </w:rPr>
        <w:t xml:space="preserve"> (Diagnóstico de MIPYMES, Forbes Centroamérica, 2018)</w:t>
      </w:r>
    </w:p>
    <w:p w:rsidR="00E555FA" w:rsidP="00FA2379" w:rsidRDefault="00E555FA" w14:paraId="66C452A4" w14:textId="04A7E607">
      <w:pPr>
        <w:rPr>
          <w:rFonts w:ascii="Times New Roman" w:hAnsi="Times New Roman" w:cs="Times New Roman"/>
          <w:lang w:val="es-HN"/>
        </w:rPr>
      </w:pPr>
    </w:p>
    <w:p w:rsidRPr="00E555FA" w:rsidR="00E555FA" w:rsidP="00FA2379" w:rsidRDefault="00E555FA" w14:paraId="38303E96" w14:textId="77777777">
      <w:pPr>
        <w:rPr>
          <w:rFonts w:ascii="Times New Roman" w:hAnsi="Times New Roman" w:cs="Times New Roman"/>
          <w:lang w:val="es-HN"/>
        </w:rPr>
      </w:pPr>
    </w:p>
    <w:p w:rsidRPr="005E13E3" w:rsidR="007756A2" w:rsidP="007756A2" w:rsidRDefault="007756A2" w14:paraId="1B22553D" w14:textId="77777777">
      <w:pPr>
        <w:rPr>
          <w:rFonts w:ascii="Times New Roman" w:hAnsi="Times New Roman" w:cs="Times New Roman"/>
          <w:sz w:val="20"/>
          <w:szCs w:val="20"/>
          <w:lang w:val="es-HN"/>
        </w:rPr>
      </w:pPr>
    </w:p>
    <w:p w:rsidRPr="00E555FA" w:rsidR="007756A2" w:rsidP="007756A2" w:rsidRDefault="007756A2" w14:paraId="0F2CC899" w14:textId="6F0A8EE4">
      <w:pPr>
        <w:rPr>
          <w:rFonts w:ascii="Times New Roman" w:hAnsi="Times New Roman" w:cs="Times New Roman"/>
          <w:b/>
          <w:sz w:val="24"/>
          <w:szCs w:val="20"/>
          <w:lang w:val="es-HN"/>
        </w:rPr>
      </w:pPr>
      <w:r w:rsidRPr="00E555FA">
        <w:rPr>
          <w:rFonts w:ascii="Times New Roman" w:hAnsi="Times New Roman" w:cs="Times New Roman"/>
          <w:b/>
          <w:bCs/>
          <w:sz w:val="24"/>
          <w:szCs w:val="20"/>
          <w:lang w:val="es-HN"/>
        </w:rPr>
        <w:t xml:space="preserve">Factores Sociales y Culturales            </w:t>
      </w:r>
    </w:p>
    <w:tbl>
      <w:tblPr>
        <w:tblStyle w:val="Tabladelista6concolores"/>
        <w:tblW w:w="9840" w:type="dxa"/>
        <w:tblLook w:val="04A0" w:firstRow="1" w:lastRow="0" w:firstColumn="1" w:lastColumn="0" w:noHBand="0" w:noVBand="1"/>
      </w:tblPr>
      <w:tblGrid>
        <w:gridCol w:w="1730"/>
        <w:gridCol w:w="8110"/>
      </w:tblGrid>
      <w:tr w:rsidRPr="00026BB7" w:rsidR="007756A2" w:rsidTr="00925468" w14:paraId="2323E9FA"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026BB7" w:rsidR="007756A2" w:rsidP="00925468" w:rsidRDefault="007756A2" w14:paraId="44185B57" w14:textId="77777777">
            <w:pPr>
              <w:rPr>
                <w:rFonts w:ascii="Times New Roman" w:hAnsi="Times New Roman" w:cs="Times New Roman"/>
                <w:b w:val="0"/>
                <w:sz w:val="20"/>
                <w:szCs w:val="20"/>
                <w:lang w:val="es-HN"/>
              </w:rPr>
            </w:pPr>
            <w:r w:rsidRPr="00026BB7">
              <w:rPr>
                <w:rFonts w:ascii="Times New Roman" w:hAnsi="Times New Roman" w:cs="Times New Roman"/>
                <w:b w:val="0"/>
                <w:sz w:val="20"/>
                <w:szCs w:val="20"/>
                <w:lang w:val="es-HN"/>
              </w:rPr>
              <w:t>Aspecto</w:t>
            </w:r>
          </w:p>
        </w:tc>
        <w:tc>
          <w:tcPr>
            <w:tcW w:w="0" w:type="auto"/>
            <w:hideMark/>
          </w:tcPr>
          <w:p w:rsidRPr="00026BB7" w:rsidR="007756A2" w:rsidP="00925468" w:rsidRDefault="007756A2" w14:paraId="7574F690" w14:textId="7777777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HN"/>
              </w:rPr>
            </w:pPr>
            <w:r w:rsidRPr="00026BB7">
              <w:rPr>
                <w:rFonts w:ascii="Times New Roman" w:hAnsi="Times New Roman" w:cs="Times New Roman"/>
                <w:b w:val="0"/>
                <w:sz w:val="20"/>
                <w:szCs w:val="20"/>
                <w:lang w:val="es-HN"/>
              </w:rPr>
              <w:t>Descripción</w:t>
            </w:r>
          </w:p>
        </w:tc>
      </w:tr>
      <w:tr w:rsidRPr="006F3AFD" w:rsidR="007756A2" w:rsidTr="00925468" w14:paraId="771DA86E"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026BB7" w:rsidR="007756A2" w:rsidP="00925468" w:rsidRDefault="007756A2" w14:paraId="33D3D272" w14:textId="77777777">
            <w:pPr>
              <w:rPr>
                <w:rFonts w:ascii="Times New Roman" w:hAnsi="Times New Roman" w:cs="Times New Roman"/>
                <w:b w:val="0"/>
                <w:sz w:val="20"/>
                <w:szCs w:val="20"/>
                <w:lang w:val="es-HN"/>
              </w:rPr>
            </w:pPr>
            <w:r w:rsidRPr="00026BB7">
              <w:rPr>
                <w:rFonts w:ascii="Times New Roman" w:hAnsi="Times New Roman" w:cs="Times New Roman"/>
                <w:b w:val="0"/>
                <w:sz w:val="20"/>
                <w:szCs w:val="20"/>
                <w:lang w:val="es-HN"/>
              </w:rPr>
              <w:t>Cultura organizacional</w:t>
            </w:r>
          </w:p>
        </w:tc>
        <w:tc>
          <w:tcPr>
            <w:tcW w:w="0" w:type="auto"/>
            <w:hideMark/>
          </w:tcPr>
          <w:p w:rsidRPr="00026BB7" w:rsidR="007756A2" w:rsidP="00925468" w:rsidRDefault="007756A2" w14:paraId="603D22D9" w14:textId="662007BF">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r w:rsidRPr="00026BB7">
              <w:rPr>
                <w:rFonts w:ascii="Times New Roman" w:hAnsi="Times New Roman" w:cs="Times New Roman"/>
                <w:sz w:val="20"/>
                <w:szCs w:val="20"/>
                <w:lang w:val="es-HN"/>
              </w:rPr>
              <w:t>Tienen una división interna de trabajo establecida y, juega un papel muy importante en la cohesión social, y la erradicación de la pobreza, dinamiza la actividad productiva de las economías locales. Aun así, en p</w:t>
            </w:r>
            <w:r w:rsidRPr="00026BB7" w:rsidR="00E555FA">
              <w:rPr>
                <w:rFonts w:ascii="Times New Roman" w:hAnsi="Times New Roman" w:cs="Times New Roman"/>
                <w:sz w:val="20"/>
                <w:szCs w:val="20"/>
                <w:lang w:val="es-HN"/>
              </w:rPr>
              <w:t>aíses centroamericanos, están má</w:t>
            </w:r>
            <w:r w:rsidRPr="00026BB7">
              <w:rPr>
                <w:rFonts w:ascii="Times New Roman" w:hAnsi="Times New Roman" w:cs="Times New Roman"/>
                <w:sz w:val="20"/>
                <w:szCs w:val="20"/>
                <w:lang w:val="es-HN"/>
              </w:rPr>
              <w:t xml:space="preserve">s orientadas al mercado local, principalmente a actividades comerciales y en segundo lugar industriales, y solo el </w:t>
            </w:r>
            <w:r w:rsidR="00E564A2">
              <w:rPr>
                <w:rFonts w:ascii="Times New Roman" w:hAnsi="Times New Roman" w:cs="Times New Roman"/>
                <w:sz w:val="20"/>
                <w:szCs w:val="20"/>
                <w:lang w:val="es-HN"/>
              </w:rPr>
              <w:t xml:space="preserve">del </w:t>
            </w:r>
            <w:r w:rsidRPr="00026BB7">
              <w:rPr>
                <w:rFonts w:ascii="Times New Roman" w:hAnsi="Times New Roman" w:cs="Times New Roman"/>
                <w:sz w:val="20"/>
                <w:szCs w:val="20"/>
                <w:lang w:val="es-HN"/>
              </w:rPr>
              <w:t xml:space="preserve">5 </w:t>
            </w:r>
            <w:r w:rsidR="00E564A2">
              <w:rPr>
                <w:rFonts w:ascii="Times New Roman" w:hAnsi="Times New Roman" w:cs="Times New Roman"/>
                <w:sz w:val="20"/>
                <w:szCs w:val="20"/>
                <w:lang w:val="es-HN"/>
              </w:rPr>
              <w:t xml:space="preserve">% </w:t>
            </w:r>
            <w:r w:rsidRPr="00026BB7">
              <w:rPr>
                <w:rFonts w:ascii="Times New Roman" w:hAnsi="Times New Roman" w:cs="Times New Roman"/>
                <w:sz w:val="20"/>
                <w:szCs w:val="20"/>
                <w:lang w:val="es-HN"/>
              </w:rPr>
              <w:t xml:space="preserve">al </w:t>
            </w:r>
            <w:r w:rsidR="00E564A2">
              <w:rPr>
                <w:rFonts w:ascii="Times New Roman" w:hAnsi="Times New Roman" w:cs="Times New Roman"/>
                <w:sz w:val="20"/>
                <w:szCs w:val="20"/>
                <w:lang w:val="es-HN"/>
              </w:rPr>
              <w:t xml:space="preserve">    </w:t>
            </w:r>
            <w:r w:rsidRPr="00026BB7">
              <w:rPr>
                <w:rFonts w:ascii="Times New Roman" w:hAnsi="Times New Roman" w:cs="Times New Roman"/>
                <w:sz w:val="20"/>
                <w:szCs w:val="20"/>
                <w:lang w:val="es-HN"/>
              </w:rPr>
              <w:t>10</w:t>
            </w:r>
            <w:r w:rsidR="00E564A2">
              <w:rPr>
                <w:rFonts w:ascii="Times New Roman" w:hAnsi="Times New Roman" w:cs="Times New Roman"/>
                <w:sz w:val="20"/>
                <w:szCs w:val="20"/>
                <w:lang w:val="es-HN"/>
              </w:rPr>
              <w:t xml:space="preserve"> %</w:t>
            </w:r>
            <w:r w:rsidRPr="00026BB7">
              <w:rPr>
                <w:rFonts w:ascii="Times New Roman" w:hAnsi="Times New Roman" w:cs="Times New Roman"/>
                <w:sz w:val="20"/>
                <w:szCs w:val="20"/>
                <w:lang w:val="es-HN"/>
              </w:rPr>
              <w:t xml:space="preserve"> de las empresas se dedican a la exportación, según el Centro del Comercio Internacional (CCI) </w:t>
            </w:r>
            <w:r w:rsidRPr="00026BB7" w:rsidR="00042271">
              <w:rPr>
                <w:rFonts w:ascii="Times New Roman" w:hAnsi="Times New Roman" w:cs="Times New Roman"/>
                <w:sz w:val="20"/>
                <w:szCs w:val="20"/>
                <w:lang w:val="es-HN"/>
              </w:rPr>
              <w:t xml:space="preserve">y </w:t>
            </w:r>
            <w:r w:rsidR="00042271">
              <w:rPr>
                <w:rFonts w:ascii="Times New Roman" w:hAnsi="Times New Roman" w:cs="Times New Roman"/>
                <w:sz w:val="20"/>
                <w:szCs w:val="20"/>
                <w:lang w:val="es-HN"/>
              </w:rPr>
              <w:t>en</w:t>
            </w:r>
            <w:r w:rsidR="00E564A2">
              <w:rPr>
                <w:rFonts w:ascii="Times New Roman" w:hAnsi="Times New Roman" w:cs="Times New Roman"/>
                <w:sz w:val="20"/>
                <w:szCs w:val="20"/>
                <w:lang w:val="es-HN"/>
              </w:rPr>
              <w:t xml:space="preserve"> </w:t>
            </w:r>
            <w:r w:rsidRPr="00026BB7">
              <w:rPr>
                <w:rFonts w:ascii="Times New Roman" w:hAnsi="Times New Roman" w:cs="Times New Roman"/>
                <w:sz w:val="20"/>
                <w:szCs w:val="20"/>
                <w:lang w:val="es-HN"/>
              </w:rPr>
              <w:t xml:space="preserve">Honduras no es la excepción. </w:t>
            </w:r>
          </w:p>
          <w:p w:rsidRPr="00026BB7" w:rsidR="007756A2" w:rsidP="00925468" w:rsidRDefault="007756A2" w14:paraId="246ECAF5"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highlight w:val="yellow"/>
                <w:lang w:val="es-HN"/>
              </w:rPr>
            </w:pPr>
          </w:p>
          <w:p w:rsidRPr="00026BB7" w:rsidR="007756A2" w:rsidP="00925468" w:rsidRDefault="007756A2" w14:paraId="496CD09A"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highlight w:val="yellow"/>
                <w:lang w:val="es-HN"/>
              </w:rPr>
            </w:pPr>
          </w:p>
          <w:p w:rsidRPr="00026BB7" w:rsidR="007756A2" w:rsidP="00925468" w:rsidRDefault="007756A2" w14:paraId="6E8B753D"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highlight w:val="yellow"/>
                <w:lang w:val="es-HN"/>
              </w:rPr>
            </w:pPr>
          </w:p>
        </w:tc>
      </w:tr>
      <w:tr w:rsidRPr="006F3AFD" w:rsidR="007756A2" w:rsidTr="00925468" w14:paraId="07215F7A" w14:textId="77777777">
        <w:trPr>
          <w:trHeight w:val="150"/>
        </w:trPr>
        <w:tc>
          <w:tcPr>
            <w:cnfStyle w:val="001000000000" w:firstRow="0" w:lastRow="0" w:firstColumn="1" w:lastColumn="0" w:oddVBand="0" w:evenVBand="0" w:oddHBand="0" w:evenHBand="0" w:firstRowFirstColumn="0" w:firstRowLastColumn="0" w:lastRowFirstColumn="0" w:lastRowLastColumn="0"/>
            <w:tcW w:w="0" w:type="auto"/>
            <w:hideMark/>
          </w:tcPr>
          <w:p w:rsidRPr="00026BB7" w:rsidR="007756A2" w:rsidP="00925468" w:rsidRDefault="007756A2" w14:paraId="47D38D28" w14:textId="77777777">
            <w:pPr>
              <w:rPr>
                <w:rFonts w:ascii="Times New Roman" w:hAnsi="Times New Roman" w:cs="Times New Roman"/>
                <w:b w:val="0"/>
                <w:sz w:val="20"/>
                <w:szCs w:val="20"/>
                <w:lang w:val="es-HN"/>
              </w:rPr>
            </w:pPr>
            <w:r w:rsidRPr="00026BB7">
              <w:rPr>
                <w:rFonts w:ascii="Times New Roman" w:hAnsi="Times New Roman" w:cs="Times New Roman"/>
                <w:b w:val="0"/>
                <w:sz w:val="20"/>
                <w:szCs w:val="20"/>
                <w:lang w:val="es-HN"/>
              </w:rPr>
              <w:t>Demografía de la medina empresa</w:t>
            </w:r>
          </w:p>
        </w:tc>
        <w:tc>
          <w:tcPr>
            <w:tcW w:w="0" w:type="auto"/>
            <w:hideMark/>
          </w:tcPr>
          <w:p w:rsidRPr="00026BB7" w:rsidR="007756A2" w:rsidP="00925468" w:rsidRDefault="007756A2" w14:paraId="19DB017D" w14:textId="364DADE4">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026BB7">
              <w:rPr>
                <w:rFonts w:ascii="Times New Roman" w:hAnsi="Times New Roman" w:cs="Times New Roman"/>
                <w:sz w:val="20"/>
                <w:szCs w:val="20"/>
                <w:lang w:val="es-HN"/>
              </w:rPr>
              <w:t xml:space="preserve"> Hasta el </w:t>
            </w:r>
            <w:r w:rsidRPr="00026BB7" w:rsidR="00026BB7">
              <w:rPr>
                <w:rFonts w:ascii="Times New Roman" w:hAnsi="Times New Roman" w:cs="Times New Roman"/>
                <w:sz w:val="20"/>
                <w:szCs w:val="20"/>
                <w:lang w:val="es-HN"/>
              </w:rPr>
              <w:t>2022 se</w:t>
            </w:r>
            <w:r w:rsidRPr="00026BB7">
              <w:rPr>
                <w:rFonts w:ascii="Times New Roman" w:hAnsi="Times New Roman" w:cs="Times New Roman"/>
                <w:sz w:val="20"/>
                <w:szCs w:val="20"/>
                <w:lang w:val="es-HN"/>
              </w:rPr>
              <w:t xml:space="preserve"> considera que existe de 42,343 medianas empresas en Honduras, la </w:t>
            </w:r>
            <w:r w:rsidRPr="00026BB7" w:rsidR="00026BB7">
              <w:rPr>
                <w:rFonts w:ascii="Times New Roman" w:hAnsi="Times New Roman" w:cs="Times New Roman"/>
                <w:sz w:val="20"/>
                <w:szCs w:val="20"/>
                <w:lang w:val="es-HN"/>
              </w:rPr>
              <w:t>mayoría</w:t>
            </w:r>
            <w:r w:rsidRPr="00026BB7">
              <w:rPr>
                <w:rFonts w:ascii="Times New Roman" w:hAnsi="Times New Roman" w:cs="Times New Roman"/>
                <w:sz w:val="20"/>
                <w:szCs w:val="20"/>
                <w:lang w:val="es-HN"/>
              </w:rPr>
              <w:t xml:space="preserve"> se concentran en San Pedro Sul</w:t>
            </w:r>
            <w:r w:rsidR="00026BB7">
              <w:rPr>
                <w:rFonts w:ascii="Times New Roman" w:hAnsi="Times New Roman" w:cs="Times New Roman"/>
                <w:sz w:val="20"/>
                <w:szCs w:val="20"/>
                <w:lang w:val="es-HN"/>
              </w:rPr>
              <w:t xml:space="preserve">a y Tegucigalpa, según datos </w:t>
            </w:r>
            <w:r w:rsidRPr="00026BB7">
              <w:rPr>
                <w:rFonts w:ascii="Times New Roman" w:hAnsi="Times New Roman" w:cs="Times New Roman"/>
                <w:sz w:val="20"/>
                <w:szCs w:val="20"/>
                <w:lang w:val="es-HN"/>
              </w:rPr>
              <w:t xml:space="preserve">en ambas </w:t>
            </w:r>
            <w:r w:rsidRPr="00026BB7" w:rsidR="00026BB7">
              <w:rPr>
                <w:rFonts w:ascii="Times New Roman" w:hAnsi="Times New Roman" w:cs="Times New Roman"/>
                <w:sz w:val="20"/>
                <w:szCs w:val="20"/>
                <w:lang w:val="es-HN"/>
              </w:rPr>
              <w:t>cámaras</w:t>
            </w:r>
            <w:r w:rsidRPr="00026BB7">
              <w:rPr>
                <w:rFonts w:ascii="Times New Roman" w:hAnsi="Times New Roman" w:cs="Times New Roman"/>
                <w:sz w:val="20"/>
                <w:szCs w:val="20"/>
                <w:lang w:val="es-HN"/>
              </w:rPr>
              <w:t xml:space="preserve"> de comercio, </w:t>
            </w:r>
            <w:r w:rsidR="00026BB7">
              <w:rPr>
                <w:rFonts w:ascii="Times New Roman" w:hAnsi="Times New Roman" w:cs="Times New Roman"/>
                <w:sz w:val="20"/>
                <w:szCs w:val="20"/>
                <w:lang w:val="es-HN"/>
              </w:rPr>
              <w:t>pero no</w:t>
            </w:r>
            <w:r w:rsidRPr="00026BB7">
              <w:rPr>
                <w:rFonts w:ascii="Times New Roman" w:hAnsi="Times New Roman" w:cs="Times New Roman"/>
                <w:sz w:val="20"/>
                <w:szCs w:val="20"/>
                <w:lang w:val="es-HN"/>
              </w:rPr>
              <w:t xml:space="preserve"> hay datos exactos</w:t>
            </w:r>
            <w:r w:rsidR="00026BB7">
              <w:rPr>
                <w:rFonts w:ascii="Times New Roman" w:hAnsi="Times New Roman" w:cs="Times New Roman"/>
                <w:sz w:val="20"/>
                <w:szCs w:val="20"/>
                <w:lang w:val="es-HN"/>
              </w:rPr>
              <w:t xml:space="preserve"> de</w:t>
            </w:r>
            <w:r w:rsidRPr="00026BB7">
              <w:rPr>
                <w:rFonts w:ascii="Times New Roman" w:hAnsi="Times New Roman" w:cs="Times New Roman"/>
                <w:sz w:val="20"/>
                <w:szCs w:val="20"/>
                <w:lang w:val="es-HN"/>
              </w:rPr>
              <w:t xml:space="preserve"> su </w:t>
            </w:r>
            <w:r w:rsidRPr="00026BB7" w:rsidR="00026BB7">
              <w:rPr>
                <w:rFonts w:ascii="Times New Roman" w:hAnsi="Times New Roman" w:cs="Times New Roman"/>
                <w:sz w:val="20"/>
                <w:szCs w:val="20"/>
                <w:lang w:val="es-HN"/>
              </w:rPr>
              <w:t>distribución</w:t>
            </w:r>
            <w:r w:rsidRPr="00026BB7">
              <w:rPr>
                <w:rFonts w:ascii="Times New Roman" w:hAnsi="Times New Roman" w:cs="Times New Roman"/>
                <w:sz w:val="20"/>
                <w:szCs w:val="20"/>
                <w:lang w:val="es-HN"/>
              </w:rPr>
              <w:t xml:space="preserve"> precis</w:t>
            </w:r>
            <w:r w:rsidR="00E564A2">
              <w:rPr>
                <w:rFonts w:ascii="Times New Roman" w:hAnsi="Times New Roman" w:cs="Times New Roman"/>
                <w:sz w:val="20"/>
                <w:szCs w:val="20"/>
                <w:lang w:val="es-HN"/>
              </w:rPr>
              <w:t>a</w:t>
            </w:r>
            <w:r w:rsidRPr="00026BB7">
              <w:rPr>
                <w:rFonts w:ascii="Times New Roman" w:hAnsi="Times New Roman" w:cs="Times New Roman"/>
                <w:sz w:val="20"/>
                <w:szCs w:val="20"/>
                <w:lang w:val="es-HN"/>
              </w:rPr>
              <w:t xml:space="preserve"> en el territorio </w:t>
            </w:r>
            <w:r w:rsidRPr="00026BB7" w:rsidR="00026BB7">
              <w:rPr>
                <w:rFonts w:ascii="Times New Roman" w:hAnsi="Times New Roman" w:cs="Times New Roman"/>
                <w:sz w:val="20"/>
                <w:szCs w:val="20"/>
                <w:lang w:val="es-HN"/>
              </w:rPr>
              <w:t>nacional</w:t>
            </w:r>
            <w:r w:rsidRPr="00026BB7">
              <w:rPr>
                <w:rFonts w:ascii="Times New Roman" w:hAnsi="Times New Roman" w:cs="Times New Roman"/>
                <w:sz w:val="20"/>
                <w:szCs w:val="20"/>
                <w:lang w:val="es-HN"/>
              </w:rPr>
              <w:t xml:space="preserve"> a nivel general. </w:t>
            </w:r>
          </w:p>
          <w:p w:rsidRPr="00026BB7" w:rsidR="007756A2" w:rsidP="00925468" w:rsidRDefault="007756A2" w14:paraId="01D4D69B"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p w:rsidRPr="00026BB7" w:rsidR="007756A2" w:rsidP="007756A2" w:rsidRDefault="007756A2" w14:paraId="5D39A2A4" w14:textId="77777777">
            <w:pPr>
              <w:keepNext/>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r>
    </w:tbl>
    <w:p w:rsidRPr="007756A2" w:rsidR="001E404B" w:rsidP="007756A2" w:rsidRDefault="007756A2" w14:paraId="5A6B07F2" w14:textId="3E2E2856">
      <w:pPr>
        <w:pStyle w:val="Descripcin"/>
        <w:rPr>
          <w:rFonts w:ascii="Times New Roman" w:hAnsi="Times New Roman" w:cs="Times New Roman"/>
          <w:b/>
          <w:i w:val="0"/>
          <w:color w:val="auto"/>
          <w:sz w:val="20"/>
          <w:szCs w:val="20"/>
          <w:lang w:val="es-HN"/>
        </w:rPr>
      </w:pPr>
      <w:bookmarkStart w:name="_Toc167303830" w:id="54"/>
      <w:r w:rsidRPr="007756A2">
        <w:rPr>
          <w:rFonts w:ascii="Times New Roman" w:hAnsi="Times New Roman" w:cs="Times New Roman"/>
          <w:b/>
          <w:i w:val="0"/>
          <w:color w:val="auto"/>
          <w:sz w:val="20"/>
          <w:szCs w:val="20"/>
          <w:lang w:val="es-HN"/>
        </w:rPr>
        <w:t xml:space="preserve">Tabla </w:t>
      </w:r>
      <w:r w:rsidRPr="007756A2">
        <w:rPr>
          <w:rFonts w:ascii="Times New Roman" w:hAnsi="Times New Roman" w:cs="Times New Roman"/>
          <w:b/>
          <w:i w:val="0"/>
          <w:color w:val="auto"/>
          <w:sz w:val="20"/>
          <w:szCs w:val="20"/>
        </w:rPr>
        <w:fldChar w:fldCharType="begin"/>
      </w:r>
      <w:r w:rsidRPr="007756A2">
        <w:rPr>
          <w:rFonts w:ascii="Times New Roman" w:hAnsi="Times New Roman" w:cs="Times New Roman"/>
          <w:b/>
          <w:i w:val="0"/>
          <w:color w:val="auto"/>
          <w:sz w:val="20"/>
          <w:szCs w:val="20"/>
          <w:lang w:val="es-HN"/>
        </w:rPr>
        <w:instrText xml:space="preserve"> SEQ Tabla \* ARABIC </w:instrText>
      </w:r>
      <w:r w:rsidRPr="007756A2">
        <w:rPr>
          <w:rFonts w:ascii="Times New Roman" w:hAnsi="Times New Roman" w:cs="Times New Roman"/>
          <w:b/>
          <w:i w:val="0"/>
          <w:color w:val="auto"/>
          <w:sz w:val="20"/>
          <w:szCs w:val="20"/>
        </w:rPr>
        <w:fldChar w:fldCharType="separate"/>
      </w:r>
      <w:r w:rsidR="00A018CE">
        <w:rPr>
          <w:rFonts w:ascii="Times New Roman" w:hAnsi="Times New Roman" w:cs="Times New Roman"/>
          <w:b/>
          <w:i w:val="0"/>
          <w:noProof/>
          <w:color w:val="auto"/>
          <w:sz w:val="20"/>
          <w:szCs w:val="20"/>
          <w:lang w:val="es-HN"/>
        </w:rPr>
        <w:t>3</w:t>
      </w:r>
      <w:r w:rsidRPr="007756A2">
        <w:rPr>
          <w:rFonts w:ascii="Times New Roman" w:hAnsi="Times New Roman" w:cs="Times New Roman"/>
          <w:b/>
          <w:i w:val="0"/>
          <w:color w:val="auto"/>
          <w:sz w:val="20"/>
          <w:szCs w:val="20"/>
        </w:rPr>
        <w:fldChar w:fldCharType="end"/>
      </w:r>
      <w:r w:rsidRPr="007756A2">
        <w:rPr>
          <w:rFonts w:ascii="Times New Roman" w:hAnsi="Times New Roman" w:cs="Times New Roman"/>
          <w:b/>
          <w:i w:val="0"/>
          <w:color w:val="auto"/>
          <w:sz w:val="20"/>
          <w:szCs w:val="20"/>
          <w:lang w:val="es-HN"/>
        </w:rPr>
        <w:t>: PEST, Factores Sociales y Culturales</w:t>
      </w:r>
      <w:bookmarkEnd w:id="54"/>
    </w:p>
    <w:p w:rsidRPr="007756A2" w:rsidR="007756A2" w:rsidP="007756A2" w:rsidRDefault="007756A2" w14:paraId="6C3612E3" w14:textId="7A972B4D">
      <w:pPr>
        <w:rPr>
          <w:rFonts w:ascii="Times New Roman" w:hAnsi="Times New Roman" w:cs="Times New Roman"/>
          <w:sz w:val="20"/>
          <w:szCs w:val="20"/>
          <w:lang w:val="es-HN"/>
        </w:rPr>
      </w:pPr>
      <w:r w:rsidRPr="007756A2">
        <w:rPr>
          <w:rFonts w:ascii="Times New Roman" w:hAnsi="Times New Roman" w:cs="Times New Roman"/>
          <w:sz w:val="20"/>
          <w:szCs w:val="20"/>
          <w:lang w:val="es-HN"/>
        </w:rPr>
        <w:t>Fuente: (Mipymes en América Latina: un frágil desempeño y nuevos desafíos para las políticas de fomento,2018)</w:t>
      </w:r>
      <w:r w:rsidR="00740292">
        <w:rPr>
          <w:rFonts w:ascii="Times New Roman" w:hAnsi="Times New Roman" w:cs="Times New Roman"/>
          <w:sz w:val="20"/>
          <w:szCs w:val="20"/>
          <w:lang w:val="es-HN"/>
        </w:rPr>
        <w:t xml:space="preserve"> (Diagnóstico de las MIPYMES en Honduras, p.10)</w:t>
      </w:r>
    </w:p>
    <w:p w:rsidR="007756A2" w:rsidP="007756A2" w:rsidRDefault="007756A2" w14:paraId="53F64651" w14:textId="63A739FF">
      <w:pPr>
        <w:rPr>
          <w:lang w:val="es-HN"/>
        </w:rPr>
      </w:pPr>
    </w:p>
    <w:p w:rsidR="00E555FA" w:rsidP="007756A2" w:rsidRDefault="00E555FA" w14:paraId="2168CF12" w14:textId="792AC32A">
      <w:pPr>
        <w:rPr>
          <w:b/>
          <w:sz w:val="24"/>
          <w:szCs w:val="24"/>
          <w:lang w:val="es-HN"/>
        </w:rPr>
      </w:pPr>
    </w:p>
    <w:p w:rsidRPr="005D4F95" w:rsidR="005D4F95" w:rsidP="007756A2" w:rsidRDefault="005D4F95" w14:paraId="788E2681" w14:textId="77777777">
      <w:pPr>
        <w:rPr>
          <w:b/>
          <w:sz w:val="24"/>
          <w:szCs w:val="24"/>
          <w:lang w:val="es-HN"/>
        </w:rPr>
      </w:pPr>
    </w:p>
    <w:p w:rsidRPr="00E564A2" w:rsidR="005D4F95" w:rsidP="005D4F95" w:rsidRDefault="005D4F95" w14:paraId="790A4CAB" w14:textId="77777777">
      <w:pPr>
        <w:rPr>
          <w:rFonts w:ascii="Times New Roman" w:hAnsi="Times New Roman" w:cs="Times New Roman"/>
          <w:b/>
          <w:sz w:val="24"/>
          <w:szCs w:val="24"/>
          <w:lang w:val="es-ES_tradnl"/>
        </w:rPr>
      </w:pPr>
      <w:r w:rsidRPr="00E564A2">
        <w:rPr>
          <w:rFonts w:ascii="Times New Roman" w:hAnsi="Times New Roman" w:cs="Times New Roman"/>
          <w:b/>
          <w:bCs/>
          <w:sz w:val="24"/>
          <w:szCs w:val="24"/>
          <w:lang w:val="es-ES_tradnl"/>
        </w:rPr>
        <w:t>Factores Tecnológicos</w:t>
      </w:r>
    </w:p>
    <w:tbl>
      <w:tblPr>
        <w:tblStyle w:val="Tabladelista6concolores"/>
        <w:tblW w:w="9840" w:type="dxa"/>
        <w:tblLook w:val="04A0" w:firstRow="1" w:lastRow="0" w:firstColumn="1" w:lastColumn="0" w:noHBand="0" w:noVBand="1"/>
      </w:tblPr>
      <w:tblGrid>
        <w:gridCol w:w="2483"/>
        <w:gridCol w:w="7357"/>
      </w:tblGrid>
      <w:tr w:rsidRPr="00E564A2" w:rsidR="005D4F95" w:rsidTr="00925468" w14:paraId="30C44B2E"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E564A2" w:rsidR="005D4F95" w:rsidP="00925468" w:rsidRDefault="005D4F95" w14:paraId="1B2C221A" w14:textId="77777777">
            <w:pPr>
              <w:rPr>
                <w:rFonts w:ascii="Times New Roman" w:hAnsi="Times New Roman" w:cs="Times New Roman"/>
                <w:b w:val="0"/>
                <w:sz w:val="20"/>
                <w:szCs w:val="20"/>
                <w:lang w:val="es-ES_tradnl"/>
              </w:rPr>
            </w:pPr>
            <w:r w:rsidRPr="00E564A2">
              <w:rPr>
                <w:rFonts w:ascii="Times New Roman" w:hAnsi="Times New Roman" w:cs="Times New Roman"/>
                <w:b w:val="0"/>
                <w:sz w:val="20"/>
                <w:szCs w:val="20"/>
                <w:lang w:val="es-ES_tradnl"/>
              </w:rPr>
              <w:t>Aspecto</w:t>
            </w:r>
          </w:p>
        </w:tc>
        <w:tc>
          <w:tcPr>
            <w:tcW w:w="0" w:type="auto"/>
            <w:hideMark/>
          </w:tcPr>
          <w:p w:rsidRPr="00E564A2" w:rsidR="005D4F95" w:rsidP="00925468" w:rsidRDefault="005D4F95" w14:paraId="0724FB2B" w14:textId="77777777">
            <w:pP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val="0"/>
                <w:sz w:val="20"/>
                <w:szCs w:val="20"/>
                <w:lang w:val="es-ES_tradnl"/>
              </w:rPr>
            </w:pPr>
            <w:r w:rsidRPr="00E564A2">
              <w:rPr>
                <w:rFonts w:ascii="Times New Roman" w:hAnsi="Times New Roman" w:cs="Times New Roman"/>
                <w:b w:val="0"/>
                <w:sz w:val="20"/>
                <w:szCs w:val="20"/>
                <w:lang w:val="es-ES_tradnl"/>
              </w:rPr>
              <w:t>Descripción</w:t>
            </w:r>
          </w:p>
        </w:tc>
      </w:tr>
      <w:tr w:rsidRPr="006F3AFD" w:rsidR="005D4F95" w:rsidTr="00925468" w14:paraId="67E1E610"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E564A2" w:rsidR="005D4F95" w:rsidP="00925468" w:rsidRDefault="005D4F95" w14:paraId="75850424" w14:textId="77777777">
            <w:pPr>
              <w:rPr>
                <w:rFonts w:ascii="Times New Roman" w:hAnsi="Times New Roman" w:cs="Times New Roman"/>
                <w:b w:val="0"/>
                <w:sz w:val="20"/>
                <w:szCs w:val="20"/>
                <w:lang w:val="es-ES_tradnl"/>
              </w:rPr>
            </w:pPr>
            <w:r w:rsidRPr="00E564A2">
              <w:rPr>
                <w:rFonts w:ascii="Times New Roman" w:hAnsi="Times New Roman" w:cs="Times New Roman"/>
                <w:b w:val="0"/>
                <w:sz w:val="20"/>
                <w:szCs w:val="20"/>
                <w:lang w:val="es-ES_tradnl"/>
              </w:rPr>
              <w:t>Herramientas y plataformas digitales</w:t>
            </w:r>
          </w:p>
        </w:tc>
        <w:tc>
          <w:tcPr>
            <w:tcW w:w="0" w:type="auto"/>
            <w:hideMark/>
          </w:tcPr>
          <w:p w:rsidRPr="00E564A2" w:rsidR="005D4F95" w:rsidP="00925468" w:rsidRDefault="005D4F95" w14:paraId="0AFCD084" w14:textId="0A144946">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r w:rsidRPr="00E564A2">
              <w:rPr>
                <w:rFonts w:ascii="Times New Roman" w:hAnsi="Times New Roman" w:cs="Times New Roman"/>
                <w:sz w:val="20"/>
                <w:szCs w:val="20"/>
                <w:lang w:val="es-ES_tradnl"/>
              </w:rPr>
              <w:t xml:space="preserve">Cuentan con procesos de producción tecnificados o encaminado a ello, con una orientación de adaptación de nuevas tecnologías para mejora de la productividad laboral. </w:t>
            </w:r>
          </w:p>
          <w:p w:rsidRPr="00E564A2" w:rsidR="005D4F95" w:rsidP="00925468" w:rsidRDefault="005D4F95" w14:paraId="1FD8201D"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p>
          <w:p w:rsidRPr="00E564A2" w:rsidR="005D4F95" w:rsidP="00925468" w:rsidRDefault="005D4F95" w14:paraId="4154A8F0"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ES_tradnl"/>
              </w:rPr>
            </w:pPr>
          </w:p>
        </w:tc>
      </w:tr>
      <w:tr w:rsidRPr="006F3AFD" w:rsidR="005D4F95" w:rsidTr="00925468" w14:paraId="41C77405" w14:textId="77777777">
        <w:tc>
          <w:tcPr>
            <w:cnfStyle w:val="001000000000" w:firstRow="0" w:lastRow="0" w:firstColumn="1" w:lastColumn="0" w:oddVBand="0" w:evenVBand="0" w:oddHBand="0" w:evenHBand="0" w:firstRowFirstColumn="0" w:firstRowLastColumn="0" w:lastRowFirstColumn="0" w:lastRowLastColumn="0"/>
            <w:tcW w:w="0" w:type="auto"/>
          </w:tcPr>
          <w:p w:rsidRPr="00026BB7" w:rsidR="005D4F95" w:rsidP="00925468" w:rsidRDefault="005D4F95" w14:paraId="6043DCB6" w14:textId="77777777">
            <w:pPr>
              <w:rPr>
                <w:rFonts w:ascii="Times New Roman" w:hAnsi="Times New Roman" w:cs="Times New Roman"/>
                <w:sz w:val="20"/>
                <w:szCs w:val="20"/>
                <w:lang w:val="es-HN"/>
              </w:rPr>
            </w:pPr>
          </w:p>
        </w:tc>
        <w:tc>
          <w:tcPr>
            <w:tcW w:w="0" w:type="auto"/>
          </w:tcPr>
          <w:p w:rsidRPr="00026BB7" w:rsidR="005D4F95" w:rsidP="00925468" w:rsidRDefault="005D4F95" w14:paraId="26771759" w14:textId="77777777">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r>
      <w:tr w:rsidRPr="006F3AFD" w:rsidR="005D4F95" w:rsidTr="00925468" w14:paraId="4DF484CE"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026BB7" w:rsidR="005D4F95" w:rsidP="00925468" w:rsidRDefault="005D4F95" w14:paraId="1BBAB09F" w14:textId="77777777">
            <w:pPr>
              <w:rPr>
                <w:rFonts w:ascii="Times New Roman" w:hAnsi="Times New Roman" w:cs="Times New Roman"/>
                <w:b w:val="0"/>
                <w:sz w:val="20"/>
                <w:szCs w:val="20"/>
                <w:lang w:val="es-HN"/>
              </w:rPr>
            </w:pPr>
          </w:p>
        </w:tc>
        <w:tc>
          <w:tcPr>
            <w:tcW w:w="0" w:type="auto"/>
            <w:hideMark/>
          </w:tcPr>
          <w:p w:rsidRPr="00026BB7" w:rsidR="005D4F95" w:rsidP="00925468" w:rsidRDefault="005D4F95" w14:paraId="64167E34" w14:textId="77777777">
            <w:pP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0"/>
                <w:szCs w:val="20"/>
                <w:lang w:val="es-HN"/>
              </w:rPr>
            </w:pPr>
          </w:p>
        </w:tc>
      </w:tr>
      <w:tr w:rsidRPr="006F3AFD" w:rsidR="005D4F95" w:rsidTr="00925468" w14:paraId="5B5572C6" w14:textId="77777777">
        <w:tc>
          <w:tcPr>
            <w:cnfStyle w:val="001000000000" w:firstRow="0" w:lastRow="0" w:firstColumn="1" w:lastColumn="0" w:oddVBand="0" w:evenVBand="0" w:oddHBand="0" w:evenHBand="0" w:firstRowFirstColumn="0" w:firstRowLastColumn="0" w:lastRowFirstColumn="0" w:lastRowLastColumn="0"/>
            <w:tcW w:w="0" w:type="auto"/>
            <w:hideMark/>
          </w:tcPr>
          <w:p w:rsidRPr="005D4F95" w:rsidR="005D4F95" w:rsidP="00925468" w:rsidRDefault="005D4F95" w14:paraId="3897AC9A" w14:textId="77777777">
            <w:pPr>
              <w:rPr>
                <w:rFonts w:ascii="Times New Roman" w:hAnsi="Times New Roman" w:cs="Times New Roman"/>
                <w:b w:val="0"/>
                <w:sz w:val="20"/>
                <w:szCs w:val="20"/>
                <w:lang w:val="es-HN"/>
              </w:rPr>
            </w:pPr>
            <w:r w:rsidRPr="005D4F95">
              <w:rPr>
                <w:rFonts w:ascii="Times New Roman" w:hAnsi="Times New Roman" w:cs="Times New Roman"/>
                <w:b w:val="0"/>
                <w:sz w:val="20"/>
                <w:szCs w:val="20"/>
                <w:lang w:val="es-HN"/>
              </w:rPr>
              <w:t>Acceso a la información, comunicación y comercio electrónico.</w:t>
            </w:r>
          </w:p>
        </w:tc>
        <w:tc>
          <w:tcPr>
            <w:tcW w:w="0" w:type="auto"/>
            <w:hideMark/>
          </w:tcPr>
          <w:p w:rsidRPr="004B2DE0" w:rsidR="005D4F95" w:rsidP="00026BB7" w:rsidRDefault="005D4F95" w14:paraId="3993B99E" w14:textId="434E39E5">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r w:rsidRPr="005D4F95">
              <w:rPr>
                <w:rFonts w:ascii="Times New Roman" w:hAnsi="Times New Roman" w:cs="Times New Roman"/>
                <w:sz w:val="20"/>
                <w:szCs w:val="20"/>
                <w:lang w:val="es-HN"/>
              </w:rPr>
              <w:t>Son empresas que consideran importante el acceso a herramientas tecnológicos que facilitan la difusión de conocimientos, buenas prácticas y la comercialización electrónica, aun así, enfrentan obstáculos por el uso limitado de la tecnología</w:t>
            </w:r>
            <w:r w:rsidR="00E564A2">
              <w:rPr>
                <w:rFonts w:ascii="Times New Roman" w:hAnsi="Times New Roman" w:cs="Times New Roman"/>
                <w:sz w:val="20"/>
                <w:szCs w:val="20"/>
                <w:lang w:val="es-HN"/>
              </w:rPr>
              <w:t xml:space="preserve"> en sus procesos productivos</w:t>
            </w:r>
            <w:r w:rsidRPr="005D4F95">
              <w:rPr>
                <w:rFonts w:ascii="Times New Roman" w:hAnsi="Times New Roman" w:cs="Times New Roman"/>
                <w:sz w:val="20"/>
                <w:szCs w:val="20"/>
                <w:lang w:val="es-HN"/>
              </w:rPr>
              <w:t xml:space="preserve">. </w:t>
            </w:r>
          </w:p>
          <w:p w:rsidRPr="004B2DE0" w:rsidR="00026BB7" w:rsidP="00026BB7" w:rsidRDefault="00026BB7" w14:paraId="07336FD2" w14:textId="4F66E609">
            <w:pP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0"/>
                <w:szCs w:val="20"/>
                <w:lang w:val="es-HN"/>
              </w:rPr>
            </w:pPr>
          </w:p>
        </w:tc>
      </w:tr>
    </w:tbl>
    <w:p w:rsidRPr="004B2DE0" w:rsidR="00E555FA" w:rsidP="005D4F95" w:rsidRDefault="005D4F95" w14:paraId="314BA2D8" w14:textId="4D1B9FD5">
      <w:pPr>
        <w:pStyle w:val="Descripcin"/>
        <w:rPr>
          <w:rFonts w:ascii="Times New Roman" w:hAnsi="Times New Roman" w:cs="Times New Roman"/>
          <w:b/>
          <w:i w:val="0"/>
          <w:color w:val="auto"/>
          <w:sz w:val="20"/>
          <w:szCs w:val="20"/>
          <w:lang w:val="es-HN"/>
        </w:rPr>
      </w:pPr>
      <w:bookmarkStart w:name="_Toc167303831" w:id="55"/>
      <w:r w:rsidRPr="004B2DE0">
        <w:rPr>
          <w:rFonts w:ascii="Times New Roman" w:hAnsi="Times New Roman" w:cs="Times New Roman"/>
          <w:b/>
          <w:i w:val="0"/>
          <w:color w:val="auto"/>
          <w:sz w:val="20"/>
          <w:szCs w:val="20"/>
          <w:lang w:val="es-HN"/>
        </w:rPr>
        <w:t xml:space="preserve">Tabla </w:t>
      </w:r>
      <w:r w:rsidRPr="005D4F95">
        <w:rPr>
          <w:rFonts w:ascii="Times New Roman" w:hAnsi="Times New Roman" w:cs="Times New Roman"/>
          <w:b/>
          <w:i w:val="0"/>
          <w:color w:val="auto"/>
          <w:sz w:val="20"/>
          <w:szCs w:val="20"/>
        </w:rPr>
        <w:fldChar w:fldCharType="begin"/>
      </w:r>
      <w:r w:rsidRPr="004B2DE0">
        <w:rPr>
          <w:rFonts w:ascii="Times New Roman" w:hAnsi="Times New Roman" w:cs="Times New Roman"/>
          <w:b/>
          <w:i w:val="0"/>
          <w:color w:val="auto"/>
          <w:sz w:val="20"/>
          <w:szCs w:val="20"/>
          <w:lang w:val="es-HN"/>
        </w:rPr>
        <w:instrText xml:space="preserve"> SEQ Tabla \* ARABIC </w:instrText>
      </w:r>
      <w:r w:rsidRPr="005D4F95">
        <w:rPr>
          <w:rFonts w:ascii="Times New Roman" w:hAnsi="Times New Roman" w:cs="Times New Roman"/>
          <w:b/>
          <w:i w:val="0"/>
          <w:color w:val="auto"/>
          <w:sz w:val="20"/>
          <w:szCs w:val="20"/>
        </w:rPr>
        <w:fldChar w:fldCharType="separate"/>
      </w:r>
      <w:r w:rsidR="00A018CE">
        <w:rPr>
          <w:rFonts w:ascii="Times New Roman" w:hAnsi="Times New Roman" w:cs="Times New Roman"/>
          <w:b/>
          <w:i w:val="0"/>
          <w:noProof/>
          <w:color w:val="auto"/>
          <w:sz w:val="20"/>
          <w:szCs w:val="20"/>
          <w:lang w:val="es-HN"/>
        </w:rPr>
        <w:t>4</w:t>
      </w:r>
      <w:r w:rsidRPr="005D4F95">
        <w:rPr>
          <w:rFonts w:ascii="Times New Roman" w:hAnsi="Times New Roman" w:cs="Times New Roman"/>
          <w:b/>
          <w:i w:val="0"/>
          <w:color w:val="auto"/>
          <w:sz w:val="20"/>
          <w:szCs w:val="20"/>
        </w:rPr>
        <w:fldChar w:fldCharType="end"/>
      </w:r>
      <w:r w:rsidRPr="004B2DE0">
        <w:rPr>
          <w:rFonts w:ascii="Times New Roman" w:hAnsi="Times New Roman" w:cs="Times New Roman"/>
          <w:b/>
          <w:i w:val="0"/>
          <w:color w:val="auto"/>
          <w:sz w:val="20"/>
          <w:szCs w:val="20"/>
          <w:lang w:val="es-HN"/>
        </w:rPr>
        <w:t>: Factores Tecnológicos</w:t>
      </w:r>
      <w:bookmarkEnd w:id="55"/>
    </w:p>
    <w:p w:rsidRPr="005D4F95" w:rsidR="005D4F95" w:rsidP="005D4F95" w:rsidRDefault="005D4F95" w14:paraId="719EAE9B" w14:textId="5C31A218">
      <w:pPr>
        <w:rPr>
          <w:rFonts w:ascii="Times New Roman" w:hAnsi="Times New Roman" w:cs="Times New Roman"/>
          <w:sz w:val="20"/>
          <w:szCs w:val="20"/>
          <w:lang w:val="es-HN"/>
        </w:rPr>
      </w:pPr>
      <w:r w:rsidRPr="005D4F95">
        <w:rPr>
          <w:rFonts w:ascii="Times New Roman" w:hAnsi="Times New Roman" w:cs="Times New Roman"/>
          <w:sz w:val="20"/>
          <w:szCs w:val="20"/>
          <w:lang w:val="es-HN"/>
        </w:rPr>
        <w:t>Fuente: (</w:t>
      </w:r>
      <w:r w:rsidRPr="005D4F95">
        <w:rPr>
          <w:rFonts w:ascii="Times New Roman" w:hAnsi="Times New Roman" w:cs="Times New Roman"/>
          <w:color w:val="05103E"/>
          <w:sz w:val="20"/>
          <w:szCs w:val="20"/>
          <w:lang w:val="es-HN"/>
        </w:rPr>
        <w:t>Pedersen, M. Dalberg, 2022, marzo 2)</w:t>
      </w:r>
    </w:p>
    <w:p w:rsidR="007756A2" w:rsidP="007756A2" w:rsidRDefault="007756A2" w14:paraId="39919F4E" w14:textId="626916FA">
      <w:pPr>
        <w:rPr>
          <w:lang w:val="es-HN"/>
        </w:rPr>
      </w:pPr>
    </w:p>
    <w:p w:rsidR="005D4F95" w:rsidP="007756A2" w:rsidRDefault="005D4F95" w14:paraId="74A3583F" w14:textId="3FDD2198">
      <w:pPr>
        <w:rPr>
          <w:lang w:val="es-HN"/>
        </w:rPr>
      </w:pPr>
    </w:p>
    <w:p w:rsidRPr="007756A2" w:rsidR="005D4F95" w:rsidP="007756A2" w:rsidRDefault="005D4F95" w14:paraId="0B27BF7B" w14:textId="5B57D64A">
      <w:pPr>
        <w:rPr>
          <w:lang w:val="es-HN"/>
        </w:rPr>
      </w:pPr>
    </w:p>
    <w:p w:rsidRPr="007756A2" w:rsidR="001E404B" w:rsidP="004609EE" w:rsidRDefault="001E404B" w14:paraId="28B2A15D" w14:textId="77777777">
      <w:pPr>
        <w:rPr>
          <w:rFonts w:ascii="Times New Roman" w:hAnsi="Times New Roman" w:cs="Times New Roman"/>
          <w:sz w:val="20"/>
          <w:szCs w:val="20"/>
          <w:lang w:val="es-HN"/>
        </w:rPr>
      </w:pPr>
    </w:p>
    <w:p w:rsidRPr="008129F9" w:rsidR="00190067" w:rsidP="00311294" w:rsidRDefault="00BE6D1A" w14:paraId="3F918AE6" w14:textId="5BBBD9CD">
      <w:pPr>
        <w:pStyle w:val="Ttulo2"/>
        <w:numPr>
          <w:ilvl w:val="1"/>
          <w:numId w:val="3"/>
        </w:numPr>
        <w:spacing w:line="360" w:lineRule="auto"/>
        <w:ind w:left="0" w:firstLine="0"/>
        <w:jc w:val="both"/>
        <w:rPr>
          <w:rFonts w:cs="Times New Roman"/>
          <w:lang w:val="es-HN"/>
        </w:rPr>
      </w:pPr>
      <w:bookmarkStart w:name="_Toc167306346" w:id="56"/>
      <w:r w:rsidRPr="008129F9">
        <w:rPr>
          <w:rFonts w:cs="Times New Roman"/>
          <w:lang w:val="es-HN"/>
        </w:rPr>
        <w:t>CONCEPTUALIZACIÓN</w:t>
      </w:r>
      <w:bookmarkEnd w:id="56"/>
    </w:p>
    <w:p w:rsidRPr="00311294" w:rsidR="00472E2C" w:rsidP="007F05CE" w:rsidRDefault="008724E2" w14:paraId="0BEA4EF6" w14:textId="1CAB4D51">
      <w:pPr>
        <w:pStyle w:val="TextoPrincipal"/>
        <w:spacing w:line="360" w:lineRule="auto"/>
        <w:ind w:left="567" w:firstLine="0"/>
        <w:outlineLvl w:val="2"/>
        <w:rPr>
          <w:bCs/>
        </w:rPr>
      </w:pPr>
      <w:bookmarkStart w:name="_Toc167306347" w:id="57"/>
      <w:r w:rsidRPr="00311294">
        <w:rPr>
          <w:bCs/>
        </w:rPr>
        <w:t>2.</w:t>
      </w:r>
      <w:r w:rsidR="007F05CE">
        <w:rPr>
          <w:bCs/>
        </w:rPr>
        <w:t>2.1</w:t>
      </w:r>
      <w:r w:rsidRPr="00311294">
        <w:rPr>
          <w:bCs/>
        </w:rPr>
        <w:t xml:space="preserve"> LA MOTIVACIÓN Y AUMENTO DE LA PRODUCTIVIDAD</w:t>
      </w:r>
      <w:bookmarkEnd w:id="57"/>
    </w:p>
    <w:p w:rsidRPr="006240A0" w:rsidR="00CF743C" w:rsidP="005066B3" w:rsidRDefault="00CF743C" w14:paraId="0B2C424C" w14:textId="1B21B47C">
      <w:pPr>
        <w:spacing w:line="360" w:lineRule="auto"/>
        <w:ind w:firstLine="708"/>
        <w:jc w:val="both"/>
        <w:rPr>
          <w:rFonts w:ascii="Times New Roman" w:hAnsi="Times New Roman" w:cs="Times New Roman"/>
          <w:sz w:val="24"/>
          <w:szCs w:val="24"/>
          <w:lang w:val="es-ES_tradnl"/>
        </w:rPr>
      </w:pPr>
      <w:r w:rsidRPr="00CF743C">
        <w:rPr>
          <w:rFonts w:ascii="Times New Roman" w:hAnsi="Times New Roman" w:cs="Times New Roman"/>
          <w:sz w:val="24"/>
          <w:szCs w:val="24"/>
          <w:lang w:val="es-HN"/>
        </w:rPr>
        <w:t xml:space="preserve">Maslow, desde tiempo atrás plantea: “la motivación es el impulso interno que nos lleva a satisfacer necesidades y metas. En el trabajo, una motivación consciente y estructurada puede impactar en la productividad.”  En la actualidad; Bere Soto en un artículo sobre la motivación mediante Liderazgo Empresarial, afirmando a Maslow establece que la motivación se entiende como el conjunto de estímulos o motivos que nos impulsan a comportarnos de cierta manera con </w:t>
      </w:r>
      <w:r w:rsidRPr="006240A0">
        <w:rPr>
          <w:rFonts w:ascii="Times New Roman" w:hAnsi="Times New Roman" w:cs="Times New Roman"/>
          <w:sz w:val="24"/>
          <w:szCs w:val="24"/>
          <w:lang w:val="es-ES_tradnl"/>
        </w:rPr>
        <w:t>el fin de alcanzar nuestras metas. Representa la fuerza interna que nos impulsa a la acción, a perseverar a pesar de los contratiempos y a buscar el logro.</w:t>
      </w:r>
      <w:sdt>
        <w:sdtPr>
          <w:rPr>
            <w:rFonts w:ascii="Times New Roman" w:hAnsi="Times New Roman" w:cs="Times New Roman"/>
            <w:sz w:val="24"/>
            <w:szCs w:val="24"/>
            <w:lang w:val="es-ES_tradnl"/>
          </w:rPr>
          <w:id w:val="-1321039192"/>
          <w:citation/>
        </w:sdtPr>
        <w:sdtEndPr/>
        <w:sdtContent>
          <w:r w:rsidRPr="006240A0">
            <w:rPr>
              <w:rFonts w:ascii="Times New Roman" w:hAnsi="Times New Roman" w:cs="Times New Roman"/>
              <w:sz w:val="24"/>
              <w:szCs w:val="24"/>
              <w:lang w:val="es-ES_tradnl"/>
            </w:rPr>
            <w:fldChar w:fldCharType="begin"/>
          </w:r>
          <w:r w:rsidRPr="006240A0">
            <w:rPr>
              <w:rFonts w:ascii="Times New Roman" w:hAnsi="Times New Roman" w:cs="Times New Roman"/>
              <w:sz w:val="24"/>
              <w:szCs w:val="24"/>
              <w:lang w:val="es-ES_tradnl"/>
            </w:rPr>
            <w:instrText xml:space="preserve"> CITATION Ber23 \l 2058 </w:instrText>
          </w:r>
          <w:r w:rsidRPr="006240A0">
            <w:rPr>
              <w:rFonts w:ascii="Times New Roman" w:hAnsi="Times New Roman" w:cs="Times New Roman"/>
              <w:sz w:val="24"/>
              <w:szCs w:val="24"/>
              <w:lang w:val="es-ES_tradnl"/>
            </w:rPr>
            <w:fldChar w:fldCharType="separate"/>
          </w:r>
          <w:r w:rsidRPr="006240A0" w:rsidR="006A2649">
            <w:rPr>
              <w:rFonts w:ascii="Times New Roman" w:hAnsi="Times New Roman" w:cs="Times New Roman"/>
              <w:noProof/>
              <w:sz w:val="24"/>
              <w:szCs w:val="24"/>
              <w:lang w:val="es-ES_tradnl"/>
            </w:rPr>
            <w:t xml:space="preserve"> (Soto, 2023)</w:t>
          </w:r>
          <w:r w:rsidRPr="006240A0">
            <w:rPr>
              <w:rFonts w:ascii="Times New Roman" w:hAnsi="Times New Roman" w:cs="Times New Roman"/>
              <w:sz w:val="24"/>
              <w:szCs w:val="24"/>
              <w:lang w:val="es-ES_tradnl"/>
            </w:rPr>
            <w:fldChar w:fldCharType="end"/>
          </w:r>
        </w:sdtContent>
      </w:sdt>
      <w:r w:rsidRPr="006240A0" w:rsidR="00702B62">
        <w:rPr>
          <w:rFonts w:ascii="Times New Roman" w:hAnsi="Times New Roman" w:cs="Times New Roman"/>
          <w:sz w:val="24"/>
          <w:szCs w:val="24"/>
          <w:lang w:val="es-ES_tradnl"/>
        </w:rPr>
        <w:t xml:space="preserve">. </w:t>
      </w:r>
    </w:p>
    <w:p w:rsidRPr="006240A0" w:rsidR="00F15894" w:rsidP="005066B3" w:rsidRDefault="00F15894" w14:paraId="7715AA0C" w14:textId="0DFEF14B">
      <w:pPr>
        <w:spacing w:line="360" w:lineRule="auto"/>
        <w:ind w:firstLine="708"/>
        <w:jc w:val="both"/>
        <w:rPr>
          <w:rFonts w:ascii="Times New Roman" w:hAnsi="Times New Roman" w:cs="Times New Roman"/>
          <w:sz w:val="24"/>
          <w:szCs w:val="24"/>
          <w:lang w:val="es-ES_tradnl"/>
        </w:rPr>
      </w:pPr>
    </w:p>
    <w:p w:rsidR="00245163" w:rsidP="00245163" w:rsidRDefault="006240A0" w14:paraId="24DE278E" w14:textId="77777777">
      <w:pPr>
        <w:pStyle w:val="TextoPrincipal"/>
        <w:spacing w:line="360" w:lineRule="auto"/>
        <w:rPr>
          <w:lang w:val="es-ES_tradnl"/>
        </w:rPr>
      </w:pPr>
      <w:r w:rsidRPr="006240A0">
        <w:rPr>
          <w:lang w:val="es-ES_tradnl"/>
        </w:rPr>
        <w:t>Maslow</w:t>
      </w:r>
      <w:r w:rsidRPr="006240A0">
        <w:rPr>
          <w:b/>
          <w:lang w:val="es-ES_tradnl"/>
        </w:rPr>
        <w:t xml:space="preserve"> </w:t>
      </w:r>
      <w:r w:rsidRPr="006240A0">
        <w:rPr>
          <w:lang w:val="es-ES_tradnl"/>
        </w:rPr>
        <w:t>también</w:t>
      </w:r>
      <w:r w:rsidRPr="006240A0" w:rsidR="00F15894">
        <w:rPr>
          <w:lang w:val="es-ES_tradnl"/>
        </w:rPr>
        <w:t xml:space="preserve"> describe cinco niveles de necesidades básicas humanas: fisiológicas, de seguridad, de amor y pertenencia, de estima y de autorrealización. Estas necesidades guían el comportamiento humano en busca de satisfacción y crecimiento personal, con las necesidades más básicas teniendo</w:t>
      </w:r>
      <w:r>
        <w:rPr>
          <w:lang w:val="es-ES_tradnl"/>
        </w:rPr>
        <w:t xml:space="preserve"> en cuenta la</w:t>
      </w:r>
      <w:r w:rsidRPr="006240A0" w:rsidR="00F15894">
        <w:rPr>
          <w:lang w:val="es-ES_tradnl"/>
        </w:rPr>
        <w:t xml:space="preserve"> </w:t>
      </w:r>
      <w:r w:rsidRPr="006240A0">
        <w:rPr>
          <w:lang w:val="es-ES_tradnl"/>
        </w:rPr>
        <w:t>prioridad, estas</w:t>
      </w:r>
      <w:r w:rsidRPr="006240A0" w:rsidR="00F15894">
        <w:rPr>
          <w:lang w:val="es-ES_tradnl"/>
        </w:rPr>
        <w:t xml:space="preserve"> </w:t>
      </w:r>
      <w:r w:rsidRPr="006240A0">
        <w:rPr>
          <w:lang w:val="es-ES_tradnl"/>
        </w:rPr>
        <w:t>también</w:t>
      </w:r>
      <w:r w:rsidRPr="006240A0" w:rsidR="00F15894">
        <w:rPr>
          <w:lang w:val="es-ES_tradnl"/>
        </w:rPr>
        <w:t xml:space="preserve"> se re</w:t>
      </w:r>
      <w:r>
        <w:rPr>
          <w:lang w:val="es-ES_tradnl"/>
        </w:rPr>
        <w:t>lacionan</w:t>
      </w:r>
      <w:r w:rsidRPr="006240A0" w:rsidR="00F15894">
        <w:rPr>
          <w:lang w:val="es-ES_tradnl"/>
        </w:rPr>
        <w:t xml:space="preserve"> al ambiente laboral y el </w:t>
      </w:r>
      <w:r w:rsidRPr="006240A0" w:rsidR="00F15894">
        <w:rPr>
          <w:lang w:val="es-ES_tradnl"/>
        </w:rPr>
        <w:t xml:space="preserve">compromiso del empleado, mismo que depende de la satisfacción de sus necesidades básicas en el entorno laboral ofrecido por la empresa. Por ello </w:t>
      </w:r>
      <w:r w:rsidRPr="006240A0" w:rsidR="00702B62">
        <w:rPr>
          <w:lang w:val="es-ES_tradnl"/>
        </w:rPr>
        <w:t xml:space="preserve">la </w:t>
      </w:r>
      <w:r w:rsidRPr="006240A0">
        <w:rPr>
          <w:lang w:val="es-ES_tradnl"/>
        </w:rPr>
        <w:t>motivación debe</w:t>
      </w:r>
      <w:r w:rsidRPr="006240A0" w:rsidR="00702B62">
        <w:rPr>
          <w:lang w:val="es-ES_tradnl"/>
        </w:rPr>
        <w:t xml:space="preserve"> ser una de las herramientas </w:t>
      </w:r>
      <w:r w:rsidRPr="006240A0">
        <w:rPr>
          <w:lang w:val="es-ES_tradnl"/>
        </w:rPr>
        <w:t>utilizadas en</w:t>
      </w:r>
      <w:r w:rsidRPr="006240A0" w:rsidR="00F15894">
        <w:rPr>
          <w:lang w:val="es-ES_tradnl"/>
        </w:rPr>
        <w:t xml:space="preserve"> el entorno laboral </w:t>
      </w:r>
      <w:r w:rsidRPr="006240A0" w:rsidR="00702B62">
        <w:rPr>
          <w:lang w:val="es-ES_tradnl"/>
        </w:rPr>
        <w:t>para el lograr los objetivos</w:t>
      </w:r>
      <w:r w:rsidRPr="006240A0" w:rsidR="00F15894">
        <w:rPr>
          <w:lang w:val="es-ES_tradnl"/>
        </w:rPr>
        <w:t>,</w:t>
      </w:r>
      <w:r w:rsidRPr="006240A0" w:rsidR="00702B62">
        <w:rPr>
          <w:lang w:val="es-ES_tradnl"/>
        </w:rPr>
        <w:t xml:space="preserve"> tanto personales de los colaboradores como los objetivos </w:t>
      </w:r>
      <w:r w:rsidRPr="006240A0">
        <w:rPr>
          <w:lang w:val="es-ES_tradnl"/>
        </w:rPr>
        <w:t>deseables</w:t>
      </w:r>
      <w:r w:rsidRPr="006240A0" w:rsidR="00702B62">
        <w:rPr>
          <w:lang w:val="es-ES_tradnl"/>
        </w:rPr>
        <w:t xml:space="preserve"> de la organización.</w:t>
      </w:r>
    </w:p>
    <w:p w:rsidR="00245163" w:rsidP="00245163" w:rsidRDefault="00245163" w14:paraId="10039AF0" w14:textId="77777777">
      <w:pPr>
        <w:pStyle w:val="TextoPrincipal"/>
        <w:spacing w:line="360" w:lineRule="auto"/>
        <w:rPr>
          <w:bCs/>
        </w:rPr>
      </w:pPr>
    </w:p>
    <w:p w:rsidRPr="00245163" w:rsidR="00472E2C" w:rsidP="007F05CE" w:rsidRDefault="00643816" w14:paraId="5C031DBC" w14:textId="79A026F6">
      <w:pPr>
        <w:pStyle w:val="TextoPrincipal"/>
        <w:spacing w:line="360" w:lineRule="auto"/>
        <w:ind w:left="567" w:firstLine="0"/>
        <w:outlineLvl w:val="2"/>
        <w:rPr>
          <w:lang w:val="es-ES_tradnl"/>
        </w:rPr>
      </w:pPr>
      <w:bookmarkStart w:name="_Toc167306348" w:id="58"/>
      <w:r w:rsidRPr="00311294">
        <w:rPr>
          <w:bCs/>
        </w:rPr>
        <w:t>2.</w:t>
      </w:r>
      <w:r w:rsidRPr="00311294" w:rsidR="00311294">
        <w:rPr>
          <w:bCs/>
        </w:rPr>
        <w:t>2</w:t>
      </w:r>
      <w:r w:rsidRPr="00311294">
        <w:rPr>
          <w:bCs/>
        </w:rPr>
        <w:t xml:space="preserve">.2 LA </w:t>
      </w:r>
      <w:r w:rsidRPr="00311294" w:rsidR="005C38EF">
        <w:rPr>
          <w:bCs/>
        </w:rPr>
        <w:t>ACCIÓN RESILIENTE Y EL COACHING</w:t>
      </w:r>
      <w:bookmarkEnd w:id="58"/>
    </w:p>
    <w:p w:rsidR="00E81C50" w:rsidP="00E81C50" w:rsidRDefault="00E81C50" w14:paraId="78133F06" w14:textId="7BAF5492">
      <w:pPr>
        <w:pStyle w:val="TextoPrincipal"/>
        <w:spacing w:line="360" w:lineRule="auto"/>
      </w:pPr>
      <w:r w:rsidRPr="00E81C50">
        <w:t>El ser humano como núcleo del negocio. Según la teoría presentada por Veliz Montero en su libro "Resiliencia Organizacional" (2014), Esta perspectiva sostiene que las personas son el recurso más importante y esencial, que deben ser protegidas y valoradas en todo momento. Los empleados y colaboradores son el fundamento indispensable de cualquier organización que aspire a ser líder en su sector. Además, esta orientación organizacional pone un énfasis continuo en fomentar el bienestar tanto individual como colectivo dentro de las empresas (Veliz Montero, 2014, p. 122).</w:t>
      </w:r>
    </w:p>
    <w:p w:rsidR="00245163" w:rsidP="00245163" w:rsidRDefault="00E81C50" w14:paraId="6CAB2F9F" w14:textId="77777777">
      <w:pPr>
        <w:pStyle w:val="TextoPrincipal"/>
        <w:spacing w:line="360" w:lineRule="auto"/>
      </w:pPr>
      <w:r w:rsidRPr="00E81C50">
        <w:t>Las empresas tienen la responsabilidad de asegurar un entorno de trabajo seguro y saludable, promoviendo el bienestar físico y mental de su personal. Esto incluye proporcionar recursos para el desarrollo profesional y personal, así como fomentar una cultura de respeto e inclusión.</w:t>
      </w:r>
    </w:p>
    <w:p w:rsidR="00245163" w:rsidP="00245163" w:rsidRDefault="00245163" w14:paraId="7EEE887C" w14:textId="77777777">
      <w:pPr>
        <w:pStyle w:val="TextoPrincipal"/>
        <w:spacing w:line="360" w:lineRule="auto"/>
      </w:pPr>
    </w:p>
    <w:p w:rsidRPr="00F26436" w:rsidR="00F26436" w:rsidP="007F05CE" w:rsidRDefault="00F26436" w14:paraId="20EF01D1" w14:textId="152671F5">
      <w:pPr>
        <w:pStyle w:val="TextoPrincipal"/>
        <w:spacing w:line="360" w:lineRule="auto"/>
        <w:ind w:left="567" w:firstLine="0"/>
        <w:outlineLvl w:val="2"/>
      </w:pPr>
      <w:bookmarkStart w:name="_Toc167306349" w:id="59"/>
      <w:r w:rsidRPr="00F26436">
        <w:t>2.2.3 LA MOTIVACIÓN INCONSCIENTE EN El CONTEXTO LABORAL</w:t>
      </w:r>
      <w:bookmarkEnd w:id="59"/>
    </w:p>
    <w:p w:rsidR="00F26436" w:rsidP="5BD82B3C" w:rsidRDefault="00F26436" w14:paraId="0C257F1A" w14:textId="77777777">
      <w:pPr>
        <w:pStyle w:val="TextoPrincipal"/>
        <w:spacing w:line="360" w:lineRule="auto"/>
        <w:rPr>
          <w:lang w:val="es-ES"/>
        </w:rPr>
      </w:pPr>
      <w:r w:rsidRPr="5BD82B3C" w:rsidR="5BD82B3C">
        <w:rPr>
          <w:lang w:val="es-ES"/>
        </w:rPr>
        <w:t>Deci y Ryan (2020), señalan que la motivación pue</w:t>
      </w:r>
      <w:r w:rsidRPr="5BD82B3C" w:rsidR="5BD82B3C">
        <w:rPr>
          <w:lang w:val="es-ES"/>
        </w:rPr>
        <w:t xml:space="preserve">de dividirse en dos, intrínseca; proveniente de necesidades internas, </w:t>
      </w:r>
      <w:r w:rsidRPr="5BD82B3C" w:rsidR="5BD82B3C">
        <w:rPr>
          <w:lang w:val="es-ES"/>
        </w:rPr>
        <w:t>e iniciativa propia, o extrínseca, originada en factores externos u otras personas, y se traducen como incentivos o también presiones sociales</w:t>
      </w:r>
      <w:r w:rsidRPr="5BD82B3C" w:rsidR="5BD82B3C">
        <w:rPr>
          <w:lang w:val="es-ES"/>
        </w:rPr>
        <w:t>.</w:t>
      </w:r>
    </w:p>
    <w:p w:rsidRPr="006240A0" w:rsidR="00F26436" w:rsidP="00F26436" w:rsidRDefault="00F26436" w14:paraId="1589C990" w14:textId="77777777">
      <w:pPr>
        <w:pStyle w:val="TextoPrincipal"/>
        <w:spacing w:line="360" w:lineRule="auto"/>
        <w:rPr>
          <w:lang w:val="es-ES_tradnl"/>
        </w:rPr>
      </w:pPr>
      <w:r w:rsidRPr="006240A0">
        <w:rPr>
          <w:lang w:val="es-ES_tradnl"/>
        </w:rPr>
        <w:t>Por lo tanto, la motivación inconsciente se refiere a la motivación que opera debajo del nivel consciente y puede presentar un desafío para el desarrollo de una teoría integral de la motivación. En el contexto laboral, se debe buscar una motivación más estructurada y consciente para experimentar mejorar la productividad, tomando en cuenta según las teorías estudiada</w:t>
      </w:r>
      <w:r>
        <w:rPr>
          <w:lang w:val="es-ES_tradnl"/>
        </w:rPr>
        <w:t>s</w:t>
      </w:r>
      <w:r w:rsidRPr="006240A0">
        <w:rPr>
          <w:lang w:val="es-ES_tradnl"/>
        </w:rPr>
        <w:t xml:space="preserve"> la satisfacción genera nuevas motivaciones, y que cuando satisfacemos una necesidad, surge otra, creando un ciclo continuo de búsqueda de satisfacción y la mejora.</w:t>
      </w:r>
    </w:p>
    <w:p w:rsidR="00245163" w:rsidP="00245163" w:rsidRDefault="00F26436" w14:paraId="49D15262" w14:textId="5C283A57">
      <w:pPr>
        <w:pStyle w:val="TextoPrincipal"/>
        <w:spacing w:line="360" w:lineRule="auto"/>
        <w:rPr>
          <w:lang w:val="es-ES_tradnl"/>
        </w:rPr>
      </w:pPr>
      <w:r w:rsidRPr="006240A0">
        <w:rPr>
          <w:lang w:val="es-ES_tradnl"/>
        </w:rPr>
        <w:t xml:space="preserve">Actualmente existen muchas herramientas y metodologías a disposición de las empresas </w:t>
      </w:r>
      <w:r w:rsidRPr="006240A0">
        <w:rPr>
          <w:lang w:val="es-ES_tradnl"/>
        </w:rPr>
        <w:t xml:space="preserve">para generar una motivación </w:t>
      </w:r>
      <w:r w:rsidRPr="006240A0" w:rsidR="007F05CE">
        <w:rPr>
          <w:lang w:val="es-ES_tradnl"/>
        </w:rPr>
        <w:t>más</w:t>
      </w:r>
      <w:r w:rsidRPr="006240A0">
        <w:rPr>
          <w:lang w:val="es-ES_tradnl"/>
        </w:rPr>
        <w:t xml:space="preserve"> consiente y estructurada, ejemplo de ello el coaching corporativo y otras.</w:t>
      </w:r>
    </w:p>
    <w:p w:rsidR="00245163" w:rsidP="00245163" w:rsidRDefault="00245163" w14:paraId="3A5A4510" w14:textId="77777777">
      <w:pPr>
        <w:pStyle w:val="TextoPrincipal"/>
        <w:spacing w:line="360" w:lineRule="auto"/>
      </w:pPr>
    </w:p>
    <w:p w:rsidRPr="00245163" w:rsidR="00A1057C" w:rsidP="007F05CE" w:rsidRDefault="00F26436" w14:paraId="71DD42B4" w14:textId="7E526785">
      <w:pPr>
        <w:pStyle w:val="TextoPrincipal"/>
        <w:spacing w:line="360" w:lineRule="auto"/>
        <w:ind w:left="567" w:firstLine="0"/>
        <w:outlineLvl w:val="2"/>
        <w:rPr>
          <w:lang w:val="es-ES_tradnl"/>
        </w:rPr>
      </w:pPr>
      <w:bookmarkStart w:name="_Toc167306350" w:id="60"/>
      <w:r w:rsidRPr="00F26436">
        <w:t xml:space="preserve">2.2.4 </w:t>
      </w:r>
      <w:r w:rsidRPr="00F26436" w:rsidR="00DE3777">
        <w:t>EL</w:t>
      </w:r>
      <w:r w:rsidRPr="00F26436" w:rsidR="005C38EF">
        <w:t xml:space="preserve"> SISTEMA ORGANIZACIONAL</w:t>
      </w:r>
      <w:bookmarkEnd w:id="60"/>
    </w:p>
    <w:p w:rsidRPr="006D758A" w:rsidR="006D758A" w:rsidP="006D758A" w:rsidRDefault="006D758A" w14:paraId="74EF13C4" w14:textId="2433B353">
      <w:pPr>
        <w:pStyle w:val="TextoPrincipal"/>
        <w:spacing w:line="360" w:lineRule="auto"/>
      </w:pPr>
      <w:r w:rsidRPr="006D758A">
        <w:t xml:space="preserve">El sistema organizacional describe un conjunto de componentes </w:t>
      </w:r>
      <w:r w:rsidRPr="006D758A" w:rsidR="007F05CE">
        <w:t>interrelacionados,</w:t>
      </w:r>
      <w:r w:rsidRPr="006D758A">
        <w:t xml:space="preserve"> ES decir el sistema personal o individual y el sistema colectivo o grupal que cumplen funciones específicas dentro de una entidad más amplia. Estos componentes por ello operan en niveles tanto individuales como colectivos, conformando el núcleo central del modelo organizacional.</w:t>
      </w:r>
    </w:p>
    <w:p w:rsidRPr="006D758A" w:rsidR="006D758A" w:rsidP="006D758A" w:rsidRDefault="006D758A" w14:paraId="12D63E3E" w14:textId="77777777">
      <w:pPr>
        <w:pStyle w:val="TextoPrincipal"/>
        <w:spacing w:line="360" w:lineRule="auto"/>
        <w:rPr>
          <w:b/>
        </w:rPr>
      </w:pPr>
      <w:r w:rsidRPr="006D758A">
        <w:rPr>
          <w:b/>
          <w:bCs/>
        </w:rPr>
        <w:t>Sistema Personal (Individual)</w:t>
      </w:r>
    </w:p>
    <w:p w:rsidRPr="006D758A" w:rsidR="006D758A" w:rsidP="006D758A" w:rsidRDefault="006D758A" w14:paraId="6DAF4630" w14:textId="3FC496DB">
      <w:pPr>
        <w:pStyle w:val="TextoPrincipal"/>
        <w:spacing w:line="360" w:lineRule="auto"/>
      </w:pPr>
      <w:r w:rsidRPr="006D758A">
        <w:t>El término "sistema personal" se refiere a un proceso que implica un profundo autoconocimiento. Este autoconocimiento es fundamental para que los individuos puedan establecer metas claras y superar obstáculos en su desarrollo personal y profesional. Esta perspectiva se utiliza para comprender cómo cada persona contribuye al funcionamiento general de la organización mediante el establecimiento de objetivos personales alineados con los objetivos organizacionales.</w:t>
      </w:r>
    </w:p>
    <w:p w:rsidRPr="006D758A" w:rsidR="006D758A" w:rsidP="006D758A" w:rsidRDefault="006D758A" w14:paraId="7824894F" w14:textId="77777777">
      <w:pPr>
        <w:pStyle w:val="TextoPrincipal"/>
        <w:spacing w:line="360" w:lineRule="auto"/>
      </w:pPr>
      <w:r w:rsidRPr="006D758A">
        <w:rPr>
          <w:b/>
          <w:bCs/>
        </w:rPr>
        <w:t>Sistema Colectivo (Grupal)</w:t>
      </w:r>
    </w:p>
    <w:p w:rsidR="00245163" w:rsidP="00245163" w:rsidRDefault="006D758A" w14:paraId="5A697309" w14:textId="77777777">
      <w:pPr>
        <w:pStyle w:val="TextoPrincipal"/>
        <w:spacing w:line="360" w:lineRule="auto"/>
      </w:pPr>
      <w:r w:rsidRPr="006D758A">
        <w:t>El sistema colectivo, por otro lado, se centra en la construcción de relaciones sólidas y en la creación de un ambiente laboral positivo. Este enfoque promueve la colaboración y el apoyo mutuo entre los miembros de la organización, lo cual es esencial para lograr un rendimiento óptimo y una cohesión interna que fortalezca el sentido de comunidad y pertenencia en el entorno laboral (Veliz Montero, 2014).</w:t>
      </w:r>
    </w:p>
    <w:p w:rsidR="00245163" w:rsidP="00245163" w:rsidRDefault="00245163" w14:paraId="303881EE" w14:textId="77777777">
      <w:pPr>
        <w:pStyle w:val="TextoPrincipal"/>
        <w:spacing w:line="360" w:lineRule="auto"/>
      </w:pPr>
    </w:p>
    <w:p w:rsidRPr="00F26436" w:rsidR="00A1057C" w:rsidP="007F05CE" w:rsidRDefault="00F26436" w14:paraId="06085451" w14:textId="1A6F05A6">
      <w:pPr>
        <w:pStyle w:val="TextoPrincipal"/>
        <w:spacing w:line="360" w:lineRule="auto"/>
        <w:ind w:left="567" w:firstLine="0"/>
        <w:outlineLvl w:val="2"/>
      </w:pPr>
      <w:bookmarkStart w:name="_Toc167306351" w:id="61"/>
      <w:r w:rsidRPr="00F26436">
        <w:t>2.2.</w:t>
      </w:r>
      <w:r>
        <w:t>5</w:t>
      </w:r>
      <w:r w:rsidRPr="00F26436">
        <w:t xml:space="preserve"> </w:t>
      </w:r>
      <w:r w:rsidRPr="00F26436" w:rsidR="00DE3777">
        <w:t>MO</w:t>
      </w:r>
      <w:r w:rsidRPr="00F26436" w:rsidR="005C38EF">
        <w:t>DELO DE ACCIÓN RESILIENTE (MAR)</w:t>
      </w:r>
      <w:bookmarkEnd w:id="61"/>
    </w:p>
    <w:p w:rsidR="004A1BFE" w:rsidP="004A1BFE" w:rsidRDefault="004A1BFE" w14:paraId="4BB8CAD2" w14:textId="77777777">
      <w:pPr>
        <w:pStyle w:val="TextoPrincipal"/>
        <w:spacing w:line="360" w:lineRule="auto"/>
      </w:pPr>
      <w:r w:rsidRPr="00A6478E">
        <w:t>El Modelo de Acción Resiliente (MAR) es una propuesta con un enfoque de intervención diseñado específicamente para el entorno organizacional. Este modelo coloca al individuo como el recurso principal y el agente catalizador del cambio. El objetivo del MAR es fortalecer internamente a las organizaciones, permitiéndoles enfrentar situaciones inciertas con firmeza y determinación</w:t>
      </w:r>
      <w:r>
        <w:t>.</w:t>
      </w:r>
    </w:p>
    <w:p w:rsidR="006240A0" w:rsidP="00245163" w:rsidRDefault="007F05CE" w14:paraId="058B8131" w14:textId="1AB9059F">
      <w:pPr>
        <w:pStyle w:val="TextoPrincipal"/>
        <w:spacing w:line="360" w:lineRule="auto"/>
      </w:pPr>
      <w:r w:rsidRPr="008129F9">
        <w:t>Es</w:t>
      </w:r>
      <w:r>
        <w:t>ta</w:t>
      </w:r>
      <w:r w:rsidRPr="008129F9">
        <w:t xml:space="preserve"> propuesta</w:t>
      </w:r>
      <w:r w:rsidRPr="008129F9" w:rsidR="00472E2C">
        <w:t xml:space="preserve"> </w:t>
      </w:r>
      <w:r w:rsidRPr="004A1BFE" w:rsidR="004A1BFE">
        <w:t>integra el coaching ontológico y el tema del cuidado en un mismo sistema. El coaching ontológico se enfoca en la transformación personal y organizacional a través del lenguaje, las emociones y el cuerpo. En este contexto, el cuidado se destaca como un elemento fundamental, tanto a nivel individual como organizacional, enfatizando la importancia de crear un entorno que apoye el bienestar y desarrollo de todos los miembros de la organización (Veliz Montero, 2014).</w:t>
      </w:r>
    </w:p>
    <w:p w:rsidRPr="008129F9" w:rsidR="00245163" w:rsidP="00245163" w:rsidRDefault="00245163" w14:paraId="619969EF" w14:textId="77777777">
      <w:pPr>
        <w:pStyle w:val="TextoPrincipal"/>
        <w:spacing w:line="360" w:lineRule="auto"/>
      </w:pPr>
    </w:p>
    <w:p w:rsidRPr="00311294" w:rsidR="00472E2C" w:rsidP="007F05CE" w:rsidRDefault="00643816" w14:paraId="2F585689" w14:textId="54A1FE80">
      <w:pPr>
        <w:pStyle w:val="TextoPrincipal"/>
        <w:spacing w:line="360" w:lineRule="auto"/>
        <w:ind w:left="567" w:firstLine="0"/>
        <w:outlineLvl w:val="2"/>
        <w:rPr>
          <w:bCs/>
        </w:rPr>
      </w:pPr>
      <w:bookmarkStart w:name="_Toc167306352" w:id="62"/>
      <w:r w:rsidRPr="00311294">
        <w:rPr>
          <w:bCs/>
        </w:rPr>
        <w:t>2.</w:t>
      </w:r>
      <w:r w:rsidR="00311294">
        <w:rPr>
          <w:bCs/>
        </w:rPr>
        <w:t>2</w:t>
      </w:r>
      <w:r w:rsidRPr="00311294">
        <w:rPr>
          <w:bCs/>
        </w:rPr>
        <w:t>.</w:t>
      </w:r>
      <w:r w:rsidR="00F26436">
        <w:rPr>
          <w:bCs/>
        </w:rPr>
        <w:t>6</w:t>
      </w:r>
      <w:r w:rsidRPr="00311294">
        <w:rPr>
          <w:bCs/>
        </w:rPr>
        <w:t xml:space="preserve"> EL COACHING EJECUTIVO</w:t>
      </w:r>
      <w:bookmarkEnd w:id="62"/>
      <w:r w:rsidRPr="00311294">
        <w:rPr>
          <w:bCs/>
        </w:rPr>
        <w:t xml:space="preserve"> </w:t>
      </w:r>
    </w:p>
    <w:p w:rsidRPr="006D758A" w:rsidR="006D758A" w:rsidP="006D758A" w:rsidRDefault="006D758A" w14:paraId="3A9BAB75" w14:textId="77777777">
      <w:pPr>
        <w:pStyle w:val="TextoPrincipal"/>
        <w:spacing w:line="360" w:lineRule="auto"/>
      </w:pPr>
      <w:r w:rsidRPr="006D758A">
        <w:t>El coaching ejecutivo, un término que se originó en el ámbito empresarial, se enfoca en optimizar el rendimiento mediante el desarrollo personal. Este enfoque capacita a los empleados al brindarles herramientas y confianza necesarias para tomar decisiones y asumir responsabilidades. Como resultado, se fomenta una mayor autonomía y eficacia en el desempeño laboral (Smith, 2018).</w:t>
      </w:r>
    </w:p>
    <w:p w:rsidR="006D758A" w:rsidP="004A1BFE" w:rsidRDefault="006D758A" w14:paraId="74F4C7BB" w14:textId="432DC51E">
      <w:pPr>
        <w:pStyle w:val="TextoPrincipal"/>
        <w:spacing w:line="360" w:lineRule="auto"/>
      </w:pPr>
      <w:r w:rsidRPr="006D758A">
        <w:t>E</w:t>
      </w:r>
      <w:r>
        <w:t xml:space="preserve">s </w:t>
      </w:r>
      <w:r w:rsidRPr="006D758A">
        <w:t>una práctica enfocada en la mejora del desempeño mediante el desarrollo personal de los empleados</w:t>
      </w:r>
      <w:r w:rsidR="004A1BFE">
        <w:t xml:space="preserve"> y c</w:t>
      </w:r>
      <w:r w:rsidRPr="006D758A">
        <w:t>omo resultado, promueve una mayor autonomía y efectividad en el ámbito laboral. El coaching ejecutivo se utiliza principalmente para ayudar a los empleados a alcanzar su máximo potencial y contribuir significativamente al éxito de la organización (Goleman, 2020).</w:t>
      </w:r>
    </w:p>
    <w:p w:rsidRPr="004A1BFE" w:rsidR="004A1BFE" w:rsidP="004A1BFE" w:rsidRDefault="004A1BFE" w14:paraId="6723CC75" w14:textId="668FF6ED">
      <w:pPr>
        <w:pStyle w:val="TextoPrincipal"/>
        <w:spacing w:line="360" w:lineRule="auto"/>
      </w:pPr>
      <w:r>
        <w:t>Tambien se</w:t>
      </w:r>
      <w:r w:rsidRPr="004A1BFE">
        <w:t xml:space="preserve"> define como </w:t>
      </w:r>
      <w:r>
        <w:t xml:space="preserve">sistema </w:t>
      </w:r>
      <w:r w:rsidRPr="004A1BFE">
        <w:t xml:space="preserve">de aprendizaje, </w:t>
      </w:r>
      <w:r>
        <w:t>y procesos de</w:t>
      </w:r>
      <w:r w:rsidRPr="004A1BFE">
        <w:t xml:space="preserve"> cambio,</w:t>
      </w:r>
      <w:r>
        <w:t xml:space="preserve"> transformacion o avances,</w:t>
      </w:r>
      <w:r w:rsidRPr="004A1BFE">
        <w:t xml:space="preserve"> </w:t>
      </w:r>
      <w:r>
        <w:t>mediante la</w:t>
      </w:r>
      <w:r w:rsidRPr="004A1BFE">
        <w:t xml:space="preserve"> acción. (Echeverría, 2003) </w:t>
      </w:r>
    </w:p>
    <w:p w:rsidRPr="00136B43" w:rsidR="00136B43" w:rsidP="004A1BFE" w:rsidRDefault="00136B43" w14:paraId="431E297D" w14:textId="77777777">
      <w:pPr>
        <w:pStyle w:val="TextoPrincipal"/>
        <w:spacing w:line="360" w:lineRule="auto"/>
        <w:ind w:firstLine="0"/>
      </w:pPr>
    </w:p>
    <w:p w:rsidRPr="00F26436" w:rsidR="00734A24" w:rsidP="007F05CE" w:rsidRDefault="00F26436" w14:paraId="6123F865" w14:textId="000C656E">
      <w:pPr>
        <w:pStyle w:val="TextoPrincipal"/>
        <w:spacing w:line="360" w:lineRule="auto"/>
        <w:ind w:left="567" w:firstLine="0"/>
        <w:outlineLvl w:val="2"/>
      </w:pPr>
      <w:bookmarkStart w:name="_Toc167306353" w:id="63"/>
      <w:r w:rsidRPr="00F26436">
        <w:t>2.2.</w:t>
      </w:r>
      <w:r>
        <w:t>7</w:t>
      </w:r>
      <w:r w:rsidRPr="00F26436">
        <w:t xml:space="preserve"> </w:t>
      </w:r>
      <w:r w:rsidRPr="00F26436" w:rsidR="005C38EF">
        <w:t>EL EMPODERAMIENTO LABORAL</w:t>
      </w:r>
      <w:bookmarkEnd w:id="63"/>
    </w:p>
    <w:p w:rsidR="0096273F" w:rsidP="0096273F" w:rsidRDefault="0096273F" w14:paraId="69F06EEC" w14:textId="26DA6A8B">
      <w:pPr>
        <w:pStyle w:val="TextoPrincipal"/>
        <w:spacing w:line="360" w:lineRule="auto"/>
      </w:pPr>
      <w:r w:rsidRPr="0096273F">
        <w:t>El concepto de "empoderamiento laboral" se refiere a uno de los efectos significativos del coaching en el ámbito profesional. Este proceso permite fortalecer a los empleados al proporcionarles las herramientas necesarias y la confianza para tomar decisiones autónomas y asumir responsabilidades. El empoderamiento laboral facilita un mayor sentido de autonomía y eficacia en el trabajo, promoviendo un entorno en el que los empleados se sienten capacitados para contribuir de manera significativa al éxito organizacional (Goleman, 2020).</w:t>
      </w:r>
    </w:p>
    <w:p w:rsidR="00F7632C" w:rsidP="0096273F" w:rsidRDefault="00F7632C" w14:paraId="2436252C" w14:textId="77777777">
      <w:pPr>
        <w:pStyle w:val="TextoPrincipal"/>
        <w:spacing w:line="360" w:lineRule="auto"/>
      </w:pPr>
    </w:p>
    <w:p w:rsidRPr="0096273F" w:rsidR="0096273F" w:rsidP="0096273F" w:rsidRDefault="0096273F" w14:paraId="5BAE1AC5" w14:textId="77777777">
      <w:pPr>
        <w:pStyle w:val="TextoPrincipal"/>
        <w:spacing w:line="360" w:lineRule="auto"/>
      </w:pPr>
      <w:r w:rsidRPr="0096273F">
        <w:t>El empoderamiento laboral implica varios componentes clave:</w:t>
      </w:r>
    </w:p>
    <w:p w:rsidRPr="0096273F" w:rsidR="0096273F" w:rsidP="0096273F" w:rsidRDefault="0096273F" w14:paraId="4145E423" w14:textId="77777777">
      <w:pPr>
        <w:pStyle w:val="TextoPrincipal"/>
        <w:numPr>
          <w:ilvl w:val="0"/>
          <w:numId w:val="51"/>
        </w:numPr>
        <w:spacing w:line="360" w:lineRule="auto"/>
      </w:pPr>
      <w:r w:rsidRPr="0096273F">
        <w:rPr>
          <w:b/>
          <w:bCs/>
        </w:rPr>
        <w:t>Desarrollo de Habilidades:</w:t>
      </w:r>
      <w:r w:rsidRPr="0096273F">
        <w:t xml:space="preserve"> A través del coaching, los empleados adquieren nuevas habilidades técnicas y de gestión.</w:t>
      </w:r>
    </w:p>
    <w:p w:rsidRPr="0096273F" w:rsidR="0096273F" w:rsidP="0096273F" w:rsidRDefault="0096273F" w14:paraId="314DF41F" w14:textId="77777777">
      <w:pPr>
        <w:pStyle w:val="TextoPrincipal"/>
        <w:numPr>
          <w:ilvl w:val="0"/>
          <w:numId w:val="51"/>
        </w:numPr>
        <w:spacing w:line="360" w:lineRule="auto"/>
      </w:pPr>
      <w:r w:rsidRPr="0096273F">
        <w:rPr>
          <w:b/>
          <w:bCs/>
        </w:rPr>
        <w:t>Confianza en la Toma de Decisiones:</w:t>
      </w:r>
      <w:r w:rsidRPr="0096273F">
        <w:t xml:space="preserve"> El coaching fomenta un ambiente donde los empleados se sienten seguros para tomar decisiones importantes. </w:t>
      </w:r>
    </w:p>
    <w:p w:rsidRPr="0096273F" w:rsidR="0096273F" w:rsidP="0096273F" w:rsidRDefault="0096273F" w14:paraId="169B2833" w14:textId="77777777">
      <w:pPr>
        <w:pStyle w:val="TextoPrincipal"/>
        <w:numPr>
          <w:ilvl w:val="0"/>
          <w:numId w:val="51"/>
        </w:numPr>
        <w:spacing w:line="360" w:lineRule="auto"/>
      </w:pPr>
      <w:r w:rsidRPr="0096273F">
        <w:rPr>
          <w:b/>
          <w:bCs/>
        </w:rPr>
        <w:t>Autonomía y Responsabilidad:</w:t>
      </w:r>
      <w:r w:rsidRPr="0096273F">
        <w:t xml:space="preserve"> Los empleados empoderados tienen la capacidad de trabajar de manera autónoma, asumiendo la responsabilidad de sus tareas y proyectos. </w:t>
      </w:r>
    </w:p>
    <w:p w:rsidRPr="0096273F" w:rsidR="0096273F" w:rsidP="0096273F" w:rsidRDefault="0096273F" w14:paraId="5961E552" w14:textId="77777777">
      <w:pPr>
        <w:pStyle w:val="TextoPrincipal"/>
        <w:numPr>
          <w:ilvl w:val="0"/>
          <w:numId w:val="51"/>
        </w:numPr>
        <w:spacing w:line="360" w:lineRule="auto"/>
      </w:pPr>
      <w:r w:rsidRPr="0096273F">
        <w:rPr>
          <w:b/>
          <w:bCs/>
        </w:rPr>
        <w:t>Mejora del Compromiso y la Motivación:</w:t>
      </w:r>
      <w:r w:rsidRPr="0096273F">
        <w:t xml:space="preserve"> El empoderamiento laboral está estrechamente relacionado con un mayor compromiso y motivación por parte de los empleados.</w:t>
      </w:r>
    </w:p>
    <w:p w:rsidRPr="0096273F" w:rsidR="0096273F" w:rsidP="0096273F" w:rsidRDefault="0096273F" w14:paraId="1BA76EDB" w14:textId="77777777">
      <w:pPr>
        <w:pStyle w:val="TextoPrincipal"/>
        <w:numPr>
          <w:ilvl w:val="0"/>
          <w:numId w:val="51"/>
        </w:numPr>
        <w:spacing w:line="360" w:lineRule="auto"/>
      </w:pPr>
      <w:r w:rsidRPr="0096273F">
        <w:rPr>
          <w:b/>
          <w:bCs/>
        </w:rPr>
        <w:t>Cultura de Innovación y Creatividad:</w:t>
      </w:r>
      <w:r w:rsidRPr="0096273F">
        <w:t xml:space="preserve"> Un entorno laboral que promueve el empoderamiento facilita la innovación y la creatividad. Los empleados se sienten libres de proponer nuevas ideas y enfoques, lo cual puede conducir a mejoras significativas en los procesos y productos de la organización.</w:t>
      </w:r>
    </w:p>
    <w:p w:rsidRPr="0096273F" w:rsidR="0096273F" w:rsidP="0096273F" w:rsidRDefault="0096273F" w14:paraId="2ED31BB1" w14:textId="77777777">
      <w:pPr>
        <w:pStyle w:val="TextoPrincipal"/>
        <w:spacing w:line="360" w:lineRule="auto"/>
      </w:pPr>
    </w:p>
    <w:p w:rsidRPr="00F26436" w:rsidR="00734A24" w:rsidP="007F05CE" w:rsidRDefault="00F26436" w14:paraId="6D26CDE4" w14:textId="01CBA9AA">
      <w:pPr>
        <w:pStyle w:val="TextoPrincipal"/>
        <w:spacing w:line="360" w:lineRule="auto"/>
        <w:ind w:left="567" w:firstLine="0"/>
        <w:outlineLvl w:val="2"/>
      </w:pPr>
      <w:bookmarkStart w:name="_Toc167306354" w:id="64"/>
      <w:r w:rsidRPr="00F26436">
        <w:t>2.2.</w:t>
      </w:r>
      <w:r>
        <w:t>8</w:t>
      </w:r>
      <w:r w:rsidRPr="00F26436">
        <w:t xml:space="preserve"> </w:t>
      </w:r>
      <w:r w:rsidRPr="00F26436" w:rsidR="005C38EF">
        <w:t>EL LIDERAZGO TRANSFORMACIONAL</w:t>
      </w:r>
      <w:bookmarkEnd w:id="64"/>
    </w:p>
    <w:p w:rsidRPr="00AC49C9" w:rsidR="00AC49C9" w:rsidP="00AC49C9" w:rsidRDefault="00AC49C9" w14:paraId="5400DCDD" w14:textId="77777777">
      <w:pPr>
        <w:pStyle w:val="TextoPrincipal"/>
        <w:spacing w:line="360" w:lineRule="auto"/>
      </w:pPr>
      <w:r w:rsidRPr="00AC49C9">
        <w:t>El liderazgo transformacional se centra en aumentar la productividad a través del desarrollo de líderes que inspiran y motivan a sus equipos. Este enfoque de liderazgo, originado en la teoría del liderazgo transformacional de Burns (1978) y posteriormente desarrollado por Bass (1985), se utiliza para fomentar un entorno donde los líderes actúan como modelos a seguir, generando entusiasmo y compromiso entre los empleados.</w:t>
      </w:r>
    </w:p>
    <w:p w:rsidR="00245163" w:rsidP="00245163" w:rsidRDefault="00AC49C9" w14:paraId="57B88254" w14:textId="77777777">
      <w:pPr>
        <w:pStyle w:val="TextoPrincipal"/>
        <w:spacing w:line="360" w:lineRule="auto"/>
      </w:pPr>
      <w:r w:rsidRPr="00AC49C9">
        <w:t>Además, el liderazgo transformacional promueve el aprendizaje organizacional, que es esencial para la adquisición y transferencia de conocimientos y habilidades dentro de la empresa. Este tipo de aprendizaje permite a la organización adaptarse a los cambios del entorno y mejorar su competitividad al garantizar que los empleados estén continuamente desarrollando nuevas competencias y compartiendo información relevante (Bass &amp; Riggio, 2006).</w:t>
      </w:r>
    </w:p>
    <w:p w:rsidR="00245163" w:rsidP="00245163" w:rsidRDefault="00245163" w14:paraId="4FEFD54F" w14:textId="5476AF11">
      <w:pPr>
        <w:pStyle w:val="TextoPrincipal"/>
        <w:spacing w:line="360" w:lineRule="auto"/>
      </w:pPr>
    </w:p>
    <w:p w:rsidR="00F7632C" w:rsidP="00245163" w:rsidRDefault="00F7632C" w14:paraId="682704ED" w14:textId="3BF4EB90">
      <w:pPr>
        <w:pStyle w:val="TextoPrincipal"/>
        <w:spacing w:line="360" w:lineRule="auto"/>
      </w:pPr>
    </w:p>
    <w:p w:rsidR="00F7632C" w:rsidP="00245163" w:rsidRDefault="00F7632C" w14:paraId="3DFDC9A1" w14:textId="77777777">
      <w:pPr>
        <w:pStyle w:val="TextoPrincipal"/>
        <w:spacing w:line="360" w:lineRule="auto"/>
      </w:pPr>
    </w:p>
    <w:p w:rsidRPr="007A4024" w:rsidR="00734A24" w:rsidP="007F05CE" w:rsidRDefault="00F26436" w14:paraId="04F748FC" w14:textId="5C6CAB2D">
      <w:pPr>
        <w:pStyle w:val="TextoPrincipal"/>
        <w:spacing w:line="360" w:lineRule="auto"/>
        <w:ind w:left="567" w:firstLine="0"/>
        <w:outlineLvl w:val="2"/>
      </w:pPr>
      <w:bookmarkStart w:name="_Toc167306355" w:id="65"/>
      <w:r w:rsidRPr="007A4024">
        <w:t xml:space="preserve">2.2.9 </w:t>
      </w:r>
      <w:r w:rsidRPr="007A4024" w:rsidR="00734A24">
        <w:t xml:space="preserve">LOS MITOS DEL </w:t>
      </w:r>
      <w:r w:rsidRPr="007A4024" w:rsidR="005C38EF">
        <w:t>COACHING</w:t>
      </w:r>
      <w:bookmarkEnd w:id="65"/>
    </w:p>
    <w:p w:rsidRPr="00AC49C9" w:rsidR="00AC49C9" w:rsidP="00AC49C9" w:rsidRDefault="00AC49C9" w14:paraId="6728D923" w14:textId="77777777">
      <w:pPr>
        <w:pStyle w:val="TextoPrincipal"/>
        <w:spacing w:line="360" w:lineRule="auto"/>
      </w:pPr>
      <w:r w:rsidRPr="00AC49C9">
        <w:t>Los mitos del coaching son concepciones equivocadas acerca de esta práctica, como la creencia de que es exclusivo para empresas o la percepción errónea de que es una forma de terapia encubierta. Estas ideas erróneas han surgido de malentendidos sobre la naturaleza y propósito del coaching.</w:t>
      </w:r>
    </w:p>
    <w:p w:rsidRPr="00AC49C9" w:rsidR="00AC49C9" w:rsidP="00AC49C9" w:rsidRDefault="00AC49C9" w14:paraId="39032F0B" w14:textId="42936390">
      <w:pPr>
        <w:pStyle w:val="TextoPrincipal"/>
        <w:spacing w:line="360" w:lineRule="auto"/>
      </w:pPr>
      <w:r w:rsidRPr="00AC49C9">
        <w:t>Es importante entender que el coaching no es exclusivo para grandes empresas; de hecho, puede ser beneficioso para individuos, pequeñas empresas y organizaciones de cualquier tamaño. Además, el coaching no es terapia disfrazada; mientras que la terapia se enfoca en resolver problemas emocionales y psicológicos, el coaching se centra en mejorar habilidades, aumentar la efectividad y lograr metas concretas.</w:t>
      </w:r>
    </w:p>
    <w:p w:rsidR="00AC49C9" w:rsidP="00AC49C9" w:rsidRDefault="00AC49C9" w14:paraId="3691887D" w14:textId="2B5F5664">
      <w:pPr>
        <w:pStyle w:val="TextoPrincipal"/>
        <w:spacing w:line="360" w:lineRule="auto"/>
      </w:pPr>
      <w:r w:rsidRPr="00AC49C9">
        <w:t>Superar los mitos del coaching implica comprender su verdadero alcance y potencial como una herramienta poderosa para el desarrollo personal y profesional, tanto a nivel individual como organizacional.</w:t>
      </w:r>
    </w:p>
    <w:p w:rsidRPr="008129F9" w:rsidR="002B1082" w:rsidP="008129F9" w:rsidRDefault="002B1082" w14:paraId="2107723D" w14:textId="77777777">
      <w:pPr>
        <w:pStyle w:val="TextoPrincipal"/>
        <w:spacing w:line="360" w:lineRule="auto"/>
      </w:pPr>
    </w:p>
    <w:p w:rsidRPr="008129F9" w:rsidR="00F845B7" w:rsidP="00311294" w:rsidRDefault="00BE6D1A" w14:paraId="094A7D71" w14:textId="1877684F">
      <w:pPr>
        <w:pStyle w:val="Ttulo2"/>
        <w:numPr>
          <w:ilvl w:val="1"/>
          <w:numId w:val="3"/>
        </w:numPr>
        <w:spacing w:line="360" w:lineRule="auto"/>
        <w:ind w:left="0" w:firstLine="0"/>
        <w:jc w:val="both"/>
        <w:rPr>
          <w:rFonts w:cs="Times New Roman"/>
          <w:lang w:val="es-HN"/>
        </w:rPr>
      </w:pPr>
      <w:bookmarkStart w:name="_Toc474331184" w:id="66"/>
      <w:bookmarkStart w:name="_Toc474331383" w:id="67"/>
      <w:bookmarkStart w:name="_Toc167306356" w:id="68"/>
      <w:r w:rsidRPr="008129F9">
        <w:rPr>
          <w:rFonts w:cs="Times New Roman"/>
          <w:lang w:val="es-HN"/>
        </w:rPr>
        <w:t>TEORÍAS DE SUSTENTO</w:t>
      </w:r>
      <w:bookmarkEnd w:id="66"/>
      <w:bookmarkEnd w:id="67"/>
      <w:bookmarkEnd w:id="68"/>
    </w:p>
    <w:p w:rsidRPr="008129F9" w:rsidR="00E5014D" w:rsidP="00311294" w:rsidRDefault="00BE6D1A" w14:paraId="2C9E567B" w14:textId="66CB686A">
      <w:pPr>
        <w:pStyle w:val="Ttulo2"/>
        <w:numPr>
          <w:ilvl w:val="2"/>
          <w:numId w:val="3"/>
        </w:numPr>
        <w:spacing w:line="360" w:lineRule="auto"/>
        <w:ind w:left="567" w:firstLine="0"/>
        <w:jc w:val="both"/>
        <w:rPr>
          <w:rFonts w:cs="Times New Roman"/>
          <w:b w:val="0"/>
          <w:bCs w:val="0"/>
          <w:lang w:val="es-HN"/>
        </w:rPr>
      </w:pPr>
      <w:bookmarkStart w:name="_Toc167306357" w:id="69"/>
      <w:r w:rsidRPr="008129F9">
        <w:rPr>
          <w:rFonts w:cs="Times New Roman"/>
          <w:b w:val="0"/>
          <w:bCs w:val="0"/>
          <w:lang w:val="es-HN"/>
        </w:rPr>
        <w:t>BASES TEÓRICAS</w:t>
      </w:r>
      <w:bookmarkEnd w:id="69"/>
    </w:p>
    <w:p w:rsidR="00CA2D95" w:rsidP="008129F9" w:rsidRDefault="00472E2C" w14:paraId="4BD8524E" w14:textId="77777777">
      <w:pPr>
        <w:widowControl/>
        <w:spacing w:line="360" w:lineRule="auto"/>
        <w:ind w:firstLine="708"/>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 xml:space="preserve">El enfoque de esta tesis se fundamenta en diversas teorías que respaldan la relación entre el coaching corporativo y la productividad </w:t>
      </w:r>
      <w:r w:rsidRPr="008129F9" w:rsidR="005C38EF">
        <w:rPr>
          <w:rFonts w:ascii="Times New Roman" w:hAnsi="Times New Roman" w:eastAsia="Times New Roman" w:cs="Times New Roman"/>
          <w:sz w:val="24"/>
          <w:szCs w:val="24"/>
          <w:lang w:val="es-HN" w:eastAsia="es-ES_tradnl"/>
        </w:rPr>
        <w:t>laboral, proporcionan</w:t>
      </w:r>
      <w:r w:rsidRPr="008129F9">
        <w:rPr>
          <w:rFonts w:ascii="Times New Roman" w:hAnsi="Times New Roman" w:eastAsia="Times New Roman" w:cs="Times New Roman"/>
          <w:sz w:val="24"/>
          <w:szCs w:val="24"/>
          <w:lang w:val="es-HN" w:eastAsia="es-ES_tradnl"/>
        </w:rPr>
        <w:t xml:space="preserve"> un marco conceptual sólido para compre</w:t>
      </w:r>
      <w:r w:rsidRPr="008129F9" w:rsidR="005C38EF">
        <w:rPr>
          <w:rFonts w:ascii="Times New Roman" w:hAnsi="Times New Roman" w:eastAsia="Times New Roman" w:cs="Times New Roman"/>
          <w:sz w:val="24"/>
          <w:szCs w:val="24"/>
          <w:lang w:val="es-HN" w:eastAsia="es-ES_tradnl"/>
        </w:rPr>
        <w:t>nder cómo este,</w:t>
      </w:r>
      <w:r w:rsidRPr="008129F9">
        <w:rPr>
          <w:rFonts w:ascii="Times New Roman" w:hAnsi="Times New Roman" w:eastAsia="Times New Roman" w:cs="Times New Roman"/>
          <w:sz w:val="24"/>
          <w:szCs w:val="24"/>
          <w:lang w:val="es-HN" w:eastAsia="es-ES_tradnl"/>
        </w:rPr>
        <w:t xml:space="preserve"> puede </w:t>
      </w:r>
      <w:r w:rsidRPr="008129F9" w:rsidR="005C38EF">
        <w:rPr>
          <w:rFonts w:ascii="Times New Roman" w:hAnsi="Times New Roman" w:eastAsia="Times New Roman" w:cs="Times New Roman"/>
          <w:sz w:val="24"/>
          <w:szCs w:val="24"/>
          <w:lang w:val="es-HN" w:eastAsia="es-ES_tradnl"/>
        </w:rPr>
        <w:t>influir de</w:t>
      </w:r>
      <w:r w:rsidRPr="008129F9">
        <w:rPr>
          <w:rFonts w:ascii="Times New Roman" w:hAnsi="Times New Roman" w:eastAsia="Times New Roman" w:cs="Times New Roman"/>
          <w:sz w:val="24"/>
          <w:szCs w:val="24"/>
          <w:lang w:val="es-HN" w:eastAsia="es-ES_tradnl"/>
        </w:rPr>
        <w:t xml:space="preserve"> esta misma manera en las empresas hondureñas.</w:t>
      </w:r>
    </w:p>
    <w:p w:rsidRPr="008129F9" w:rsidR="005C38EF" w:rsidP="008129F9" w:rsidRDefault="00472E2C" w14:paraId="39AEF769" w14:textId="389F2196">
      <w:pPr>
        <w:widowControl/>
        <w:spacing w:line="360" w:lineRule="auto"/>
        <w:ind w:firstLine="708"/>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 xml:space="preserve"> </w:t>
      </w:r>
    </w:p>
    <w:p w:rsidRPr="00AB4D7B" w:rsidR="00472E2C" w:rsidP="00AB4D7B" w:rsidRDefault="00D363F4" w14:paraId="5F41E77C" w14:textId="7FBDFD03">
      <w:pPr>
        <w:pStyle w:val="Prrafodelista"/>
        <w:widowControl/>
        <w:numPr>
          <w:ilvl w:val="0"/>
          <w:numId w:val="49"/>
        </w:numPr>
        <w:spacing w:line="360" w:lineRule="auto"/>
        <w:jc w:val="both"/>
        <w:rPr>
          <w:rFonts w:ascii="Times New Roman" w:hAnsi="Times New Roman" w:eastAsia="Times New Roman" w:cs="Times New Roman"/>
          <w:b/>
          <w:bCs/>
          <w:sz w:val="24"/>
          <w:szCs w:val="24"/>
          <w:lang w:val="es-HN" w:eastAsia="es-ES_tradnl"/>
        </w:rPr>
      </w:pPr>
      <w:r w:rsidRPr="00AB4D7B">
        <w:rPr>
          <w:rFonts w:ascii="Times New Roman" w:hAnsi="Times New Roman" w:eastAsia="Times New Roman" w:cs="Times New Roman"/>
          <w:b/>
          <w:bCs/>
          <w:sz w:val="24"/>
          <w:szCs w:val="24"/>
          <w:lang w:val="es-HN" w:eastAsia="es-ES_tradnl"/>
        </w:rPr>
        <w:t xml:space="preserve">TEORIA LA </w:t>
      </w:r>
      <w:r w:rsidRPr="00AB4D7B" w:rsidR="005C38EF">
        <w:rPr>
          <w:rFonts w:ascii="Times New Roman" w:hAnsi="Times New Roman" w:eastAsia="Times New Roman" w:cs="Times New Roman"/>
          <w:b/>
          <w:bCs/>
          <w:sz w:val="24"/>
          <w:szCs w:val="24"/>
          <w:lang w:val="es-HN" w:eastAsia="es-ES_tradnl"/>
        </w:rPr>
        <w:t>MOTIVACIÓN Y AUMENTO DE LA PRODUCTIVIDAD</w:t>
      </w:r>
    </w:p>
    <w:p w:rsidRPr="008129F9" w:rsidR="00F845B7" w:rsidP="008129F9" w:rsidRDefault="00472E2C" w14:paraId="08CB1DD2" w14:textId="3274E851">
      <w:pPr>
        <w:widowControl/>
        <w:spacing w:line="360" w:lineRule="auto"/>
        <w:ind w:firstLine="708"/>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color w:val="0D0D0D"/>
          <w:sz w:val="24"/>
          <w:szCs w:val="24"/>
          <w:lang w:val="es-HN" w:eastAsia="es-ES_tradnl"/>
        </w:rPr>
        <w:t>L</w:t>
      </w:r>
      <w:r w:rsidRPr="008129F9">
        <w:rPr>
          <w:rFonts w:ascii="Times New Roman" w:hAnsi="Times New Roman" w:eastAsia="Times New Roman" w:cs="Times New Roman"/>
          <w:sz w:val="24"/>
          <w:szCs w:val="24"/>
          <w:lang w:val="es-HN" w:eastAsia="es-ES_tradnl"/>
        </w:rPr>
        <w:t xml:space="preserve">a motivación, según Maslow (1954), se refiere al impulso interno que dirige el comportamiento humano hacia la satisfacción de necesidades y el logro de metas. En su libro "Motivación y Personalidad", Maslow describe la motivación como un concepto central que impulsa a las personas a buscar la realización de sus necesidades básicas y, posteriormente, a alcanzar su máximo potencial y </w:t>
      </w:r>
      <w:r w:rsidRPr="008129F9" w:rsidR="00042271">
        <w:rPr>
          <w:rFonts w:ascii="Times New Roman" w:hAnsi="Times New Roman" w:eastAsia="Times New Roman" w:cs="Times New Roman"/>
          <w:sz w:val="24"/>
          <w:szCs w:val="24"/>
          <w:lang w:val="es-HN" w:eastAsia="es-ES_tradnl"/>
        </w:rPr>
        <w:t>autorrealización.</w:t>
      </w:r>
    </w:p>
    <w:p w:rsidRPr="00F7632C" w:rsidR="003067C5" w:rsidP="00F7632C" w:rsidRDefault="00CA2D95" w14:paraId="13B947F6" w14:textId="02EBF246">
      <w:pPr>
        <w:spacing w:line="360" w:lineRule="auto"/>
        <w:ind w:firstLine="708"/>
        <w:jc w:val="both"/>
        <w:rPr>
          <w:rFonts w:ascii="Times New Roman" w:hAnsi="Times New Roman" w:cs="Times New Roman"/>
          <w:sz w:val="24"/>
          <w:szCs w:val="24"/>
          <w:lang w:val="es-ES_tradnl"/>
        </w:rPr>
      </w:pPr>
      <w:r w:rsidRPr="00CE1A32">
        <w:rPr>
          <w:rFonts w:ascii="Times New Roman" w:hAnsi="Times New Roman" w:cs="Times New Roman"/>
          <w:sz w:val="24"/>
          <w:szCs w:val="24"/>
          <w:lang w:val="es-ES_tradnl"/>
        </w:rPr>
        <w:t>La motivación es el combustible que impulsa a las personas a alcanzar sus metas y superar desafíos. Como dijo el destacado autor y conferencista motivacional Tony Robbins (2022), "la motivación es lo que te hace empezar, el hábito es lo que te mantiene en marcha".</w:t>
      </w:r>
    </w:p>
    <w:p w:rsidRPr="00AB4D7B" w:rsidR="00472E2C" w:rsidP="008129F9" w:rsidRDefault="00D363F4" w14:paraId="0040F1D5" w14:textId="498A8AAD">
      <w:pPr>
        <w:widowControl/>
        <w:spacing w:line="360" w:lineRule="auto"/>
        <w:jc w:val="both"/>
        <w:rPr>
          <w:rFonts w:ascii="Times New Roman" w:hAnsi="Times New Roman" w:eastAsia="Times New Roman" w:cs="Times New Roman"/>
          <w:bCs/>
          <w:sz w:val="24"/>
          <w:szCs w:val="24"/>
          <w:lang w:val="es-HN" w:eastAsia="es-ES_tradnl"/>
        </w:rPr>
      </w:pPr>
      <w:r w:rsidRPr="00AB4D7B">
        <w:rPr>
          <w:rFonts w:ascii="Times New Roman" w:hAnsi="Times New Roman" w:eastAsia="Times New Roman" w:cs="Times New Roman"/>
          <w:bCs/>
          <w:sz w:val="24"/>
          <w:szCs w:val="24"/>
          <w:lang w:val="es-HN" w:eastAsia="es-ES_tradnl"/>
        </w:rPr>
        <w:t>LA SATISFAC</w:t>
      </w:r>
      <w:r w:rsidRPr="00AB4D7B" w:rsidR="00CA2D95">
        <w:rPr>
          <w:rFonts w:ascii="Times New Roman" w:hAnsi="Times New Roman" w:eastAsia="Times New Roman" w:cs="Times New Roman"/>
          <w:bCs/>
          <w:sz w:val="24"/>
          <w:szCs w:val="24"/>
          <w:lang w:val="es-HN" w:eastAsia="es-ES_tradnl"/>
        </w:rPr>
        <w:t>CION GENERA NUEVAS MOTIVACIONES</w:t>
      </w:r>
    </w:p>
    <w:p w:rsidR="00F845B7" w:rsidP="008129F9" w:rsidRDefault="00472E2C" w14:paraId="294AA32C" w14:textId="571A4153">
      <w:pPr>
        <w:widowControl/>
        <w:spacing w:line="360" w:lineRule="auto"/>
        <w:ind w:firstLine="708"/>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 xml:space="preserve">Según Maslow (1954), en su libro "Motivación y Personalidad", la satisfacción de las necesidades humanas genera continuamente nuevas motivaciones. El ser humano, siendo un ser necesitado, rara vez experimenta un estado de satisfacción completa, excepto en breves intervalos de tiempo. Una vez que un deseo ha sido satisfecho, surge otro en su lugar. Al cumplirse este nuevo deseo, </w:t>
      </w:r>
      <w:r w:rsidRPr="008129F9" w:rsidR="00466591">
        <w:rPr>
          <w:rFonts w:ascii="Times New Roman" w:hAnsi="Times New Roman" w:eastAsia="Times New Roman" w:cs="Times New Roman"/>
          <w:sz w:val="24"/>
          <w:szCs w:val="24"/>
          <w:lang w:val="es-HN" w:eastAsia="es-ES_tradnl"/>
        </w:rPr>
        <w:t>otra emergente toma</w:t>
      </w:r>
      <w:r w:rsidRPr="008129F9">
        <w:rPr>
          <w:rFonts w:ascii="Times New Roman" w:hAnsi="Times New Roman" w:eastAsia="Times New Roman" w:cs="Times New Roman"/>
          <w:sz w:val="24"/>
          <w:szCs w:val="24"/>
          <w:lang w:val="es-HN" w:eastAsia="es-ES_tradnl"/>
        </w:rPr>
        <w:t xml:space="preserve"> su lugar como prioridad, y este ciclo continúa sucesivamente (p. 9).</w:t>
      </w:r>
    </w:p>
    <w:p w:rsidR="005E5076" w:rsidP="008129F9" w:rsidRDefault="005E5076" w14:paraId="2548F2AF" w14:textId="4EE64509">
      <w:pPr>
        <w:widowControl/>
        <w:spacing w:line="360" w:lineRule="auto"/>
        <w:ind w:firstLine="708"/>
        <w:jc w:val="both"/>
        <w:rPr>
          <w:rFonts w:ascii="Times New Roman" w:hAnsi="Times New Roman" w:eastAsia="Times New Roman" w:cs="Times New Roman"/>
          <w:sz w:val="24"/>
          <w:szCs w:val="24"/>
          <w:lang w:val="es-HN" w:eastAsia="es-ES_tradnl"/>
        </w:rPr>
      </w:pPr>
    </w:p>
    <w:p w:rsidRPr="00AB4D7B" w:rsidR="00472E2C" w:rsidP="008129F9" w:rsidRDefault="0096363D" w14:paraId="0D45B34B" w14:textId="4ED1E8C6">
      <w:pPr>
        <w:widowControl/>
        <w:spacing w:line="360" w:lineRule="auto"/>
        <w:jc w:val="both"/>
        <w:rPr>
          <w:rFonts w:ascii="Times New Roman" w:hAnsi="Times New Roman" w:eastAsia="Times New Roman" w:cs="Times New Roman"/>
          <w:bCs/>
          <w:sz w:val="24"/>
          <w:szCs w:val="24"/>
          <w:lang w:val="es-HN" w:eastAsia="es-ES_tradnl"/>
        </w:rPr>
      </w:pPr>
      <w:r w:rsidRPr="00AB4D7B">
        <w:rPr>
          <w:rFonts w:ascii="Times New Roman" w:hAnsi="Times New Roman" w:eastAsia="Times New Roman" w:cs="Times New Roman"/>
          <w:bCs/>
          <w:sz w:val="24"/>
          <w:szCs w:val="24"/>
          <w:lang w:val="es-HN" w:eastAsia="es-ES_tradnl"/>
        </w:rPr>
        <w:t>LA JER</w:t>
      </w:r>
      <w:r w:rsidRPr="00AB4D7B" w:rsidR="0086084B">
        <w:rPr>
          <w:rFonts w:ascii="Times New Roman" w:hAnsi="Times New Roman" w:eastAsia="Times New Roman" w:cs="Times New Roman"/>
          <w:bCs/>
          <w:sz w:val="24"/>
          <w:szCs w:val="24"/>
          <w:lang w:val="es-HN" w:eastAsia="es-ES_tradnl"/>
        </w:rPr>
        <w:t>ARQUÍ</w:t>
      </w:r>
      <w:r w:rsidRPr="00AB4D7B">
        <w:rPr>
          <w:rFonts w:ascii="Times New Roman" w:hAnsi="Times New Roman" w:eastAsia="Times New Roman" w:cs="Times New Roman"/>
          <w:bCs/>
          <w:sz w:val="24"/>
          <w:szCs w:val="24"/>
          <w:lang w:val="es-HN" w:eastAsia="es-ES_tradnl"/>
        </w:rPr>
        <w:t>A DE LAS NECESID</w:t>
      </w:r>
      <w:r w:rsidRPr="00AB4D7B" w:rsidR="005E5076">
        <w:rPr>
          <w:rFonts w:ascii="Times New Roman" w:hAnsi="Times New Roman" w:eastAsia="Times New Roman" w:cs="Times New Roman"/>
          <w:bCs/>
          <w:sz w:val="24"/>
          <w:szCs w:val="24"/>
          <w:lang w:val="es-HN" w:eastAsia="es-ES_tradnl"/>
        </w:rPr>
        <w:t>ADES BÁ</w:t>
      </w:r>
      <w:r w:rsidRPr="00AB4D7B">
        <w:rPr>
          <w:rFonts w:ascii="Times New Roman" w:hAnsi="Times New Roman" w:eastAsia="Times New Roman" w:cs="Times New Roman"/>
          <w:bCs/>
          <w:sz w:val="24"/>
          <w:szCs w:val="24"/>
          <w:lang w:val="es-HN" w:eastAsia="es-ES_tradnl"/>
        </w:rPr>
        <w:t xml:space="preserve">SICAS </w:t>
      </w:r>
    </w:p>
    <w:p w:rsidRPr="008129F9" w:rsidR="00472E2C" w:rsidP="008129F9" w:rsidRDefault="00472E2C" w14:paraId="45FC098E" w14:textId="67E17B6D">
      <w:pPr>
        <w:widowControl/>
        <w:spacing w:line="360" w:lineRule="auto"/>
        <w:ind w:firstLine="708"/>
        <w:jc w:val="both"/>
        <w:rPr>
          <w:rFonts w:ascii="Times New Roman" w:hAnsi="Times New Roman" w:eastAsia="Times New Roman" w:cs="Times New Roman"/>
          <w:bCs/>
          <w:sz w:val="24"/>
          <w:szCs w:val="24"/>
          <w:lang w:val="es-HN" w:eastAsia="es-ES_tradnl"/>
        </w:rPr>
      </w:pPr>
      <w:r w:rsidRPr="008129F9">
        <w:rPr>
          <w:rFonts w:ascii="Times New Roman" w:hAnsi="Times New Roman" w:eastAsia="Times New Roman" w:cs="Times New Roman"/>
          <w:bCs/>
          <w:sz w:val="24"/>
          <w:szCs w:val="24"/>
          <w:lang w:val="es-HN" w:eastAsia="es-ES_tradnl"/>
        </w:rPr>
        <w:t xml:space="preserve">Es un modelo que sirve como punto de partida común en las teorías de motivación. Este concepto </w:t>
      </w:r>
      <w:r w:rsidRPr="008129F9" w:rsidR="002B77A7">
        <w:rPr>
          <w:rFonts w:ascii="Times New Roman" w:hAnsi="Times New Roman" w:eastAsia="Times New Roman" w:cs="Times New Roman"/>
          <w:bCs/>
          <w:sz w:val="24"/>
          <w:szCs w:val="24"/>
          <w:lang w:val="es-HN" w:eastAsia="es-ES_tradnl"/>
        </w:rPr>
        <w:t>establece las</w:t>
      </w:r>
      <w:r w:rsidRPr="008129F9">
        <w:rPr>
          <w:rFonts w:ascii="Times New Roman" w:hAnsi="Times New Roman" w:eastAsia="Times New Roman" w:cs="Times New Roman"/>
          <w:bCs/>
          <w:sz w:val="24"/>
          <w:szCs w:val="24"/>
          <w:lang w:val="es-HN" w:eastAsia="es-ES_tradnl"/>
        </w:rPr>
        <w:t xml:space="preserve"> necesidades</w:t>
      </w:r>
    </w:p>
    <w:p w:rsidRPr="008129F9" w:rsidR="00472E2C" w:rsidP="008129F9" w:rsidRDefault="00472E2C" w14:paraId="71076719" w14:textId="77777777">
      <w:pPr>
        <w:widowControl/>
        <w:spacing w:line="360" w:lineRule="auto"/>
        <w:jc w:val="both"/>
        <w:rPr>
          <w:rFonts w:ascii="Times New Roman" w:hAnsi="Times New Roman" w:eastAsia="Times New Roman" w:cs="Times New Roman"/>
          <w:bCs/>
          <w:sz w:val="24"/>
          <w:szCs w:val="24"/>
          <w:lang w:val="es-HN" w:eastAsia="es-ES_tradnl"/>
        </w:rPr>
      </w:pPr>
      <w:r w:rsidRPr="008129F9">
        <w:rPr>
          <w:rFonts w:ascii="Times New Roman" w:hAnsi="Times New Roman" w:eastAsia="Times New Roman" w:cs="Times New Roman"/>
          <w:bCs/>
          <w:sz w:val="24"/>
          <w:szCs w:val="24"/>
          <w:lang w:val="es-HN" w:eastAsia="es-ES_tradnl"/>
        </w:rPr>
        <w:t>básicas, propuesta por Maslow, que se compone de cinco niveles: Las necesidades fisiológicas, de seguridad, de amor y pertenencia, de estima y de autorrealización.</w:t>
      </w:r>
    </w:p>
    <w:p w:rsidRPr="008129F9" w:rsidR="00472E2C" w:rsidP="008129F9" w:rsidRDefault="00472E2C" w14:paraId="440B141B" w14:textId="0778119F">
      <w:pPr>
        <w:widowControl/>
        <w:spacing w:line="360" w:lineRule="auto"/>
        <w:jc w:val="both"/>
        <w:rPr>
          <w:rFonts w:ascii="Times New Roman" w:hAnsi="Times New Roman" w:eastAsia="Times New Roman" w:cs="Times New Roman"/>
          <w:bCs/>
          <w:sz w:val="24"/>
          <w:szCs w:val="24"/>
          <w:lang w:val="es-HN" w:eastAsia="es-ES_tradnl"/>
        </w:rPr>
      </w:pPr>
      <w:r w:rsidRPr="008129F9">
        <w:rPr>
          <w:rFonts w:ascii="Times New Roman" w:hAnsi="Times New Roman" w:eastAsia="Times New Roman" w:cs="Times New Roman"/>
          <w:bCs/>
          <w:sz w:val="24"/>
          <w:szCs w:val="24"/>
          <w:lang w:val="es-HN" w:eastAsia="es-ES_tradnl"/>
        </w:rPr>
        <w:t>Y describen las diferentes prioridades que guían el comportamiento humano en busca de satisfacción y crecimiento personal.</w:t>
      </w:r>
    </w:p>
    <w:p w:rsidRPr="008129F9" w:rsidR="00472E2C" w:rsidP="008129F9" w:rsidRDefault="005C38EF" w14:paraId="780F2A8B" w14:textId="348766F7">
      <w:pPr>
        <w:widowControl/>
        <w:spacing w:line="360" w:lineRule="auto"/>
        <w:jc w:val="both"/>
        <w:rPr>
          <w:rFonts w:ascii="Times New Roman" w:hAnsi="Times New Roman" w:eastAsia="Times New Roman" w:cs="Times New Roman"/>
          <w:bCs/>
          <w:sz w:val="24"/>
          <w:szCs w:val="24"/>
          <w:lang w:val="es-HN" w:eastAsia="es-ES_tradnl"/>
        </w:rPr>
      </w:pPr>
      <w:r w:rsidRPr="008129F9">
        <w:rPr>
          <w:rFonts w:ascii="Times New Roman" w:hAnsi="Times New Roman" w:eastAsia="Times New Roman" w:cs="Times New Roman"/>
          <w:bCs/>
          <w:noProof/>
          <w:sz w:val="24"/>
          <w:szCs w:val="24"/>
        </w:rPr>
        <w:drawing>
          <wp:anchor distT="0" distB="0" distL="114300" distR="114300" simplePos="0" relativeHeight="251666432" behindDoc="0" locked="0" layoutInCell="1" allowOverlap="1" wp14:anchorId="1C8366BE" wp14:editId="214DDF36">
            <wp:simplePos x="0" y="0"/>
            <wp:positionH relativeFrom="column">
              <wp:posOffset>981075</wp:posOffset>
            </wp:positionH>
            <wp:positionV relativeFrom="paragraph">
              <wp:posOffset>28575</wp:posOffset>
            </wp:positionV>
            <wp:extent cx="3787775" cy="3381375"/>
            <wp:effectExtent l="0" t="0" r="3175" b="9525"/>
            <wp:wrapThrough wrapText="bothSides">
              <wp:wrapPolygon edited="0">
                <wp:start x="9342" y="0"/>
                <wp:lineTo x="0" y="21174"/>
                <wp:lineTo x="0" y="21539"/>
                <wp:lineTo x="19337" y="21539"/>
                <wp:lineTo x="21509" y="21539"/>
                <wp:lineTo x="21509" y="14116"/>
                <wp:lineTo x="15861" y="13629"/>
                <wp:lineTo x="21509" y="13386"/>
                <wp:lineTo x="21509" y="974"/>
                <wp:lineTo x="19771" y="730"/>
                <wp:lineTo x="9777" y="0"/>
                <wp:lineTo x="9342" y="0"/>
              </wp:wrapPolygon>
            </wp:wrapThrough>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ramide de Maslow.png"/>
                    <pic:cNvPicPr/>
                  </pic:nvPicPr>
                  <pic:blipFill rotWithShape="1">
                    <a:blip r:embed="rId11" cstate="print">
                      <a:extLst>
                        <a:ext uri="{28A0092B-C50C-407E-A947-70E740481C1C}">
                          <a14:useLocalDpi xmlns:a14="http://schemas.microsoft.com/office/drawing/2010/main" val="0"/>
                        </a:ext>
                      </a:extLst>
                    </a:blip>
                    <a:srcRect b="8521"/>
                    <a:stretch/>
                  </pic:blipFill>
                  <pic:spPr bwMode="auto">
                    <a:xfrm>
                      <a:off x="0" y="0"/>
                      <a:ext cx="3787775" cy="33813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Pr="008129F9" w:rsidR="00472E2C" w:rsidP="008129F9" w:rsidRDefault="00472E2C" w14:paraId="78E0156C" w14:textId="44A9F0EE">
      <w:pPr>
        <w:widowControl/>
        <w:spacing w:line="360" w:lineRule="auto"/>
        <w:jc w:val="both"/>
        <w:rPr>
          <w:rFonts w:ascii="Times New Roman" w:hAnsi="Times New Roman" w:eastAsia="Times New Roman" w:cs="Times New Roman"/>
          <w:bCs/>
          <w:sz w:val="24"/>
          <w:szCs w:val="24"/>
          <w:lang w:val="es-HN" w:eastAsia="es-ES_tradnl"/>
        </w:rPr>
      </w:pPr>
    </w:p>
    <w:p w:rsidRPr="008129F9" w:rsidR="00472E2C" w:rsidP="008129F9" w:rsidRDefault="00472E2C" w14:paraId="47A2C50C" w14:textId="076089C6">
      <w:pPr>
        <w:widowControl/>
        <w:spacing w:line="360" w:lineRule="auto"/>
        <w:jc w:val="both"/>
        <w:rPr>
          <w:rFonts w:ascii="Times New Roman" w:hAnsi="Times New Roman" w:eastAsia="Times New Roman" w:cs="Times New Roman"/>
          <w:bCs/>
          <w:sz w:val="24"/>
          <w:szCs w:val="24"/>
          <w:lang w:val="es-HN" w:eastAsia="es-ES_tradnl"/>
        </w:rPr>
      </w:pPr>
    </w:p>
    <w:p w:rsidRPr="008129F9" w:rsidR="00472E2C" w:rsidP="008129F9" w:rsidRDefault="00472E2C" w14:paraId="4A6E3E17" w14:textId="24AD32DB">
      <w:pPr>
        <w:widowControl/>
        <w:spacing w:line="360" w:lineRule="auto"/>
        <w:jc w:val="both"/>
        <w:rPr>
          <w:rFonts w:ascii="Times New Roman" w:hAnsi="Times New Roman" w:eastAsia="Times New Roman" w:cs="Times New Roman"/>
          <w:bCs/>
          <w:sz w:val="24"/>
          <w:szCs w:val="24"/>
          <w:lang w:val="es-HN" w:eastAsia="es-ES_tradnl"/>
        </w:rPr>
      </w:pPr>
    </w:p>
    <w:p w:rsidRPr="008129F9" w:rsidR="00472E2C" w:rsidP="008129F9" w:rsidRDefault="00472E2C" w14:paraId="0250E54E" w14:textId="35BCFECD">
      <w:pPr>
        <w:widowControl/>
        <w:spacing w:line="360" w:lineRule="auto"/>
        <w:jc w:val="both"/>
        <w:rPr>
          <w:rFonts w:ascii="Times New Roman" w:hAnsi="Times New Roman" w:eastAsia="Times New Roman" w:cs="Times New Roman"/>
          <w:bCs/>
          <w:sz w:val="24"/>
          <w:szCs w:val="24"/>
          <w:lang w:val="es-HN" w:eastAsia="es-ES_tradnl"/>
        </w:rPr>
      </w:pPr>
    </w:p>
    <w:p w:rsidRPr="008129F9" w:rsidR="00472E2C" w:rsidP="008129F9" w:rsidRDefault="00472E2C" w14:paraId="747998DB" w14:textId="77777777">
      <w:pPr>
        <w:widowControl/>
        <w:spacing w:line="360" w:lineRule="auto"/>
        <w:jc w:val="both"/>
        <w:rPr>
          <w:rFonts w:ascii="Times New Roman" w:hAnsi="Times New Roman" w:eastAsia="Times New Roman" w:cs="Times New Roman"/>
          <w:bCs/>
          <w:sz w:val="24"/>
          <w:szCs w:val="24"/>
          <w:lang w:val="es-HN" w:eastAsia="es-ES_tradnl"/>
        </w:rPr>
      </w:pPr>
    </w:p>
    <w:p w:rsidRPr="008129F9" w:rsidR="00472E2C" w:rsidP="008129F9" w:rsidRDefault="00472E2C" w14:paraId="77E9FA40" w14:textId="77777777">
      <w:pPr>
        <w:widowControl/>
        <w:spacing w:line="360" w:lineRule="auto"/>
        <w:jc w:val="both"/>
        <w:rPr>
          <w:rFonts w:ascii="Times New Roman" w:hAnsi="Times New Roman" w:eastAsia="Times New Roman" w:cs="Times New Roman"/>
          <w:bCs/>
          <w:sz w:val="24"/>
          <w:szCs w:val="24"/>
          <w:lang w:val="es-HN" w:eastAsia="es-ES_tradnl"/>
        </w:rPr>
      </w:pPr>
    </w:p>
    <w:p w:rsidRPr="008129F9" w:rsidR="00472E2C" w:rsidP="008129F9" w:rsidRDefault="00472E2C" w14:paraId="6632615C" w14:textId="77777777">
      <w:pPr>
        <w:widowControl/>
        <w:spacing w:line="360" w:lineRule="auto"/>
        <w:jc w:val="both"/>
        <w:rPr>
          <w:rFonts w:ascii="Times New Roman" w:hAnsi="Times New Roman" w:eastAsia="Times New Roman" w:cs="Times New Roman"/>
          <w:bCs/>
          <w:sz w:val="24"/>
          <w:szCs w:val="24"/>
          <w:lang w:val="es-HN" w:eastAsia="es-ES_tradnl"/>
        </w:rPr>
      </w:pPr>
    </w:p>
    <w:p w:rsidRPr="008129F9" w:rsidR="00472E2C" w:rsidP="008129F9" w:rsidRDefault="00472E2C" w14:paraId="35CDE6DB" w14:textId="77777777">
      <w:pPr>
        <w:widowControl/>
        <w:spacing w:line="360" w:lineRule="auto"/>
        <w:jc w:val="both"/>
        <w:rPr>
          <w:rFonts w:ascii="Times New Roman" w:hAnsi="Times New Roman" w:eastAsia="Times New Roman" w:cs="Times New Roman"/>
          <w:bCs/>
          <w:sz w:val="24"/>
          <w:szCs w:val="24"/>
          <w:lang w:val="es-HN" w:eastAsia="es-ES_tradnl"/>
        </w:rPr>
      </w:pPr>
    </w:p>
    <w:p w:rsidRPr="008129F9" w:rsidR="00472E2C" w:rsidP="008129F9" w:rsidRDefault="00472E2C" w14:paraId="371E30A2" w14:textId="77777777">
      <w:pPr>
        <w:widowControl/>
        <w:spacing w:line="360" w:lineRule="auto"/>
        <w:jc w:val="both"/>
        <w:rPr>
          <w:rFonts w:ascii="Times New Roman" w:hAnsi="Times New Roman" w:eastAsia="Times New Roman" w:cs="Times New Roman"/>
          <w:bCs/>
          <w:sz w:val="24"/>
          <w:szCs w:val="24"/>
          <w:lang w:val="es-HN" w:eastAsia="es-ES_tradnl"/>
        </w:rPr>
      </w:pPr>
    </w:p>
    <w:p w:rsidRPr="008129F9" w:rsidR="005C38EF" w:rsidP="008129F9" w:rsidRDefault="005C38EF" w14:paraId="489CFFEA" w14:textId="33DCDE09">
      <w:pPr>
        <w:widowControl/>
        <w:spacing w:line="360" w:lineRule="auto"/>
        <w:jc w:val="both"/>
        <w:rPr>
          <w:rFonts w:ascii="Times New Roman" w:hAnsi="Times New Roman" w:eastAsia="Times New Roman" w:cs="Times New Roman"/>
          <w:bCs/>
          <w:sz w:val="24"/>
          <w:szCs w:val="24"/>
          <w:lang w:val="es-HN" w:eastAsia="es-ES_tradnl"/>
        </w:rPr>
      </w:pPr>
    </w:p>
    <w:p w:rsidRPr="008129F9" w:rsidR="0049607A" w:rsidP="008129F9" w:rsidRDefault="0049607A" w14:paraId="11436CC5" w14:textId="64CDE4F4">
      <w:pPr>
        <w:widowControl/>
        <w:spacing w:line="360" w:lineRule="auto"/>
        <w:jc w:val="both"/>
        <w:rPr>
          <w:rFonts w:ascii="Times New Roman" w:hAnsi="Times New Roman" w:eastAsia="Times New Roman" w:cs="Times New Roman"/>
          <w:bCs/>
          <w:sz w:val="24"/>
          <w:szCs w:val="24"/>
          <w:lang w:val="es-HN" w:eastAsia="es-ES_tradnl"/>
        </w:rPr>
      </w:pPr>
    </w:p>
    <w:p w:rsidRPr="00311294" w:rsidR="00311294" w:rsidP="00311294" w:rsidRDefault="00311294" w14:paraId="7713B539" w14:textId="77777777">
      <w:pPr>
        <w:widowControl/>
        <w:spacing w:line="360" w:lineRule="auto"/>
        <w:ind w:left="720"/>
        <w:jc w:val="both"/>
        <w:rPr>
          <w:rFonts w:ascii="Times New Roman" w:hAnsi="Times New Roman" w:eastAsia="Times New Roman" w:cs="Times New Roman"/>
          <w:bCs/>
          <w:sz w:val="24"/>
          <w:szCs w:val="24"/>
          <w:lang w:val="es-HN" w:eastAsia="es-ES_tradnl"/>
        </w:rPr>
      </w:pPr>
    </w:p>
    <w:p w:rsidRPr="00311294" w:rsidR="00311294" w:rsidP="00311294" w:rsidRDefault="00311294" w14:paraId="3A8A9C1D" w14:textId="11D725C5">
      <w:pPr>
        <w:widowControl/>
        <w:spacing w:line="360" w:lineRule="auto"/>
        <w:ind w:left="283"/>
        <w:jc w:val="both"/>
        <w:rPr>
          <w:rFonts w:ascii="Times New Roman" w:hAnsi="Times New Roman" w:eastAsia="Times New Roman" w:cs="Times New Roman"/>
          <w:bCs/>
          <w:sz w:val="24"/>
          <w:szCs w:val="24"/>
          <w:lang w:val="es-HN" w:eastAsia="es-ES_tradnl"/>
        </w:rPr>
      </w:pPr>
      <w:r w:rsidRPr="008129F9">
        <w:rPr>
          <w:rFonts w:ascii="Times New Roman" w:hAnsi="Times New Roman" w:cs="Times New Roman"/>
          <w:noProof/>
        </w:rPr>
        <mc:AlternateContent>
          <mc:Choice Requires="wps">
            <w:drawing>
              <wp:anchor distT="0" distB="0" distL="114300" distR="114300" simplePos="0" relativeHeight="251756544" behindDoc="0" locked="0" layoutInCell="1" allowOverlap="1" wp14:anchorId="73360B14" wp14:editId="40917E2C">
                <wp:simplePos x="0" y="0"/>
                <wp:positionH relativeFrom="margin">
                  <wp:align>left</wp:align>
                </wp:positionH>
                <wp:positionV relativeFrom="paragraph">
                  <wp:posOffset>11430</wp:posOffset>
                </wp:positionV>
                <wp:extent cx="3787775" cy="274320"/>
                <wp:effectExtent l="0" t="0" r="3175" b="0"/>
                <wp:wrapThrough wrapText="bothSides">
                  <wp:wrapPolygon edited="0">
                    <wp:start x="0" y="0"/>
                    <wp:lineTo x="0" y="19500"/>
                    <wp:lineTo x="21509" y="19500"/>
                    <wp:lineTo x="21509" y="0"/>
                    <wp:lineTo x="0" y="0"/>
                  </wp:wrapPolygon>
                </wp:wrapThrough>
                <wp:docPr id="29" name="Cuadro de texto 29"/>
                <wp:cNvGraphicFramePr/>
                <a:graphic xmlns:a="http://schemas.openxmlformats.org/drawingml/2006/main">
                  <a:graphicData uri="http://schemas.microsoft.com/office/word/2010/wordprocessingShape">
                    <wps:wsp>
                      <wps:cNvSpPr txBox="1"/>
                      <wps:spPr>
                        <a:xfrm>
                          <a:off x="0" y="0"/>
                          <a:ext cx="3787775" cy="274320"/>
                        </a:xfrm>
                        <a:prstGeom prst="rect">
                          <a:avLst/>
                        </a:prstGeom>
                        <a:solidFill>
                          <a:prstClr val="white"/>
                        </a:solidFill>
                        <a:ln>
                          <a:noFill/>
                        </a:ln>
                      </wps:spPr>
                      <wps:txbx>
                        <w:txbxContent>
                          <w:p w:rsidRPr="00311294" w:rsidR="006F3AFD" w:rsidP="00311294" w:rsidRDefault="006F3AFD" w14:paraId="366DBE82" w14:textId="304D1B68">
                            <w:pPr>
                              <w:pStyle w:val="Descripcin"/>
                              <w:spacing w:after="120"/>
                              <w:rPr>
                                <w:rFonts w:ascii="Times New Roman" w:hAnsi="Times New Roman" w:cs="Times New Roman"/>
                                <w:b/>
                                <w:i w:val="0"/>
                                <w:color w:val="auto"/>
                                <w:sz w:val="24"/>
                                <w:szCs w:val="24"/>
                                <w:lang w:val="es-HN"/>
                              </w:rPr>
                            </w:pPr>
                            <w:bookmarkStart w:name="_Toc162339894" w:id="70"/>
                            <w:bookmarkStart w:name="_Toc162353193" w:id="71"/>
                            <w:bookmarkStart w:name="_Toc162369924" w:id="72"/>
                            <w:r w:rsidRPr="00311294">
                              <w:rPr>
                                <w:rFonts w:ascii="Times New Roman" w:hAnsi="Times New Roman" w:cs="Times New Roman"/>
                                <w:b/>
                                <w:i w:val="0"/>
                                <w:color w:val="auto"/>
                                <w:sz w:val="24"/>
                                <w:szCs w:val="24"/>
                                <w:lang w:val="es-HN"/>
                              </w:rPr>
                              <w:t xml:space="preserve">Figura </w:t>
                            </w:r>
                            <w:r w:rsidRPr="00311294">
                              <w:rPr>
                                <w:rFonts w:ascii="Times New Roman" w:hAnsi="Times New Roman" w:cs="Times New Roman"/>
                                <w:b/>
                                <w:i w:val="0"/>
                                <w:color w:val="auto"/>
                                <w:sz w:val="24"/>
                                <w:szCs w:val="24"/>
                              </w:rPr>
                              <w:fldChar w:fldCharType="begin"/>
                            </w:r>
                            <w:r w:rsidRPr="00311294">
                              <w:rPr>
                                <w:rFonts w:ascii="Times New Roman" w:hAnsi="Times New Roman" w:cs="Times New Roman"/>
                                <w:b/>
                                <w:i w:val="0"/>
                                <w:color w:val="auto"/>
                                <w:sz w:val="24"/>
                                <w:szCs w:val="24"/>
                                <w:lang w:val="es-HN"/>
                              </w:rPr>
                              <w:instrText xml:space="preserve"> SEQ Figura \* ARABIC </w:instrText>
                            </w:r>
                            <w:r w:rsidRPr="00311294">
                              <w:rPr>
                                <w:rFonts w:ascii="Times New Roman" w:hAnsi="Times New Roman" w:cs="Times New Roman"/>
                                <w:b/>
                                <w:i w:val="0"/>
                                <w:color w:val="auto"/>
                                <w:sz w:val="24"/>
                                <w:szCs w:val="24"/>
                              </w:rPr>
                              <w:fldChar w:fldCharType="separate"/>
                            </w:r>
                            <w:r w:rsidRPr="00311294">
                              <w:rPr>
                                <w:rFonts w:ascii="Times New Roman" w:hAnsi="Times New Roman" w:cs="Times New Roman"/>
                                <w:b/>
                                <w:i w:val="0"/>
                                <w:noProof/>
                                <w:color w:val="auto"/>
                                <w:sz w:val="24"/>
                                <w:szCs w:val="24"/>
                                <w:lang w:val="es-HN"/>
                              </w:rPr>
                              <w:t>1</w:t>
                            </w:r>
                            <w:r w:rsidRPr="00311294">
                              <w:rPr>
                                <w:rFonts w:ascii="Times New Roman" w:hAnsi="Times New Roman" w:cs="Times New Roman"/>
                                <w:b/>
                                <w:i w:val="0"/>
                                <w:color w:val="auto"/>
                                <w:sz w:val="24"/>
                                <w:szCs w:val="24"/>
                              </w:rPr>
                              <w:fldChar w:fldCharType="end"/>
                            </w:r>
                            <w:r w:rsidRPr="00311294">
                              <w:rPr>
                                <w:rFonts w:ascii="Times New Roman" w:hAnsi="Times New Roman" w:cs="Times New Roman"/>
                                <w:b/>
                                <w:i w:val="0"/>
                                <w:color w:val="auto"/>
                                <w:sz w:val="24"/>
                                <w:szCs w:val="24"/>
                                <w:lang w:val="es-HN"/>
                              </w:rPr>
                              <w:t>: Pirámide de Maslow adaptada al trabajo</w:t>
                            </w:r>
                            <w:bookmarkEnd w:id="70"/>
                            <w:bookmarkEnd w:id="71"/>
                            <w:bookmarkEnd w:id="72"/>
                          </w:p>
                          <w:p w:rsidRPr="007D0DF9" w:rsidR="006F3AFD" w:rsidP="007D0DF9" w:rsidRDefault="006F3AFD" w14:paraId="6D2A2371" w14:textId="77777777">
                            <w:pPr>
                              <w:rPr>
                                <w:lang w:val="es-HN"/>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w14:anchorId="61A08BE4">
              <v:shapetype id="_x0000_t202" coordsize="21600,21600" o:spt="202" path="m,l,21600r21600,l21600,xe" w14:anchorId="73360B14">
                <v:stroke joinstyle="miter"/>
                <v:path gradientshapeok="t" o:connecttype="rect"/>
              </v:shapetype>
              <v:shape id="Cuadro de texto 29" style="position:absolute;left:0;text-align:left;margin-left:0;margin-top:.9pt;width:298.25pt;height:21.6pt;z-index:251756544;visibility:visible;mso-wrap-style:square;mso-height-percent:0;mso-wrap-distance-left:9pt;mso-wrap-distance-top:0;mso-wrap-distance-right:9pt;mso-wrap-distance-bottom:0;mso-position-horizontal:left;mso-position-horizontal-relative:margin;mso-position-vertical:absolute;mso-position-vertical-relative:text;mso-height-percent:0;mso-height-relative:margin;v-text-anchor:top" o:spid="_x0000_s1026" stroked="f"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">
                <v:textbox inset="0,0,0,0">
                  <w:txbxContent>
                    <w:p w:rsidRPr="00311294" w:rsidR="006F3AFD" w:rsidP="00311294" w:rsidRDefault="006F3AFD" w14:paraId="3FDCA0D0" w14:textId="304D1B68">
                      <w:pPr>
                        <w:pStyle w:val="Descripcin"/>
                        <w:spacing w:after="120"/>
                        <w:rPr>
                          <w:rFonts w:ascii="Times New Roman" w:hAnsi="Times New Roman" w:cs="Times New Roman"/>
                          <w:b/>
                          <w:i w:val="0"/>
                          <w:color w:val="auto"/>
                          <w:sz w:val="24"/>
                          <w:szCs w:val="24"/>
                          <w:lang w:val="es-HN"/>
                        </w:rPr>
                      </w:pPr>
                      <w:r w:rsidRPr="00311294">
                        <w:rPr>
                          <w:rFonts w:ascii="Times New Roman" w:hAnsi="Times New Roman" w:cs="Times New Roman"/>
                          <w:b/>
                          <w:i w:val="0"/>
                          <w:color w:val="auto"/>
                          <w:sz w:val="24"/>
                          <w:szCs w:val="24"/>
                          <w:lang w:val="es-HN"/>
                        </w:rPr>
                        <w:t xml:space="preserve">Figura </w:t>
                      </w:r>
                      <w:r w:rsidRPr="00311294">
                        <w:rPr>
                          <w:rFonts w:ascii="Times New Roman" w:hAnsi="Times New Roman" w:cs="Times New Roman"/>
                          <w:b/>
                          <w:i w:val="0"/>
                          <w:color w:val="auto"/>
                          <w:sz w:val="24"/>
                          <w:szCs w:val="24"/>
                        </w:rPr>
                        <w:fldChar w:fldCharType="begin"/>
                      </w:r>
                      <w:r w:rsidRPr="00311294">
                        <w:rPr>
                          <w:rFonts w:ascii="Times New Roman" w:hAnsi="Times New Roman" w:cs="Times New Roman"/>
                          <w:b/>
                          <w:i w:val="0"/>
                          <w:color w:val="auto"/>
                          <w:sz w:val="24"/>
                          <w:szCs w:val="24"/>
                          <w:lang w:val="es-HN"/>
                        </w:rPr>
                        <w:instrText xml:space="preserve"> SEQ Figura \* ARABIC </w:instrText>
                      </w:r>
                      <w:r w:rsidRPr="00311294">
                        <w:rPr>
                          <w:rFonts w:ascii="Times New Roman" w:hAnsi="Times New Roman" w:cs="Times New Roman"/>
                          <w:b/>
                          <w:i w:val="0"/>
                          <w:color w:val="auto"/>
                          <w:sz w:val="24"/>
                          <w:szCs w:val="24"/>
                        </w:rPr>
                        <w:fldChar w:fldCharType="separate"/>
                      </w:r>
                      <w:r w:rsidRPr="00311294">
                        <w:rPr>
                          <w:rFonts w:ascii="Times New Roman" w:hAnsi="Times New Roman" w:cs="Times New Roman"/>
                          <w:b/>
                          <w:i w:val="0"/>
                          <w:noProof/>
                          <w:color w:val="auto"/>
                          <w:sz w:val="24"/>
                          <w:szCs w:val="24"/>
                          <w:lang w:val="es-HN"/>
                        </w:rPr>
                        <w:t>1</w:t>
                      </w:r>
                      <w:r w:rsidRPr="00311294">
                        <w:rPr>
                          <w:rFonts w:ascii="Times New Roman" w:hAnsi="Times New Roman" w:cs="Times New Roman"/>
                          <w:b/>
                          <w:i w:val="0"/>
                          <w:color w:val="auto"/>
                          <w:sz w:val="24"/>
                          <w:szCs w:val="24"/>
                        </w:rPr>
                        <w:fldChar w:fldCharType="end"/>
                      </w:r>
                      <w:r w:rsidRPr="00311294">
                        <w:rPr>
                          <w:rFonts w:ascii="Times New Roman" w:hAnsi="Times New Roman" w:cs="Times New Roman"/>
                          <w:b/>
                          <w:i w:val="0"/>
                          <w:color w:val="auto"/>
                          <w:sz w:val="24"/>
                          <w:szCs w:val="24"/>
                          <w:lang w:val="es-HN"/>
                        </w:rPr>
                        <w:t>: Pirámide de Maslow adaptada al trabajo</w:t>
                      </w:r>
                    </w:p>
                    <w:p w:rsidRPr="007D0DF9" w:rsidR="006F3AFD" w:rsidP="007D0DF9" w:rsidRDefault="006F3AFD" w14:paraId="672A6659" w14:textId="77777777">
                      <w:pPr>
                        <w:rPr>
                          <w:lang w:val="es-HN"/>
                        </w:rPr>
                      </w:pPr>
                    </w:p>
                  </w:txbxContent>
                </v:textbox>
                <w10:wrap type="through" anchorx="margin"/>
              </v:shape>
            </w:pict>
          </mc:Fallback>
        </mc:AlternateContent>
      </w:r>
    </w:p>
    <w:p w:rsidRPr="00661C9A" w:rsidR="00311294" w:rsidP="00311294" w:rsidRDefault="00311294" w14:paraId="75B4E381" w14:textId="77777777">
      <w:pPr>
        <w:rPr>
          <w:rFonts w:ascii="Times New Roman" w:hAnsi="Times New Roman" w:cs="Times New Roman"/>
          <w:sz w:val="20"/>
          <w:szCs w:val="20"/>
          <w:lang w:val="es-HN"/>
        </w:rPr>
      </w:pPr>
      <w:r w:rsidRPr="00661C9A">
        <w:rPr>
          <w:rFonts w:ascii="Times New Roman" w:hAnsi="Times New Roman" w:cs="Times New Roman"/>
          <w:sz w:val="20"/>
          <w:szCs w:val="20"/>
          <w:lang w:val="es-HN"/>
        </w:rPr>
        <w:t>Fuente: (Elaboración propia, 2024)</w:t>
      </w:r>
    </w:p>
    <w:p w:rsidRPr="00311294" w:rsidR="00311294" w:rsidP="00311294" w:rsidRDefault="00311294" w14:paraId="25F097CA" w14:textId="023F7CA8">
      <w:pPr>
        <w:widowControl/>
        <w:spacing w:line="360" w:lineRule="auto"/>
        <w:jc w:val="both"/>
        <w:rPr>
          <w:rFonts w:ascii="Times New Roman" w:hAnsi="Times New Roman" w:eastAsia="Times New Roman" w:cs="Times New Roman"/>
          <w:bCs/>
          <w:sz w:val="24"/>
          <w:szCs w:val="24"/>
          <w:lang w:val="es-HN" w:eastAsia="es-ES_tradnl"/>
        </w:rPr>
      </w:pPr>
    </w:p>
    <w:p w:rsidRPr="008129F9" w:rsidR="00472E2C" w:rsidP="00F3140D" w:rsidRDefault="003061EE" w14:paraId="447BE74D" w14:textId="36CDD7A8">
      <w:pPr>
        <w:widowControl/>
        <w:numPr>
          <w:ilvl w:val="0"/>
          <w:numId w:val="6"/>
        </w:numPr>
        <w:spacing w:line="360" w:lineRule="auto"/>
        <w:jc w:val="both"/>
        <w:rPr>
          <w:rFonts w:ascii="Times New Roman" w:hAnsi="Times New Roman" w:eastAsia="Times New Roman" w:cs="Times New Roman"/>
          <w:bCs/>
          <w:sz w:val="24"/>
          <w:szCs w:val="24"/>
          <w:lang w:val="es-HN" w:eastAsia="es-ES_tradnl"/>
        </w:rPr>
      </w:pPr>
      <w:r w:rsidRPr="00AB4D7B">
        <w:rPr>
          <w:rFonts w:ascii="Times New Roman" w:hAnsi="Times New Roman" w:eastAsia="Times New Roman" w:cs="Times New Roman"/>
          <w:bCs/>
          <w:sz w:val="24"/>
          <w:szCs w:val="24"/>
          <w:lang w:val="es-HN" w:eastAsia="es-ES_tradnl"/>
        </w:rPr>
        <w:t>NECESIDADES BÁSICAS:</w:t>
      </w:r>
      <w:r w:rsidRPr="008129F9">
        <w:rPr>
          <w:rFonts w:ascii="Times New Roman" w:hAnsi="Times New Roman" w:eastAsia="Times New Roman" w:cs="Times New Roman"/>
          <w:b/>
          <w:bCs/>
          <w:sz w:val="24"/>
          <w:szCs w:val="24"/>
          <w:lang w:val="es-HN" w:eastAsia="es-ES_tradnl"/>
        </w:rPr>
        <w:t xml:space="preserve"> </w:t>
      </w:r>
      <w:r w:rsidRPr="008129F9" w:rsidR="00AB64F9">
        <w:rPr>
          <w:rFonts w:ascii="Times New Roman" w:hAnsi="Times New Roman" w:eastAsia="Times New Roman" w:cs="Times New Roman"/>
          <w:bCs/>
          <w:sz w:val="24"/>
          <w:szCs w:val="24"/>
          <w:lang w:val="es-HN" w:eastAsia="es-ES_tradnl"/>
        </w:rPr>
        <w:t>P</w:t>
      </w:r>
      <w:r w:rsidRPr="008129F9" w:rsidR="00472E2C">
        <w:rPr>
          <w:rFonts w:ascii="Times New Roman" w:hAnsi="Times New Roman" w:eastAsia="Times New Roman" w:cs="Times New Roman"/>
          <w:bCs/>
          <w:sz w:val="24"/>
          <w:szCs w:val="24"/>
          <w:lang w:val="es-HN" w:eastAsia="es-ES_tradnl"/>
        </w:rPr>
        <w:t>roporcionar beneficios como cheques de comida, asistencia para vivienda u otras ayudas según la situación de la empresa.</w:t>
      </w:r>
    </w:p>
    <w:p w:rsidRPr="008129F9" w:rsidR="00472E2C" w:rsidP="00F3140D" w:rsidRDefault="003061EE" w14:paraId="606557CD" w14:textId="5764C4FD">
      <w:pPr>
        <w:widowControl/>
        <w:numPr>
          <w:ilvl w:val="0"/>
          <w:numId w:val="6"/>
        </w:numPr>
        <w:spacing w:line="360" w:lineRule="auto"/>
        <w:jc w:val="both"/>
        <w:rPr>
          <w:rFonts w:ascii="Times New Roman" w:hAnsi="Times New Roman" w:eastAsia="Times New Roman" w:cs="Times New Roman"/>
          <w:bCs/>
          <w:sz w:val="24"/>
          <w:szCs w:val="24"/>
          <w:lang w:val="es-HN" w:eastAsia="es-ES_tradnl"/>
        </w:rPr>
      </w:pPr>
      <w:r w:rsidRPr="00AB4D7B">
        <w:rPr>
          <w:rFonts w:ascii="Times New Roman" w:hAnsi="Times New Roman" w:eastAsia="Times New Roman" w:cs="Times New Roman"/>
          <w:bCs/>
          <w:sz w:val="24"/>
          <w:szCs w:val="24"/>
          <w:lang w:val="es-HN" w:eastAsia="es-ES_tradnl"/>
        </w:rPr>
        <w:t>SEGURIDAD:</w:t>
      </w:r>
      <w:r w:rsidRPr="008129F9">
        <w:rPr>
          <w:rFonts w:ascii="Times New Roman" w:hAnsi="Times New Roman" w:eastAsia="Times New Roman" w:cs="Times New Roman"/>
          <w:b/>
          <w:bCs/>
          <w:sz w:val="24"/>
          <w:szCs w:val="24"/>
          <w:lang w:val="es-HN" w:eastAsia="es-ES_tradnl"/>
        </w:rPr>
        <w:t xml:space="preserve"> </w:t>
      </w:r>
      <w:r w:rsidRPr="008129F9">
        <w:rPr>
          <w:rFonts w:ascii="Times New Roman" w:hAnsi="Times New Roman" w:eastAsia="Times New Roman" w:cs="Times New Roman"/>
          <w:bCs/>
          <w:sz w:val="24"/>
          <w:szCs w:val="24"/>
          <w:lang w:val="es-HN" w:eastAsia="es-ES_tradnl"/>
        </w:rPr>
        <w:t>G</w:t>
      </w:r>
      <w:r w:rsidRPr="008129F9" w:rsidR="00472E2C">
        <w:rPr>
          <w:rFonts w:ascii="Times New Roman" w:hAnsi="Times New Roman" w:eastAsia="Times New Roman" w:cs="Times New Roman"/>
          <w:bCs/>
          <w:sz w:val="24"/>
          <w:szCs w:val="24"/>
          <w:lang w:val="es-HN" w:eastAsia="es-ES_tradnl"/>
        </w:rPr>
        <w:t>arantizar un contrato de trabajo seguro, seguros de vida, planes de jubilación y proporcionar claridad sobre el futuro laboral.</w:t>
      </w:r>
    </w:p>
    <w:p w:rsidRPr="008129F9" w:rsidR="00472E2C" w:rsidP="00F3140D" w:rsidRDefault="003061EE" w14:paraId="2AE643B8" w14:textId="633A986C">
      <w:pPr>
        <w:widowControl/>
        <w:numPr>
          <w:ilvl w:val="0"/>
          <w:numId w:val="6"/>
        </w:numPr>
        <w:spacing w:line="360" w:lineRule="auto"/>
        <w:jc w:val="both"/>
        <w:rPr>
          <w:rFonts w:ascii="Times New Roman" w:hAnsi="Times New Roman" w:eastAsia="Times New Roman" w:cs="Times New Roman"/>
          <w:b/>
          <w:bCs/>
          <w:sz w:val="24"/>
          <w:szCs w:val="24"/>
          <w:lang w:val="es-HN" w:eastAsia="es-ES_tradnl"/>
        </w:rPr>
      </w:pPr>
      <w:r w:rsidRPr="00AB4D7B">
        <w:rPr>
          <w:rFonts w:ascii="Times New Roman" w:hAnsi="Times New Roman" w:eastAsia="Times New Roman" w:cs="Times New Roman"/>
          <w:bCs/>
          <w:sz w:val="24"/>
          <w:szCs w:val="24"/>
          <w:lang w:val="es-HN" w:eastAsia="es-ES_tradnl"/>
        </w:rPr>
        <w:t>SOCIAL</w:t>
      </w:r>
      <w:r w:rsidRPr="008129F9">
        <w:rPr>
          <w:rFonts w:ascii="Times New Roman" w:hAnsi="Times New Roman" w:eastAsia="Times New Roman" w:cs="Times New Roman"/>
          <w:b/>
          <w:bCs/>
          <w:sz w:val="24"/>
          <w:szCs w:val="24"/>
          <w:lang w:val="es-HN" w:eastAsia="es-ES_tradnl"/>
        </w:rPr>
        <w:t>:</w:t>
      </w:r>
      <w:r w:rsidRPr="008129F9">
        <w:rPr>
          <w:rFonts w:ascii="Times New Roman" w:hAnsi="Times New Roman" w:eastAsia="Times New Roman" w:cs="Times New Roman"/>
          <w:bCs/>
          <w:sz w:val="24"/>
          <w:szCs w:val="24"/>
          <w:lang w:val="es-HN" w:eastAsia="es-ES_tradnl"/>
        </w:rPr>
        <w:t xml:space="preserve"> F</w:t>
      </w:r>
      <w:r w:rsidRPr="008129F9" w:rsidR="00472E2C">
        <w:rPr>
          <w:rFonts w:ascii="Times New Roman" w:hAnsi="Times New Roman" w:eastAsia="Times New Roman" w:cs="Times New Roman"/>
          <w:bCs/>
          <w:sz w:val="24"/>
          <w:szCs w:val="24"/>
          <w:lang w:val="es-HN" w:eastAsia="es-ES_tradnl"/>
        </w:rPr>
        <w:t>omentar la integración en equipos de trabajo y en la visión del proyecto empresarial a través de una comunicación interpersonal efectiva y un ambiente laboral positivo.</w:t>
      </w:r>
    </w:p>
    <w:p w:rsidRPr="008129F9" w:rsidR="00472E2C" w:rsidP="00F3140D" w:rsidRDefault="003061EE" w14:paraId="5EC0A110" w14:textId="218A23E7">
      <w:pPr>
        <w:widowControl/>
        <w:numPr>
          <w:ilvl w:val="0"/>
          <w:numId w:val="6"/>
        </w:numPr>
        <w:spacing w:line="360" w:lineRule="auto"/>
        <w:jc w:val="both"/>
        <w:rPr>
          <w:rFonts w:ascii="Times New Roman" w:hAnsi="Times New Roman" w:eastAsia="Times New Roman" w:cs="Times New Roman"/>
          <w:b/>
          <w:bCs/>
          <w:sz w:val="24"/>
          <w:szCs w:val="24"/>
          <w:lang w:val="es-HN" w:eastAsia="es-ES_tradnl"/>
        </w:rPr>
      </w:pPr>
      <w:r w:rsidRPr="00AB4D7B">
        <w:rPr>
          <w:rFonts w:ascii="Times New Roman" w:hAnsi="Times New Roman" w:eastAsia="Times New Roman" w:cs="Times New Roman"/>
          <w:bCs/>
          <w:sz w:val="24"/>
          <w:szCs w:val="24"/>
          <w:lang w:val="es-HN" w:eastAsia="es-ES_tradnl"/>
        </w:rPr>
        <w:t>ESTIMA:</w:t>
      </w:r>
      <w:r w:rsidRPr="008129F9" w:rsidR="005C38EF">
        <w:rPr>
          <w:rFonts w:ascii="Times New Roman" w:hAnsi="Times New Roman" w:eastAsia="Times New Roman" w:cs="Times New Roman"/>
          <w:b/>
          <w:bCs/>
          <w:sz w:val="24"/>
          <w:szCs w:val="24"/>
          <w:lang w:val="es-HN" w:eastAsia="es-ES_tradnl"/>
        </w:rPr>
        <w:t xml:space="preserve"> </w:t>
      </w:r>
      <w:r w:rsidRPr="008129F9">
        <w:rPr>
          <w:rFonts w:ascii="Times New Roman" w:hAnsi="Times New Roman" w:eastAsia="Times New Roman" w:cs="Times New Roman"/>
          <w:bCs/>
          <w:sz w:val="24"/>
          <w:szCs w:val="24"/>
          <w:lang w:val="es-HN" w:eastAsia="es-ES_tradnl"/>
        </w:rPr>
        <w:t>R</w:t>
      </w:r>
      <w:r w:rsidRPr="008129F9" w:rsidR="00472E2C">
        <w:rPr>
          <w:rFonts w:ascii="Times New Roman" w:hAnsi="Times New Roman" w:eastAsia="Times New Roman" w:cs="Times New Roman"/>
          <w:bCs/>
          <w:sz w:val="24"/>
          <w:szCs w:val="24"/>
          <w:lang w:val="es-HN" w:eastAsia="es-ES_tradnl"/>
        </w:rPr>
        <w:t xml:space="preserve">ealizar entrevistas de objetivos profesionales y personales, evaluaciones de desempeño, establecer una comunicación </w:t>
      </w:r>
      <w:r w:rsidRPr="008129F9" w:rsidR="005C38EF">
        <w:rPr>
          <w:rFonts w:ascii="Times New Roman" w:hAnsi="Times New Roman" w:eastAsia="Times New Roman" w:cs="Times New Roman"/>
          <w:bCs/>
          <w:sz w:val="24"/>
          <w:szCs w:val="24"/>
          <w:lang w:val="es-HN" w:eastAsia="es-ES_tradnl"/>
        </w:rPr>
        <w:t>abierta y</w:t>
      </w:r>
      <w:r w:rsidRPr="008129F9" w:rsidR="00472E2C">
        <w:rPr>
          <w:rFonts w:ascii="Times New Roman" w:hAnsi="Times New Roman" w:eastAsia="Times New Roman" w:cs="Times New Roman"/>
          <w:bCs/>
          <w:sz w:val="24"/>
          <w:szCs w:val="24"/>
          <w:lang w:val="es-HN" w:eastAsia="es-ES_tradnl"/>
        </w:rPr>
        <w:t xml:space="preserve"> llevar a cabo programas de reconocimiento</w:t>
      </w:r>
      <w:r w:rsidRPr="008129F9" w:rsidR="00472E2C">
        <w:rPr>
          <w:rFonts w:ascii="Times New Roman" w:hAnsi="Times New Roman" w:eastAsia="Times New Roman" w:cs="Times New Roman"/>
          <w:b/>
          <w:bCs/>
          <w:sz w:val="24"/>
          <w:szCs w:val="24"/>
          <w:lang w:val="es-HN" w:eastAsia="es-ES_tradnl"/>
        </w:rPr>
        <w:t>.</w:t>
      </w:r>
    </w:p>
    <w:p w:rsidRPr="00D0632D" w:rsidR="00BC0900" w:rsidP="00F3140D" w:rsidRDefault="003061EE" w14:paraId="0F8012CF" w14:textId="227E7004">
      <w:pPr>
        <w:widowControl/>
        <w:numPr>
          <w:ilvl w:val="0"/>
          <w:numId w:val="6"/>
        </w:numPr>
        <w:spacing w:line="360" w:lineRule="auto"/>
        <w:jc w:val="both"/>
        <w:rPr>
          <w:rFonts w:ascii="Times New Roman" w:hAnsi="Times New Roman" w:eastAsia="Times New Roman" w:cs="Times New Roman"/>
          <w:bCs/>
          <w:sz w:val="24"/>
          <w:szCs w:val="24"/>
          <w:lang w:val="es-HN" w:eastAsia="es-ES_tradnl"/>
        </w:rPr>
      </w:pPr>
      <w:r w:rsidRPr="00AB4D7B">
        <w:rPr>
          <w:rFonts w:ascii="Times New Roman" w:hAnsi="Times New Roman" w:eastAsia="Times New Roman" w:cs="Times New Roman"/>
          <w:bCs/>
          <w:sz w:val="24"/>
          <w:szCs w:val="24"/>
          <w:lang w:val="es-HN" w:eastAsia="es-ES_tradnl"/>
        </w:rPr>
        <w:t>AUTORREALIZACIÓN</w:t>
      </w:r>
      <w:r w:rsidRPr="008129F9">
        <w:rPr>
          <w:rFonts w:ascii="Times New Roman" w:hAnsi="Times New Roman" w:eastAsia="Times New Roman" w:cs="Times New Roman"/>
          <w:b/>
          <w:bCs/>
          <w:sz w:val="24"/>
          <w:szCs w:val="24"/>
          <w:lang w:val="es-HN" w:eastAsia="es-ES_tradnl"/>
        </w:rPr>
        <w:t>:</w:t>
      </w:r>
      <w:r w:rsidRPr="008129F9" w:rsidR="005C38EF">
        <w:rPr>
          <w:rFonts w:ascii="Times New Roman" w:hAnsi="Times New Roman" w:eastAsia="Times New Roman" w:cs="Times New Roman"/>
          <w:b/>
          <w:bCs/>
          <w:sz w:val="24"/>
          <w:szCs w:val="24"/>
          <w:lang w:val="es-HN" w:eastAsia="es-ES_tradnl"/>
        </w:rPr>
        <w:t xml:space="preserve"> </w:t>
      </w:r>
      <w:r w:rsidRPr="008129F9">
        <w:rPr>
          <w:rFonts w:ascii="Times New Roman" w:hAnsi="Times New Roman" w:eastAsia="Times New Roman" w:cs="Times New Roman"/>
          <w:bCs/>
          <w:sz w:val="24"/>
          <w:szCs w:val="24"/>
          <w:lang w:val="es-HN" w:eastAsia="es-ES_tradnl"/>
        </w:rPr>
        <w:t>O</w:t>
      </w:r>
      <w:r w:rsidRPr="008129F9" w:rsidR="00472E2C">
        <w:rPr>
          <w:rFonts w:ascii="Times New Roman" w:hAnsi="Times New Roman" w:eastAsia="Times New Roman" w:cs="Times New Roman"/>
          <w:bCs/>
          <w:sz w:val="24"/>
          <w:szCs w:val="24"/>
          <w:lang w:val="es-HN" w:eastAsia="es-ES_tradnl"/>
        </w:rPr>
        <w:t>frecer oportunidades de formación, planes de desarrollo profesional y programas para el desarrollo del talento.</w:t>
      </w:r>
    </w:p>
    <w:p w:rsidR="00BC0900" w:rsidP="00BC0900" w:rsidRDefault="00472E2C" w14:paraId="5CF06053" w14:textId="53E7EBDF">
      <w:pPr>
        <w:widowControl/>
        <w:spacing w:line="360" w:lineRule="auto"/>
        <w:ind w:firstLine="360"/>
        <w:jc w:val="both"/>
        <w:rPr>
          <w:rFonts w:ascii="Times New Roman" w:hAnsi="Times New Roman" w:eastAsia="Times New Roman" w:cs="Times New Roman"/>
          <w:bCs/>
          <w:sz w:val="24"/>
          <w:szCs w:val="24"/>
          <w:lang w:val="es-HN" w:eastAsia="es-ES_tradnl"/>
        </w:rPr>
      </w:pPr>
      <w:r w:rsidRPr="008129F9">
        <w:rPr>
          <w:rFonts w:ascii="Times New Roman" w:hAnsi="Times New Roman" w:eastAsia="Times New Roman" w:cs="Times New Roman"/>
          <w:bCs/>
          <w:sz w:val="24"/>
          <w:szCs w:val="24"/>
          <w:lang w:val="es-HN" w:eastAsia="es-ES_tradnl"/>
        </w:rPr>
        <w:t>Es importante satisfacer estas necesidades de manera progresiva y en orden jerárquico, con las primeras necesidades siendo las más críticas. Sin embargo, Maslow señala que esta estructura de necesidades puede variar entre individuos, ya que algunas personas pueden priorizar la autoestima sobre las necesidades sociales, por ejemplo.</w:t>
      </w:r>
    </w:p>
    <w:p w:rsidRPr="005E5076" w:rsidR="006240A0" w:rsidP="00BC0900" w:rsidRDefault="006240A0" w14:paraId="0350B743" w14:textId="77777777">
      <w:pPr>
        <w:widowControl/>
        <w:spacing w:line="360" w:lineRule="auto"/>
        <w:ind w:firstLine="360"/>
        <w:jc w:val="both"/>
        <w:rPr>
          <w:rFonts w:ascii="Times New Roman" w:hAnsi="Times New Roman" w:eastAsia="Times New Roman" w:cs="Times New Roman"/>
          <w:bCs/>
          <w:sz w:val="24"/>
          <w:szCs w:val="24"/>
          <w:lang w:val="es-HN" w:eastAsia="es-ES_tradnl"/>
        </w:rPr>
      </w:pPr>
    </w:p>
    <w:p w:rsidRPr="00AB4D7B" w:rsidR="0096363D" w:rsidP="00311294" w:rsidRDefault="005C38EF" w14:paraId="7336E0AA" w14:textId="47E9C025">
      <w:pPr>
        <w:widowControl/>
        <w:spacing w:line="360" w:lineRule="auto"/>
        <w:jc w:val="both"/>
        <w:rPr>
          <w:rFonts w:ascii="Times New Roman" w:hAnsi="Times New Roman" w:eastAsia="Times New Roman" w:cs="Times New Roman"/>
          <w:bCs/>
          <w:sz w:val="24"/>
          <w:szCs w:val="24"/>
          <w:lang w:val="es-HN" w:eastAsia="es-ES_tradnl"/>
        </w:rPr>
      </w:pPr>
      <w:r w:rsidRPr="00AB4D7B">
        <w:rPr>
          <w:rFonts w:ascii="Times New Roman" w:hAnsi="Times New Roman" w:eastAsia="Times New Roman" w:cs="Times New Roman"/>
          <w:bCs/>
          <w:sz w:val="24"/>
          <w:szCs w:val="24"/>
          <w:lang w:val="es-HN" w:eastAsia="es-ES_tradnl"/>
        </w:rPr>
        <w:t>EL COMPROMISO DEL EMPLEADO</w:t>
      </w:r>
    </w:p>
    <w:p w:rsidR="00BC0900" w:rsidP="008129F9" w:rsidRDefault="0096363D" w14:paraId="60C1484E" w14:textId="77777777">
      <w:pPr>
        <w:widowControl/>
        <w:spacing w:line="360" w:lineRule="auto"/>
        <w:ind w:firstLine="360"/>
        <w:jc w:val="both"/>
        <w:rPr>
          <w:rFonts w:ascii="Times New Roman" w:hAnsi="Times New Roman" w:eastAsia="Times New Roman" w:cs="Times New Roman"/>
          <w:bCs/>
          <w:color w:val="000000" w:themeColor="text1"/>
          <w:sz w:val="24"/>
          <w:szCs w:val="24"/>
          <w:lang w:val="es-HN" w:eastAsia="es-ES_tradnl"/>
        </w:rPr>
      </w:pPr>
      <w:r w:rsidRPr="008129F9">
        <w:rPr>
          <w:rFonts w:ascii="Times New Roman" w:hAnsi="Times New Roman" w:eastAsia="Times New Roman" w:cs="Times New Roman"/>
          <w:bCs/>
          <w:sz w:val="24"/>
          <w:szCs w:val="24"/>
          <w:lang w:val="es-HN" w:eastAsia="es-ES_tradnl"/>
        </w:rPr>
        <w:t>C</w:t>
      </w:r>
      <w:r w:rsidR="00BC0900">
        <w:rPr>
          <w:rFonts w:ascii="Times New Roman" w:hAnsi="Times New Roman" w:eastAsia="Times New Roman" w:cs="Times New Roman"/>
          <w:bCs/>
          <w:sz w:val="24"/>
          <w:szCs w:val="24"/>
          <w:lang w:val="es-HN" w:eastAsia="es-ES_tradnl"/>
        </w:rPr>
        <w:t>onocido como "engagement",</w:t>
      </w:r>
      <w:r w:rsidRPr="008129F9" w:rsidR="005C38EF">
        <w:rPr>
          <w:rStyle w:val="Refdenotaalpie"/>
          <w:rFonts w:ascii="Times New Roman" w:hAnsi="Times New Roman" w:eastAsia="Times New Roman" w:cs="Times New Roman"/>
          <w:bCs/>
          <w:sz w:val="24"/>
          <w:szCs w:val="24"/>
          <w:lang w:val="es-HN" w:eastAsia="es-ES_tradnl"/>
        </w:rPr>
        <w:footnoteReference w:id="2"/>
      </w:r>
      <w:r w:rsidR="00BC0900">
        <w:rPr>
          <w:rFonts w:ascii="Times New Roman" w:hAnsi="Times New Roman" w:eastAsia="Times New Roman" w:cs="Times New Roman"/>
          <w:bCs/>
          <w:sz w:val="24"/>
          <w:szCs w:val="24"/>
          <w:lang w:val="es-HN" w:eastAsia="es-ES_tradnl"/>
        </w:rPr>
        <w:t xml:space="preserve"> </w:t>
      </w:r>
      <w:r w:rsidRPr="008129F9" w:rsidR="00472E2C">
        <w:rPr>
          <w:rFonts w:ascii="Times New Roman" w:hAnsi="Times New Roman" w:eastAsia="Times New Roman" w:cs="Times New Roman"/>
          <w:bCs/>
          <w:sz w:val="24"/>
          <w:szCs w:val="24"/>
          <w:lang w:val="es-HN" w:eastAsia="es-ES_tradnl"/>
        </w:rPr>
        <w:t>depende en gran medida de su motivación, la cual es influenciada por el liderazgo, el clima organizacional y la cal</w:t>
      </w:r>
      <w:r w:rsidRPr="008129F9" w:rsidR="005C38EF">
        <w:rPr>
          <w:rFonts w:ascii="Times New Roman" w:hAnsi="Times New Roman" w:eastAsia="Times New Roman" w:cs="Times New Roman"/>
          <w:bCs/>
          <w:sz w:val="24"/>
          <w:szCs w:val="24"/>
          <w:lang w:val="es-HN" w:eastAsia="es-ES_tradnl"/>
        </w:rPr>
        <w:t xml:space="preserve">idad de la comunicación interna, así como lo plantea </w:t>
      </w:r>
      <w:r w:rsidRPr="008129F9" w:rsidR="005C38EF">
        <w:rPr>
          <w:rFonts w:ascii="Times New Roman" w:hAnsi="Times New Roman" w:cs="Times New Roman"/>
          <w:color w:val="000000" w:themeColor="text1"/>
          <w:sz w:val="24"/>
          <w:szCs w:val="24"/>
          <w:shd w:val="clear" w:color="auto" w:fill="FFFFFF"/>
          <w:lang w:val="es-HN"/>
        </w:rPr>
        <w:t>Watson Jr., Thomas. "La clave del éxito en cualquier empresa radica en el compromiso total de sus empleados."</w:t>
      </w:r>
      <w:r w:rsidRPr="008129F9" w:rsidR="00472E2C">
        <w:rPr>
          <w:rFonts w:ascii="Times New Roman" w:hAnsi="Times New Roman" w:eastAsia="Times New Roman" w:cs="Times New Roman"/>
          <w:bCs/>
          <w:color w:val="000000" w:themeColor="text1"/>
          <w:sz w:val="24"/>
          <w:szCs w:val="24"/>
          <w:lang w:val="es-HN" w:eastAsia="es-ES_tradnl"/>
        </w:rPr>
        <w:t xml:space="preserve"> </w:t>
      </w:r>
    </w:p>
    <w:p w:rsidRPr="008129F9" w:rsidR="00472E2C" w:rsidP="008129F9" w:rsidRDefault="00472E2C" w14:paraId="52560857" w14:textId="437453D7">
      <w:pPr>
        <w:widowControl/>
        <w:spacing w:line="360" w:lineRule="auto"/>
        <w:ind w:firstLine="360"/>
        <w:jc w:val="both"/>
        <w:rPr>
          <w:rFonts w:ascii="Times New Roman" w:hAnsi="Times New Roman" w:eastAsia="Times New Roman" w:cs="Times New Roman"/>
          <w:bCs/>
          <w:sz w:val="24"/>
          <w:szCs w:val="24"/>
          <w:lang w:val="es-HN" w:eastAsia="es-ES_tradnl"/>
        </w:rPr>
      </w:pPr>
      <w:r w:rsidRPr="008129F9">
        <w:rPr>
          <w:rFonts w:ascii="Times New Roman" w:hAnsi="Times New Roman" w:eastAsia="Times New Roman" w:cs="Times New Roman"/>
          <w:bCs/>
          <w:sz w:val="24"/>
          <w:szCs w:val="24"/>
          <w:lang w:val="es-HN" w:eastAsia="es-ES_tradnl"/>
        </w:rPr>
        <w:t>El compromiso se construye a través de una relación recíproca entre el empleado y la empresa. Si la empresa se compromete a proporcionar un entorno transparente, políticas de personal adecuadas y oportunidades de desarrollo, ganará la confianza y lealtad del empleado, lo que probablemente se traducirá en un desempeño eficiente y comprometido por parte del colaborador.</w:t>
      </w:r>
    </w:p>
    <w:p w:rsidRPr="005E5076" w:rsidR="006240A0" w:rsidP="00F7632C" w:rsidRDefault="00472E2C" w14:paraId="5698CA40" w14:textId="73473D95">
      <w:pPr>
        <w:widowControl/>
        <w:spacing w:after="120" w:line="360" w:lineRule="auto"/>
        <w:ind w:firstLine="360"/>
        <w:jc w:val="both"/>
        <w:rPr>
          <w:rFonts w:ascii="Times New Roman" w:hAnsi="Times New Roman" w:eastAsia="Times New Roman" w:cs="Times New Roman"/>
          <w:bCs/>
          <w:sz w:val="24"/>
          <w:szCs w:val="24"/>
          <w:lang w:val="es-HN" w:eastAsia="es-ES_tradnl"/>
        </w:rPr>
      </w:pPr>
      <w:r w:rsidRPr="008129F9">
        <w:rPr>
          <w:rFonts w:ascii="Times New Roman" w:hAnsi="Times New Roman" w:eastAsia="Times New Roman" w:cs="Times New Roman"/>
          <w:bCs/>
          <w:sz w:val="24"/>
          <w:szCs w:val="24"/>
          <w:lang w:val="es-HN" w:eastAsia="es-ES_tradnl"/>
        </w:rPr>
        <w:t>Antes de que un empleado se comprometa plenamente con un proyecto empresarial, la empresa debe asegurarse de satisfacer sus necesidades básicas.</w:t>
      </w:r>
      <w:sdt>
        <w:sdtPr>
          <w:rPr>
            <w:rFonts w:ascii="Times New Roman" w:hAnsi="Times New Roman" w:eastAsia="Times New Roman" w:cs="Times New Roman"/>
            <w:bCs/>
            <w:sz w:val="24"/>
            <w:szCs w:val="24"/>
            <w:lang w:val="es-HN" w:eastAsia="es-ES_tradnl"/>
          </w:rPr>
          <w:id w:val="289399009"/>
          <w:citation/>
        </w:sdtPr>
        <w:sdtEndPr/>
        <w:sdtContent>
          <w:r w:rsidR="00BC0900">
            <w:rPr>
              <w:rFonts w:ascii="Times New Roman" w:hAnsi="Times New Roman" w:eastAsia="Times New Roman" w:cs="Times New Roman"/>
              <w:bCs/>
              <w:sz w:val="24"/>
              <w:szCs w:val="24"/>
              <w:lang w:val="es-HN" w:eastAsia="es-ES_tradnl"/>
            </w:rPr>
            <w:fldChar w:fldCharType="begin"/>
          </w:r>
          <w:r w:rsidR="00BC0900">
            <w:rPr>
              <w:rFonts w:ascii="Times New Roman" w:hAnsi="Times New Roman" w:eastAsia="Times New Roman" w:cs="Times New Roman"/>
              <w:bCs/>
              <w:sz w:val="24"/>
              <w:szCs w:val="24"/>
              <w:lang w:val="es-MX" w:eastAsia="es-ES_tradnl"/>
            </w:rPr>
            <w:instrText xml:space="preserve"> CITATION Qua23 \l 2058 </w:instrText>
          </w:r>
          <w:r w:rsidR="00BC0900">
            <w:rPr>
              <w:rFonts w:ascii="Times New Roman" w:hAnsi="Times New Roman" w:eastAsia="Times New Roman" w:cs="Times New Roman"/>
              <w:bCs/>
              <w:sz w:val="24"/>
              <w:szCs w:val="24"/>
              <w:lang w:val="es-HN" w:eastAsia="es-ES_tradnl"/>
            </w:rPr>
            <w:fldChar w:fldCharType="separate"/>
          </w:r>
          <w:r w:rsidR="006A2649">
            <w:rPr>
              <w:rFonts w:ascii="Times New Roman" w:hAnsi="Times New Roman" w:eastAsia="Times New Roman" w:cs="Times New Roman"/>
              <w:bCs/>
              <w:noProof/>
              <w:sz w:val="24"/>
              <w:szCs w:val="24"/>
              <w:lang w:val="es-MX" w:eastAsia="es-ES_tradnl"/>
            </w:rPr>
            <w:t xml:space="preserve"> </w:t>
          </w:r>
          <w:r w:rsidRPr="006A2649" w:rsidR="006A2649">
            <w:rPr>
              <w:rFonts w:ascii="Times New Roman" w:hAnsi="Times New Roman" w:eastAsia="Times New Roman" w:cs="Times New Roman"/>
              <w:noProof/>
              <w:sz w:val="24"/>
              <w:szCs w:val="24"/>
              <w:lang w:val="es-MX" w:eastAsia="es-ES_tradnl"/>
            </w:rPr>
            <w:t>(Qualtrics, 2023)</w:t>
          </w:r>
          <w:r w:rsidR="00BC0900">
            <w:rPr>
              <w:rFonts w:ascii="Times New Roman" w:hAnsi="Times New Roman" w:eastAsia="Times New Roman" w:cs="Times New Roman"/>
              <w:bCs/>
              <w:sz w:val="24"/>
              <w:szCs w:val="24"/>
              <w:lang w:val="es-HN" w:eastAsia="es-ES_tradnl"/>
            </w:rPr>
            <w:fldChar w:fldCharType="end"/>
          </w:r>
        </w:sdtContent>
      </w:sdt>
    </w:p>
    <w:p w:rsidRPr="00AB4D7B" w:rsidR="00472E2C" w:rsidP="00AB4D7B" w:rsidRDefault="003922E8" w14:paraId="6CF0A2FB" w14:textId="4B63BE3E">
      <w:pPr>
        <w:pStyle w:val="Prrafodelista"/>
        <w:widowControl/>
        <w:numPr>
          <w:ilvl w:val="0"/>
          <w:numId w:val="49"/>
        </w:numPr>
        <w:spacing w:after="120" w:line="360" w:lineRule="auto"/>
        <w:jc w:val="both"/>
        <w:rPr>
          <w:rFonts w:ascii="Times New Roman" w:hAnsi="Times New Roman" w:eastAsia="Times New Roman" w:cs="Times New Roman"/>
          <w:b/>
          <w:bCs/>
          <w:sz w:val="24"/>
          <w:szCs w:val="24"/>
          <w:lang w:val="es-HN" w:eastAsia="es-ES_tradnl"/>
        </w:rPr>
      </w:pPr>
      <w:r w:rsidRPr="00AB4D7B">
        <w:rPr>
          <w:rFonts w:ascii="Times New Roman" w:hAnsi="Times New Roman" w:eastAsia="Times New Roman" w:cs="Times New Roman"/>
          <w:b/>
          <w:bCs/>
          <w:sz w:val="24"/>
          <w:szCs w:val="24"/>
          <w:lang w:val="es-HN" w:eastAsia="es-ES_tradnl"/>
        </w:rPr>
        <w:t>TEORÍ</w:t>
      </w:r>
      <w:r w:rsidRPr="00AB4D7B" w:rsidR="0096363D">
        <w:rPr>
          <w:rFonts w:ascii="Times New Roman" w:hAnsi="Times New Roman" w:eastAsia="Times New Roman" w:cs="Times New Roman"/>
          <w:b/>
          <w:bCs/>
          <w:sz w:val="24"/>
          <w:szCs w:val="24"/>
          <w:lang w:val="es-HN" w:eastAsia="es-ES_tradnl"/>
        </w:rPr>
        <w:t xml:space="preserve">A DE LA </w:t>
      </w:r>
      <w:r w:rsidRPr="00AB4D7B" w:rsidR="005E5076">
        <w:rPr>
          <w:rFonts w:ascii="Times New Roman" w:hAnsi="Times New Roman" w:eastAsia="Times New Roman" w:cs="Times New Roman"/>
          <w:b/>
          <w:bCs/>
          <w:sz w:val="24"/>
          <w:szCs w:val="24"/>
          <w:lang w:val="es-HN" w:eastAsia="es-ES_tradnl"/>
        </w:rPr>
        <w:t>ACCIÓ</w:t>
      </w:r>
      <w:r w:rsidRPr="00AB4D7B" w:rsidR="005C38EF">
        <w:rPr>
          <w:rFonts w:ascii="Times New Roman" w:hAnsi="Times New Roman" w:eastAsia="Times New Roman" w:cs="Times New Roman"/>
          <w:b/>
          <w:bCs/>
          <w:sz w:val="24"/>
          <w:szCs w:val="24"/>
          <w:lang w:val="es-HN" w:eastAsia="es-ES_tradnl"/>
        </w:rPr>
        <w:t>N RESILIENTE Y EL COACHING</w:t>
      </w:r>
    </w:p>
    <w:p w:rsidRPr="00BC0900" w:rsidR="00BC0900" w:rsidP="00311294" w:rsidRDefault="00472E2C" w14:paraId="7DD03450" w14:textId="5B456F20">
      <w:pPr>
        <w:widowControl/>
        <w:spacing w:after="120" w:line="360" w:lineRule="auto"/>
        <w:ind w:firstLine="708"/>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El ser humano en el centro del negocio. Según la teoría propuesta por Veliz Montero (2014) en su libro "Resiliencia Organizacional: El ser humano debe ocupar un lugar central en el negocio. En otras palabras, se considera como el activo más importante y vital que debe ser protegido a toda costa, siendo el verdadero enfoque y fundamento en torno al cual se debe construir un propósito duradero y auténtico. Los individuos, ya sean empleados o colaboradores, representan desde siempre el pilar fundamental de cualquier organización que aspire a liderar en su mercado respectivo. Por otro lado, esta orientación organizacional se enfoca constantemente en promover el bienestar tanto personal como grupal dentro de las organizaciones (Veliz Montero, 2014, p. 122).</w:t>
      </w:r>
      <w:r w:rsidRPr="008129F9">
        <w:rPr>
          <w:rFonts w:ascii="Times New Roman" w:hAnsi="Times New Roman" w:eastAsia="Times New Roman" w:cs="Times New Roman"/>
          <w:vanish/>
          <w:sz w:val="24"/>
          <w:szCs w:val="24"/>
          <w:lang w:val="es-HN" w:eastAsia="es-ES_tradnl"/>
        </w:rPr>
        <w:t>Principio del formularioFinal del formulario</w:t>
      </w:r>
    </w:p>
    <w:p w:rsidRPr="00380625" w:rsidR="00472E2C" w:rsidP="00311294" w:rsidRDefault="005C38EF" w14:paraId="4236F927" w14:textId="727140CF">
      <w:pPr>
        <w:widowControl/>
        <w:spacing w:after="120" w:line="360" w:lineRule="auto"/>
        <w:jc w:val="both"/>
        <w:rPr>
          <w:rFonts w:ascii="Times New Roman" w:hAnsi="Times New Roman" w:eastAsia="Times New Roman" w:cs="Times New Roman"/>
          <w:sz w:val="24"/>
          <w:szCs w:val="24"/>
          <w:lang w:val="es-HN" w:eastAsia="es-ES_tradnl"/>
        </w:rPr>
      </w:pPr>
      <w:r w:rsidRPr="00380625">
        <w:rPr>
          <w:rFonts w:ascii="Times New Roman" w:hAnsi="Times New Roman" w:eastAsia="Times New Roman" w:cs="Times New Roman"/>
          <w:sz w:val="24"/>
          <w:szCs w:val="24"/>
          <w:lang w:val="es-HN" w:eastAsia="es-ES_tradnl"/>
        </w:rPr>
        <w:t>SISTEMA ORGANIZACIONAL</w:t>
      </w:r>
    </w:p>
    <w:p w:rsidR="00BC0900" w:rsidP="00311294" w:rsidRDefault="00472E2C" w14:paraId="3B52F642" w14:textId="35F5BC19">
      <w:pPr>
        <w:widowControl/>
        <w:spacing w:after="120" w:line="360" w:lineRule="auto"/>
        <w:ind w:firstLine="708"/>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Se describe como un conjunto de componentes organizados que desempeñan roles específicos dentro de una entidad más amplia. Estas dimensiones del sistema se encuentran en constante movimiento, acción y coordinación entre sí. Desde la perspectiva organizacional, este sistema opera en dos dominios principales: el nivel individual y el nivel colectivo. Estos niveles interactúan, se comunican y colaboran mutuamente en la construcción del núcleo central de nuestro modelo (Veliz Montero, 2014, p. 122).</w:t>
      </w:r>
    </w:p>
    <w:p w:rsidRPr="00BC0900" w:rsidR="00AB4D7B" w:rsidP="00311294" w:rsidRDefault="00AB4D7B" w14:paraId="2F3DDE41" w14:textId="77777777">
      <w:pPr>
        <w:widowControl/>
        <w:spacing w:after="120" w:line="360" w:lineRule="auto"/>
        <w:ind w:firstLine="708"/>
        <w:jc w:val="both"/>
        <w:rPr>
          <w:rFonts w:ascii="Times New Roman" w:hAnsi="Times New Roman" w:eastAsia="Times New Roman" w:cs="Times New Roman"/>
          <w:sz w:val="24"/>
          <w:szCs w:val="24"/>
          <w:lang w:val="es-HN" w:eastAsia="es-ES_tradnl"/>
        </w:rPr>
      </w:pPr>
    </w:p>
    <w:p w:rsidRPr="00380625" w:rsidR="00BC0900" w:rsidP="00311294" w:rsidRDefault="00BC0900" w14:paraId="359FE985" w14:textId="4CE654E0">
      <w:pPr>
        <w:widowControl/>
        <w:spacing w:after="120" w:line="360" w:lineRule="auto"/>
        <w:jc w:val="both"/>
        <w:rPr>
          <w:rFonts w:ascii="Times New Roman" w:hAnsi="Times New Roman" w:eastAsia="Times New Roman" w:cs="Times New Roman"/>
          <w:sz w:val="24"/>
          <w:szCs w:val="24"/>
          <w:lang w:val="es-HN" w:eastAsia="es-ES_tradnl"/>
        </w:rPr>
      </w:pPr>
      <w:r w:rsidRPr="00380625">
        <w:rPr>
          <w:rFonts w:ascii="Times New Roman" w:hAnsi="Times New Roman" w:eastAsia="Times New Roman" w:cs="Times New Roman"/>
          <w:sz w:val="24"/>
          <w:szCs w:val="24"/>
          <w:lang w:val="es-HN" w:eastAsia="es-ES_tradnl"/>
        </w:rPr>
        <w:t>EL MODELO DE ACCIÓN RESILIENTE (MAR)</w:t>
      </w:r>
    </w:p>
    <w:p w:rsidRPr="008129F9" w:rsidR="00BC0900" w:rsidP="00311294" w:rsidRDefault="00BC0900" w14:paraId="52CE564D" w14:textId="77777777">
      <w:pPr>
        <w:widowControl/>
        <w:spacing w:after="120" w:line="360" w:lineRule="auto"/>
        <w:ind w:firstLine="708"/>
        <w:jc w:val="both"/>
        <w:rPr>
          <w:rFonts w:ascii="Times New Roman" w:hAnsi="Times New Roman" w:eastAsia="Times New Roman" w:cs="Times New Roman"/>
          <w:sz w:val="24"/>
          <w:szCs w:val="24"/>
          <w:lang w:val="es-HN" w:eastAsia="es-ES_tradnl"/>
        </w:rPr>
      </w:pPr>
      <w:r>
        <w:rPr>
          <w:rFonts w:ascii="Times New Roman" w:hAnsi="Times New Roman" w:eastAsia="Times New Roman" w:cs="Times New Roman"/>
          <w:sz w:val="24"/>
          <w:szCs w:val="24"/>
          <w:lang w:val="es-HN" w:eastAsia="es-ES_tradnl"/>
        </w:rPr>
        <w:t>Propuesto por</w:t>
      </w:r>
      <w:r w:rsidRPr="008129F9">
        <w:rPr>
          <w:rFonts w:ascii="Times New Roman" w:hAnsi="Times New Roman" w:eastAsia="Times New Roman" w:cs="Times New Roman"/>
          <w:sz w:val="24"/>
          <w:szCs w:val="24"/>
          <w:lang w:val="es-HN" w:eastAsia="es-ES_tradnl"/>
        </w:rPr>
        <w:t xml:space="preserve"> Montero Veliz, MAR (modelo de acción resilien-te), se presenta como un enfoque de intervención diseñado para el entorno organizacional. En este sentido, el núcleo esencial y fundamental del modelo se centra en el individuo como el recurso primordial y catalizador de cambio dentro de la organización.</w:t>
      </w:r>
    </w:p>
    <w:p w:rsidRPr="008129F9" w:rsidR="00BC0900" w:rsidP="00BC0900" w:rsidRDefault="00BC0900" w14:paraId="50D1B0A6" w14:textId="77777777">
      <w:pPr>
        <w:widowControl/>
        <w:spacing w:line="360" w:lineRule="auto"/>
        <w:ind w:firstLine="708"/>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El MAR surge con la finalidad de fortalecer internamente a las organizaciones. Partiendo de esta premisa, se busca promover un entorno laboral saludable, receptivo y robusto capaz de enfrentar cualquier situación incierta con solidez y determinación.</w:t>
      </w:r>
    </w:p>
    <w:p w:rsidRPr="008129F9" w:rsidR="00BC0900" w:rsidP="00BC0900" w:rsidRDefault="00BC0900" w14:paraId="1772A0A1" w14:textId="77777777">
      <w:pPr>
        <w:widowControl/>
        <w:spacing w:line="360" w:lineRule="auto"/>
        <w:ind w:firstLine="360"/>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 xml:space="preserve">Según la teoría propuesta por Veliz Montero (2014), en su libro "Resiliencia Organizacional", se destacan diversos cuidados que una organización debe considerar para mantener un crecimiento sostenido (p. 120). </w:t>
      </w:r>
    </w:p>
    <w:p w:rsidRPr="008129F9" w:rsidR="00BC0900" w:rsidP="00BC0900" w:rsidRDefault="00BC0900" w14:paraId="23890F8A" w14:textId="77777777">
      <w:pPr>
        <w:widowControl/>
        <w:spacing w:line="360" w:lineRule="auto"/>
        <w:ind w:firstLine="360"/>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En el sistema individual, estos incluyen:</w:t>
      </w:r>
    </w:p>
    <w:p w:rsidRPr="008129F9" w:rsidR="00BC0900" w:rsidP="00F3140D" w:rsidRDefault="00BC0900" w14:paraId="5C25ECCF" w14:textId="77777777">
      <w:pPr>
        <w:widowControl/>
        <w:numPr>
          <w:ilvl w:val="0"/>
          <w:numId w:val="7"/>
        </w:numPr>
        <w:spacing w:line="360" w:lineRule="auto"/>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Cuidar a los líderes.</w:t>
      </w:r>
    </w:p>
    <w:p w:rsidRPr="008129F9" w:rsidR="00BC0900" w:rsidP="00F3140D" w:rsidRDefault="00BC0900" w14:paraId="35FAAC93" w14:textId="77777777">
      <w:pPr>
        <w:widowControl/>
        <w:numPr>
          <w:ilvl w:val="0"/>
          <w:numId w:val="7"/>
        </w:numPr>
        <w:spacing w:line="360" w:lineRule="auto"/>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Cuidar a los trabajadores.</w:t>
      </w:r>
    </w:p>
    <w:p w:rsidRPr="008129F9" w:rsidR="00BC0900" w:rsidP="00F3140D" w:rsidRDefault="00BC0900" w14:paraId="6CBB420A" w14:textId="77777777">
      <w:pPr>
        <w:widowControl/>
        <w:numPr>
          <w:ilvl w:val="0"/>
          <w:numId w:val="7"/>
        </w:numPr>
        <w:spacing w:line="360" w:lineRule="auto"/>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Cuidar a los proveedores.</w:t>
      </w:r>
    </w:p>
    <w:p w:rsidRPr="008129F9" w:rsidR="00BC0900" w:rsidP="00F3140D" w:rsidRDefault="00BC0900" w14:paraId="66E17423" w14:textId="77777777">
      <w:pPr>
        <w:widowControl/>
        <w:numPr>
          <w:ilvl w:val="0"/>
          <w:numId w:val="7"/>
        </w:numPr>
        <w:spacing w:line="360" w:lineRule="auto"/>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Cuidar a los clientes.</w:t>
      </w:r>
    </w:p>
    <w:p w:rsidRPr="008129F9" w:rsidR="00BC0900" w:rsidP="00F3140D" w:rsidRDefault="00BC0900" w14:paraId="72316251" w14:textId="77777777">
      <w:pPr>
        <w:widowControl/>
        <w:numPr>
          <w:ilvl w:val="0"/>
          <w:numId w:val="7"/>
        </w:numPr>
        <w:spacing w:line="360" w:lineRule="auto"/>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Cuidar el negocio.</w:t>
      </w:r>
    </w:p>
    <w:p w:rsidRPr="008129F9" w:rsidR="00BC0900" w:rsidP="00F3140D" w:rsidRDefault="00BC0900" w14:paraId="6B95A413" w14:textId="77777777">
      <w:pPr>
        <w:widowControl/>
        <w:numPr>
          <w:ilvl w:val="0"/>
          <w:numId w:val="7"/>
        </w:numPr>
        <w:spacing w:line="360" w:lineRule="auto"/>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Cuidar a los potenciales clientes.</w:t>
      </w:r>
    </w:p>
    <w:p w:rsidRPr="008129F9" w:rsidR="00BC0900" w:rsidP="00F3140D" w:rsidRDefault="00BC0900" w14:paraId="66C46768" w14:textId="77777777">
      <w:pPr>
        <w:widowControl/>
        <w:numPr>
          <w:ilvl w:val="0"/>
          <w:numId w:val="7"/>
        </w:numPr>
        <w:spacing w:line="360" w:lineRule="auto"/>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Cuidar la relación con la prensa.</w:t>
      </w:r>
    </w:p>
    <w:p w:rsidRPr="008129F9" w:rsidR="00BC0900" w:rsidP="00F3140D" w:rsidRDefault="00BC0900" w14:paraId="17C00063" w14:textId="77777777">
      <w:pPr>
        <w:widowControl/>
        <w:numPr>
          <w:ilvl w:val="0"/>
          <w:numId w:val="7"/>
        </w:numPr>
        <w:spacing w:line="360" w:lineRule="auto"/>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Cuidar el diálogo con los líderes de opinión.</w:t>
      </w:r>
    </w:p>
    <w:p w:rsidRPr="008129F9" w:rsidR="00BC0900" w:rsidP="00F3140D" w:rsidRDefault="00BC0900" w14:paraId="3BDB9641" w14:textId="77777777">
      <w:pPr>
        <w:widowControl/>
        <w:numPr>
          <w:ilvl w:val="0"/>
          <w:numId w:val="7"/>
        </w:numPr>
        <w:spacing w:line="360" w:lineRule="auto"/>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Cuidar el diálogo con la competencia y el sector.</w:t>
      </w:r>
    </w:p>
    <w:p w:rsidRPr="008129F9" w:rsidR="00BC0900" w:rsidP="00F3140D" w:rsidRDefault="00BC0900" w14:paraId="72200F9B" w14:textId="77777777">
      <w:pPr>
        <w:widowControl/>
        <w:numPr>
          <w:ilvl w:val="0"/>
          <w:numId w:val="7"/>
        </w:numPr>
        <w:spacing w:line="360" w:lineRule="auto"/>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Cuidar la relación con la sociedad en general.</w:t>
      </w:r>
    </w:p>
    <w:p w:rsidRPr="008129F9" w:rsidR="00BC0900" w:rsidP="00F3140D" w:rsidRDefault="00BC0900" w14:paraId="53039EE6" w14:textId="77777777">
      <w:pPr>
        <w:widowControl/>
        <w:numPr>
          <w:ilvl w:val="0"/>
          <w:numId w:val="7"/>
        </w:numPr>
        <w:spacing w:line="360" w:lineRule="auto"/>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Cuidar las creencias, ritos, mitos e hitos de la organización.</w:t>
      </w:r>
    </w:p>
    <w:p w:rsidRPr="008129F9" w:rsidR="00BC0900" w:rsidP="00F3140D" w:rsidRDefault="00BC0900" w14:paraId="4CF3C57B" w14:textId="77777777">
      <w:pPr>
        <w:widowControl/>
        <w:numPr>
          <w:ilvl w:val="0"/>
          <w:numId w:val="7"/>
        </w:numPr>
        <w:spacing w:line="360" w:lineRule="auto"/>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Cuidar el planeta en última instancia.</w:t>
      </w:r>
    </w:p>
    <w:p w:rsidRPr="008129F9" w:rsidR="00BC0900" w:rsidP="00F3140D" w:rsidRDefault="00BC0900" w14:paraId="3EEBD70D" w14:textId="77777777">
      <w:pPr>
        <w:widowControl/>
        <w:numPr>
          <w:ilvl w:val="0"/>
          <w:numId w:val="7"/>
        </w:numPr>
        <w:spacing w:line="360" w:lineRule="auto"/>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Cuidar las conversaciones.</w:t>
      </w:r>
    </w:p>
    <w:p w:rsidRPr="008129F9" w:rsidR="00BC0900" w:rsidP="00F3140D" w:rsidRDefault="00BC0900" w14:paraId="78A5DF9E" w14:textId="77777777">
      <w:pPr>
        <w:widowControl/>
        <w:numPr>
          <w:ilvl w:val="0"/>
          <w:numId w:val="7"/>
        </w:numPr>
        <w:spacing w:line="360" w:lineRule="auto"/>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Cuidar la creatividad interna.</w:t>
      </w:r>
    </w:p>
    <w:p w:rsidRPr="008129F9" w:rsidR="00BC0900" w:rsidP="00BC0900" w:rsidRDefault="00BC0900" w14:paraId="0E809EB2" w14:textId="77777777">
      <w:pPr>
        <w:widowControl/>
        <w:spacing w:line="360" w:lineRule="auto"/>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Además, se destaca la importancia de:</w:t>
      </w:r>
    </w:p>
    <w:p w:rsidRPr="008129F9" w:rsidR="00BC0900" w:rsidP="00F3140D" w:rsidRDefault="00BC0900" w14:paraId="7754D486" w14:textId="77777777">
      <w:pPr>
        <w:widowControl/>
        <w:numPr>
          <w:ilvl w:val="0"/>
          <w:numId w:val="8"/>
        </w:numPr>
        <w:spacing w:line="360" w:lineRule="auto"/>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La gerencia de recursos humanos en el cuidado del personal.</w:t>
      </w:r>
    </w:p>
    <w:p w:rsidRPr="008129F9" w:rsidR="00BC0900" w:rsidP="00F3140D" w:rsidRDefault="00BC0900" w14:paraId="0C6A0BEC" w14:textId="77777777">
      <w:pPr>
        <w:widowControl/>
        <w:numPr>
          <w:ilvl w:val="0"/>
          <w:numId w:val="8"/>
        </w:numPr>
        <w:spacing w:line="360" w:lineRule="auto"/>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Que los líderes se ocupen de cuidar a sus equipos.</w:t>
      </w:r>
    </w:p>
    <w:p w:rsidRPr="008129F9" w:rsidR="00BC0900" w:rsidP="00F3140D" w:rsidRDefault="00BC0900" w14:paraId="5B581E4C" w14:textId="77777777">
      <w:pPr>
        <w:widowControl/>
        <w:numPr>
          <w:ilvl w:val="0"/>
          <w:numId w:val="8"/>
        </w:numPr>
        <w:spacing w:line="360" w:lineRule="auto"/>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Fomentar un ambiente donde los compañeros se cuiden mutuamente.</w:t>
      </w:r>
    </w:p>
    <w:p w:rsidRPr="008129F9" w:rsidR="00BC0900" w:rsidP="00BC0900" w:rsidRDefault="00BC0900" w14:paraId="5E8F20F9" w14:textId="77777777">
      <w:pPr>
        <w:widowControl/>
        <w:spacing w:line="360" w:lineRule="auto"/>
        <w:ind w:firstLine="360"/>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Diversas dimensiones que una organización debe considerar para mantener un crecimiento sostenido (p. 126). Como el sistema colectivo de la organización e incluyen:</w:t>
      </w:r>
    </w:p>
    <w:p w:rsidRPr="008129F9" w:rsidR="00BC0900" w:rsidP="00F3140D" w:rsidRDefault="00BC0900" w14:paraId="33F0E8B8" w14:textId="77777777">
      <w:pPr>
        <w:widowControl/>
        <w:numPr>
          <w:ilvl w:val="0"/>
          <w:numId w:val="9"/>
        </w:numPr>
        <w:spacing w:line="360" w:lineRule="auto"/>
        <w:contextualSpacing/>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Dimensión formativa permanente.</w:t>
      </w:r>
    </w:p>
    <w:p w:rsidRPr="008129F9" w:rsidR="00BC0900" w:rsidP="00F3140D" w:rsidRDefault="00BC0900" w14:paraId="3C1CA2C7" w14:textId="77777777">
      <w:pPr>
        <w:widowControl/>
        <w:numPr>
          <w:ilvl w:val="0"/>
          <w:numId w:val="9"/>
        </w:numPr>
        <w:spacing w:line="360" w:lineRule="auto"/>
        <w:contextualSpacing/>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Dimensión ética, valórica y existencial.</w:t>
      </w:r>
    </w:p>
    <w:p w:rsidRPr="008129F9" w:rsidR="00BC0900" w:rsidP="00F3140D" w:rsidRDefault="00BC0900" w14:paraId="319D6E28" w14:textId="77777777">
      <w:pPr>
        <w:widowControl/>
        <w:numPr>
          <w:ilvl w:val="0"/>
          <w:numId w:val="9"/>
        </w:numPr>
        <w:spacing w:line="360" w:lineRule="auto"/>
        <w:contextualSpacing/>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Dimensión adaptativa para el cambio.</w:t>
      </w:r>
    </w:p>
    <w:p w:rsidRPr="008129F9" w:rsidR="00BC0900" w:rsidP="00F3140D" w:rsidRDefault="00BC0900" w14:paraId="7F97C167" w14:textId="77777777">
      <w:pPr>
        <w:widowControl/>
        <w:numPr>
          <w:ilvl w:val="0"/>
          <w:numId w:val="9"/>
        </w:numPr>
        <w:spacing w:line="360" w:lineRule="auto"/>
        <w:contextualSpacing/>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Dimensión para el aprendizaje continuo.</w:t>
      </w:r>
    </w:p>
    <w:p w:rsidRPr="008129F9" w:rsidR="00BC0900" w:rsidP="00F3140D" w:rsidRDefault="00BC0900" w14:paraId="7BE39A8E" w14:textId="77777777">
      <w:pPr>
        <w:widowControl/>
        <w:numPr>
          <w:ilvl w:val="0"/>
          <w:numId w:val="9"/>
        </w:numPr>
        <w:spacing w:line="360" w:lineRule="auto"/>
        <w:contextualSpacing/>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Dimensión emocional del colectivo de trabajo.</w:t>
      </w:r>
    </w:p>
    <w:p w:rsidRPr="008129F9" w:rsidR="00BC0900" w:rsidP="00F3140D" w:rsidRDefault="00BC0900" w14:paraId="65AD2974" w14:textId="77777777">
      <w:pPr>
        <w:widowControl/>
        <w:numPr>
          <w:ilvl w:val="0"/>
          <w:numId w:val="9"/>
        </w:numPr>
        <w:spacing w:line="360" w:lineRule="auto"/>
        <w:contextualSpacing/>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Dimensión de la confianza colectiva.</w:t>
      </w:r>
    </w:p>
    <w:p w:rsidRPr="008129F9" w:rsidR="00BC0900" w:rsidP="00F3140D" w:rsidRDefault="00BC0900" w14:paraId="3F1C2853" w14:textId="77777777">
      <w:pPr>
        <w:widowControl/>
        <w:numPr>
          <w:ilvl w:val="0"/>
          <w:numId w:val="9"/>
        </w:numPr>
        <w:spacing w:line="360" w:lineRule="auto"/>
        <w:contextualSpacing/>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Dimensión desde la participación activa.</w:t>
      </w:r>
    </w:p>
    <w:p w:rsidRPr="008129F9" w:rsidR="00BC0900" w:rsidP="00F3140D" w:rsidRDefault="00BC0900" w14:paraId="3643C22F" w14:textId="77777777">
      <w:pPr>
        <w:widowControl/>
        <w:numPr>
          <w:ilvl w:val="0"/>
          <w:numId w:val="9"/>
        </w:numPr>
        <w:spacing w:line="360" w:lineRule="auto"/>
        <w:contextualSpacing/>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Dimensión del sentido de la vida laboral.</w:t>
      </w:r>
    </w:p>
    <w:p w:rsidRPr="008129F9" w:rsidR="00BC0900" w:rsidP="00F3140D" w:rsidRDefault="00BC0900" w14:paraId="607D4A3B" w14:textId="77777777">
      <w:pPr>
        <w:widowControl/>
        <w:numPr>
          <w:ilvl w:val="0"/>
          <w:numId w:val="9"/>
        </w:numPr>
        <w:spacing w:line="360" w:lineRule="auto"/>
        <w:contextualSpacing/>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Dimensión creativa e innovadora.</w:t>
      </w:r>
    </w:p>
    <w:p w:rsidRPr="008129F9" w:rsidR="00BC0900" w:rsidP="00F3140D" w:rsidRDefault="00BC0900" w14:paraId="4195AC60" w14:textId="77777777">
      <w:pPr>
        <w:widowControl/>
        <w:numPr>
          <w:ilvl w:val="0"/>
          <w:numId w:val="9"/>
        </w:numPr>
        <w:spacing w:line="360" w:lineRule="auto"/>
        <w:contextualSpacing/>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Dimensión colectiva de ritos, mitos e hitos.</w:t>
      </w:r>
    </w:p>
    <w:p w:rsidR="00AB4D7B" w:rsidP="00AB4D7B" w:rsidRDefault="00BC0900" w14:paraId="1E4975E1" w14:textId="77777777">
      <w:pPr>
        <w:widowControl/>
        <w:spacing w:line="360" w:lineRule="auto"/>
        <w:ind w:firstLine="360"/>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Estas dimensiones representan aspectos esenciales que deben ser atendidos y fortalecidos en el entorno laboral para asegurar un crecimiento sostenido de la organización.</w:t>
      </w:r>
    </w:p>
    <w:p w:rsidRPr="00AB4D7B" w:rsidR="00AB4D7B" w:rsidP="00AB4D7B" w:rsidRDefault="00AB4D7B" w14:paraId="2EDBB4E4" w14:textId="77777777">
      <w:pPr>
        <w:widowControl/>
        <w:spacing w:line="360" w:lineRule="auto"/>
        <w:ind w:firstLine="360"/>
        <w:jc w:val="both"/>
        <w:rPr>
          <w:rFonts w:ascii="Times New Roman" w:hAnsi="Times New Roman" w:eastAsia="Times New Roman" w:cs="Times New Roman"/>
          <w:sz w:val="24"/>
          <w:szCs w:val="24"/>
          <w:lang w:val="es-HN" w:eastAsia="es-ES_tradnl"/>
        </w:rPr>
      </w:pPr>
    </w:p>
    <w:p w:rsidRPr="00380625" w:rsidR="00472E2C" w:rsidP="00AB4D7B" w:rsidRDefault="0096363D" w14:paraId="37B95926" w14:textId="033BF968">
      <w:pPr>
        <w:widowControl/>
        <w:spacing w:line="360" w:lineRule="auto"/>
        <w:ind w:firstLine="360"/>
        <w:jc w:val="both"/>
        <w:rPr>
          <w:rFonts w:ascii="Times New Roman" w:hAnsi="Times New Roman" w:eastAsia="Times New Roman" w:cs="Times New Roman"/>
          <w:sz w:val="24"/>
          <w:szCs w:val="24"/>
          <w:lang w:val="es-HN" w:eastAsia="es-ES_tradnl"/>
        </w:rPr>
      </w:pPr>
      <w:r w:rsidRPr="00380625">
        <w:rPr>
          <w:rFonts w:ascii="Times New Roman" w:hAnsi="Times New Roman" w:eastAsia="Times New Roman" w:cs="Times New Roman"/>
          <w:sz w:val="24"/>
          <w:szCs w:val="24"/>
          <w:lang w:val="es-HN" w:eastAsia="es-ES_tradnl"/>
        </w:rPr>
        <w:t>S</w:t>
      </w:r>
      <w:r w:rsidRPr="00380625" w:rsidR="005C38EF">
        <w:rPr>
          <w:rFonts w:ascii="Times New Roman" w:hAnsi="Times New Roman" w:eastAsia="Times New Roman" w:cs="Times New Roman"/>
          <w:sz w:val="24"/>
          <w:szCs w:val="24"/>
          <w:lang w:val="es-HN" w:eastAsia="es-ES_tradnl"/>
        </w:rPr>
        <w:t>ISTEMA PERSONAL (INTRAPERSONAL)</w:t>
      </w:r>
    </w:p>
    <w:p w:rsidRPr="00E25586" w:rsidR="00E25586" w:rsidP="00E25586" w:rsidRDefault="00E25586" w14:paraId="066FD936" w14:textId="77777777">
      <w:pPr>
        <w:spacing w:line="360" w:lineRule="auto"/>
        <w:ind w:firstLine="708"/>
        <w:jc w:val="both"/>
        <w:rPr>
          <w:rFonts w:ascii="Times New Roman" w:hAnsi="Times New Roman" w:cs="Times New Roman"/>
          <w:sz w:val="24"/>
          <w:szCs w:val="24"/>
          <w:lang w:val="es-HN"/>
        </w:rPr>
      </w:pPr>
      <w:r w:rsidRPr="00E25586">
        <w:rPr>
          <w:rFonts w:ascii="Times New Roman" w:hAnsi="Times New Roman" w:cs="Times New Roman"/>
          <w:sz w:val="24"/>
          <w:szCs w:val="24"/>
          <w:lang w:val="es-ES_tradnl"/>
        </w:rPr>
        <w:t xml:space="preserve">En la obra "Todos somos resilientes", se menciona que a clave radica en desarrollar un profundo autoconocimiento, lo cual implica una comprensión clara y cercana de las propias emociones, sentimientos y creencias. Al tener una visión clara, se establecen metas y desafíos de manera más efectiva, así como identificar y abordar los propios obstáculos y límites. </w:t>
      </w:r>
      <w:r w:rsidRPr="00E25586">
        <w:rPr>
          <w:rFonts w:ascii="Times New Roman" w:hAnsi="Times New Roman" w:cs="Times New Roman"/>
          <w:sz w:val="24"/>
          <w:szCs w:val="24"/>
          <w:lang w:val="es-HN"/>
        </w:rPr>
        <w:t>luso en las circunstancias más desafiantes.</w:t>
      </w:r>
    </w:p>
    <w:p w:rsidR="00311294" w:rsidP="00311294" w:rsidRDefault="00E25586" w14:paraId="2A4C21E2" w14:textId="77777777">
      <w:pPr>
        <w:spacing w:line="360" w:lineRule="auto"/>
        <w:ind w:firstLine="708"/>
        <w:jc w:val="both"/>
        <w:rPr>
          <w:rFonts w:ascii="Times New Roman" w:hAnsi="Times New Roman" w:cs="Times New Roman"/>
          <w:sz w:val="24"/>
          <w:szCs w:val="24"/>
          <w:lang w:val="es-HN"/>
        </w:rPr>
      </w:pPr>
      <w:r w:rsidRPr="00E25586">
        <w:rPr>
          <w:rFonts w:ascii="Times New Roman" w:hAnsi="Times New Roman" w:cs="Times New Roman"/>
          <w:sz w:val="24"/>
          <w:szCs w:val="24"/>
          <w:lang w:val="es-HN"/>
        </w:rPr>
        <w:t>La inteligencia intrapersonal se caracteriza por varias cualidades y habilidades que permiten a una</w:t>
      </w:r>
      <w:r w:rsidR="00D26B4A">
        <w:rPr>
          <w:rFonts w:ascii="Times New Roman" w:hAnsi="Times New Roman" w:cs="Times New Roman"/>
          <w:sz w:val="24"/>
          <w:szCs w:val="24"/>
          <w:lang w:val="es-HN"/>
        </w:rPr>
        <w:t xml:space="preserve"> persona comprenderse</w:t>
      </w:r>
      <w:r w:rsidRPr="00E25586">
        <w:rPr>
          <w:rFonts w:ascii="Times New Roman" w:hAnsi="Times New Roman" w:cs="Times New Roman"/>
          <w:sz w:val="24"/>
          <w:szCs w:val="24"/>
          <w:lang w:val="es-HN"/>
        </w:rPr>
        <w:t xml:space="preserve"> y gestionar eficazmente sus emociones. </w:t>
      </w:r>
      <w:sdt>
        <w:sdtPr>
          <w:rPr>
            <w:rFonts w:ascii="Times New Roman" w:hAnsi="Times New Roman" w:cs="Times New Roman"/>
            <w:sz w:val="24"/>
            <w:szCs w:val="24"/>
            <w:lang w:val="es-HN"/>
          </w:rPr>
          <w:id w:val="305754957"/>
          <w:citation/>
        </w:sdtPr>
        <w:sdtEndPr/>
        <w:sdtContent>
          <w:r w:rsidR="00D26B4A">
            <w:rPr>
              <w:rFonts w:ascii="Times New Roman" w:hAnsi="Times New Roman" w:cs="Times New Roman"/>
              <w:sz w:val="24"/>
              <w:szCs w:val="24"/>
              <w:lang w:val="es-HN"/>
            </w:rPr>
            <w:fldChar w:fldCharType="begin"/>
          </w:r>
          <w:r w:rsidR="00D26B4A">
            <w:rPr>
              <w:rFonts w:ascii="Times New Roman" w:hAnsi="Times New Roman" w:cs="Times New Roman"/>
              <w:sz w:val="24"/>
              <w:szCs w:val="24"/>
              <w:lang w:val="es-MX"/>
            </w:rPr>
            <w:instrText xml:space="preserve"> CITATION UNI24 \l 2058 </w:instrText>
          </w:r>
          <w:r w:rsidR="00D26B4A">
            <w:rPr>
              <w:rFonts w:ascii="Times New Roman" w:hAnsi="Times New Roman" w:cs="Times New Roman"/>
              <w:sz w:val="24"/>
              <w:szCs w:val="24"/>
              <w:lang w:val="es-HN"/>
            </w:rPr>
            <w:fldChar w:fldCharType="separate"/>
          </w:r>
          <w:r w:rsidRPr="006A2649" w:rsidR="006A2649">
            <w:rPr>
              <w:rFonts w:ascii="Times New Roman" w:hAnsi="Times New Roman" w:cs="Times New Roman"/>
              <w:noProof/>
              <w:sz w:val="24"/>
              <w:szCs w:val="24"/>
              <w:lang w:val="es-MX"/>
            </w:rPr>
            <w:t>(UNIR, 2024)</w:t>
          </w:r>
          <w:r w:rsidR="00D26B4A">
            <w:rPr>
              <w:rFonts w:ascii="Times New Roman" w:hAnsi="Times New Roman" w:cs="Times New Roman"/>
              <w:sz w:val="24"/>
              <w:szCs w:val="24"/>
              <w:lang w:val="es-HN"/>
            </w:rPr>
            <w:fldChar w:fldCharType="end"/>
          </w:r>
        </w:sdtContent>
      </w:sdt>
    </w:p>
    <w:p w:rsidR="00311294" w:rsidP="00E25586" w:rsidRDefault="00E25586" w14:paraId="4620635B" w14:textId="77777777">
      <w:pPr>
        <w:spacing w:line="360" w:lineRule="auto"/>
        <w:jc w:val="both"/>
        <w:rPr>
          <w:rFonts w:ascii="Times New Roman" w:hAnsi="Times New Roman" w:cs="Times New Roman"/>
          <w:sz w:val="24"/>
          <w:szCs w:val="24"/>
          <w:lang w:val="es-HN"/>
        </w:rPr>
      </w:pPr>
      <w:r w:rsidRPr="00E25586">
        <w:rPr>
          <w:rFonts w:ascii="Times New Roman" w:hAnsi="Times New Roman" w:cs="Times New Roman"/>
          <w:sz w:val="24"/>
          <w:szCs w:val="24"/>
          <w:lang w:val="es-HN"/>
        </w:rPr>
        <w:t>Algunas de estas características incluyen:</w:t>
      </w:r>
    </w:p>
    <w:p w:rsidRPr="00311294" w:rsidR="00311294" w:rsidP="00F3140D" w:rsidRDefault="00E25586" w14:paraId="02B1DB9C" w14:textId="2EF4A8CE">
      <w:pPr>
        <w:pStyle w:val="Prrafodelista"/>
        <w:numPr>
          <w:ilvl w:val="0"/>
          <w:numId w:val="41"/>
        </w:numPr>
        <w:spacing w:after="120" w:line="360" w:lineRule="auto"/>
        <w:jc w:val="both"/>
        <w:rPr>
          <w:rFonts w:ascii="Times New Roman" w:hAnsi="Times New Roman" w:cs="Times New Roman"/>
          <w:sz w:val="24"/>
          <w:szCs w:val="24"/>
          <w:lang w:val="es-HN"/>
        </w:rPr>
      </w:pPr>
      <w:r w:rsidRPr="00311294">
        <w:rPr>
          <w:rFonts w:ascii="Times New Roman" w:hAnsi="Times New Roman" w:cs="Times New Roman"/>
          <w:b/>
          <w:bCs/>
          <w:sz w:val="24"/>
          <w:szCs w:val="24"/>
          <w:lang w:val="es-HN"/>
        </w:rPr>
        <w:t>Autoconocimiento:</w:t>
      </w:r>
      <w:r w:rsidRPr="00311294">
        <w:rPr>
          <w:rFonts w:ascii="Times New Roman" w:hAnsi="Times New Roman" w:cs="Times New Roman"/>
          <w:sz w:val="24"/>
          <w:szCs w:val="24"/>
          <w:lang w:val="es-HN"/>
        </w:rPr>
        <w:t xml:space="preserve"> Tener claridad sobre las propias fortalezas, debilidades, valores</w:t>
      </w:r>
      <w:r w:rsidRPr="00311294" w:rsidR="00311294">
        <w:rPr>
          <w:rFonts w:ascii="Times New Roman" w:hAnsi="Times New Roman" w:cs="Times New Roman"/>
          <w:sz w:val="24"/>
          <w:szCs w:val="24"/>
          <w:lang w:val="es-HN"/>
        </w:rPr>
        <w:t xml:space="preserve"> </w:t>
      </w:r>
      <w:r w:rsidRPr="00311294">
        <w:rPr>
          <w:rFonts w:ascii="Times New Roman" w:hAnsi="Times New Roman" w:cs="Times New Roman"/>
          <w:sz w:val="24"/>
          <w:szCs w:val="24"/>
          <w:lang w:val="es-HN"/>
        </w:rPr>
        <w:t>creencias y metas personales, lo que facilita la toma de decisiones alineadas con los objetivos individuales.</w:t>
      </w:r>
    </w:p>
    <w:p w:rsidRPr="00311294" w:rsidR="00311294" w:rsidP="00F3140D" w:rsidRDefault="00E25586" w14:paraId="4E3AC65E" w14:textId="77777777">
      <w:pPr>
        <w:pStyle w:val="Prrafodelista"/>
        <w:numPr>
          <w:ilvl w:val="0"/>
          <w:numId w:val="41"/>
        </w:numPr>
        <w:spacing w:after="120" w:line="360" w:lineRule="auto"/>
        <w:jc w:val="both"/>
        <w:rPr>
          <w:rFonts w:ascii="Times New Roman" w:hAnsi="Times New Roman" w:cs="Times New Roman"/>
          <w:sz w:val="24"/>
          <w:szCs w:val="24"/>
          <w:lang w:val="es-HN"/>
        </w:rPr>
      </w:pPr>
      <w:r w:rsidRPr="00311294">
        <w:rPr>
          <w:rFonts w:ascii="Times New Roman" w:hAnsi="Times New Roman" w:cs="Times New Roman"/>
          <w:b/>
          <w:bCs/>
          <w:sz w:val="24"/>
          <w:szCs w:val="24"/>
          <w:lang w:val="es-HN"/>
        </w:rPr>
        <w:t>Autoestima positiva:</w:t>
      </w:r>
      <w:r w:rsidRPr="00311294">
        <w:rPr>
          <w:rFonts w:ascii="Times New Roman" w:hAnsi="Times New Roman" w:cs="Times New Roman"/>
          <w:sz w:val="24"/>
          <w:szCs w:val="24"/>
          <w:lang w:val="es-HN"/>
        </w:rPr>
        <w:t xml:space="preserve"> Tener una percepción positiva de si mismo, valorando las propias habilidades y logros, lo que contribuye a una mayor confianza y seguridad.</w:t>
      </w:r>
    </w:p>
    <w:p w:rsidRPr="00311294" w:rsidR="00311294" w:rsidP="00F3140D" w:rsidRDefault="00E25586" w14:paraId="0DBDCEDB" w14:textId="77777777">
      <w:pPr>
        <w:pStyle w:val="Prrafodelista"/>
        <w:numPr>
          <w:ilvl w:val="0"/>
          <w:numId w:val="41"/>
        </w:numPr>
        <w:spacing w:after="120" w:line="360" w:lineRule="auto"/>
        <w:jc w:val="both"/>
        <w:rPr>
          <w:rFonts w:ascii="Times New Roman" w:hAnsi="Times New Roman" w:cs="Times New Roman"/>
          <w:sz w:val="24"/>
          <w:szCs w:val="24"/>
          <w:lang w:val="es-HN"/>
        </w:rPr>
      </w:pPr>
      <w:r w:rsidRPr="00311294">
        <w:rPr>
          <w:rFonts w:ascii="Times New Roman" w:hAnsi="Times New Roman" w:cs="Times New Roman"/>
          <w:b/>
          <w:bCs/>
          <w:sz w:val="24"/>
          <w:szCs w:val="24"/>
          <w:lang w:val="es-HN"/>
        </w:rPr>
        <w:t>Reflexión y autocrítica constructiva:</w:t>
      </w:r>
      <w:r w:rsidRPr="00311294">
        <w:rPr>
          <w:rFonts w:ascii="Times New Roman" w:hAnsi="Times New Roman" w:cs="Times New Roman"/>
          <w:sz w:val="24"/>
          <w:szCs w:val="24"/>
          <w:lang w:val="es-HN"/>
        </w:rPr>
        <w:t xml:space="preserve"> Capacidad para analizar las propias acciones, pensamientos y emociones de manera objetiva, identificando áreas de mejora y buscando soluciones efectivas.</w:t>
      </w:r>
    </w:p>
    <w:p w:rsidRPr="00311294" w:rsidR="00311294" w:rsidP="00F3140D" w:rsidRDefault="00E25586" w14:paraId="2B297D54" w14:textId="77777777">
      <w:pPr>
        <w:pStyle w:val="Prrafodelista"/>
        <w:numPr>
          <w:ilvl w:val="0"/>
          <w:numId w:val="41"/>
        </w:numPr>
        <w:spacing w:after="120" w:line="360" w:lineRule="auto"/>
        <w:jc w:val="both"/>
        <w:rPr>
          <w:rFonts w:ascii="Times New Roman" w:hAnsi="Times New Roman" w:cs="Times New Roman"/>
          <w:sz w:val="24"/>
          <w:szCs w:val="24"/>
          <w:lang w:val="es-HN"/>
        </w:rPr>
      </w:pPr>
      <w:r w:rsidRPr="00311294">
        <w:rPr>
          <w:rFonts w:ascii="Times New Roman" w:hAnsi="Times New Roman" w:cs="Times New Roman"/>
          <w:b/>
          <w:bCs/>
          <w:sz w:val="24"/>
          <w:szCs w:val="24"/>
          <w:lang w:val="es-HN"/>
        </w:rPr>
        <w:t>Autocontrol:</w:t>
      </w:r>
      <w:r w:rsidRPr="00311294">
        <w:rPr>
          <w:rFonts w:ascii="Times New Roman" w:hAnsi="Times New Roman" w:cs="Times New Roman"/>
          <w:sz w:val="24"/>
          <w:szCs w:val="24"/>
          <w:lang w:val="es-HN"/>
        </w:rPr>
        <w:t xml:space="preserve"> La habilidad para regular las emociones, pensamientos y comportamientos de manera consciente y adaptativa, evitando reacciones impulsivas o desproporcionadas.</w:t>
      </w:r>
    </w:p>
    <w:p w:rsidRPr="00311294" w:rsidR="00311294" w:rsidP="00F3140D" w:rsidRDefault="00E25586" w14:paraId="6E130636" w14:textId="77777777">
      <w:pPr>
        <w:pStyle w:val="Prrafodelista"/>
        <w:numPr>
          <w:ilvl w:val="0"/>
          <w:numId w:val="41"/>
        </w:numPr>
        <w:spacing w:after="120" w:line="360" w:lineRule="auto"/>
        <w:jc w:val="both"/>
        <w:rPr>
          <w:rFonts w:ascii="Times New Roman" w:hAnsi="Times New Roman" w:cs="Times New Roman"/>
          <w:sz w:val="24"/>
          <w:szCs w:val="24"/>
          <w:lang w:val="es-HN"/>
        </w:rPr>
      </w:pPr>
      <w:r w:rsidRPr="00311294">
        <w:rPr>
          <w:rFonts w:ascii="Times New Roman" w:hAnsi="Times New Roman" w:cs="Times New Roman"/>
          <w:b/>
          <w:bCs/>
          <w:sz w:val="24"/>
          <w:szCs w:val="24"/>
          <w:lang w:val="es-HN"/>
        </w:rPr>
        <w:t>Gestión emocional:</w:t>
      </w:r>
      <w:r w:rsidRPr="00311294">
        <w:rPr>
          <w:rFonts w:ascii="Times New Roman" w:hAnsi="Times New Roman" w:cs="Times New Roman"/>
          <w:sz w:val="24"/>
          <w:szCs w:val="24"/>
          <w:lang w:val="es-HN"/>
        </w:rPr>
        <w:t xml:space="preserve"> Saber manejar adecuadamente las emociones, tanto positivas como negativas, para tomar decisiones acertadas y enfrentar situaciones difíciles de manera constructiva.</w:t>
      </w:r>
    </w:p>
    <w:p w:rsidRPr="00311294" w:rsidR="00311294" w:rsidP="00F3140D" w:rsidRDefault="00E25586" w14:paraId="1E3A8E85" w14:textId="77777777">
      <w:pPr>
        <w:pStyle w:val="Prrafodelista"/>
        <w:numPr>
          <w:ilvl w:val="0"/>
          <w:numId w:val="41"/>
        </w:numPr>
        <w:spacing w:after="120" w:line="360" w:lineRule="auto"/>
        <w:jc w:val="both"/>
        <w:rPr>
          <w:rFonts w:ascii="Times New Roman" w:hAnsi="Times New Roman" w:cs="Times New Roman"/>
          <w:sz w:val="24"/>
          <w:szCs w:val="24"/>
          <w:lang w:val="es-HN"/>
        </w:rPr>
      </w:pPr>
      <w:r w:rsidRPr="00311294">
        <w:rPr>
          <w:rFonts w:ascii="Times New Roman" w:hAnsi="Times New Roman" w:cs="Times New Roman"/>
          <w:b/>
          <w:bCs/>
          <w:sz w:val="24"/>
          <w:szCs w:val="24"/>
          <w:lang w:val="es-HN"/>
        </w:rPr>
        <w:t>Autorregulación:</w:t>
      </w:r>
      <w:r w:rsidRPr="00311294">
        <w:rPr>
          <w:rFonts w:ascii="Times New Roman" w:hAnsi="Times New Roman" w:cs="Times New Roman"/>
          <w:sz w:val="24"/>
          <w:szCs w:val="24"/>
          <w:lang w:val="es-HN"/>
        </w:rPr>
        <w:t xml:space="preserve"> Habilidad para controlar los impulsos, manejar el estrés y la ansiedad, y mantener la motivación y la concentración en la consecución de metas a largo plazo.</w:t>
      </w:r>
    </w:p>
    <w:p w:rsidRPr="00F7632C" w:rsidR="00AB4D7B" w:rsidP="00F7632C" w:rsidRDefault="00E25586" w14:paraId="5E3BE035" w14:textId="5140649A">
      <w:pPr>
        <w:pStyle w:val="Prrafodelista"/>
        <w:numPr>
          <w:ilvl w:val="0"/>
          <w:numId w:val="41"/>
        </w:numPr>
        <w:spacing w:after="120" w:line="360" w:lineRule="auto"/>
        <w:jc w:val="both"/>
        <w:rPr>
          <w:rFonts w:ascii="Times New Roman" w:hAnsi="Times New Roman" w:cs="Times New Roman"/>
          <w:sz w:val="24"/>
          <w:szCs w:val="24"/>
          <w:lang w:val="es-HN"/>
        </w:rPr>
      </w:pPr>
      <w:r w:rsidRPr="00311294">
        <w:rPr>
          <w:rFonts w:ascii="Times New Roman" w:hAnsi="Times New Roman" w:cs="Times New Roman"/>
          <w:b/>
          <w:bCs/>
          <w:sz w:val="24"/>
          <w:szCs w:val="24"/>
          <w:lang w:val="es-HN"/>
        </w:rPr>
        <w:t>Resiliencia:</w:t>
      </w:r>
      <w:r w:rsidRPr="00311294">
        <w:rPr>
          <w:rFonts w:ascii="Times New Roman" w:hAnsi="Times New Roman" w:cs="Times New Roman"/>
          <w:sz w:val="24"/>
          <w:szCs w:val="24"/>
          <w:lang w:val="es-HN"/>
        </w:rPr>
        <w:t xml:space="preserve"> Capacidad para adaptarse y recuperarse de adversidades, superando obstáculos y aprendiendo de las experiencias difíciles.</w:t>
      </w:r>
      <w:r w:rsidR="00AB4D7B">
        <w:rPr>
          <w:rFonts w:ascii="Times New Roman" w:hAnsi="Times New Roman" w:cs="Times New Roman"/>
          <w:sz w:val="24"/>
          <w:szCs w:val="24"/>
          <w:lang w:val="es-HN"/>
        </w:rPr>
        <w:t xml:space="preserve"> </w:t>
      </w:r>
    </w:p>
    <w:p w:rsidRPr="00380625" w:rsidR="00472E2C" w:rsidP="00AB4D7B" w:rsidRDefault="0096363D" w14:paraId="2C16D5C6" w14:textId="374B48FD">
      <w:pPr>
        <w:pStyle w:val="Prrafodelista"/>
        <w:spacing w:after="120" w:line="360" w:lineRule="auto"/>
        <w:ind w:left="720"/>
        <w:jc w:val="both"/>
        <w:rPr>
          <w:rFonts w:ascii="Times New Roman" w:hAnsi="Times New Roman" w:cs="Times New Roman"/>
          <w:sz w:val="24"/>
          <w:szCs w:val="24"/>
          <w:lang w:val="es-HN"/>
        </w:rPr>
      </w:pPr>
      <w:r w:rsidRPr="00380625">
        <w:rPr>
          <w:rFonts w:ascii="Times New Roman" w:hAnsi="Times New Roman" w:eastAsia="Times New Roman" w:cs="Times New Roman"/>
          <w:sz w:val="24"/>
          <w:szCs w:val="24"/>
          <w:lang w:val="es-HN" w:eastAsia="es-ES_tradnl"/>
        </w:rPr>
        <w:t>SI</w:t>
      </w:r>
      <w:r w:rsidRPr="00380625" w:rsidR="005C38EF">
        <w:rPr>
          <w:rFonts w:ascii="Times New Roman" w:hAnsi="Times New Roman" w:eastAsia="Times New Roman" w:cs="Times New Roman"/>
          <w:sz w:val="24"/>
          <w:szCs w:val="24"/>
          <w:lang w:val="es-HN" w:eastAsia="es-ES_tradnl"/>
        </w:rPr>
        <w:t>STEMA COLECTIVO (INTERPERSONAL)</w:t>
      </w:r>
    </w:p>
    <w:p w:rsidRPr="00D26B4A" w:rsidR="00D26B4A" w:rsidP="00D26B4A" w:rsidRDefault="00D26B4A" w14:paraId="6CDC80D8" w14:textId="77777777">
      <w:pPr>
        <w:spacing w:line="360" w:lineRule="auto"/>
        <w:ind w:firstLine="708"/>
        <w:jc w:val="both"/>
        <w:rPr>
          <w:rFonts w:ascii="Times New Roman" w:hAnsi="Times New Roman" w:cs="Times New Roman"/>
          <w:sz w:val="24"/>
          <w:lang w:val="es-HN"/>
        </w:rPr>
      </w:pPr>
      <w:r w:rsidRPr="00D26B4A">
        <w:rPr>
          <w:rFonts w:ascii="Times New Roman" w:hAnsi="Times New Roman" w:cs="Times New Roman"/>
          <w:sz w:val="24"/>
          <w:lang w:val="es-HN"/>
        </w:rPr>
        <w:t xml:space="preserve">Desde las relaciones interpersonales, se busca construir vínculos sólidos basados en emociones compartidas y objetivos comunes. Estas relaciones fortalecen la coordinación de acciones a lo largo del tiempo, lo que permite a las personas adaptarse mejor a los desafíos cotidianos. </w:t>
      </w:r>
    </w:p>
    <w:p w:rsidRPr="00D26B4A" w:rsidR="00D26B4A" w:rsidP="00D26B4A" w:rsidRDefault="00D26B4A" w14:paraId="6247D228" w14:textId="6EAC694D">
      <w:pPr>
        <w:spacing w:line="360" w:lineRule="auto"/>
        <w:ind w:firstLine="708"/>
        <w:jc w:val="both"/>
        <w:rPr>
          <w:rFonts w:ascii="Times New Roman" w:hAnsi="Times New Roman" w:cs="Times New Roman"/>
          <w:sz w:val="24"/>
          <w:lang w:val="es-HN"/>
        </w:rPr>
      </w:pPr>
      <w:r w:rsidRPr="00D26B4A">
        <w:rPr>
          <w:rFonts w:ascii="Times New Roman" w:hAnsi="Times New Roman" w:cs="Times New Roman"/>
          <w:sz w:val="24"/>
          <w:lang w:val="es-HN"/>
        </w:rPr>
        <w:t>Grupos como la familia, el trabajo o la religión comparten sistemas de creencias que guían sus esfuerzos colectivos, y es esencial que estos grupos establezcan un "contrato social" que promueva un ambiente laboral grato, donde la comunicación abierta, la cooperación y la flexibilidad sean valores fundamentales. Un equipo cohesionado es aquel en el que sus miembros confían entre sí y se comprometen emocionalmente con los objetivos del grupo según el libro</w:t>
      </w:r>
      <w:r w:rsidR="00267FAD">
        <w:rPr>
          <w:rFonts w:ascii="Times New Roman" w:hAnsi="Times New Roman" w:cs="Times New Roman"/>
          <w:sz w:val="24"/>
          <w:lang w:val="es-HN"/>
        </w:rPr>
        <w:t>:</w:t>
      </w:r>
      <w:r w:rsidRPr="00D26B4A">
        <w:rPr>
          <w:rFonts w:ascii="Times New Roman" w:hAnsi="Times New Roman" w:cs="Times New Roman"/>
          <w:sz w:val="24"/>
          <w:lang w:val="es-HN"/>
        </w:rPr>
        <w:t xml:space="preserve"> </w:t>
      </w:r>
      <w:r w:rsidRPr="00060BA9" w:rsidR="00267FAD">
        <w:rPr>
          <w:rFonts w:ascii="Times New Roman" w:hAnsi="Times New Roman" w:cs="Times New Roman"/>
          <w:sz w:val="24"/>
          <w:lang w:val="es-ES_tradnl"/>
        </w:rPr>
        <w:t>“Todos somos resilientes".</w:t>
      </w:r>
    </w:p>
    <w:p w:rsidRPr="00D26B4A" w:rsidR="00D26B4A" w:rsidP="00D26B4A" w:rsidRDefault="00D26B4A" w14:paraId="785633C0" w14:textId="77777777">
      <w:pPr>
        <w:spacing w:line="360" w:lineRule="auto"/>
        <w:ind w:firstLine="708"/>
        <w:jc w:val="both"/>
        <w:rPr>
          <w:rFonts w:ascii="Times New Roman" w:hAnsi="Times New Roman" w:cs="Times New Roman"/>
          <w:sz w:val="24"/>
          <w:lang w:val="es-ES_tradnl"/>
        </w:rPr>
      </w:pPr>
    </w:p>
    <w:p w:rsidRPr="00D26B4A" w:rsidR="00D26B4A" w:rsidP="00D26B4A" w:rsidRDefault="00D26B4A" w14:paraId="1E0C4A2F" w14:textId="467C9A25">
      <w:pPr>
        <w:spacing w:line="360" w:lineRule="auto"/>
        <w:ind w:firstLine="708"/>
        <w:jc w:val="both"/>
        <w:rPr>
          <w:rFonts w:ascii="Times New Roman" w:hAnsi="Times New Roman" w:cs="Times New Roman"/>
          <w:sz w:val="24"/>
          <w:lang w:val="es-ES_tradnl"/>
        </w:rPr>
      </w:pPr>
      <w:r>
        <w:rPr>
          <w:rFonts w:ascii="Times New Roman" w:hAnsi="Times New Roman" w:cs="Times New Roman"/>
          <w:sz w:val="24"/>
          <w:lang w:val="es-ES_tradnl"/>
        </w:rPr>
        <w:t>Veliz M</w:t>
      </w:r>
      <w:r w:rsidRPr="00D26B4A">
        <w:rPr>
          <w:rFonts w:ascii="Times New Roman" w:hAnsi="Times New Roman" w:cs="Times New Roman"/>
          <w:sz w:val="24"/>
          <w:lang w:val="es-ES_tradnl"/>
        </w:rPr>
        <w:t>ontero enfatiza en su teoría, el cuidarnos a de sí mismos, y cuidar a otros, educar en el cuidado, fortalecer políticas de cuidado interno, construir desde la acción, para el mejoramiento de la vida laboral de l</w:t>
      </w:r>
      <w:r>
        <w:rPr>
          <w:rFonts w:ascii="Times New Roman" w:hAnsi="Times New Roman" w:cs="Times New Roman"/>
          <w:sz w:val="24"/>
          <w:lang w:val="es-ES_tradnl"/>
        </w:rPr>
        <w:t xml:space="preserve">as personas, para el cual crea </w:t>
      </w:r>
      <w:r w:rsidRPr="00D26B4A">
        <w:rPr>
          <w:rFonts w:ascii="Times New Roman" w:hAnsi="Times New Roman" w:cs="Times New Roman"/>
          <w:sz w:val="24"/>
          <w:lang w:val="es-ES_tradnl"/>
        </w:rPr>
        <w:t>y propone el modelo (MAR)</w:t>
      </w:r>
    </w:p>
    <w:p w:rsidRPr="008129F9" w:rsidR="00472E2C" w:rsidP="00D26B4A" w:rsidRDefault="00D26B4A" w14:paraId="2D9464B9" w14:textId="37D545BD">
      <w:pPr>
        <w:widowControl/>
        <w:spacing w:line="360" w:lineRule="auto"/>
        <w:ind w:firstLine="708"/>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noProof/>
          <w:sz w:val="24"/>
          <w:szCs w:val="24"/>
        </w:rPr>
        <w:drawing>
          <wp:anchor distT="0" distB="0" distL="114300" distR="114300" simplePos="0" relativeHeight="251660288" behindDoc="0" locked="0" layoutInCell="1" allowOverlap="1" wp14:anchorId="33254F6D" wp14:editId="5217327E">
            <wp:simplePos x="0" y="0"/>
            <wp:positionH relativeFrom="column">
              <wp:posOffset>929640</wp:posOffset>
            </wp:positionH>
            <wp:positionV relativeFrom="paragraph">
              <wp:posOffset>213360</wp:posOffset>
            </wp:positionV>
            <wp:extent cx="4688205" cy="3619500"/>
            <wp:effectExtent l="0" t="0" r="0" b="0"/>
            <wp:wrapSquare wrapText="bothSides"/>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aptura de Pantalla 2024-02-17 a la(s) 00.35.30.png"/>
                    <pic:cNvPicPr/>
                  </pic:nvPicPr>
                  <pic:blipFill rotWithShape="1">
                    <a:blip r:embed="rId12">
                      <a:extLst>
                        <a:ext uri="{28A0092B-C50C-407E-A947-70E740481C1C}">
                          <a14:useLocalDpi xmlns:a14="http://schemas.microsoft.com/office/drawing/2010/main" val="0"/>
                        </a:ext>
                      </a:extLst>
                    </a:blip>
                    <a:srcRect l="33113" t="24417" r="17381" b="13502"/>
                    <a:stretch/>
                  </pic:blipFill>
                  <pic:spPr bwMode="auto">
                    <a:xfrm>
                      <a:off x="0" y="0"/>
                      <a:ext cx="4688205" cy="36195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Pr="008129F9" w:rsidR="00F845B7" w:rsidP="008129F9" w:rsidRDefault="00F845B7" w14:paraId="0A130360" w14:textId="4DCC75F0">
      <w:pPr>
        <w:widowControl/>
        <w:spacing w:line="360" w:lineRule="auto"/>
        <w:jc w:val="both"/>
        <w:rPr>
          <w:rFonts w:ascii="Times New Roman" w:hAnsi="Times New Roman" w:eastAsia="Times New Roman" w:cs="Times New Roman"/>
          <w:b/>
          <w:sz w:val="24"/>
          <w:szCs w:val="24"/>
          <w:lang w:val="es-HN" w:eastAsia="es-ES_tradnl"/>
        </w:rPr>
      </w:pPr>
    </w:p>
    <w:p w:rsidRPr="008129F9" w:rsidR="005C38EF" w:rsidP="008129F9" w:rsidRDefault="005C38EF" w14:paraId="45CC51AE" w14:textId="10B0A857">
      <w:pPr>
        <w:widowControl/>
        <w:spacing w:line="360" w:lineRule="auto"/>
        <w:jc w:val="both"/>
        <w:rPr>
          <w:rFonts w:ascii="Times New Roman" w:hAnsi="Times New Roman" w:eastAsia="Times New Roman" w:cs="Times New Roman"/>
          <w:b/>
          <w:sz w:val="24"/>
          <w:szCs w:val="24"/>
          <w:lang w:val="es-HN" w:eastAsia="es-ES_tradnl"/>
        </w:rPr>
      </w:pPr>
    </w:p>
    <w:p w:rsidRPr="008129F9" w:rsidR="005C38EF" w:rsidP="008129F9" w:rsidRDefault="005C38EF" w14:paraId="67F656F9" w14:textId="3068E03E">
      <w:pPr>
        <w:widowControl/>
        <w:spacing w:line="360" w:lineRule="auto"/>
        <w:jc w:val="both"/>
        <w:rPr>
          <w:rFonts w:ascii="Times New Roman" w:hAnsi="Times New Roman" w:eastAsia="Times New Roman" w:cs="Times New Roman"/>
          <w:b/>
          <w:sz w:val="24"/>
          <w:szCs w:val="24"/>
          <w:lang w:val="es-HN" w:eastAsia="es-ES_tradnl"/>
        </w:rPr>
      </w:pPr>
    </w:p>
    <w:p w:rsidRPr="008129F9" w:rsidR="005C38EF" w:rsidP="008129F9" w:rsidRDefault="005C38EF" w14:paraId="45DB413E" w14:textId="103FAA04">
      <w:pPr>
        <w:widowControl/>
        <w:spacing w:line="360" w:lineRule="auto"/>
        <w:jc w:val="both"/>
        <w:rPr>
          <w:rFonts w:ascii="Times New Roman" w:hAnsi="Times New Roman" w:eastAsia="Times New Roman" w:cs="Times New Roman"/>
          <w:b/>
          <w:sz w:val="24"/>
          <w:szCs w:val="24"/>
          <w:lang w:val="es-HN" w:eastAsia="es-ES_tradnl"/>
        </w:rPr>
      </w:pPr>
    </w:p>
    <w:p w:rsidRPr="008129F9" w:rsidR="005C38EF" w:rsidP="008129F9" w:rsidRDefault="005C38EF" w14:paraId="593A2CA4" w14:textId="59600D72">
      <w:pPr>
        <w:widowControl/>
        <w:spacing w:line="360" w:lineRule="auto"/>
        <w:jc w:val="both"/>
        <w:rPr>
          <w:rFonts w:ascii="Times New Roman" w:hAnsi="Times New Roman" w:eastAsia="Times New Roman" w:cs="Times New Roman"/>
          <w:b/>
          <w:sz w:val="24"/>
          <w:szCs w:val="24"/>
          <w:lang w:val="es-HN" w:eastAsia="es-ES_tradnl"/>
        </w:rPr>
      </w:pPr>
    </w:p>
    <w:p w:rsidRPr="008129F9" w:rsidR="005C38EF" w:rsidP="008129F9" w:rsidRDefault="005C38EF" w14:paraId="739CB409" w14:textId="23CACFD9">
      <w:pPr>
        <w:widowControl/>
        <w:spacing w:line="360" w:lineRule="auto"/>
        <w:jc w:val="both"/>
        <w:rPr>
          <w:rFonts w:ascii="Times New Roman" w:hAnsi="Times New Roman" w:eastAsia="Times New Roman" w:cs="Times New Roman"/>
          <w:b/>
          <w:sz w:val="24"/>
          <w:szCs w:val="24"/>
          <w:lang w:val="es-HN" w:eastAsia="es-ES_tradnl"/>
        </w:rPr>
      </w:pPr>
    </w:p>
    <w:p w:rsidRPr="008129F9" w:rsidR="005C38EF" w:rsidP="008129F9" w:rsidRDefault="005C38EF" w14:paraId="69797ABD" w14:textId="775F8829">
      <w:pPr>
        <w:widowControl/>
        <w:spacing w:line="360" w:lineRule="auto"/>
        <w:jc w:val="both"/>
        <w:rPr>
          <w:rFonts w:ascii="Times New Roman" w:hAnsi="Times New Roman" w:eastAsia="Times New Roman" w:cs="Times New Roman"/>
          <w:b/>
          <w:sz w:val="24"/>
          <w:szCs w:val="24"/>
          <w:lang w:val="es-HN" w:eastAsia="es-ES_tradnl"/>
        </w:rPr>
      </w:pPr>
    </w:p>
    <w:p w:rsidRPr="008129F9" w:rsidR="005C38EF" w:rsidP="008129F9" w:rsidRDefault="005C38EF" w14:paraId="404C18CF" w14:textId="77777777">
      <w:pPr>
        <w:widowControl/>
        <w:spacing w:line="360" w:lineRule="auto"/>
        <w:jc w:val="both"/>
        <w:rPr>
          <w:rFonts w:ascii="Times New Roman" w:hAnsi="Times New Roman" w:eastAsia="Times New Roman" w:cs="Times New Roman"/>
          <w:b/>
          <w:sz w:val="24"/>
          <w:szCs w:val="24"/>
          <w:lang w:val="es-HN" w:eastAsia="es-ES_tradnl"/>
        </w:rPr>
      </w:pPr>
    </w:p>
    <w:p w:rsidRPr="008129F9" w:rsidR="005C38EF" w:rsidP="008129F9" w:rsidRDefault="005C38EF" w14:paraId="71221A67" w14:textId="0E76B03D">
      <w:pPr>
        <w:widowControl/>
        <w:spacing w:line="360" w:lineRule="auto"/>
        <w:jc w:val="both"/>
        <w:rPr>
          <w:rFonts w:ascii="Times New Roman" w:hAnsi="Times New Roman" w:eastAsia="Times New Roman" w:cs="Times New Roman"/>
          <w:b/>
          <w:sz w:val="24"/>
          <w:szCs w:val="24"/>
          <w:lang w:val="es-HN" w:eastAsia="es-ES_tradnl"/>
        </w:rPr>
      </w:pPr>
    </w:p>
    <w:p w:rsidRPr="008129F9" w:rsidR="005C38EF" w:rsidP="008129F9" w:rsidRDefault="005C38EF" w14:paraId="05448F0C" w14:textId="73B45BBB">
      <w:pPr>
        <w:widowControl/>
        <w:spacing w:line="360" w:lineRule="auto"/>
        <w:jc w:val="both"/>
        <w:rPr>
          <w:rFonts w:ascii="Times New Roman" w:hAnsi="Times New Roman" w:eastAsia="Times New Roman" w:cs="Times New Roman"/>
          <w:b/>
          <w:sz w:val="24"/>
          <w:szCs w:val="24"/>
          <w:lang w:val="es-HN" w:eastAsia="es-ES_tradnl"/>
        </w:rPr>
      </w:pPr>
    </w:p>
    <w:p w:rsidRPr="008129F9" w:rsidR="005C38EF" w:rsidP="008129F9" w:rsidRDefault="005C38EF" w14:paraId="4D01D16A" w14:textId="530EAD3F">
      <w:pPr>
        <w:widowControl/>
        <w:spacing w:line="360" w:lineRule="auto"/>
        <w:jc w:val="both"/>
        <w:rPr>
          <w:rFonts w:ascii="Times New Roman" w:hAnsi="Times New Roman" w:eastAsia="Times New Roman" w:cs="Times New Roman"/>
          <w:b/>
          <w:sz w:val="24"/>
          <w:szCs w:val="24"/>
          <w:lang w:val="es-HN" w:eastAsia="es-ES_tradnl"/>
        </w:rPr>
      </w:pPr>
    </w:p>
    <w:p w:rsidR="005C38EF" w:rsidP="008129F9" w:rsidRDefault="005C38EF" w14:paraId="65B1ACC7" w14:textId="4ABBD9D4">
      <w:pPr>
        <w:widowControl/>
        <w:spacing w:line="360" w:lineRule="auto"/>
        <w:jc w:val="both"/>
        <w:rPr>
          <w:rFonts w:ascii="Times New Roman" w:hAnsi="Times New Roman" w:eastAsia="Times New Roman" w:cs="Times New Roman"/>
          <w:b/>
          <w:sz w:val="24"/>
          <w:szCs w:val="24"/>
          <w:lang w:val="es-HN" w:eastAsia="es-ES_tradnl"/>
        </w:rPr>
      </w:pPr>
    </w:p>
    <w:p w:rsidR="002B77A7" w:rsidP="008129F9" w:rsidRDefault="002B77A7" w14:paraId="69A1827F" w14:textId="0197EFEF">
      <w:pPr>
        <w:widowControl/>
        <w:spacing w:line="360" w:lineRule="auto"/>
        <w:jc w:val="both"/>
        <w:rPr>
          <w:rFonts w:ascii="Times New Roman" w:hAnsi="Times New Roman" w:eastAsia="Times New Roman" w:cs="Times New Roman"/>
          <w:b/>
          <w:sz w:val="24"/>
          <w:szCs w:val="24"/>
          <w:lang w:val="es-HN" w:eastAsia="es-ES_tradnl"/>
        </w:rPr>
      </w:pPr>
    </w:p>
    <w:p w:rsidR="002B77A7" w:rsidP="008129F9" w:rsidRDefault="002B77A7" w14:paraId="4290F493" w14:textId="75506139">
      <w:pPr>
        <w:widowControl/>
        <w:spacing w:line="360" w:lineRule="auto"/>
        <w:jc w:val="both"/>
        <w:rPr>
          <w:rFonts w:ascii="Times New Roman" w:hAnsi="Times New Roman" w:eastAsia="Times New Roman" w:cs="Times New Roman"/>
          <w:b/>
          <w:sz w:val="24"/>
          <w:szCs w:val="24"/>
          <w:lang w:val="es-HN" w:eastAsia="es-ES_tradnl"/>
        </w:rPr>
      </w:pPr>
      <w:r w:rsidRPr="008129F9">
        <w:rPr>
          <w:rFonts w:ascii="Times New Roman" w:hAnsi="Times New Roman" w:cs="Times New Roman"/>
          <w:noProof/>
        </w:rPr>
        <mc:AlternateContent>
          <mc:Choice Requires="wps">
            <w:drawing>
              <wp:anchor distT="0" distB="0" distL="114300" distR="114300" simplePos="0" relativeHeight="251758592" behindDoc="0" locked="0" layoutInCell="1" allowOverlap="1" wp14:anchorId="6A2E1CB2" wp14:editId="5AA6A3C4">
                <wp:simplePos x="0" y="0"/>
                <wp:positionH relativeFrom="margin">
                  <wp:posOffset>-7620</wp:posOffset>
                </wp:positionH>
                <wp:positionV relativeFrom="paragraph">
                  <wp:posOffset>213360</wp:posOffset>
                </wp:positionV>
                <wp:extent cx="4737735" cy="259080"/>
                <wp:effectExtent l="0" t="0" r="5715" b="7620"/>
                <wp:wrapSquare wrapText="bothSides"/>
                <wp:docPr id="33" name="Cuadro de texto 33"/>
                <wp:cNvGraphicFramePr/>
                <a:graphic xmlns:a="http://schemas.openxmlformats.org/drawingml/2006/main">
                  <a:graphicData uri="http://schemas.microsoft.com/office/word/2010/wordprocessingShape">
                    <wps:wsp>
                      <wps:cNvSpPr txBox="1"/>
                      <wps:spPr>
                        <a:xfrm>
                          <a:off x="0" y="0"/>
                          <a:ext cx="4737735" cy="259080"/>
                        </a:xfrm>
                        <a:prstGeom prst="rect">
                          <a:avLst/>
                        </a:prstGeom>
                        <a:solidFill>
                          <a:prstClr val="white"/>
                        </a:solidFill>
                        <a:ln>
                          <a:noFill/>
                        </a:ln>
                      </wps:spPr>
                      <wps:txbx>
                        <w:txbxContent>
                          <w:p w:rsidRPr="00311294" w:rsidR="006F3AFD" w:rsidP="00311294" w:rsidRDefault="006F3AFD" w14:paraId="5D450885" w14:textId="7F6806A3">
                            <w:pPr>
                              <w:pStyle w:val="Descripcin"/>
                              <w:spacing w:after="120"/>
                              <w:rPr>
                                <w:rFonts w:ascii="Times New Roman" w:hAnsi="Times New Roman" w:cs="Times New Roman"/>
                                <w:b/>
                                <w:i w:val="0"/>
                                <w:color w:val="auto"/>
                                <w:sz w:val="24"/>
                                <w:szCs w:val="24"/>
                                <w:lang w:val="es-HN"/>
                              </w:rPr>
                            </w:pPr>
                            <w:bookmarkStart w:name="_Toc162339895" w:id="73"/>
                            <w:bookmarkStart w:name="_Toc162353194" w:id="74"/>
                            <w:bookmarkStart w:name="_Toc162369925" w:id="75"/>
                            <w:r w:rsidRPr="00311294">
                              <w:rPr>
                                <w:rFonts w:ascii="Times New Roman" w:hAnsi="Times New Roman" w:cs="Times New Roman"/>
                                <w:b/>
                                <w:i w:val="0"/>
                                <w:color w:val="auto"/>
                                <w:sz w:val="24"/>
                                <w:szCs w:val="24"/>
                                <w:lang w:val="es-HN"/>
                              </w:rPr>
                              <w:t xml:space="preserve">Figura </w:t>
                            </w:r>
                            <w:r w:rsidRPr="00311294">
                              <w:rPr>
                                <w:rFonts w:ascii="Times New Roman" w:hAnsi="Times New Roman" w:cs="Times New Roman"/>
                                <w:b/>
                                <w:i w:val="0"/>
                                <w:color w:val="auto"/>
                                <w:sz w:val="24"/>
                                <w:szCs w:val="24"/>
                              </w:rPr>
                              <w:fldChar w:fldCharType="begin"/>
                            </w:r>
                            <w:r w:rsidRPr="00311294">
                              <w:rPr>
                                <w:rFonts w:ascii="Times New Roman" w:hAnsi="Times New Roman" w:cs="Times New Roman"/>
                                <w:b/>
                                <w:i w:val="0"/>
                                <w:color w:val="auto"/>
                                <w:sz w:val="24"/>
                                <w:szCs w:val="24"/>
                                <w:lang w:val="es-HN"/>
                              </w:rPr>
                              <w:instrText xml:space="preserve"> SEQ Figura \* ARABIC </w:instrText>
                            </w:r>
                            <w:r w:rsidRPr="00311294">
                              <w:rPr>
                                <w:rFonts w:ascii="Times New Roman" w:hAnsi="Times New Roman" w:cs="Times New Roman"/>
                                <w:b/>
                                <w:i w:val="0"/>
                                <w:color w:val="auto"/>
                                <w:sz w:val="24"/>
                                <w:szCs w:val="24"/>
                              </w:rPr>
                              <w:fldChar w:fldCharType="separate"/>
                            </w:r>
                            <w:r w:rsidRPr="00311294">
                              <w:rPr>
                                <w:rFonts w:ascii="Times New Roman" w:hAnsi="Times New Roman" w:cs="Times New Roman"/>
                                <w:b/>
                                <w:i w:val="0"/>
                                <w:noProof/>
                                <w:color w:val="auto"/>
                                <w:sz w:val="24"/>
                                <w:szCs w:val="24"/>
                                <w:lang w:val="es-HN"/>
                              </w:rPr>
                              <w:t>2</w:t>
                            </w:r>
                            <w:r w:rsidRPr="00311294">
                              <w:rPr>
                                <w:rFonts w:ascii="Times New Roman" w:hAnsi="Times New Roman" w:cs="Times New Roman"/>
                                <w:b/>
                                <w:i w:val="0"/>
                                <w:color w:val="auto"/>
                                <w:sz w:val="24"/>
                                <w:szCs w:val="24"/>
                              </w:rPr>
                              <w:fldChar w:fldCharType="end"/>
                            </w:r>
                            <w:r w:rsidRPr="00311294">
                              <w:rPr>
                                <w:rFonts w:ascii="Times New Roman" w:hAnsi="Times New Roman" w:cs="Times New Roman"/>
                                <w:b/>
                                <w:i w:val="0"/>
                                <w:color w:val="auto"/>
                                <w:sz w:val="24"/>
                                <w:szCs w:val="24"/>
                                <w:lang w:val="es-HN"/>
                              </w:rPr>
                              <w:t>: Modelo de acción resiliente</w:t>
                            </w:r>
                            <w:bookmarkEnd w:id="73"/>
                            <w:bookmarkEnd w:id="74"/>
                            <w:bookmarkEnd w:id="75"/>
                          </w:p>
                          <w:p w:rsidRPr="007D0DF9" w:rsidR="006F3AFD" w:rsidP="007D0DF9" w:rsidRDefault="006F3AFD" w14:paraId="3127F040" w14:textId="77777777">
                            <w:pPr>
                              <w:rPr>
                                <w:lang w:val="es-HN"/>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w14:anchorId="4AB78B73">
              <v:shape id="Cuadro de texto 33" style="position:absolute;left:0;text-align:left;margin-left:-.6pt;margin-top:16.8pt;width:373.05pt;height:20.4pt;z-index:251758592;visibility:visible;mso-wrap-style:square;mso-height-percent:0;mso-wrap-distance-left:9pt;mso-wrap-distance-top:0;mso-wrap-distance-right:9pt;mso-wrap-distance-bottom:0;mso-position-horizontal:absolute;mso-position-horizontal-relative:margin;mso-position-vertical:absolute;mso-position-vertical-relative:text;mso-height-percent:0;mso-height-relative:margin;v-text-anchor:top" o:spid="_x0000_s1027" stroked="f"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" w14:anchorId="6A2E1CB2">
                <v:textbox inset="0,0,0,0">
                  <w:txbxContent>
                    <w:p w:rsidRPr="00311294" w:rsidR="006F3AFD" w:rsidP="00311294" w:rsidRDefault="006F3AFD" w14:paraId="6183FABE" w14:textId="7F6806A3">
                      <w:pPr>
                        <w:pStyle w:val="Descripcin"/>
                        <w:spacing w:after="120"/>
                        <w:rPr>
                          <w:rFonts w:ascii="Times New Roman" w:hAnsi="Times New Roman" w:cs="Times New Roman"/>
                          <w:b/>
                          <w:i w:val="0"/>
                          <w:color w:val="auto"/>
                          <w:sz w:val="24"/>
                          <w:szCs w:val="24"/>
                          <w:lang w:val="es-HN"/>
                        </w:rPr>
                      </w:pPr>
                      <w:r w:rsidRPr="00311294">
                        <w:rPr>
                          <w:rFonts w:ascii="Times New Roman" w:hAnsi="Times New Roman" w:cs="Times New Roman"/>
                          <w:b/>
                          <w:i w:val="0"/>
                          <w:color w:val="auto"/>
                          <w:sz w:val="24"/>
                          <w:szCs w:val="24"/>
                          <w:lang w:val="es-HN"/>
                        </w:rPr>
                        <w:t xml:space="preserve">Figura </w:t>
                      </w:r>
                      <w:r w:rsidRPr="00311294">
                        <w:rPr>
                          <w:rFonts w:ascii="Times New Roman" w:hAnsi="Times New Roman" w:cs="Times New Roman"/>
                          <w:b/>
                          <w:i w:val="0"/>
                          <w:color w:val="auto"/>
                          <w:sz w:val="24"/>
                          <w:szCs w:val="24"/>
                        </w:rPr>
                        <w:fldChar w:fldCharType="begin"/>
                      </w:r>
                      <w:r w:rsidRPr="00311294">
                        <w:rPr>
                          <w:rFonts w:ascii="Times New Roman" w:hAnsi="Times New Roman" w:cs="Times New Roman"/>
                          <w:b/>
                          <w:i w:val="0"/>
                          <w:color w:val="auto"/>
                          <w:sz w:val="24"/>
                          <w:szCs w:val="24"/>
                          <w:lang w:val="es-HN"/>
                        </w:rPr>
                        <w:instrText xml:space="preserve"> SEQ Figura \* ARABIC </w:instrText>
                      </w:r>
                      <w:r w:rsidRPr="00311294">
                        <w:rPr>
                          <w:rFonts w:ascii="Times New Roman" w:hAnsi="Times New Roman" w:cs="Times New Roman"/>
                          <w:b/>
                          <w:i w:val="0"/>
                          <w:color w:val="auto"/>
                          <w:sz w:val="24"/>
                          <w:szCs w:val="24"/>
                        </w:rPr>
                        <w:fldChar w:fldCharType="separate"/>
                      </w:r>
                      <w:r w:rsidRPr="00311294">
                        <w:rPr>
                          <w:rFonts w:ascii="Times New Roman" w:hAnsi="Times New Roman" w:cs="Times New Roman"/>
                          <w:b/>
                          <w:i w:val="0"/>
                          <w:noProof/>
                          <w:color w:val="auto"/>
                          <w:sz w:val="24"/>
                          <w:szCs w:val="24"/>
                          <w:lang w:val="es-HN"/>
                        </w:rPr>
                        <w:t>2</w:t>
                      </w:r>
                      <w:r w:rsidRPr="00311294">
                        <w:rPr>
                          <w:rFonts w:ascii="Times New Roman" w:hAnsi="Times New Roman" w:cs="Times New Roman"/>
                          <w:b/>
                          <w:i w:val="0"/>
                          <w:color w:val="auto"/>
                          <w:sz w:val="24"/>
                          <w:szCs w:val="24"/>
                        </w:rPr>
                        <w:fldChar w:fldCharType="end"/>
                      </w:r>
                      <w:r w:rsidRPr="00311294">
                        <w:rPr>
                          <w:rFonts w:ascii="Times New Roman" w:hAnsi="Times New Roman" w:cs="Times New Roman"/>
                          <w:b/>
                          <w:i w:val="0"/>
                          <w:color w:val="auto"/>
                          <w:sz w:val="24"/>
                          <w:szCs w:val="24"/>
                          <w:lang w:val="es-HN"/>
                        </w:rPr>
                        <w:t>: Modelo de acción resiliente</w:t>
                      </w:r>
                    </w:p>
                    <w:p w:rsidRPr="007D0DF9" w:rsidR="006F3AFD" w:rsidP="007D0DF9" w:rsidRDefault="006F3AFD" w14:paraId="0A37501D" w14:textId="77777777">
                      <w:pPr>
                        <w:rPr>
                          <w:lang w:val="es-HN"/>
                        </w:rPr>
                      </w:pPr>
                    </w:p>
                  </w:txbxContent>
                </v:textbox>
                <w10:wrap type="square" anchorx="margin"/>
              </v:shape>
            </w:pict>
          </mc:Fallback>
        </mc:AlternateContent>
      </w:r>
    </w:p>
    <w:p w:rsidR="00311294" w:rsidP="008129F9" w:rsidRDefault="00311294" w14:paraId="74A5C514" w14:textId="77777777">
      <w:pPr>
        <w:widowControl/>
        <w:spacing w:line="360" w:lineRule="auto"/>
        <w:jc w:val="both"/>
        <w:rPr>
          <w:rFonts w:ascii="Times New Roman" w:hAnsi="Times New Roman" w:eastAsia="Times New Roman" w:cs="Times New Roman"/>
          <w:b/>
          <w:sz w:val="24"/>
          <w:szCs w:val="24"/>
          <w:lang w:val="es-HN" w:eastAsia="es-ES_tradnl"/>
        </w:rPr>
      </w:pPr>
    </w:p>
    <w:p w:rsidRPr="00C54D51" w:rsidR="00311294" w:rsidP="00311294" w:rsidRDefault="00311294" w14:paraId="3AD1FB91" w14:textId="77777777">
      <w:pPr>
        <w:rPr>
          <w:rFonts w:ascii="Times New Roman" w:hAnsi="Times New Roman" w:cs="Times New Roman"/>
          <w:sz w:val="20"/>
          <w:szCs w:val="20"/>
          <w:lang w:val="es-HN"/>
        </w:rPr>
      </w:pPr>
      <w:r>
        <w:rPr>
          <w:rFonts w:ascii="Times New Roman" w:hAnsi="Times New Roman" w:cs="Times New Roman"/>
          <w:sz w:val="20"/>
          <w:szCs w:val="20"/>
          <w:lang w:val="es-HN"/>
        </w:rPr>
        <w:t>Fuente: (Resiliencia organizacional. 2014, p. 118</w:t>
      </w:r>
      <w:r w:rsidRPr="00C54D51">
        <w:rPr>
          <w:rFonts w:ascii="Times New Roman" w:hAnsi="Times New Roman" w:cs="Times New Roman"/>
          <w:sz w:val="20"/>
          <w:szCs w:val="20"/>
          <w:lang w:val="es-HN"/>
        </w:rPr>
        <w:t>).</w:t>
      </w:r>
    </w:p>
    <w:p w:rsidRPr="008129F9" w:rsidR="00311294" w:rsidP="008129F9" w:rsidRDefault="00311294" w14:paraId="431940A6" w14:textId="77777777">
      <w:pPr>
        <w:widowControl/>
        <w:spacing w:line="360" w:lineRule="auto"/>
        <w:jc w:val="both"/>
        <w:rPr>
          <w:rFonts w:ascii="Times New Roman" w:hAnsi="Times New Roman" w:eastAsia="Times New Roman" w:cs="Times New Roman"/>
          <w:b/>
          <w:sz w:val="24"/>
          <w:szCs w:val="24"/>
          <w:lang w:val="es-HN" w:eastAsia="es-ES_tradnl"/>
        </w:rPr>
      </w:pPr>
    </w:p>
    <w:p w:rsidR="00AB4D7B" w:rsidP="008129F9" w:rsidRDefault="00AB4D7B" w14:paraId="7F7D7635" w14:textId="77777777">
      <w:pPr>
        <w:widowControl/>
        <w:spacing w:line="360" w:lineRule="auto"/>
        <w:jc w:val="both"/>
        <w:rPr>
          <w:rFonts w:ascii="Times New Roman" w:hAnsi="Times New Roman" w:eastAsia="Times New Roman" w:cs="Times New Roman"/>
          <w:b/>
          <w:bCs/>
          <w:sz w:val="24"/>
          <w:szCs w:val="24"/>
          <w:lang w:val="es-HN" w:eastAsia="es-ES_tradnl"/>
        </w:rPr>
      </w:pPr>
    </w:p>
    <w:p w:rsidRPr="00AB4D7B" w:rsidR="00472E2C" w:rsidP="00AB4D7B" w:rsidRDefault="00AB4D7B" w14:paraId="6F0F79F2" w14:textId="3936ED12">
      <w:pPr>
        <w:pStyle w:val="Prrafodelista"/>
        <w:widowControl/>
        <w:numPr>
          <w:ilvl w:val="0"/>
          <w:numId w:val="49"/>
        </w:numPr>
        <w:spacing w:line="360" w:lineRule="auto"/>
        <w:jc w:val="both"/>
        <w:rPr>
          <w:rFonts w:ascii="Times New Roman" w:hAnsi="Times New Roman" w:eastAsia="Times New Roman" w:cs="Times New Roman"/>
          <w:b/>
          <w:bCs/>
          <w:sz w:val="24"/>
          <w:szCs w:val="24"/>
          <w:lang w:val="es-HN" w:eastAsia="es-ES_tradnl"/>
        </w:rPr>
      </w:pPr>
      <w:r w:rsidRPr="00AB4D7B">
        <w:rPr>
          <w:rFonts w:ascii="Times New Roman" w:hAnsi="Times New Roman" w:eastAsia="Times New Roman" w:cs="Times New Roman"/>
          <w:b/>
          <w:bCs/>
          <w:sz w:val="24"/>
          <w:szCs w:val="24"/>
          <w:lang w:val="es-HN" w:eastAsia="es-ES_tradnl"/>
        </w:rPr>
        <w:t>TEORÍA D</w:t>
      </w:r>
      <w:r w:rsidRPr="00AB4D7B" w:rsidR="005C38EF">
        <w:rPr>
          <w:rFonts w:ascii="Times New Roman" w:hAnsi="Times New Roman" w:eastAsia="Times New Roman" w:cs="Times New Roman"/>
          <w:b/>
          <w:bCs/>
          <w:sz w:val="24"/>
          <w:szCs w:val="24"/>
          <w:lang w:val="es-HN" w:eastAsia="es-ES_tradnl"/>
        </w:rPr>
        <w:t>EL COACHING ONTOLÓGICO Y EL TEMA DEL CUIDADO</w:t>
      </w:r>
      <w:r w:rsidR="00380625">
        <w:rPr>
          <w:rFonts w:ascii="Times New Roman" w:hAnsi="Times New Roman" w:eastAsia="Times New Roman" w:cs="Times New Roman"/>
          <w:b/>
          <w:bCs/>
          <w:sz w:val="24"/>
          <w:szCs w:val="24"/>
          <w:lang w:val="es-HN" w:eastAsia="es-ES_tradnl"/>
        </w:rPr>
        <w:t xml:space="preserve"> EMPRESARIAL </w:t>
      </w:r>
    </w:p>
    <w:p w:rsidR="00380625" w:rsidP="00380625" w:rsidRDefault="00472E2C" w14:paraId="7FDE38EC" w14:textId="77777777">
      <w:pPr>
        <w:widowControl/>
        <w:spacing w:line="360" w:lineRule="auto"/>
        <w:ind w:firstLine="708"/>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En el contexto del coaching ontológico</w:t>
      </w:r>
      <w:r w:rsidRPr="008129F9" w:rsidR="005C38EF">
        <w:rPr>
          <w:rStyle w:val="Refdenotaalpie"/>
          <w:rFonts w:ascii="Times New Roman" w:hAnsi="Times New Roman" w:eastAsia="Times New Roman" w:cs="Times New Roman"/>
          <w:sz w:val="24"/>
          <w:szCs w:val="24"/>
          <w:lang w:val="es-HN" w:eastAsia="es-ES_tradnl"/>
        </w:rPr>
        <w:footnoteReference w:id="3"/>
      </w:r>
      <w:r w:rsidRPr="008129F9">
        <w:rPr>
          <w:rFonts w:ascii="Times New Roman" w:hAnsi="Times New Roman" w:eastAsia="Times New Roman" w:cs="Times New Roman"/>
          <w:sz w:val="24"/>
          <w:szCs w:val="24"/>
          <w:lang w:val="es-HN" w:eastAsia="es-ES_tradnl"/>
        </w:rPr>
        <w:t>, el concepto de cuidado se destaca como un elemento fundamental. En la práctica de este enfoque, los coaches suelen plantear una pregunta esencial a sus clientes: "¿Qué aspecto deseas proteger o cuidar?" Esto puede referirse a diversos aspectos de la vida, como el trabajo, la familia, las amistades, entre otros. Esta pregunta resalta la importancia de tener claridad sobre aquello que se valora y desea preservar antes de embarcarse en nuevas acciones o cambios.</w:t>
      </w:r>
      <w:r w:rsidR="00267FAD">
        <w:rPr>
          <w:rFonts w:ascii="Times New Roman" w:hAnsi="Times New Roman" w:eastAsia="Times New Roman" w:cs="Times New Roman"/>
          <w:sz w:val="24"/>
          <w:szCs w:val="24"/>
          <w:lang w:val="es-HN" w:eastAsia="es-ES_tradnl"/>
        </w:rPr>
        <w:t xml:space="preserve"> </w:t>
      </w:r>
      <w:sdt>
        <w:sdtPr>
          <w:rPr>
            <w:rFonts w:ascii="Times New Roman" w:hAnsi="Times New Roman" w:eastAsia="Times New Roman" w:cs="Times New Roman"/>
            <w:sz w:val="24"/>
            <w:szCs w:val="24"/>
            <w:lang w:val="es-HN" w:eastAsia="es-ES_tradnl"/>
          </w:rPr>
          <w:id w:val="-854110523"/>
          <w:citation/>
        </w:sdtPr>
        <w:sdtEndPr/>
        <w:sdtContent>
          <w:r w:rsidR="00267FAD">
            <w:rPr>
              <w:rFonts w:ascii="Times New Roman" w:hAnsi="Times New Roman" w:eastAsia="Times New Roman" w:cs="Times New Roman"/>
              <w:sz w:val="24"/>
              <w:szCs w:val="24"/>
              <w:lang w:val="es-HN" w:eastAsia="es-ES_tradnl"/>
            </w:rPr>
            <w:fldChar w:fldCharType="begin"/>
          </w:r>
          <w:r w:rsidR="00267FAD">
            <w:rPr>
              <w:rFonts w:ascii="Times New Roman" w:hAnsi="Times New Roman" w:eastAsia="Times New Roman" w:cs="Times New Roman"/>
              <w:sz w:val="24"/>
              <w:szCs w:val="24"/>
              <w:lang w:val="es-MX" w:eastAsia="es-ES_tradnl"/>
            </w:rPr>
            <w:instrText xml:space="preserve"> CITATION Jua14 \l 2058 </w:instrText>
          </w:r>
          <w:r w:rsidR="00267FAD">
            <w:rPr>
              <w:rFonts w:ascii="Times New Roman" w:hAnsi="Times New Roman" w:eastAsia="Times New Roman" w:cs="Times New Roman"/>
              <w:sz w:val="24"/>
              <w:szCs w:val="24"/>
              <w:lang w:val="es-HN" w:eastAsia="es-ES_tradnl"/>
            </w:rPr>
            <w:fldChar w:fldCharType="separate"/>
          </w:r>
          <w:r w:rsidRPr="006A2649" w:rsidR="006A2649">
            <w:rPr>
              <w:rFonts w:ascii="Times New Roman" w:hAnsi="Times New Roman" w:eastAsia="Times New Roman" w:cs="Times New Roman"/>
              <w:noProof/>
              <w:sz w:val="24"/>
              <w:szCs w:val="24"/>
              <w:lang w:val="es-MX" w:eastAsia="es-ES_tradnl"/>
            </w:rPr>
            <w:t>(Casal, 2010-09-14)</w:t>
          </w:r>
          <w:r w:rsidR="00267FAD">
            <w:rPr>
              <w:rFonts w:ascii="Times New Roman" w:hAnsi="Times New Roman" w:eastAsia="Times New Roman" w:cs="Times New Roman"/>
              <w:sz w:val="24"/>
              <w:szCs w:val="24"/>
              <w:lang w:val="es-HN" w:eastAsia="es-ES_tradnl"/>
            </w:rPr>
            <w:fldChar w:fldCharType="end"/>
          </w:r>
        </w:sdtContent>
      </w:sdt>
    </w:p>
    <w:p w:rsidR="00380625" w:rsidP="00380625" w:rsidRDefault="00380625" w14:paraId="68BB4ED4" w14:textId="77777777">
      <w:pPr>
        <w:widowControl/>
        <w:spacing w:line="360" w:lineRule="auto"/>
        <w:ind w:firstLine="708"/>
        <w:jc w:val="both"/>
        <w:rPr>
          <w:rFonts w:ascii="Times New Roman" w:hAnsi="Times New Roman" w:eastAsia="Times New Roman" w:cs="Times New Roman"/>
          <w:sz w:val="24"/>
          <w:szCs w:val="24"/>
          <w:lang w:val="es-HN" w:eastAsia="es-ES_tradnl"/>
        </w:rPr>
      </w:pPr>
    </w:p>
    <w:p w:rsidRPr="008129F9" w:rsidR="00322249" w:rsidP="00380625" w:rsidRDefault="00472E2C" w14:paraId="45ABCFF0" w14:textId="0B3AC59A">
      <w:pPr>
        <w:widowControl/>
        <w:spacing w:line="360" w:lineRule="auto"/>
        <w:ind w:firstLine="708"/>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 xml:space="preserve">En el ámbito </w:t>
      </w:r>
      <w:r w:rsidRPr="008129F9" w:rsidR="005C38EF">
        <w:rPr>
          <w:rFonts w:ascii="Times New Roman" w:hAnsi="Times New Roman" w:eastAsia="Times New Roman" w:cs="Times New Roman"/>
          <w:sz w:val="24"/>
          <w:szCs w:val="24"/>
          <w:lang w:val="es-HN" w:eastAsia="es-ES_tradnl"/>
        </w:rPr>
        <w:t>organizacional, existe</w:t>
      </w:r>
      <w:r w:rsidRPr="008129F9">
        <w:rPr>
          <w:rFonts w:ascii="Times New Roman" w:hAnsi="Times New Roman" w:eastAsia="Times New Roman" w:cs="Times New Roman"/>
          <w:sz w:val="24"/>
          <w:szCs w:val="24"/>
          <w:lang w:val="es-HN" w:eastAsia="es-ES_tradnl"/>
        </w:rPr>
        <w:t xml:space="preserve"> el coaching ejecutivo y Corporativo y cobra relevancia en la salud emocional del equipo y en su rendimiento. Y para ello es crucial mantener un ambiente que fomente el bienestar y la cohesión del grupo, lo cual contribuye a sostener una visión compartida y un modelo de negocio que sea ta</w:t>
      </w:r>
      <w:r w:rsidRPr="008129F9" w:rsidR="005C38EF">
        <w:rPr>
          <w:rFonts w:ascii="Times New Roman" w:hAnsi="Times New Roman" w:eastAsia="Times New Roman" w:cs="Times New Roman"/>
          <w:sz w:val="24"/>
          <w:szCs w:val="24"/>
          <w:lang w:val="es-HN" w:eastAsia="es-ES_tradnl"/>
        </w:rPr>
        <w:t>nto sostenible como impactante.</w:t>
      </w:r>
      <w:sdt>
        <w:sdtPr>
          <w:rPr>
            <w:rFonts w:ascii="Times New Roman" w:hAnsi="Times New Roman" w:eastAsia="Times New Roman" w:cs="Times New Roman"/>
            <w:sz w:val="24"/>
            <w:szCs w:val="24"/>
            <w:lang w:val="es-HN" w:eastAsia="es-ES_tradnl"/>
          </w:rPr>
          <w:id w:val="-718290083"/>
          <w:citation/>
        </w:sdtPr>
        <w:sdtEndPr/>
        <w:sdtContent>
          <w:r w:rsidR="00740184">
            <w:rPr>
              <w:rFonts w:ascii="Times New Roman" w:hAnsi="Times New Roman" w:eastAsia="Times New Roman" w:cs="Times New Roman"/>
              <w:sz w:val="24"/>
              <w:szCs w:val="24"/>
              <w:lang w:val="es-HN" w:eastAsia="es-ES_tradnl"/>
            </w:rPr>
            <w:fldChar w:fldCharType="begin"/>
          </w:r>
          <w:r w:rsidR="00740184">
            <w:rPr>
              <w:rFonts w:ascii="Times New Roman" w:hAnsi="Times New Roman" w:eastAsia="Times New Roman" w:cs="Times New Roman"/>
              <w:sz w:val="24"/>
              <w:szCs w:val="24"/>
              <w:lang w:val="es-MX" w:eastAsia="es-ES_tradnl"/>
            </w:rPr>
            <w:instrText xml:space="preserve"> CITATION Áre18 \l 2058 </w:instrText>
          </w:r>
          <w:r w:rsidR="00740184">
            <w:rPr>
              <w:rFonts w:ascii="Times New Roman" w:hAnsi="Times New Roman" w:eastAsia="Times New Roman" w:cs="Times New Roman"/>
              <w:sz w:val="24"/>
              <w:szCs w:val="24"/>
              <w:lang w:val="es-HN" w:eastAsia="es-ES_tradnl"/>
            </w:rPr>
            <w:fldChar w:fldCharType="separate"/>
          </w:r>
          <w:r w:rsidR="006A2649">
            <w:rPr>
              <w:rFonts w:ascii="Times New Roman" w:hAnsi="Times New Roman" w:eastAsia="Times New Roman" w:cs="Times New Roman"/>
              <w:noProof/>
              <w:sz w:val="24"/>
              <w:szCs w:val="24"/>
              <w:lang w:val="es-MX" w:eastAsia="es-ES_tradnl"/>
            </w:rPr>
            <w:t xml:space="preserve"> </w:t>
          </w:r>
          <w:r w:rsidRPr="006A2649" w:rsidR="006A2649">
            <w:rPr>
              <w:rFonts w:ascii="Times New Roman" w:hAnsi="Times New Roman" w:eastAsia="Times New Roman" w:cs="Times New Roman"/>
              <w:noProof/>
              <w:sz w:val="24"/>
              <w:szCs w:val="24"/>
              <w:lang w:val="es-MX" w:eastAsia="es-ES_tradnl"/>
            </w:rPr>
            <w:t>(Área Humana, 2018)</w:t>
          </w:r>
          <w:r w:rsidR="00740184">
            <w:rPr>
              <w:rFonts w:ascii="Times New Roman" w:hAnsi="Times New Roman" w:eastAsia="Times New Roman" w:cs="Times New Roman"/>
              <w:sz w:val="24"/>
              <w:szCs w:val="24"/>
              <w:lang w:val="es-HN" w:eastAsia="es-ES_tradnl"/>
            </w:rPr>
            <w:fldChar w:fldCharType="end"/>
          </w:r>
        </w:sdtContent>
      </w:sdt>
    </w:p>
    <w:p w:rsidRPr="008129F9" w:rsidR="00472E2C" w:rsidP="008129F9" w:rsidRDefault="00CF6DFA" w14:paraId="25474865" w14:textId="266D1346">
      <w:pPr>
        <w:widowControl/>
        <w:spacing w:line="360" w:lineRule="auto"/>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b/>
          <w:noProof/>
          <w:sz w:val="24"/>
          <w:szCs w:val="24"/>
        </w:rPr>
        <w:drawing>
          <wp:anchor distT="0" distB="0" distL="114300" distR="114300" simplePos="0" relativeHeight="251723776" behindDoc="0" locked="0" layoutInCell="1" allowOverlap="1" wp14:anchorId="6449685C" wp14:editId="7C0EBA12">
            <wp:simplePos x="0" y="0"/>
            <wp:positionH relativeFrom="column">
              <wp:posOffset>486410</wp:posOffset>
            </wp:positionH>
            <wp:positionV relativeFrom="paragraph">
              <wp:posOffset>7620</wp:posOffset>
            </wp:positionV>
            <wp:extent cx="4012565" cy="2871470"/>
            <wp:effectExtent l="0" t="0" r="6985" b="5080"/>
            <wp:wrapThrough wrapText="bothSides">
              <wp:wrapPolygon edited="0">
                <wp:start x="0" y="0"/>
                <wp:lineTo x="0" y="21495"/>
                <wp:lineTo x="21535" y="21495"/>
                <wp:lineTo x="21535" y="0"/>
                <wp:lineTo x="0" y="0"/>
              </wp:wrapPolygon>
            </wp:wrapThrough>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proceso-coaching-empresarial.png"/>
                    <pic:cNvPicPr/>
                  </pic:nvPicPr>
                  <pic:blipFill>
                    <a:blip r:embed="rId13">
                      <a:extLst>
                        <a:ext uri="{BEBA8EAE-BF5A-486C-A8C5-ECC9F3942E4B}">
                          <a14:imgProps xmlns:a14="http://schemas.microsoft.com/office/drawing/2010/main">
                            <a14:imgLayer>
                              <a14:imgEffect>
                                <a14:colorTemperature colorTemp="4700"/>
                              </a14:imgEffect>
                              <a14:imgEffect>
                                <a14:saturation sat="0"/>
                              </a14:imgEffect>
                              <a14:imgEffect>
                                <a14:brightnessContrast contrast="-40000"/>
                              </a14:imgEffect>
                            </a14:imgLayer>
                          </a14:imgProps>
                        </a:ext>
                        <a:ext uri="{28A0092B-C50C-407E-A947-70E740481C1C}">
                          <a14:useLocalDpi xmlns:a14="http://schemas.microsoft.com/office/drawing/2010/main" val="0"/>
                        </a:ext>
                      </a:extLst>
                    </a:blip>
                    <a:stretch>
                      <a:fillRect/>
                    </a:stretch>
                  </pic:blipFill>
                  <pic:spPr>
                    <a:xfrm>
                      <a:off x="0" y="0"/>
                      <a:ext cx="4012565" cy="2871470"/>
                    </a:xfrm>
                    <a:prstGeom prst="rect">
                      <a:avLst/>
                    </a:prstGeom>
                  </pic:spPr>
                </pic:pic>
              </a:graphicData>
            </a:graphic>
            <wp14:sizeRelH relativeFrom="page">
              <wp14:pctWidth>0</wp14:pctWidth>
            </wp14:sizeRelH>
            <wp14:sizeRelV relativeFrom="page">
              <wp14:pctHeight>0</wp14:pctHeight>
            </wp14:sizeRelV>
          </wp:anchor>
        </w:drawing>
      </w:r>
    </w:p>
    <w:p w:rsidRPr="008129F9" w:rsidR="001B3F5F" w:rsidP="008129F9" w:rsidRDefault="001B3F5F" w14:paraId="07E6A31C" w14:textId="0F38630C">
      <w:pPr>
        <w:widowControl/>
        <w:spacing w:line="360" w:lineRule="auto"/>
        <w:jc w:val="both"/>
        <w:rPr>
          <w:rFonts w:ascii="Times New Roman" w:hAnsi="Times New Roman" w:eastAsia="Times New Roman" w:cs="Times New Roman"/>
          <w:b/>
          <w:sz w:val="24"/>
          <w:szCs w:val="24"/>
          <w:lang w:val="es-HN" w:eastAsia="es-ES_tradnl"/>
        </w:rPr>
      </w:pPr>
    </w:p>
    <w:p w:rsidRPr="008129F9" w:rsidR="001B3F5F" w:rsidP="008129F9" w:rsidRDefault="001B3F5F" w14:paraId="310690E3" w14:textId="77777777">
      <w:pPr>
        <w:widowControl/>
        <w:spacing w:line="360" w:lineRule="auto"/>
        <w:ind w:firstLine="708"/>
        <w:jc w:val="both"/>
        <w:rPr>
          <w:rFonts w:ascii="Times New Roman" w:hAnsi="Times New Roman" w:eastAsia="Times New Roman" w:cs="Times New Roman"/>
          <w:sz w:val="24"/>
          <w:szCs w:val="24"/>
          <w:lang w:val="es-HN" w:eastAsia="es-ES_tradnl"/>
        </w:rPr>
      </w:pPr>
    </w:p>
    <w:p w:rsidRPr="008129F9" w:rsidR="001B3F5F" w:rsidP="008129F9" w:rsidRDefault="001B3F5F" w14:paraId="34794FCE" w14:textId="77777777">
      <w:pPr>
        <w:widowControl/>
        <w:spacing w:line="360" w:lineRule="auto"/>
        <w:ind w:firstLine="708"/>
        <w:jc w:val="both"/>
        <w:rPr>
          <w:rFonts w:ascii="Times New Roman" w:hAnsi="Times New Roman" w:eastAsia="Times New Roman" w:cs="Times New Roman"/>
          <w:sz w:val="24"/>
          <w:szCs w:val="24"/>
          <w:lang w:val="es-HN" w:eastAsia="es-ES_tradnl"/>
        </w:rPr>
      </w:pPr>
    </w:p>
    <w:p w:rsidRPr="008129F9" w:rsidR="001B3F5F" w:rsidP="008129F9" w:rsidRDefault="001B3F5F" w14:paraId="29806DD1" w14:textId="77777777">
      <w:pPr>
        <w:widowControl/>
        <w:spacing w:line="360" w:lineRule="auto"/>
        <w:ind w:firstLine="708"/>
        <w:jc w:val="both"/>
        <w:rPr>
          <w:rFonts w:ascii="Times New Roman" w:hAnsi="Times New Roman" w:eastAsia="Times New Roman" w:cs="Times New Roman"/>
          <w:sz w:val="24"/>
          <w:szCs w:val="24"/>
          <w:lang w:val="es-HN" w:eastAsia="es-ES_tradnl"/>
        </w:rPr>
      </w:pPr>
    </w:p>
    <w:p w:rsidRPr="008129F9" w:rsidR="001B3F5F" w:rsidP="008129F9" w:rsidRDefault="001B3F5F" w14:paraId="3F29046E" w14:textId="4867D754">
      <w:pPr>
        <w:widowControl/>
        <w:spacing w:line="360" w:lineRule="auto"/>
        <w:ind w:firstLine="708"/>
        <w:jc w:val="both"/>
        <w:rPr>
          <w:rFonts w:ascii="Times New Roman" w:hAnsi="Times New Roman" w:eastAsia="Times New Roman" w:cs="Times New Roman"/>
          <w:sz w:val="24"/>
          <w:szCs w:val="24"/>
          <w:lang w:val="es-HN" w:eastAsia="es-ES_tradnl"/>
        </w:rPr>
      </w:pPr>
    </w:p>
    <w:p w:rsidRPr="008129F9" w:rsidR="001B3F5F" w:rsidP="008129F9" w:rsidRDefault="001B3F5F" w14:paraId="2BBEC1F4" w14:textId="5A73CA5E">
      <w:pPr>
        <w:widowControl/>
        <w:spacing w:line="360" w:lineRule="auto"/>
        <w:ind w:firstLine="708"/>
        <w:jc w:val="both"/>
        <w:rPr>
          <w:rFonts w:ascii="Times New Roman" w:hAnsi="Times New Roman" w:eastAsia="Times New Roman" w:cs="Times New Roman"/>
          <w:sz w:val="24"/>
          <w:szCs w:val="24"/>
          <w:lang w:val="es-HN" w:eastAsia="es-ES_tradnl"/>
        </w:rPr>
      </w:pPr>
    </w:p>
    <w:p w:rsidRPr="008129F9" w:rsidR="001B3F5F" w:rsidP="008129F9" w:rsidRDefault="001B3F5F" w14:paraId="7E3F4948" w14:textId="2BA1686E">
      <w:pPr>
        <w:widowControl/>
        <w:spacing w:line="360" w:lineRule="auto"/>
        <w:ind w:firstLine="708"/>
        <w:jc w:val="both"/>
        <w:rPr>
          <w:rFonts w:ascii="Times New Roman" w:hAnsi="Times New Roman" w:eastAsia="Times New Roman" w:cs="Times New Roman"/>
          <w:sz w:val="24"/>
          <w:szCs w:val="24"/>
          <w:lang w:val="es-HN" w:eastAsia="es-ES_tradnl"/>
        </w:rPr>
      </w:pPr>
    </w:p>
    <w:p w:rsidRPr="008129F9" w:rsidR="001B3F5F" w:rsidP="008129F9" w:rsidRDefault="001B3F5F" w14:paraId="4BDCFC52" w14:textId="1C9E19B3">
      <w:pPr>
        <w:widowControl/>
        <w:spacing w:line="360" w:lineRule="auto"/>
        <w:ind w:firstLine="708"/>
        <w:jc w:val="both"/>
        <w:rPr>
          <w:rFonts w:ascii="Times New Roman" w:hAnsi="Times New Roman" w:eastAsia="Times New Roman" w:cs="Times New Roman"/>
          <w:sz w:val="24"/>
          <w:szCs w:val="24"/>
          <w:lang w:val="es-HN" w:eastAsia="es-ES_tradnl"/>
        </w:rPr>
      </w:pPr>
    </w:p>
    <w:p w:rsidRPr="008129F9" w:rsidR="001B3F5F" w:rsidP="008129F9" w:rsidRDefault="001B3F5F" w14:paraId="6D433E7A" w14:textId="675E6D78">
      <w:pPr>
        <w:widowControl/>
        <w:spacing w:line="360" w:lineRule="auto"/>
        <w:jc w:val="both"/>
        <w:rPr>
          <w:rFonts w:ascii="Times New Roman" w:hAnsi="Times New Roman" w:eastAsia="Times New Roman" w:cs="Times New Roman"/>
          <w:sz w:val="24"/>
          <w:szCs w:val="24"/>
          <w:lang w:val="es-HN" w:eastAsia="es-ES_tradnl"/>
        </w:rPr>
      </w:pPr>
    </w:p>
    <w:p w:rsidR="00311294" w:rsidP="008129F9" w:rsidRDefault="00311294" w14:paraId="25381708" w14:textId="77777777">
      <w:pPr>
        <w:widowControl/>
        <w:spacing w:line="360" w:lineRule="auto"/>
        <w:ind w:firstLine="708"/>
        <w:jc w:val="both"/>
        <w:rPr>
          <w:rFonts w:ascii="Times New Roman" w:hAnsi="Times New Roman" w:eastAsia="Times New Roman" w:cs="Times New Roman"/>
          <w:sz w:val="24"/>
          <w:szCs w:val="24"/>
          <w:lang w:val="es-HN" w:eastAsia="es-ES_tradnl"/>
        </w:rPr>
      </w:pPr>
    </w:p>
    <w:p w:rsidR="00311294" w:rsidP="008129F9" w:rsidRDefault="00311294" w14:paraId="4F560477" w14:textId="463AE370">
      <w:pPr>
        <w:widowControl/>
        <w:spacing w:line="360" w:lineRule="auto"/>
        <w:ind w:firstLine="708"/>
        <w:jc w:val="both"/>
        <w:rPr>
          <w:rFonts w:ascii="Times New Roman" w:hAnsi="Times New Roman" w:eastAsia="Times New Roman" w:cs="Times New Roman"/>
          <w:sz w:val="24"/>
          <w:szCs w:val="24"/>
          <w:lang w:val="es-HN" w:eastAsia="es-ES_tradnl"/>
        </w:rPr>
      </w:pPr>
    </w:p>
    <w:p w:rsidR="00311294" w:rsidP="008129F9" w:rsidRDefault="00311294" w14:paraId="4A83FD05" w14:textId="5C340AC4">
      <w:pPr>
        <w:widowControl/>
        <w:spacing w:line="360" w:lineRule="auto"/>
        <w:ind w:firstLine="708"/>
        <w:jc w:val="both"/>
        <w:rPr>
          <w:rFonts w:ascii="Times New Roman" w:hAnsi="Times New Roman" w:eastAsia="Times New Roman" w:cs="Times New Roman"/>
          <w:sz w:val="24"/>
          <w:szCs w:val="24"/>
          <w:lang w:val="es-HN" w:eastAsia="es-ES_tradnl"/>
        </w:rPr>
      </w:pPr>
      <w:r w:rsidRPr="008129F9">
        <w:rPr>
          <w:rFonts w:ascii="Times New Roman" w:hAnsi="Times New Roman" w:cs="Times New Roman"/>
          <w:noProof/>
        </w:rPr>
        <mc:AlternateContent>
          <mc:Choice Requires="wps">
            <w:drawing>
              <wp:anchor distT="0" distB="0" distL="114300" distR="114300" simplePos="0" relativeHeight="251736064" behindDoc="0" locked="0" layoutInCell="1" allowOverlap="1" wp14:anchorId="0FE74DE9" wp14:editId="15DAEDDA">
                <wp:simplePos x="0" y="0"/>
                <wp:positionH relativeFrom="margin">
                  <wp:align>left</wp:align>
                </wp:positionH>
                <wp:positionV relativeFrom="paragraph">
                  <wp:posOffset>176530</wp:posOffset>
                </wp:positionV>
                <wp:extent cx="4855210" cy="635"/>
                <wp:effectExtent l="0" t="0" r="2540" b="2540"/>
                <wp:wrapThrough wrapText="bothSides">
                  <wp:wrapPolygon edited="0">
                    <wp:start x="0" y="0"/>
                    <wp:lineTo x="0" y="20420"/>
                    <wp:lineTo x="21527" y="20420"/>
                    <wp:lineTo x="21527" y="0"/>
                    <wp:lineTo x="0" y="0"/>
                  </wp:wrapPolygon>
                </wp:wrapThrough>
                <wp:docPr id="18" name="Cuadro de texto 18"/>
                <wp:cNvGraphicFramePr/>
                <a:graphic xmlns:a="http://schemas.openxmlformats.org/drawingml/2006/main">
                  <a:graphicData uri="http://schemas.microsoft.com/office/word/2010/wordprocessingShape">
                    <wps:wsp>
                      <wps:cNvSpPr txBox="1"/>
                      <wps:spPr>
                        <a:xfrm>
                          <a:off x="0" y="0"/>
                          <a:ext cx="4855210" cy="635"/>
                        </a:xfrm>
                        <a:prstGeom prst="rect">
                          <a:avLst/>
                        </a:prstGeom>
                        <a:solidFill>
                          <a:prstClr val="white"/>
                        </a:solidFill>
                        <a:ln>
                          <a:noFill/>
                        </a:ln>
                      </wps:spPr>
                      <wps:txbx>
                        <w:txbxContent>
                          <w:p w:rsidRPr="00CF6DFA" w:rsidR="006F3AFD" w:rsidP="00322249" w:rsidRDefault="006F3AFD" w14:paraId="29FD4AEB" w14:textId="507D7AAE">
                            <w:pPr>
                              <w:pStyle w:val="Descripcin"/>
                              <w:rPr>
                                <w:rFonts w:ascii="Times New Roman" w:hAnsi="Times New Roman" w:cs="Times New Roman"/>
                                <w:b/>
                                <w:i w:val="0"/>
                                <w:color w:val="000000" w:themeColor="text1"/>
                                <w:sz w:val="24"/>
                                <w:szCs w:val="24"/>
                                <w:lang w:val="es-HN"/>
                              </w:rPr>
                            </w:pPr>
                            <w:bookmarkStart w:name="_Toc162339896" w:id="76"/>
                            <w:bookmarkStart w:name="_Toc162353195" w:id="77"/>
                            <w:bookmarkStart w:name="_Toc162369926" w:id="78"/>
                            <w:r w:rsidRPr="00CF6DFA">
                              <w:rPr>
                                <w:rFonts w:ascii="Times New Roman" w:hAnsi="Times New Roman" w:cs="Times New Roman"/>
                                <w:b/>
                                <w:i w:val="0"/>
                                <w:color w:val="000000" w:themeColor="text1"/>
                                <w:sz w:val="24"/>
                                <w:szCs w:val="24"/>
                                <w:lang w:val="es-HN"/>
                              </w:rPr>
                              <w:t xml:space="preserve">Figura </w:t>
                            </w:r>
                            <w:r w:rsidRPr="00CF6DFA">
                              <w:rPr>
                                <w:rFonts w:ascii="Times New Roman" w:hAnsi="Times New Roman" w:cs="Times New Roman"/>
                                <w:b/>
                                <w:i w:val="0"/>
                                <w:color w:val="000000" w:themeColor="text1"/>
                                <w:sz w:val="24"/>
                                <w:szCs w:val="24"/>
                              </w:rPr>
                              <w:fldChar w:fldCharType="begin"/>
                            </w:r>
                            <w:r w:rsidRPr="00CF6DFA">
                              <w:rPr>
                                <w:rFonts w:ascii="Times New Roman" w:hAnsi="Times New Roman" w:cs="Times New Roman"/>
                                <w:b/>
                                <w:i w:val="0"/>
                                <w:color w:val="000000" w:themeColor="text1"/>
                                <w:sz w:val="24"/>
                                <w:szCs w:val="24"/>
                                <w:lang w:val="es-HN"/>
                              </w:rPr>
                              <w:instrText xml:space="preserve"> SEQ Figura \* ARABIC </w:instrText>
                            </w:r>
                            <w:r w:rsidRPr="00CF6DFA">
                              <w:rPr>
                                <w:rFonts w:ascii="Times New Roman" w:hAnsi="Times New Roman" w:cs="Times New Roman"/>
                                <w:b/>
                                <w:i w:val="0"/>
                                <w:color w:val="000000" w:themeColor="text1"/>
                                <w:sz w:val="24"/>
                                <w:szCs w:val="24"/>
                              </w:rPr>
                              <w:fldChar w:fldCharType="separate"/>
                            </w:r>
                            <w:r w:rsidRPr="00CF6DFA">
                              <w:rPr>
                                <w:rFonts w:ascii="Times New Roman" w:hAnsi="Times New Roman" w:cs="Times New Roman"/>
                                <w:b/>
                                <w:i w:val="0"/>
                                <w:noProof/>
                                <w:color w:val="000000" w:themeColor="text1"/>
                                <w:sz w:val="24"/>
                                <w:szCs w:val="24"/>
                                <w:lang w:val="es-HN"/>
                              </w:rPr>
                              <w:t>3</w:t>
                            </w:r>
                            <w:r w:rsidRPr="00CF6DFA">
                              <w:rPr>
                                <w:rFonts w:ascii="Times New Roman" w:hAnsi="Times New Roman" w:cs="Times New Roman"/>
                                <w:b/>
                                <w:i w:val="0"/>
                                <w:color w:val="000000" w:themeColor="text1"/>
                                <w:sz w:val="24"/>
                                <w:szCs w:val="24"/>
                              </w:rPr>
                              <w:fldChar w:fldCharType="end"/>
                            </w:r>
                            <w:r w:rsidRPr="00CF6DFA">
                              <w:rPr>
                                <w:rFonts w:ascii="Times New Roman" w:hAnsi="Times New Roman" w:cs="Times New Roman"/>
                                <w:b/>
                                <w:i w:val="0"/>
                                <w:color w:val="000000" w:themeColor="text1"/>
                                <w:sz w:val="24"/>
                                <w:szCs w:val="24"/>
                                <w:lang w:val="es-HN"/>
                              </w:rPr>
                              <w:t>: Teoría del coaching ejecutivo</w:t>
                            </w:r>
                            <w:bookmarkEnd w:id="76"/>
                            <w:bookmarkEnd w:id="77"/>
                            <w:bookmarkEnd w:id="78"/>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355C98A0">
              <v:shape id="Cuadro de texto 18" style="position:absolute;left:0;text-align:left;margin-left:0;margin-top:13.9pt;width:382.3pt;height:.05pt;z-index:251736064;visibility:visible;mso-wrap-style:square;mso-wrap-distance-left:9pt;mso-wrap-distance-top:0;mso-wrap-distance-right:9pt;mso-wrap-distance-bottom:0;mso-position-horizontal:left;mso-position-horizontal-relative:margin;mso-position-vertical:absolute;mso-position-vertical-relative:text;v-text-anchor:top" o:spid="_x0000_s1028" stroked="f"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" w14:anchorId="0FE74DE9">
                <v:textbox style="mso-fit-shape-to-text:t" inset="0,0,0,0">
                  <w:txbxContent>
                    <w:p w:rsidRPr="00CF6DFA" w:rsidR="006F3AFD" w:rsidP="00322249" w:rsidRDefault="006F3AFD" w14:paraId="6210CFFE" w14:textId="507D7AAE">
                      <w:pPr>
                        <w:pStyle w:val="Descripcin"/>
                        <w:rPr>
                          <w:rFonts w:ascii="Times New Roman" w:hAnsi="Times New Roman" w:cs="Times New Roman"/>
                          <w:b/>
                          <w:i w:val="0"/>
                          <w:color w:val="000000" w:themeColor="text1"/>
                          <w:sz w:val="24"/>
                          <w:szCs w:val="24"/>
                          <w:lang w:val="es-HN"/>
                        </w:rPr>
                      </w:pPr>
                      <w:r w:rsidRPr="00CF6DFA">
                        <w:rPr>
                          <w:rFonts w:ascii="Times New Roman" w:hAnsi="Times New Roman" w:cs="Times New Roman"/>
                          <w:b/>
                          <w:i w:val="0"/>
                          <w:color w:val="000000" w:themeColor="text1"/>
                          <w:sz w:val="24"/>
                          <w:szCs w:val="24"/>
                          <w:lang w:val="es-HN"/>
                        </w:rPr>
                        <w:t xml:space="preserve">Figura </w:t>
                      </w:r>
                      <w:r w:rsidRPr="00CF6DFA">
                        <w:rPr>
                          <w:rFonts w:ascii="Times New Roman" w:hAnsi="Times New Roman" w:cs="Times New Roman"/>
                          <w:b/>
                          <w:i w:val="0"/>
                          <w:color w:val="000000" w:themeColor="text1"/>
                          <w:sz w:val="24"/>
                          <w:szCs w:val="24"/>
                        </w:rPr>
                        <w:fldChar w:fldCharType="begin"/>
                      </w:r>
                      <w:r w:rsidRPr="00CF6DFA">
                        <w:rPr>
                          <w:rFonts w:ascii="Times New Roman" w:hAnsi="Times New Roman" w:cs="Times New Roman"/>
                          <w:b/>
                          <w:i w:val="0"/>
                          <w:color w:val="000000" w:themeColor="text1"/>
                          <w:sz w:val="24"/>
                          <w:szCs w:val="24"/>
                          <w:lang w:val="es-HN"/>
                        </w:rPr>
                        <w:instrText xml:space="preserve"> SEQ Figura \* ARABIC </w:instrText>
                      </w:r>
                      <w:r w:rsidRPr="00CF6DFA">
                        <w:rPr>
                          <w:rFonts w:ascii="Times New Roman" w:hAnsi="Times New Roman" w:cs="Times New Roman"/>
                          <w:b/>
                          <w:i w:val="0"/>
                          <w:color w:val="000000" w:themeColor="text1"/>
                          <w:sz w:val="24"/>
                          <w:szCs w:val="24"/>
                        </w:rPr>
                        <w:fldChar w:fldCharType="separate"/>
                      </w:r>
                      <w:r w:rsidRPr="00CF6DFA">
                        <w:rPr>
                          <w:rFonts w:ascii="Times New Roman" w:hAnsi="Times New Roman" w:cs="Times New Roman"/>
                          <w:b/>
                          <w:i w:val="0"/>
                          <w:noProof/>
                          <w:color w:val="000000" w:themeColor="text1"/>
                          <w:sz w:val="24"/>
                          <w:szCs w:val="24"/>
                          <w:lang w:val="es-HN"/>
                        </w:rPr>
                        <w:t>3</w:t>
                      </w:r>
                      <w:r w:rsidRPr="00CF6DFA">
                        <w:rPr>
                          <w:rFonts w:ascii="Times New Roman" w:hAnsi="Times New Roman" w:cs="Times New Roman"/>
                          <w:b/>
                          <w:i w:val="0"/>
                          <w:color w:val="000000" w:themeColor="text1"/>
                          <w:sz w:val="24"/>
                          <w:szCs w:val="24"/>
                        </w:rPr>
                        <w:fldChar w:fldCharType="end"/>
                      </w:r>
                      <w:r w:rsidRPr="00CF6DFA">
                        <w:rPr>
                          <w:rFonts w:ascii="Times New Roman" w:hAnsi="Times New Roman" w:cs="Times New Roman"/>
                          <w:b/>
                          <w:i w:val="0"/>
                          <w:color w:val="000000" w:themeColor="text1"/>
                          <w:sz w:val="24"/>
                          <w:szCs w:val="24"/>
                          <w:lang w:val="es-HN"/>
                        </w:rPr>
                        <w:t>: Teoría del coaching ejecutivo</w:t>
                      </w:r>
                    </w:p>
                  </w:txbxContent>
                </v:textbox>
                <w10:wrap type="through" anchorx="margin"/>
              </v:shape>
            </w:pict>
          </mc:Fallback>
        </mc:AlternateContent>
      </w:r>
    </w:p>
    <w:p w:rsidR="00CF6DFA" w:rsidP="00CF6DFA" w:rsidRDefault="00CF6DFA" w14:paraId="198D7694" w14:textId="77777777">
      <w:pPr>
        <w:widowControl/>
        <w:spacing w:after="120"/>
        <w:rPr>
          <w:rFonts w:ascii="Times New Roman" w:hAnsi="Times New Roman" w:cs="Times New Roman"/>
          <w:color w:val="000000" w:themeColor="text1"/>
          <w:sz w:val="20"/>
          <w:szCs w:val="20"/>
          <w:lang w:val="es-HN"/>
        </w:rPr>
      </w:pPr>
    </w:p>
    <w:p w:rsidRPr="00CF6DFA" w:rsidR="00311294" w:rsidP="00CF6DFA" w:rsidRDefault="00311294" w14:paraId="4283A16F" w14:textId="2E8759D1">
      <w:pPr>
        <w:widowControl/>
        <w:spacing w:after="120"/>
        <w:rPr>
          <w:rFonts w:ascii="Times New Roman" w:hAnsi="Times New Roman" w:eastAsia="Times New Roman" w:cs="Times New Roman"/>
          <w:sz w:val="20"/>
          <w:szCs w:val="20"/>
          <w:lang w:val="es-HN"/>
        </w:rPr>
      </w:pPr>
      <w:r w:rsidRPr="00CF6DFA">
        <w:rPr>
          <w:rFonts w:ascii="Times New Roman" w:hAnsi="Times New Roman" w:cs="Times New Roman"/>
          <w:color w:val="000000" w:themeColor="text1"/>
          <w:sz w:val="20"/>
          <w:szCs w:val="20"/>
          <w:lang w:val="es-HN"/>
        </w:rPr>
        <w:t xml:space="preserve">Fuente: </w:t>
      </w:r>
      <w:r w:rsidRPr="00CF6DFA">
        <w:rPr>
          <w:rFonts w:ascii="Times New Roman" w:hAnsi="Times New Roman" w:eastAsia="Times New Roman" w:cs="Times New Roman"/>
          <w:sz w:val="20"/>
          <w:szCs w:val="20"/>
          <w:lang w:val="es-HN"/>
        </w:rPr>
        <w:t>(marketing, 2020).</w:t>
      </w:r>
    </w:p>
    <w:p w:rsidR="00311294" w:rsidP="008129F9" w:rsidRDefault="00311294" w14:paraId="2D0B981D" w14:textId="4A98C81B">
      <w:pPr>
        <w:widowControl/>
        <w:spacing w:line="360" w:lineRule="auto"/>
        <w:ind w:firstLine="708"/>
        <w:jc w:val="both"/>
        <w:rPr>
          <w:rFonts w:ascii="Times New Roman" w:hAnsi="Times New Roman" w:eastAsia="Times New Roman" w:cs="Times New Roman"/>
          <w:sz w:val="24"/>
          <w:szCs w:val="24"/>
          <w:lang w:val="es-HN" w:eastAsia="es-ES_tradnl"/>
        </w:rPr>
      </w:pPr>
    </w:p>
    <w:p w:rsidR="00F845B7" w:rsidP="00CF6DFA" w:rsidRDefault="00472E2C" w14:paraId="0A02B001" w14:textId="619E320C">
      <w:pPr>
        <w:widowControl/>
        <w:spacing w:line="360" w:lineRule="auto"/>
        <w:ind w:firstLine="709"/>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En el Manual del Coachin</w:t>
      </w:r>
      <w:r w:rsidR="00740184">
        <w:rPr>
          <w:rFonts w:ascii="Times New Roman" w:hAnsi="Times New Roman" w:eastAsia="Times New Roman" w:cs="Times New Roman"/>
          <w:sz w:val="24"/>
          <w:szCs w:val="24"/>
          <w:lang w:val="es-HN" w:eastAsia="es-ES_tradnl"/>
        </w:rPr>
        <w:t>g</w:t>
      </w:r>
      <w:r w:rsidRPr="008129F9">
        <w:rPr>
          <w:rFonts w:ascii="Times New Roman" w:hAnsi="Times New Roman" w:eastAsia="Times New Roman" w:cs="Times New Roman"/>
          <w:sz w:val="24"/>
          <w:szCs w:val="24"/>
          <w:lang w:val="es-HN" w:eastAsia="es-ES_tradnl"/>
        </w:rPr>
        <w:t>, se presenta la teoría del coaching ejecutivo como una práctica ampliamente utilizada en el ámbito profesional (Casado Alcalde, 2010). Este enfoque implica un estilo de liderazgo distinto, una estrategia específica de selección de personal y el establecimiento de equipos de alto rendimiento. En este contexto, el ejecutivo o ejecutiva desempeña un papel central, actuando simultáneamente como gerente y coach de sus colaboradores, a quienes se refiere en este capítulo como directivos-coach.</w:t>
      </w:r>
    </w:p>
    <w:p w:rsidR="00740184" w:rsidP="008129F9" w:rsidRDefault="00740184" w14:paraId="7729F817" w14:textId="7775D5B7">
      <w:pPr>
        <w:widowControl/>
        <w:spacing w:line="360" w:lineRule="auto"/>
        <w:ind w:firstLine="708"/>
        <w:jc w:val="both"/>
        <w:rPr>
          <w:rFonts w:ascii="Times New Roman" w:hAnsi="Times New Roman" w:eastAsia="Times New Roman" w:cs="Times New Roman"/>
          <w:sz w:val="24"/>
          <w:szCs w:val="24"/>
          <w:lang w:val="es-HN" w:eastAsia="es-ES_tradnl"/>
        </w:rPr>
      </w:pPr>
    </w:p>
    <w:p w:rsidR="00042271" w:rsidP="008129F9" w:rsidRDefault="00042271" w14:paraId="2A7DF966" w14:textId="77777777">
      <w:pPr>
        <w:widowControl/>
        <w:spacing w:line="360" w:lineRule="auto"/>
        <w:jc w:val="both"/>
        <w:rPr>
          <w:rFonts w:ascii="Times New Roman" w:hAnsi="Times New Roman" w:eastAsia="Times New Roman" w:cs="Times New Roman"/>
          <w:sz w:val="24"/>
          <w:szCs w:val="24"/>
          <w:lang w:val="es-HN" w:eastAsia="es-ES_tradnl"/>
        </w:rPr>
      </w:pPr>
    </w:p>
    <w:p w:rsidR="00042271" w:rsidP="008129F9" w:rsidRDefault="00042271" w14:paraId="43B89A51" w14:textId="77777777">
      <w:pPr>
        <w:widowControl/>
        <w:spacing w:line="360" w:lineRule="auto"/>
        <w:jc w:val="both"/>
        <w:rPr>
          <w:rFonts w:ascii="Times New Roman" w:hAnsi="Times New Roman" w:eastAsia="Times New Roman" w:cs="Times New Roman"/>
          <w:sz w:val="24"/>
          <w:szCs w:val="24"/>
          <w:lang w:val="es-HN" w:eastAsia="es-ES_tradnl"/>
        </w:rPr>
      </w:pPr>
    </w:p>
    <w:p w:rsidR="00042271" w:rsidP="008129F9" w:rsidRDefault="00042271" w14:paraId="022E2E78" w14:textId="77777777">
      <w:pPr>
        <w:widowControl/>
        <w:spacing w:line="360" w:lineRule="auto"/>
        <w:jc w:val="both"/>
        <w:rPr>
          <w:rFonts w:ascii="Times New Roman" w:hAnsi="Times New Roman" w:eastAsia="Times New Roman" w:cs="Times New Roman"/>
          <w:sz w:val="24"/>
          <w:szCs w:val="24"/>
          <w:lang w:val="es-HN" w:eastAsia="es-ES_tradnl"/>
        </w:rPr>
      </w:pPr>
    </w:p>
    <w:p w:rsidR="0096363D" w:rsidP="008129F9" w:rsidRDefault="0096363D" w14:paraId="600368FA" w14:textId="1C04E0BB">
      <w:pPr>
        <w:widowControl/>
        <w:spacing w:line="360" w:lineRule="auto"/>
        <w:jc w:val="both"/>
        <w:rPr>
          <w:rFonts w:ascii="Times New Roman" w:hAnsi="Times New Roman" w:eastAsia="Times New Roman" w:cs="Times New Roman"/>
          <w:sz w:val="24"/>
          <w:szCs w:val="24"/>
          <w:lang w:val="es-HN" w:eastAsia="es-ES_tradnl"/>
        </w:rPr>
      </w:pPr>
      <w:r w:rsidRPr="00380625">
        <w:rPr>
          <w:rFonts w:ascii="Times New Roman" w:hAnsi="Times New Roman" w:eastAsia="Times New Roman" w:cs="Times New Roman"/>
          <w:sz w:val="24"/>
          <w:szCs w:val="24"/>
          <w:lang w:val="es-HN" w:eastAsia="es-ES_tradnl"/>
        </w:rPr>
        <w:t>EL PROPÓSITO FUN</w:t>
      </w:r>
      <w:r w:rsidRPr="00380625" w:rsidR="003922E8">
        <w:rPr>
          <w:rFonts w:ascii="Times New Roman" w:hAnsi="Times New Roman" w:eastAsia="Times New Roman" w:cs="Times New Roman"/>
          <w:sz w:val="24"/>
          <w:szCs w:val="24"/>
          <w:lang w:val="es-HN" w:eastAsia="es-ES_tradnl"/>
        </w:rPr>
        <w:t>DAMENTAL DEL COACHING EJECUTIVO</w:t>
      </w:r>
    </w:p>
    <w:p w:rsidRPr="00380625" w:rsidR="00380625" w:rsidP="008129F9" w:rsidRDefault="00380625" w14:paraId="5188B4C4" w14:textId="77777777">
      <w:pPr>
        <w:widowControl/>
        <w:spacing w:line="360" w:lineRule="auto"/>
        <w:jc w:val="both"/>
        <w:rPr>
          <w:rFonts w:ascii="Times New Roman" w:hAnsi="Times New Roman" w:eastAsia="Times New Roman" w:cs="Times New Roman"/>
          <w:sz w:val="24"/>
          <w:szCs w:val="24"/>
          <w:lang w:val="es-HN" w:eastAsia="es-ES_tradnl"/>
        </w:rPr>
      </w:pPr>
    </w:p>
    <w:p w:rsidRPr="008129F9" w:rsidR="00472E2C" w:rsidP="008129F9" w:rsidRDefault="00472E2C" w14:paraId="35E7E8B4" w14:textId="37944C68">
      <w:pPr>
        <w:widowControl/>
        <w:spacing w:line="360" w:lineRule="auto"/>
        <w:ind w:firstLine="708"/>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 xml:space="preserve"> </w:t>
      </w:r>
      <w:r w:rsidRPr="008129F9" w:rsidR="0096363D">
        <w:rPr>
          <w:rFonts w:ascii="Times New Roman" w:hAnsi="Times New Roman" w:eastAsia="Times New Roman" w:cs="Times New Roman"/>
          <w:sz w:val="24"/>
          <w:szCs w:val="24"/>
          <w:lang w:val="es-HN" w:eastAsia="es-ES_tradnl"/>
        </w:rPr>
        <w:t>E</w:t>
      </w:r>
      <w:r w:rsidRPr="008129F9">
        <w:rPr>
          <w:rFonts w:ascii="Times New Roman" w:hAnsi="Times New Roman" w:eastAsia="Times New Roman" w:cs="Times New Roman"/>
          <w:sz w:val="24"/>
          <w:szCs w:val="24"/>
          <w:lang w:val="es-HN" w:eastAsia="es-ES_tradnl"/>
        </w:rPr>
        <w:t>s mejorar el rendimiento de los profesionales a través de un proceso que promueve la toma de conciencia y aumenta la responsabilidad sobre las tareas realizadas. El directivo-coach emplea técnicas de coaching para desarrollar a las personas, brindándoles retroalimentación constructiva para facilitar su progreso.</w:t>
      </w:r>
    </w:p>
    <w:p w:rsidR="00380625" w:rsidP="00380625" w:rsidRDefault="00472E2C" w14:paraId="136E65B1" w14:textId="77777777">
      <w:pPr>
        <w:widowControl/>
        <w:spacing w:line="360" w:lineRule="auto"/>
        <w:ind w:firstLine="708"/>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Se considera beneficioso que el directivo utilice el coaching tanto para el desarrollo de nuevas habilidades de sus colaboradores como para abordar situaciones en las que sea necesario mejorar el desempeño, aumentar la motivación y mejorar la comunicación con el equipo (Casado Alcalde, 2010).</w:t>
      </w:r>
    </w:p>
    <w:p w:rsidRPr="00380625" w:rsidR="00380625" w:rsidP="00380625" w:rsidRDefault="00380625" w14:paraId="69C812D3" w14:textId="77777777">
      <w:pPr>
        <w:widowControl/>
        <w:spacing w:line="360" w:lineRule="auto"/>
        <w:ind w:firstLine="708"/>
        <w:jc w:val="both"/>
        <w:rPr>
          <w:rFonts w:ascii="Times New Roman" w:hAnsi="Times New Roman" w:eastAsia="Times New Roman" w:cs="Times New Roman"/>
          <w:bCs/>
          <w:sz w:val="24"/>
          <w:szCs w:val="24"/>
          <w:lang w:val="es-HN" w:eastAsia="es-ES_tradnl"/>
        </w:rPr>
      </w:pPr>
    </w:p>
    <w:p w:rsidRPr="00380625" w:rsidR="00472E2C" w:rsidP="00380625" w:rsidRDefault="0096363D" w14:paraId="02C3BD8B" w14:textId="0D3FF5DF">
      <w:pPr>
        <w:widowControl/>
        <w:spacing w:line="360" w:lineRule="auto"/>
        <w:ind w:firstLine="708"/>
        <w:jc w:val="both"/>
        <w:rPr>
          <w:rFonts w:ascii="Times New Roman" w:hAnsi="Times New Roman" w:eastAsia="Times New Roman" w:cs="Times New Roman"/>
          <w:sz w:val="24"/>
          <w:szCs w:val="24"/>
          <w:lang w:val="es-HN" w:eastAsia="es-ES_tradnl"/>
        </w:rPr>
      </w:pPr>
      <w:r w:rsidRPr="00380625">
        <w:rPr>
          <w:rFonts w:ascii="Times New Roman" w:hAnsi="Times New Roman" w:eastAsia="Times New Roman" w:cs="Times New Roman"/>
          <w:bCs/>
          <w:sz w:val="24"/>
          <w:szCs w:val="24"/>
          <w:lang w:val="es-HN" w:eastAsia="es-ES_tradnl"/>
        </w:rPr>
        <w:t>EL EMPODERAMIENTO LABORAL</w:t>
      </w:r>
    </w:p>
    <w:p w:rsidR="00380625" w:rsidP="00380625" w:rsidRDefault="00A0256B" w14:paraId="62558EC6" w14:textId="77777777">
      <w:pPr>
        <w:widowControl/>
        <w:spacing w:line="360" w:lineRule="auto"/>
        <w:ind w:firstLine="708"/>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 xml:space="preserve">El coaching </w:t>
      </w:r>
      <w:r w:rsidRPr="008129F9" w:rsidR="00472E2C">
        <w:rPr>
          <w:rFonts w:ascii="Times New Roman" w:hAnsi="Times New Roman" w:eastAsia="Times New Roman" w:cs="Times New Roman"/>
          <w:sz w:val="24"/>
          <w:szCs w:val="24"/>
          <w:lang w:val="es-HN" w:eastAsia="es-ES_tradnl"/>
        </w:rPr>
        <w:t>ejecutivo y corporativo puede empoderar a los empleados al brindarles las herramientas y la confianza necesarias para tomar decisiones y asumir responsabilidades en su trabajo. Al sentirse capacitados y valorados, los empleados pueden aumentar su autonomía y eficacia en sus funciones, lo que contribuye directamente a una mayor productividad laboral.</w:t>
      </w:r>
    </w:p>
    <w:p w:rsidR="00380625" w:rsidP="00380625" w:rsidRDefault="00380625" w14:paraId="1B34BC8B" w14:textId="77777777">
      <w:pPr>
        <w:widowControl/>
        <w:spacing w:line="360" w:lineRule="auto"/>
        <w:ind w:firstLine="708"/>
        <w:jc w:val="both"/>
        <w:rPr>
          <w:rFonts w:ascii="Times New Roman" w:hAnsi="Times New Roman" w:eastAsia="Times New Roman" w:cs="Times New Roman"/>
          <w:b/>
          <w:bCs/>
          <w:sz w:val="24"/>
          <w:szCs w:val="24"/>
          <w:lang w:val="es-HN" w:eastAsia="es-ES_tradnl"/>
        </w:rPr>
      </w:pPr>
    </w:p>
    <w:p w:rsidRPr="00380625" w:rsidR="00472E2C" w:rsidP="00380625" w:rsidRDefault="0096363D" w14:paraId="1EC2B33E" w14:textId="07532164">
      <w:pPr>
        <w:widowControl/>
        <w:spacing w:line="360" w:lineRule="auto"/>
        <w:ind w:firstLine="708"/>
        <w:jc w:val="both"/>
        <w:rPr>
          <w:rFonts w:ascii="Times New Roman" w:hAnsi="Times New Roman" w:eastAsia="Times New Roman" w:cs="Times New Roman"/>
          <w:sz w:val="24"/>
          <w:szCs w:val="24"/>
          <w:lang w:val="es-HN" w:eastAsia="es-ES_tradnl"/>
        </w:rPr>
      </w:pPr>
      <w:r w:rsidRPr="00380625">
        <w:rPr>
          <w:rFonts w:ascii="Times New Roman" w:hAnsi="Times New Roman" w:eastAsia="Times New Roman" w:cs="Times New Roman"/>
          <w:bCs/>
          <w:sz w:val="24"/>
          <w:szCs w:val="24"/>
          <w:lang w:val="es-HN" w:eastAsia="es-ES_tradnl"/>
        </w:rPr>
        <w:t>EL LIDERAZGO TRANSFORMACIONAL</w:t>
      </w:r>
      <w:r w:rsidRPr="00380625">
        <w:rPr>
          <w:rFonts w:ascii="Times New Roman" w:hAnsi="Times New Roman" w:eastAsia="Times New Roman" w:cs="Times New Roman"/>
          <w:sz w:val="24"/>
          <w:szCs w:val="24"/>
          <w:lang w:val="es-HN" w:eastAsia="es-ES_tradnl"/>
        </w:rPr>
        <w:t xml:space="preserve"> </w:t>
      </w:r>
    </w:p>
    <w:p w:rsidR="00042271" w:rsidP="00042271" w:rsidRDefault="00472E2C" w14:paraId="0F67AA3C" w14:textId="77777777">
      <w:pPr>
        <w:widowControl/>
        <w:spacing w:line="360" w:lineRule="auto"/>
        <w:ind w:firstLine="708"/>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 xml:space="preserve">El </w:t>
      </w:r>
      <w:r w:rsidRPr="008129F9" w:rsidR="00963C22">
        <w:rPr>
          <w:rFonts w:ascii="Times New Roman" w:hAnsi="Times New Roman" w:eastAsia="Times New Roman" w:cs="Times New Roman"/>
          <w:sz w:val="24"/>
          <w:szCs w:val="24"/>
          <w:lang w:val="es-HN" w:eastAsia="es-ES_tradnl"/>
        </w:rPr>
        <w:t>coaching ejecutivo</w:t>
      </w:r>
      <w:r w:rsidRPr="008129F9">
        <w:rPr>
          <w:rFonts w:ascii="Times New Roman" w:hAnsi="Times New Roman" w:eastAsia="Times New Roman" w:cs="Times New Roman"/>
          <w:sz w:val="24"/>
          <w:szCs w:val="24"/>
          <w:lang w:val="es-HN" w:eastAsia="es-ES_tradnl"/>
        </w:rPr>
        <w:t xml:space="preserve"> y corporativo puede mejorar la productividad al desarrollar líderes transformacionales que inspiran y motivan a sus equipos. A través del coaching, los líderes pueden adquirir habilidades de comunicación efectiva, gestión del cambio y resolución de problemas, lo que les permite guiar a sus equipos hacia el logro de metas organizacionales.</w:t>
      </w:r>
    </w:p>
    <w:p w:rsidR="00042271" w:rsidP="00042271" w:rsidRDefault="00042271" w14:paraId="4D15A7FD" w14:textId="1EF78306">
      <w:pPr>
        <w:widowControl/>
        <w:spacing w:line="360" w:lineRule="auto"/>
        <w:ind w:firstLine="708"/>
        <w:jc w:val="both"/>
        <w:rPr>
          <w:rFonts w:ascii="Times New Roman" w:hAnsi="Times New Roman" w:eastAsia="Times New Roman" w:cs="Times New Roman"/>
          <w:sz w:val="24"/>
          <w:szCs w:val="24"/>
          <w:lang w:val="es-HN" w:eastAsia="es-ES_tradnl"/>
        </w:rPr>
      </w:pPr>
    </w:p>
    <w:p w:rsidR="00042271" w:rsidP="00042271" w:rsidRDefault="00042271" w14:paraId="3C6F137D" w14:textId="07575EF6">
      <w:pPr>
        <w:widowControl/>
        <w:spacing w:line="360" w:lineRule="auto"/>
        <w:ind w:firstLine="708"/>
        <w:jc w:val="both"/>
        <w:rPr>
          <w:rFonts w:ascii="Times New Roman" w:hAnsi="Times New Roman" w:eastAsia="Times New Roman" w:cs="Times New Roman"/>
          <w:sz w:val="24"/>
          <w:szCs w:val="24"/>
          <w:lang w:val="es-HN" w:eastAsia="es-ES_tradnl"/>
        </w:rPr>
      </w:pPr>
      <w:r>
        <w:rPr>
          <w:rFonts w:ascii="Times New Roman" w:hAnsi="Times New Roman" w:eastAsia="Times New Roman" w:cs="Times New Roman"/>
          <w:sz w:val="24"/>
          <w:szCs w:val="24"/>
          <w:lang w:val="es-HN" w:eastAsia="es-ES_tradnl"/>
        </w:rPr>
        <w:t xml:space="preserve">APRENDIZAJE ORGANIZACIONAL </w:t>
      </w:r>
    </w:p>
    <w:p w:rsidR="00042271" w:rsidP="00042271" w:rsidRDefault="00042271" w14:paraId="3F229BE8" w14:textId="6537EB5E">
      <w:pPr>
        <w:widowControl/>
        <w:spacing w:line="360" w:lineRule="auto"/>
        <w:jc w:val="both"/>
        <w:rPr>
          <w:rFonts w:ascii="Times New Roman" w:hAnsi="Times New Roman" w:eastAsia="Times New Roman" w:cs="Times New Roman"/>
          <w:sz w:val="24"/>
          <w:szCs w:val="24"/>
          <w:lang w:val="es-HN" w:eastAsia="es-ES_tradnl"/>
        </w:rPr>
      </w:pPr>
      <w:r>
        <w:rPr>
          <w:rFonts w:ascii="Times New Roman" w:hAnsi="Times New Roman" w:eastAsia="Times New Roman" w:cs="Times New Roman"/>
          <w:sz w:val="24"/>
          <w:szCs w:val="24"/>
          <w:lang w:val="es-HN" w:eastAsia="es-ES_tradnl"/>
        </w:rPr>
        <w:t xml:space="preserve">El </w:t>
      </w:r>
      <w:r w:rsidRPr="008129F9" w:rsidR="00FB5EF3">
        <w:rPr>
          <w:rFonts w:ascii="Times New Roman" w:hAnsi="Times New Roman" w:eastAsia="Times New Roman" w:cs="Times New Roman"/>
          <w:sz w:val="24"/>
          <w:szCs w:val="24"/>
          <w:lang w:val="es-HN" w:eastAsia="es-ES_tradnl"/>
        </w:rPr>
        <w:t>coaching corporativo y ejecutivo puede facilitar el aprendizaje organizacional al promover la adquisición y transferencia de conocimientos y habilidades dentro de la empresa. Al fomentar una cultura de aprendizaje y desarrollo, el coaching permite a las organizaciones adaptarse rápidamente a los cambios del entorno y mejorar su</w:t>
      </w:r>
      <w:r w:rsidR="00FB5EF3">
        <w:rPr>
          <w:rFonts w:ascii="Times New Roman" w:hAnsi="Times New Roman" w:eastAsia="Times New Roman" w:cs="Times New Roman"/>
          <w:sz w:val="24"/>
          <w:szCs w:val="24"/>
          <w:lang w:val="es-HN" w:eastAsia="es-ES_tradnl"/>
        </w:rPr>
        <w:t xml:space="preserve"> competitividad.</w:t>
      </w:r>
    </w:p>
    <w:p w:rsidR="00CF6DFA" w:rsidP="00FB5EF3" w:rsidRDefault="00FB5EF3" w14:paraId="10EAA230" w14:textId="5079A637">
      <w:pPr>
        <w:widowControl/>
        <w:spacing w:line="360" w:lineRule="auto"/>
        <w:ind w:firstLine="708"/>
        <w:jc w:val="both"/>
        <w:rPr>
          <w:rFonts w:ascii="Times New Roman" w:hAnsi="Times New Roman" w:eastAsia="Times New Roman" w:cs="Times New Roman"/>
          <w:b/>
          <w:bCs/>
          <w:sz w:val="24"/>
          <w:szCs w:val="24"/>
          <w:lang w:val="es-HN" w:eastAsia="es-ES_tradnl"/>
        </w:rPr>
      </w:pPr>
      <w:r w:rsidRPr="008129F9">
        <w:rPr>
          <w:rFonts w:ascii="Times New Roman" w:hAnsi="Times New Roman" w:eastAsia="Times New Roman" w:cs="Times New Roman"/>
          <w:noProof/>
          <w:sz w:val="24"/>
          <w:szCs w:val="24"/>
        </w:rPr>
        <w:drawing>
          <wp:anchor distT="0" distB="0" distL="114300" distR="114300" simplePos="0" relativeHeight="251661312" behindDoc="0" locked="0" layoutInCell="1" allowOverlap="1" wp14:anchorId="6D2A818C" wp14:editId="6392CD15">
            <wp:simplePos x="0" y="0"/>
            <wp:positionH relativeFrom="column">
              <wp:posOffset>784860</wp:posOffset>
            </wp:positionH>
            <wp:positionV relativeFrom="paragraph">
              <wp:posOffset>0</wp:posOffset>
            </wp:positionV>
            <wp:extent cx="4853940" cy="2774315"/>
            <wp:effectExtent l="0" t="0" r="3810" b="6985"/>
            <wp:wrapThrough wrapText="bothSides">
              <wp:wrapPolygon edited="0">
                <wp:start x="0" y="0"/>
                <wp:lineTo x="0" y="21506"/>
                <wp:lineTo x="21532" y="21506"/>
                <wp:lineTo x="21532" y="0"/>
                <wp:lineTo x="0" y="0"/>
              </wp:wrapPolygon>
            </wp:wrapThrough>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Captura de Pantalla 2024-02-17 a la(s) 01.03.36.png"/>
                    <pic:cNvPicPr/>
                  </pic:nvPicPr>
                  <pic:blipFill rotWithShape="1">
                    <a:blip r:embed="rId14">
                      <a:extLst>
                        <a:ext uri="{28A0092B-C50C-407E-A947-70E740481C1C}">
                          <a14:useLocalDpi xmlns:a14="http://schemas.microsoft.com/office/drawing/2010/main" val="0"/>
                        </a:ext>
                      </a:extLst>
                    </a:blip>
                    <a:srcRect l="29613" t="56172" r="31080" b="12288"/>
                    <a:stretch/>
                  </pic:blipFill>
                  <pic:spPr bwMode="auto">
                    <a:xfrm>
                      <a:off x="0" y="0"/>
                      <a:ext cx="4853940" cy="277431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B5EF3" w:rsidP="00CF6DFA" w:rsidRDefault="00FB5EF3" w14:paraId="535B9A25" w14:textId="77777777">
      <w:pPr>
        <w:spacing w:line="360" w:lineRule="auto"/>
        <w:rPr>
          <w:rFonts w:ascii="Times New Roman" w:hAnsi="Times New Roman" w:cs="Times New Roman"/>
          <w:sz w:val="20"/>
          <w:szCs w:val="20"/>
          <w:lang w:val="es-HN"/>
        </w:rPr>
      </w:pPr>
    </w:p>
    <w:p w:rsidR="00FB5EF3" w:rsidP="00CF6DFA" w:rsidRDefault="00FB5EF3" w14:paraId="23F24762" w14:textId="77777777">
      <w:pPr>
        <w:spacing w:line="360" w:lineRule="auto"/>
        <w:rPr>
          <w:rFonts w:ascii="Times New Roman" w:hAnsi="Times New Roman" w:cs="Times New Roman"/>
          <w:sz w:val="20"/>
          <w:szCs w:val="20"/>
          <w:lang w:val="es-HN"/>
        </w:rPr>
      </w:pPr>
    </w:p>
    <w:p w:rsidR="00FB5EF3" w:rsidP="00CF6DFA" w:rsidRDefault="00FB5EF3" w14:paraId="199DD5CC" w14:textId="77777777">
      <w:pPr>
        <w:spacing w:line="360" w:lineRule="auto"/>
        <w:rPr>
          <w:rFonts w:ascii="Times New Roman" w:hAnsi="Times New Roman" w:cs="Times New Roman"/>
          <w:sz w:val="20"/>
          <w:szCs w:val="20"/>
          <w:lang w:val="es-HN"/>
        </w:rPr>
      </w:pPr>
    </w:p>
    <w:p w:rsidR="00FB5EF3" w:rsidP="00CF6DFA" w:rsidRDefault="00FB5EF3" w14:paraId="753DCF0A" w14:textId="77777777">
      <w:pPr>
        <w:spacing w:line="360" w:lineRule="auto"/>
        <w:rPr>
          <w:rFonts w:ascii="Times New Roman" w:hAnsi="Times New Roman" w:cs="Times New Roman"/>
          <w:sz w:val="20"/>
          <w:szCs w:val="20"/>
          <w:lang w:val="es-HN"/>
        </w:rPr>
      </w:pPr>
    </w:p>
    <w:p w:rsidR="00FB5EF3" w:rsidP="00CF6DFA" w:rsidRDefault="00FB5EF3" w14:paraId="35359E0B" w14:textId="77777777">
      <w:pPr>
        <w:spacing w:line="360" w:lineRule="auto"/>
        <w:rPr>
          <w:rFonts w:ascii="Times New Roman" w:hAnsi="Times New Roman" w:cs="Times New Roman"/>
          <w:sz w:val="20"/>
          <w:szCs w:val="20"/>
          <w:lang w:val="es-HN"/>
        </w:rPr>
      </w:pPr>
    </w:p>
    <w:p w:rsidR="00FB5EF3" w:rsidP="00CF6DFA" w:rsidRDefault="00FB5EF3" w14:paraId="549439B7" w14:textId="77777777">
      <w:pPr>
        <w:spacing w:line="360" w:lineRule="auto"/>
        <w:rPr>
          <w:rFonts w:ascii="Times New Roman" w:hAnsi="Times New Roman" w:cs="Times New Roman"/>
          <w:sz w:val="20"/>
          <w:szCs w:val="20"/>
          <w:lang w:val="es-HN"/>
        </w:rPr>
      </w:pPr>
    </w:p>
    <w:p w:rsidR="00FB5EF3" w:rsidP="00CF6DFA" w:rsidRDefault="00FB5EF3" w14:paraId="52D61077" w14:textId="77777777">
      <w:pPr>
        <w:spacing w:line="360" w:lineRule="auto"/>
        <w:rPr>
          <w:rFonts w:ascii="Times New Roman" w:hAnsi="Times New Roman" w:cs="Times New Roman"/>
          <w:sz w:val="20"/>
          <w:szCs w:val="20"/>
          <w:lang w:val="es-HN"/>
        </w:rPr>
      </w:pPr>
    </w:p>
    <w:p w:rsidR="00FB5EF3" w:rsidP="00CF6DFA" w:rsidRDefault="00FB5EF3" w14:paraId="09592CF6" w14:textId="77777777">
      <w:pPr>
        <w:spacing w:line="360" w:lineRule="auto"/>
        <w:rPr>
          <w:rFonts w:ascii="Times New Roman" w:hAnsi="Times New Roman" w:cs="Times New Roman"/>
          <w:sz w:val="20"/>
          <w:szCs w:val="20"/>
          <w:lang w:val="es-HN"/>
        </w:rPr>
      </w:pPr>
    </w:p>
    <w:p w:rsidR="00FB5EF3" w:rsidP="00CF6DFA" w:rsidRDefault="00FB5EF3" w14:paraId="591C3FFC" w14:textId="77777777">
      <w:pPr>
        <w:spacing w:line="360" w:lineRule="auto"/>
        <w:rPr>
          <w:rFonts w:ascii="Times New Roman" w:hAnsi="Times New Roman" w:cs="Times New Roman"/>
          <w:sz w:val="20"/>
          <w:szCs w:val="20"/>
          <w:lang w:val="es-HN"/>
        </w:rPr>
      </w:pPr>
    </w:p>
    <w:p w:rsidR="00FB5EF3" w:rsidP="00CF6DFA" w:rsidRDefault="00FB5EF3" w14:paraId="51DC2EE1" w14:textId="77777777">
      <w:pPr>
        <w:spacing w:line="360" w:lineRule="auto"/>
        <w:rPr>
          <w:rFonts w:ascii="Times New Roman" w:hAnsi="Times New Roman" w:cs="Times New Roman"/>
          <w:sz w:val="20"/>
          <w:szCs w:val="20"/>
          <w:lang w:val="es-HN"/>
        </w:rPr>
      </w:pPr>
    </w:p>
    <w:p w:rsidR="00CF6DFA" w:rsidP="00CF6DFA" w:rsidRDefault="00CF6DFA" w14:paraId="04B17118" w14:textId="2BCF7C31">
      <w:pPr>
        <w:spacing w:line="360" w:lineRule="auto"/>
        <w:rPr>
          <w:rFonts w:ascii="Times New Roman" w:hAnsi="Times New Roman" w:cs="Times New Roman"/>
          <w:sz w:val="20"/>
          <w:szCs w:val="20"/>
          <w:lang w:val="es-HN"/>
        </w:rPr>
      </w:pPr>
      <w:r w:rsidRPr="008129F9">
        <w:rPr>
          <w:rFonts w:ascii="Times New Roman" w:hAnsi="Times New Roman" w:cs="Times New Roman"/>
          <w:noProof/>
        </w:rPr>
        <mc:AlternateContent>
          <mc:Choice Requires="wps">
            <w:drawing>
              <wp:anchor distT="0" distB="0" distL="114300" distR="114300" simplePos="0" relativeHeight="251738112" behindDoc="0" locked="0" layoutInCell="1" allowOverlap="1" wp14:anchorId="6B488D64" wp14:editId="5CBCEF5A">
                <wp:simplePos x="0" y="0"/>
                <wp:positionH relativeFrom="margin">
                  <wp:align>left</wp:align>
                </wp:positionH>
                <wp:positionV relativeFrom="paragraph">
                  <wp:posOffset>278765</wp:posOffset>
                </wp:positionV>
                <wp:extent cx="6176010" cy="167640"/>
                <wp:effectExtent l="0" t="0" r="0" b="3810"/>
                <wp:wrapThrough wrapText="bothSides">
                  <wp:wrapPolygon edited="0">
                    <wp:start x="0" y="0"/>
                    <wp:lineTo x="0" y="19636"/>
                    <wp:lineTo x="21520" y="19636"/>
                    <wp:lineTo x="21520" y="0"/>
                    <wp:lineTo x="0" y="0"/>
                  </wp:wrapPolygon>
                </wp:wrapThrough>
                <wp:docPr id="19" name="Cuadro de texto 19"/>
                <wp:cNvGraphicFramePr/>
                <a:graphic xmlns:a="http://schemas.openxmlformats.org/drawingml/2006/main">
                  <a:graphicData uri="http://schemas.microsoft.com/office/word/2010/wordprocessingShape">
                    <wps:wsp>
                      <wps:cNvSpPr txBox="1"/>
                      <wps:spPr>
                        <a:xfrm>
                          <a:off x="0" y="0"/>
                          <a:ext cx="6176010" cy="167640"/>
                        </a:xfrm>
                        <a:prstGeom prst="rect">
                          <a:avLst/>
                        </a:prstGeom>
                        <a:solidFill>
                          <a:prstClr val="white"/>
                        </a:solidFill>
                        <a:ln>
                          <a:noFill/>
                        </a:ln>
                      </wps:spPr>
                      <wps:txbx>
                        <w:txbxContent>
                          <w:p w:rsidRPr="00CF6DFA" w:rsidR="006F3AFD" w:rsidP="00A0256B" w:rsidRDefault="006F3AFD" w14:paraId="6BACCB31" w14:textId="3347DE15">
                            <w:pPr>
                              <w:pStyle w:val="Descripcin"/>
                              <w:spacing w:line="360" w:lineRule="auto"/>
                              <w:rPr>
                                <w:rFonts w:ascii="Times New Roman" w:hAnsi="Times New Roman" w:cs="Times New Roman"/>
                                <w:b/>
                                <w:i w:val="0"/>
                                <w:color w:val="000000" w:themeColor="text1"/>
                                <w:sz w:val="24"/>
                                <w:szCs w:val="24"/>
                                <w:lang w:val="es-HN"/>
                              </w:rPr>
                            </w:pPr>
                            <w:bookmarkStart w:name="_Toc162339897" w:id="79"/>
                            <w:bookmarkStart w:name="_Toc162353196" w:id="80"/>
                            <w:bookmarkStart w:name="_Toc162369927" w:id="81"/>
                            <w:r w:rsidRPr="00CF6DFA">
                              <w:rPr>
                                <w:rFonts w:ascii="Times New Roman" w:hAnsi="Times New Roman" w:cs="Times New Roman"/>
                                <w:b/>
                                <w:i w:val="0"/>
                                <w:color w:val="000000" w:themeColor="text1"/>
                                <w:sz w:val="24"/>
                                <w:szCs w:val="24"/>
                                <w:lang w:val="es-HN"/>
                              </w:rPr>
                              <w:t xml:space="preserve">Figura </w:t>
                            </w:r>
                            <w:r w:rsidRPr="00CF6DFA">
                              <w:rPr>
                                <w:rFonts w:ascii="Times New Roman" w:hAnsi="Times New Roman" w:cs="Times New Roman"/>
                                <w:b/>
                                <w:i w:val="0"/>
                                <w:color w:val="000000" w:themeColor="text1"/>
                                <w:sz w:val="24"/>
                                <w:szCs w:val="24"/>
                              </w:rPr>
                              <w:fldChar w:fldCharType="begin"/>
                            </w:r>
                            <w:r w:rsidRPr="00CF6DFA">
                              <w:rPr>
                                <w:rFonts w:ascii="Times New Roman" w:hAnsi="Times New Roman" w:cs="Times New Roman"/>
                                <w:b/>
                                <w:i w:val="0"/>
                                <w:color w:val="000000" w:themeColor="text1"/>
                                <w:sz w:val="24"/>
                                <w:szCs w:val="24"/>
                                <w:lang w:val="es-HN"/>
                              </w:rPr>
                              <w:instrText xml:space="preserve"> SEQ Figura \* ARABIC </w:instrText>
                            </w:r>
                            <w:r w:rsidRPr="00CF6DFA">
                              <w:rPr>
                                <w:rFonts w:ascii="Times New Roman" w:hAnsi="Times New Roman" w:cs="Times New Roman"/>
                                <w:b/>
                                <w:i w:val="0"/>
                                <w:color w:val="000000" w:themeColor="text1"/>
                                <w:sz w:val="24"/>
                                <w:szCs w:val="24"/>
                              </w:rPr>
                              <w:fldChar w:fldCharType="separate"/>
                            </w:r>
                            <w:r w:rsidRPr="00CF6DFA">
                              <w:rPr>
                                <w:rFonts w:ascii="Times New Roman" w:hAnsi="Times New Roman" w:cs="Times New Roman"/>
                                <w:b/>
                                <w:i w:val="0"/>
                                <w:noProof/>
                                <w:color w:val="000000" w:themeColor="text1"/>
                                <w:sz w:val="24"/>
                                <w:szCs w:val="24"/>
                                <w:lang w:val="es-HN"/>
                              </w:rPr>
                              <w:t>4</w:t>
                            </w:r>
                            <w:r w:rsidRPr="00CF6DFA">
                              <w:rPr>
                                <w:rFonts w:ascii="Times New Roman" w:hAnsi="Times New Roman" w:cs="Times New Roman"/>
                                <w:b/>
                                <w:i w:val="0"/>
                                <w:color w:val="000000" w:themeColor="text1"/>
                                <w:sz w:val="24"/>
                                <w:szCs w:val="24"/>
                              </w:rPr>
                              <w:fldChar w:fldCharType="end"/>
                            </w:r>
                            <w:r w:rsidRPr="00CF6DFA">
                              <w:rPr>
                                <w:rFonts w:ascii="Times New Roman" w:hAnsi="Times New Roman" w:cs="Times New Roman"/>
                                <w:b/>
                                <w:i w:val="0"/>
                                <w:color w:val="000000" w:themeColor="text1"/>
                                <w:sz w:val="24"/>
                                <w:szCs w:val="24"/>
                                <w:lang w:val="es-HN"/>
                              </w:rPr>
                              <w:t>: Estilos de dirección</w:t>
                            </w:r>
                            <w:bookmarkEnd w:id="79"/>
                            <w:bookmarkEnd w:id="80"/>
                            <w:bookmarkEnd w:id="81"/>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37E90FFC">
              <v:shape id="Cuadro de texto 19" style="position:absolute;margin-left:0;margin-top:21.95pt;width:486.3pt;height:13.2pt;z-index:251738112;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spid="_x0000_s1029" stroked="f"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" w14:anchorId="6B488D64">
                <v:textbox inset="0,0,0,0">
                  <w:txbxContent>
                    <w:p w:rsidRPr="00CF6DFA" w:rsidR="006F3AFD" w:rsidP="00A0256B" w:rsidRDefault="006F3AFD" w14:paraId="0586276B" w14:textId="3347DE15">
                      <w:pPr>
                        <w:pStyle w:val="Descripcin"/>
                        <w:spacing w:line="360" w:lineRule="auto"/>
                        <w:rPr>
                          <w:rFonts w:ascii="Times New Roman" w:hAnsi="Times New Roman" w:cs="Times New Roman"/>
                          <w:b/>
                          <w:i w:val="0"/>
                          <w:color w:val="000000" w:themeColor="text1"/>
                          <w:sz w:val="24"/>
                          <w:szCs w:val="24"/>
                          <w:lang w:val="es-HN"/>
                        </w:rPr>
                      </w:pPr>
                      <w:r w:rsidRPr="00CF6DFA">
                        <w:rPr>
                          <w:rFonts w:ascii="Times New Roman" w:hAnsi="Times New Roman" w:cs="Times New Roman"/>
                          <w:b/>
                          <w:i w:val="0"/>
                          <w:color w:val="000000" w:themeColor="text1"/>
                          <w:sz w:val="24"/>
                          <w:szCs w:val="24"/>
                          <w:lang w:val="es-HN"/>
                        </w:rPr>
                        <w:t xml:space="preserve">Figura </w:t>
                      </w:r>
                      <w:r w:rsidRPr="00CF6DFA">
                        <w:rPr>
                          <w:rFonts w:ascii="Times New Roman" w:hAnsi="Times New Roman" w:cs="Times New Roman"/>
                          <w:b/>
                          <w:i w:val="0"/>
                          <w:color w:val="000000" w:themeColor="text1"/>
                          <w:sz w:val="24"/>
                          <w:szCs w:val="24"/>
                        </w:rPr>
                        <w:fldChar w:fldCharType="begin"/>
                      </w:r>
                      <w:r w:rsidRPr="00CF6DFA">
                        <w:rPr>
                          <w:rFonts w:ascii="Times New Roman" w:hAnsi="Times New Roman" w:cs="Times New Roman"/>
                          <w:b/>
                          <w:i w:val="0"/>
                          <w:color w:val="000000" w:themeColor="text1"/>
                          <w:sz w:val="24"/>
                          <w:szCs w:val="24"/>
                          <w:lang w:val="es-HN"/>
                        </w:rPr>
                        <w:instrText xml:space="preserve"> SEQ Figura \* ARABIC </w:instrText>
                      </w:r>
                      <w:r w:rsidRPr="00CF6DFA">
                        <w:rPr>
                          <w:rFonts w:ascii="Times New Roman" w:hAnsi="Times New Roman" w:cs="Times New Roman"/>
                          <w:b/>
                          <w:i w:val="0"/>
                          <w:color w:val="000000" w:themeColor="text1"/>
                          <w:sz w:val="24"/>
                          <w:szCs w:val="24"/>
                        </w:rPr>
                        <w:fldChar w:fldCharType="separate"/>
                      </w:r>
                      <w:r w:rsidRPr="00CF6DFA">
                        <w:rPr>
                          <w:rFonts w:ascii="Times New Roman" w:hAnsi="Times New Roman" w:cs="Times New Roman"/>
                          <w:b/>
                          <w:i w:val="0"/>
                          <w:noProof/>
                          <w:color w:val="000000" w:themeColor="text1"/>
                          <w:sz w:val="24"/>
                          <w:szCs w:val="24"/>
                          <w:lang w:val="es-HN"/>
                        </w:rPr>
                        <w:t>4</w:t>
                      </w:r>
                      <w:r w:rsidRPr="00CF6DFA">
                        <w:rPr>
                          <w:rFonts w:ascii="Times New Roman" w:hAnsi="Times New Roman" w:cs="Times New Roman"/>
                          <w:b/>
                          <w:i w:val="0"/>
                          <w:color w:val="000000" w:themeColor="text1"/>
                          <w:sz w:val="24"/>
                          <w:szCs w:val="24"/>
                        </w:rPr>
                        <w:fldChar w:fldCharType="end"/>
                      </w:r>
                      <w:r w:rsidRPr="00CF6DFA">
                        <w:rPr>
                          <w:rFonts w:ascii="Times New Roman" w:hAnsi="Times New Roman" w:cs="Times New Roman"/>
                          <w:b/>
                          <w:i w:val="0"/>
                          <w:color w:val="000000" w:themeColor="text1"/>
                          <w:sz w:val="24"/>
                          <w:szCs w:val="24"/>
                          <w:lang w:val="es-HN"/>
                        </w:rPr>
                        <w:t>: Estilos de dirección</w:t>
                      </w:r>
                    </w:p>
                  </w:txbxContent>
                </v:textbox>
                <w10:wrap type="through" anchorx="margin"/>
              </v:shape>
            </w:pict>
          </mc:Fallback>
        </mc:AlternateContent>
      </w:r>
    </w:p>
    <w:p w:rsidRPr="00C54D51" w:rsidR="00CF6DFA" w:rsidP="00CF6DFA" w:rsidRDefault="00CF6DFA" w14:paraId="6AA6BD67" w14:textId="638451B1">
      <w:pPr>
        <w:spacing w:line="360" w:lineRule="auto"/>
        <w:rPr>
          <w:rFonts w:ascii="Times New Roman" w:hAnsi="Times New Roman" w:cs="Times New Roman"/>
          <w:b/>
          <w:sz w:val="20"/>
          <w:szCs w:val="20"/>
          <w:lang w:val="es-HN"/>
        </w:rPr>
      </w:pPr>
      <w:r w:rsidRPr="00C54D51">
        <w:rPr>
          <w:rFonts w:ascii="Times New Roman" w:hAnsi="Times New Roman" w:cs="Times New Roman"/>
          <w:sz w:val="20"/>
          <w:szCs w:val="20"/>
          <w:lang w:val="es-HN"/>
        </w:rPr>
        <w:t>Fuente:</w:t>
      </w:r>
      <w:r w:rsidRPr="00C54D51">
        <w:rPr>
          <w:rFonts w:ascii="Times New Roman" w:hAnsi="Times New Roman" w:cs="Times New Roman"/>
          <w:b/>
          <w:sz w:val="20"/>
          <w:szCs w:val="20"/>
          <w:lang w:val="es-HN"/>
        </w:rPr>
        <w:t xml:space="preserve"> </w:t>
      </w:r>
      <w:r>
        <w:rPr>
          <w:rStyle w:val="Textoennegrita"/>
          <w:rFonts w:ascii="Times New Roman" w:hAnsi="Times New Roman" w:cs="Times New Roman"/>
          <w:b w:val="0"/>
          <w:sz w:val="20"/>
          <w:szCs w:val="20"/>
          <w:lang w:val="es-HN"/>
        </w:rPr>
        <w:t>(Manual del Coaching,</w:t>
      </w:r>
      <w:r w:rsidRPr="00C54D51">
        <w:rPr>
          <w:rStyle w:val="Textoennegrita"/>
          <w:rFonts w:ascii="Times New Roman" w:hAnsi="Times New Roman" w:cs="Times New Roman"/>
          <w:b w:val="0"/>
          <w:sz w:val="20"/>
          <w:szCs w:val="20"/>
          <w:lang w:val="es-HN"/>
        </w:rPr>
        <w:t>2010</w:t>
      </w:r>
      <w:r>
        <w:rPr>
          <w:rStyle w:val="Textoennegrita"/>
          <w:rFonts w:ascii="Times New Roman" w:hAnsi="Times New Roman" w:cs="Times New Roman"/>
          <w:b w:val="0"/>
          <w:sz w:val="20"/>
          <w:szCs w:val="20"/>
          <w:lang w:val="es-HN"/>
        </w:rPr>
        <w:t>, pág. 64</w:t>
      </w:r>
      <w:r w:rsidRPr="00C54D51">
        <w:rPr>
          <w:rStyle w:val="Textoennegrita"/>
          <w:rFonts w:ascii="Times New Roman" w:hAnsi="Times New Roman" w:cs="Times New Roman"/>
          <w:b w:val="0"/>
          <w:sz w:val="20"/>
          <w:szCs w:val="20"/>
          <w:lang w:val="es-HN"/>
        </w:rPr>
        <w:t>).</w:t>
      </w:r>
    </w:p>
    <w:p w:rsidR="00CF6DFA" w:rsidP="008129F9" w:rsidRDefault="00CF6DFA" w14:paraId="0155ADE1" w14:textId="62F1CA05">
      <w:pPr>
        <w:widowControl/>
        <w:spacing w:line="360" w:lineRule="auto"/>
        <w:jc w:val="both"/>
        <w:rPr>
          <w:rFonts w:ascii="Times New Roman" w:hAnsi="Times New Roman" w:eastAsia="Times New Roman" w:cs="Times New Roman"/>
          <w:b/>
          <w:bCs/>
          <w:sz w:val="24"/>
          <w:szCs w:val="24"/>
          <w:lang w:val="es-HN" w:eastAsia="es-ES_tradnl"/>
        </w:rPr>
      </w:pPr>
    </w:p>
    <w:p w:rsidRPr="00380625" w:rsidR="00472E2C" w:rsidP="008129F9" w:rsidRDefault="00472E2C" w14:paraId="381D9D24" w14:textId="06FF47BB">
      <w:pPr>
        <w:widowControl/>
        <w:spacing w:line="360" w:lineRule="auto"/>
        <w:jc w:val="both"/>
        <w:rPr>
          <w:rFonts w:ascii="Times New Roman" w:hAnsi="Times New Roman" w:eastAsia="Times New Roman" w:cs="Times New Roman"/>
          <w:sz w:val="24"/>
          <w:szCs w:val="24"/>
          <w:lang w:val="es-HN" w:eastAsia="es-ES_tradnl"/>
        </w:rPr>
      </w:pPr>
      <w:r w:rsidRPr="00380625">
        <w:rPr>
          <w:rFonts w:ascii="Times New Roman" w:hAnsi="Times New Roman" w:eastAsia="Times New Roman" w:cs="Times New Roman"/>
          <w:bCs/>
          <w:sz w:val="24"/>
          <w:szCs w:val="24"/>
          <w:lang w:val="es-HN" w:eastAsia="es-ES_tradnl"/>
        </w:rPr>
        <w:t>LOS MITOS DEL COACHING: UNA PERSPECTIVA CLARIFICADORA</w:t>
      </w:r>
    </w:p>
    <w:p w:rsidRPr="008129F9" w:rsidR="00F845B7" w:rsidP="008129F9" w:rsidRDefault="00472E2C" w14:paraId="6E5FA5BD" w14:textId="1DDFE41C">
      <w:pPr>
        <w:widowControl/>
        <w:spacing w:line="360" w:lineRule="auto"/>
        <w:ind w:firstLine="708"/>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En relación con el coaching, se han formulado una serie de mitos que este capítulo se propone desmentir, contribuyendo así a una definición más precisa y delimitada de esta disciplina.</w:t>
      </w:r>
    </w:p>
    <w:p w:rsidRPr="008129F9" w:rsidR="003922E8" w:rsidP="008129F9" w:rsidRDefault="003922E8" w14:paraId="6B46CCE2" w14:textId="2300D2D4">
      <w:pPr>
        <w:widowControl/>
        <w:spacing w:line="360" w:lineRule="auto"/>
        <w:jc w:val="both"/>
        <w:rPr>
          <w:rFonts w:ascii="Times New Roman" w:hAnsi="Times New Roman" w:eastAsia="Times New Roman" w:cs="Times New Roman"/>
          <w:b/>
          <w:bCs/>
          <w:sz w:val="24"/>
          <w:szCs w:val="24"/>
          <w:lang w:val="es-HN" w:eastAsia="es-ES_tradnl"/>
        </w:rPr>
      </w:pPr>
    </w:p>
    <w:p w:rsidRPr="008129F9" w:rsidR="00A0256B" w:rsidP="008129F9" w:rsidRDefault="00B633E2" w14:paraId="0769FC89" w14:textId="03E2E885">
      <w:pPr>
        <w:widowControl/>
        <w:spacing w:line="360" w:lineRule="auto"/>
        <w:jc w:val="both"/>
        <w:rPr>
          <w:rFonts w:ascii="Times New Roman" w:hAnsi="Times New Roman" w:eastAsia="Times New Roman" w:cs="Times New Roman"/>
          <w:b/>
          <w:bCs/>
          <w:sz w:val="24"/>
          <w:szCs w:val="24"/>
          <w:lang w:val="es-HN" w:eastAsia="es-ES_tradnl"/>
        </w:rPr>
      </w:pPr>
      <w:r>
        <w:rPr>
          <w:rFonts w:ascii="Times New Roman" w:hAnsi="Times New Roman" w:eastAsia="Times New Roman" w:cs="Times New Roman"/>
          <w:b/>
          <w:bCs/>
          <w:sz w:val="24"/>
          <w:szCs w:val="24"/>
          <w:lang w:val="es-HN" w:eastAsia="es-ES_tradnl"/>
        </w:rPr>
        <w:t xml:space="preserve">Mito </w:t>
      </w:r>
      <w:r w:rsidRPr="008129F9" w:rsidR="009B721D">
        <w:rPr>
          <w:rFonts w:ascii="Times New Roman" w:hAnsi="Times New Roman" w:eastAsia="Times New Roman" w:cs="Times New Roman"/>
          <w:b/>
          <w:bCs/>
          <w:sz w:val="24"/>
          <w:szCs w:val="24"/>
          <w:lang w:val="es-HN" w:eastAsia="es-ES_tradnl"/>
        </w:rPr>
        <w:t xml:space="preserve">1: </w:t>
      </w:r>
      <w:r>
        <w:rPr>
          <w:rFonts w:ascii="Times New Roman" w:hAnsi="Times New Roman" w:eastAsia="Times New Roman" w:cs="Times New Roman"/>
          <w:b/>
          <w:bCs/>
          <w:sz w:val="24"/>
          <w:szCs w:val="24"/>
          <w:lang w:val="es-HN" w:eastAsia="es-ES_tradnl"/>
        </w:rPr>
        <w:t>D</w:t>
      </w:r>
      <w:r w:rsidRPr="008129F9">
        <w:rPr>
          <w:rFonts w:ascii="Times New Roman" w:hAnsi="Times New Roman" w:eastAsia="Times New Roman" w:cs="Times New Roman"/>
          <w:b/>
          <w:bCs/>
          <w:sz w:val="24"/>
          <w:szCs w:val="24"/>
          <w:lang w:val="es-HN" w:eastAsia="es-ES_tradnl"/>
        </w:rPr>
        <w:t>ificultad para definir el coaching</w:t>
      </w:r>
    </w:p>
    <w:p w:rsidRPr="00740184" w:rsidR="00740184" w:rsidP="00740184" w:rsidRDefault="00472E2C" w14:paraId="1753CBC5" w14:textId="77777777">
      <w:pPr>
        <w:spacing w:line="360" w:lineRule="auto"/>
        <w:ind w:firstLine="708"/>
        <w:jc w:val="both"/>
        <w:rPr>
          <w:rFonts w:ascii="Times New Roman" w:hAnsi="Times New Roman" w:cs="Times New Roman"/>
          <w:sz w:val="24"/>
          <w:szCs w:val="24"/>
          <w:lang w:val="es-HN"/>
        </w:rPr>
      </w:pPr>
      <w:r w:rsidRPr="008129F9">
        <w:rPr>
          <w:rFonts w:ascii="Times New Roman" w:hAnsi="Times New Roman" w:eastAsia="Times New Roman" w:cs="Times New Roman"/>
          <w:sz w:val="24"/>
          <w:szCs w:val="24"/>
          <w:lang w:val="es-HN" w:eastAsia="es-ES_tradnl"/>
        </w:rPr>
        <w:t xml:space="preserve">Al contrario de lo que se piensa, el coaching está bien definido y delimitado. En términos simples, se trata de ayudar a las personas a establecer metas claras y un marco de tiempo específico </w:t>
      </w:r>
      <w:r w:rsidRPr="008129F9">
        <w:rPr>
          <w:rFonts w:ascii="Times New Roman" w:hAnsi="Times New Roman" w:eastAsia="Times New Roman" w:cs="Times New Roman"/>
          <w:sz w:val="24"/>
          <w:szCs w:val="24"/>
          <w:lang w:val="es-HN" w:eastAsia="es-ES_tradnl"/>
        </w:rPr>
        <w:t xml:space="preserve">para alcanzarlas. El enfoque del coaching puede variar dependiendo de si las metas son profesionales, personales o una combinación de ambas, lo que resulta en diferentes tipos de </w:t>
      </w:r>
      <w:r w:rsidRPr="00740184" w:rsidR="00740184">
        <w:rPr>
          <w:rFonts w:ascii="Times New Roman" w:hAnsi="Times New Roman" w:cs="Times New Roman"/>
          <w:sz w:val="24"/>
          <w:szCs w:val="24"/>
          <w:lang w:val="es-HN"/>
        </w:rPr>
        <w:t>coaching.</w:t>
      </w:r>
    </w:p>
    <w:p w:rsidR="00740184" w:rsidP="00740184" w:rsidRDefault="00740184" w14:paraId="2D235497" w14:textId="23D5CB65">
      <w:pPr>
        <w:spacing w:line="360" w:lineRule="auto"/>
        <w:ind w:firstLine="708"/>
        <w:jc w:val="both"/>
        <w:rPr>
          <w:rFonts w:ascii="Times New Roman" w:hAnsi="Times New Roman" w:cs="Times New Roman"/>
          <w:sz w:val="24"/>
          <w:szCs w:val="24"/>
          <w:lang w:val="es-HN"/>
        </w:rPr>
      </w:pPr>
      <w:r w:rsidRPr="00740184">
        <w:rPr>
          <w:rFonts w:ascii="Times New Roman" w:hAnsi="Times New Roman" w:cs="Times New Roman"/>
          <w:sz w:val="24"/>
          <w:szCs w:val="24"/>
          <w:lang w:val="es-HN"/>
        </w:rPr>
        <w:t xml:space="preserve">Según la International Coaching Federation (ICF), el coaching se define respectivamente como una forma avanzada de establecer y alcanzar mejores objetivos, proporcionado al cliente apoyo para obtener resultados deseados, y destaca a su vez algunos beneficios, con los cuales aclaran </w:t>
      </w:r>
      <w:r>
        <w:rPr>
          <w:rFonts w:ascii="Times New Roman" w:hAnsi="Times New Roman" w:cs="Times New Roman"/>
          <w:sz w:val="24"/>
          <w:szCs w:val="24"/>
          <w:lang w:val="es-HN"/>
        </w:rPr>
        <w:t>aú</w:t>
      </w:r>
      <w:r w:rsidRPr="00740184">
        <w:rPr>
          <w:rFonts w:ascii="Times New Roman" w:hAnsi="Times New Roman" w:cs="Times New Roman"/>
          <w:sz w:val="24"/>
          <w:szCs w:val="24"/>
          <w:lang w:val="es-HN"/>
        </w:rPr>
        <w:t>n más</w:t>
      </w:r>
      <w:r>
        <w:rPr>
          <w:rFonts w:ascii="Times New Roman" w:hAnsi="Times New Roman" w:cs="Times New Roman"/>
          <w:sz w:val="24"/>
          <w:szCs w:val="24"/>
          <w:lang w:val="es-HN"/>
        </w:rPr>
        <w:t xml:space="preserve"> la definició</w:t>
      </w:r>
      <w:r w:rsidRPr="00740184">
        <w:rPr>
          <w:rFonts w:ascii="Times New Roman" w:hAnsi="Times New Roman" w:cs="Times New Roman"/>
          <w:sz w:val="24"/>
          <w:szCs w:val="24"/>
          <w:lang w:val="es-HN"/>
        </w:rPr>
        <w:t>n.</w:t>
      </w:r>
      <w:r>
        <w:rPr>
          <w:rFonts w:ascii="Times New Roman" w:hAnsi="Times New Roman" w:cs="Times New Roman"/>
          <w:sz w:val="24"/>
          <w:szCs w:val="24"/>
          <w:lang w:val="es-HN"/>
        </w:rPr>
        <w:t xml:space="preserve"> </w:t>
      </w:r>
    </w:p>
    <w:p w:rsidRPr="00740184" w:rsidR="00740184" w:rsidP="00740184" w:rsidRDefault="00740184" w14:paraId="42921154" w14:textId="77777777">
      <w:pPr>
        <w:spacing w:line="360" w:lineRule="auto"/>
        <w:ind w:firstLine="708"/>
        <w:jc w:val="both"/>
        <w:rPr>
          <w:rFonts w:ascii="Times New Roman" w:hAnsi="Times New Roman" w:cs="Times New Roman"/>
          <w:sz w:val="24"/>
          <w:szCs w:val="24"/>
          <w:lang w:val="es-HN"/>
        </w:rPr>
      </w:pPr>
    </w:p>
    <w:p w:rsidRPr="00740184" w:rsidR="00740184" w:rsidP="00740184" w:rsidRDefault="00740184" w14:paraId="2F033CC8" w14:textId="7414D7DB">
      <w:pPr>
        <w:spacing w:line="360" w:lineRule="auto"/>
        <w:ind w:firstLine="708"/>
        <w:rPr>
          <w:rFonts w:ascii="Times New Roman" w:hAnsi="Times New Roman" w:cs="Times New Roman"/>
          <w:sz w:val="24"/>
          <w:szCs w:val="24"/>
          <w:lang w:val="es-HN"/>
        </w:rPr>
      </w:pPr>
      <w:r w:rsidRPr="00740184">
        <w:rPr>
          <w:rFonts w:ascii="Times New Roman" w:hAnsi="Times New Roman" w:cs="Times New Roman"/>
          <w:sz w:val="24"/>
          <w:szCs w:val="24"/>
          <w:lang w:val="es-HN"/>
        </w:rPr>
        <w:t xml:space="preserve">Los beneficios del coaching son múltiples </w:t>
      </w:r>
      <w:r w:rsidRPr="00740184" w:rsidR="00FB5EF3">
        <w:rPr>
          <w:rFonts w:ascii="Times New Roman" w:hAnsi="Times New Roman" w:cs="Times New Roman"/>
          <w:sz w:val="24"/>
          <w:szCs w:val="24"/>
          <w:lang w:val="es-HN"/>
        </w:rPr>
        <w:t>según (</w:t>
      </w:r>
      <w:r w:rsidRPr="00740184">
        <w:rPr>
          <w:rFonts w:ascii="Times New Roman" w:hAnsi="Times New Roman" w:cs="Times New Roman"/>
          <w:sz w:val="24"/>
          <w:szCs w:val="24"/>
          <w:lang w:val="es-HN"/>
        </w:rPr>
        <w:t>ICF</w:t>
      </w:r>
      <w:r>
        <w:rPr>
          <w:rFonts w:ascii="Times New Roman" w:hAnsi="Times New Roman" w:cs="Times New Roman"/>
          <w:sz w:val="24"/>
          <w:szCs w:val="24"/>
          <w:lang w:val="es-HN"/>
        </w:rPr>
        <w:t>,2024</w:t>
      </w:r>
      <w:r w:rsidRPr="00740184">
        <w:rPr>
          <w:rFonts w:ascii="Times New Roman" w:hAnsi="Times New Roman" w:cs="Times New Roman"/>
          <w:sz w:val="24"/>
          <w:szCs w:val="24"/>
          <w:lang w:val="es-HN"/>
        </w:rPr>
        <w:t>)</w:t>
      </w:r>
      <w:r>
        <w:rPr>
          <w:rFonts w:ascii="Times New Roman" w:hAnsi="Times New Roman" w:cs="Times New Roman"/>
          <w:sz w:val="24"/>
          <w:szCs w:val="24"/>
          <w:lang w:val="es-HN"/>
        </w:rPr>
        <w:t>:</w:t>
      </w:r>
      <w:r w:rsidRPr="00740184">
        <w:rPr>
          <w:rFonts w:ascii="Times New Roman" w:hAnsi="Times New Roman" w:cs="Times New Roman"/>
          <w:sz w:val="24"/>
          <w:szCs w:val="24"/>
          <w:lang w:val="es-HN"/>
        </w:rPr>
        <w:br/>
      </w:r>
      <w:r w:rsidRPr="00740184">
        <w:rPr>
          <w:rFonts w:ascii="Times New Roman" w:hAnsi="Times New Roman" w:cs="Times New Roman"/>
          <w:b/>
          <w:bCs/>
          <w:sz w:val="24"/>
          <w:szCs w:val="24"/>
          <w:lang w:val="es-HN"/>
        </w:rPr>
        <w:t>Para las personas</w:t>
      </w:r>
      <w:r w:rsidRPr="00740184">
        <w:rPr>
          <w:rFonts w:ascii="Times New Roman" w:hAnsi="Times New Roman" w:cs="Times New Roman"/>
          <w:sz w:val="24"/>
          <w:szCs w:val="24"/>
          <w:lang w:val="es-HN"/>
        </w:rPr>
        <w:t>      </w:t>
      </w:r>
    </w:p>
    <w:p w:rsidRPr="00F7632C" w:rsidR="00740184" w:rsidP="00F3140D" w:rsidRDefault="00740184" w14:paraId="2A3F8DDD" w14:textId="77777777">
      <w:pPr>
        <w:widowControl/>
        <w:numPr>
          <w:ilvl w:val="0"/>
          <w:numId w:val="39"/>
        </w:numPr>
        <w:spacing w:line="360" w:lineRule="auto"/>
        <w:jc w:val="both"/>
        <w:rPr>
          <w:rFonts w:ascii="Times New Roman" w:hAnsi="Times New Roman" w:cs="Times New Roman"/>
          <w:sz w:val="24"/>
          <w:szCs w:val="24"/>
          <w:lang w:val="es-ES_tradnl"/>
        </w:rPr>
      </w:pPr>
      <w:r w:rsidRPr="00F7632C">
        <w:rPr>
          <w:rFonts w:ascii="Times New Roman" w:hAnsi="Times New Roman" w:cs="Times New Roman"/>
          <w:sz w:val="24"/>
          <w:szCs w:val="24"/>
          <w:lang w:val="es-ES_tradnl"/>
        </w:rPr>
        <w:t>Adquisición de nuevas habilidades.</w:t>
      </w:r>
    </w:p>
    <w:p w:rsidRPr="00F7632C" w:rsidR="00740184" w:rsidP="00F3140D" w:rsidRDefault="00740184" w14:paraId="63321C84" w14:textId="77777777">
      <w:pPr>
        <w:widowControl/>
        <w:numPr>
          <w:ilvl w:val="0"/>
          <w:numId w:val="39"/>
        </w:numPr>
        <w:spacing w:line="360" w:lineRule="auto"/>
        <w:jc w:val="both"/>
        <w:rPr>
          <w:rFonts w:ascii="Times New Roman" w:hAnsi="Times New Roman" w:cs="Times New Roman"/>
          <w:sz w:val="24"/>
          <w:szCs w:val="24"/>
          <w:lang w:val="es-ES_tradnl"/>
        </w:rPr>
      </w:pPr>
      <w:r w:rsidRPr="00F7632C">
        <w:rPr>
          <w:rFonts w:ascii="Times New Roman" w:hAnsi="Times New Roman" w:cs="Times New Roman"/>
          <w:sz w:val="24"/>
          <w:szCs w:val="24"/>
          <w:lang w:val="es-ES_tradnl"/>
        </w:rPr>
        <w:t>Desarrollo de fortalezas y áreas de mejora.    </w:t>
      </w:r>
    </w:p>
    <w:p w:rsidRPr="00F7632C" w:rsidR="00740184" w:rsidP="00F3140D" w:rsidRDefault="00740184" w14:paraId="147CEDDD" w14:textId="77777777">
      <w:pPr>
        <w:widowControl/>
        <w:numPr>
          <w:ilvl w:val="0"/>
          <w:numId w:val="39"/>
        </w:numPr>
        <w:spacing w:line="360" w:lineRule="auto"/>
        <w:jc w:val="both"/>
        <w:rPr>
          <w:rFonts w:ascii="Times New Roman" w:hAnsi="Times New Roman" w:cs="Times New Roman"/>
          <w:sz w:val="24"/>
          <w:szCs w:val="24"/>
          <w:lang w:val="es-ES_tradnl"/>
        </w:rPr>
      </w:pPr>
      <w:r w:rsidRPr="00F7632C">
        <w:rPr>
          <w:rFonts w:ascii="Times New Roman" w:hAnsi="Times New Roman" w:cs="Times New Roman"/>
          <w:sz w:val="24"/>
          <w:szCs w:val="24"/>
          <w:lang w:val="es-ES_tradnl"/>
        </w:rPr>
        <w:t>Incremento del desempeño y del rendimiento.    </w:t>
      </w:r>
    </w:p>
    <w:p w:rsidRPr="00F7632C" w:rsidR="00740184" w:rsidP="00F3140D" w:rsidRDefault="00740184" w14:paraId="17BDFF12" w14:textId="77777777">
      <w:pPr>
        <w:widowControl/>
        <w:numPr>
          <w:ilvl w:val="0"/>
          <w:numId w:val="39"/>
        </w:numPr>
        <w:spacing w:line="360" w:lineRule="auto"/>
        <w:jc w:val="both"/>
        <w:rPr>
          <w:rFonts w:ascii="Times New Roman" w:hAnsi="Times New Roman" w:cs="Times New Roman"/>
          <w:sz w:val="24"/>
          <w:szCs w:val="24"/>
          <w:lang w:val="es-ES_tradnl"/>
        </w:rPr>
      </w:pPr>
      <w:r w:rsidRPr="00F7632C">
        <w:rPr>
          <w:rFonts w:ascii="Times New Roman" w:hAnsi="Times New Roman" w:cs="Times New Roman"/>
          <w:sz w:val="24"/>
          <w:szCs w:val="24"/>
          <w:lang w:val="es-ES_tradnl"/>
        </w:rPr>
        <w:t>Mejora en la toma de decisiones.    </w:t>
      </w:r>
    </w:p>
    <w:p w:rsidRPr="00F7632C" w:rsidR="00740184" w:rsidP="00F3140D" w:rsidRDefault="00740184" w14:paraId="6EEF0976" w14:textId="77777777">
      <w:pPr>
        <w:widowControl/>
        <w:numPr>
          <w:ilvl w:val="0"/>
          <w:numId w:val="39"/>
        </w:numPr>
        <w:spacing w:line="360" w:lineRule="auto"/>
        <w:jc w:val="both"/>
        <w:rPr>
          <w:rFonts w:ascii="Times New Roman" w:hAnsi="Times New Roman" w:cs="Times New Roman"/>
          <w:sz w:val="24"/>
          <w:szCs w:val="24"/>
          <w:lang w:val="es-ES_tradnl"/>
        </w:rPr>
      </w:pPr>
      <w:r w:rsidRPr="00F7632C">
        <w:rPr>
          <w:rFonts w:ascii="Times New Roman" w:hAnsi="Times New Roman" w:cs="Times New Roman"/>
          <w:sz w:val="24"/>
          <w:szCs w:val="24"/>
          <w:lang w:val="es-ES_tradnl"/>
        </w:rPr>
        <w:t>Incremento de la autoconfianza y autoestima.    </w:t>
      </w:r>
    </w:p>
    <w:p w:rsidRPr="00F7632C" w:rsidR="00740184" w:rsidP="00F3140D" w:rsidRDefault="00740184" w14:paraId="634AEF59" w14:textId="77777777">
      <w:pPr>
        <w:widowControl/>
        <w:numPr>
          <w:ilvl w:val="0"/>
          <w:numId w:val="39"/>
        </w:numPr>
        <w:spacing w:line="360" w:lineRule="auto"/>
        <w:jc w:val="both"/>
        <w:rPr>
          <w:rFonts w:ascii="Times New Roman" w:hAnsi="Times New Roman" w:cs="Times New Roman"/>
          <w:sz w:val="24"/>
          <w:szCs w:val="24"/>
          <w:lang w:val="es-ES_tradnl"/>
        </w:rPr>
      </w:pPr>
      <w:r w:rsidRPr="00F7632C">
        <w:rPr>
          <w:rFonts w:ascii="Times New Roman" w:hAnsi="Times New Roman" w:cs="Times New Roman"/>
          <w:sz w:val="24"/>
          <w:szCs w:val="24"/>
          <w:lang w:val="es-ES_tradnl"/>
        </w:rPr>
        <w:t>Mayor equilibrio entre la vida personal y profesional.    </w:t>
      </w:r>
    </w:p>
    <w:p w:rsidRPr="00F7632C" w:rsidR="00740184" w:rsidP="00F3140D" w:rsidRDefault="00740184" w14:paraId="71F969E4" w14:textId="2A671510">
      <w:pPr>
        <w:widowControl/>
        <w:numPr>
          <w:ilvl w:val="0"/>
          <w:numId w:val="39"/>
        </w:numPr>
        <w:spacing w:line="360" w:lineRule="auto"/>
        <w:jc w:val="both"/>
        <w:rPr>
          <w:rFonts w:ascii="Times New Roman" w:hAnsi="Times New Roman" w:cs="Times New Roman"/>
          <w:sz w:val="24"/>
          <w:szCs w:val="24"/>
          <w:lang w:val="es-ES_tradnl"/>
        </w:rPr>
      </w:pPr>
      <w:r w:rsidRPr="00F7632C">
        <w:rPr>
          <w:rFonts w:ascii="Times New Roman" w:hAnsi="Times New Roman" w:cs="Times New Roman"/>
          <w:sz w:val="24"/>
          <w:szCs w:val="24"/>
          <w:lang w:val="es-ES_tradnl"/>
        </w:rPr>
        <w:t>Mayor predisposición al cambio. </w:t>
      </w:r>
    </w:p>
    <w:p w:rsidRPr="00F7632C" w:rsidR="00740184" w:rsidP="00740184" w:rsidRDefault="00740184" w14:paraId="4F9FD5B6" w14:textId="77777777">
      <w:pPr>
        <w:widowControl/>
        <w:spacing w:line="360" w:lineRule="auto"/>
        <w:ind w:left="720"/>
        <w:jc w:val="both"/>
        <w:rPr>
          <w:rFonts w:ascii="Times New Roman" w:hAnsi="Times New Roman" w:cs="Times New Roman"/>
          <w:sz w:val="24"/>
          <w:szCs w:val="24"/>
          <w:lang w:val="es-ES_tradnl"/>
        </w:rPr>
      </w:pPr>
    </w:p>
    <w:p w:rsidRPr="00F7632C" w:rsidR="00740184" w:rsidP="00740184" w:rsidRDefault="00740184" w14:paraId="0860532E" w14:textId="77777777">
      <w:pPr>
        <w:spacing w:line="360" w:lineRule="auto"/>
        <w:ind w:firstLine="708"/>
        <w:jc w:val="both"/>
        <w:rPr>
          <w:rFonts w:ascii="Times New Roman" w:hAnsi="Times New Roman" w:cs="Times New Roman"/>
          <w:sz w:val="24"/>
          <w:szCs w:val="24"/>
          <w:lang w:val="es-ES_tradnl"/>
        </w:rPr>
      </w:pPr>
      <w:r w:rsidRPr="00F7632C">
        <w:rPr>
          <w:rFonts w:ascii="Times New Roman" w:hAnsi="Times New Roman" w:cs="Times New Roman"/>
          <w:b/>
          <w:bCs/>
          <w:sz w:val="24"/>
          <w:szCs w:val="24"/>
          <w:lang w:val="es-ES_tradnl"/>
        </w:rPr>
        <w:t>Para las organizaciones     </w:t>
      </w:r>
      <w:r w:rsidRPr="00F7632C">
        <w:rPr>
          <w:rFonts w:ascii="Times New Roman" w:hAnsi="Times New Roman" w:cs="Times New Roman"/>
          <w:sz w:val="24"/>
          <w:szCs w:val="24"/>
          <w:lang w:val="es-ES_tradnl"/>
        </w:rPr>
        <w:t> </w:t>
      </w:r>
    </w:p>
    <w:p w:rsidRPr="00740184" w:rsidR="00740184" w:rsidP="00F3140D" w:rsidRDefault="00740184" w14:paraId="7263CF38" w14:textId="77777777">
      <w:pPr>
        <w:widowControl/>
        <w:numPr>
          <w:ilvl w:val="0"/>
          <w:numId w:val="40"/>
        </w:numPr>
        <w:spacing w:line="360" w:lineRule="auto"/>
        <w:jc w:val="both"/>
        <w:rPr>
          <w:rFonts w:ascii="Times New Roman" w:hAnsi="Times New Roman" w:cs="Times New Roman"/>
          <w:sz w:val="24"/>
          <w:szCs w:val="24"/>
          <w:lang w:val="es-HN"/>
        </w:rPr>
      </w:pPr>
      <w:r w:rsidRPr="00740184">
        <w:rPr>
          <w:rFonts w:ascii="Times New Roman" w:hAnsi="Times New Roman" w:cs="Times New Roman"/>
          <w:sz w:val="24"/>
          <w:szCs w:val="24"/>
          <w:lang w:val="es-HN"/>
        </w:rPr>
        <w:t>Ayuda en la consecución de objetivos.    </w:t>
      </w:r>
    </w:p>
    <w:p w:rsidRPr="00740184" w:rsidR="00740184" w:rsidP="00F3140D" w:rsidRDefault="00740184" w14:paraId="7A118A6E" w14:textId="77777777">
      <w:pPr>
        <w:widowControl/>
        <w:numPr>
          <w:ilvl w:val="0"/>
          <w:numId w:val="40"/>
        </w:numPr>
        <w:spacing w:line="360" w:lineRule="auto"/>
        <w:jc w:val="both"/>
        <w:rPr>
          <w:rFonts w:ascii="Times New Roman" w:hAnsi="Times New Roman" w:cs="Times New Roman"/>
          <w:sz w:val="24"/>
          <w:szCs w:val="24"/>
          <w:lang w:val="es-HN"/>
        </w:rPr>
      </w:pPr>
      <w:r w:rsidRPr="00740184">
        <w:rPr>
          <w:rFonts w:ascii="Times New Roman" w:hAnsi="Times New Roman" w:cs="Times New Roman"/>
          <w:sz w:val="24"/>
          <w:szCs w:val="24"/>
          <w:lang w:val="es-HN"/>
        </w:rPr>
        <w:t>Incremento de la productividad y niveles de compromiso.    </w:t>
      </w:r>
    </w:p>
    <w:p w:rsidRPr="00740184" w:rsidR="00740184" w:rsidP="00F3140D" w:rsidRDefault="00740184" w14:paraId="0DF89E2B" w14:textId="77777777">
      <w:pPr>
        <w:widowControl/>
        <w:numPr>
          <w:ilvl w:val="0"/>
          <w:numId w:val="40"/>
        </w:numPr>
        <w:spacing w:line="360" w:lineRule="auto"/>
        <w:jc w:val="both"/>
        <w:rPr>
          <w:rFonts w:ascii="Times New Roman" w:hAnsi="Times New Roman" w:cs="Times New Roman"/>
          <w:sz w:val="24"/>
          <w:szCs w:val="24"/>
          <w:lang w:val="es-HN"/>
        </w:rPr>
      </w:pPr>
      <w:r w:rsidRPr="00740184">
        <w:rPr>
          <w:rFonts w:ascii="Times New Roman" w:hAnsi="Times New Roman" w:cs="Times New Roman"/>
          <w:sz w:val="24"/>
          <w:szCs w:val="24"/>
          <w:lang w:val="es-HN"/>
        </w:rPr>
        <w:t>Mejora de la efectividad y cohesión de los equipos.    </w:t>
      </w:r>
    </w:p>
    <w:p w:rsidRPr="00740184" w:rsidR="00740184" w:rsidP="00F3140D" w:rsidRDefault="0086084B" w14:paraId="15D88302" w14:textId="17E21386">
      <w:pPr>
        <w:widowControl/>
        <w:numPr>
          <w:ilvl w:val="0"/>
          <w:numId w:val="40"/>
        </w:numPr>
        <w:spacing w:line="360" w:lineRule="auto"/>
        <w:jc w:val="both"/>
        <w:rPr>
          <w:rFonts w:ascii="Times New Roman" w:hAnsi="Times New Roman" w:cs="Times New Roman"/>
          <w:sz w:val="24"/>
          <w:szCs w:val="24"/>
          <w:lang w:val="es-HN"/>
        </w:rPr>
      </w:pPr>
      <w:r w:rsidRPr="00740184">
        <w:rPr>
          <w:rFonts w:ascii="Times New Roman" w:hAnsi="Times New Roman" w:cs="Times New Roman"/>
          <w:sz w:val="24"/>
          <w:szCs w:val="24"/>
          <w:lang w:val="es-HN"/>
        </w:rPr>
        <w:t>Desarrollo</w:t>
      </w:r>
      <w:r w:rsidRPr="00740184" w:rsidR="00740184">
        <w:rPr>
          <w:rFonts w:ascii="Times New Roman" w:hAnsi="Times New Roman" w:cs="Times New Roman"/>
          <w:sz w:val="24"/>
          <w:szCs w:val="24"/>
          <w:lang w:val="es-HN"/>
        </w:rPr>
        <w:t xml:space="preserve"> y fidelización del talento interno.    </w:t>
      </w:r>
    </w:p>
    <w:p w:rsidRPr="00740184" w:rsidR="00740184" w:rsidP="00F3140D" w:rsidRDefault="00740184" w14:paraId="2E269DB9" w14:textId="77777777">
      <w:pPr>
        <w:widowControl/>
        <w:numPr>
          <w:ilvl w:val="0"/>
          <w:numId w:val="40"/>
        </w:numPr>
        <w:spacing w:line="360" w:lineRule="auto"/>
        <w:jc w:val="both"/>
        <w:rPr>
          <w:rFonts w:ascii="Times New Roman" w:hAnsi="Times New Roman" w:cs="Times New Roman"/>
          <w:sz w:val="24"/>
          <w:szCs w:val="24"/>
          <w:lang w:val="es-HN"/>
        </w:rPr>
      </w:pPr>
      <w:r w:rsidRPr="00740184">
        <w:rPr>
          <w:rFonts w:ascii="Times New Roman" w:hAnsi="Times New Roman" w:cs="Times New Roman"/>
          <w:sz w:val="24"/>
          <w:szCs w:val="24"/>
          <w:lang w:val="es-HN"/>
        </w:rPr>
        <w:t>Mejora de los resultados de negocio.    </w:t>
      </w:r>
    </w:p>
    <w:p w:rsidRPr="00740184" w:rsidR="00740184" w:rsidP="00F3140D" w:rsidRDefault="00740184" w14:paraId="1A7D8C50" w14:textId="77777777">
      <w:pPr>
        <w:widowControl/>
        <w:numPr>
          <w:ilvl w:val="0"/>
          <w:numId w:val="40"/>
        </w:numPr>
        <w:spacing w:line="360" w:lineRule="auto"/>
        <w:jc w:val="both"/>
        <w:rPr>
          <w:rFonts w:ascii="Times New Roman" w:hAnsi="Times New Roman" w:cs="Times New Roman"/>
          <w:sz w:val="24"/>
          <w:szCs w:val="24"/>
          <w:lang w:val="es-HN"/>
        </w:rPr>
      </w:pPr>
      <w:r w:rsidRPr="00740184">
        <w:rPr>
          <w:rFonts w:ascii="Times New Roman" w:hAnsi="Times New Roman" w:cs="Times New Roman"/>
          <w:sz w:val="24"/>
          <w:szCs w:val="24"/>
          <w:lang w:val="es-HN"/>
        </w:rPr>
        <w:t>Mayor innovación en los procesos o modelos de gestión.    </w:t>
      </w:r>
    </w:p>
    <w:p w:rsidRPr="00740184" w:rsidR="00740184" w:rsidP="00F3140D" w:rsidRDefault="00740184" w14:paraId="5D7CA530" w14:textId="77777777">
      <w:pPr>
        <w:widowControl/>
        <w:numPr>
          <w:ilvl w:val="0"/>
          <w:numId w:val="40"/>
        </w:numPr>
        <w:spacing w:line="360" w:lineRule="auto"/>
        <w:jc w:val="both"/>
        <w:rPr>
          <w:rFonts w:ascii="Times New Roman" w:hAnsi="Times New Roman" w:cs="Times New Roman"/>
          <w:sz w:val="24"/>
          <w:szCs w:val="24"/>
          <w:lang w:val="es-HN"/>
        </w:rPr>
      </w:pPr>
      <w:r w:rsidRPr="00740184">
        <w:rPr>
          <w:rFonts w:ascii="Times New Roman" w:hAnsi="Times New Roman" w:cs="Times New Roman"/>
          <w:sz w:val="24"/>
          <w:szCs w:val="24"/>
          <w:lang w:val="es-HN"/>
        </w:rPr>
        <w:t>Alineamiento de la visión, misión y los valores.    </w:t>
      </w:r>
    </w:p>
    <w:p w:rsidR="00740184" w:rsidP="00F3140D" w:rsidRDefault="00740184" w14:paraId="11DA1142" w14:textId="423475A5">
      <w:pPr>
        <w:widowControl/>
        <w:numPr>
          <w:ilvl w:val="0"/>
          <w:numId w:val="40"/>
        </w:numPr>
        <w:spacing w:line="360" w:lineRule="auto"/>
        <w:jc w:val="both"/>
        <w:rPr>
          <w:rFonts w:ascii="Times New Roman" w:hAnsi="Times New Roman" w:cs="Times New Roman"/>
          <w:sz w:val="24"/>
          <w:szCs w:val="24"/>
          <w:lang w:val="es-HN"/>
        </w:rPr>
      </w:pPr>
      <w:r w:rsidRPr="00740184">
        <w:rPr>
          <w:rFonts w:ascii="Times New Roman" w:hAnsi="Times New Roman" w:cs="Times New Roman"/>
          <w:sz w:val="24"/>
          <w:szCs w:val="24"/>
          <w:lang w:val="es-HN"/>
        </w:rPr>
        <w:t>Superación de resistencias en procesos de cambio. </w:t>
      </w:r>
    </w:p>
    <w:p w:rsidRPr="00740184" w:rsidR="00740184" w:rsidP="00740184" w:rsidRDefault="00740184" w14:paraId="71922377" w14:textId="77777777">
      <w:pPr>
        <w:widowControl/>
        <w:spacing w:line="360" w:lineRule="auto"/>
        <w:ind w:left="720"/>
        <w:jc w:val="both"/>
        <w:rPr>
          <w:rFonts w:ascii="Times New Roman" w:hAnsi="Times New Roman" w:cs="Times New Roman"/>
          <w:sz w:val="24"/>
          <w:szCs w:val="24"/>
          <w:lang w:val="es-HN"/>
        </w:rPr>
      </w:pPr>
    </w:p>
    <w:p w:rsidRPr="008129F9" w:rsidR="00472E2C" w:rsidP="00D0632D" w:rsidRDefault="00B633E2" w14:paraId="07828919" w14:textId="79D269E4">
      <w:pPr>
        <w:widowControl/>
        <w:spacing w:line="360" w:lineRule="auto"/>
        <w:jc w:val="both"/>
        <w:rPr>
          <w:rFonts w:ascii="Times New Roman" w:hAnsi="Times New Roman" w:eastAsia="Times New Roman" w:cs="Times New Roman"/>
          <w:sz w:val="24"/>
          <w:szCs w:val="24"/>
          <w:lang w:val="es-HN" w:eastAsia="es-ES_tradnl"/>
        </w:rPr>
      </w:pPr>
      <w:r>
        <w:rPr>
          <w:rFonts w:ascii="Times New Roman" w:hAnsi="Times New Roman" w:eastAsia="Times New Roman" w:cs="Times New Roman"/>
          <w:b/>
          <w:bCs/>
          <w:sz w:val="24"/>
          <w:szCs w:val="24"/>
          <w:lang w:val="es-HN" w:eastAsia="es-ES_tradnl"/>
        </w:rPr>
        <w:t>Mito</w:t>
      </w:r>
      <w:r w:rsidRPr="008129F9" w:rsidR="009B721D">
        <w:rPr>
          <w:rFonts w:ascii="Times New Roman" w:hAnsi="Times New Roman" w:eastAsia="Times New Roman" w:cs="Times New Roman"/>
          <w:b/>
          <w:bCs/>
          <w:sz w:val="24"/>
          <w:szCs w:val="24"/>
          <w:lang w:val="es-HN" w:eastAsia="es-ES_tradnl"/>
        </w:rPr>
        <w:t xml:space="preserve"> 2: </w:t>
      </w:r>
      <w:r>
        <w:rPr>
          <w:rFonts w:ascii="Times New Roman" w:hAnsi="Times New Roman" w:eastAsia="Times New Roman" w:cs="Times New Roman"/>
          <w:b/>
          <w:bCs/>
          <w:sz w:val="24"/>
          <w:szCs w:val="24"/>
          <w:lang w:val="es-HN" w:eastAsia="es-ES_tradnl"/>
        </w:rPr>
        <w:t>E</w:t>
      </w:r>
      <w:r w:rsidRPr="008129F9">
        <w:rPr>
          <w:rFonts w:ascii="Times New Roman" w:hAnsi="Times New Roman" w:eastAsia="Times New Roman" w:cs="Times New Roman"/>
          <w:b/>
          <w:bCs/>
          <w:sz w:val="24"/>
          <w:szCs w:val="24"/>
          <w:lang w:val="es-HN" w:eastAsia="es-ES_tradnl"/>
        </w:rPr>
        <w:t>l coaching es exclusivo para empresas</w:t>
      </w:r>
    </w:p>
    <w:p w:rsidRPr="008129F9" w:rsidR="006C6982" w:rsidP="008129F9" w:rsidRDefault="00472E2C" w14:paraId="18665642" w14:textId="74EF292B">
      <w:pPr>
        <w:widowControl/>
        <w:spacing w:line="360" w:lineRule="auto"/>
        <w:ind w:firstLine="708"/>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 xml:space="preserve">Aunque el coaching ha ganado popularidad en el ámbito empresarial, su aplicación no se limita a este campo. Sus competencias pueden ayudar a las personas a superar limitaciones, </w:t>
      </w:r>
      <w:r w:rsidRPr="008129F9">
        <w:rPr>
          <w:rFonts w:ascii="Times New Roman" w:hAnsi="Times New Roman" w:eastAsia="Times New Roman" w:cs="Times New Roman"/>
          <w:sz w:val="24"/>
          <w:szCs w:val="24"/>
          <w:lang w:val="es-HN" w:eastAsia="es-ES_tradnl"/>
        </w:rPr>
        <w:t>descubrir su potencial y encontrar soluciones en diversos aspectos de sus vidas, tanto personales como profesionales.</w:t>
      </w:r>
    </w:p>
    <w:p w:rsidRPr="008129F9" w:rsidR="00472E2C" w:rsidP="008129F9" w:rsidRDefault="00B633E2" w14:paraId="5E25A98C" w14:textId="7D2C11C8">
      <w:pPr>
        <w:widowControl/>
        <w:spacing w:line="360" w:lineRule="auto"/>
        <w:jc w:val="both"/>
        <w:rPr>
          <w:rFonts w:ascii="Times New Roman" w:hAnsi="Times New Roman" w:eastAsia="Times New Roman" w:cs="Times New Roman"/>
          <w:sz w:val="24"/>
          <w:szCs w:val="24"/>
          <w:lang w:val="es-HN" w:eastAsia="es-ES_tradnl"/>
        </w:rPr>
      </w:pPr>
      <w:r>
        <w:rPr>
          <w:rFonts w:ascii="Times New Roman" w:hAnsi="Times New Roman" w:eastAsia="Times New Roman" w:cs="Times New Roman"/>
          <w:b/>
          <w:bCs/>
          <w:sz w:val="24"/>
          <w:szCs w:val="24"/>
          <w:lang w:val="es-HN" w:eastAsia="es-ES_tradnl"/>
        </w:rPr>
        <w:t>Mito</w:t>
      </w:r>
      <w:r w:rsidRPr="008129F9" w:rsidR="009B721D">
        <w:rPr>
          <w:rFonts w:ascii="Times New Roman" w:hAnsi="Times New Roman" w:eastAsia="Times New Roman" w:cs="Times New Roman"/>
          <w:b/>
          <w:bCs/>
          <w:sz w:val="24"/>
          <w:szCs w:val="24"/>
          <w:lang w:val="es-HN" w:eastAsia="es-ES_tradnl"/>
        </w:rPr>
        <w:t xml:space="preserve"> 3: </w:t>
      </w:r>
      <w:r>
        <w:rPr>
          <w:rFonts w:ascii="Times New Roman" w:hAnsi="Times New Roman" w:eastAsia="Times New Roman" w:cs="Times New Roman"/>
          <w:b/>
          <w:bCs/>
          <w:sz w:val="24"/>
          <w:szCs w:val="24"/>
          <w:lang w:val="es-HN" w:eastAsia="es-ES_tradnl"/>
        </w:rPr>
        <w:t>E</w:t>
      </w:r>
      <w:r w:rsidRPr="008129F9">
        <w:rPr>
          <w:rFonts w:ascii="Times New Roman" w:hAnsi="Times New Roman" w:eastAsia="Times New Roman" w:cs="Times New Roman"/>
          <w:b/>
          <w:bCs/>
          <w:sz w:val="24"/>
          <w:szCs w:val="24"/>
          <w:lang w:val="es-HN" w:eastAsia="es-ES_tradnl"/>
        </w:rPr>
        <w:t>l coaching enseña a los directivos a controlar mejor a sus colaboradores</w:t>
      </w:r>
    </w:p>
    <w:p w:rsidRPr="008129F9" w:rsidR="006C6982" w:rsidP="00D0632D" w:rsidRDefault="00472E2C" w14:paraId="28C35B6A" w14:textId="16F32636">
      <w:pPr>
        <w:widowControl/>
        <w:tabs>
          <w:tab w:val="left" w:pos="709"/>
        </w:tabs>
        <w:spacing w:line="360" w:lineRule="auto"/>
        <w:ind w:firstLine="708"/>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 xml:space="preserve">A pesar de la percepción de que el coaching se utiliza para mejorar el control de los directivos sobre sus equipos, su verdadero objetivo es ayudar a las personas a descubrir su grandeza personal y a desarrollar habilidades para manejar conflictos y comunicarse de manera efectiva, su verdadero propósito radica en potenciar a las personas, y dar como resultados, </w:t>
      </w:r>
      <w:r w:rsidRPr="008129F9" w:rsidR="008A0BF4">
        <w:rPr>
          <w:rFonts w:ascii="Times New Roman" w:hAnsi="Times New Roman" w:eastAsia="Times New Roman" w:cs="Times New Roman"/>
          <w:sz w:val="24"/>
          <w:szCs w:val="24"/>
          <w:lang w:val="es-HN" w:eastAsia="es-ES_tradnl"/>
        </w:rPr>
        <w:t>también</w:t>
      </w:r>
      <w:r w:rsidRPr="008129F9">
        <w:rPr>
          <w:rFonts w:ascii="Times New Roman" w:hAnsi="Times New Roman" w:eastAsia="Times New Roman" w:cs="Times New Roman"/>
          <w:sz w:val="24"/>
          <w:szCs w:val="24"/>
          <w:lang w:val="es-HN" w:eastAsia="es-ES_tradnl"/>
        </w:rPr>
        <w:t xml:space="preserve"> entor</w:t>
      </w:r>
      <w:r w:rsidRPr="008129F9" w:rsidR="00A0256B">
        <w:rPr>
          <w:rFonts w:ascii="Times New Roman" w:hAnsi="Times New Roman" w:eastAsia="Times New Roman" w:cs="Times New Roman"/>
          <w:sz w:val="24"/>
          <w:szCs w:val="24"/>
          <w:lang w:val="es-HN" w:eastAsia="es-ES_tradnl"/>
        </w:rPr>
        <w:t>nos má</w:t>
      </w:r>
      <w:r w:rsidRPr="008129F9">
        <w:rPr>
          <w:rFonts w:ascii="Times New Roman" w:hAnsi="Times New Roman" w:eastAsia="Times New Roman" w:cs="Times New Roman"/>
          <w:sz w:val="24"/>
          <w:szCs w:val="24"/>
          <w:lang w:val="es-HN" w:eastAsia="es-ES_tradnl"/>
        </w:rPr>
        <w:t>s positivo</w:t>
      </w:r>
      <w:r w:rsidRPr="008129F9" w:rsidR="008A0BF4">
        <w:rPr>
          <w:rFonts w:ascii="Times New Roman" w:hAnsi="Times New Roman" w:eastAsia="Times New Roman" w:cs="Times New Roman"/>
          <w:sz w:val="24"/>
          <w:szCs w:val="24"/>
          <w:lang w:val="es-HN" w:eastAsia="es-ES_tradnl"/>
        </w:rPr>
        <w:t>s</w:t>
      </w:r>
      <w:r w:rsidRPr="008129F9">
        <w:rPr>
          <w:rFonts w:ascii="Times New Roman" w:hAnsi="Times New Roman" w:eastAsia="Times New Roman" w:cs="Times New Roman"/>
          <w:sz w:val="24"/>
          <w:szCs w:val="24"/>
          <w:lang w:val="es-HN" w:eastAsia="es-ES_tradnl"/>
        </w:rPr>
        <w:t>.</w:t>
      </w:r>
    </w:p>
    <w:p w:rsidRPr="008129F9" w:rsidR="00472E2C" w:rsidP="008129F9" w:rsidRDefault="00B633E2" w14:paraId="50E66428" w14:textId="302A79A7">
      <w:pPr>
        <w:widowControl/>
        <w:spacing w:line="360" w:lineRule="auto"/>
        <w:jc w:val="both"/>
        <w:rPr>
          <w:rFonts w:ascii="Times New Roman" w:hAnsi="Times New Roman" w:eastAsia="Times New Roman" w:cs="Times New Roman"/>
          <w:sz w:val="24"/>
          <w:szCs w:val="24"/>
          <w:lang w:val="es-HN" w:eastAsia="es-ES_tradnl"/>
        </w:rPr>
      </w:pPr>
      <w:r>
        <w:rPr>
          <w:rFonts w:ascii="Times New Roman" w:hAnsi="Times New Roman" w:eastAsia="Times New Roman" w:cs="Times New Roman"/>
          <w:b/>
          <w:bCs/>
          <w:sz w:val="24"/>
          <w:szCs w:val="24"/>
          <w:lang w:val="es-HN" w:eastAsia="es-ES_tradnl"/>
        </w:rPr>
        <w:t>Mito</w:t>
      </w:r>
      <w:r w:rsidRPr="008129F9" w:rsidR="009B721D">
        <w:rPr>
          <w:rFonts w:ascii="Times New Roman" w:hAnsi="Times New Roman" w:eastAsia="Times New Roman" w:cs="Times New Roman"/>
          <w:b/>
          <w:bCs/>
          <w:sz w:val="24"/>
          <w:szCs w:val="24"/>
          <w:lang w:val="es-HN" w:eastAsia="es-ES_tradnl"/>
        </w:rPr>
        <w:t xml:space="preserve"> 4: </w:t>
      </w:r>
      <w:r>
        <w:rPr>
          <w:rFonts w:ascii="Times New Roman" w:hAnsi="Times New Roman" w:eastAsia="Times New Roman" w:cs="Times New Roman"/>
          <w:b/>
          <w:bCs/>
          <w:sz w:val="24"/>
          <w:szCs w:val="24"/>
          <w:lang w:val="es-HN" w:eastAsia="es-ES_tradnl"/>
        </w:rPr>
        <w:t>E</w:t>
      </w:r>
      <w:r w:rsidRPr="008129F9">
        <w:rPr>
          <w:rFonts w:ascii="Times New Roman" w:hAnsi="Times New Roman" w:eastAsia="Times New Roman" w:cs="Times New Roman"/>
          <w:b/>
          <w:bCs/>
          <w:sz w:val="24"/>
          <w:szCs w:val="24"/>
          <w:lang w:val="es-HN" w:eastAsia="es-ES_tradnl"/>
        </w:rPr>
        <w:t>l coaching se aplica solo a aquellos con bajo rendimiento laboral</w:t>
      </w:r>
    </w:p>
    <w:p w:rsidRPr="008129F9" w:rsidR="006C6982" w:rsidP="008129F9" w:rsidRDefault="00472E2C" w14:paraId="58ADAAE2" w14:textId="4800FD29">
      <w:pPr>
        <w:widowControl/>
        <w:spacing w:line="360" w:lineRule="auto"/>
        <w:ind w:firstLine="708"/>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Contrario a la creencia de que el coaching se utiliza principalmente para corregir el bajo rendimiento laboral, su propósito es apoyar el crecimiento personal y profesional, identificando áreas de mejora y trabajando en ellas de manera constructiva.</w:t>
      </w:r>
    </w:p>
    <w:p w:rsidRPr="008129F9" w:rsidR="00472E2C" w:rsidP="008129F9" w:rsidRDefault="00B633E2" w14:paraId="78B2E80A" w14:textId="0E08C392">
      <w:pPr>
        <w:widowControl/>
        <w:spacing w:line="360" w:lineRule="auto"/>
        <w:jc w:val="both"/>
        <w:rPr>
          <w:rFonts w:ascii="Times New Roman" w:hAnsi="Times New Roman" w:eastAsia="Times New Roman" w:cs="Times New Roman"/>
          <w:sz w:val="24"/>
          <w:szCs w:val="24"/>
          <w:lang w:val="es-HN" w:eastAsia="es-ES_tradnl"/>
        </w:rPr>
      </w:pPr>
      <w:r>
        <w:rPr>
          <w:rFonts w:ascii="Times New Roman" w:hAnsi="Times New Roman" w:eastAsia="Times New Roman" w:cs="Times New Roman"/>
          <w:b/>
          <w:bCs/>
          <w:sz w:val="24"/>
          <w:szCs w:val="24"/>
          <w:lang w:val="es-HN" w:eastAsia="es-ES_tradnl"/>
        </w:rPr>
        <w:t>Mito</w:t>
      </w:r>
      <w:r w:rsidRPr="008129F9" w:rsidR="009B721D">
        <w:rPr>
          <w:rFonts w:ascii="Times New Roman" w:hAnsi="Times New Roman" w:eastAsia="Times New Roman" w:cs="Times New Roman"/>
          <w:b/>
          <w:bCs/>
          <w:sz w:val="24"/>
          <w:szCs w:val="24"/>
          <w:lang w:val="es-HN" w:eastAsia="es-ES_tradnl"/>
        </w:rPr>
        <w:t xml:space="preserve"> 5: </w:t>
      </w:r>
      <w:r>
        <w:rPr>
          <w:rFonts w:ascii="Times New Roman" w:hAnsi="Times New Roman" w:eastAsia="Times New Roman" w:cs="Times New Roman"/>
          <w:b/>
          <w:bCs/>
          <w:sz w:val="24"/>
          <w:szCs w:val="24"/>
          <w:lang w:val="es-HN" w:eastAsia="es-ES_tradnl"/>
        </w:rPr>
        <w:t>E</w:t>
      </w:r>
      <w:r w:rsidRPr="008129F9">
        <w:rPr>
          <w:rFonts w:ascii="Times New Roman" w:hAnsi="Times New Roman" w:eastAsia="Times New Roman" w:cs="Times New Roman"/>
          <w:b/>
          <w:bCs/>
          <w:sz w:val="24"/>
          <w:szCs w:val="24"/>
          <w:lang w:val="es-HN" w:eastAsia="es-ES_tradnl"/>
        </w:rPr>
        <w:t>l coaching está dirigido exclusivamente a directivos y altos cargos</w:t>
      </w:r>
    </w:p>
    <w:p w:rsidRPr="00D0632D" w:rsidR="00D0632D" w:rsidP="00D0632D" w:rsidRDefault="00472E2C" w14:paraId="159EE1D0" w14:textId="4E487BA6">
      <w:pPr>
        <w:widowControl/>
        <w:spacing w:line="360" w:lineRule="auto"/>
        <w:ind w:firstLine="708"/>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Aunque se suele asociar el coaching con personas en posiciones de liderazgo, su utilidad se extiende a cualquier individuo que tenga metas por alcanzar, ya sean personales o profesionales.</w:t>
      </w:r>
    </w:p>
    <w:p w:rsidRPr="008129F9" w:rsidR="00472E2C" w:rsidP="008129F9" w:rsidRDefault="00B633E2" w14:paraId="05E90711" w14:textId="1B1B6E86">
      <w:pPr>
        <w:widowControl/>
        <w:spacing w:line="360" w:lineRule="auto"/>
        <w:jc w:val="both"/>
        <w:rPr>
          <w:rFonts w:ascii="Times New Roman" w:hAnsi="Times New Roman" w:eastAsia="Times New Roman" w:cs="Times New Roman"/>
          <w:sz w:val="24"/>
          <w:szCs w:val="24"/>
          <w:lang w:val="es-HN" w:eastAsia="es-ES_tradnl"/>
        </w:rPr>
      </w:pPr>
      <w:r>
        <w:rPr>
          <w:rFonts w:ascii="Times New Roman" w:hAnsi="Times New Roman" w:eastAsia="Times New Roman" w:cs="Times New Roman"/>
          <w:b/>
          <w:bCs/>
          <w:sz w:val="24"/>
          <w:szCs w:val="24"/>
          <w:lang w:val="es-HN" w:eastAsia="es-ES_tradnl"/>
        </w:rPr>
        <w:t>Mito</w:t>
      </w:r>
      <w:r w:rsidRPr="008129F9" w:rsidR="009B721D">
        <w:rPr>
          <w:rFonts w:ascii="Times New Roman" w:hAnsi="Times New Roman" w:eastAsia="Times New Roman" w:cs="Times New Roman"/>
          <w:b/>
          <w:bCs/>
          <w:sz w:val="24"/>
          <w:szCs w:val="24"/>
          <w:lang w:val="es-HN" w:eastAsia="es-ES_tradnl"/>
        </w:rPr>
        <w:t xml:space="preserve"> 6: </w:t>
      </w:r>
      <w:r>
        <w:rPr>
          <w:rFonts w:ascii="Times New Roman" w:hAnsi="Times New Roman" w:eastAsia="Times New Roman" w:cs="Times New Roman"/>
          <w:b/>
          <w:bCs/>
          <w:sz w:val="24"/>
          <w:szCs w:val="24"/>
          <w:lang w:val="es-HN" w:eastAsia="es-ES_tradnl"/>
        </w:rPr>
        <w:t>E</w:t>
      </w:r>
      <w:r w:rsidRPr="008129F9">
        <w:rPr>
          <w:rFonts w:ascii="Times New Roman" w:hAnsi="Times New Roman" w:eastAsia="Times New Roman" w:cs="Times New Roman"/>
          <w:b/>
          <w:bCs/>
          <w:sz w:val="24"/>
          <w:szCs w:val="24"/>
          <w:lang w:val="es-HN" w:eastAsia="es-ES_tradnl"/>
        </w:rPr>
        <w:t>l coaching se busca para obtener consejos y respuestas</w:t>
      </w:r>
    </w:p>
    <w:p w:rsidRPr="008129F9" w:rsidR="00D0632D" w:rsidP="00B633E2" w:rsidRDefault="00472E2C" w14:paraId="2D79CBA8" w14:textId="728345DE">
      <w:pPr>
        <w:widowControl/>
        <w:spacing w:line="360" w:lineRule="auto"/>
        <w:ind w:firstLine="708"/>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A diferencia de la idea errónea de que el coaching proporciona soluciones directas, su enfoque se centra en hacer preguntas poderosas que ayuden al cliente a descubrir sus propias respuestas y potencialidades.</w:t>
      </w:r>
    </w:p>
    <w:p w:rsidRPr="008129F9" w:rsidR="00472E2C" w:rsidP="008129F9" w:rsidRDefault="00B633E2" w14:paraId="17C14D24" w14:textId="46BC69C7">
      <w:pPr>
        <w:widowControl/>
        <w:spacing w:line="360" w:lineRule="auto"/>
        <w:jc w:val="both"/>
        <w:rPr>
          <w:rFonts w:ascii="Times New Roman" w:hAnsi="Times New Roman" w:eastAsia="Times New Roman" w:cs="Times New Roman"/>
          <w:sz w:val="24"/>
          <w:szCs w:val="24"/>
          <w:lang w:val="es-HN" w:eastAsia="es-ES_tradnl"/>
        </w:rPr>
      </w:pPr>
      <w:r>
        <w:rPr>
          <w:rFonts w:ascii="Times New Roman" w:hAnsi="Times New Roman" w:eastAsia="Times New Roman" w:cs="Times New Roman"/>
          <w:b/>
          <w:bCs/>
          <w:sz w:val="24"/>
          <w:szCs w:val="24"/>
          <w:lang w:val="es-HN" w:eastAsia="es-ES_tradnl"/>
        </w:rPr>
        <w:t>Mito</w:t>
      </w:r>
      <w:r w:rsidRPr="008129F9" w:rsidR="009B721D">
        <w:rPr>
          <w:rFonts w:ascii="Times New Roman" w:hAnsi="Times New Roman" w:eastAsia="Times New Roman" w:cs="Times New Roman"/>
          <w:b/>
          <w:bCs/>
          <w:sz w:val="24"/>
          <w:szCs w:val="24"/>
          <w:lang w:val="es-HN" w:eastAsia="es-ES_tradnl"/>
        </w:rPr>
        <w:t xml:space="preserve"> 7: </w:t>
      </w:r>
      <w:r>
        <w:rPr>
          <w:rFonts w:ascii="Times New Roman" w:hAnsi="Times New Roman" w:eastAsia="Times New Roman" w:cs="Times New Roman"/>
          <w:b/>
          <w:bCs/>
          <w:sz w:val="24"/>
          <w:szCs w:val="24"/>
          <w:lang w:val="es-HN" w:eastAsia="es-ES_tradnl"/>
        </w:rPr>
        <w:t>P</w:t>
      </w:r>
      <w:r w:rsidRPr="008129F9">
        <w:rPr>
          <w:rFonts w:ascii="Times New Roman" w:hAnsi="Times New Roman" w:eastAsia="Times New Roman" w:cs="Times New Roman"/>
          <w:b/>
          <w:bCs/>
          <w:sz w:val="24"/>
          <w:szCs w:val="24"/>
          <w:lang w:val="es-HN" w:eastAsia="es-ES_tradnl"/>
        </w:rPr>
        <w:t>ercepción del coaching como terapia disfrazada</w:t>
      </w:r>
    </w:p>
    <w:p w:rsidRPr="008129F9" w:rsidR="006C6982" w:rsidP="008129F9" w:rsidRDefault="00472E2C" w14:paraId="7E933AB1" w14:textId="2C0DA9F2">
      <w:pPr>
        <w:widowControl/>
        <w:spacing w:line="360" w:lineRule="auto"/>
        <w:ind w:firstLine="708"/>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Aunque el coaching puede abordar aspectos personales, su enfoque en objetivos concretos y acciones específicas lo distingue de la psicoterapia. Se centra en el presente y el futuro del cliente, impulsándolo hacia la excelencia y el logro de sus metas.</w:t>
      </w:r>
    </w:p>
    <w:p w:rsidRPr="008129F9" w:rsidR="00472E2C" w:rsidP="008129F9" w:rsidRDefault="00B633E2" w14:paraId="72786883" w14:textId="7B657FB0">
      <w:pPr>
        <w:widowControl/>
        <w:spacing w:line="360" w:lineRule="auto"/>
        <w:jc w:val="both"/>
        <w:rPr>
          <w:rFonts w:ascii="Times New Roman" w:hAnsi="Times New Roman" w:eastAsia="Times New Roman" w:cs="Times New Roman"/>
          <w:sz w:val="24"/>
          <w:szCs w:val="24"/>
          <w:lang w:val="es-HN" w:eastAsia="es-ES_tradnl"/>
        </w:rPr>
      </w:pPr>
      <w:r>
        <w:rPr>
          <w:rFonts w:ascii="Times New Roman" w:hAnsi="Times New Roman" w:eastAsia="Times New Roman" w:cs="Times New Roman"/>
          <w:b/>
          <w:bCs/>
          <w:sz w:val="24"/>
          <w:szCs w:val="24"/>
          <w:lang w:val="es-HN" w:eastAsia="es-ES_tradnl"/>
        </w:rPr>
        <w:t>Mito</w:t>
      </w:r>
      <w:r w:rsidRPr="008129F9" w:rsidR="009B721D">
        <w:rPr>
          <w:rFonts w:ascii="Times New Roman" w:hAnsi="Times New Roman" w:eastAsia="Times New Roman" w:cs="Times New Roman"/>
          <w:b/>
          <w:bCs/>
          <w:sz w:val="24"/>
          <w:szCs w:val="24"/>
          <w:lang w:val="es-HN" w:eastAsia="es-ES_tradnl"/>
        </w:rPr>
        <w:t xml:space="preserve"> 8: </w:t>
      </w:r>
      <w:r>
        <w:rPr>
          <w:rFonts w:ascii="Times New Roman" w:hAnsi="Times New Roman" w:eastAsia="Times New Roman" w:cs="Times New Roman"/>
          <w:b/>
          <w:bCs/>
          <w:sz w:val="24"/>
          <w:szCs w:val="24"/>
          <w:lang w:val="es-HN" w:eastAsia="es-ES_tradnl"/>
        </w:rPr>
        <w:t>H</w:t>
      </w:r>
      <w:r w:rsidRPr="008129F9">
        <w:rPr>
          <w:rFonts w:ascii="Times New Roman" w:hAnsi="Times New Roman" w:eastAsia="Times New Roman" w:cs="Times New Roman"/>
          <w:b/>
          <w:bCs/>
          <w:sz w:val="24"/>
          <w:szCs w:val="24"/>
          <w:lang w:val="es-HN" w:eastAsia="es-ES_tradnl"/>
        </w:rPr>
        <w:t>ay personas para las que el coaching no es efectivo</w:t>
      </w:r>
    </w:p>
    <w:p w:rsidRPr="008129F9" w:rsidR="006C6982" w:rsidP="008129F9" w:rsidRDefault="00472E2C" w14:paraId="30AA9486" w14:textId="65183B53">
      <w:pPr>
        <w:widowControl/>
        <w:spacing w:line="360" w:lineRule="auto"/>
        <w:ind w:firstLine="708"/>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Si bien algunas personas pueden no necesitar coaching en ciertos momentos o circunstancias, su eficacia depende en gran medida de la disposición del cliente a comprometerse con el proceso y trabajar en sus metas.</w:t>
      </w:r>
    </w:p>
    <w:p w:rsidRPr="008129F9" w:rsidR="00472E2C" w:rsidP="008129F9" w:rsidRDefault="00B633E2" w14:paraId="271B9216" w14:textId="52170303">
      <w:pPr>
        <w:widowControl/>
        <w:spacing w:line="360" w:lineRule="auto"/>
        <w:jc w:val="both"/>
        <w:rPr>
          <w:rFonts w:ascii="Times New Roman" w:hAnsi="Times New Roman" w:eastAsia="Times New Roman" w:cs="Times New Roman"/>
          <w:sz w:val="24"/>
          <w:szCs w:val="24"/>
          <w:lang w:val="es-HN" w:eastAsia="es-ES_tradnl"/>
        </w:rPr>
      </w:pPr>
      <w:r>
        <w:rPr>
          <w:rFonts w:ascii="Times New Roman" w:hAnsi="Times New Roman" w:eastAsia="Times New Roman" w:cs="Times New Roman"/>
          <w:b/>
          <w:bCs/>
          <w:sz w:val="24"/>
          <w:szCs w:val="24"/>
          <w:lang w:val="es-HN" w:eastAsia="es-ES_tradnl"/>
        </w:rPr>
        <w:t xml:space="preserve">Mito </w:t>
      </w:r>
      <w:r w:rsidRPr="008129F9" w:rsidR="009B721D">
        <w:rPr>
          <w:rFonts w:ascii="Times New Roman" w:hAnsi="Times New Roman" w:eastAsia="Times New Roman" w:cs="Times New Roman"/>
          <w:b/>
          <w:bCs/>
          <w:sz w:val="24"/>
          <w:szCs w:val="24"/>
          <w:lang w:val="es-HN" w:eastAsia="es-ES_tradnl"/>
        </w:rPr>
        <w:t>9:</w:t>
      </w:r>
      <w:r>
        <w:rPr>
          <w:rFonts w:ascii="Times New Roman" w:hAnsi="Times New Roman" w:eastAsia="Times New Roman" w:cs="Times New Roman"/>
          <w:b/>
          <w:bCs/>
          <w:sz w:val="24"/>
          <w:szCs w:val="24"/>
          <w:lang w:val="es-HN" w:eastAsia="es-ES_tradnl"/>
        </w:rPr>
        <w:t xml:space="preserve"> C</w:t>
      </w:r>
      <w:r w:rsidRPr="008129F9">
        <w:rPr>
          <w:rFonts w:ascii="Times New Roman" w:hAnsi="Times New Roman" w:eastAsia="Times New Roman" w:cs="Times New Roman"/>
          <w:b/>
          <w:bCs/>
          <w:sz w:val="24"/>
          <w:szCs w:val="24"/>
          <w:lang w:val="es-HN" w:eastAsia="es-ES_tradnl"/>
        </w:rPr>
        <w:t>osto elevado y percepción de falta de retorno de inversión</w:t>
      </w:r>
    </w:p>
    <w:p w:rsidRPr="008129F9" w:rsidR="006C6982" w:rsidP="008129F9" w:rsidRDefault="00472E2C" w14:paraId="696CB7B2" w14:textId="50BB8DF7">
      <w:pPr>
        <w:widowControl/>
        <w:spacing w:line="360" w:lineRule="auto"/>
        <w:ind w:firstLine="708"/>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 xml:space="preserve">La percepción de que el coaching es costoso y carece de un retorno tangible pasa por alto su capacidad para generar resultados consistentes y significativos. El enfoque en objetivos </w:t>
      </w:r>
      <w:r w:rsidRPr="008129F9">
        <w:rPr>
          <w:rFonts w:ascii="Times New Roman" w:hAnsi="Times New Roman" w:eastAsia="Times New Roman" w:cs="Times New Roman"/>
          <w:sz w:val="24"/>
          <w:szCs w:val="24"/>
          <w:lang w:val="es-HN" w:eastAsia="es-ES_tradnl"/>
        </w:rPr>
        <w:t>ambiciosos y el desarrollo personal pueden traducirse en beneficios económicos y profesionales a largo plazo.</w:t>
      </w:r>
    </w:p>
    <w:p w:rsidRPr="008129F9" w:rsidR="00472E2C" w:rsidP="008129F9" w:rsidRDefault="00B633E2" w14:paraId="514003D6" w14:textId="32450516">
      <w:pPr>
        <w:widowControl/>
        <w:spacing w:line="360" w:lineRule="auto"/>
        <w:jc w:val="both"/>
        <w:rPr>
          <w:rFonts w:ascii="Times New Roman" w:hAnsi="Times New Roman" w:eastAsia="Times New Roman" w:cs="Times New Roman"/>
          <w:sz w:val="24"/>
          <w:szCs w:val="24"/>
          <w:lang w:val="es-HN" w:eastAsia="es-ES_tradnl"/>
        </w:rPr>
      </w:pPr>
      <w:r>
        <w:rPr>
          <w:rFonts w:ascii="Times New Roman" w:hAnsi="Times New Roman" w:eastAsia="Times New Roman" w:cs="Times New Roman"/>
          <w:b/>
          <w:bCs/>
          <w:sz w:val="24"/>
          <w:szCs w:val="24"/>
          <w:lang w:val="es-HN" w:eastAsia="es-ES_tradnl"/>
        </w:rPr>
        <w:t>Mito</w:t>
      </w:r>
      <w:r w:rsidRPr="008129F9" w:rsidR="009B721D">
        <w:rPr>
          <w:rFonts w:ascii="Times New Roman" w:hAnsi="Times New Roman" w:eastAsia="Times New Roman" w:cs="Times New Roman"/>
          <w:b/>
          <w:bCs/>
          <w:sz w:val="24"/>
          <w:szCs w:val="24"/>
          <w:lang w:val="es-HN" w:eastAsia="es-ES_tradnl"/>
        </w:rPr>
        <w:t xml:space="preserve"> 10: </w:t>
      </w:r>
      <w:r>
        <w:rPr>
          <w:rFonts w:ascii="Times New Roman" w:hAnsi="Times New Roman" w:eastAsia="Times New Roman" w:cs="Times New Roman"/>
          <w:b/>
          <w:bCs/>
          <w:sz w:val="24"/>
          <w:szCs w:val="24"/>
          <w:lang w:val="es-HN" w:eastAsia="es-ES_tradnl"/>
        </w:rPr>
        <w:t>E</w:t>
      </w:r>
      <w:r w:rsidRPr="008129F9">
        <w:rPr>
          <w:rFonts w:ascii="Times New Roman" w:hAnsi="Times New Roman" w:eastAsia="Times New Roman" w:cs="Times New Roman"/>
          <w:b/>
          <w:bCs/>
          <w:sz w:val="24"/>
          <w:szCs w:val="24"/>
          <w:lang w:val="es-HN" w:eastAsia="es-ES_tradnl"/>
        </w:rPr>
        <w:t>quívoca percepción del coaching como una mera conversación</w:t>
      </w:r>
    </w:p>
    <w:p w:rsidR="00472E2C" w:rsidP="008129F9" w:rsidRDefault="00472E2C" w14:paraId="0E795724" w14:textId="313C0603">
      <w:pPr>
        <w:widowControl/>
        <w:spacing w:line="360" w:lineRule="auto"/>
        <w:ind w:firstLine="708"/>
        <w:jc w:val="both"/>
        <w:rPr>
          <w:rFonts w:ascii="Times New Roman" w:hAnsi="Times New Roman" w:eastAsia="Times New Roman" w:cs="Times New Roman"/>
          <w:sz w:val="24"/>
          <w:szCs w:val="24"/>
          <w:lang w:val="es-HN" w:eastAsia="es-ES_tradnl"/>
        </w:rPr>
      </w:pPr>
      <w:r w:rsidRPr="008129F9">
        <w:rPr>
          <w:rFonts w:ascii="Times New Roman" w:hAnsi="Times New Roman" w:eastAsia="Times New Roman" w:cs="Times New Roman"/>
          <w:sz w:val="24"/>
          <w:szCs w:val="24"/>
          <w:lang w:val="es-HN" w:eastAsia="es-ES_tradnl"/>
        </w:rPr>
        <w:t>Aunque las interacciones de coaching pueden asemejarse a una conversación profunda, su verdadero valor radica en la acción que el cliente emprende hacia el logro de sus metas. El coach actúa como facilitador, estimulando al cliente a comprometerse con su p</w:t>
      </w:r>
      <w:r w:rsidRPr="008129F9" w:rsidR="008A0BF4">
        <w:rPr>
          <w:rFonts w:ascii="Times New Roman" w:hAnsi="Times New Roman" w:eastAsia="Times New Roman" w:cs="Times New Roman"/>
          <w:sz w:val="24"/>
          <w:szCs w:val="24"/>
          <w:lang w:val="es-HN" w:eastAsia="es-ES_tradnl"/>
        </w:rPr>
        <w:t>ropio crecimiento y desarrollo. (</w:t>
      </w:r>
      <w:r w:rsidRPr="008129F9">
        <w:rPr>
          <w:rFonts w:ascii="Times New Roman" w:hAnsi="Times New Roman" w:eastAsia="Times New Roman" w:cs="Times New Roman"/>
          <w:sz w:val="24"/>
          <w:szCs w:val="24"/>
          <w:lang w:val="es-HN" w:eastAsia="es-ES_tradnl"/>
        </w:rPr>
        <w:t xml:space="preserve">Casado Alcalde, B. (2010). </w:t>
      </w:r>
      <w:r w:rsidRPr="008129F9">
        <w:rPr>
          <w:rFonts w:ascii="Times New Roman" w:hAnsi="Times New Roman" w:eastAsia="Times New Roman" w:cs="Times New Roman"/>
          <w:i/>
          <w:iCs/>
          <w:sz w:val="24"/>
          <w:szCs w:val="24"/>
          <w:lang w:val="es-HN" w:eastAsia="es-ES_tradnl"/>
        </w:rPr>
        <w:t>El Manual del Coaching</w:t>
      </w:r>
      <w:r w:rsidRPr="008129F9" w:rsidR="008A0BF4">
        <w:rPr>
          <w:rFonts w:ascii="Times New Roman" w:hAnsi="Times New Roman" w:eastAsia="Times New Roman" w:cs="Times New Roman"/>
          <w:sz w:val="24"/>
          <w:szCs w:val="24"/>
          <w:lang w:val="es-HN" w:eastAsia="es-ES_tradnl"/>
        </w:rPr>
        <w:t>.)</w:t>
      </w:r>
    </w:p>
    <w:p w:rsidRPr="008129F9" w:rsidR="00343498" w:rsidP="008129F9" w:rsidRDefault="00343498" w14:paraId="299220AA" w14:textId="1E52B2CD">
      <w:pPr>
        <w:widowControl/>
        <w:spacing w:line="360" w:lineRule="auto"/>
        <w:ind w:firstLine="708"/>
        <w:jc w:val="both"/>
        <w:rPr>
          <w:rFonts w:ascii="Times New Roman" w:hAnsi="Times New Roman" w:eastAsia="Times New Roman" w:cs="Times New Roman"/>
          <w:sz w:val="24"/>
          <w:szCs w:val="24"/>
          <w:lang w:val="es-HN" w:eastAsia="es-ES_tradnl"/>
        </w:rPr>
      </w:pPr>
    </w:p>
    <w:p w:rsidRPr="008129F9" w:rsidR="00970FEA" w:rsidP="008129F9" w:rsidRDefault="00CF6DFA" w14:paraId="0D4B461E" w14:textId="6E028CB9">
      <w:pPr>
        <w:pStyle w:val="TextoPrincipal"/>
        <w:spacing w:line="360" w:lineRule="auto"/>
        <w:ind w:firstLine="0"/>
      </w:pPr>
      <w:r>
        <w:rPr>
          <w:noProof/>
        </w:rPr>
        <w:drawing>
          <wp:anchor distT="0" distB="0" distL="114300" distR="114300" simplePos="0" relativeHeight="251794432" behindDoc="0" locked="0" layoutInCell="1" allowOverlap="1" wp14:anchorId="2765385A" wp14:editId="17618F3E">
            <wp:simplePos x="0" y="0"/>
            <wp:positionH relativeFrom="margin">
              <wp:align>center</wp:align>
            </wp:positionH>
            <wp:positionV relativeFrom="paragraph">
              <wp:posOffset>3175</wp:posOffset>
            </wp:positionV>
            <wp:extent cx="4429125" cy="1640205"/>
            <wp:effectExtent l="0" t="0" r="9525" b="0"/>
            <wp:wrapThrough wrapText="bothSides">
              <wp:wrapPolygon edited="0">
                <wp:start x="0" y="0"/>
                <wp:lineTo x="0" y="21324"/>
                <wp:lineTo x="21554" y="21324"/>
                <wp:lineTo x="21554" y="0"/>
                <wp:lineTo x="0" y="0"/>
              </wp:wrapPolygon>
            </wp:wrapThrough>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Captura de Pantalla 2024-02-17 a la(s) 00.52.20.png"/>
                    <pic:cNvPicPr/>
                  </pic:nvPicPr>
                  <pic:blipFill rotWithShape="1">
                    <a:blip r:embed="rId15">
                      <a:extLst>
                        <a:ext uri="{28A0092B-C50C-407E-A947-70E740481C1C}">
                          <a14:useLocalDpi xmlns:a14="http://schemas.microsoft.com/office/drawing/2010/main" val="0"/>
                        </a:ext>
                      </a:extLst>
                    </a:blip>
                    <a:srcRect l="27766" t="47212" r="31488" b="28649"/>
                    <a:stretch/>
                  </pic:blipFill>
                  <pic:spPr bwMode="auto">
                    <a:xfrm>
                      <a:off x="0" y="0"/>
                      <a:ext cx="4429125" cy="164020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D0632D" w:rsidP="00D0632D" w:rsidRDefault="00D0632D" w14:paraId="09D8657F" w14:textId="07EFDC8C">
      <w:pPr>
        <w:pStyle w:val="Ttulo2"/>
        <w:spacing w:line="360" w:lineRule="auto"/>
        <w:ind w:left="1296"/>
        <w:jc w:val="both"/>
        <w:rPr>
          <w:rFonts w:cs="Times New Roman"/>
          <w:bCs w:val="0"/>
          <w:lang w:val="es-HN"/>
        </w:rPr>
      </w:pPr>
    </w:p>
    <w:p w:rsidR="00D0632D" w:rsidP="00D0632D" w:rsidRDefault="00D0632D" w14:paraId="17EC9265" w14:textId="6EBAE342">
      <w:pPr>
        <w:pStyle w:val="TextoPrincipal"/>
      </w:pPr>
    </w:p>
    <w:p w:rsidR="00D0632D" w:rsidP="00D0632D" w:rsidRDefault="00CF6DFA" w14:paraId="12AD4993" w14:textId="72DD95EE">
      <w:pPr>
        <w:pStyle w:val="TextoPrincipal"/>
      </w:pPr>
      <w:r>
        <w:rPr>
          <w:noProof/>
          <w:lang w:val="en-US"/>
        </w:rPr>
        <mc:AlternateContent>
          <mc:Choice Requires="wps">
            <w:drawing>
              <wp:anchor distT="0" distB="0" distL="114300" distR="114300" simplePos="0" relativeHeight="251796480" behindDoc="0" locked="0" layoutInCell="1" allowOverlap="1" wp14:anchorId="03EEB599" wp14:editId="39CDCE10">
                <wp:simplePos x="0" y="0"/>
                <wp:positionH relativeFrom="margin">
                  <wp:align>left</wp:align>
                </wp:positionH>
                <wp:positionV relativeFrom="paragraph">
                  <wp:posOffset>553720</wp:posOffset>
                </wp:positionV>
                <wp:extent cx="5863590" cy="635"/>
                <wp:effectExtent l="0" t="0" r="3810" b="0"/>
                <wp:wrapThrough wrapText="bothSides">
                  <wp:wrapPolygon edited="0">
                    <wp:start x="0" y="0"/>
                    <wp:lineTo x="0" y="20618"/>
                    <wp:lineTo x="21544" y="20618"/>
                    <wp:lineTo x="21544" y="0"/>
                    <wp:lineTo x="0" y="0"/>
                  </wp:wrapPolygon>
                </wp:wrapThrough>
                <wp:docPr id="27" name="Cuadro de texto 27"/>
                <wp:cNvGraphicFramePr/>
                <a:graphic xmlns:a="http://schemas.openxmlformats.org/drawingml/2006/main">
                  <a:graphicData uri="http://schemas.microsoft.com/office/word/2010/wordprocessingShape">
                    <wps:wsp>
                      <wps:cNvSpPr txBox="1"/>
                      <wps:spPr>
                        <a:xfrm>
                          <a:off x="0" y="0"/>
                          <a:ext cx="5863590" cy="635"/>
                        </a:xfrm>
                        <a:prstGeom prst="rect">
                          <a:avLst/>
                        </a:prstGeom>
                        <a:solidFill>
                          <a:prstClr val="white"/>
                        </a:solidFill>
                        <a:ln>
                          <a:noFill/>
                        </a:ln>
                      </wps:spPr>
                      <wps:txbx>
                        <w:txbxContent>
                          <w:p w:rsidRPr="00CF6DFA" w:rsidR="006F3AFD" w:rsidP="00343498" w:rsidRDefault="006F3AFD" w14:paraId="0740D9AC" w14:textId="76DFCDA2">
                            <w:pPr>
                              <w:pStyle w:val="Descripcin"/>
                              <w:rPr>
                                <w:rFonts w:ascii="Times New Roman" w:hAnsi="Times New Roman" w:cs="Times New Roman"/>
                                <w:b/>
                                <w:i w:val="0"/>
                                <w:color w:val="auto"/>
                                <w:sz w:val="24"/>
                                <w:szCs w:val="32"/>
                                <w:lang w:val="es-HN"/>
                              </w:rPr>
                            </w:pPr>
                            <w:bookmarkStart w:name="_Toc162369928" w:id="82"/>
                            <w:r w:rsidRPr="00CF6DFA">
                              <w:rPr>
                                <w:rFonts w:ascii="Times New Roman" w:hAnsi="Times New Roman" w:cs="Times New Roman"/>
                                <w:b/>
                                <w:i w:val="0"/>
                                <w:color w:val="auto"/>
                                <w:sz w:val="24"/>
                                <w:szCs w:val="32"/>
                                <w:lang w:val="es-HN"/>
                              </w:rPr>
                              <w:t xml:space="preserve">Figura </w:t>
                            </w:r>
                            <w:r w:rsidRPr="00CF6DFA">
                              <w:rPr>
                                <w:rFonts w:ascii="Times New Roman" w:hAnsi="Times New Roman" w:cs="Times New Roman"/>
                                <w:b/>
                                <w:i w:val="0"/>
                                <w:color w:val="auto"/>
                                <w:sz w:val="24"/>
                                <w:szCs w:val="32"/>
                              </w:rPr>
                              <w:fldChar w:fldCharType="begin"/>
                            </w:r>
                            <w:r w:rsidRPr="00CF6DFA">
                              <w:rPr>
                                <w:rFonts w:ascii="Times New Roman" w:hAnsi="Times New Roman" w:cs="Times New Roman"/>
                                <w:b/>
                                <w:i w:val="0"/>
                                <w:color w:val="auto"/>
                                <w:sz w:val="24"/>
                                <w:szCs w:val="32"/>
                                <w:lang w:val="es-HN"/>
                              </w:rPr>
                              <w:instrText xml:space="preserve"> SEQ Figura \* ARABIC </w:instrText>
                            </w:r>
                            <w:r w:rsidRPr="00CF6DFA">
                              <w:rPr>
                                <w:rFonts w:ascii="Times New Roman" w:hAnsi="Times New Roman" w:cs="Times New Roman"/>
                                <w:b/>
                                <w:i w:val="0"/>
                                <w:color w:val="auto"/>
                                <w:sz w:val="24"/>
                                <w:szCs w:val="32"/>
                              </w:rPr>
                              <w:fldChar w:fldCharType="separate"/>
                            </w:r>
                            <w:r w:rsidRPr="00CF6DFA">
                              <w:rPr>
                                <w:rFonts w:ascii="Times New Roman" w:hAnsi="Times New Roman" w:cs="Times New Roman"/>
                                <w:b/>
                                <w:i w:val="0"/>
                                <w:noProof/>
                                <w:color w:val="auto"/>
                                <w:sz w:val="24"/>
                                <w:szCs w:val="32"/>
                                <w:lang w:val="es-HN"/>
                              </w:rPr>
                              <w:t>5</w:t>
                            </w:r>
                            <w:r w:rsidRPr="00CF6DFA">
                              <w:rPr>
                                <w:rFonts w:ascii="Times New Roman" w:hAnsi="Times New Roman" w:cs="Times New Roman"/>
                                <w:b/>
                                <w:i w:val="0"/>
                                <w:color w:val="auto"/>
                                <w:sz w:val="24"/>
                                <w:szCs w:val="32"/>
                              </w:rPr>
                              <w:fldChar w:fldCharType="end"/>
                            </w:r>
                            <w:r w:rsidRPr="00CF6DFA">
                              <w:rPr>
                                <w:rFonts w:ascii="Times New Roman" w:hAnsi="Times New Roman" w:cs="Times New Roman"/>
                                <w:b/>
                                <w:i w:val="0"/>
                                <w:color w:val="auto"/>
                                <w:sz w:val="24"/>
                                <w:szCs w:val="32"/>
                                <w:lang w:val="es-HN"/>
                              </w:rPr>
                              <w:t>: Diferencias entre coaching y consultoría</w:t>
                            </w:r>
                            <w:bookmarkEnd w:id="82"/>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55A1B927">
              <v:shape id="Cuadro de texto 27" style="position:absolute;left:0;text-align:left;margin-left:0;margin-top:43.6pt;width:461.7pt;height:.05pt;z-index:251796480;visibility:visible;mso-wrap-style:square;mso-wrap-distance-left:9pt;mso-wrap-distance-top:0;mso-wrap-distance-right:9pt;mso-wrap-distance-bottom:0;mso-position-horizontal:left;mso-position-horizontal-relative:margin;mso-position-vertical:absolute;mso-position-vertical-relative:text;v-text-anchor:top" o:spid="_x0000_s1030" stroked="f"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" w14:anchorId="03EEB599">
                <v:textbox style="mso-fit-shape-to-text:t" inset="0,0,0,0">
                  <w:txbxContent>
                    <w:p w:rsidRPr="00CF6DFA" w:rsidR="006F3AFD" w:rsidP="00343498" w:rsidRDefault="006F3AFD" w14:paraId="4A0D4C46" w14:textId="76DFCDA2">
                      <w:pPr>
                        <w:pStyle w:val="Descripcin"/>
                        <w:rPr>
                          <w:rFonts w:ascii="Times New Roman" w:hAnsi="Times New Roman" w:cs="Times New Roman"/>
                          <w:b/>
                          <w:i w:val="0"/>
                          <w:color w:val="auto"/>
                          <w:sz w:val="24"/>
                          <w:szCs w:val="32"/>
                          <w:lang w:val="es-HN"/>
                        </w:rPr>
                      </w:pPr>
                      <w:r w:rsidRPr="00CF6DFA">
                        <w:rPr>
                          <w:rFonts w:ascii="Times New Roman" w:hAnsi="Times New Roman" w:cs="Times New Roman"/>
                          <w:b/>
                          <w:i w:val="0"/>
                          <w:color w:val="auto"/>
                          <w:sz w:val="24"/>
                          <w:szCs w:val="32"/>
                          <w:lang w:val="es-HN"/>
                        </w:rPr>
                        <w:t xml:space="preserve">Figura </w:t>
                      </w:r>
                      <w:r w:rsidRPr="00CF6DFA">
                        <w:rPr>
                          <w:rFonts w:ascii="Times New Roman" w:hAnsi="Times New Roman" w:cs="Times New Roman"/>
                          <w:b/>
                          <w:i w:val="0"/>
                          <w:color w:val="auto"/>
                          <w:sz w:val="24"/>
                          <w:szCs w:val="32"/>
                        </w:rPr>
                        <w:fldChar w:fldCharType="begin"/>
                      </w:r>
                      <w:r w:rsidRPr="00CF6DFA">
                        <w:rPr>
                          <w:rFonts w:ascii="Times New Roman" w:hAnsi="Times New Roman" w:cs="Times New Roman"/>
                          <w:b/>
                          <w:i w:val="0"/>
                          <w:color w:val="auto"/>
                          <w:sz w:val="24"/>
                          <w:szCs w:val="32"/>
                          <w:lang w:val="es-HN"/>
                        </w:rPr>
                        <w:instrText xml:space="preserve"> SEQ Figura \* ARABIC </w:instrText>
                      </w:r>
                      <w:r w:rsidRPr="00CF6DFA">
                        <w:rPr>
                          <w:rFonts w:ascii="Times New Roman" w:hAnsi="Times New Roman" w:cs="Times New Roman"/>
                          <w:b/>
                          <w:i w:val="0"/>
                          <w:color w:val="auto"/>
                          <w:sz w:val="24"/>
                          <w:szCs w:val="32"/>
                        </w:rPr>
                        <w:fldChar w:fldCharType="separate"/>
                      </w:r>
                      <w:r w:rsidRPr="00CF6DFA">
                        <w:rPr>
                          <w:rFonts w:ascii="Times New Roman" w:hAnsi="Times New Roman" w:cs="Times New Roman"/>
                          <w:b/>
                          <w:i w:val="0"/>
                          <w:noProof/>
                          <w:color w:val="auto"/>
                          <w:sz w:val="24"/>
                          <w:szCs w:val="32"/>
                          <w:lang w:val="es-HN"/>
                        </w:rPr>
                        <w:t>5</w:t>
                      </w:r>
                      <w:r w:rsidRPr="00CF6DFA">
                        <w:rPr>
                          <w:rFonts w:ascii="Times New Roman" w:hAnsi="Times New Roman" w:cs="Times New Roman"/>
                          <w:b/>
                          <w:i w:val="0"/>
                          <w:color w:val="auto"/>
                          <w:sz w:val="24"/>
                          <w:szCs w:val="32"/>
                        </w:rPr>
                        <w:fldChar w:fldCharType="end"/>
                      </w:r>
                      <w:r w:rsidRPr="00CF6DFA">
                        <w:rPr>
                          <w:rFonts w:ascii="Times New Roman" w:hAnsi="Times New Roman" w:cs="Times New Roman"/>
                          <w:b/>
                          <w:i w:val="0"/>
                          <w:color w:val="auto"/>
                          <w:sz w:val="24"/>
                          <w:szCs w:val="32"/>
                          <w:lang w:val="es-HN"/>
                        </w:rPr>
                        <w:t>: Diferencias entre coaching y consultoría</w:t>
                      </w:r>
                    </w:p>
                  </w:txbxContent>
                </v:textbox>
                <w10:wrap type="through" anchorx="margin"/>
              </v:shape>
            </w:pict>
          </mc:Fallback>
        </mc:AlternateContent>
      </w:r>
    </w:p>
    <w:p w:rsidRPr="00771B2C" w:rsidR="00CF6DFA" w:rsidP="00CF6DFA" w:rsidRDefault="00CF6DFA" w14:paraId="366C13B9" w14:textId="77777777">
      <w:pPr>
        <w:spacing w:after="120"/>
        <w:rPr>
          <w:rFonts w:ascii="Times New Roman" w:hAnsi="Times New Roman" w:cs="Times New Roman"/>
          <w:sz w:val="20"/>
          <w:szCs w:val="24"/>
          <w:lang w:val="es-HN"/>
        </w:rPr>
      </w:pPr>
      <w:r w:rsidRPr="00771B2C">
        <w:rPr>
          <w:rFonts w:ascii="Times New Roman" w:hAnsi="Times New Roman" w:cs="Times New Roman"/>
          <w:sz w:val="20"/>
          <w:szCs w:val="24"/>
          <w:lang w:val="es-HN"/>
        </w:rPr>
        <w:t>Fuente: (basado cuadro de Coaching Madrid)</w:t>
      </w:r>
    </w:p>
    <w:p w:rsidRPr="00D0632D" w:rsidR="00B633E2" w:rsidP="00D0632D" w:rsidRDefault="00B633E2" w14:paraId="136E5CD2" w14:textId="77777777">
      <w:pPr>
        <w:pStyle w:val="TextoPrincipal"/>
      </w:pPr>
    </w:p>
    <w:p w:rsidRPr="00CF6DFA" w:rsidR="00C96880" w:rsidP="00CF6DFA" w:rsidRDefault="00BE6D1A" w14:paraId="77736C31" w14:textId="57058551">
      <w:pPr>
        <w:pStyle w:val="Ttulo2"/>
        <w:numPr>
          <w:ilvl w:val="2"/>
          <w:numId w:val="3"/>
        </w:numPr>
        <w:spacing w:line="360" w:lineRule="auto"/>
        <w:ind w:left="567" w:firstLine="0"/>
        <w:jc w:val="both"/>
        <w:rPr>
          <w:rFonts w:cs="Times New Roman"/>
          <w:b w:val="0"/>
          <w:lang w:val="es-HN"/>
        </w:rPr>
      </w:pPr>
      <w:bookmarkStart w:name="_Toc167306358" w:id="83"/>
      <w:r w:rsidRPr="00CF6DFA">
        <w:rPr>
          <w:rFonts w:cs="Times New Roman"/>
          <w:b w:val="0"/>
          <w:lang w:val="es-HN"/>
        </w:rPr>
        <w:t>METODOLOGÍAS DESARROLLADAS</w:t>
      </w:r>
      <w:bookmarkEnd w:id="83"/>
    </w:p>
    <w:p w:rsidRPr="008129F9" w:rsidR="00DC2E13" w:rsidP="008129F9" w:rsidRDefault="00DC2E13" w14:paraId="0C55F3AC" w14:textId="64C3BB98">
      <w:pPr>
        <w:pStyle w:val="NormalWeb"/>
        <w:spacing w:line="360" w:lineRule="auto"/>
        <w:jc w:val="both"/>
        <w:rPr>
          <w:b/>
        </w:rPr>
      </w:pPr>
      <w:r w:rsidRPr="008129F9">
        <w:rPr>
          <w:b/>
        </w:rPr>
        <w:t xml:space="preserve">EL COACHING COMO UNA HERRAMIENTA DE ESTRATEGIA ORGANIZACIONAL PARA MEJORAR EL CLIMA LABORAL DE UNA </w:t>
      </w:r>
      <w:r w:rsidRPr="008129F9" w:rsidR="008A0BF4">
        <w:rPr>
          <w:b/>
        </w:rPr>
        <w:t>EMPRESA,</w:t>
      </w:r>
      <w:r w:rsidRPr="008129F9">
        <w:rPr>
          <w:b/>
        </w:rPr>
        <w:t xml:space="preserve"> QUITO</w:t>
      </w:r>
      <w:r w:rsidRPr="008129F9" w:rsidR="008A0BF4">
        <w:rPr>
          <w:b/>
        </w:rPr>
        <w:t>, 2014</w:t>
      </w:r>
    </w:p>
    <w:p w:rsidR="00DC2E13" w:rsidP="008129F9" w:rsidRDefault="00DC2E13" w14:paraId="5A9379F3" w14:textId="27BB5270">
      <w:pPr>
        <w:pStyle w:val="NormalWeb"/>
        <w:spacing w:line="360" w:lineRule="auto"/>
        <w:ind w:firstLine="708"/>
        <w:jc w:val="both"/>
      </w:pPr>
      <w:r w:rsidRPr="008129F9">
        <w:t xml:space="preserve">La investigación se enfoca en la importancia del clima laboral y el coaching gerencial en el contexto </w:t>
      </w:r>
      <w:r w:rsidRPr="008129F9" w:rsidR="008A0BF4">
        <w:t>empresarial.</w:t>
      </w:r>
      <w:r w:rsidRPr="008129F9">
        <w:t xml:space="preserve"> Mostrando que el coaching puede mejorar el clima laboral, reconociendo su vínculo con la motivación y el rendimiento de los empleados. Se plantea que el coaching es una herramienta efectiva para alcanzar este objetivo. Expone </w:t>
      </w:r>
      <w:r w:rsidRPr="008129F9" w:rsidR="002B77A7">
        <w:t>además</w:t>
      </w:r>
      <w:r w:rsidRPr="008129F9">
        <w:t xml:space="preserve"> de la estructura organizacional, y la define como la forma en que se organizan las actividades para lograr objetivos empresariales (Administración de Empresas, 2014), Aborda como el clima laboral, influye en la satisfacción de los empleados y está afectado por la gestión de los directivos (Emprendepyme.net, 2014), elementos clave en esta investigación. Por otro lado, el coaching se describe como una actividad continua para mejorar el rendimiento empresarial (Coaching Madrid, 2014).</w:t>
      </w:r>
    </w:p>
    <w:p w:rsidRPr="008129F9" w:rsidR="002B77A7" w:rsidP="008129F9" w:rsidRDefault="002B77A7" w14:paraId="585648A2" w14:textId="77777777">
      <w:pPr>
        <w:pStyle w:val="NormalWeb"/>
        <w:spacing w:line="360" w:lineRule="auto"/>
        <w:ind w:firstLine="708"/>
        <w:jc w:val="both"/>
      </w:pPr>
    </w:p>
    <w:p w:rsidRPr="008129F9" w:rsidR="006C6982" w:rsidP="008129F9" w:rsidRDefault="003672EC" w14:paraId="22AEAD5C" w14:textId="64D16458">
      <w:pPr>
        <w:spacing w:line="360" w:lineRule="auto"/>
        <w:jc w:val="both"/>
        <w:rPr>
          <w:rFonts w:ascii="Times New Roman" w:hAnsi="Times New Roman" w:cs="Times New Roman"/>
          <w:b/>
          <w:sz w:val="24"/>
          <w:szCs w:val="24"/>
          <w:lang w:val="es-HN"/>
        </w:rPr>
      </w:pPr>
      <w:r w:rsidRPr="008129F9">
        <w:rPr>
          <w:rFonts w:ascii="Times New Roman" w:hAnsi="Times New Roman" w:cs="Times New Roman"/>
          <w:b/>
          <w:sz w:val="24"/>
          <w:szCs w:val="24"/>
          <w:lang w:val="es-HN"/>
        </w:rPr>
        <w:t>IMPLEMENTACIÓN DEL COAC</w:t>
      </w:r>
      <w:r w:rsidRPr="008129F9" w:rsidR="008A0BF4">
        <w:rPr>
          <w:rFonts w:ascii="Times New Roman" w:hAnsi="Times New Roman" w:cs="Times New Roman"/>
          <w:b/>
          <w:sz w:val="24"/>
          <w:szCs w:val="24"/>
          <w:lang w:val="es-HN"/>
        </w:rPr>
        <w:t>HING EN OCHO (8) EMPRESAS DE AMÉ</w:t>
      </w:r>
      <w:r w:rsidRPr="008129F9">
        <w:rPr>
          <w:rFonts w:ascii="Times New Roman" w:hAnsi="Times New Roman" w:cs="Times New Roman"/>
          <w:b/>
          <w:sz w:val="24"/>
          <w:szCs w:val="24"/>
          <w:lang w:val="es-HN"/>
        </w:rPr>
        <w:t>RICA LATINA, BOGOTA COLOMBIA 201</w:t>
      </w:r>
      <w:r w:rsidRPr="008129F9" w:rsidR="008A0BF4">
        <w:rPr>
          <w:rFonts w:ascii="Times New Roman" w:hAnsi="Times New Roman" w:cs="Times New Roman"/>
          <w:b/>
          <w:sz w:val="24"/>
          <w:szCs w:val="24"/>
          <w:lang w:val="es-HN"/>
        </w:rPr>
        <w:t>7</w:t>
      </w:r>
    </w:p>
    <w:p w:rsidRPr="008129F9" w:rsidR="00DC2E13" w:rsidP="00031ED4" w:rsidRDefault="00DC2E13" w14:paraId="306F16FA" w14:textId="5CAC9220">
      <w:pPr>
        <w:spacing w:line="360" w:lineRule="auto"/>
        <w:ind w:firstLine="708"/>
        <w:jc w:val="both"/>
        <w:rPr>
          <w:rFonts w:ascii="Times New Roman" w:hAnsi="Times New Roman" w:cs="Times New Roman"/>
          <w:sz w:val="24"/>
          <w:szCs w:val="24"/>
          <w:lang w:val="es-ES_tradnl"/>
        </w:rPr>
      </w:pPr>
      <w:r w:rsidRPr="008129F9">
        <w:rPr>
          <w:rFonts w:ascii="Times New Roman" w:hAnsi="Times New Roman" w:cs="Times New Roman"/>
          <w:sz w:val="24"/>
          <w:szCs w:val="24"/>
          <w:lang w:val="es-ES_tradnl"/>
        </w:rPr>
        <w:t>La implementación del coaching en ocho empresas latinoamericanas es el foco de este estudio</w:t>
      </w:r>
      <w:r w:rsidR="00031ED4">
        <w:rPr>
          <w:rFonts w:ascii="Times New Roman" w:hAnsi="Times New Roman" w:cs="Times New Roman"/>
          <w:sz w:val="24"/>
          <w:szCs w:val="24"/>
          <w:lang w:val="es-ES_tradnl"/>
        </w:rPr>
        <w:t xml:space="preserve"> y </w:t>
      </w:r>
      <w:r w:rsidRPr="008129F9">
        <w:rPr>
          <w:rFonts w:ascii="Times New Roman" w:hAnsi="Times New Roman" w:cs="Times New Roman"/>
          <w:sz w:val="24"/>
          <w:szCs w:val="24"/>
          <w:lang w:val="es-ES_tradnl"/>
        </w:rPr>
        <w:t>se justifica en la necesidad de mejorar la eficiencia organizacional y evaluar la efectividad de los procesos empresariales. Se espera que este análisis proporcione una visión clara sobre la aplicabilidad del coaching en diferentes contextos empresariales, contribuyendo así a la creación de una ventaja competitiva.</w:t>
      </w:r>
    </w:p>
    <w:p w:rsidR="00963C22" w:rsidP="002B77A7" w:rsidRDefault="00DC2E13" w14:paraId="5D89BB90" w14:textId="610C8727">
      <w:pPr>
        <w:spacing w:line="360" w:lineRule="auto"/>
        <w:ind w:firstLine="708"/>
        <w:jc w:val="both"/>
        <w:rPr>
          <w:rFonts w:ascii="Times New Roman" w:hAnsi="Times New Roman" w:cs="Times New Roman"/>
          <w:sz w:val="24"/>
          <w:szCs w:val="24"/>
          <w:lang w:val="es-ES_tradnl"/>
        </w:rPr>
      </w:pPr>
      <w:r w:rsidRPr="008129F9">
        <w:rPr>
          <w:rFonts w:ascii="Times New Roman" w:hAnsi="Times New Roman" w:cs="Times New Roman"/>
          <w:sz w:val="24"/>
          <w:szCs w:val="24"/>
          <w:lang w:val="es-ES_tradnl"/>
        </w:rPr>
        <w:t xml:space="preserve">Este trabajo se basa en investigaciones realizadas en empresas latinoamericanas y busca identificar los factores que pueden mejorar la efectividad del coaching </w:t>
      </w:r>
      <w:r w:rsidR="002B77A7">
        <w:rPr>
          <w:rFonts w:ascii="Times New Roman" w:hAnsi="Times New Roman" w:cs="Times New Roman"/>
          <w:sz w:val="24"/>
          <w:szCs w:val="24"/>
          <w:lang w:val="es-ES_tradnl"/>
        </w:rPr>
        <w:t>en el ámbito laboral.</w:t>
      </w:r>
    </w:p>
    <w:p w:rsidR="0086084B" w:rsidP="002B77A7" w:rsidRDefault="0086084B" w14:paraId="38A9D79B" w14:textId="77777777">
      <w:pPr>
        <w:spacing w:line="360" w:lineRule="auto"/>
        <w:ind w:firstLine="708"/>
        <w:jc w:val="both"/>
        <w:rPr>
          <w:rFonts w:ascii="Times New Roman" w:hAnsi="Times New Roman" w:cs="Times New Roman"/>
          <w:sz w:val="24"/>
          <w:szCs w:val="24"/>
          <w:lang w:val="es-ES_tradnl"/>
        </w:rPr>
      </w:pPr>
    </w:p>
    <w:p w:rsidRPr="002B77A7" w:rsidR="002B77A7" w:rsidP="002B77A7" w:rsidRDefault="002B77A7" w14:paraId="2CD8E340" w14:textId="77777777">
      <w:pPr>
        <w:spacing w:line="360" w:lineRule="auto"/>
        <w:ind w:firstLine="708"/>
        <w:jc w:val="both"/>
        <w:rPr>
          <w:rFonts w:ascii="Times New Roman" w:hAnsi="Times New Roman" w:cs="Times New Roman"/>
          <w:sz w:val="24"/>
          <w:szCs w:val="24"/>
          <w:lang w:val="es-ES_tradnl"/>
        </w:rPr>
      </w:pPr>
    </w:p>
    <w:p w:rsidRPr="008129F9" w:rsidR="006C6982" w:rsidP="008129F9" w:rsidRDefault="00DC2E13" w14:paraId="2959A498" w14:textId="6E06D405">
      <w:pPr>
        <w:shd w:val="clear" w:color="auto" w:fill="FFFFFF"/>
        <w:spacing w:line="360" w:lineRule="auto"/>
        <w:jc w:val="both"/>
        <w:rPr>
          <w:rFonts w:ascii="Times New Roman" w:hAnsi="Times New Roman" w:cs="Times New Roman"/>
          <w:b/>
          <w:sz w:val="24"/>
          <w:szCs w:val="24"/>
          <w:lang w:val="es-ES_tradnl"/>
        </w:rPr>
      </w:pPr>
      <w:r w:rsidRPr="008129F9">
        <w:rPr>
          <w:rFonts w:ascii="Times New Roman" w:hAnsi="Times New Roman" w:cs="Times New Roman"/>
          <w:b/>
          <w:sz w:val="24"/>
          <w:szCs w:val="24"/>
          <w:lang w:val="es-ES_tradnl"/>
        </w:rPr>
        <w:t xml:space="preserve">COACHING EMPRESARIAL Y EMPOWERMENT EN LOS COLABORADORES DEL HOSTAL SAN EDUARDO 2021 </w:t>
      </w:r>
    </w:p>
    <w:p w:rsidR="00DC2E13" w:rsidP="5BD82B3C" w:rsidRDefault="00DC2E13" w14:paraId="3450DC67" w14:textId="5EF05247">
      <w:pPr>
        <w:spacing w:after="120" w:line="360" w:lineRule="auto"/>
        <w:ind w:firstLine="709"/>
        <w:jc w:val="both"/>
        <w:rPr>
          <w:rFonts w:ascii="Times New Roman" w:hAnsi="Times New Roman" w:cs="Times New Roman"/>
          <w:sz w:val="24"/>
          <w:szCs w:val="24"/>
          <w:lang w:val="es-ES"/>
        </w:rPr>
      </w:pPr>
      <w:r w:rsidRPr="5BD82B3C" w:rsidR="5BD82B3C">
        <w:rPr>
          <w:rFonts w:ascii="Times New Roman" w:hAnsi="Times New Roman" w:cs="Times New Roman"/>
          <w:sz w:val="24"/>
          <w:szCs w:val="24"/>
          <w:lang w:val="es-ES"/>
        </w:rPr>
        <w:t>La investigación sobre coaching empresarial y empowerment en colaboradores aborda y proporciona una visión amplia y detallada en colaboradores, y destaca la importancia del coaching para mejorar habilidades blandas y el desempeño laboral, así como el empowerment para promover autonomía y compromiso.</w:t>
      </w:r>
      <w:r w:rsidRPr="5BD82B3C" w:rsidR="5BD82B3C">
        <w:rPr>
          <w:rFonts w:ascii="Times New Roman" w:hAnsi="Times New Roman" w:cs="Times New Roman"/>
          <w:sz w:val="24"/>
          <w:szCs w:val="24"/>
          <w:lang w:val="es-ES"/>
        </w:rPr>
        <w:t xml:space="preserve"> </w:t>
      </w:r>
      <w:r w:rsidRPr="5BD82B3C" w:rsidR="5BD82B3C">
        <w:rPr>
          <w:rFonts w:ascii="Times New Roman" w:hAnsi="Times New Roman" w:cs="Times New Roman"/>
          <w:sz w:val="24"/>
          <w:szCs w:val="24"/>
          <w:lang w:val="es-ES"/>
        </w:rPr>
        <w:t>El presente estudio empleó un enfoque cuantitativo y un diseño de investigación básico, utilizando un nivel correlacional. Se adoptó un diseño no experimental para observar los fenómenos sin manipular las variables. Las variables estudiadas fueron el coaching empresarial y el empowerment, operacionalizadas mediante dimensiones y sus respectivos indicadores. La población consistió en los 16 colaboradores del Hostal San Eduardo, por lo que se optó por un censo como método de muestreo.</w:t>
      </w:r>
    </w:p>
    <w:p w:rsidR="00245163" w:rsidP="00CF6DFA" w:rsidRDefault="00245163" w14:paraId="449167DA" w14:textId="77777777">
      <w:pPr>
        <w:spacing w:after="120" w:line="360" w:lineRule="auto"/>
        <w:ind w:firstLine="709"/>
        <w:jc w:val="both"/>
        <w:rPr>
          <w:rFonts w:ascii="Times New Roman" w:hAnsi="Times New Roman" w:cs="Times New Roman"/>
          <w:sz w:val="24"/>
          <w:szCs w:val="24"/>
          <w:lang w:val="es-ES_tradnl"/>
        </w:rPr>
      </w:pPr>
    </w:p>
    <w:p w:rsidRPr="008129F9" w:rsidR="00CF6DFA" w:rsidP="00CF6DFA" w:rsidRDefault="00CF6DFA" w14:paraId="5394C766" w14:textId="13534986">
      <w:pPr>
        <w:spacing w:after="120" w:line="360" w:lineRule="auto"/>
        <w:ind w:left="567"/>
        <w:jc w:val="both"/>
        <w:outlineLvl w:val="2"/>
        <w:rPr>
          <w:rFonts w:ascii="Times New Roman" w:hAnsi="Times New Roman" w:cs="Times New Roman"/>
          <w:sz w:val="24"/>
          <w:szCs w:val="24"/>
          <w:lang w:val="es-ES_tradnl"/>
        </w:rPr>
      </w:pPr>
      <w:bookmarkStart w:name="_Toc167306359" w:id="84"/>
      <w:r>
        <w:rPr>
          <w:rFonts w:ascii="Times New Roman" w:hAnsi="Times New Roman" w:cs="Times New Roman"/>
          <w:sz w:val="24"/>
          <w:szCs w:val="24"/>
          <w:lang w:val="es-ES_tradnl"/>
        </w:rPr>
        <w:t>2.3.3 INSTRUMENTOS UTILIZADOS</w:t>
      </w:r>
      <w:bookmarkEnd w:id="84"/>
    </w:p>
    <w:p w:rsidRPr="00CF6DFA" w:rsidR="00DC2E13" w:rsidP="00CF6DFA" w:rsidRDefault="00CF6DFA" w14:paraId="063D92FD" w14:textId="2F517DE0">
      <w:pPr>
        <w:pStyle w:val="NormalWeb"/>
        <w:spacing w:after="120" w:line="360" w:lineRule="auto"/>
        <w:ind w:left="1134"/>
        <w:jc w:val="both"/>
        <w:rPr>
          <w:bCs/>
        </w:rPr>
      </w:pPr>
      <w:r w:rsidRPr="00CF6DFA">
        <w:rPr>
          <w:bCs/>
        </w:rPr>
        <w:t xml:space="preserve">2.3.3.1 </w:t>
      </w:r>
      <w:r w:rsidRPr="00CF6DFA" w:rsidR="00DC2E13">
        <w:rPr>
          <w:bCs/>
        </w:rPr>
        <w:t xml:space="preserve">EL COACHING COMO UNA HERRAMIENTA DE ESTRATEGIA ORGANIZACIONAL PARA MEJORAR EL CLIMA LABORAL DE UNA </w:t>
      </w:r>
      <w:r w:rsidRPr="00CF6DFA" w:rsidR="00963C22">
        <w:rPr>
          <w:bCs/>
        </w:rPr>
        <w:t>EMPRESA,</w:t>
      </w:r>
      <w:r w:rsidRPr="00CF6DFA" w:rsidR="0086084B">
        <w:rPr>
          <w:bCs/>
        </w:rPr>
        <w:t xml:space="preserve"> QUITO, MAYO DE 2014 </w:t>
      </w:r>
    </w:p>
    <w:p w:rsidR="0026187A" w:rsidP="0026187A" w:rsidRDefault="00DC2E13" w14:paraId="3DE2EE44" w14:textId="77777777">
      <w:pPr>
        <w:spacing w:line="360" w:lineRule="auto"/>
        <w:ind w:firstLine="708"/>
        <w:jc w:val="both"/>
        <w:rPr>
          <w:rFonts w:ascii="Times New Roman" w:hAnsi="Times New Roman" w:cs="Times New Roman"/>
          <w:sz w:val="24"/>
          <w:szCs w:val="24"/>
          <w:lang w:val="es-ES_tradnl"/>
        </w:rPr>
      </w:pPr>
      <w:r w:rsidRPr="008129F9">
        <w:rPr>
          <w:rFonts w:ascii="Times New Roman" w:hAnsi="Times New Roman" w:cs="Times New Roman"/>
          <w:sz w:val="24"/>
          <w:szCs w:val="24"/>
          <w:lang w:val="es-ES_tradnl"/>
        </w:rPr>
        <w:t xml:space="preserve">La metodología utilizada en esta investigación fue cualitativa, enfocada en recolectar datos sobre la efectividad del coaching en empresas. Vélez (año) destaca la utilidad de este método para comprender por qué las empresas recurren al coaching. Se realizaron entrevistas a profundidad y </w:t>
      </w:r>
      <w:r w:rsidRPr="008129F9">
        <w:rPr>
          <w:rFonts w:ascii="Times New Roman" w:hAnsi="Times New Roman" w:cs="Times New Roman"/>
          <w:sz w:val="24"/>
          <w:szCs w:val="24"/>
          <w:lang w:val="es-ES_tradnl"/>
        </w:rPr>
        <w:t>se analizaron casos de éxito de multinacionales. Este enfoque permite obtener información directa y valiosa de fuentes confiables (Emprendepyme.net, 2014).</w:t>
      </w:r>
    </w:p>
    <w:p w:rsidR="0026187A" w:rsidP="0026187A" w:rsidRDefault="0026187A" w14:paraId="0EBA1EDF" w14:textId="77777777">
      <w:pPr>
        <w:spacing w:line="360" w:lineRule="auto"/>
        <w:ind w:firstLine="708"/>
        <w:jc w:val="both"/>
        <w:rPr>
          <w:rFonts w:ascii="Times New Roman" w:hAnsi="Times New Roman" w:cs="Times New Roman"/>
          <w:sz w:val="24"/>
          <w:szCs w:val="24"/>
          <w:lang w:val="es-ES_tradnl"/>
        </w:rPr>
      </w:pPr>
    </w:p>
    <w:p w:rsidR="0026187A" w:rsidP="00EB460B" w:rsidRDefault="00245163" w14:paraId="3C3589AD" w14:textId="62DC539F">
      <w:pPr>
        <w:spacing w:line="360" w:lineRule="auto"/>
        <w:ind w:firstLine="708"/>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RESULTADOS </w:t>
      </w:r>
    </w:p>
    <w:p w:rsidR="00DC2E13" w:rsidP="008129F9" w:rsidRDefault="00DC2E13" w14:paraId="48A955BE" w14:textId="6BFBF6BC">
      <w:pPr>
        <w:spacing w:line="360" w:lineRule="auto"/>
        <w:ind w:firstLine="708"/>
        <w:jc w:val="both"/>
        <w:rPr>
          <w:rFonts w:ascii="Times New Roman" w:hAnsi="Times New Roman" w:cs="Times New Roman"/>
          <w:sz w:val="24"/>
          <w:szCs w:val="24"/>
          <w:lang w:val="es-ES_tradnl"/>
        </w:rPr>
      </w:pPr>
      <w:r w:rsidRPr="008129F9">
        <w:rPr>
          <w:rFonts w:ascii="Times New Roman" w:hAnsi="Times New Roman" w:cs="Times New Roman"/>
          <w:sz w:val="24"/>
          <w:szCs w:val="24"/>
          <w:lang w:val="es-ES_tradnl"/>
        </w:rPr>
        <w:t>Las entrevistas revelaron que el coaching puede mejorar la productividad y el clima laboral de las empresas. En Ecuador, donde el coaching aún no es tan difundido, se observa un creciente interés en su aplicación. Además, se investigaron casos de éxito en el extranjero para ampliar la perspectiva sobre el uso del coaching en diferentes contextos empresariales.</w:t>
      </w:r>
    </w:p>
    <w:p w:rsidR="0026187A" w:rsidP="0026187A" w:rsidRDefault="0026187A" w14:paraId="209590DA" w14:textId="77777777">
      <w:pPr>
        <w:spacing w:line="360" w:lineRule="auto"/>
        <w:ind w:firstLine="708"/>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CONCLUSIONES </w:t>
      </w:r>
    </w:p>
    <w:p w:rsidRPr="008129F9" w:rsidR="00DC2E13" w:rsidP="5BD82B3C" w:rsidRDefault="0026187A" w14:paraId="234B233C" w14:textId="7CC40032">
      <w:pPr>
        <w:spacing w:line="360" w:lineRule="auto"/>
        <w:ind w:firstLine="708"/>
        <w:jc w:val="both"/>
        <w:rPr>
          <w:rFonts w:ascii="Times New Roman" w:hAnsi="Times New Roman" w:cs="Times New Roman"/>
          <w:sz w:val="24"/>
          <w:szCs w:val="24"/>
          <w:lang w:val="es-ES"/>
        </w:rPr>
      </w:pPr>
      <w:r w:rsidRPr="5BD82B3C" w:rsidR="5BD82B3C">
        <w:rPr>
          <w:rFonts w:ascii="Times New Roman" w:hAnsi="Times New Roman" w:cs="Times New Roman"/>
          <w:sz w:val="24"/>
          <w:szCs w:val="24"/>
          <w:lang w:val="es-ES"/>
        </w:rPr>
        <w:t xml:space="preserve">En las </w:t>
      </w:r>
      <w:r w:rsidRPr="5BD82B3C" w:rsidR="5BD82B3C">
        <w:rPr>
          <w:rFonts w:ascii="Times New Roman" w:hAnsi="Times New Roman" w:cs="Times New Roman"/>
          <w:sz w:val="24"/>
          <w:szCs w:val="24"/>
          <w:lang w:val="es-ES"/>
        </w:rPr>
        <w:t>entrevistas dirigidas a empresas ecuatorianas, como Telefónica y Cendia, para comprender su experiencia con el coaching</w:t>
      </w:r>
      <w:r w:rsidRPr="5BD82B3C" w:rsidR="5BD82B3C">
        <w:rPr>
          <w:rFonts w:ascii="Times New Roman" w:hAnsi="Times New Roman" w:cs="Times New Roman"/>
          <w:sz w:val="24"/>
          <w:szCs w:val="24"/>
          <w:lang w:val="es-ES"/>
        </w:rPr>
        <w:t xml:space="preserve">, </w:t>
      </w:r>
      <w:r w:rsidRPr="5BD82B3C" w:rsidR="5BD82B3C">
        <w:rPr>
          <w:rFonts w:ascii="Times New Roman" w:hAnsi="Times New Roman" w:cs="Times New Roman"/>
          <w:sz w:val="24"/>
          <w:szCs w:val="24"/>
          <w:lang w:val="es-ES"/>
        </w:rPr>
        <w:t xml:space="preserve">se observó una mejora significativa en el clima laboral después de implementar el coaching, </w:t>
      </w:r>
      <w:r w:rsidRPr="5BD82B3C" w:rsidR="5BD82B3C">
        <w:rPr>
          <w:rFonts w:ascii="Times New Roman" w:hAnsi="Times New Roman" w:cs="Times New Roman"/>
          <w:sz w:val="24"/>
          <w:szCs w:val="24"/>
          <w:lang w:val="es-ES"/>
        </w:rPr>
        <w:t>Telefónica</w:t>
      </w:r>
      <w:r w:rsidRPr="5BD82B3C" w:rsidR="5BD82B3C">
        <w:rPr>
          <w:rFonts w:ascii="Times New Roman" w:hAnsi="Times New Roman" w:cs="Times New Roman"/>
          <w:sz w:val="24"/>
          <w:szCs w:val="24"/>
          <w:lang w:val="es-ES"/>
        </w:rPr>
        <w:t xml:space="preserve"> es</w:t>
      </w:r>
      <w:r w:rsidRPr="5BD82B3C" w:rsidR="5BD82B3C">
        <w:rPr>
          <w:rFonts w:ascii="Times New Roman" w:hAnsi="Times New Roman" w:cs="Times New Roman"/>
          <w:sz w:val="24"/>
          <w:szCs w:val="24"/>
          <w:lang w:val="es-ES"/>
        </w:rPr>
        <w:t xml:space="preserve"> una multinacional con más de 1000 empleados, según el Gerente de Desarrollo Organizacional, William Salazar (Salazar, año).</w:t>
      </w:r>
    </w:p>
    <w:p w:rsidR="00DC2E13" w:rsidP="009C0DB4" w:rsidRDefault="00DC2E13" w14:paraId="14936AAC" w14:textId="2FD6B81A">
      <w:pPr>
        <w:spacing w:line="360" w:lineRule="auto"/>
        <w:ind w:firstLine="708"/>
        <w:jc w:val="both"/>
        <w:rPr>
          <w:rFonts w:ascii="Times New Roman" w:hAnsi="Times New Roman" w:cs="Times New Roman"/>
          <w:sz w:val="24"/>
          <w:szCs w:val="24"/>
          <w:lang w:val="es-ES_tradnl"/>
        </w:rPr>
      </w:pPr>
      <w:r w:rsidRPr="008129F9">
        <w:rPr>
          <w:rFonts w:ascii="Times New Roman" w:hAnsi="Times New Roman" w:cs="Times New Roman"/>
          <w:sz w:val="24"/>
          <w:szCs w:val="24"/>
          <w:lang w:val="es-ES_tradnl"/>
        </w:rPr>
        <w:t xml:space="preserve">Este enfoque metodológico </w:t>
      </w:r>
      <w:r w:rsidRPr="008129F9" w:rsidR="0026187A">
        <w:rPr>
          <w:rFonts w:ascii="Times New Roman" w:hAnsi="Times New Roman" w:cs="Times New Roman"/>
          <w:sz w:val="24"/>
          <w:szCs w:val="24"/>
          <w:lang w:val="es-ES_tradnl"/>
        </w:rPr>
        <w:t>permit</w:t>
      </w:r>
      <w:r w:rsidR="0026187A">
        <w:rPr>
          <w:rFonts w:ascii="Times New Roman" w:hAnsi="Times New Roman" w:cs="Times New Roman"/>
          <w:sz w:val="24"/>
          <w:szCs w:val="24"/>
          <w:lang w:val="es-ES_tradnl"/>
        </w:rPr>
        <w:t xml:space="preserve">ió </w:t>
      </w:r>
      <w:r w:rsidRPr="008129F9">
        <w:rPr>
          <w:rFonts w:ascii="Times New Roman" w:hAnsi="Times New Roman" w:cs="Times New Roman"/>
          <w:sz w:val="24"/>
          <w:szCs w:val="24"/>
          <w:lang w:val="es-ES_tradnl"/>
        </w:rPr>
        <w:t>corroborar la hipótesis de que el coaching puede ser una estrategia eficaz para mejorar el clima laboral en empresas ecuatorianas y extranjeras.</w:t>
      </w:r>
    </w:p>
    <w:p w:rsidR="008D2D13" w:rsidP="009C0DB4" w:rsidRDefault="008D2D13" w14:paraId="2608FBE6" w14:textId="41B46E56">
      <w:pPr>
        <w:spacing w:line="360" w:lineRule="auto"/>
        <w:ind w:firstLine="708"/>
        <w:jc w:val="both"/>
        <w:rPr>
          <w:rFonts w:ascii="Times New Roman" w:hAnsi="Times New Roman" w:cs="Times New Roman"/>
          <w:sz w:val="24"/>
          <w:lang w:val="es-ES_tradnl"/>
        </w:rPr>
      </w:pPr>
    </w:p>
    <w:p w:rsidRPr="00CF6DFA" w:rsidR="006C6982" w:rsidP="00CF6DFA" w:rsidRDefault="00CF6DFA" w14:paraId="46D990E5" w14:textId="0C5CD4E8">
      <w:pPr>
        <w:spacing w:after="120" w:line="360" w:lineRule="auto"/>
        <w:ind w:left="1134"/>
        <w:jc w:val="both"/>
        <w:outlineLvl w:val="3"/>
        <w:rPr>
          <w:rFonts w:ascii="Times New Roman" w:hAnsi="Times New Roman" w:cs="Times New Roman"/>
          <w:bCs/>
          <w:sz w:val="24"/>
          <w:szCs w:val="24"/>
          <w:lang w:val="es-ES_tradnl"/>
        </w:rPr>
      </w:pPr>
      <w:bookmarkStart w:name="_Toc167306360" w:id="85"/>
      <w:r>
        <w:rPr>
          <w:rFonts w:ascii="Times New Roman" w:hAnsi="Times New Roman" w:cs="Times New Roman"/>
          <w:bCs/>
          <w:sz w:val="24"/>
          <w:szCs w:val="24"/>
          <w:lang w:val="es-ES_tradnl"/>
        </w:rPr>
        <w:t xml:space="preserve">2.3.3.2 </w:t>
      </w:r>
      <w:r w:rsidRPr="00CF6DFA" w:rsidR="00DC2E13">
        <w:rPr>
          <w:rFonts w:ascii="Times New Roman" w:hAnsi="Times New Roman" w:cs="Times New Roman"/>
          <w:bCs/>
          <w:sz w:val="24"/>
          <w:szCs w:val="24"/>
          <w:lang w:val="es-ES_tradnl"/>
        </w:rPr>
        <w:t>IMPLEMENTACIÓN DEL COACHING EN OCHO (8) EMPRESAS DE AMERI</w:t>
      </w:r>
      <w:r w:rsidRPr="00CF6DFA" w:rsidR="008A0BF4">
        <w:rPr>
          <w:rFonts w:ascii="Times New Roman" w:hAnsi="Times New Roman" w:cs="Times New Roman"/>
          <w:bCs/>
          <w:sz w:val="24"/>
          <w:szCs w:val="24"/>
          <w:lang w:val="es-ES_tradnl"/>
        </w:rPr>
        <w:t>CA LATINA, BOGOTA COLOMBIA 2017</w:t>
      </w:r>
      <w:bookmarkEnd w:id="85"/>
    </w:p>
    <w:p w:rsidR="00EB460B" w:rsidP="00EB460B" w:rsidRDefault="00EB460B" w14:paraId="63DFEFEC" w14:textId="77777777">
      <w:pPr>
        <w:spacing w:line="360" w:lineRule="auto"/>
        <w:ind w:firstLine="708"/>
        <w:jc w:val="both"/>
        <w:rPr>
          <w:rFonts w:ascii="Times New Roman" w:hAnsi="Times New Roman" w:cs="Times New Roman"/>
          <w:sz w:val="24"/>
          <w:szCs w:val="24"/>
          <w:lang w:val="es-ES_tradnl"/>
        </w:rPr>
      </w:pPr>
    </w:p>
    <w:p w:rsidRPr="008129F9" w:rsidR="00DC2E13" w:rsidP="008129F9" w:rsidRDefault="00DC2E13" w14:paraId="44945656" w14:textId="77777777">
      <w:pPr>
        <w:spacing w:line="360" w:lineRule="auto"/>
        <w:ind w:firstLine="708"/>
        <w:jc w:val="both"/>
        <w:rPr>
          <w:rFonts w:ascii="Times New Roman" w:hAnsi="Times New Roman" w:cs="Times New Roman"/>
          <w:sz w:val="24"/>
          <w:szCs w:val="24"/>
          <w:lang w:val="es-ES_tradnl"/>
        </w:rPr>
      </w:pPr>
      <w:r w:rsidRPr="008129F9">
        <w:rPr>
          <w:rFonts w:ascii="Times New Roman" w:hAnsi="Times New Roman" w:cs="Times New Roman"/>
          <w:sz w:val="24"/>
          <w:szCs w:val="24"/>
          <w:lang w:val="es-ES_tradnl"/>
        </w:rPr>
        <w:t>La metodología utilizada en esta investigación se clasifica como cualitativa y descriptiva, siguiendo las pautas establecidas por Hernández Sampieri, Fernández, y Baptista Lucio (2016). Se divide en cuatro fases principales.</w:t>
      </w:r>
    </w:p>
    <w:p w:rsidR="00FB5EF3" w:rsidP="008129F9" w:rsidRDefault="00FB5EF3" w14:paraId="364BF96A" w14:textId="77777777">
      <w:pPr>
        <w:spacing w:line="360" w:lineRule="auto"/>
        <w:jc w:val="both"/>
        <w:rPr>
          <w:rFonts w:ascii="Times New Roman" w:hAnsi="Times New Roman" w:cs="Times New Roman"/>
          <w:sz w:val="24"/>
          <w:szCs w:val="24"/>
          <w:lang w:val="es-ES_tradnl"/>
        </w:rPr>
      </w:pPr>
    </w:p>
    <w:p w:rsidR="00EB460B" w:rsidP="008129F9" w:rsidRDefault="00EB460B" w14:paraId="437A432B" w14:textId="5EA9E1E5">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RESULTADOS</w:t>
      </w:r>
    </w:p>
    <w:p w:rsidRPr="008129F9" w:rsidR="00DC2E13" w:rsidP="008129F9" w:rsidRDefault="00EB460B" w14:paraId="09C0FB89" w14:textId="614FFBB4">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        </w:t>
      </w:r>
      <w:r w:rsidRPr="008129F9" w:rsidR="00DC2E13">
        <w:rPr>
          <w:rFonts w:ascii="Times New Roman" w:hAnsi="Times New Roman" w:cs="Times New Roman"/>
          <w:sz w:val="24"/>
          <w:szCs w:val="24"/>
          <w:lang w:val="es-ES_tradnl"/>
        </w:rPr>
        <w:t>En la primera fase, se lleva a cabo una revisión de la literatura relacionada con el coaching, incluyendo definiciones, funcionalidades, implementación y resultados obtenidos en empresas latinoamericanas.</w:t>
      </w:r>
    </w:p>
    <w:p w:rsidRPr="008129F9" w:rsidR="00DC2E13" w:rsidP="008129F9" w:rsidRDefault="00DC2E13" w14:paraId="4B7E6586" w14:textId="77777777">
      <w:pPr>
        <w:spacing w:line="360" w:lineRule="auto"/>
        <w:ind w:firstLine="708"/>
        <w:jc w:val="both"/>
        <w:rPr>
          <w:rFonts w:ascii="Times New Roman" w:hAnsi="Times New Roman" w:cs="Times New Roman"/>
          <w:sz w:val="24"/>
          <w:szCs w:val="24"/>
          <w:lang w:val="es-ES_tradnl"/>
        </w:rPr>
      </w:pPr>
      <w:r w:rsidRPr="008129F9">
        <w:rPr>
          <w:rFonts w:ascii="Times New Roman" w:hAnsi="Times New Roman" w:cs="Times New Roman"/>
          <w:sz w:val="24"/>
          <w:szCs w:val="24"/>
          <w:lang w:val="es-ES_tradnl"/>
        </w:rPr>
        <w:t>La segunda fase implica la comparación de casos, donde se seleccionan investigaciones relevantes y se identifican ocho casos específicos que permitan analizar objetivos, estrategias de aplicación y resultados.</w:t>
      </w:r>
    </w:p>
    <w:p w:rsidRPr="008129F9" w:rsidR="00DC2E13" w:rsidP="00D0632D" w:rsidRDefault="00DC2E13" w14:paraId="4B09ACB5" w14:textId="77777777">
      <w:pPr>
        <w:spacing w:line="360" w:lineRule="auto"/>
        <w:jc w:val="both"/>
        <w:rPr>
          <w:rFonts w:ascii="Times New Roman" w:hAnsi="Times New Roman" w:cs="Times New Roman"/>
          <w:sz w:val="24"/>
          <w:szCs w:val="24"/>
          <w:lang w:val="es-ES_tradnl"/>
        </w:rPr>
      </w:pPr>
      <w:r w:rsidRPr="008129F9">
        <w:rPr>
          <w:rFonts w:ascii="Times New Roman" w:hAnsi="Times New Roman" w:cs="Times New Roman"/>
          <w:sz w:val="24"/>
          <w:szCs w:val="24"/>
          <w:lang w:val="es-ES_tradnl"/>
        </w:rPr>
        <w:t xml:space="preserve">La tercera fase consiste en el análisis de estudios de caso seleccionados, buscando similitudes en </w:t>
      </w:r>
      <w:r w:rsidRPr="008129F9">
        <w:rPr>
          <w:rFonts w:ascii="Times New Roman" w:hAnsi="Times New Roman" w:cs="Times New Roman"/>
          <w:sz w:val="24"/>
          <w:szCs w:val="24"/>
          <w:lang w:val="es-ES_tradnl"/>
        </w:rPr>
        <w:t>los procesos de implementación y factores clave que contribuyeron a los resultados obtenidos.</w:t>
      </w:r>
    </w:p>
    <w:p w:rsidRPr="008129F9" w:rsidR="00DC2E13" w:rsidP="00D0632D" w:rsidRDefault="00DC2E13" w14:paraId="4D336C3A" w14:textId="77777777">
      <w:pPr>
        <w:spacing w:line="360" w:lineRule="auto"/>
        <w:ind w:firstLine="708"/>
        <w:jc w:val="both"/>
        <w:rPr>
          <w:rFonts w:ascii="Times New Roman" w:hAnsi="Times New Roman" w:cs="Times New Roman"/>
          <w:sz w:val="24"/>
          <w:szCs w:val="24"/>
          <w:lang w:val="es-ES_tradnl"/>
        </w:rPr>
      </w:pPr>
      <w:r w:rsidRPr="008129F9">
        <w:rPr>
          <w:rFonts w:ascii="Times New Roman" w:hAnsi="Times New Roman" w:cs="Times New Roman"/>
          <w:sz w:val="24"/>
          <w:szCs w:val="24"/>
          <w:lang w:val="es-ES_tradnl"/>
        </w:rPr>
        <w:t>Finalmente, en la cuarta fase se elaboran conclusiones basadas en los resultados encontrados en los ocho casos de empresas latinoamericanas estudiadas.</w:t>
      </w:r>
    </w:p>
    <w:p w:rsidR="00EB460B" w:rsidP="00D0632D" w:rsidRDefault="00EB460B" w14:paraId="203D748A" w14:textId="77777777">
      <w:pPr>
        <w:spacing w:line="360" w:lineRule="auto"/>
        <w:ind w:firstLine="708"/>
        <w:jc w:val="both"/>
        <w:rPr>
          <w:rFonts w:ascii="Times New Roman" w:hAnsi="Times New Roman" w:cs="Times New Roman"/>
          <w:sz w:val="24"/>
          <w:szCs w:val="24"/>
          <w:lang w:val="es-ES_tradnl"/>
        </w:rPr>
      </w:pPr>
    </w:p>
    <w:p w:rsidR="00EB460B" w:rsidP="00D0632D" w:rsidRDefault="00EB460B" w14:paraId="6BBD525D" w14:textId="77777777">
      <w:pPr>
        <w:spacing w:line="360" w:lineRule="auto"/>
        <w:ind w:firstLine="708"/>
        <w:jc w:val="both"/>
        <w:rPr>
          <w:rFonts w:ascii="Times New Roman" w:hAnsi="Times New Roman" w:cs="Times New Roman"/>
          <w:sz w:val="24"/>
          <w:szCs w:val="24"/>
          <w:lang w:val="es-ES_tradnl"/>
        </w:rPr>
      </w:pPr>
      <w:r>
        <w:rPr>
          <w:rFonts w:ascii="Times New Roman" w:hAnsi="Times New Roman" w:cs="Times New Roman"/>
          <w:sz w:val="24"/>
          <w:szCs w:val="24"/>
          <w:lang w:val="es-ES_tradnl"/>
        </w:rPr>
        <w:t>CONCLUSIONES</w:t>
      </w:r>
    </w:p>
    <w:p w:rsidR="002804E2" w:rsidP="00D0632D" w:rsidRDefault="00DC2E13" w14:paraId="16C343B7" w14:textId="409D406C">
      <w:pPr>
        <w:spacing w:line="360" w:lineRule="auto"/>
        <w:ind w:firstLine="708"/>
        <w:jc w:val="both"/>
        <w:rPr>
          <w:rFonts w:ascii="Times New Roman" w:hAnsi="Times New Roman" w:cs="Times New Roman"/>
          <w:sz w:val="24"/>
          <w:lang w:val="es-ES_tradnl"/>
        </w:rPr>
      </w:pPr>
      <w:r w:rsidRPr="008129F9">
        <w:rPr>
          <w:rFonts w:ascii="Times New Roman" w:hAnsi="Times New Roman" w:cs="Times New Roman"/>
          <w:sz w:val="24"/>
          <w:szCs w:val="24"/>
          <w:lang w:val="es-ES_tradnl"/>
        </w:rPr>
        <w:t xml:space="preserve">En la fase de análisis de estudios de caso, se </w:t>
      </w:r>
      <w:r w:rsidRPr="008129F9" w:rsidR="003C21D7">
        <w:rPr>
          <w:rFonts w:ascii="Times New Roman" w:hAnsi="Times New Roman" w:cs="Times New Roman"/>
          <w:sz w:val="24"/>
          <w:szCs w:val="24"/>
          <w:lang w:val="es-ES_tradnl"/>
        </w:rPr>
        <w:t>logró</w:t>
      </w:r>
      <w:r w:rsidRPr="008129F9">
        <w:rPr>
          <w:rFonts w:ascii="Times New Roman" w:hAnsi="Times New Roman" w:cs="Times New Roman"/>
          <w:sz w:val="24"/>
          <w:szCs w:val="24"/>
          <w:lang w:val="es-ES_tradnl"/>
        </w:rPr>
        <w:t xml:space="preserve"> identificar los factores clave que contribuyeron a los resultados exitosos del coach</w:t>
      </w:r>
      <w:r w:rsidR="00D0632D">
        <w:rPr>
          <w:rFonts w:ascii="Times New Roman" w:hAnsi="Times New Roman" w:cs="Times New Roman"/>
          <w:sz w:val="24"/>
          <w:szCs w:val="24"/>
          <w:lang w:val="es-ES_tradnl"/>
        </w:rPr>
        <w:t>ing en las empresas estudiadas.</w:t>
      </w:r>
      <w:r w:rsidRPr="002804E2" w:rsidR="00D0632D">
        <w:rPr>
          <w:rFonts w:ascii="Times New Roman" w:hAnsi="Times New Roman" w:cs="Times New Roman"/>
          <w:sz w:val="24"/>
          <w:lang w:val="es-ES_tradnl"/>
        </w:rPr>
        <w:t xml:space="preserve"> Este</w:t>
      </w:r>
      <w:r w:rsidRPr="002804E2" w:rsidR="002804E2">
        <w:rPr>
          <w:rFonts w:ascii="Times New Roman" w:hAnsi="Times New Roman" w:cs="Times New Roman"/>
          <w:sz w:val="24"/>
          <w:lang w:val="es-ES_tradnl"/>
        </w:rPr>
        <w:t xml:space="preserve"> trabajo se basa en investigaciones realizadas en empresas latinoamericanas y busca identificar los fact</w:t>
      </w:r>
      <w:r w:rsidR="00D0632D">
        <w:rPr>
          <w:rFonts w:ascii="Times New Roman" w:hAnsi="Times New Roman" w:cs="Times New Roman"/>
          <w:sz w:val="24"/>
          <w:lang w:val="es-ES_tradnl"/>
        </w:rPr>
        <w:t>ores que pue</w:t>
      </w:r>
      <w:r w:rsidRPr="002804E2" w:rsidR="002804E2">
        <w:rPr>
          <w:rFonts w:ascii="Times New Roman" w:hAnsi="Times New Roman" w:cs="Times New Roman"/>
          <w:sz w:val="24"/>
          <w:lang w:val="es-ES_tradnl"/>
        </w:rPr>
        <w:t xml:space="preserve">den mejorar la efectividad del coaching en el ámbito </w:t>
      </w:r>
      <w:r w:rsidRPr="002804E2" w:rsidR="00D0632D">
        <w:rPr>
          <w:rFonts w:ascii="Times New Roman" w:hAnsi="Times New Roman" w:cs="Times New Roman"/>
          <w:sz w:val="24"/>
          <w:lang w:val="es-ES_tradnl"/>
        </w:rPr>
        <w:t>laboral. La</w:t>
      </w:r>
      <w:r w:rsidRPr="002804E2" w:rsidR="002804E2">
        <w:rPr>
          <w:rFonts w:ascii="Times New Roman" w:hAnsi="Times New Roman" w:cs="Times New Roman"/>
          <w:sz w:val="24"/>
          <w:lang w:val="es-ES_tradnl"/>
        </w:rPr>
        <w:t xml:space="preserve"> metodología utilizada en esta investigación se clasifica como cualitativa y descriptiva siguiendo las pautas establecidas por Hernández Sampieri, Fernández, y Baptista Lucio (2016). Se divide en cuatro fases principales.</w:t>
      </w:r>
    </w:p>
    <w:p w:rsidRPr="008129F9" w:rsidR="00CC20C9" w:rsidP="008129F9" w:rsidRDefault="00CC20C9" w14:paraId="57C72293" w14:textId="77777777">
      <w:pPr>
        <w:shd w:val="clear" w:color="auto" w:fill="FFFFFF"/>
        <w:spacing w:line="360" w:lineRule="auto"/>
        <w:jc w:val="both"/>
        <w:rPr>
          <w:rFonts w:ascii="Times New Roman" w:hAnsi="Times New Roman" w:cs="Times New Roman"/>
          <w:b/>
          <w:sz w:val="24"/>
          <w:szCs w:val="24"/>
          <w:lang w:val="es-ES_tradnl"/>
        </w:rPr>
      </w:pPr>
    </w:p>
    <w:p w:rsidRPr="00CF6DFA" w:rsidR="006C6982" w:rsidP="00CF6DFA" w:rsidRDefault="00CF6DFA" w14:paraId="2A8F80C5" w14:textId="1C904ED3">
      <w:pPr>
        <w:shd w:val="clear" w:color="auto" w:fill="FFFFFF"/>
        <w:spacing w:after="120" w:line="360" w:lineRule="auto"/>
        <w:ind w:left="1134"/>
        <w:jc w:val="both"/>
        <w:outlineLvl w:val="3"/>
        <w:rPr>
          <w:rFonts w:ascii="Times New Roman" w:hAnsi="Times New Roman" w:cs="Times New Roman"/>
          <w:bCs/>
          <w:sz w:val="24"/>
          <w:szCs w:val="24"/>
          <w:lang w:val="es-ES_tradnl"/>
        </w:rPr>
      </w:pPr>
      <w:bookmarkStart w:name="_Toc167306361" w:id="86"/>
      <w:r w:rsidRPr="00CF6DFA">
        <w:rPr>
          <w:rFonts w:ascii="Times New Roman" w:hAnsi="Times New Roman" w:cs="Times New Roman"/>
          <w:bCs/>
          <w:sz w:val="24"/>
          <w:szCs w:val="24"/>
          <w:lang w:val="es-ES_tradnl"/>
        </w:rPr>
        <w:t xml:space="preserve">2.3.3.3 </w:t>
      </w:r>
      <w:r w:rsidRPr="00CF6DFA" w:rsidR="00DC2E13">
        <w:rPr>
          <w:rFonts w:ascii="Times New Roman" w:hAnsi="Times New Roman" w:cs="Times New Roman"/>
          <w:bCs/>
          <w:sz w:val="24"/>
          <w:szCs w:val="24"/>
          <w:lang w:val="es-ES_tradnl"/>
        </w:rPr>
        <w:t>COACHING EMPRESARIAL Y EMPOWERMENT EN LOS COLABORADORES DEL HOSTAL SAN EDUARDO 2021</w:t>
      </w:r>
      <w:bookmarkEnd w:id="86"/>
      <w:r w:rsidRPr="00CF6DFA" w:rsidR="00DC2E13">
        <w:rPr>
          <w:rFonts w:ascii="Times New Roman" w:hAnsi="Times New Roman" w:cs="Times New Roman"/>
          <w:bCs/>
          <w:sz w:val="24"/>
          <w:szCs w:val="24"/>
          <w:lang w:val="es-ES_tradnl"/>
        </w:rPr>
        <w:t xml:space="preserve"> </w:t>
      </w:r>
    </w:p>
    <w:p w:rsidR="00CC30DC" w:rsidP="5BD82B3C" w:rsidRDefault="00DC2E13" w14:paraId="203C1223" w14:textId="4D7CB493">
      <w:pPr>
        <w:spacing w:line="360" w:lineRule="auto"/>
        <w:ind w:firstLine="708"/>
        <w:jc w:val="both"/>
        <w:rPr>
          <w:rFonts w:ascii="Times New Roman" w:hAnsi="Times New Roman" w:cs="Times New Roman"/>
          <w:sz w:val="24"/>
          <w:szCs w:val="24"/>
          <w:lang w:val="es-ES"/>
        </w:rPr>
      </w:pPr>
      <w:r w:rsidRPr="5BD82B3C" w:rsidR="5BD82B3C">
        <w:rPr>
          <w:rFonts w:ascii="Times New Roman" w:hAnsi="Times New Roman" w:cs="Times New Roman"/>
          <w:sz w:val="24"/>
          <w:szCs w:val="24"/>
          <w:lang w:val="es-ES"/>
        </w:rPr>
        <w:t xml:space="preserve">El presente estudio empleó un enfoque cuantitativo y un diseño de investigación básico, utilizando un nivel correlacional. Se adoptó un diseño no experimental para observar los fenómenos sin manipular las variables. Las variables estudiadas fueron el coaching empresarial y el empowerment, </w:t>
      </w:r>
      <w:r w:rsidRPr="5BD82B3C" w:rsidR="5BD82B3C">
        <w:rPr>
          <w:rFonts w:ascii="Times New Roman" w:hAnsi="Times New Roman" w:cs="Times New Roman"/>
          <w:sz w:val="24"/>
          <w:szCs w:val="24"/>
          <w:lang w:val="es-ES"/>
        </w:rPr>
        <w:t>operacionalizadas</w:t>
      </w:r>
      <w:r w:rsidRPr="5BD82B3C" w:rsidR="5BD82B3C">
        <w:rPr>
          <w:rFonts w:ascii="Times New Roman" w:hAnsi="Times New Roman" w:cs="Times New Roman"/>
          <w:sz w:val="24"/>
          <w:szCs w:val="24"/>
          <w:lang w:val="es-ES"/>
        </w:rPr>
        <w:t xml:space="preserve"> mediante dimensiones y sus respectivos indicadores. </w:t>
      </w:r>
    </w:p>
    <w:p w:rsidR="00CC30DC" w:rsidP="5BD82B3C" w:rsidRDefault="00CC30DC" w14:paraId="4428593F" w14:textId="5AF4AAAA">
      <w:pPr>
        <w:spacing w:line="360" w:lineRule="auto"/>
        <w:ind w:firstLine="708"/>
        <w:jc w:val="both"/>
        <w:rPr>
          <w:rFonts w:ascii="Times New Roman" w:hAnsi="Times New Roman" w:cs="Times New Roman"/>
          <w:sz w:val="24"/>
          <w:szCs w:val="24"/>
          <w:lang w:val="es-ES"/>
        </w:rPr>
      </w:pPr>
      <w:r w:rsidRPr="5BD82B3C" w:rsidR="5BD82B3C">
        <w:rPr>
          <w:rFonts w:ascii="Times New Roman" w:hAnsi="Times New Roman" w:cs="Times New Roman"/>
          <w:sz w:val="24"/>
          <w:szCs w:val="24"/>
          <w:lang w:val="es-ES"/>
        </w:rPr>
        <w:t>La población consistió en los 16 colaboradores del Hostal San Eduardo, por lo que se optó por un censo como método de muestreo. Se utilizaron cuestionarios validados por expertos como instrumento de recolección de datos, los cuales fueron dejados en la recepción del hostal durante dos días para su aplicación.</w:t>
      </w:r>
    </w:p>
    <w:p w:rsidR="00CC30DC" w:rsidP="008129F9" w:rsidRDefault="00CC30DC" w14:paraId="34185185" w14:textId="77777777">
      <w:pPr>
        <w:spacing w:line="360" w:lineRule="auto"/>
        <w:ind w:firstLine="708"/>
        <w:jc w:val="both"/>
        <w:rPr>
          <w:rFonts w:ascii="Times New Roman" w:hAnsi="Times New Roman" w:cs="Times New Roman"/>
          <w:sz w:val="24"/>
          <w:szCs w:val="24"/>
          <w:lang w:val="es-ES_tradnl"/>
        </w:rPr>
      </w:pPr>
    </w:p>
    <w:p w:rsidR="00CC30DC" w:rsidP="008129F9" w:rsidRDefault="00CC30DC" w14:paraId="44C24E70" w14:textId="77777777">
      <w:pPr>
        <w:spacing w:line="360" w:lineRule="auto"/>
        <w:ind w:firstLine="708"/>
        <w:jc w:val="both"/>
        <w:rPr>
          <w:rFonts w:ascii="Times New Roman" w:hAnsi="Times New Roman" w:cs="Times New Roman"/>
          <w:sz w:val="24"/>
          <w:szCs w:val="24"/>
          <w:lang w:val="es-ES_tradnl"/>
        </w:rPr>
      </w:pPr>
      <w:r>
        <w:rPr>
          <w:rFonts w:ascii="Times New Roman" w:hAnsi="Times New Roman" w:cs="Times New Roman"/>
          <w:sz w:val="24"/>
          <w:szCs w:val="24"/>
          <w:lang w:val="es-ES_tradnl"/>
        </w:rPr>
        <w:t>RESULTADOS</w:t>
      </w:r>
    </w:p>
    <w:p w:rsidR="00CC30DC" w:rsidP="008129F9" w:rsidRDefault="00DC2E13" w14:paraId="7C80AB70" w14:textId="2DB680EC">
      <w:pPr>
        <w:spacing w:line="360" w:lineRule="auto"/>
        <w:ind w:firstLine="708"/>
        <w:jc w:val="both"/>
        <w:rPr>
          <w:rFonts w:ascii="Times New Roman" w:hAnsi="Times New Roman" w:cs="Times New Roman"/>
          <w:sz w:val="24"/>
          <w:szCs w:val="24"/>
          <w:lang w:val="es-ES_tradnl"/>
        </w:rPr>
      </w:pPr>
      <w:r w:rsidRPr="008129F9">
        <w:rPr>
          <w:rFonts w:ascii="Times New Roman" w:hAnsi="Times New Roman" w:cs="Times New Roman"/>
          <w:sz w:val="24"/>
          <w:szCs w:val="24"/>
          <w:lang w:val="es-ES_tradnl"/>
        </w:rPr>
        <w:t>El análisis de datos se realizó mediante métodos estadísticos, con la validación de la confiabilidad del cuestionario mediante el alfa de Cronba</w:t>
      </w:r>
      <w:r w:rsidRPr="008129F9" w:rsidR="00963C22">
        <w:rPr>
          <w:rFonts w:ascii="Times New Roman" w:hAnsi="Times New Roman" w:cs="Times New Roman"/>
          <w:sz w:val="24"/>
          <w:szCs w:val="24"/>
          <w:lang w:val="es-ES_tradnl"/>
        </w:rPr>
        <w:t>ch</w:t>
      </w:r>
      <w:r w:rsidRPr="008129F9" w:rsidR="00963C22">
        <w:rPr>
          <w:rStyle w:val="Refdenotaalpie"/>
          <w:rFonts w:ascii="Times New Roman" w:hAnsi="Times New Roman" w:cs="Times New Roman"/>
          <w:sz w:val="24"/>
          <w:szCs w:val="24"/>
          <w:lang w:val="es-ES_tradnl"/>
        </w:rPr>
        <w:footnoteReference w:id="4"/>
      </w:r>
      <w:r w:rsidRPr="008129F9">
        <w:rPr>
          <w:rFonts w:ascii="Times New Roman" w:hAnsi="Times New Roman" w:cs="Times New Roman"/>
          <w:sz w:val="24"/>
          <w:szCs w:val="24"/>
          <w:lang w:val="es-ES_tradnl"/>
        </w:rPr>
        <w:t xml:space="preserve"> Se respetaron los aspectos éticos, </w:t>
      </w:r>
      <w:r w:rsidRPr="008129F9">
        <w:rPr>
          <w:rFonts w:ascii="Times New Roman" w:hAnsi="Times New Roman" w:cs="Times New Roman"/>
          <w:sz w:val="24"/>
          <w:szCs w:val="24"/>
          <w:lang w:val="es-ES_tradnl"/>
        </w:rPr>
        <w:t>como el derecho de autor y la confidencialidad de la información de los participantes.</w:t>
      </w:r>
    </w:p>
    <w:p w:rsidR="00FB5EF3" w:rsidP="008129F9" w:rsidRDefault="00FB5EF3" w14:paraId="378399CA" w14:textId="77777777">
      <w:pPr>
        <w:spacing w:line="360" w:lineRule="auto"/>
        <w:ind w:firstLine="708"/>
        <w:jc w:val="both"/>
        <w:rPr>
          <w:rFonts w:ascii="Times New Roman" w:hAnsi="Times New Roman" w:cs="Times New Roman"/>
          <w:sz w:val="24"/>
          <w:szCs w:val="24"/>
          <w:lang w:val="es-ES_tradnl"/>
        </w:rPr>
      </w:pPr>
    </w:p>
    <w:p w:rsidR="00CC30DC" w:rsidP="008129F9" w:rsidRDefault="00CC30DC" w14:paraId="2F720B4A" w14:textId="1BAC2E94">
      <w:pPr>
        <w:spacing w:line="360" w:lineRule="auto"/>
        <w:ind w:firstLine="708"/>
        <w:jc w:val="both"/>
        <w:rPr>
          <w:rFonts w:ascii="Times New Roman" w:hAnsi="Times New Roman" w:cs="Times New Roman"/>
          <w:sz w:val="24"/>
          <w:szCs w:val="24"/>
          <w:lang w:val="es-ES_tradnl"/>
        </w:rPr>
      </w:pPr>
      <w:r>
        <w:rPr>
          <w:rFonts w:ascii="Times New Roman" w:hAnsi="Times New Roman" w:cs="Times New Roman"/>
          <w:sz w:val="24"/>
          <w:szCs w:val="24"/>
          <w:lang w:val="es-ES_tradnl"/>
        </w:rPr>
        <w:t>CONCLUSIONES</w:t>
      </w:r>
    </w:p>
    <w:p w:rsidRPr="00CC30DC" w:rsidR="00CC30DC" w:rsidP="00CC30DC" w:rsidRDefault="00DC2E13" w14:paraId="5424F23A" w14:textId="6E6BF842">
      <w:pPr>
        <w:spacing w:line="360" w:lineRule="auto"/>
        <w:ind w:firstLine="708"/>
        <w:jc w:val="both"/>
        <w:rPr>
          <w:rFonts w:ascii="Times New Roman" w:hAnsi="Times New Roman" w:cs="Times New Roman"/>
          <w:sz w:val="24"/>
          <w:szCs w:val="24"/>
          <w:lang w:val="es-ES_tradnl"/>
        </w:rPr>
      </w:pPr>
      <w:r w:rsidRPr="008129F9">
        <w:rPr>
          <w:rFonts w:ascii="Times New Roman" w:hAnsi="Times New Roman" w:cs="Times New Roman"/>
          <w:sz w:val="24"/>
          <w:szCs w:val="24"/>
          <w:lang w:val="es-ES_tradnl"/>
        </w:rPr>
        <w:t xml:space="preserve"> Los resultados descriptivos mostraron que el 81.25% de los colaboradores percibían el coaching empresarial en un nivel medio, mientras que el 18.75% lo consideraba en un nivel alto</w:t>
      </w:r>
      <w:bookmarkStart w:name="_Toc474331191" w:id="87"/>
      <w:bookmarkStart w:name="_Toc474331390" w:id="88"/>
      <w:r w:rsidR="00CC30DC">
        <w:rPr>
          <w:rFonts w:ascii="Times New Roman" w:hAnsi="Times New Roman" w:cs="Times New Roman"/>
          <w:sz w:val="24"/>
          <w:szCs w:val="24"/>
          <w:lang w:val="es-ES_tradnl"/>
        </w:rPr>
        <w:t>, revelando</w:t>
      </w:r>
      <w:r w:rsidRPr="00CC30DC" w:rsidR="00CC30DC">
        <w:rPr>
          <w:rFonts w:ascii="Times New Roman" w:hAnsi="Times New Roman" w:cs="Times New Roman"/>
          <w:sz w:val="24"/>
          <w:szCs w:val="24"/>
          <w:lang w:val="es-HN"/>
        </w:rPr>
        <w:t xml:space="preserve"> que la mayoría de los colaboradores tienen una percepción promedio del coaching empresarial, lo que sugiere un potencial para mejorar la comprensión y aplicación de esta herramienta. Sin embargo, el porcentaje significativo que lo califica como alto indica un interés y aprovechamiento efectivo por parte de algunos empleados, lo </w:t>
      </w:r>
      <w:r w:rsidR="00CC30DC">
        <w:rPr>
          <w:rFonts w:ascii="Times New Roman" w:hAnsi="Times New Roman" w:cs="Times New Roman"/>
          <w:sz w:val="24"/>
          <w:szCs w:val="24"/>
          <w:lang w:val="es-HN"/>
        </w:rPr>
        <w:t xml:space="preserve">cual mostro que puede </w:t>
      </w:r>
      <w:r w:rsidRPr="00CC30DC" w:rsidR="00CC30DC">
        <w:rPr>
          <w:rFonts w:ascii="Times New Roman" w:hAnsi="Times New Roman" w:cs="Times New Roman"/>
          <w:sz w:val="24"/>
          <w:szCs w:val="24"/>
          <w:lang w:val="es-HN"/>
        </w:rPr>
        <w:t>servir como modelo a seguir para fortalecer la adopción generalizada del coaching en la organización.</w:t>
      </w:r>
    </w:p>
    <w:p w:rsidRPr="008129F9" w:rsidR="00CC30DC" w:rsidP="008129F9" w:rsidRDefault="00CC30DC" w14:paraId="58EAD178" w14:textId="77777777">
      <w:pPr>
        <w:spacing w:line="360" w:lineRule="auto"/>
        <w:ind w:firstLine="708"/>
        <w:jc w:val="both"/>
        <w:rPr>
          <w:rFonts w:ascii="Times New Roman" w:hAnsi="Times New Roman" w:cs="Times New Roman"/>
          <w:sz w:val="24"/>
          <w:szCs w:val="24"/>
          <w:lang w:val="es-ES_tradnl"/>
        </w:rPr>
      </w:pPr>
    </w:p>
    <w:p w:rsidR="007021DE" w:rsidP="002B77A7" w:rsidRDefault="007021DE" w14:paraId="58A9D22C" w14:textId="2A2C1E04">
      <w:pPr>
        <w:spacing w:line="360" w:lineRule="auto"/>
        <w:jc w:val="both"/>
        <w:rPr>
          <w:rFonts w:ascii="Times New Roman" w:hAnsi="Times New Roman" w:cs="Times New Roman"/>
          <w:sz w:val="24"/>
          <w:szCs w:val="24"/>
          <w:lang w:val="es-ES_tradnl"/>
        </w:rPr>
      </w:pPr>
    </w:p>
    <w:p w:rsidR="00D0632D" w:rsidP="002B77A7" w:rsidRDefault="00D0632D" w14:paraId="7988444F" w14:textId="3EA00A91">
      <w:pPr>
        <w:spacing w:line="360" w:lineRule="auto"/>
        <w:jc w:val="both"/>
        <w:rPr>
          <w:rFonts w:ascii="Times New Roman" w:hAnsi="Times New Roman" w:cs="Times New Roman"/>
          <w:sz w:val="24"/>
          <w:szCs w:val="24"/>
          <w:lang w:val="es-ES_tradnl"/>
        </w:rPr>
      </w:pPr>
    </w:p>
    <w:p w:rsidR="00D0632D" w:rsidP="002B77A7" w:rsidRDefault="00D0632D" w14:paraId="1CC22210" w14:textId="2147D204">
      <w:pPr>
        <w:spacing w:line="360" w:lineRule="auto"/>
        <w:jc w:val="both"/>
        <w:rPr>
          <w:rFonts w:ascii="Times New Roman" w:hAnsi="Times New Roman" w:cs="Times New Roman"/>
          <w:sz w:val="24"/>
          <w:szCs w:val="24"/>
          <w:lang w:val="es-ES_tradnl"/>
        </w:rPr>
      </w:pPr>
    </w:p>
    <w:p w:rsidR="00D0632D" w:rsidP="002B77A7" w:rsidRDefault="00D0632D" w14:paraId="5B50998D" w14:textId="31DF2B66">
      <w:pPr>
        <w:spacing w:line="360" w:lineRule="auto"/>
        <w:jc w:val="both"/>
        <w:rPr>
          <w:rFonts w:ascii="Times New Roman" w:hAnsi="Times New Roman" w:cs="Times New Roman"/>
          <w:sz w:val="24"/>
          <w:szCs w:val="24"/>
          <w:lang w:val="es-ES_tradnl"/>
        </w:rPr>
      </w:pPr>
    </w:p>
    <w:p w:rsidR="00D0632D" w:rsidP="002B77A7" w:rsidRDefault="00D0632D" w14:paraId="5990B1B5" w14:textId="287BC8E0">
      <w:pPr>
        <w:spacing w:line="360" w:lineRule="auto"/>
        <w:jc w:val="both"/>
        <w:rPr>
          <w:rFonts w:ascii="Times New Roman" w:hAnsi="Times New Roman" w:cs="Times New Roman"/>
          <w:sz w:val="24"/>
          <w:szCs w:val="24"/>
          <w:lang w:val="es-ES_tradnl"/>
        </w:rPr>
      </w:pPr>
    </w:p>
    <w:p w:rsidR="00D0632D" w:rsidP="002B77A7" w:rsidRDefault="00D0632D" w14:paraId="2FD60547" w14:textId="42FC64D4">
      <w:pPr>
        <w:spacing w:line="360" w:lineRule="auto"/>
        <w:jc w:val="both"/>
        <w:rPr>
          <w:rFonts w:ascii="Times New Roman" w:hAnsi="Times New Roman" w:cs="Times New Roman"/>
          <w:sz w:val="24"/>
          <w:szCs w:val="24"/>
          <w:lang w:val="es-ES_tradnl"/>
        </w:rPr>
      </w:pPr>
    </w:p>
    <w:p w:rsidR="00107429" w:rsidP="00F7632C" w:rsidRDefault="00107429" w14:paraId="02504D6A" w14:textId="46E7C896">
      <w:pPr>
        <w:widowControl/>
        <w:spacing w:after="160" w:line="259" w:lineRule="auto"/>
        <w:rPr>
          <w:rFonts w:ascii="Times New Roman" w:hAnsi="Times New Roman" w:cs="Times New Roman"/>
          <w:sz w:val="24"/>
          <w:szCs w:val="24"/>
          <w:lang w:val="es-ES_tradnl"/>
        </w:rPr>
      </w:pPr>
      <w:bookmarkStart w:name="_Toc130288086" w:id="89"/>
      <w:bookmarkStart w:name="_Toc132615452" w:id="90"/>
      <w:bookmarkStart w:name="_Toc162334562" w:id="91"/>
      <w:bookmarkStart w:name="_Toc474331192" w:id="92"/>
      <w:bookmarkStart w:name="_Toc474331391" w:id="93"/>
      <w:bookmarkEnd w:id="87"/>
      <w:bookmarkEnd w:id="88"/>
      <w:bookmarkEnd w:id="89"/>
      <w:bookmarkEnd w:id="90"/>
      <w:bookmarkEnd w:id="91"/>
    </w:p>
    <w:p w:rsidR="00F7632C" w:rsidP="00F7632C" w:rsidRDefault="00F7632C" w14:paraId="450707B8" w14:textId="39C006E5">
      <w:pPr>
        <w:widowControl/>
        <w:spacing w:after="160" w:line="259" w:lineRule="auto"/>
        <w:rPr>
          <w:rFonts w:ascii="Times New Roman" w:hAnsi="Times New Roman" w:eastAsia="Times New Roman" w:cs="Times New Roman"/>
          <w:bCs/>
          <w:sz w:val="24"/>
          <w:szCs w:val="32"/>
          <w:lang w:val="es-HN"/>
        </w:rPr>
      </w:pPr>
    </w:p>
    <w:p w:rsidR="00F7632C" w:rsidP="00F7632C" w:rsidRDefault="00F7632C" w14:paraId="16D54BFF" w14:textId="799FB579">
      <w:pPr>
        <w:widowControl/>
        <w:spacing w:after="160" w:line="259" w:lineRule="auto"/>
        <w:rPr>
          <w:rFonts w:ascii="Times New Roman" w:hAnsi="Times New Roman" w:eastAsia="Times New Roman" w:cs="Times New Roman"/>
          <w:bCs/>
          <w:sz w:val="24"/>
          <w:szCs w:val="32"/>
          <w:lang w:val="es-HN"/>
        </w:rPr>
      </w:pPr>
    </w:p>
    <w:p w:rsidR="00F7632C" w:rsidP="00F7632C" w:rsidRDefault="00F7632C" w14:paraId="7F01D405" w14:textId="458BB434">
      <w:pPr>
        <w:widowControl/>
        <w:spacing w:after="160" w:line="259" w:lineRule="auto"/>
        <w:rPr>
          <w:rFonts w:ascii="Times New Roman" w:hAnsi="Times New Roman" w:eastAsia="Times New Roman" w:cs="Times New Roman"/>
          <w:bCs/>
          <w:sz w:val="24"/>
          <w:szCs w:val="32"/>
          <w:lang w:val="es-HN"/>
        </w:rPr>
      </w:pPr>
    </w:p>
    <w:p w:rsidR="00F7632C" w:rsidP="00F7632C" w:rsidRDefault="00F7632C" w14:paraId="1B8D0BBB" w14:textId="08CE075E">
      <w:pPr>
        <w:widowControl/>
        <w:spacing w:after="160" w:line="259" w:lineRule="auto"/>
        <w:rPr>
          <w:rFonts w:ascii="Times New Roman" w:hAnsi="Times New Roman" w:eastAsia="Times New Roman" w:cs="Times New Roman"/>
          <w:bCs/>
          <w:sz w:val="24"/>
          <w:szCs w:val="32"/>
          <w:lang w:val="es-HN"/>
        </w:rPr>
      </w:pPr>
    </w:p>
    <w:p w:rsidR="00F7632C" w:rsidP="00F7632C" w:rsidRDefault="00F7632C" w14:paraId="62FD5320" w14:textId="2D269EAC">
      <w:pPr>
        <w:widowControl/>
        <w:spacing w:after="160" w:line="259" w:lineRule="auto"/>
        <w:rPr>
          <w:rFonts w:ascii="Times New Roman" w:hAnsi="Times New Roman" w:eastAsia="Times New Roman" w:cs="Times New Roman"/>
          <w:bCs/>
          <w:sz w:val="24"/>
          <w:szCs w:val="32"/>
          <w:lang w:val="es-HN"/>
        </w:rPr>
      </w:pPr>
    </w:p>
    <w:p w:rsidR="00F7632C" w:rsidP="00F7632C" w:rsidRDefault="00F7632C" w14:paraId="3DA1F1F2" w14:textId="389BFC12">
      <w:pPr>
        <w:widowControl/>
        <w:spacing w:after="160" w:line="259" w:lineRule="auto"/>
        <w:rPr>
          <w:rFonts w:ascii="Times New Roman" w:hAnsi="Times New Roman" w:eastAsia="Times New Roman" w:cs="Times New Roman"/>
          <w:bCs/>
          <w:sz w:val="24"/>
          <w:szCs w:val="32"/>
          <w:lang w:val="es-HN"/>
        </w:rPr>
      </w:pPr>
    </w:p>
    <w:p w:rsidR="00F7632C" w:rsidP="00F7632C" w:rsidRDefault="00F7632C" w14:paraId="53220918" w14:textId="1C069422">
      <w:pPr>
        <w:widowControl/>
        <w:spacing w:after="160" w:line="259" w:lineRule="auto"/>
        <w:rPr>
          <w:rFonts w:ascii="Times New Roman" w:hAnsi="Times New Roman" w:eastAsia="Times New Roman" w:cs="Times New Roman"/>
          <w:bCs/>
          <w:sz w:val="24"/>
          <w:szCs w:val="32"/>
          <w:lang w:val="es-HN"/>
        </w:rPr>
      </w:pPr>
    </w:p>
    <w:p w:rsidR="00F7632C" w:rsidP="00F7632C" w:rsidRDefault="00F7632C" w14:paraId="436D9D9D" w14:textId="1A44500D">
      <w:pPr>
        <w:widowControl/>
        <w:spacing w:after="160" w:line="259" w:lineRule="auto"/>
        <w:rPr>
          <w:rFonts w:ascii="Times New Roman" w:hAnsi="Times New Roman" w:eastAsia="Times New Roman" w:cs="Times New Roman"/>
          <w:bCs/>
          <w:sz w:val="24"/>
          <w:szCs w:val="32"/>
          <w:lang w:val="es-HN"/>
        </w:rPr>
      </w:pPr>
    </w:p>
    <w:p w:rsidR="00F7632C" w:rsidP="00F7632C" w:rsidRDefault="00F7632C" w14:paraId="49BFD2AC" w14:textId="0293AFA7">
      <w:pPr>
        <w:widowControl/>
        <w:spacing w:after="160" w:line="259" w:lineRule="auto"/>
        <w:rPr>
          <w:rFonts w:ascii="Times New Roman" w:hAnsi="Times New Roman" w:eastAsia="Times New Roman" w:cs="Times New Roman"/>
          <w:bCs/>
          <w:sz w:val="24"/>
          <w:szCs w:val="32"/>
          <w:lang w:val="es-HN"/>
        </w:rPr>
      </w:pPr>
    </w:p>
    <w:p w:rsidR="00F7632C" w:rsidP="00F7632C" w:rsidRDefault="00F7632C" w14:paraId="76C6438D" w14:textId="431DE389">
      <w:pPr>
        <w:widowControl/>
        <w:spacing w:after="160" w:line="259" w:lineRule="auto"/>
        <w:rPr>
          <w:rFonts w:ascii="Times New Roman" w:hAnsi="Times New Roman" w:eastAsia="Times New Roman" w:cs="Times New Roman"/>
          <w:bCs/>
          <w:sz w:val="24"/>
          <w:szCs w:val="32"/>
          <w:lang w:val="es-HN"/>
        </w:rPr>
      </w:pPr>
    </w:p>
    <w:p w:rsidR="00F7632C" w:rsidP="00F7632C" w:rsidRDefault="00F7632C" w14:paraId="6CAEE3FF" w14:textId="5CBAB535">
      <w:pPr>
        <w:widowControl/>
        <w:spacing w:after="160" w:line="259" w:lineRule="auto"/>
        <w:rPr>
          <w:rFonts w:ascii="Times New Roman" w:hAnsi="Times New Roman" w:eastAsia="Times New Roman" w:cs="Times New Roman"/>
          <w:bCs/>
          <w:sz w:val="24"/>
          <w:szCs w:val="32"/>
          <w:lang w:val="es-HN"/>
        </w:rPr>
      </w:pPr>
    </w:p>
    <w:p w:rsidRPr="00F7632C" w:rsidR="00F7632C" w:rsidP="00F7632C" w:rsidRDefault="00F7632C" w14:paraId="01C69DEE" w14:textId="77777777">
      <w:pPr>
        <w:widowControl/>
        <w:spacing w:after="160" w:line="259" w:lineRule="auto"/>
        <w:rPr>
          <w:rFonts w:ascii="Times New Roman" w:hAnsi="Times New Roman" w:eastAsia="Times New Roman" w:cs="Times New Roman"/>
          <w:bCs/>
          <w:sz w:val="24"/>
          <w:szCs w:val="32"/>
          <w:lang w:val="es-HN"/>
        </w:rPr>
      </w:pPr>
    </w:p>
    <w:p w:rsidRPr="00224CE0" w:rsidR="00224CE0" w:rsidP="00224CE0" w:rsidRDefault="00224CE0" w14:paraId="71AE6FC2" w14:textId="3CDF065F">
      <w:pPr>
        <w:pStyle w:val="TextoPrincipal"/>
        <w:spacing w:line="360" w:lineRule="auto"/>
        <w:ind w:firstLine="0"/>
        <w:jc w:val="center"/>
        <w:outlineLvl w:val="0"/>
        <w:rPr>
          <w:b/>
          <w:bCs/>
          <w:lang w:val="es-ES_tradnl"/>
        </w:rPr>
      </w:pPr>
      <w:bookmarkStart w:name="_Toc167306362" w:id="94"/>
      <w:bookmarkEnd w:id="92"/>
      <w:bookmarkEnd w:id="93"/>
      <w:r w:rsidRPr="00224CE0">
        <w:rPr>
          <w:b/>
          <w:bCs/>
          <w:sz w:val="32"/>
          <w:szCs w:val="32"/>
          <w:lang w:val="es-ES_tradnl"/>
        </w:rPr>
        <w:t>CAPITULO III METODOLOGIA</w:t>
      </w:r>
      <w:bookmarkEnd w:id="94"/>
    </w:p>
    <w:p w:rsidRPr="00AD5465" w:rsidR="00AD5465" w:rsidP="00224CE0" w:rsidRDefault="00C96880" w14:paraId="6A537EB3" w14:textId="06A13658">
      <w:pPr>
        <w:pStyle w:val="TextoPrincipal"/>
        <w:spacing w:line="360" w:lineRule="auto"/>
        <w:rPr>
          <w:lang w:val="es-ES_tradnl"/>
        </w:rPr>
      </w:pPr>
      <w:r w:rsidRPr="00AD5465">
        <w:rPr>
          <w:lang w:val="es-ES_tradnl"/>
        </w:rPr>
        <w:t xml:space="preserve">  Este capítulo se enfoca en la metodología utili</w:t>
      </w:r>
      <w:r w:rsidRPr="00AD5465" w:rsidR="00886C13">
        <w:rPr>
          <w:lang w:val="es-ES_tradnl"/>
        </w:rPr>
        <w:t>zada para desarrollar el proceso investigativo.</w:t>
      </w:r>
      <w:r w:rsidRPr="00AD5465">
        <w:rPr>
          <w:lang w:val="es-ES_tradnl"/>
        </w:rPr>
        <w:t xml:space="preserve"> </w:t>
      </w:r>
      <w:r w:rsidRPr="00AD5465" w:rsidR="00032776">
        <w:rPr>
          <w:lang w:val="es-ES_tradnl"/>
        </w:rPr>
        <w:t xml:space="preserve">En </w:t>
      </w:r>
      <w:r w:rsidRPr="00AD5465" w:rsidR="00886C13">
        <w:rPr>
          <w:lang w:val="es-ES_tradnl"/>
        </w:rPr>
        <w:t>él</w:t>
      </w:r>
      <w:r w:rsidRPr="00AD5465" w:rsidR="00032776">
        <w:rPr>
          <w:lang w:val="es-ES_tradnl"/>
        </w:rPr>
        <w:t xml:space="preserve"> se </w:t>
      </w:r>
      <w:r w:rsidRPr="00AD5465" w:rsidR="00C678FF">
        <w:rPr>
          <w:lang w:val="es-ES_tradnl"/>
        </w:rPr>
        <w:t>expondrá</w:t>
      </w:r>
      <w:r w:rsidRPr="00AD5465" w:rsidR="002944FB">
        <w:rPr>
          <w:lang w:val="es-ES_tradnl"/>
        </w:rPr>
        <w:t xml:space="preserve"> </w:t>
      </w:r>
      <w:r w:rsidRPr="00AD5465" w:rsidR="00395087">
        <w:rPr>
          <w:lang w:val="es-ES_tradnl"/>
        </w:rPr>
        <w:t>desde la selección de participantes hasta los métodos de análisis de datos,</w:t>
      </w:r>
      <w:r w:rsidRPr="00AD5465" w:rsidR="00DC5A83">
        <w:rPr>
          <w:lang w:val="es-ES_tradnl"/>
        </w:rPr>
        <w:t xml:space="preserve"> la elección de la metodología se justifica por su idoneidad para abordar el problema planteado</w:t>
      </w:r>
      <w:r w:rsidRPr="00AD5465" w:rsidR="00395087">
        <w:rPr>
          <w:lang w:val="es-ES_tradnl"/>
        </w:rPr>
        <w:t xml:space="preserve"> garantizando la validez y fiabilidad de los resultados. </w:t>
      </w:r>
    </w:p>
    <w:p w:rsidRPr="008129F9" w:rsidR="002944FB" w:rsidP="00224CE0" w:rsidRDefault="006A06E7" w14:paraId="6D188CFC" w14:textId="62EF4807">
      <w:pPr>
        <w:pStyle w:val="Ttulo2"/>
        <w:numPr>
          <w:ilvl w:val="1"/>
          <w:numId w:val="5"/>
        </w:numPr>
        <w:spacing w:line="360" w:lineRule="auto"/>
        <w:ind w:left="0" w:firstLine="0"/>
        <w:rPr>
          <w:rFonts w:cs="Times New Roman"/>
          <w:lang w:val="es-ES_tradnl"/>
        </w:rPr>
      </w:pPr>
      <w:bookmarkStart w:name="_Toc167306363" w:id="95"/>
      <w:r w:rsidRPr="008129F9">
        <w:rPr>
          <w:rFonts w:cs="Times New Roman"/>
          <w:lang w:val="es-ES_tradnl"/>
        </w:rPr>
        <w:t>CONGRUENCIA METODOLÓ</w:t>
      </w:r>
      <w:r w:rsidRPr="008129F9" w:rsidR="00A871DB">
        <w:rPr>
          <w:rFonts w:cs="Times New Roman"/>
          <w:lang w:val="es-ES_tradnl"/>
        </w:rPr>
        <w:t>GICA</w:t>
      </w:r>
      <w:bookmarkEnd w:id="95"/>
    </w:p>
    <w:p w:rsidRPr="008129F9" w:rsidR="0086084B" w:rsidP="0086084B" w:rsidRDefault="002944FB" w14:paraId="6EDBE4EE" w14:textId="634272FB">
      <w:pPr>
        <w:pStyle w:val="TextoPrincipal"/>
        <w:spacing w:line="360" w:lineRule="auto"/>
        <w:rPr>
          <w:b/>
          <w:lang w:val="es-ES_tradnl"/>
        </w:rPr>
      </w:pPr>
      <w:r w:rsidRPr="008129F9">
        <w:rPr>
          <w:lang w:val="es-ES_tradnl"/>
        </w:rPr>
        <w:t xml:space="preserve">Se detallarán los procedimientos de investigación, </w:t>
      </w:r>
      <w:r w:rsidRPr="008129F9" w:rsidR="00395087">
        <w:rPr>
          <w:lang w:val="es-ES_tradnl"/>
        </w:rPr>
        <w:t xml:space="preserve">en una matriz </w:t>
      </w:r>
      <w:r w:rsidRPr="008129F9" w:rsidR="006C6982">
        <w:rPr>
          <w:lang w:val="es-ES_tradnl"/>
        </w:rPr>
        <w:t>metodológica</w:t>
      </w:r>
      <w:r w:rsidRPr="008129F9" w:rsidR="00395087">
        <w:rPr>
          <w:lang w:val="es-ES_tradnl"/>
        </w:rPr>
        <w:t xml:space="preserve">, que </w:t>
      </w:r>
      <w:r w:rsidRPr="008129F9" w:rsidR="006C6982">
        <w:rPr>
          <w:lang w:val="es-ES_tradnl"/>
        </w:rPr>
        <w:t>contiene, los</w:t>
      </w:r>
      <w:r w:rsidRPr="008129F9">
        <w:rPr>
          <w:lang w:val="es-ES_tradnl"/>
        </w:rPr>
        <w:t xml:space="preserve"> objetivos</w:t>
      </w:r>
      <w:r w:rsidRPr="008129F9" w:rsidR="00395087">
        <w:rPr>
          <w:lang w:val="es-ES_tradnl"/>
        </w:rPr>
        <w:t>,</w:t>
      </w:r>
      <w:r w:rsidRPr="008129F9" w:rsidR="006C6982">
        <w:rPr>
          <w:lang w:val="es-ES_tradnl"/>
        </w:rPr>
        <w:t xml:space="preserve"> </w:t>
      </w:r>
      <w:r w:rsidRPr="008129F9">
        <w:rPr>
          <w:lang w:val="es-ES_tradnl"/>
        </w:rPr>
        <w:t xml:space="preserve">preguntas de investigación, </w:t>
      </w:r>
      <w:r w:rsidRPr="008129F9" w:rsidR="00395087">
        <w:rPr>
          <w:lang w:val="es-ES_tradnl"/>
        </w:rPr>
        <w:t>variables, dimensiones y otros aspectos, de</w:t>
      </w:r>
      <w:r w:rsidRPr="008129F9">
        <w:rPr>
          <w:lang w:val="es-ES_tradnl"/>
        </w:rPr>
        <w:t xml:space="preserve"> relevancia. En última instancia, esta congruencia metodológica proporcionará un marco claro y riguroso que guiará el desarrollo y la ejecución del estudio, asegurando la validez del Plan Estratégico propuesto</w:t>
      </w:r>
      <w:r w:rsidRPr="008129F9" w:rsidR="006A06E7">
        <w:rPr>
          <w:b/>
          <w:lang w:val="es-ES_tradnl"/>
        </w:rPr>
        <w:t>.</w:t>
      </w:r>
    </w:p>
    <w:p w:rsidRPr="00224CE0" w:rsidR="00563230" w:rsidP="00224CE0" w:rsidRDefault="00A871DB" w14:paraId="5421A3D7" w14:textId="2BB8359E">
      <w:pPr>
        <w:pStyle w:val="Ttulo2"/>
        <w:numPr>
          <w:ilvl w:val="2"/>
          <w:numId w:val="5"/>
        </w:numPr>
        <w:spacing w:line="360" w:lineRule="auto"/>
        <w:ind w:left="567" w:firstLine="0"/>
        <w:jc w:val="both"/>
        <w:rPr>
          <w:rFonts w:cs="Times New Roman"/>
          <w:b w:val="0"/>
          <w:lang w:val="es-HN"/>
        </w:rPr>
      </w:pPr>
      <w:bookmarkStart w:name="_Toc167306364" w:id="96"/>
      <w:r w:rsidRPr="00224CE0">
        <w:rPr>
          <w:rFonts w:cs="Times New Roman"/>
          <w:b w:val="0"/>
          <w:lang w:val="es-HN"/>
        </w:rPr>
        <w:t>MATRIZ METODOLÓGICA</w:t>
      </w:r>
      <w:bookmarkEnd w:id="96"/>
    </w:p>
    <w:tbl>
      <w:tblPr>
        <w:tblStyle w:val="Tablaconcuadrcula1"/>
        <w:tblpPr w:leftFromText="141" w:rightFromText="141" w:vertAnchor="text" w:horzAnchor="page" w:tblpX="595" w:tblpY="156"/>
        <w:tblW w:w="11203" w:type="dxa"/>
        <w:tblLook w:val="04A0" w:firstRow="1" w:lastRow="0" w:firstColumn="1" w:lastColumn="0" w:noHBand="0" w:noVBand="1"/>
      </w:tblPr>
      <w:tblGrid>
        <w:gridCol w:w="2377"/>
        <w:gridCol w:w="1801"/>
        <w:gridCol w:w="1776"/>
        <w:gridCol w:w="1776"/>
        <w:gridCol w:w="1686"/>
        <w:gridCol w:w="1787"/>
      </w:tblGrid>
      <w:tr w:rsidRPr="00DD5F6B" w:rsidR="00563230" w:rsidTr="5BD82B3C" w14:paraId="5E8234B7" w14:textId="77777777">
        <w:trPr>
          <w:trHeight w:val="238"/>
        </w:trPr>
        <w:tc>
          <w:tcPr>
            <w:tcW w:w="2377" w:type="dxa"/>
            <w:vMerge w:val="restart"/>
            <w:tcMar/>
          </w:tcPr>
          <w:p w:rsidRPr="00DD5F6B" w:rsidR="00563230" w:rsidP="001D452B" w:rsidRDefault="00740184" w14:paraId="29DD6ED7" w14:textId="76DA654A">
            <w:pPr>
              <w:widowControl/>
              <w:jc w:val="center"/>
              <w:rPr>
                <w:rFonts w:ascii="Times New Roman" w:hAnsi="Times New Roman" w:eastAsia="Calibri" w:cs="Times New Roman"/>
                <w:b/>
                <w:lang w:val="es-ES_tradnl"/>
              </w:rPr>
            </w:pPr>
            <w:r w:rsidRPr="00DD5F6B">
              <w:rPr>
                <w:rFonts w:ascii="Times New Roman" w:hAnsi="Times New Roman" w:eastAsia="Calibri" w:cs="Times New Roman"/>
                <w:b/>
                <w:lang w:val="es-ES_tradnl"/>
              </w:rPr>
              <w:t>Título</w:t>
            </w:r>
            <w:r w:rsidRPr="00DD5F6B" w:rsidR="00563230">
              <w:rPr>
                <w:rFonts w:ascii="Times New Roman" w:hAnsi="Times New Roman" w:eastAsia="Calibri" w:cs="Times New Roman"/>
                <w:b/>
                <w:lang w:val="es-ES_tradnl"/>
              </w:rPr>
              <w:t xml:space="preserve"> de la investigación</w:t>
            </w:r>
          </w:p>
        </w:tc>
        <w:tc>
          <w:tcPr>
            <w:tcW w:w="3577" w:type="dxa"/>
            <w:gridSpan w:val="2"/>
            <w:tcMar/>
          </w:tcPr>
          <w:p w:rsidRPr="00DD5F6B" w:rsidR="00563230" w:rsidP="001D452B" w:rsidRDefault="00563230" w14:paraId="2EF1FFB4" w14:textId="77777777">
            <w:pPr>
              <w:widowControl/>
              <w:jc w:val="center"/>
              <w:rPr>
                <w:rFonts w:ascii="Times New Roman" w:hAnsi="Times New Roman" w:eastAsia="Calibri" w:cs="Times New Roman"/>
                <w:b/>
                <w:lang w:val="es-ES_tradnl"/>
              </w:rPr>
            </w:pPr>
            <w:r w:rsidRPr="00DD5F6B">
              <w:rPr>
                <w:rFonts w:ascii="Times New Roman" w:hAnsi="Times New Roman" w:eastAsia="Calibri" w:cs="Times New Roman"/>
                <w:b/>
                <w:lang w:val="es-ES_tradnl"/>
              </w:rPr>
              <w:t>Objetivos de la investigación</w:t>
            </w:r>
          </w:p>
        </w:tc>
        <w:tc>
          <w:tcPr>
            <w:tcW w:w="1776" w:type="dxa"/>
            <w:vMerge w:val="restart"/>
            <w:tcMar/>
          </w:tcPr>
          <w:p w:rsidRPr="00DD5F6B" w:rsidR="00563230" w:rsidP="001D452B" w:rsidRDefault="00563230" w14:paraId="14EB6ED1" w14:textId="77777777">
            <w:pPr>
              <w:widowControl/>
              <w:jc w:val="center"/>
              <w:rPr>
                <w:rFonts w:ascii="Times New Roman" w:hAnsi="Times New Roman" w:eastAsia="Calibri" w:cs="Times New Roman"/>
                <w:b/>
                <w:lang w:val="es-ES_tradnl"/>
              </w:rPr>
            </w:pPr>
          </w:p>
          <w:p w:rsidRPr="00DD5F6B" w:rsidR="00563230" w:rsidP="001D452B" w:rsidRDefault="00563230" w14:paraId="2706F3E9" w14:textId="77777777">
            <w:pPr>
              <w:widowControl/>
              <w:jc w:val="center"/>
              <w:rPr>
                <w:rFonts w:ascii="Times New Roman" w:hAnsi="Times New Roman" w:eastAsia="Calibri" w:cs="Times New Roman"/>
                <w:b/>
                <w:lang w:val="es-ES_tradnl"/>
              </w:rPr>
            </w:pPr>
            <w:r w:rsidRPr="00DD5F6B">
              <w:rPr>
                <w:rFonts w:ascii="Times New Roman" w:hAnsi="Times New Roman" w:eastAsia="Calibri" w:cs="Times New Roman"/>
                <w:b/>
                <w:lang w:val="es-ES_tradnl"/>
              </w:rPr>
              <w:t>Variables</w:t>
            </w:r>
          </w:p>
        </w:tc>
        <w:tc>
          <w:tcPr>
            <w:tcW w:w="1686" w:type="dxa"/>
            <w:vMerge w:val="restart"/>
            <w:tcMar/>
          </w:tcPr>
          <w:p w:rsidRPr="00DD5F6B" w:rsidR="00563230" w:rsidP="001D452B" w:rsidRDefault="00563230" w14:paraId="50C7FD06" w14:textId="77777777">
            <w:pPr>
              <w:widowControl/>
              <w:jc w:val="center"/>
              <w:rPr>
                <w:rFonts w:ascii="Times New Roman" w:hAnsi="Times New Roman" w:eastAsia="Calibri" w:cs="Times New Roman"/>
                <w:b/>
                <w:lang w:val="es-ES_tradnl"/>
              </w:rPr>
            </w:pPr>
          </w:p>
          <w:p w:rsidRPr="00DD5F6B" w:rsidR="00563230" w:rsidP="001D452B" w:rsidRDefault="00563230" w14:paraId="23429EAE" w14:textId="77777777">
            <w:pPr>
              <w:widowControl/>
              <w:jc w:val="center"/>
              <w:rPr>
                <w:rFonts w:ascii="Times New Roman" w:hAnsi="Times New Roman" w:eastAsia="Calibri" w:cs="Times New Roman"/>
                <w:b/>
                <w:lang w:val="es-ES_tradnl"/>
              </w:rPr>
            </w:pPr>
            <w:r w:rsidRPr="00DD5F6B">
              <w:rPr>
                <w:rFonts w:ascii="Times New Roman" w:hAnsi="Times New Roman" w:eastAsia="Calibri" w:cs="Times New Roman"/>
                <w:b/>
                <w:lang w:val="es-ES_tradnl"/>
              </w:rPr>
              <w:t>Dimensiones</w:t>
            </w:r>
          </w:p>
        </w:tc>
        <w:tc>
          <w:tcPr>
            <w:tcW w:w="1787" w:type="dxa"/>
            <w:vMerge w:val="restart"/>
            <w:tcMar/>
          </w:tcPr>
          <w:p w:rsidRPr="00DD5F6B" w:rsidR="00563230" w:rsidP="001D452B" w:rsidRDefault="00563230" w14:paraId="4DCE4856" w14:textId="77777777">
            <w:pPr>
              <w:widowControl/>
              <w:jc w:val="center"/>
              <w:rPr>
                <w:rFonts w:ascii="Times New Roman" w:hAnsi="Times New Roman" w:eastAsia="Calibri" w:cs="Times New Roman"/>
                <w:b/>
                <w:lang w:val="es-ES_tradnl"/>
              </w:rPr>
            </w:pPr>
          </w:p>
          <w:p w:rsidRPr="00DD5F6B" w:rsidR="00563230" w:rsidP="001D452B" w:rsidRDefault="00032FEC" w14:paraId="7DB9DDE2" w14:textId="529FFE82">
            <w:pPr>
              <w:widowControl/>
              <w:jc w:val="center"/>
              <w:rPr>
                <w:rFonts w:ascii="Times New Roman" w:hAnsi="Times New Roman" w:eastAsia="Calibri" w:cs="Times New Roman"/>
                <w:b/>
                <w:lang w:val="es-ES_tradnl"/>
              </w:rPr>
            </w:pPr>
            <w:r>
              <w:rPr>
                <w:rFonts w:ascii="Times New Roman" w:hAnsi="Times New Roman" w:eastAsia="Calibri" w:cs="Times New Roman"/>
                <w:b/>
                <w:lang w:val="es-ES_tradnl"/>
              </w:rPr>
              <w:t>Indicadores</w:t>
            </w:r>
          </w:p>
        </w:tc>
      </w:tr>
      <w:tr w:rsidRPr="00DD5F6B" w:rsidR="00563230" w:rsidTr="5BD82B3C" w14:paraId="5BDDE259" w14:textId="77777777">
        <w:trPr>
          <w:trHeight w:val="237"/>
        </w:trPr>
        <w:tc>
          <w:tcPr>
            <w:tcW w:w="2377" w:type="dxa"/>
            <w:vMerge/>
            <w:tcMar/>
          </w:tcPr>
          <w:p w:rsidRPr="00DD5F6B" w:rsidR="00563230" w:rsidP="001D452B" w:rsidRDefault="00563230" w14:paraId="442D3602" w14:textId="77777777">
            <w:pPr>
              <w:widowControl/>
              <w:jc w:val="center"/>
              <w:rPr>
                <w:rFonts w:ascii="Times New Roman" w:hAnsi="Times New Roman" w:eastAsia="Calibri" w:cs="Times New Roman"/>
                <w:lang w:val="es-ES_tradnl"/>
              </w:rPr>
            </w:pPr>
          </w:p>
        </w:tc>
        <w:tc>
          <w:tcPr>
            <w:tcW w:w="1801" w:type="dxa"/>
            <w:tcMar/>
          </w:tcPr>
          <w:p w:rsidRPr="00DD5F6B" w:rsidR="00563230" w:rsidP="001D452B" w:rsidRDefault="00563230" w14:paraId="157DC94A" w14:textId="77777777">
            <w:pPr>
              <w:widowControl/>
              <w:jc w:val="center"/>
              <w:rPr>
                <w:rFonts w:ascii="Times New Roman" w:hAnsi="Times New Roman" w:eastAsia="Calibri" w:cs="Times New Roman"/>
                <w:b/>
                <w:lang w:val="es-ES_tradnl"/>
              </w:rPr>
            </w:pPr>
            <w:r w:rsidRPr="00DD5F6B">
              <w:rPr>
                <w:rFonts w:ascii="Times New Roman" w:hAnsi="Times New Roman" w:eastAsia="Calibri" w:cs="Times New Roman"/>
                <w:b/>
                <w:lang w:val="es-ES_tradnl"/>
              </w:rPr>
              <w:t>General</w:t>
            </w:r>
          </w:p>
        </w:tc>
        <w:tc>
          <w:tcPr>
            <w:tcW w:w="1776" w:type="dxa"/>
            <w:tcMar/>
          </w:tcPr>
          <w:p w:rsidRPr="00DD5F6B" w:rsidR="00563230" w:rsidP="001D452B" w:rsidRDefault="00563230" w14:paraId="159FD834" w14:textId="77777777">
            <w:pPr>
              <w:widowControl/>
              <w:jc w:val="center"/>
              <w:rPr>
                <w:rFonts w:ascii="Times New Roman" w:hAnsi="Times New Roman" w:eastAsia="Calibri" w:cs="Times New Roman"/>
                <w:b/>
                <w:lang w:val="es-ES_tradnl"/>
              </w:rPr>
            </w:pPr>
            <w:r w:rsidRPr="00DD5F6B">
              <w:rPr>
                <w:rFonts w:ascii="Times New Roman" w:hAnsi="Times New Roman" w:eastAsia="Calibri" w:cs="Times New Roman"/>
                <w:b/>
                <w:lang w:val="es-ES_tradnl"/>
              </w:rPr>
              <w:t>Específicos</w:t>
            </w:r>
          </w:p>
        </w:tc>
        <w:tc>
          <w:tcPr>
            <w:tcW w:w="1776" w:type="dxa"/>
            <w:vMerge/>
            <w:tcMar/>
          </w:tcPr>
          <w:p w:rsidRPr="00DD5F6B" w:rsidR="00563230" w:rsidP="001D452B" w:rsidRDefault="00563230" w14:paraId="3035FED6" w14:textId="77777777">
            <w:pPr>
              <w:widowControl/>
              <w:rPr>
                <w:rFonts w:ascii="Times New Roman" w:hAnsi="Times New Roman" w:eastAsia="Calibri" w:cs="Times New Roman"/>
                <w:lang w:val="es-ES_tradnl"/>
              </w:rPr>
            </w:pPr>
          </w:p>
        </w:tc>
        <w:tc>
          <w:tcPr>
            <w:tcW w:w="1686" w:type="dxa"/>
            <w:vMerge/>
            <w:tcMar/>
          </w:tcPr>
          <w:p w:rsidRPr="00DD5F6B" w:rsidR="00563230" w:rsidP="001D452B" w:rsidRDefault="00563230" w14:paraId="227E1735" w14:textId="77777777">
            <w:pPr>
              <w:widowControl/>
              <w:rPr>
                <w:rFonts w:ascii="Times New Roman" w:hAnsi="Times New Roman" w:eastAsia="Calibri" w:cs="Times New Roman"/>
                <w:lang w:val="es-ES_tradnl"/>
              </w:rPr>
            </w:pPr>
          </w:p>
        </w:tc>
        <w:tc>
          <w:tcPr>
            <w:tcW w:w="1787" w:type="dxa"/>
            <w:vMerge/>
            <w:tcMar/>
          </w:tcPr>
          <w:p w:rsidRPr="00DD5F6B" w:rsidR="00563230" w:rsidP="001D452B" w:rsidRDefault="00563230" w14:paraId="5A4D2052" w14:textId="77777777">
            <w:pPr>
              <w:widowControl/>
              <w:rPr>
                <w:rFonts w:ascii="Times New Roman" w:hAnsi="Times New Roman" w:eastAsia="Calibri" w:cs="Times New Roman"/>
                <w:lang w:val="es-ES_tradnl"/>
              </w:rPr>
            </w:pPr>
          </w:p>
        </w:tc>
      </w:tr>
      <w:tr w:rsidRPr="007D54A9" w:rsidR="00563230" w:rsidTr="5BD82B3C" w14:paraId="15A6B42C" w14:textId="77777777">
        <w:trPr>
          <w:trHeight w:val="4815"/>
        </w:trPr>
        <w:tc>
          <w:tcPr>
            <w:tcW w:w="2377" w:type="dxa"/>
            <w:vMerge w:val="restart"/>
            <w:tcMar/>
          </w:tcPr>
          <w:p w:rsidRPr="00D0632D" w:rsidR="00D0632D" w:rsidP="00D0632D" w:rsidRDefault="00D0632D" w14:paraId="2FBBDCDA" w14:textId="56F0C27B">
            <w:pPr>
              <w:pStyle w:val="TextoPrincipal"/>
              <w:spacing w:line="360" w:lineRule="auto"/>
              <w:ind w:firstLine="0"/>
              <w:jc w:val="left"/>
              <w:rPr>
                <w:lang w:val="es-ES_tradnl"/>
              </w:rPr>
            </w:pPr>
            <w:r w:rsidRPr="00D0632D">
              <w:rPr>
                <w:lang w:val="es-ES_tradnl"/>
              </w:rPr>
              <w:t>Plan estratégico para la implementación del coaching corporativo en las medianas empresas hondureñas, 2024.</w:t>
            </w:r>
          </w:p>
          <w:p w:rsidRPr="008867D3" w:rsidR="00563230" w:rsidP="001D452B" w:rsidRDefault="00563230" w14:paraId="544FB96D" w14:textId="77777777">
            <w:pPr>
              <w:widowControl/>
              <w:rPr>
                <w:rFonts w:ascii="Times New Roman" w:hAnsi="Times New Roman" w:eastAsia="Calibri" w:cs="Times New Roman"/>
                <w:sz w:val="22"/>
                <w:szCs w:val="22"/>
                <w:lang w:val="es-ES_tradnl"/>
              </w:rPr>
            </w:pPr>
          </w:p>
          <w:p w:rsidRPr="008867D3" w:rsidR="00563230" w:rsidP="001D452B" w:rsidRDefault="00563230" w14:paraId="118974C6" w14:textId="77777777">
            <w:pPr>
              <w:widowControl/>
              <w:rPr>
                <w:rFonts w:ascii="Times New Roman" w:hAnsi="Times New Roman" w:eastAsia="Calibri" w:cs="Times New Roman"/>
                <w:sz w:val="22"/>
                <w:szCs w:val="22"/>
                <w:lang w:val="es-ES_tradnl"/>
              </w:rPr>
            </w:pPr>
          </w:p>
          <w:p w:rsidRPr="008867D3" w:rsidR="00563230" w:rsidP="001D452B" w:rsidRDefault="00563230" w14:paraId="6151922A" w14:textId="77777777">
            <w:pPr>
              <w:widowControl/>
              <w:rPr>
                <w:rFonts w:ascii="Times New Roman" w:hAnsi="Times New Roman" w:eastAsia="Calibri" w:cs="Times New Roman"/>
                <w:sz w:val="22"/>
                <w:szCs w:val="22"/>
                <w:lang w:val="es-ES_tradnl"/>
              </w:rPr>
            </w:pPr>
          </w:p>
          <w:p w:rsidRPr="008867D3" w:rsidR="00563230" w:rsidP="001D452B" w:rsidRDefault="00563230" w14:paraId="116144FB" w14:textId="77777777">
            <w:pPr>
              <w:widowControl/>
              <w:rPr>
                <w:rFonts w:ascii="Times New Roman" w:hAnsi="Times New Roman" w:eastAsia="Calibri" w:cs="Times New Roman"/>
                <w:sz w:val="22"/>
                <w:szCs w:val="22"/>
                <w:lang w:val="es-ES_tradnl"/>
              </w:rPr>
            </w:pPr>
          </w:p>
          <w:p w:rsidRPr="008867D3" w:rsidR="00563230" w:rsidP="001D452B" w:rsidRDefault="00563230" w14:paraId="5B9FFDFD" w14:textId="77777777">
            <w:pPr>
              <w:widowControl/>
              <w:rPr>
                <w:rFonts w:ascii="Times New Roman" w:hAnsi="Times New Roman" w:eastAsia="Calibri" w:cs="Times New Roman"/>
                <w:sz w:val="22"/>
                <w:szCs w:val="22"/>
                <w:lang w:val="es-ES_tradnl"/>
              </w:rPr>
            </w:pPr>
          </w:p>
          <w:p w:rsidRPr="008867D3" w:rsidR="00563230" w:rsidP="001D452B" w:rsidRDefault="00563230" w14:paraId="23DFC494" w14:textId="77777777">
            <w:pPr>
              <w:widowControl/>
              <w:rPr>
                <w:rFonts w:ascii="Times New Roman" w:hAnsi="Times New Roman" w:eastAsia="Calibri" w:cs="Times New Roman"/>
                <w:sz w:val="22"/>
                <w:szCs w:val="22"/>
                <w:lang w:val="es-ES_tradnl"/>
              </w:rPr>
            </w:pPr>
          </w:p>
          <w:p w:rsidRPr="008867D3" w:rsidR="00563230" w:rsidP="001D452B" w:rsidRDefault="00563230" w14:paraId="5A852A4B" w14:textId="77777777">
            <w:pPr>
              <w:widowControl/>
              <w:rPr>
                <w:rFonts w:ascii="Times New Roman" w:hAnsi="Times New Roman" w:eastAsia="Calibri" w:cs="Times New Roman"/>
                <w:sz w:val="22"/>
                <w:szCs w:val="22"/>
                <w:lang w:val="es-ES_tradnl"/>
              </w:rPr>
            </w:pPr>
          </w:p>
          <w:p w:rsidRPr="008867D3" w:rsidR="00563230" w:rsidP="001D452B" w:rsidRDefault="00563230" w14:paraId="41B478DB" w14:textId="77777777">
            <w:pPr>
              <w:widowControl/>
              <w:rPr>
                <w:rFonts w:ascii="Times New Roman" w:hAnsi="Times New Roman" w:eastAsia="Calibri" w:cs="Times New Roman"/>
                <w:sz w:val="22"/>
                <w:szCs w:val="22"/>
                <w:lang w:val="es-ES_tradnl"/>
              </w:rPr>
            </w:pPr>
          </w:p>
          <w:p w:rsidRPr="008867D3" w:rsidR="00563230" w:rsidP="001D452B" w:rsidRDefault="00563230" w14:paraId="438D3BD4" w14:textId="77777777">
            <w:pPr>
              <w:widowControl/>
              <w:rPr>
                <w:rFonts w:ascii="Times New Roman" w:hAnsi="Times New Roman" w:eastAsia="Calibri" w:cs="Times New Roman"/>
                <w:sz w:val="22"/>
                <w:szCs w:val="22"/>
                <w:lang w:val="es-ES_tradnl"/>
              </w:rPr>
            </w:pPr>
          </w:p>
          <w:p w:rsidRPr="008867D3" w:rsidR="00563230" w:rsidP="001D452B" w:rsidRDefault="00563230" w14:paraId="1C3D1ECA" w14:textId="77777777">
            <w:pPr>
              <w:widowControl/>
              <w:rPr>
                <w:rFonts w:ascii="Times New Roman" w:hAnsi="Times New Roman" w:eastAsia="Calibri" w:cs="Times New Roman"/>
                <w:sz w:val="22"/>
                <w:szCs w:val="22"/>
                <w:lang w:val="es-ES_tradnl"/>
              </w:rPr>
            </w:pPr>
          </w:p>
          <w:p w:rsidRPr="008867D3" w:rsidR="00563230" w:rsidP="001D452B" w:rsidRDefault="00563230" w14:paraId="6FD2FF00" w14:textId="77777777">
            <w:pPr>
              <w:widowControl/>
              <w:rPr>
                <w:rFonts w:ascii="Times New Roman" w:hAnsi="Times New Roman" w:eastAsia="Calibri" w:cs="Times New Roman"/>
                <w:sz w:val="22"/>
                <w:szCs w:val="22"/>
                <w:lang w:val="es-ES_tradnl"/>
              </w:rPr>
            </w:pPr>
          </w:p>
          <w:p w:rsidRPr="008867D3" w:rsidR="00563230" w:rsidP="001D452B" w:rsidRDefault="00563230" w14:paraId="0C8D981E" w14:textId="77777777">
            <w:pPr>
              <w:widowControl/>
              <w:rPr>
                <w:rFonts w:ascii="Times New Roman" w:hAnsi="Times New Roman" w:eastAsia="Calibri" w:cs="Times New Roman"/>
                <w:sz w:val="22"/>
                <w:szCs w:val="22"/>
                <w:lang w:val="es-ES_tradnl"/>
              </w:rPr>
            </w:pPr>
          </w:p>
          <w:p w:rsidRPr="008867D3" w:rsidR="00563230" w:rsidP="001D452B" w:rsidRDefault="00563230" w14:paraId="2F1166C7" w14:textId="77777777">
            <w:pPr>
              <w:widowControl/>
              <w:rPr>
                <w:rFonts w:ascii="Times New Roman" w:hAnsi="Times New Roman" w:eastAsia="Calibri" w:cs="Times New Roman"/>
                <w:sz w:val="22"/>
                <w:szCs w:val="22"/>
                <w:lang w:val="es-ES_tradnl"/>
              </w:rPr>
            </w:pPr>
          </w:p>
          <w:p w:rsidRPr="008867D3" w:rsidR="00563230" w:rsidP="001D452B" w:rsidRDefault="00563230" w14:paraId="49A0BCC1" w14:textId="77777777">
            <w:pPr>
              <w:widowControl/>
              <w:rPr>
                <w:rFonts w:ascii="Times New Roman" w:hAnsi="Times New Roman" w:eastAsia="Calibri" w:cs="Times New Roman"/>
                <w:sz w:val="22"/>
                <w:szCs w:val="22"/>
                <w:lang w:val="es-ES_tradnl"/>
              </w:rPr>
            </w:pPr>
          </w:p>
          <w:p w:rsidRPr="008867D3" w:rsidR="00563230" w:rsidP="001D452B" w:rsidRDefault="00563230" w14:paraId="3676177F" w14:textId="77777777">
            <w:pPr>
              <w:widowControl/>
              <w:rPr>
                <w:rFonts w:ascii="Times New Roman" w:hAnsi="Times New Roman" w:eastAsia="Calibri" w:cs="Times New Roman"/>
                <w:sz w:val="22"/>
                <w:szCs w:val="22"/>
                <w:lang w:val="es-ES_tradnl"/>
              </w:rPr>
            </w:pPr>
          </w:p>
          <w:p w:rsidRPr="008867D3" w:rsidR="00563230" w:rsidP="001D452B" w:rsidRDefault="00563230" w14:paraId="6B7045BD" w14:textId="77777777">
            <w:pPr>
              <w:widowControl/>
              <w:rPr>
                <w:rFonts w:ascii="Times New Roman" w:hAnsi="Times New Roman" w:eastAsia="Calibri" w:cs="Times New Roman"/>
                <w:sz w:val="22"/>
                <w:szCs w:val="22"/>
                <w:lang w:val="es-ES_tradnl"/>
              </w:rPr>
            </w:pPr>
          </w:p>
          <w:p w:rsidRPr="008867D3" w:rsidR="00563230" w:rsidP="001D452B" w:rsidRDefault="00563230" w14:paraId="4D30655C" w14:textId="77777777">
            <w:pPr>
              <w:widowControl/>
              <w:rPr>
                <w:rFonts w:ascii="Times New Roman" w:hAnsi="Times New Roman" w:eastAsia="Calibri" w:cs="Times New Roman"/>
                <w:sz w:val="22"/>
                <w:szCs w:val="22"/>
                <w:lang w:val="es-ES_tradnl"/>
              </w:rPr>
            </w:pPr>
          </w:p>
          <w:p w:rsidRPr="008867D3" w:rsidR="00563230" w:rsidP="001D452B" w:rsidRDefault="00563230" w14:paraId="54AD6472" w14:textId="77777777">
            <w:pPr>
              <w:widowControl/>
              <w:rPr>
                <w:rFonts w:ascii="Times New Roman" w:hAnsi="Times New Roman" w:eastAsia="Calibri" w:cs="Times New Roman"/>
                <w:sz w:val="22"/>
                <w:szCs w:val="22"/>
                <w:lang w:val="es-ES_tradnl"/>
              </w:rPr>
            </w:pPr>
          </w:p>
        </w:tc>
        <w:tc>
          <w:tcPr>
            <w:tcW w:w="1801" w:type="dxa"/>
            <w:vMerge w:val="restart"/>
            <w:tcMar/>
          </w:tcPr>
          <w:p w:rsidRPr="008867D3" w:rsidR="00563230" w:rsidP="5BD82B3C" w:rsidRDefault="00563230" w14:paraId="1AF34414" w14:textId="3B89CE16">
            <w:pPr>
              <w:widowControl w:val="1"/>
              <w:rPr>
                <w:rFonts w:ascii="Times New Roman" w:hAnsi="Times New Roman" w:eastAsia="Calibri" w:cs="Times New Roman"/>
                <w:sz w:val="22"/>
                <w:szCs w:val="22"/>
                <w:lang w:val="es-ES"/>
              </w:rPr>
            </w:pPr>
            <w:r w:rsidRPr="5BD82B3C" w:rsidR="5BD82B3C">
              <w:rPr>
                <w:rFonts w:ascii="Times New Roman" w:hAnsi="Times New Roman" w:eastAsia="Calibri" w:cs="Times New Roman"/>
                <w:sz w:val="22"/>
                <w:szCs w:val="22"/>
                <w:lang w:val="es-ES"/>
              </w:rPr>
              <w:t xml:space="preserve">Crear un plan estratégico para las medianas empresas hondureñas a través del </w:t>
            </w:r>
            <w:r w:rsidRPr="5BD82B3C" w:rsidR="5BD82B3C">
              <w:rPr>
                <w:rFonts w:ascii="Times New Roman" w:hAnsi="Times New Roman" w:eastAsia="Calibri" w:cs="Times New Roman"/>
                <w:sz w:val="22"/>
                <w:szCs w:val="22"/>
                <w:lang w:val="es-ES"/>
              </w:rPr>
              <w:t>diagnóstico</w:t>
            </w:r>
            <w:r w:rsidRPr="5BD82B3C" w:rsidR="5BD82B3C">
              <w:rPr>
                <w:rFonts w:ascii="Times New Roman" w:hAnsi="Times New Roman" w:eastAsia="Calibri" w:cs="Times New Roman"/>
                <w:sz w:val="22"/>
                <w:szCs w:val="22"/>
                <w:lang w:val="es-ES"/>
              </w:rPr>
              <w:t>, del uso de coaching corporativo actual, con el fin de potenciar la productividad laboral, mediante los beneficios tangibles e intangibles.</w:t>
            </w:r>
          </w:p>
        </w:tc>
        <w:tc>
          <w:tcPr>
            <w:tcW w:w="1776" w:type="dxa"/>
            <w:tcMar/>
          </w:tcPr>
          <w:p w:rsidRPr="008867D3" w:rsidR="00563230" w:rsidP="001D452B" w:rsidRDefault="00563230" w14:paraId="018784DE" w14:textId="77777777">
            <w:pPr>
              <w:widowControl/>
              <w:rPr>
                <w:rFonts w:ascii="Times New Roman" w:hAnsi="Times New Roman" w:eastAsia="Calibri" w:cs="Times New Roman"/>
                <w:sz w:val="22"/>
                <w:szCs w:val="22"/>
                <w:lang w:val="es-ES_tradnl"/>
              </w:rPr>
            </w:pPr>
            <w:r w:rsidRPr="008867D3">
              <w:rPr>
                <w:rFonts w:ascii="Times New Roman" w:hAnsi="Times New Roman" w:eastAsia="Calibri" w:cs="Times New Roman"/>
                <w:sz w:val="22"/>
                <w:szCs w:val="22"/>
                <w:lang w:val="es-ES_tradnl"/>
              </w:rPr>
              <w:t>Identificar los beneficios percibidos por las medianas empresas en la implementación coaching corporativo.</w:t>
            </w:r>
          </w:p>
        </w:tc>
        <w:tc>
          <w:tcPr>
            <w:tcW w:w="1776" w:type="dxa"/>
            <w:tcMar/>
          </w:tcPr>
          <w:p w:rsidRPr="008867D3" w:rsidR="00563230" w:rsidP="001D452B" w:rsidRDefault="00563230" w14:paraId="4700E4B5" w14:textId="77777777">
            <w:pPr>
              <w:widowControl/>
              <w:rPr>
                <w:rFonts w:ascii="Times New Roman" w:hAnsi="Times New Roman" w:eastAsia="Calibri" w:cs="Times New Roman"/>
                <w:sz w:val="22"/>
                <w:szCs w:val="22"/>
                <w:lang w:val="es-ES_tradnl"/>
              </w:rPr>
            </w:pPr>
            <w:r w:rsidRPr="008867D3">
              <w:rPr>
                <w:rFonts w:ascii="Times New Roman" w:hAnsi="Times New Roman" w:eastAsia="Calibri" w:cs="Times New Roman"/>
                <w:sz w:val="22"/>
                <w:szCs w:val="22"/>
                <w:lang w:val="es-ES_tradnl"/>
              </w:rPr>
              <w:t>Beneficios tangibles.</w:t>
            </w:r>
          </w:p>
          <w:p w:rsidRPr="008867D3" w:rsidR="00563230" w:rsidP="001D452B" w:rsidRDefault="00563230" w14:paraId="0852C61B" w14:textId="77777777">
            <w:pPr>
              <w:widowControl/>
              <w:rPr>
                <w:rFonts w:ascii="Times New Roman" w:hAnsi="Times New Roman" w:eastAsia="Calibri" w:cs="Times New Roman"/>
                <w:sz w:val="22"/>
                <w:szCs w:val="22"/>
                <w:lang w:val="es-ES_tradnl"/>
              </w:rPr>
            </w:pPr>
          </w:p>
          <w:p w:rsidRPr="008867D3" w:rsidR="00563230" w:rsidP="001D452B" w:rsidRDefault="00563230" w14:paraId="6A86AA49" w14:textId="77777777">
            <w:pPr>
              <w:widowControl/>
              <w:rPr>
                <w:rFonts w:ascii="Times New Roman" w:hAnsi="Times New Roman" w:eastAsia="Calibri" w:cs="Times New Roman"/>
                <w:sz w:val="22"/>
                <w:szCs w:val="22"/>
                <w:lang w:val="es-ES_tradnl"/>
              </w:rPr>
            </w:pPr>
          </w:p>
          <w:p w:rsidRPr="008867D3" w:rsidR="00563230" w:rsidP="001D452B" w:rsidRDefault="00563230" w14:paraId="4B3FA05D" w14:textId="77777777">
            <w:pPr>
              <w:widowControl/>
              <w:rPr>
                <w:rFonts w:ascii="Times New Roman" w:hAnsi="Times New Roman" w:eastAsia="Calibri" w:cs="Times New Roman"/>
                <w:sz w:val="22"/>
                <w:szCs w:val="22"/>
                <w:lang w:val="es-ES_tradnl"/>
              </w:rPr>
            </w:pPr>
          </w:p>
          <w:p w:rsidRPr="008867D3" w:rsidR="00563230" w:rsidP="001D452B" w:rsidRDefault="00563230" w14:paraId="62F7F490" w14:textId="77777777">
            <w:pPr>
              <w:widowControl/>
              <w:rPr>
                <w:rFonts w:ascii="Times New Roman" w:hAnsi="Times New Roman" w:eastAsia="Calibri" w:cs="Times New Roman"/>
                <w:sz w:val="22"/>
                <w:szCs w:val="22"/>
                <w:lang w:val="es-ES_tradnl"/>
              </w:rPr>
            </w:pPr>
          </w:p>
          <w:p w:rsidRPr="008867D3" w:rsidR="00563230" w:rsidP="001D452B" w:rsidRDefault="00563230" w14:paraId="5D6E1DEA" w14:textId="77777777">
            <w:pPr>
              <w:widowControl/>
              <w:rPr>
                <w:rFonts w:ascii="Times New Roman" w:hAnsi="Times New Roman" w:eastAsia="Calibri" w:cs="Times New Roman"/>
                <w:sz w:val="22"/>
                <w:szCs w:val="22"/>
                <w:lang w:val="es-ES_tradnl"/>
              </w:rPr>
            </w:pPr>
          </w:p>
          <w:p w:rsidRPr="008867D3" w:rsidR="00563230" w:rsidP="001D452B" w:rsidRDefault="00563230" w14:paraId="647E7F89" w14:textId="77777777">
            <w:pPr>
              <w:widowControl/>
              <w:rPr>
                <w:rFonts w:ascii="Times New Roman" w:hAnsi="Times New Roman" w:eastAsia="Calibri" w:cs="Times New Roman"/>
                <w:sz w:val="22"/>
                <w:szCs w:val="22"/>
                <w:lang w:val="es-ES_tradnl"/>
              </w:rPr>
            </w:pPr>
          </w:p>
          <w:p w:rsidRPr="008867D3" w:rsidR="00563230" w:rsidP="001D452B" w:rsidRDefault="00563230" w14:paraId="63EF8954" w14:textId="77777777">
            <w:pPr>
              <w:widowControl/>
              <w:rPr>
                <w:rFonts w:ascii="Times New Roman" w:hAnsi="Times New Roman" w:eastAsia="Calibri" w:cs="Times New Roman"/>
                <w:sz w:val="22"/>
                <w:szCs w:val="22"/>
                <w:lang w:val="es-ES_tradnl"/>
              </w:rPr>
            </w:pPr>
          </w:p>
          <w:p w:rsidRPr="008867D3" w:rsidR="00563230" w:rsidP="001D452B" w:rsidRDefault="00563230" w14:paraId="77743E31" w14:textId="77777777">
            <w:pPr>
              <w:widowControl/>
              <w:rPr>
                <w:rFonts w:ascii="Times New Roman" w:hAnsi="Times New Roman" w:eastAsia="Calibri" w:cs="Times New Roman"/>
                <w:sz w:val="22"/>
                <w:szCs w:val="22"/>
                <w:lang w:val="es-ES_tradnl"/>
              </w:rPr>
            </w:pPr>
            <w:r w:rsidRPr="008867D3">
              <w:rPr>
                <w:rFonts w:ascii="Times New Roman" w:hAnsi="Times New Roman" w:eastAsia="Calibri" w:cs="Times New Roman"/>
                <w:sz w:val="22"/>
                <w:szCs w:val="22"/>
                <w:lang w:val="es-ES_tradnl"/>
              </w:rPr>
              <w:t xml:space="preserve">Beneficios intangibles. </w:t>
            </w:r>
          </w:p>
          <w:p w:rsidRPr="008867D3" w:rsidR="00563230" w:rsidP="001D452B" w:rsidRDefault="00563230" w14:paraId="4182E678" w14:textId="77777777">
            <w:pPr>
              <w:widowControl/>
              <w:rPr>
                <w:rFonts w:ascii="Times New Roman" w:hAnsi="Times New Roman" w:eastAsia="Calibri" w:cs="Times New Roman"/>
                <w:sz w:val="22"/>
                <w:szCs w:val="22"/>
                <w:lang w:val="es-ES_tradnl"/>
              </w:rPr>
            </w:pPr>
          </w:p>
          <w:p w:rsidRPr="008867D3" w:rsidR="00563230" w:rsidP="001D452B" w:rsidRDefault="00563230" w14:paraId="55D06F6C" w14:textId="77777777">
            <w:pPr>
              <w:widowControl/>
              <w:rPr>
                <w:rFonts w:ascii="Times New Roman" w:hAnsi="Times New Roman" w:eastAsia="Calibri" w:cs="Times New Roman"/>
                <w:sz w:val="22"/>
                <w:szCs w:val="22"/>
                <w:lang w:val="es-ES_tradnl"/>
              </w:rPr>
            </w:pPr>
          </w:p>
          <w:p w:rsidRPr="008867D3" w:rsidR="00563230" w:rsidP="001D452B" w:rsidRDefault="00563230" w14:paraId="384F564E" w14:textId="77777777">
            <w:pPr>
              <w:widowControl/>
              <w:rPr>
                <w:rFonts w:ascii="Times New Roman" w:hAnsi="Times New Roman" w:eastAsia="Calibri" w:cs="Times New Roman"/>
                <w:sz w:val="22"/>
                <w:szCs w:val="22"/>
                <w:lang w:val="es-ES_tradnl"/>
              </w:rPr>
            </w:pPr>
          </w:p>
          <w:p w:rsidRPr="008867D3" w:rsidR="00563230" w:rsidP="001D452B" w:rsidRDefault="00563230" w14:paraId="56AEC088" w14:textId="77777777">
            <w:pPr>
              <w:widowControl/>
              <w:rPr>
                <w:rFonts w:ascii="Times New Roman" w:hAnsi="Times New Roman" w:eastAsia="Calibri" w:cs="Times New Roman"/>
                <w:sz w:val="22"/>
                <w:szCs w:val="22"/>
                <w:lang w:val="es-ES_tradnl"/>
              </w:rPr>
            </w:pPr>
          </w:p>
          <w:p w:rsidRPr="008867D3" w:rsidR="00563230" w:rsidP="001D452B" w:rsidRDefault="00563230" w14:paraId="091D0537" w14:textId="77777777">
            <w:pPr>
              <w:widowControl/>
              <w:rPr>
                <w:rFonts w:ascii="Times New Roman" w:hAnsi="Times New Roman" w:eastAsia="Calibri" w:cs="Times New Roman"/>
                <w:sz w:val="22"/>
                <w:szCs w:val="22"/>
                <w:lang w:val="es-ES_tradnl"/>
              </w:rPr>
            </w:pPr>
          </w:p>
          <w:p w:rsidRPr="008867D3" w:rsidR="00563230" w:rsidP="001D452B" w:rsidRDefault="00563230" w14:paraId="395DC05C" w14:textId="77777777">
            <w:pPr>
              <w:widowControl/>
              <w:rPr>
                <w:rFonts w:ascii="Times New Roman" w:hAnsi="Times New Roman" w:eastAsia="Calibri" w:cs="Times New Roman"/>
                <w:sz w:val="22"/>
                <w:szCs w:val="22"/>
                <w:lang w:val="es-ES_tradnl"/>
              </w:rPr>
            </w:pPr>
          </w:p>
          <w:p w:rsidRPr="008867D3" w:rsidR="00563230" w:rsidP="001D452B" w:rsidRDefault="00563230" w14:paraId="5CA957CC" w14:textId="77777777">
            <w:pPr>
              <w:widowControl/>
              <w:rPr>
                <w:rFonts w:ascii="Times New Roman" w:hAnsi="Times New Roman" w:eastAsia="Calibri" w:cs="Times New Roman"/>
                <w:sz w:val="22"/>
                <w:szCs w:val="22"/>
                <w:lang w:val="es-ES_tradnl"/>
              </w:rPr>
            </w:pPr>
          </w:p>
          <w:p w:rsidRPr="008867D3" w:rsidR="00563230" w:rsidP="001D452B" w:rsidRDefault="00563230" w14:paraId="679A06CC" w14:textId="77777777">
            <w:pPr>
              <w:widowControl/>
              <w:rPr>
                <w:rFonts w:ascii="Times New Roman" w:hAnsi="Times New Roman" w:eastAsia="Calibri" w:cs="Times New Roman"/>
                <w:sz w:val="22"/>
                <w:szCs w:val="22"/>
                <w:lang w:val="es-ES_tradnl"/>
              </w:rPr>
            </w:pPr>
            <w:r w:rsidRPr="008867D3">
              <w:rPr>
                <w:rFonts w:ascii="Times New Roman" w:hAnsi="Times New Roman" w:eastAsia="Calibri" w:cs="Times New Roman"/>
                <w:sz w:val="22"/>
                <w:szCs w:val="22"/>
                <w:lang w:val="es-ES_tradnl"/>
              </w:rPr>
              <w:t xml:space="preserve"> </w:t>
            </w:r>
          </w:p>
          <w:p w:rsidRPr="008867D3" w:rsidR="00563230" w:rsidP="001D452B" w:rsidRDefault="00563230" w14:paraId="1B03AA36" w14:textId="77777777">
            <w:pPr>
              <w:widowControl/>
              <w:rPr>
                <w:rFonts w:ascii="Times New Roman" w:hAnsi="Times New Roman" w:eastAsia="Calibri" w:cs="Times New Roman"/>
                <w:sz w:val="22"/>
                <w:szCs w:val="22"/>
                <w:lang w:val="es-ES_tradnl"/>
              </w:rPr>
            </w:pPr>
          </w:p>
          <w:p w:rsidRPr="008867D3" w:rsidR="00563230" w:rsidP="001D452B" w:rsidRDefault="00563230" w14:paraId="76A594E2" w14:textId="77777777">
            <w:pPr>
              <w:widowControl/>
              <w:rPr>
                <w:rFonts w:ascii="Times New Roman" w:hAnsi="Times New Roman" w:eastAsia="Calibri" w:cs="Times New Roman"/>
                <w:sz w:val="22"/>
                <w:szCs w:val="22"/>
                <w:lang w:val="es-ES_tradnl"/>
              </w:rPr>
            </w:pPr>
            <w:r w:rsidRPr="008867D3">
              <w:rPr>
                <w:rFonts w:ascii="Times New Roman" w:hAnsi="Times New Roman" w:eastAsia="Calibri" w:cs="Times New Roman"/>
                <w:sz w:val="22"/>
                <w:szCs w:val="22"/>
                <w:lang w:val="es-ES_tradnl"/>
              </w:rPr>
              <w:t xml:space="preserve">       </w:t>
            </w:r>
          </w:p>
        </w:tc>
        <w:tc>
          <w:tcPr>
            <w:tcW w:w="1686" w:type="dxa"/>
            <w:tcMar/>
          </w:tcPr>
          <w:p w:rsidRPr="008867D3" w:rsidR="00563230" w:rsidP="001D452B" w:rsidRDefault="00563230" w14:paraId="494D95F1" w14:textId="77777777">
            <w:pPr>
              <w:widowControl/>
              <w:rPr>
                <w:rFonts w:ascii="Times New Roman" w:hAnsi="Times New Roman" w:eastAsia="Calibri" w:cs="Times New Roman"/>
                <w:sz w:val="22"/>
                <w:szCs w:val="22"/>
                <w:lang w:val="es-ES_tradnl"/>
              </w:rPr>
            </w:pPr>
            <w:r w:rsidRPr="008867D3">
              <w:rPr>
                <w:rFonts w:ascii="Times New Roman" w:hAnsi="Times New Roman" w:eastAsia="Calibri" w:cs="Times New Roman"/>
                <w:sz w:val="22"/>
                <w:szCs w:val="22"/>
                <w:lang w:val="es-ES_tradnl"/>
              </w:rPr>
              <w:t>Aumento de la productividad</w:t>
            </w:r>
          </w:p>
          <w:p w:rsidRPr="008867D3" w:rsidR="00563230" w:rsidP="001D452B" w:rsidRDefault="00563230" w14:paraId="407E117F" w14:textId="77777777">
            <w:pPr>
              <w:widowControl/>
              <w:rPr>
                <w:rFonts w:ascii="Times New Roman" w:hAnsi="Times New Roman" w:eastAsia="Calibri" w:cs="Times New Roman"/>
                <w:sz w:val="22"/>
                <w:szCs w:val="22"/>
                <w:lang w:val="es-ES_tradnl"/>
              </w:rPr>
            </w:pPr>
          </w:p>
          <w:p w:rsidRPr="008867D3" w:rsidR="00563230" w:rsidP="001D452B" w:rsidRDefault="00563230" w14:paraId="3F7211E6" w14:textId="77777777">
            <w:pPr>
              <w:widowControl/>
              <w:rPr>
                <w:rFonts w:ascii="Times New Roman" w:hAnsi="Times New Roman" w:eastAsia="Calibri" w:cs="Times New Roman"/>
                <w:sz w:val="22"/>
                <w:szCs w:val="22"/>
                <w:lang w:val="es-ES_tradnl"/>
              </w:rPr>
            </w:pPr>
          </w:p>
          <w:p w:rsidRPr="008867D3" w:rsidR="00563230" w:rsidP="001D452B" w:rsidRDefault="00563230" w14:paraId="16257974" w14:textId="77777777">
            <w:pPr>
              <w:widowControl/>
              <w:rPr>
                <w:rFonts w:ascii="Times New Roman" w:hAnsi="Times New Roman" w:eastAsia="Calibri" w:cs="Times New Roman"/>
                <w:sz w:val="22"/>
                <w:szCs w:val="22"/>
                <w:lang w:val="es-ES_tradnl"/>
              </w:rPr>
            </w:pPr>
          </w:p>
          <w:p w:rsidRPr="008867D3" w:rsidR="00563230" w:rsidP="001D452B" w:rsidRDefault="00563230" w14:paraId="36B102E6" w14:textId="77777777">
            <w:pPr>
              <w:widowControl/>
              <w:rPr>
                <w:rFonts w:ascii="Times New Roman" w:hAnsi="Times New Roman" w:eastAsia="Calibri" w:cs="Times New Roman"/>
                <w:sz w:val="22"/>
                <w:szCs w:val="22"/>
                <w:lang w:val="es-ES_tradnl"/>
              </w:rPr>
            </w:pPr>
            <w:r w:rsidRPr="008867D3">
              <w:rPr>
                <w:rFonts w:ascii="Times New Roman" w:hAnsi="Times New Roman" w:eastAsia="Calibri" w:cs="Times New Roman"/>
                <w:sz w:val="22"/>
                <w:szCs w:val="22"/>
                <w:lang w:val="es-ES_tradnl"/>
              </w:rPr>
              <w:t>Retención de talento</w:t>
            </w:r>
          </w:p>
          <w:p w:rsidRPr="008867D3" w:rsidR="00563230" w:rsidP="001D452B" w:rsidRDefault="00563230" w14:paraId="3FC90E64" w14:textId="77777777">
            <w:pPr>
              <w:widowControl/>
              <w:rPr>
                <w:rFonts w:ascii="Times New Roman" w:hAnsi="Times New Roman" w:eastAsia="Calibri" w:cs="Times New Roman"/>
                <w:sz w:val="22"/>
                <w:szCs w:val="22"/>
                <w:lang w:val="es-ES_tradnl"/>
              </w:rPr>
            </w:pPr>
          </w:p>
          <w:p w:rsidRPr="008867D3" w:rsidR="00563230" w:rsidP="001D452B" w:rsidRDefault="00563230" w14:paraId="1F39EE31" w14:textId="77777777">
            <w:pPr>
              <w:widowControl/>
              <w:rPr>
                <w:rFonts w:ascii="Times New Roman" w:hAnsi="Times New Roman" w:eastAsia="Calibri" w:cs="Times New Roman"/>
                <w:sz w:val="22"/>
                <w:szCs w:val="22"/>
                <w:lang w:val="es-ES_tradnl"/>
              </w:rPr>
            </w:pPr>
          </w:p>
          <w:p w:rsidRPr="008867D3" w:rsidR="00563230" w:rsidP="001D452B" w:rsidRDefault="00563230" w14:paraId="0C739BCE" w14:textId="77777777">
            <w:pPr>
              <w:widowControl/>
              <w:rPr>
                <w:rFonts w:ascii="Times New Roman" w:hAnsi="Times New Roman" w:eastAsia="Calibri" w:cs="Times New Roman"/>
                <w:sz w:val="22"/>
                <w:szCs w:val="22"/>
                <w:lang w:val="es-ES_tradnl"/>
              </w:rPr>
            </w:pPr>
          </w:p>
          <w:p w:rsidRPr="008867D3" w:rsidR="00563230" w:rsidP="001D452B" w:rsidRDefault="00563230" w14:paraId="4A2CE4AF" w14:textId="77777777">
            <w:pPr>
              <w:widowControl/>
              <w:rPr>
                <w:rFonts w:ascii="Times New Roman" w:hAnsi="Times New Roman" w:eastAsia="Calibri" w:cs="Times New Roman"/>
                <w:sz w:val="22"/>
                <w:szCs w:val="22"/>
                <w:lang w:val="es-ES_tradnl"/>
              </w:rPr>
            </w:pPr>
          </w:p>
          <w:p w:rsidRPr="008867D3" w:rsidR="00563230" w:rsidP="001D452B" w:rsidRDefault="00563230" w14:paraId="374DE5EA" w14:textId="77777777">
            <w:pPr>
              <w:widowControl/>
              <w:rPr>
                <w:rFonts w:ascii="Times New Roman" w:hAnsi="Times New Roman" w:eastAsia="Calibri" w:cs="Times New Roman"/>
                <w:sz w:val="22"/>
                <w:szCs w:val="22"/>
                <w:lang w:val="es-ES_tradnl"/>
              </w:rPr>
            </w:pPr>
            <w:r w:rsidRPr="008867D3">
              <w:rPr>
                <w:rFonts w:ascii="Times New Roman" w:hAnsi="Times New Roman" w:eastAsia="Calibri" w:cs="Times New Roman"/>
                <w:sz w:val="22"/>
                <w:szCs w:val="22"/>
                <w:lang w:val="es-ES_tradnl"/>
              </w:rPr>
              <w:t>Satisfacción laboral.</w:t>
            </w:r>
          </w:p>
          <w:p w:rsidRPr="008867D3" w:rsidR="00563230" w:rsidP="001D452B" w:rsidRDefault="00563230" w14:paraId="427A21C4" w14:textId="77777777">
            <w:pPr>
              <w:widowControl/>
              <w:rPr>
                <w:rFonts w:ascii="Times New Roman" w:hAnsi="Times New Roman" w:eastAsia="Calibri" w:cs="Times New Roman"/>
                <w:sz w:val="22"/>
                <w:szCs w:val="22"/>
                <w:lang w:val="es-ES_tradnl"/>
              </w:rPr>
            </w:pPr>
          </w:p>
          <w:p w:rsidRPr="008867D3" w:rsidR="00563230" w:rsidP="001D452B" w:rsidRDefault="00563230" w14:paraId="626E3B49" w14:textId="77777777">
            <w:pPr>
              <w:widowControl/>
              <w:rPr>
                <w:rFonts w:ascii="Times New Roman" w:hAnsi="Times New Roman" w:eastAsia="Calibri" w:cs="Times New Roman"/>
                <w:sz w:val="22"/>
                <w:szCs w:val="22"/>
                <w:lang w:val="es-ES_tradnl"/>
              </w:rPr>
            </w:pPr>
          </w:p>
          <w:p w:rsidRPr="008867D3" w:rsidR="00563230" w:rsidP="001D452B" w:rsidRDefault="00563230" w14:paraId="39E54C9E" w14:textId="77777777">
            <w:pPr>
              <w:widowControl/>
              <w:rPr>
                <w:rFonts w:ascii="Times New Roman" w:hAnsi="Times New Roman" w:eastAsia="Calibri" w:cs="Times New Roman"/>
                <w:sz w:val="22"/>
                <w:szCs w:val="22"/>
                <w:lang w:val="es-ES_tradnl"/>
              </w:rPr>
            </w:pPr>
          </w:p>
          <w:p w:rsidRPr="008867D3" w:rsidR="00563230" w:rsidP="001D452B" w:rsidRDefault="00563230" w14:paraId="2CB90EDC" w14:textId="77777777">
            <w:pPr>
              <w:widowControl/>
              <w:rPr>
                <w:rFonts w:ascii="Times New Roman" w:hAnsi="Times New Roman" w:eastAsia="Calibri" w:cs="Times New Roman"/>
                <w:sz w:val="22"/>
                <w:szCs w:val="22"/>
                <w:lang w:val="es-ES_tradnl"/>
              </w:rPr>
            </w:pPr>
          </w:p>
          <w:p w:rsidRPr="008867D3" w:rsidR="00563230" w:rsidP="001D452B" w:rsidRDefault="00563230" w14:paraId="527BD002" w14:textId="77777777">
            <w:pPr>
              <w:widowControl/>
              <w:rPr>
                <w:rFonts w:ascii="Times New Roman" w:hAnsi="Times New Roman" w:eastAsia="Calibri" w:cs="Times New Roman"/>
                <w:sz w:val="22"/>
                <w:szCs w:val="22"/>
                <w:lang w:val="es-ES_tradnl"/>
              </w:rPr>
            </w:pPr>
            <w:r w:rsidRPr="008867D3">
              <w:rPr>
                <w:rFonts w:ascii="Times New Roman" w:hAnsi="Times New Roman" w:eastAsia="Calibri" w:cs="Times New Roman"/>
                <w:sz w:val="22"/>
                <w:szCs w:val="22"/>
                <w:lang w:val="es-ES_tradnl"/>
              </w:rPr>
              <w:t>clima organizacional positivo.</w:t>
            </w:r>
          </w:p>
          <w:p w:rsidRPr="008867D3" w:rsidR="00563230" w:rsidP="001D452B" w:rsidRDefault="00563230" w14:paraId="72E7BE81" w14:textId="77777777">
            <w:pPr>
              <w:widowControl/>
              <w:rPr>
                <w:rFonts w:ascii="Times New Roman" w:hAnsi="Times New Roman" w:eastAsia="Calibri" w:cs="Times New Roman"/>
                <w:sz w:val="22"/>
                <w:szCs w:val="22"/>
                <w:lang w:val="es-ES_tradnl"/>
              </w:rPr>
            </w:pPr>
          </w:p>
          <w:p w:rsidRPr="008867D3" w:rsidR="00563230" w:rsidP="001D452B" w:rsidRDefault="00563230" w14:paraId="3F845CA4" w14:textId="77777777">
            <w:pPr>
              <w:widowControl/>
              <w:rPr>
                <w:rFonts w:ascii="Times New Roman" w:hAnsi="Times New Roman" w:eastAsia="Calibri" w:cs="Times New Roman"/>
                <w:sz w:val="22"/>
                <w:szCs w:val="22"/>
                <w:lang w:val="es-ES_tradnl"/>
              </w:rPr>
            </w:pPr>
          </w:p>
        </w:tc>
        <w:tc>
          <w:tcPr>
            <w:tcW w:w="1787" w:type="dxa"/>
            <w:tcMar/>
          </w:tcPr>
          <w:p w:rsidRPr="008867D3" w:rsidR="00563230" w:rsidP="001D452B" w:rsidRDefault="00563230" w14:paraId="53E2CA22" w14:textId="77777777">
            <w:pPr>
              <w:widowControl/>
              <w:rPr>
                <w:rFonts w:ascii="Times New Roman" w:hAnsi="Times New Roman" w:eastAsia="Calibri" w:cs="Times New Roman"/>
                <w:sz w:val="22"/>
                <w:szCs w:val="22"/>
                <w:lang w:val="es-ES_tradnl"/>
              </w:rPr>
            </w:pPr>
            <w:r w:rsidRPr="008867D3">
              <w:rPr>
                <w:rFonts w:ascii="Times New Roman" w:hAnsi="Times New Roman" w:eastAsia="Calibri" w:cs="Times New Roman"/>
                <w:sz w:val="22"/>
                <w:szCs w:val="22"/>
                <w:lang w:val="es-ES_tradnl"/>
              </w:rPr>
              <w:t>Indicadores de trabajo en equipo por cumplimiento de plazos.</w:t>
            </w:r>
          </w:p>
          <w:p w:rsidRPr="008867D3" w:rsidR="00563230" w:rsidP="001D452B" w:rsidRDefault="00563230" w14:paraId="3E7149ED" w14:textId="77777777">
            <w:pPr>
              <w:widowControl/>
              <w:rPr>
                <w:rFonts w:ascii="Times New Roman" w:hAnsi="Times New Roman" w:eastAsia="Calibri" w:cs="Times New Roman"/>
                <w:sz w:val="22"/>
                <w:szCs w:val="22"/>
                <w:lang w:val="es-ES_tradnl"/>
              </w:rPr>
            </w:pPr>
          </w:p>
          <w:p w:rsidRPr="008867D3" w:rsidR="00563230" w:rsidP="001D452B" w:rsidRDefault="00563230" w14:paraId="1B2DDF31" w14:textId="77777777">
            <w:pPr>
              <w:widowControl/>
              <w:rPr>
                <w:rFonts w:ascii="Times New Roman" w:hAnsi="Times New Roman" w:eastAsia="Calibri" w:cs="Times New Roman"/>
                <w:sz w:val="22"/>
                <w:szCs w:val="22"/>
                <w:lang w:val="es-ES_tradnl"/>
              </w:rPr>
            </w:pPr>
            <w:r w:rsidRPr="008867D3">
              <w:rPr>
                <w:rFonts w:ascii="Times New Roman" w:hAnsi="Times New Roman" w:eastAsia="Calibri" w:cs="Times New Roman"/>
                <w:sz w:val="22"/>
                <w:szCs w:val="22"/>
                <w:lang w:val="es-ES_tradnl"/>
              </w:rPr>
              <w:t>Indicador de c</w:t>
            </w:r>
            <w:r w:rsidRPr="008867D3">
              <w:rPr>
                <w:rFonts w:ascii="Times New Roman" w:hAnsi="Times New Roman" w:cs="Times New Roman"/>
                <w:sz w:val="22"/>
                <w:szCs w:val="22"/>
                <w:lang w:val="es-HN"/>
              </w:rPr>
              <w:t>antidad de personas que renuncian, y tiempo promedio de las personas en la empresa</w:t>
            </w:r>
            <w:r>
              <w:rPr>
                <w:rFonts w:ascii="Times New Roman" w:hAnsi="Times New Roman" w:cs="Times New Roman"/>
                <w:sz w:val="22"/>
                <w:szCs w:val="22"/>
                <w:lang w:val="es-HN"/>
              </w:rPr>
              <w:t>.</w:t>
            </w:r>
          </w:p>
          <w:p w:rsidRPr="008867D3" w:rsidR="00563230" w:rsidP="001D452B" w:rsidRDefault="00563230" w14:paraId="49D82953" w14:textId="77777777">
            <w:pPr>
              <w:widowControl/>
              <w:rPr>
                <w:rFonts w:ascii="Times New Roman" w:hAnsi="Times New Roman" w:eastAsia="Calibri" w:cs="Times New Roman"/>
                <w:sz w:val="22"/>
                <w:szCs w:val="22"/>
                <w:lang w:val="es-ES_tradnl"/>
              </w:rPr>
            </w:pPr>
          </w:p>
          <w:p w:rsidRPr="008867D3" w:rsidR="00563230" w:rsidP="001D452B" w:rsidRDefault="00563230" w14:paraId="04B63CC8" w14:textId="77777777">
            <w:pPr>
              <w:widowControl/>
              <w:rPr>
                <w:rFonts w:ascii="Times New Roman" w:hAnsi="Times New Roman" w:eastAsia="Calibri" w:cs="Times New Roman"/>
                <w:sz w:val="22"/>
                <w:szCs w:val="22"/>
                <w:lang w:val="es-ES_tradnl"/>
              </w:rPr>
            </w:pPr>
          </w:p>
          <w:p w:rsidRPr="008867D3" w:rsidR="00563230" w:rsidP="001D452B" w:rsidRDefault="00E45C46" w14:paraId="5E468026" w14:textId="3E4401C7">
            <w:pPr>
              <w:widowControl/>
              <w:rPr>
                <w:rFonts w:ascii="Times New Roman" w:hAnsi="Times New Roman" w:eastAsia="Calibri" w:cs="Times New Roman"/>
                <w:sz w:val="22"/>
                <w:szCs w:val="22"/>
                <w:lang w:val="es-ES_tradnl"/>
              </w:rPr>
            </w:pPr>
            <w:r>
              <w:rPr>
                <w:rFonts w:ascii="Times New Roman" w:hAnsi="Times New Roman" w:eastAsia="Calibri" w:cs="Times New Roman"/>
                <w:sz w:val="22"/>
                <w:szCs w:val="22"/>
                <w:lang w:val="es-ES_tradnl"/>
              </w:rPr>
              <w:t>Indicador de a</w:t>
            </w:r>
            <w:r w:rsidRPr="008867D3" w:rsidR="00563230">
              <w:rPr>
                <w:rFonts w:ascii="Times New Roman" w:hAnsi="Times New Roman" w:eastAsia="Calibri" w:cs="Times New Roman"/>
                <w:sz w:val="22"/>
                <w:szCs w:val="22"/>
                <w:lang w:val="es-ES_tradnl"/>
              </w:rPr>
              <w:t>umento de la motivación</w:t>
            </w:r>
            <w:r w:rsidR="00563230">
              <w:rPr>
                <w:rFonts w:ascii="Times New Roman" w:hAnsi="Times New Roman" w:eastAsia="Calibri" w:cs="Times New Roman"/>
                <w:sz w:val="22"/>
                <w:szCs w:val="22"/>
                <w:lang w:val="es-ES_tradnl"/>
              </w:rPr>
              <w:t xml:space="preserve"> y </w:t>
            </w:r>
          </w:p>
          <w:p w:rsidRPr="008867D3" w:rsidR="00563230" w:rsidP="001D452B" w:rsidRDefault="00563230" w14:paraId="51AF142F" w14:textId="77777777">
            <w:pPr>
              <w:widowControl/>
              <w:rPr>
                <w:rFonts w:ascii="Times New Roman" w:hAnsi="Times New Roman" w:eastAsia="Calibri" w:cs="Times New Roman"/>
                <w:sz w:val="22"/>
                <w:szCs w:val="22"/>
                <w:lang w:val="es-ES_tradnl"/>
              </w:rPr>
            </w:pPr>
            <w:r>
              <w:rPr>
                <w:rFonts w:ascii="Times New Roman" w:hAnsi="Times New Roman" w:eastAsia="Calibri" w:cs="Times New Roman"/>
                <w:sz w:val="22"/>
                <w:szCs w:val="22"/>
                <w:lang w:val="es-ES_tradnl"/>
              </w:rPr>
              <w:t>c</w:t>
            </w:r>
            <w:r w:rsidRPr="008867D3">
              <w:rPr>
                <w:rFonts w:ascii="Times New Roman" w:hAnsi="Times New Roman" w:eastAsia="Calibri" w:cs="Times New Roman"/>
                <w:sz w:val="22"/>
                <w:szCs w:val="22"/>
                <w:lang w:val="es-ES_tradnl"/>
              </w:rPr>
              <w:t>ompromiso con la empresa.</w:t>
            </w:r>
          </w:p>
          <w:p w:rsidRPr="008867D3" w:rsidR="00563230" w:rsidP="001D452B" w:rsidRDefault="00563230" w14:paraId="44A63BDF" w14:textId="77777777">
            <w:pPr>
              <w:widowControl/>
              <w:rPr>
                <w:rFonts w:ascii="Times New Roman" w:hAnsi="Times New Roman" w:eastAsia="Calibri" w:cs="Times New Roman"/>
                <w:sz w:val="22"/>
                <w:szCs w:val="22"/>
                <w:lang w:val="es-ES_tradnl"/>
              </w:rPr>
            </w:pPr>
          </w:p>
          <w:p w:rsidRPr="008867D3" w:rsidR="00563230" w:rsidP="001D452B" w:rsidRDefault="00563230" w14:paraId="3853A9F6" w14:textId="77777777">
            <w:pPr>
              <w:widowControl/>
              <w:rPr>
                <w:rFonts w:ascii="Times New Roman" w:hAnsi="Times New Roman" w:eastAsia="Calibri" w:cs="Times New Roman"/>
                <w:sz w:val="22"/>
                <w:szCs w:val="22"/>
                <w:lang w:val="es-ES_tradnl"/>
              </w:rPr>
            </w:pPr>
          </w:p>
          <w:p w:rsidRPr="008867D3" w:rsidR="00563230" w:rsidP="001D452B" w:rsidRDefault="00563230" w14:paraId="7CAC14EF" w14:textId="77777777">
            <w:pPr>
              <w:widowControl/>
              <w:rPr>
                <w:rFonts w:ascii="Times New Roman" w:hAnsi="Times New Roman" w:eastAsia="Calibri" w:cs="Times New Roman"/>
                <w:sz w:val="22"/>
                <w:szCs w:val="22"/>
                <w:lang w:val="es-ES_tradnl"/>
              </w:rPr>
            </w:pPr>
          </w:p>
          <w:p w:rsidRPr="008867D3" w:rsidR="00563230" w:rsidP="001D452B" w:rsidRDefault="00563230" w14:paraId="70AC1B78" w14:textId="77777777">
            <w:pPr>
              <w:widowControl/>
              <w:rPr>
                <w:rFonts w:ascii="Times New Roman" w:hAnsi="Times New Roman" w:eastAsia="Calibri" w:cs="Times New Roman"/>
                <w:sz w:val="22"/>
                <w:szCs w:val="22"/>
                <w:lang w:val="es-ES_tradnl"/>
              </w:rPr>
            </w:pPr>
          </w:p>
        </w:tc>
      </w:tr>
      <w:tr w:rsidRPr="006F3AFD" w:rsidR="00267779" w:rsidTr="5BD82B3C" w14:paraId="7D303D14" w14:textId="77777777">
        <w:trPr>
          <w:trHeight w:val="9263"/>
        </w:trPr>
        <w:tc>
          <w:tcPr>
            <w:tcW w:w="2377" w:type="dxa"/>
            <w:vMerge/>
            <w:tcMar/>
          </w:tcPr>
          <w:p w:rsidRPr="008867D3" w:rsidR="00267779" w:rsidP="001D452B" w:rsidRDefault="00267779" w14:paraId="375AACEA" w14:textId="77777777">
            <w:pPr>
              <w:widowControl/>
              <w:rPr>
                <w:rFonts w:ascii="Times New Roman" w:hAnsi="Times New Roman" w:eastAsia="Calibri" w:cs="Times New Roman"/>
                <w:sz w:val="22"/>
                <w:szCs w:val="22"/>
                <w:lang w:val="es-ES_tradnl"/>
              </w:rPr>
            </w:pPr>
          </w:p>
        </w:tc>
        <w:tc>
          <w:tcPr>
            <w:tcW w:w="1801" w:type="dxa"/>
            <w:vMerge/>
            <w:tcMar/>
          </w:tcPr>
          <w:p w:rsidRPr="008867D3" w:rsidR="00267779" w:rsidP="001D452B" w:rsidRDefault="00267779" w14:paraId="2CA857F0" w14:textId="77777777">
            <w:pPr>
              <w:widowControl/>
              <w:rPr>
                <w:rFonts w:ascii="Times New Roman" w:hAnsi="Times New Roman" w:eastAsia="Calibri" w:cs="Times New Roman"/>
                <w:sz w:val="22"/>
                <w:szCs w:val="22"/>
                <w:lang w:val="es-ES_tradnl"/>
              </w:rPr>
            </w:pPr>
          </w:p>
        </w:tc>
        <w:tc>
          <w:tcPr>
            <w:tcW w:w="1776" w:type="dxa"/>
            <w:tcMar/>
          </w:tcPr>
          <w:p w:rsidRPr="008867D3" w:rsidR="00267779" w:rsidP="001D452B" w:rsidRDefault="00267779" w14:paraId="51425E3D" w14:textId="77777777">
            <w:pPr>
              <w:widowControl/>
              <w:rPr>
                <w:rFonts w:ascii="Times New Roman" w:hAnsi="Times New Roman" w:eastAsia="Calibri" w:cs="Times New Roman"/>
                <w:sz w:val="22"/>
                <w:szCs w:val="22"/>
                <w:lang w:val="es-ES_tradnl"/>
              </w:rPr>
            </w:pPr>
            <w:r w:rsidRPr="008867D3">
              <w:rPr>
                <w:rFonts w:ascii="Times New Roman" w:hAnsi="Times New Roman" w:eastAsia="Calibri" w:cs="Times New Roman"/>
                <w:sz w:val="22"/>
                <w:szCs w:val="22"/>
                <w:lang w:val="es-ES_tradnl"/>
              </w:rPr>
              <w:t>Identificar l</w:t>
            </w:r>
            <w:r>
              <w:rPr>
                <w:rFonts w:ascii="Times New Roman" w:hAnsi="Times New Roman" w:eastAsia="Calibri" w:cs="Times New Roman"/>
                <w:sz w:val="22"/>
                <w:szCs w:val="22"/>
                <w:lang w:val="es-ES_tradnl"/>
              </w:rPr>
              <w:t>as</w:t>
            </w:r>
          </w:p>
          <w:p w:rsidRPr="008867D3" w:rsidR="00267779" w:rsidP="001D452B" w:rsidRDefault="00267779" w14:paraId="7A263202" w14:textId="77777777">
            <w:pPr>
              <w:widowControl/>
              <w:rPr>
                <w:rFonts w:ascii="Times New Roman" w:hAnsi="Times New Roman" w:eastAsia="Calibri" w:cs="Times New Roman"/>
                <w:sz w:val="22"/>
                <w:szCs w:val="22"/>
                <w:lang w:val="es-ES_tradnl"/>
              </w:rPr>
            </w:pPr>
            <w:r w:rsidRPr="008867D3">
              <w:rPr>
                <w:rFonts w:ascii="Times New Roman" w:hAnsi="Times New Roman" w:eastAsia="Calibri" w:cs="Times New Roman"/>
                <w:sz w:val="22"/>
                <w:szCs w:val="22"/>
                <w:lang w:val="es-ES_tradnl"/>
              </w:rPr>
              <w:t>razones principales que tienen las medianas empresas en Honduras</w:t>
            </w:r>
          </w:p>
          <w:p w:rsidRPr="008867D3" w:rsidR="00267779" w:rsidP="001D452B" w:rsidRDefault="00267779" w14:paraId="26596D7D" w14:textId="77777777">
            <w:pPr>
              <w:widowControl/>
              <w:rPr>
                <w:rFonts w:ascii="Times New Roman" w:hAnsi="Times New Roman" w:eastAsia="Calibri" w:cs="Times New Roman"/>
                <w:sz w:val="22"/>
                <w:szCs w:val="22"/>
                <w:lang w:val="es-ES_tradnl"/>
              </w:rPr>
            </w:pPr>
            <w:r w:rsidRPr="008867D3">
              <w:rPr>
                <w:rFonts w:ascii="Times New Roman" w:hAnsi="Times New Roman" w:eastAsia="Calibri" w:cs="Times New Roman"/>
                <w:sz w:val="22"/>
                <w:szCs w:val="22"/>
                <w:lang w:val="es-ES_tradnl"/>
              </w:rPr>
              <w:t>para no implementar coaching.</w:t>
            </w:r>
          </w:p>
          <w:p w:rsidRPr="008867D3" w:rsidR="00267779" w:rsidP="001D452B" w:rsidRDefault="00267779" w14:paraId="4FCA2A81" w14:textId="77777777">
            <w:pPr>
              <w:widowControl/>
              <w:rPr>
                <w:rFonts w:ascii="Times New Roman" w:hAnsi="Times New Roman" w:eastAsia="Calibri" w:cs="Times New Roman"/>
                <w:sz w:val="22"/>
                <w:szCs w:val="22"/>
                <w:lang w:val="es-ES_tradnl"/>
              </w:rPr>
            </w:pPr>
          </w:p>
          <w:p w:rsidRPr="008867D3" w:rsidR="00267779" w:rsidP="001D452B" w:rsidRDefault="00267779" w14:paraId="19CD6564" w14:textId="77777777">
            <w:pPr>
              <w:widowControl/>
              <w:rPr>
                <w:rFonts w:ascii="Times New Roman" w:hAnsi="Times New Roman" w:eastAsia="Calibri" w:cs="Times New Roman"/>
                <w:sz w:val="22"/>
                <w:szCs w:val="22"/>
                <w:lang w:val="es-ES_tradnl"/>
              </w:rPr>
            </w:pPr>
          </w:p>
          <w:p w:rsidRPr="008867D3" w:rsidR="00267779" w:rsidP="001D452B" w:rsidRDefault="00267779" w14:paraId="77B76E96" w14:textId="77777777">
            <w:pPr>
              <w:widowControl/>
              <w:rPr>
                <w:rFonts w:ascii="Times New Roman" w:hAnsi="Times New Roman" w:eastAsia="Calibri" w:cs="Times New Roman"/>
                <w:sz w:val="22"/>
                <w:szCs w:val="22"/>
                <w:lang w:val="es-ES_tradnl"/>
              </w:rPr>
            </w:pPr>
          </w:p>
          <w:p w:rsidRPr="008867D3" w:rsidR="00267779" w:rsidP="001D452B" w:rsidRDefault="00267779" w14:paraId="3995C0A6" w14:textId="77777777">
            <w:pPr>
              <w:widowControl/>
              <w:rPr>
                <w:rFonts w:ascii="Times New Roman" w:hAnsi="Times New Roman" w:eastAsia="Calibri" w:cs="Times New Roman"/>
                <w:sz w:val="22"/>
                <w:szCs w:val="22"/>
                <w:lang w:val="es-ES_tradnl"/>
              </w:rPr>
            </w:pPr>
          </w:p>
          <w:p w:rsidR="00267779" w:rsidP="005825F2" w:rsidRDefault="00267779" w14:paraId="036D3D2E" w14:textId="77777777">
            <w:pPr>
              <w:rPr>
                <w:rFonts w:ascii="Times New Roman" w:hAnsi="Times New Roman" w:eastAsia="Calibri" w:cs="Times New Roman"/>
                <w:lang w:val="es-HN"/>
              </w:rPr>
            </w:pPr>
            <w:r w:rsidRPr="00DD5F6B">
              <w:rPr>
                <w:rFonts w:ascii="Times New Roman" w:hAnsi="Times New Roman" w:eastAsia="Calibri" w:cs="Times New Roman"/>
                <w:lang w:val="es-HN"/>
              </w:rPr>
              <w:t>Identificar en qué áreas, las medianas empresas requieren implementar coaching corporativo.</w:t>
            </w:r>
          </w:p>
          <w:p w:rsidR="00D81A4E" w:rsidP="005825F2" w:rsidRDefault="00D81A4E" w14:paraId="3478F5A3" w14:textId="77777777">
            <w:pPr>
              <w:rPr>
                <w:rFonts w:ascii="Times New Roman" w:hAnsi="Times New Roman" w:eastAsia="Calibri" w:cs="Times New Roman"/>
                <w:sz w:val="22"/>
                <w:szCs w:val="22"/>
                <w:lang w:val="es-ES_tradnl"/>
              </w:rPr>
            </w:pPr>
          </w:p>
          <w:p w:rsidR="00D81A4E" w:rsidP="005825F2" w:rsidRDefault="00D81A4E" w14:paraId="46E3E1F6" w14:textId="77777777">
            <w:pPr>
              <w:rPr>
                <w:rFonts w:ascii="Times New Roman" w:hAnsi="Times New Roman" w:eastAsia="Calibri" w:cs="Times New Roman"/>
                <w:sz w:val="22"/>
                <w:szCs w:val="22"/>
                <w:lang w:val="es-ES_tradnl"/>
              </w:rPr>
            </w:pPr>
          </w:p>
          <w:p w:rsidRPr="008867D3" w:rsidR="00D81A4E" w:rsidP="005825F2" w:rsidRDefault="00D81A4E" w14:paraId="410C74AD" w14:textId="1F742CB5">
            <w:pPr>
              <w:rPr>
                <w:rFonts w:ascii="Times New Roman" w:hAnsi="Times New Roman" w:eastAsia="Calibri" w:cs="Times New Roman"/>
                <w:sz w:val="22"/>
                <w:szCs w:val="22"/>
                <w:lang w:val="es-ES_tradnl"/>
              </w:rPr>
            </w:pPr>
          </w:p>
        </w:tc>
        <w:tc>
          <w:tcPr>
            <w:tcW w:w="1776" w:type="dxa"/>
            <w:tcMar/>
          </w:tcPr>
          <w:p w:rsidRPr="008867D3" w:rsidR="00267779" w:rsidP="001D452B" w:rsidRDefault="00267779" w14:paraId="15E4D88F" w14:textId="77777777">
            <w:pPr>
              <w:widowControl/>
              <w:rPr>
                <w:rFonts w:ascii="Times New Roman" w:hAnsi="Times New Roman" w:eastAsia="Calibri" w:cs="Times New Roman"/>
                <w:sz w:val="22"/>
                <w:szCs w:val="22"/>
                <w:lang w:val="es-HN"/>
              </w:rPr>
            </w:pPr>
            <w:r w:rsidRPr="008867D3">
              <w:rPr>
                <w:rFonts w:ascii="Times New Roman" w:hAnsi="Times New Roman" w:eastAsia="Calibri" w:cs="Times New Roman"/>
                <w:color w:val="0D0D0D"/>
                <w:sz w:val="22"/>
                <w:szCs w:val="22"/>
                <w:shd w:val="clear" w:color="auto" w:fill="FFFFFF"/>
                <w:lang w:val="es-ES_tradnl"/>
              </w:rPr>
              <w:t xml:space="preserve">Conocimiento del coaching corporativo. </w:t>
            </w:r>
          </w:p>
          <w:p w:rsidRPr="008867D3" w:rsidR="00267779" w:rsidP="001D452B" w:rsidRDefault="00267779" w14:paraId="075492E9" w14:textId="77777777">
            <w:pPr>
              <w:widowControl/>
              <w:rPr>
                <w:rFonts w:ascii="Times New Roman" w:hAnsi="Times New Roman" w:eastAsia="Calibri" w:cs="Times New Roman"/>
                <w:sz w:val="22"/>
                <w:szCs w:val="22"/>
                <w:lang w:val="es-HN"/>
              </w:rPr>
            </w:pPr>
          </w:p>
          <w:p w:rsidRPr="008867D3" w:rsidR="00267779" w:rsidP="001D452B" w:rsidRDefault="00267779" w14:paraId="5294A785" w14:textId="77777777">
            <w:pPr>
              <w:widowControl/>
              <w:rPr>
                <w:rFonts w:ascii="Times New Roman" w:hAnsi="Times New Roman" w:eastAsia="Calibri" w:cs="Times New Roman"/>
                <w:sz w:val="22"/>
                <w:szCs w:val="22"/>
                <w:lang w:val="es-HN"/>
              </w:rPr>
            </w:pPr>
          </w:p>
          <w:p w:rsidRPr="008867D3" w:rsidR="00267779" w:rsidP="001D452B" w:rsidRDefault="00267779" w14:paraId="2BEB7FF8" w14:textId="77777777">
            <w:pPr>
              <w:widowControl/>
              <w:rPr>
                <w:rFonts w:ascii="Times New Roman" w:hAnsi="Times New Roman" w:eastAsia="Calibri" w:cs="Times New Roman"/>
                <w:sz w:val="22"/>
                <w:szCs w:val="22"/>
                <w:lang w:val="es-HN"/>
              </w:rPr>
            </w:pPr>
          </w:p>
          <w:p w:rsidRPr="008867D3" w:rsidR="00267779" w:rsidP="001D452B" w:rsidRDefault="00267779" w14:paraId="04992118" w14:textId="77777777">
            <w:pPr>
              <w:widowControl/>
              <w:rPr>
                <w:rFonts w:ascii="Times New Roman" w:hAnsi="Times New Roman" w:eastAsia="Calibri" w:cs="Times New Roman"/>
                <w:sz w:val="22"/>
                <w:szCs w:val="22"/>
                <w:lang w:val="es-HN"/>
              </w:rPr>
            </w:pPr>
          </w:p>
          <w:p w:rsidRPr="008867D3" w:rsidR="00267779" w:rsidP="001D452B" w:rsidRDefault="00267779" w14:paraId="01973A96" w14:textId="77777777">
            <w:pPr>
              <w:widowControl/>
              <w:rPr>
                <w:rFonts w:ascii="Times New Roman" w:hAnsi="Times New Roman" w:eastAsia="Calibri" w:cs="Times New Roman"/>
                <w:sz w:val="22"/>
                <w:szCs w:val="22"/>
                <w:lang w:val="es-HN"/>
              </w:rPr>
            </w:pPr>
          </w:p>
          <w:p w:rsidR="00267779" w:rsidP="001D452B" w:rsidRDefault="00267779" w14:paraId="21AF4E0E" w14:textId="118A2224">
            <w:pPr>
              <w:widowControl/>
              <w:rPr>
                <w:rFonts w:ascii="Times New Roman" w:hAnsi="Times New Roman" w:eastAsia="Calibri" w:cs="Times New Roman"/>
                <w:sz w:val="22"/>
                <w:szCs w:val="22"/>
                <w:lang w:val="es-HN"/>
              </w:rPr>
            </w:pPr>
          </w:p>
          <w:p w:rsidR="00267779" w:rsidP="001D452B" w:rsidRDefault="00267779" w14:paraId="7B4C7D57" w14:textId="66274550">
            <w:pPr>
              <w:widowControl/>
              <w:rPr>
                <w:rFonts w:ascii="Times New Roman" w:hAnsi="Times New Roman" w:eastAsia="Calibri" w:cs="Times New Roman"/>
                <w:sz w:val="22"/>
                <w:szCs w:val="22"/>
                <w:lang w:val="es-HN"/>
              </w:rPr>
            </w:pPr>
          </w:p>
          <w:p w:rsidR="00267779" w:rsidP="001D452B" w:rsidRDefault="00267779" w14:paraId="0B9AEF8C" w14:textId="51E48D66">
            <w:pPr>
              <w:widowControl/>
              <w:rPr>
                <w:rFonts w:ascii="Times New Roman" w:hAnsi="Times New Roman" w:eastAsia="Calibri" w:cs="Times New Roman"/>
                <w:sz w:val="22"/>
                <w:szCs w:val="22"/>
                <w:lang w:val="es-HN"/>
              </w:rPr>
            </w:pPr>
          </w:p>
          <w:p w:rsidR="00267779" w:rsidP="001D452B" w:rsidRDefault="00267779" w14:paraId="48115D18" w14:textId="5D2D2FCB">
            <w:pPr>
              <w:widowControl/>
              <w:rPr>
                <w:rFonts w:ascii="Times New Roman" w:hAnsi="Times New Roman" w:eastAsia="Calibri" w:cs="Times New Roman"/>
                <w:sz w:val="22"/>
                <w:szCs w:val="22"/>
                <w:lang w:val="es-HN"/>
              </w:rPr>
            </w:pPr>
          </w:p>
          <w:p w:rsidR="00267779" w:rsidP="001D452B" w:rsidRDefault="00267779" w14:paraId="298F62ED" w14:textId="7CD2F250">
            <w:pPr>
              <w:widowControl/>
              <w:rPr>
                <w:rFonts w:ascii="Times New Roman" w:hAnsi="Times New Roman" w:eastAsia="Calibri" w:cs="Times New Roman"/>
                <w:sz w:val="22"/>
                <w:szCs w:val="22"/>
                <w:lang w:val="es-HN"/>
              </w:rPr>
            </w:pPr>
          </w:p>
          <w:p w:rsidRPr="00DD5F6B" w:rsidR="00267779" w:rsidP="001D452B" w:rsidRDefault="00267779" w14:paraId="2EF9DC60" w14:textId="77777777">
            <w:pPr>
              <w:widowControl/>
              <w:rPr>
                <w:rFonts w:ascii="Times New Roman" w:hAnsi="Times New Roman" w:eastAsia="Calibri" w:cs="Times New Roman"/>
                <w:color w:val="0D0D0D"/>
                <w:shd w:val="clear" w:color="auto" w:fill="FFFFFF"/>
                <w:lang w:val="es-HN"/>
              </w:rPr>
            </w:pPr>
          </w:p>
          <w:p w:rsidRPr="00DD5F6B" w:rsidR="00267779" w:rsidP="001D452B" w:rsidRDefault="00267779" w14:paraId="428811B6" w14:textId="77777777">
            <w:pPr>
              <w:widowControl/>
              <w:rPr>
                <w:rFonts w:ascii="Times New Roman" w:hAnsi="Times New Roman" w:eastAsia="Calibri" w:cs="Times New Roman"/>
                <w:color w:val="0D0D0D"/>
                <w:shd w:val="clear" w:color="auto" w:fill="FFFFFF"/>
                <w:lang w:val="es-HN"/>
              </w:rPr>
            </w:pPr>
            <w:r>
              <w:rPr>
                <w:rFonts w:ascii="Times New Roman" w:hAnsi="Times New Roman" w:eastAsia="Calibri" w:cs="Times New Roman"/>
                <w:color w:val="0D0D0D"/>
                <w:shd w:val="clear" w:color="auto" w:fill="FFFFFF"/>
                <w:lang w:val="es-HN"/>
              </w:rPr>
              <w:t>Áreas de implementación de coaching.</w:t>
            </w:r>
          </w:p>
          <w:p w:rsidRPr="00DD5F6B" w:rsidR="00267779" w:rsidP="001D452B" w:rsidRDefault="00267779" w14:paraId="791C4DDA" w14:textId="77777777">
            <w:pPr>
              <w:widowControl/>
              <w:rPr>
                <w:rFonts w:ascii="Times New Roman" w:hAnsi="Times New Roman" w:eastAsia="Calibri" w:cs="Times New Roman"/>
                <w:color w:val="0D0D0D"/>
                <w:shd w:val="clear" w:color="auto" w:fill="FFFFFF"/>
                <w:lang w:val="es-ES_tradnl"/>
              </w:rPr>
            </w:pPr>
          </w:p>
          <w:p w:rsidRPr="00DD5F6B" w:rsidR="00267779" w:rsidP="001D452B" w:rsidRDefault="00267779" w14:paraId="4DE3A320" w14:textId="77777777">
            <w:pPr>
              <w:widowControl/>
              <w:rPr>
                <w:rFonts w:ascii="Times New Roman" w:hAnsi="Times New Roman" w:eastAsia="Calibri" w:cs="Times New Roman"/>
                <w:color w:val="0D0D0D"/>
                <w:shd w:val="clear" w:color="auto" w:fill="FFFFFF"/>
                <w:lang w:val="es-ES_tradnl"/>
              </w:rPr>
            </w:pPr>
          </w:p>
          <w:p w:rsidRPr="00DD5F6B" w:rsidR="00267779" w:rsidP="001D452B" w:rsidRDefault="00267779" w14:paraId="30F5D113" w14:textId="77777777">
            <w:pPr>
              <w:widowControl/>
              <w:rPr>
                <w:rFonts w:ascii="Times New Roman" w:hAnsi="Times New Roman" w:eastAsia="Calibri" w:cs="Times New Roman"/>
                <w:color w:val="0D0D0D"/>
                <w:shd w:val="clear" w:color="auto" w:fill="FFFFFF"/>
                <w:lang w:val="es-ES_tradnl"/>
              </w:rPr>
            </w:pPr>
          </w:p>
          <w:p w:rsidRPr="00DD5F6B" w:rsidR="00267779" w:rsidP="001D452B" w:rsidRDefault="00267779" w14:paraId="6162A68F" w14:textId="77777777">
            <w:pPr>
              <w:widowControl/>
              <w:rPr>
                <w:rFonts w:ascii="Times New Roman" w:hAnsi="Times New Roman" w:eastAsia="Calibri" w:cs="Times New Roman"/>
                <w:color w:val="0D0D0D"/>
                <w:shd w:val="clear" w:color="auto" w:fill="FFFFFF"/>
                <w:lang w:val="es-ES_tradnl"/>
              </w:rPr>
            </w:pPr>
          </w:p>
          <w:p w:rsidRPr="00DD5F6B" w:rsidR="00267779" w:rsidP="001D452B" w:rsidRDefault="00267779" w14:paraId="209CA1EE" w14:textId="77777777">
            <w:pPr>
              <w:widowControl/>
              <w:rPr>
                <w:rFonts w:ascii="Times New Roman" w:hAnsi="Times New Roman" w:eastAsia="Calibri" w:cs="Times New Roman"/>
                <w:color w:val="0D0D0D"/>
                <w:shd w:val="clear" w:color="auto" w:fill="FFFFFF"/>
                <w:lang w:val="es-ES_tradnl"/>
              </w:rPr>
            </w:pPr>
          </w:p>
          <w:p w:rsidRPr="008867D3" w:rsidR="00267779" w:rsidP="005825F2" w:rsidRDefault="00267779" w14:paraId="5D524674" w14:textId="77777777">
            <w:pPr>
              <w:rPr>
                <w:rFonts w:ascii="Times New Roman" w:hAnsi="Times New Roman" w:eastAsia="Calibri" w:cs="Times New Roman"/>
                <w:sz w:val="22"/>
                <w:szCs w:val="22"/>
                <w:lang w:val="es-HN"/>
              </w:rPr>
            </w:pPr>
          </w:p>
        </w:tc>
        <w:tc>
          <w:tcPr>
            <w:tcW w:w="1686" w:type="dxa"/>
            <w:tcMar/>
          </w:tcPr>
          <w:p w:rsidRPr="008867D3" w:rsidR="00267779" w:rsidP="001D452B" w:rsidRDefault="00267779" w14:paraId="3865AD8A" w14:textId="77777777">
            <w:pPr>
              <w:widowControl/>
              <w:rPr>
                <w:rFonts w:ascii="Times New Roman" w:hAnsi="Times New Roman" w:eastAsia="Calibri" w:cs="Times New Roman"/>
                <w:sz w:val="22"/>
                <w:szCs w:val="22"/>
                <w:lang w:val="es-ES_tradnl"/>
              </w:rPr>
            </w:pPr>
            <w:r w:rsidRPr="008867D3">
              <w:rPr>
                <w:rFonts w:ascii="Times New Roman" w:hAnsi="Times New Roman" w:cs="Times New Roman"/>
                <w:sz w:val="22"/>
                <w:szCs w:val="22"/>
                <w:lang w:val="es-HN"/>
              </w:rPr>
              <w:t xml:space="preserve"> Práctica de coaching en las medianas empresas </w:t>
            </w:r>
          </w:p>
          <w:p w:rsidRPr="008867D3" w:rsidR="00267779" w:rsidP="001D452B" w:rsidRDefault="00267779" w14:paraId="2FBF5DC0" w14:textId="77777777">
            <w:pPr>
              <w:widowControl/>
              <w:rPr>
                <w:rFonts w:ascii="Times New Roman" w:hAnsi="Times New Roman" w:eastAsia="Calibri" w:cs="Times New Roman"/>
                <w:sz w:val="22"/>
                <w:szCs w:val="22"/>
                <w:lang w:val="es-ES_tradnl"/>
              </w:rPr>
            </w:pPr>
          </w:p>
          <w:p w:rsidRPr="008867D3" w:rsidR="00267779" w:rsidP="001D452B" w:rsidRDefault="00267779" w14:paraId="5B7C67B0" w14:textId="77777777">
            <w:pPr>
              <w:widowControl/>
              <w:rPr>
                <w:rFonts w:ascii="Times New Roman" w:hAnsi="Times New Roman" w:eastAsia="Calibri" w:cs="Times New Roman"/>
                <w:sz w:val="22"/>
                <w:szCs w:val="22"/>
                <w:lang w:val="es-HN"/>
              </w:rPr>
            </w:pPr>
          </w:p>
          <w:p w:rsidR="00267779" w:rsidP="001D452B" w:rsidRDefault="00267779" w14:paraId="4EA2BC14" w14:textId="2E635427">
            <w:pPr>
              <w:widowControl/>
              <w:rPr>
                <w:rFonts w:ascii="Times New Roman" w:hAnsi="Times New Roman" w:eastAsia="Calibri" w:cs="Times New Roman"/>
                <w:sz w:val="22"/>
                <w:szCs w:val="22"/>
                <w:lang w:val="es-HN"/>
              </w:rPr>
            </w:pPr>
          </w:p>
          <w:p w:rsidR="00267779" w:rsidP="001D452B" w:rsidRDefault="00267779" w14:paraId="33A024D9" w14:textId="21B27A04">
            <w:pPr>
              <w:widowControl/>
              <w:rPr>
                <w:rFonts w:ascii="Times New Roman" w:hAnsi="Times New Roman" w:eastAsia="Calibri" w:cs="Times New Roman"/>
                <w:sz w:val="22"/>
                <w:szCs w:val="22"/>
                <w:lang w:val="es-HN"/>
              </w:rPr>
            </w:pPr>
          </w:p>
          <w:p w:rsidR="00267779" w:rsidP="001D452B" w:rsidRDefault="00267779" w14:paraId="56FFB57B" w14:textId="2AE21B35">
            <w:pPr>
              <w:widowControl/>
              <w:rPr>
                <w:rFonts w:ascii="Times New Roman" w:hAnsi="Times New Roman" w:eastAsia="Calibri" w:cs="Times New Roman"/>
                <w:sz w:val="22"/>
                <w:szCs w:val="22"/>
                <w:lang w:val="es-HN"/>
              </w:rPr>
            </w:pPr>
          </w:p>
          <w:p w:rsidR="00267779" w:rsidP="001D452B" w:rsidRDefault="00267779" w14:paraId="3F3A8CD5" w14:textId="44399348">
            <w:pPr>
              <w:widowControl/>
              <w:rPr>
                <w:rFonts w:ascii="Times New Roman" w:hAnsi="Times New Roman" w:eastAsia="Calibri" w:cs="Times New Roman"/>
                <w:sz w:val="22"/>
                <w:szCs w:val="22"/>
                <w:lang w:val="es-HN"/>
              </w:rPr>
            </w:pPr>
          </w:p>
          <w:p w:rsidR="00267779" w:rsidP="001D452B" w:rsidRDefault="00267779" w14:paraId="6FD40B11" w14:textId="34B98A2E">
            <w:pPr>
              <w:widowControl/>
              <w:rPr>
                <w:rFonts w:ascii="Times New Roman" w:hAnsi="Times New Roman" w:eastAsia="Calibri" w:cs="Times New Roman"/>
                <w:sz w:val="22"/>
                <w:szCs w:val="22"/>
                <w:lang w:val="es-HN"/>
              </w:rPr>
            </w:pPr>
          </w:p>
          <w:p w:rsidRPr="008867D3" w:rsidR="00267779" w:rsidP="001D452B" w:rsidRDefault="00267779" w14:paraId="4CF6DC0E" w14:textId="77777777">
            <w:pPr>
              <w:widowControl/>
              <w:rPr>
                <w:rFonts w:ascii="Times New Roman" w:hAnsi="Times New Roman" w:eastAsia="Calibri" w:cs="Times New Roman"/>
                <w:sz w:val="22"/>
                <w:szCs w:val="22"/>
                <w:lang w:val="es-HN"/>
              </w:rPr>
            </w:pPr>
          </w:p>
          <w:p w:rsidRPr="008867D3" w:rsidR="00267779" w:rsidP="001D452B" w:rsidRDefault="00267779" w14:paraId="54162FBE" w14:textId="77777777">
            <w:pPr>
              <w:widowControl/>
              <w:rPr>
                <w:rFonts w:ascii="Times New Roman" w:hAnsi="Times New Roman" w:eastAsia="Calibri" w:cs="Times New Roman"/>
                <w:sz w:val="22"/>
                <w:szCs w:val="22"/>
                <w:lang w:val="es-HN"/>
              </w:rPr>
            </w:pPr>
          </w:p>
          <w:p w:rsidR="00267779" w:rsidP="001D452B" w:rsidRDefault="00267779" w14:paraId="72327C1D" w14:textId="5D799B00">
            <w:pPr>
              <w:widowControl/>
              <w:rPr>
                <w:rFonts w:ascii="Times New Roman" w:hAnsi="Times New Roman" w:eastAsia="Calibri" w:cs="Times New Roman"/>
                <w:sz w:val="22"/>
                <w:szCs w:val="22"/>
                <w:lang w:val="es-HN"/>
              </w:rPr>
            </w:pPr>
            <w:r w:rsidRPr="008867D3">
              <w:rPr>
                <w:rFonts w:ascii="Times New Roman" w:hAnsi="Times New Roman" w:eastAsia="Calibri" w:cs="Times New Roman"/>
                <w:sz w:val="22"/>
                <w:szCs w:val="22"/>
                <w:lang w:val="es-HN"/>
              </w:rPr>
              <w:t>Mejora de habilidades de liderazgo, gestión y desempeño individual.</w:t>
            </w:r>
          </w:p>
          <w:p w:rsidR="00267779" w:rsidP="001D452B" w:rsidRDefault="00267779" w14:paraId="1D3C3428" w14:textId="29A99E40">
            <w:pPr>
              <w:widowControl/>
              <w:rPr>
                <w:rFonts w:ascii="Times New Roman" w:hAnsi="Times New Roman" w:eastAsia="Calibri" w:cs="Times New Roman"/>
                <w:sz w:val="22"/>
                <w:szCs w:val="22"/>
                <w:lang w:val="es-HN"/>
              </w:rPr>
            </w:pPr>
          </w:p>
          <w:p w:rsidRPr="008867D3" w:rsidR="00267779" w:rsidP="001D452B" w:rsidRDefault="00267779" w14:paraId="1E012E8B" w14:textId="77777777">
            <w:pPr>
              <w:widowControl/>
              <w:rPr>
                <w:rFonts w:ascii="Times New Roman" w:hAnsi="Times New Roman" w:eastAsia="Calibri" w:cs="Times New Roman"/>
                <w:sz w:val="22"/>
                <w:szCs w:val="22"/>
                <w:lang w:val="es-HN"/>
              </w:rPr>
            </w:pPr>
          </w:p>
          <w:p w:rsidRPr="00DD5F6B" w:rsidR="00267779" w:rsidP="001D452B" w:rsidRDefault="00267779" w14:paraId="75EA3323" w14:textId="77777777">
            <w:pPr>
              <w:widowControl/>
              <w:rPr>
                <w:rFonts w:ascii="Times New Roman" w:hAnsi="Times New Roman" w:eastAsia="Calibri" w:cs="Times New Roman"/>
                <w:lang w:val="es-ES_tradnl"/>
              </w:rPr>
            </w:pPr>
          </w:p>
          <w:p w:rsidRPr="00DD5F6B" w:rsidR="00267779" w:rsidP="001D452B" w:rsidRDefault="00267779" w14:paraId="34B8AA1F" w14:textId="77777777">
            <w:pPr>
              <w:widowControl/>
              <w:rPr>
                <w:rFonts w:ascii="Times New Roman" w:hAnsi="Times New Roman" w:eastAsia="Calibri" w:cs="Times New Roman"/>
                <w:lang w:val="es-ES_tradnl"/>
              </w:rPr>
            </w:pPr>
            <w:r w:rsidRPr="00DD5F6B">
              <w:rPr>
                <w:rFonts w:ascii="Times New Roman" w:hAnsi="Times New Roman" w:eastAsia="Calibri" w:cs="Times New Roman"/>
                <w:lang w:val="es-ES_tradnl"/>
              </w:rPr>
              <w:t xml:space="preserve">Departamentos </w:t>
            </w:r>
          </w:p>
          <w:p w:rsidRPr="00DD5F6B" w:rsidR="00267779" w:rsidP="001D452B" w:rsidRDefault="00267779" w14:paraId="2B63411A" w14:textId="77777777">
            <w:pPr>
              <w:widowControl/>
              <w:rPr>
                <w:rFonts w:ascii="Times New Roman" w:hAnsi="Times New Roman" w:eastAsia="Calibri" w:cs="Times New Roman"/>
                <w:lang w:val="es-ES_tradnl"/>
              </w:rPr>
            </w:pPr>
            <w:r w:rsidRPr="00DD5F6B">
              <w:rPr>
                <w:rFonts w:ascii="Times New Roman" w:hAnsi="Times New Roman" w:eastAsia="Calibri" w:cs="Times New Roman"/>
                <w:lang w:val="es-ES_tradnl"/>
              </w:rPr>
              <w:t>Con mayores necesidades.</w:t>
            </w:r>
          </w:p>
          <w:p w:rsidRPr="00DD5F6B" w:rsidR="00267779" w:rsidP="001D452B" w:rsidRDefault="00267779" w14:paraId="19C5541F" w14:textId="77777777">
            <w:pPr>
              <w:widowControl/>
              <w:rPr>
                <w:rFonts w:ascii="Times New Roman" w:hAnsi="Times New Roman" w:eastAsia="Calibri" w:cs="Times New Roman"/>
                <w:lang w:val="es-ES_tradnl"/>
              </w:rPr>
            </w:pPr>
          </w:p>
          <w:p w:rsidRPr="00DD5F6B" w:rsidR="00267779" w:rsidP="001D452B" w:rsidRDefault="00267779" w14:paraId="4238DC4A" w14:textId="77777777">
            <w:pPr>
              <w:widowControl/>
              <w:rPr>
                <w:rFonts w:ascii="Times New Roman" w:hAnsi="Times New Roman" w:eastAsia="Calibri" w:cs="Times New Roman"/>
                <w:lang w:val="es-ES_tradnl"/>
              </w:rPr>
            </w:pPr>
          </w:p>
          <w:p w:rsidRPr="00DD5F6B" w:rsidR="00267779" w:rsidP="001D452B" w:rsidRDefault="00267779" w14:paraId="1A67D11C" w14:textId="77777777">
            <w:pPr>
              <w:widowControl/>
              <w:rPr>
                <w:rFonts w:ascii="Times New Roman" w:hAnsi="Times New Roman" w:eastAsia="Calibri" w:cs="Times New Roman"/>
                <w:lang w:val="es-ES_tradnl"/>
              </w:rPr>
            </w:pPr>
          </w:p>
          <w:p w:rsidRPr="008867D3" w:rsidR="00267779" w:rsidP="005825F2" w:rsidRDefault="00267779" w14:paraId="15D05A8D" w14:textId="77777777">
            <w:pPr>
              <w:rPr>
                <w:rFonts w:ascii="Times New Roman" w:hAnsi="Times New Roman" w:eastAsia="Calibri" w:cs="Times New Roman"/>
                <w:color w:val="0D0D0D"/>
                <w:sz w:val="22"/>
                <w:szCs w:val="22"/>
                <w:shd w:val="clear" w:color="auto" w:fill="FFFFFF"/>
                <w:lang w:val="es-ES_tradnl"/>
              </w:rPr>
            </w:pPr>
          </w:p>
        </w:tc>
        <w:tc>
          <w:tcPr>
            <w:tcW w:w="1787" w:type="dxa"/>
            <w:tcMar/>
          </w:tcPr>
          <w:p w:rsidRPr="008867D3" w:rsidR="00267779" w:rsidP="001D452B" w:rsidRDefault="00267779" w14:paraId="752E89FE" w14:textId="77777777">
            <w:pPr>
              <w:pStyle w:val="Textocomentario"/>
              <w:rPr>
                <w:rFonts w:ascii="Times New Roman" w:hAnsi="Times New Roman" w:cs="Times New Roman"/>
                <w:sz w:val="22"/>
                <w:szCs w:val="22"/>
                <w:lang w:val="es-HN"/>
              </w:rPr>
            </w:pPr>
            <w:r w:rsidRPr="008867D3">
              <w:rPr>
                <w:rFonts w:ascii="Times New Roman" w:hAnsi="Times New Roman" w:cs="Times New Roman"/>
                <w:sz w:val="22"/>
                <w:szCs w:val="22"/>
                <w:lang w:val="es-HN"/>
              </w:rPr>
              <w:t xml:space="preserve">  Número de actividades de prácticas de coaching corporativo al año.</w:t>
            </w:r>
          </w:p>
          <w:p w:rsidRPr="008867D3" w:rsidR="00267779" w:rsidP="001D452B" w:rsidRDefault="00267779" w14:paraId="1570CD03" w14:textId="77777777">
            <w:pPr>
              <w:widowControl/>
              <w:rPr>
                <w:rFonts w:ascii="Times New Roman" w:hAnsi="Times New Roman" w:eastAsia="Calibri" w:cs="Times New Roman"/>
                <w:sz w:val="22"/>
                <w:szCs w:val="22"/>
                <w:lang w:val="es-ES_tradnl"/>
              </w:rPr>
            </w:pPr>
          </w:p>
          <w:p w:rsidR="00267779" w:rsidP="001D452B" w:rsidRDefault="00267779" w14:paraId="2375A9C2" w14:textId="0FE6DFB2">
            <w:pPr>
              <w:widowControl/>
              <w:rPr>
                <w:rFonts w:ascii="Times New Roman" w:hAnsi="Times New Roman" w:eastAsia="Calibri" w:cs="Times New Roman"/>
                <w:sz w:val="22"/>
                <w:szCs w:val="22"/>
                <w:lang w:val="es-ES_tradnl"/>
              </w:rPr>
            </w:pPr>
          </w:p>
          <w:p w:rsidR="00267779" w:rsidP="001D452B" w:rsidRDefault="00267779" w14:paraId="27207786" w14:textId="23960A93">
            <w:pPr>
              <w:widowControl/>
              <w:rPr>
                <w:rFonts w:ascii="Times New Roman" w:hAnsi="Times New Roman" w:eastAsia="Calibri" w:cs="Times New Roman"/>
                <w:sz w:val="22"/>
                <w:szCs w:val="22"/>
                <w:lang w:val="es-ES_tradnl"/>
              </w:rPr>
            </w:pPr>
          </w:p>
          <w:p w:rsidR="00267779" w:rsidP="001D452B" w:rsidRDefault="00267779" w14:paraId="4E207A66" w14:textId="4F048275">
            <w:pPr>
              <w:widowControl/>
              <w:rPr>
                <w:rFonts w:ascii="Times New Roman" w:hAnsi="Times New Roman" w:eastAsia="Calibri" w:cs="Times New Roman"/>
                <w:sz w:val="22"/>
                <w:szCs w:val="22"/>
                <w:lang w:val="es-ES_tradnl"/>
              </w:rPr>
            </w:pPr>
          </w:p>
          <w:p w:rsidRPr="008867D3" w:rsidR="00267779" w:rsidP="001D452B" w:rsidRDefault="00267779" w14:paraId="7B0D8F74" w14:textId="77777777">
            <w:pPr>
              <w:widowControl/>
              <w:rPr>
                <w:rFonts w:ascii="Times New Roman" w:hAnsi="Times New Roman" w:eastAsia="Calibri" w:cs="Times New Roman"/>
                <w:sz w:val="22"/>
                <w:szCs w:val="22"/>
                <w:lang w:val="es-ES_tradnl"/>
              </w:rPr>
            </w:pPr>
          </w:p>
          <w:p w:rsidR="00267779" w:rsidP="001D452B" w:rsidRDefault="00267779" w14:paraId="73FE3DC2" w14:textId="3564DAA8">
            <w:pPr>
              <w:widowControl/>
              <w:rPr>
                <w:rFonts w:ascii="Times New Roman" w:hAnsi="Times New Roman" w:cs="Times New Roman"/>
                <w:color w:val="0D0D0D"/>
                <w:sz w:val="22"/>
                <w:szCs w:val="22"/>
                <w:shd w:val="clear" w:color="auto" w:fill="FFFFFF"/>
                <w:lang w:val="es-ES_tradnl"/>
              </w:rPr>
            </w:pPr>
            <w:r w:rsidRPr="008867D3">
              <w:rPr>
                <w:rFonts w:ascii="Times New Roman" w:hAnsi="Times New Roman" w:eastAsia="Calibri" w:cs="Times New Roman"/>
                <w:sz w:val="22"/>
                <w:szCs w:val="22"/>
                <w:lang w:val="es-ES_tradnl"/>
              </w:rPr>
              <w:t xml:space="preserve">Indicador de   </w:t>
            </w:r>
            <w:r w:rsidRPr="008867D3">
              <w:rPr>
                <w:rFonts w:ascii="Times New Roman" w:hAnsi="Times New Roman" w:cs="Times New Roman"/>
                <w:color w:val="0D0D0D"/>
                <w:sz w:val="22"/>
                <w:szCs w:val="22"/>
                <w:shd w:val="clear" w:color="auto" w:fill="FFFFFF"/>
                <w:lang w:val="es-ES_tradnl"/>
              </w:rPr>
              <w:t xml:space="preserve"> medición de la aceptación y adopción de prácticas de coaching dentro de la organización.</w:t>
            </w:r>
          </w:p>
          <w:p w:rsidR="00267779" w:rsidP="001D452B" w:rsidRDefault="00267779" w14:paraId="79252323" w14:textId="20C1FA31">
            <w:pPr>
              <w:widowControl/>
              <w:rPr>
                <w:rFonts w:ascii="Times New Roman" w:hAnsi="Times New Roman" w:cs="Times New Roman"/>
                <w:sz w:val="22"/>
                <w:szCs w:val="22"/>
                <w:lang w:val="es-ES_tradnl"/>
              </w:rPr>
            </w:pPr>
          </w:p>
          <w:p w:rsidR="00267779" w:rsidP="001D452B" w:rsidRDefault="00267779" w14:paraId="4CA7E2AC" w14:textId="5FAFB527">
            <w:pPr>
              <w:widowControl/>
              <w:rPr>
                <w:rFonts w:ascii="Times New Roman" w:hAnsi="Times New Roman" w:cs="Times New Roman"/>
                <w:sz w:val="22"/>
                <w:szCs w:val="22"/>
                <w:lang w:val="es-ES_tradnl"/>
              </w:rPr>
            </w:pPr>
          </w:p>
          <w:p w:rsidRPr="008867D3" w:rsidR="00267779" w:rsidP="001D452B" w:rsidRDefault="00267779" w14:paraId="33BA5F4D" w14:textId="77777777">
            <w:pPr>
              <w:widowControl/>
              <w:rPr>
                <w:rFonts w:ascii="Times New Roman" w:hAnsi="Times New Roman" w:cs="Times New Roman"/>
                <w:sz w:val="22"/>
                <w:szCs w:val="22"/>
                <w:lang w:val="es-ES_tradnl"/>
              </w:rPr>
            </w:pPr>
          </w:p>
          <w:p w:rsidRPr="008867D3" w:rsidR="00267779" w:rsidP="001D452B" w:rsidRDefault="00267779" w14:paraId="0EAA8A1D" w14:textId="77777777">
            <w:pPr>
              <w:widowControl/>
              <w:rPr>
                <w:rFonts w:ascii="Times New Roman" w:hAnsi="Times New Roman" w:eastAsia="Calibri" w:cs="Times New Roman"/>
                <w:sz w:val="22"/>
                <w:szCs w:val="22"/>
                <w:lang w:val="es-ES_tradnl"/>
              </w:rPr>
            </w:pPr>
            <w:r w:rsidRPr="008867D3">
              <w:rPr>
                <w:rFonts w:ascii="Times New Roman" w:hAnsi="Times New Roman" w:eastAsia="Calibri" w:cs="Times New Roman"/>
                <w:sz w:val="22"/>
                <w:szCs w:val="22"/>
                <w:lang w:val="es-ES_tradnl"/>
              </w:rPr>
              <w:t xml:space="preserve"> </w:t>
            </w:r>
          </w:p>
          <w:p w:rsidRPr="00DD5F6B" w:rsidR="00267779" w:rsidP="001D452B" w:rsidRDefault="00267779" w14:paraId="3F812552" w14:textId="77777777">
            <w:pPr>
              <w:widowControl/>
              <w:rPr>
                <w:rFonts w:ascii="Times New Roman" w:hAnsi="Times New Roman" w:eastAsia="Calibri" w:cs="Times New Roman"/>
                <w:lang w:val="es-ES_tradnl"/>
              </w:rPr>
            </w:pPr>
            <w:r w:rsidRPr="00DD5F6B">
              <w:rPr>
                <w:rFonts w:ascii="Times New Roman" w:hAnsi="Times New Roman" w:eastAsia="Calibri" w:cs="Times New Roman"/>
                <w:lang w:val="es-ES_tradnl"/>
              </w:rPr>
              <w:t>Indicadores de áreas con mayor necesidad de coaching.</w:t>
            </w:r>
          </w:p>
          <w:p w:rsidRPr="00DD5F6B" w:rsidR="00267779" w:rsidP="001D452B" w:rsidRDefault="00267779" w14:paraId="588189C3" w14:textId="77777777">
            <w:pPr>
              <w:widowControl/>
              <w:rPr>
                <w:rFonts w:ascii="Times New Roman" w:hAnsi="Times New Roman" w:eastAsia="Calibri" w:cs="Times New Roman"/>
                <w:lang w:val="es-HN"/>
              </w:rPr>
            </w:pPr>
          </w:p>
          <w:p w:rsidRPr="00DD5F6B" w:rsidR="00267779" w:rsidP="001D452B" w:rsidRDefault="00267779" w14:paraId="7C8EE8E9" w14:textId="77777777">
            <w:pPr>
              <w:widowControl/>
              <w:rPr>
                <w:rFonts w:ascii="Times New Roman" w:hAnsi="Times New Roman" w:eastAsia="Calibri" w:cs="Times New Roman"/>
                <w:lang w:val="es-HN"/>
              </w:rPr>
            </w:pPr>
          </w:p>
          <w:p w:rsidRPr="008867D3" w:rsidR="00267779" w:rsidP="005825F2" w:rsidRDefault="00267779" w14:paraId="7B9423D9" w14:textId="77777777">
            <w:pPr>
              <w:rPr>
                <w:rFonts w:ascii="Times New Roman" w:hAnsi="Times New Roman" w:eastAsia="Calibri" w:cs="Times New Roman"/>
                <w:sz w:val="22"/>
                <w:szCs w:val="22"/>
                <w:lang w:val="es-ES_tradnl"/>
              </w:rPr>
            </w:pPr>
          </w:p>
        </w:tc>
      </w:tr>
    </w:tbl>
    <w:p w:rsidRPr="00224CE0" w:rsidR="00563230" w:rsidP="00224CE0" w:rsidRDefault="00563230" w14:paraId="4143A1D2" w14:textId="46369960">
      <w:pPr>
        <w:pStyle w:val="Descripcin"/>
        <w:framePr w:h="421" w:hSpace="141" w:wrap="around" w:hAnchor="page" w:vAnchor="text" w:x="1480" w:y="9325" w:hRule="exact"/>
        <w:spacing w:line="360" w:lineRule="auto"/>
        <w:rPr>
          <w:rFonts w:ascii="Times New Roman" w:hAnsi="Times New Roman" w:cs="Times New Roman"/>
          <w:b/>
          <w:i w:val="0"/>
          <w:color w:val="auto"/>
          <w:sz w:val="24"/>
          <w:szCs w:val="24"/>
          <w:lang w:val="es-HN"/>
        </w:rPr>
      </w:pPr>
      <w:bookmarkStart w:name="_Toc167303832" w:id="97"/>
      <w:r w:rsidRPr="00224CE0">
        <w:rPr>
          <w:rFonts w:ascii="Times New Roman" w:hAnsi="Times New Roman" w:cs="Times New Roman"/>
          <w:b/>
          <w:i w:val="0"/>
          <w:color w:val="auto"/>
          <w:sz w:val="24"/>
          <w:szCs w:val="24"/>
          <w:lang w:val="es-HN"/>
        </w:rPr>
        <w:t xml:space="preserve">Tabla </w:t>
      </w:r>
      <w:r w:rsidRPr="00224CE0">
        <w:rPr>
          <w:rFonts w:ascii="Times New Roman" w:hAnsi="Times New Roman" w:cs="Times New Roman"/>
          <w:b/>
          <w:i w:val="0"/>
          <w:color w:val="auto"/>
          <w:sz w:val="24"/>
          <w:szCs w:val="24"/>
          <w:lang w:val="es-HN"/>
        </w:rPr>
        <w:fldChar w:fldCharType="begin"/>
      </w:r>
      <w:r w:rsidRPr="00224CE0">
        <w:rPr>
          <w:rFonts w:ascii="Times New Roman" w:hAnsi="Times New Roman" w:cs="Times New Roman"/>
          <w:b/>
          <w:i w:val="0"/>
          <w:color w:val="auto"/>
          <w:sz w:val="24"/>
          <w:szCs w:val="24"/>
          <w:lang w:val="es-HN"/>
        </w:rPr>
        <w:instrText xml:space="preserve"> SEQ Tabla \* ARABIC </w:instrText>
      </w:r>
      <w:r w:rsidRPr="00224CE0">
        <w:rPr>
          <w:rFonts w:ascii="Times New Roman" w:hAnsi="Times New Roman" w:cs="Times New Roman"/>
          <w:b/>
          <w:i w:val="0"/>
          <w:color w:val="auto"/>
          <w:sz w:val="24"/>
          <w:szCs w:val="24"/>
          <w:lang w:val="es-HN"/>
        </w:rPr>
        <w:fldChar w:fldCharType="separate"/>
      </w:r>
      <w:r w:rsidR="00A018CE">
        <w:rPr>
          <w:rFonts w:ascii="Times New Roman" w:hAnsi="Times New Roman" w:cs="Times New Roman"/>
          <w:b/>
          <w:i w:val="0"/>
          <w:noProof/>
          <w:color w:val="auto"/>
          <w:sz w:val="24"/>
          <w:szCs w:val="24"/>
          <w:lang w:val="es-HN"/>
        </w:rPr>
        <w:t>5</w:t>
      </w:r>
      <w:r w:rsidRPr="00224CE0">
        <w:rPr>
          <w:rFonts w:ascii="Times New Roman" w:hAnsi="Times New Roman" w:cs="Times New Roman"/>
          <w:b/>
          <w:i w:val="0"/>
          <w:color w:val="auto"/>
          <w:sz w:val="24"/>
          <w:szCs w:val="24"/>
          <w:lang w:val="es-HN"/>
        </w:rPr>
        <w:fldChar w:fldCharType="end"/>
      </w:r>
      <w:r w:rsidRPr="00224CE0">
        <w:rPr>
          <w:rFonts w:ascii="Times New Roman" w:hAnsi="Times New Roman" w:cs="Times New Roman"/>
          <w:b/>
          <w:i w:val="0"/>
          <w:color w:val="auto"/>
          <w:sz w:val="24"/>
          <w:szCs w:val="24"/>
          <w:lang w:val="es-HN"/>
        </w:rPr>
        <w:t>: Matriz metodológica</w:t>
      </w:r>
      <w:bookmarkEnd w:id="97"/>
    </w:p>
    <w:p w:rsidR="002B77A7" w:rsidP="008129F9" w:rsidRDefault="002B77A7" w14:paraId="2EE739C2" w14:textId="2AAB6183">
      <w:pPr>
        <w:pStyle w:val="TextoPrincipal"/>
        <w:spacing w:line="360" w:lineRule="auto"/>
        <w:ind w:firstLine="0"/>
      </w:pPr>
    </w:p>
    <w:p w:rsidRPr="008129F9" w:rsidR="00224CE0" w:rsidP="00224CE0" w:rsidRDefault="00224CE0" w14:paraId="4ADFD8F7" w14:textId="01326BF3">
      <w:pPr>
        <w:spacing w:after="120" w:line="360" w:lineRule="auto"/>
        <w:rPr>
          <w:rFonts w:ascii="Times New Roman" w:hAnsi="Times New Roman" w:cs="Times New Roman"/>
          <w:sz w:val="20"/>
          <w:szCs w:val="20"/>
          <w:lang w:val="es-HN"/>
        </w:rPr>
      </w:pPr>
      <w:r w:rsidRPr="008129F9">
        <w:rPr>
          <w:rFonts w:ascii="Times New Roman" w:hAnsi="Times New Roman" w:cs="Times New Roman"/>
          <w:sz w:val="20"/>
          <w:szCs w:val="20"/>
          <w:lang w:val="es-HN"/>
        </w:rPr>
        <w:t>Fuente: (elaboración propia, 2024)</w:t>
      </w:r>
    </w:p>
    <w:p w:rsidR="0086084B" w:rsidP="008129F9" w:rsidRDefault="0086084B" w14:paraId="67ECFBFC" w14:textId="73B0F747">
      <w:pPr>
        <w:pStyle w:val="TextoPrincipal"/>
        <w:spacing w:line="360" w:lineRule="auto"/>
        <w:ind w:firstLine="0"/>
      </w:pPr>
    </w:p>
    <w:p w:rsidR="00F7632C" w:rsidP="008129F9" w:rsidRDefault="00F7632C" w14:paraId="670B4EF5" w14:textId="37E10A0F">
      <w:pPr>
        <w:pStyle w:val="TextoPrincipal"/>
        <w:spacing w:line="360" w:lineRule="auto"/>
        <w:ind w:firstLine="0"/>
      </w:pPr>
    </w:p>
    <w:p w:rsidR="00F7632C" w:rsidP="008129F9" w:rsidRDefault="00F7632C" w14:paraId="4F4BC15B" w14:textId="6E1D1478">
      <w:pPr>
        <w:pStyle w:val="TextoPrincipal"/>
        <w:spacing w:line="360" w:lineRule="auto"/>
        <w:ind w:firstLine="0"/>
      </w:pPr>
    </w:p>
    <w:p w:rsidR="00F7632C" w:rsidP="008129F9" w:rsidRDefault="00F7632C" w14:paraId="6CA72100" w14:textId="78EAF71D">
      <w:pPr>
        <w:pStyle w:val="TextoPrincipal"/>
        <w:spacing w:line="360" w:lineRule="auto"/>
        <w:ind w:firstLine="0"/>
      </w:pPr>
    </w:p>
    <w:p w:rsidR="00F7632C" w:rsidP="008129F9" w:rsidRDefault="00F7632C" w14:paraId="69171D7A" w14:textId="77777777">
      <w:pPr>
        <w:pStyle w:val="TextoPrincipal"/>
        <w:spacing w:line="360" w:lineRule="auto"/>
        <w:ind w:firstLine="0"/>
      </w:pPr>
    </w:p>
    <w:p w:rsidRPr="00224CE0" w:rsidR="00F560FD" w:rsidP="00224CE0" w:rsidRDefault="00A871DB" w14:paraId="00A0B0F1" w14:textId="4B66208F">
      <w:pPr>
        <w:pStyle w:val="Ttulo2"/>
        <w:numPr>
          <w:ilvl w:val="2"/>
          <w:numId w:val="5"/>
        </w:numPr>
        <w:spacing w:line="360" w:lineRule="auto"/>
        <w:ind w:left="567" w:firstLine="0"/>
        <w:jc w:val="both"/>
        <w:rPr>
          <w:rFonts w:cs="Times New Roman"/>
          <w:b w:val="0"/>
          <w:lang w:val="es-ES_tradnl"/>
        </w:rPr>
      </w:pPr>
      <w:bookmarkStart w:name="_Toc167306365" w:id="98"/>
      <w:r w:rsidRPr="00224CE0">
        <w:rPr>
          <w:rFonts w:cs="Times New Roman"/>
          <w:b w:val="0"/>
          <w:lang w:val="es-ES_tradnl"/>
        </w:rPr>
        <w:t>ESQUEMA DE VARIABLES DE ESTUDIO</w:t>
      </w:r>
      <w:bookmarkEnd w:id="98"/>
    </w:p>
    <w:p w:rsidR="00F560FD" w:rsidP="008129F9" w:rsidRDefault="001264EE" w14:paraId="16DC183F" w14:textId="375D6E83">
      <w:pPr>
        <w:pStyle w:val="TextoPrincipal"/>
        <w:spacing w:line="360" w:lineRule="auto"/>
        <w:rPr>
          <w:lang w:val="es-ES_tradnl"/>
        </w:rPr>
      </w:pPr>
      <w:r w:rsidRPr="008129F9">
        <w:rPr>
          <w:lang w:val="es-ES_tradnl"/>
        </w:rPr>
        <w:t>En esta sección se presenta un diagrama sagital que muestra la conexión entre las variables que actúan de manera independiente y aquellas que se ven afectadas por estas</w:t>
      </w:r>
      <w:r w:rsidRPr="008129F9" w:rsidR="00F560FD">
        <w:rPr>
          <w:lang w:val="es-ES_tradnl"/>
        </w:rPr>
        <w:t>.</w:t>
      </w:r>
    </w:p>
    <w:p w:rsidR="00FB5EF3" w:rsidP="008129F9" w:rsidRDefault="00FB5EF3" w14:paraId="736F3394" w14:textId="16656A17">
      <w:pPr>
        <w:pStyle w:val="TextoPrincipal"/>
        <w:spacing w:line="360" w:lineRule="auto"/>
        <w:rPr>
          <w:lang w:val="es-ES_tradnl"/>
        </w:rPr>
      </w:pPr>
      <w:r>
        <w:rPr>
          <w:noProof/>
          <w:lang w:val="es-ES_tradnl"/>
        </w:rPr>
        <w:drawing>
          <wp:anchor distT="0" distB="0" distL="114300" distR="114300" simplePos="0" relativeHeight="251808768" behindDoc="0" locked="0" layoutInCell="1" allowOverlap="1" wp14:anchorId="17A978DB" wp14:editId="14D5F86A">
            <wp:simplePos x="0" y="0"/>
            <wp:positionH relativeFrom="margin">
              <wp:posOffset>91440</wp:posOffset>
            </wp:positionH>
            <wp:positionV relativeFrom="paragraph">
              <wp:posOffset>3810</wp:posOffset>
            </wp:positionV>
            <wp:extent cx="5614670" cy="3322320"/>
            <wp:effectExtent l="0" t="0" r="0" b="0"/>
            <wp:wrapThrough wrapText="bothSides">
              <wp:wrapPolygon edited="0">
                <wp:start x="12092" y="0"/>
                <wp:lineTo x="11359" y="1982"/>
                <wp:lineTo x="11359" y="3963"/>
                <wp:lineTo x="733" y="5573"/>
                <wp:lineTo x="733" y="15853"/>
                <wp:lineTo x="11726" y="15853"/>
                <wp:lineTo x="11726" y="20683"/>
                <wp:lineTo x="12019" y="21427"/>
                <wp:lineTo x="12385" y="21427"/>
                <wp:lineTo x="20813" y="21427"/>
                <wp:lineTo x="20960" y="17216"/>
                <wp:lineTo x="19787" y="16968"/>
                <wp:lineTo x="12092" y="15853"/>
                <wp:lineTo x="20374" y="15853"/>
                <wp:lineTo x="20887" y="15729"/>
                <wp:lineTo x="20740" y="5945"/>
                <wp:lineTo x="20447" y="3963"/>
                <wp:lineTo x="20447" y="0"/>
                <wp:lineTo x="12092" y="0"/>
              </wp:wrapPolygon>
            </wp:wrapThrough>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Esquema de las variables.png"/>
                    <pic:cNvPicPr/>
                  </pic:nvPicPr>
                  <pic:blipFill>
                    <a:blip r:embed="rId16">
                      <a:extLst>
                        <a:ext uri="{28A0092B-C50C-407E-A947-70E740481C1C}">
                          <a14:useLocalDpi xmlns:a14="http://schemas.microsoft.com/office/drawing/2010/main" val="0"/>
                        </a:ext>
                      </a:extLst>
                    </a:blip>
                    <a:stretch>
                      <a:fillRect/>
                    </a:stretch>
                  </pic:blipFill>
                  <pic:spPr>
                    <a:xfrm>
                      <a:off x="0" y="0"/>
                      <a:ext cx="5614670" cy="3322320"/>
                    </a:xfrm>
                    <a:prstGeom prst="rect">
                      <a:avLst/>
                    </a:prstGeom>
                  </pic:spPr>
                </pic:pic>
              </a:graphicData>
            </a:graphic>
            <wp14:sizeRelH relativeFrom="page">
              <wp14:pctWidth>0</wp14:pctWidth>
            </wp14:sizeRelH>
            <wp14:sizeRelV relativeFrom="page">
              <wp14:pctHeight>0</wp14:pctHeight>
            </wp14:sizeRelV>
          </wp:anchor>
        </w:drawing>
      </w:r>
    </w:p>
    <w:p w:rsidR="00FB5EF3" w:rsidP="008129F9" w:rsidRDefault="00FB5EF3" w14:paraId="3A8A3DF7" w14:textId="5550D2D6">
      <w:pPr>
        <w:pStyle w:val="TextoPrincipal"/>
        <w:spacing w:line="360" w:lineRule="auto"/>
        <w:rPr>
          <w:lang w:val="es-ES_tradnl"/>
        </w:rPr>
      </w:pPr>
    </w:p>
    <w:p w:rsidR="00FB5EF3" w:rsidP="008129F9" w:rsidRDefault="00FB5EF3" w14:paraId="6C5318B1" w14:textId="2861448A">
      <w:pPr>
        <w:pStyle w:val="TextoPrincipal"/>
        <w:spacing w:line="360" w:lineRule="auto"/>
        <w:rPr>
          <w:lang w:val="es-ES_tradnl"/>
        </w:rPr>
      </w:pPr>
    </w:p>
    <w:p w:rsidR="00FB5EF3" w:rsidP="008129F9" w:rsidRDefault="00FB5EF3" w14:paraId="2078D91A" w14:textId="763B77CA">
      <w:pPr>
        <w:pStyle w:val="TextoPrincipal"/>
        <w:spacing w:line="360" w:lineRule="auto"/>
        <w:rPr>
          <w:lang w:val="es-ES_tradnl"/>
        </w:rPr>
      </w:pPr>
    </w:p>
    <w:p w:rsidR="00FB5EF3" w:rsidP="008129F9" w:rsidRDefault="00FB5EF3" w14:paraId="0593E043" w14:textId="4DE55A62">
      <w:pPr>
        <w:pStyle w:val="TextoPrincipal"/>
        <w:spacing w:line="360" w:lineRule="auto"/>
        <w:rPr>
          <w:lang w:val="es-ES_tradnl"/>
        </w:rPr>
      </w:pPr>
    </w:p>
    <w:p w:rsidRPr="008129F9" w:rsidR="001264EE" w:rsidP="00224CE0" w:rsidRDefault="00E32329" w14:paraId="79B88102" w14:textId="0220597D">
      <w:pPr>
        <w:pStyle w:val="Descripcin"/>
        <w:spacing w:after="120"/>
        <w:jc w:val="both"/>
        <w:rPr>
          <w:rFonts w:ascii="Times New Roman" w:hAnsi="Times New Roman" w:cs="Times New Roman"/>
          <w:b/>
          <w:i w:val="0"/>
          <w:color w:val="000000" w:themeColor="text1"/>
          <w:sz w:val="20"/>
          <w:szCs w:val="20"/>
          <w:lang w:val="es-HN"/>
        </w:rPr>
      </w:pPr>
      <w:bookmarkStart w:name="_Toc162369929" w:id="99"/>
      <w:r w:rsidRPr="008129F9">
        <w:rPr>
          <w:rFonts w:ascii="Times New Roman" w:hAnsi="Times New Roman" w:cs="Times New Roman"/>
          <w:b/>
          <w:i w:val="0"/>
          <w:color w:val="000000" w:themeColor="text1"/>
          <w:sz w:val="20"/>
          <w:szCs w:val="20"/>
          <w:lang w:val="es-HN"/>
        </w:rPr>
        <w:t xml:space="preserve">Figura </w:t>
      </w:r>
      <w:r w:rsidRPr="008129F9">
        <w:rPr>
          <w:rFonts w:ascii="Times New Roman" w:hAnsi="Times New Roman" w:cs="Times New Roman"/>
          <w:b/>
          <w:i w:val="0"/>
          <w:color w:val="000000" w:themeColor="text1"/>
          <w:sz w:val="20"/>
          <w:szCs w:val="20"/>
        </w:rPr>
        <w:fldChar w:fldCharType="begin"/>
      </w:r>
      <w:r w:rsidRPr="008129F9">
        <w:rPr>
          <w:rFonts w:ascii="Times New Roman" w:hAnsi="Times New Roman" w:cs="Times New Roman"/>
          <w:b/>
          <w:i w:val="0"/>
          <w:color w:val="000000" w:themeColor="text1"/>
          <w:sz w:val="20"/>
          <w:szCs w:val="20"/>
          <w:lang w:val="es-HN"/>
        </w:rPr>
        <w:instrText xml:space="preserve"> SEQ Figura \* ARABIC </w:instrText>
      </w:r>
      <w:r w:rsidRPr="008129F9">
        <w:rPr>
          <w:rFonts w:ascii="Times New Roman" w:hAnsi="Times New Roman" w:cs="Times New Roman"/>
          <w:b/>
          <w:i w:val="0"/>
          <w:color w:val="000000" w:themeColor="text1"/>
          <w:sz w:val="20"/>
          <w:szCs w:val="20"/>
        </w:rPr>
        <w:fldChar w:fldCharType="separate"/>
      </w:r>
      <w:r w:rsidR="00475B84">
        <w:rPr>
          <w:rFonts w:ascii="Times New Roman" w:hAnsi="Times New Roman" w:cs="Times New Roman"/>
          <w:b/>
          <w:i w:val="0"/>
          <w:noProof/>
          <w:color w:val="000000" w:themeColor="text1"/>
          <w:sz w:val="20"/>
          <w:szCs w:val="20"/>
          <w:lang w:val="es-HN"/>
        </w:rPr>
        <w:t>6</w:t>
      </w:r>
      <w:r w:rsidRPr="008129F9">
        <w:rPr>
          <w:rFonts w:ascii="Times New Roman" w:hAnsi="Times New Roman" w:cs="Times New Roman"/>
          <w:b/>
          <w:i w:val="0"/>
          <w:color w:val="000000" w:themeColor="text1"/>
          <w:sz w:val="20"/>
          <w:szCs w:val="20"/>
        </w:rPr>
        <w:fldChar w:fldCharType="end"/>
      </w:r>
      <w:r w:rsidRPr="008129F9">
        <w:rPr>
          <w:rFonts w:ascii="Times New Roman" w:hAnsi="Times New Roman" w:cs="Times New Roman"/>
          <w:b/>
          <w:i w:val="0"/>
          <w:color w:val="000000" w:themeColor="text1"/>
          <w:sz w:val="20"/>
          <w:szCs w:val="20"/>
          <w:lang w:val="es-HN"/>
        </w:rPr>
        <w:t xml:space="preserve"> Plan Estratégico</w:t>
      </w:r>
      <w:bookmarkEnd w:id="99"/>
    </w:p>
    <w:p w:rsidR="00224CE0" w:rsidP="00224CE0" w:rsidRDefault="00224CE0" w14:paraId="28BB84A3" w14:textId="77777777">
      <w:pPr>
        <w:spacing w:line="360" w:lineRule="auto"/>
        <w:rPr>
          <w:rFonts w:ascii="Times New Roman" w:hAnsi="Times New Roman" w:cs="Times New Roman"/>
          <w:color w:val="000000" w:themeColor="text1"/>
          <w:sz w:val="20"/>
          <w:szCs w:val="20"/>
          <w:lang w:val="es-HN"/>
        </w:rPr>
      </w:pPr>
      <w:r w:rsidRPr="008129F9">
        <w:rPr>
          <w:rFonts w:ascii="Times New Roman" w:hAnsi="Times New Roman" w:cs="Times New Roman"/>
          <w:color w:val="000000" w:themeColor="text1"/>
          <w:sz w:val="20"/>
          <w:szCs w:val="20"/>
          <w:lang w:val="es-HN"/>
        </w:rPr>
        <w:t>Fuente: (elaboración propia, 2024)</w:t>
      </w:r>
    </w:p>
    <w:p w:rsidR="0086084B" w:rsidP="00563230" w:rsidRDefault="0086084B" w14:paraId="2479152F" w14:textId="69825BFD">
      <w:pPr>
        <w:spacing w:line="360" w:lineRule="auto"/>
        <w:rPr>
          <w:rFonts w:ascii="Times New Roman" w:hAnsi="Times New Roman" w:cs="Times New Roman"/>
          <w:color w:val="000000" w:themeColor="text1"/>
          <w:sz w:val="20"/>
          <w:szCs w:val="20"/>
          <w:lang w:val="es-HN"/>
        </w:rPr>
      </w:pPr>
    </w:p>
    <w:p w:rsidR="00FB5EF3" w:rsidP="00563230" w:rsidRDefault="00FB5EF3" w14:paraId="018A2B82" w14:textId="77777777">
      <w:pPr>
        <w:spacing w:line="360" w:lineRule="auto"/>
        <w:rPr>
          <w:rFonts w:ascii="Times New Roman" w:hAnsi="Times New Roman" w:cs="Times New Roman"/>
          <w:color w:val="000000" w:themeColor="text1"/>
          <w:sz w:val="20"/>
          <w:szCs w:val="20"/>
          <w:lang w:val="es-HN"/>
        </w:rPr>
      </w:pPr>
    </w:p>
    <w:p w:rsidRPr="00224CE0" w:rsidR="00F560FD" w:rsidP="00224CE0" w:rsidRDefault="00A871DB" w14:paraId="7E8CD441" w14:textId="1416AB59">
      <w:pPr>
        <w:pStyle w:val="Ttulo2"/>
        <w:numPr>
          <w:ilvl w:val="2"/>
          <w:numId w:val="5"/>
        </w:numPr>
        <w:spacing w:line="360" w:lineRule="auto"/>
        <w:ind w:left="567" w:firstLine="0"/>
        <w:jc w:val="both"/>
        <w:rPr>
          <w:rFonts w:cs="Times New Roman"/>
          <w:b w:val="0"/>
          <w:lang w:val="es-ES_tradnl"/>
        </w:rPr>
      </w:pPr>
      <w:bookmarkStart w:name="_Toc167306366" w:id="100"/>
      <w:r w:rsidRPr="00224CE0">
        <w:rPr>
          <w:rFonts w:cs="Times New Roman"/>
          <w:b w:val="0"/>
          <w:lang w:val="es-ES_tradnl"/>
        </w:rPr>
        <w:t>OPERACIONALIZACIÓN DE LAS VARIABLES</w:t>
      </w:r>
      <w:bookmarkEnd w:id="100"/>
    </w:p>
    <w:p w:rsidRPr="0086084B" w:rsidR="00563230" w:rsidP="0086084B" w:rsidRDefault="001264EE" w14:paraId="3CFAAEEF" w14:textId="76527E82">
      <w:pPr>
        <w:pStyle w:val="TextoPrincipal"/>
        <w:spacing w:line="360" w:lineRule="auto"/>
        <w:rPr>
          <w:lang w:val="es-ES_tradnl"/>
        </w:rPr>
      </w:pPr>
      <w:r w:rsidRPr="008129F9">
        <w:rPr>
          <w:lang w:val="es-ES_tradnl"/>
        </w:rPr>
        <w:t>En esta sección, se proporciona una descripción detallada de las variables del estudio, incluyendo su definición, el método utilizado para medirlas, así como sus dimensiones e ítems asociados. El objetivo es ofrecer una estructura clara que facilite la comprensión de cómo se operacionalizan tanto las variables independientes como las dependientes.</w:t>
      </w:r>
    </w:p>
    <w:tbl>
      <w:tblPr>
        <w:tblStyle w:val="Tablaconcuadrcula"/>
        <w:tblW w:w="0" w:type="auto"/>
        <w:tblLook w:val="04A0" w:firstRow="1" w:lastRow="0" w:firstColumn="1" w:lastColumn="0" w:noHBand="0" w:noVBand="1"/>
      </w:tblPr>
      <w:tblGrid>
        <w:gridCol w:w="1790"/>
        <w:gridCol w:w="1965"/>
        <w:gridCol w:w="1992"/>
        <w:gridCol w:w="1743"/>
        <w:gridCol w:w="1840"/>
      </w:tblGrid>
      <w:tr w:rsidRPr="000935B5" w:rsidR="00563230" w:rsidTr="5BD82B3C" w14:paraId="7C7A3AD5" w14:textId="77777777">
        <w:trPr>
          <w:trHeight w:val="86"/>
          <w:tblHeader/>
        </w:trPr>
        <w:tc>
          <w:tcPr>
            <w:tcW w:w="1790" w:type="dxa"/>
            <w:tcMar/>
          </w:tcPr>
          <w:p w:rsidRPr="000935B5" w:rsidR="00563230" w:rsidP="001D452B" w:rsidRDefault="00563230" w14:paraId="1A55CB99" w14:textId="77777777">
            <w:pPr>
              <w:jc w:val="center"/>
              <w:rPr>
                <w:rFonts w:ascii="Times New Roman" w:hAnsi="Times New Roman" w:cs="Times New Roman"/>
                <w:lang w:val="es-ES_tradnl"/>
              </w:rPr>
            </w:pPr>
            <w:r w:rsidRPr="000935B5">
              <w:rPr>
                <w:rFonts w:ascii="Times New Roman" w:hAnsi="Times New Roman" w:cs="Times New Roman"/>
                <w:lang w:val="es-ES_tradnl"/>
              </w:rPr>
              <w:t>Variable</w:t>
            </w:r>
          </w:p>
        </w:tc>
        <w:tc>
          <w:tcPr>
            <w:tcW w:w="1965" w:type="dxa"/>
            <w:tcMar/>
          </w:tcPr>
          <w:p w:rsidRPr="000935B5" w:rsidR="00563230" w:rsidP="001D452B" w:rsidRDefault="00563230" w14:paraId="68707423" w14:textId="77777777">
            <w:pPr>
              <w:jc w:val="center"/>
              <w:rPr>
                <w:rFonts w:ascii="Times New Roman" w:hAnsi="Times New Roman" w:cs="Times New Roman"/>
                <w:lang w:val="es-ES_tradnl"/>
              </w:rPr>
            </w:pPr>
            <w:r w:rsidRPr="000935B5">
              <w:rPr>
                <w:rFonts w:ascii="Times New Roman" w:hAnsi="Times New Roman" w:cs="Times New Roman"/>
                <w:lang w:val="es-ES_tradnl"/>
              </w:rPr>
              <w:t>Definición conceptual</w:t>
            </w:r>
          </w:p>
        </w:tc>
        <w:tc>
          <w:tcPr>
            <w:tcW w:w="1992" w:type="dxa"/>
            <w:tcMar/>
          </w:tcPr>
          <w:p w:rsidRPr="000935B5" w:rsidR="00563230" w:rsidP="001D452B" w:rsidRDefault="00563230" w14:paraId="3D244E76" w14:textId="77777777">
            <w:pPr>
              <w:jc w:val="center"/>
              <w:rPr>
                <w:rFonts w:ascii="Times New Roman" w:hAnsi="Times New Roman" w:cs="Times New Roman"/>
                <w:lang w:val="es-ES_tradnl"/>
              </w:rPr>
            </w:pPr>
            <w:r w:rsidRPr="000935B5">
              <w:rPr>
                <w:rFonts w:ascii="Times New Roman" w:hAnsi="Times New Roman" w:cs="Times New Roman"/>
                <w:lang w:val="es-ES_tradnl"/>
              </w:rPr>
              <w:t>Definición operacional</w:t>
            </w:r>
          </w:p>
        </w:tc>
        <w:tc>
          <w:tcPr>
            <w:tcW w:w="1743" w:type="dxa"/>
            <w:tcMar/>
          </w:tcPr>
          <w:p w:rsidRPr="000935B5" w:rsidR="00563230" w:rsidP="001D452B" w:rsidRDefault="00563230" w14:paraId="34E2E65A" w14:textId="77777777">
            <w:pPr>
              <w:jc w:val="center"/>
              <w:rPr>
                <w:rFonts w:ascii="Times New Roman" w:hAnsi="Times New Roman" w:cs="Times New Roman"/>
                <w:lang w:val="es-ES_tradnl"/>
              </w:rPr>
            </w:pPr>
            <w:r w:rsidRPr="000935B5">
              <w:rPr>
                <w:rFonts w:ascii="Times New Roman" w:hAnsi="Times New Roman" w:cs="Times New Roman"/>
                <w:lang w:val="es-ES_tradnl"/>
              </w:rPr>
              <w:t>Dimensiones</w:t>
            </w:r>
          </w:p>
        </w:tc>
        <w:tc>
          <w:tcPr>
            <w:tcW w:w="1840" w:type="dxa"/>
            <w:tcMar/>
          </w:tcPr>
          <w:p w:rsidRPr="000935B5" w:rsidR="00563230" w:rsidP="001D452B" w:rsidRDefault="00563230" w14:paraId="7FABCA3B" w14:textId="77777777">
            <w:pPr>
              <w:jc w:val="center"/>
              <w:rPr>
                <w:rFonts w:ascii="Times New Roman" w:hAnsi="Times New Roman" w:cs="Times New Roman"/>
                <w:lang w:val="es-ES_tradnl"/>
              </w:rPr>
            </w:pPr>
            <w:r w:rsidRPr="000935B5">
              <w:rPr>
                <w:rFonts w:ascii="Times New Roman" w:hAnsi="Times New Roman" w:cs="Times New Roman"/>
                <w:lang w:val="es-ES_tradnl"/>
              </w:rPr>
              <w:t>Ítems</w:t>
            </w:r>
          </w:p>
        </w:tc>
      </w:tr>
      <w:tr w:rsidRPr="006F3AFD" w:rsidR="00B864D5" w:rsidTr="5BD82B3C" w14:paraId="015ECA73" w14:textId="77777777">
        <w:trPr>
          <w:trHeight w:val="86"/>
        </w:trPr>
        <w:tc>
          <w:tcPr>
            <w:tcW w:w="1790" w:type="dxa"/>
            <w:tcMar/>
          </w:tcPr>
          <w:p w:rsidRPr="000935B5" w:rsidR="00B864D5" w:rsidP="00B864D5" w:rsidRDefault="00B864D5" w14:paraId="57A4615B" w14:textId="77777777">
            <w:pPr>
              <w:rPr>
                <w:rFonts w:ascii="Times New Roman" w:hAnsi="Times New Roman" w:cs="Times New Roman"/>
                <w:lang w:val="es-ES_tradnl"/>
              </w:rPr>
            </w:pPr>
            <w:r w:rsidRPr="000935B5">
              <w:rPr>
                <w:rFonts w:ascii="Times New Roman" w:hAnsi="Times New Roman" w:cs="Times New Roman"/>
                <w:bCs/>
                <w:lang w:val="es-ES_tradnl"/>
              </w:rPr>
              <w:t xml:space="preserve">Beneficios tangibles </w:t>
            </w:r>
          </w:p>
          <w:p w:rsidRPr="000935B5" w:rsidR="00B864D5" w:rsidP="00B864D5" w:rsidRDefault="00B864D5" w14:paraId="6484AECC" w14:textId="5837C2A0">
            <w:pPr>
              <w:rPr>
                <w:rFonts w:ascii="Times New Roman" w:hAnsi="Times New Roman" w:cs="Times New Roman"/>
                <w:lang w:val="es-ES_tradnl"/>
              </w:rPr>
            </w:pPr>
            <w:r>
              <w:rPr>
                <w:rFonts w:ascii="Times New Roman" w:hAnsi="Times New Roman" w:cs="Times New Roman"/>
                <w:lang w:val="es-ES_tradnl"/>
              </w:rPr>
              <w:t>e intangibles</w:t>
            </w:r>
          </w:p>
        </w:tc>
        <w:tc>
          <w:tcPr>
            <w:tcW w:w="1965" w:type="dxa"/>
            <w:tcMar/>
          </w:tcPr>
          <w:p w:rsidRPr="000935B5" w:rsidR="00B864D5" w:rsidP="00B864D5" w:rsidRDefault="00B864D5" w14:paraId="4399101B" w14:textId="77777777">
            <w:pPr>
              <w:jc w:val="both"/>
              <w:rPr>
                <w:rFonts w:ascii="Times New Roman" w:hAnsi="Times New Roman" w:cs="Times New Roman"/>
                <w:lang w:val="es-ES_tradnl"/>
              </w:rPr>
            </w:pPr>
            <w:r w:rsidRPr="000935B5">
              <w:rPr>
                <w:rFonts w:ascii="Times New Roman" w:hAnsi="Times New Roman" w:cs="Times New Roman"/>
                <w:lang w:val="es-ES_tradnl"/>
              </w:rPr>
              <w:t xml:space="preserve">Los beneficios tangibles son aquellos que pueden ser cuantificados en términos </w:t>
            </w:r>
            <w:r w:rsidRPr="000935B5">
              <w:rPr>
                <w:rFonts w:ascii="Times New Roman" w:hAnsi="Times New Roman" w:cs="Times New Roman"/>
                <w:lang w:val="es-ES_tradnl"/>
              </w:rPr>
              <w:t>monetarios o físicos, como el aumento de ingresos, la reducción de costos operativos y el incremento en la producción (Smith, 2020, p. 25).</w:t>
            </w:r>
          </w:p>
          <w:p w:rsidR="00B864D5" w:rsidP="5BD82B3C" w:rsidRDefault="00B864D5" w14:paraId="620BBDF7" w14:textId="77777777">
            <w:pPr>
              <w:jc w:val="both"/>
              <w:rPr>
                <w:rFonts w:ascii="Times New Roman" w:hAnsi="Times New Roman" w:cs="Times New Roman"/>
                <w:lang w:val="es-ES"/>
              </w:rPr>
            </w:pPr>
            <w:r w:rsidRPr="5BD82B3C" w:rsidR="5BD82B3C">
              <w:rPr>
                <w:rFonts w:ascii="Times New Roman" w:hAnsi="Times New Roman" w:cs="Times New Roman"/>
                <w:lang w:val="es-ES"/>
              </w:rPr>
              <w:t>Por otro lado, los beneficios intangibles son aquellos que no pueden ser fácilmente cuantificados en términos monetarios, como la mejora de la reputación de la marca, la lealtad del cliente y la satisfacción del empleado (Johnson &amp; Martínez, 2019, p. 42.</w:t>
            </w:r>
          </w:p>
          <w:p w:rsidRPr="000935B5" w:rsidR="00B864D5" w:rsidP="00B864D5" w:rsidRDefault="00B864D5" w14:paraId="5132BC9F" w14:textId="77777777">
            <w:pPr>
              <w:rPr>
                <w:rFonts w:ascii="Times New Roman" w:hAnsi="Times New Roman" w:cs="Times New Roman"/>
                <w:lang w:val="es-ES_tradnl"/>
              </w:rPr>
            </w:pPr>
          </w:p>
        </w:tc>
        <w:tc>
          <w:tcPr>
            <w:tcW w:w="1992" w:type="dxa"/>
            <w:tcMar/>
          </w:tcPr>
          <w:p w:rsidRPr="000935B5" w:rsidR="00B864D5" w:rsidP="00B864D5" w:rsidRDefault="00B864D5" w14:paraId="5976C72E" w14:textId="77777777">
            <w:pPr>
              <w:jc w:val="both"/>
              <w:rPr>
                <w:rFonts w:ascii="Times New Roman" w:hAnsi="Times New Roman" w:cs="Times New Roman"/>
                <w:lang w:val="es-ES_tradnl"/>
              </w:rPr>
            </w:pPr>
            <w:r w:rsidRPr="000935B5">
              <w:rPr>
                <w:rFonts w:ascii="Times New Roman" w:hAnsi="Times New Roman" w:cs="Times New Roman"/>
                <w:lang w:val="es-ES_tradnl"/>
              </w:rPr>
              <w:t xml:space="preserve">El incremento en la producción mediante la comparación de las cifras de producción antes y después del </w:t>
            </w:r>
            <w:r w:rsidRPr="000935B5">
              <w:rPr>
                <w:rFonts w:ascii="Times New Roman" w:hAnsi="Times New Roman" w:cs="Times New Roman"/>
                <w:lang w:val="es-ES_tradnl"/>
              </w:rPr>
              <w:t>programa de coaching.</w:t>
            </w:r>
          </w:p>
          <w:p w:rsidRPr="000935B5" w:rsidR="00B864D5" w:rsidP="00B864D5" w:rsidRDefault="00B864D5" w14:paraId="3CC40A4D" w14:textId="77777777">
            <w:pPr>
              <w:jc w:val="both"/>
              <w:rPr>
                <w:rFonts w:ascii="Times New Roman" w:hAnsi="Times New Roman" w:cs="Times New Roman"/>
                <w:lang w:val="es-ES_tradnl"/>
              </w:rPr>
            </w:pPr>
          </w:p>
          <w:p w:rsidR="00B864D5" w:rsidP="00B864D5" w:rsidRDefault="00B864D5" w14:paraId="47CBF69A" w14:textId="77777777">
            <w:pPr>
              <w:jc w:val="both"/>
              <w:rPr>
                <w:rFonts w:ascii="Times New Roman" w:hAnsi="Times New Roman" w:cs="Times New Roman"/>
                <w:lang w:val="es-ES_tradnl"/>
              </w:rPr>
            </w:pPr>
            <w:r w:rsidRPr="000935B5">
              <w:rPr>
                <w:rFonts w:ascii="Times New Roman" w:hAnsi="Times New Roman" w:cs="Times New Roman"/>
                <w:lang w:val="es-ES_tradnl"/>
              </w:rPr>
              <w:t>Recopilar testimonios y comentarios positivos de los tomadores de decisiones sobre cómo el coaching ha mejorado la experiencia laboral y desarrollo profesional.</w:t>
            </w:r>
          </w:p>
          <w:p w:rsidRPr="000935B5" w:rsidR="00B864D5" w:rsidP="00B864D5" w:rsidRDefault="00B864D5" w14:paraId="227B0AE9" w14:textId="77777777">
            <w:pPr>
              <w:rPr>
                <w:rFonts w:ascii="Times New Roman" w:hAnsi="Times New Roman" w:cs="Times New Roman"/>
                <w:lang w:val="es-ES_tradnl"/>
              </w:rPr>
            </w:pPr>
          </w:p>
        </w:tc>
        <w:tc>
          <w:tcPr>
            <w:tcW w:w="1743" w:type="dxa"/>
            <w:tcMar/>
          </w:tcPr>
          <w:p w:rsidRPr="008867D3" w:rsidR="00B864D5" w:rsidP="00B864D5" w:rsidRDefault="00B864D5" w14:paraId="237882DE" w14:textId="77777777">
            <w:pPr>
              <w:widowControl/>
              <w:rPr>
                <w:rFonts w:ascii="Times New Roman" w:hAnsi="Times New Roman" w:eastAsia="Calibri" w:cs="Times New Roman"/>
                <w:lang w:val="es-ES_tradnl"/>
              </w:rPr>
            </w:pPr>
            <w:r w:rsidRPr="008867D3">
              <w:rPr>
                <w:rFonts w:ascii="Times New Roman" w:hAnsi="Times New Roman" w:eastAsia="Calibri" w:cs="Times New Roman"/>
                <w:lang w:val="es-ES_tradnl"/>
              </w:rPr>
              <w:t>Aumento de la productividad</w:t>
            </w:r>
          </w:p>
          <w:p w:rsidRPr="008867D3" w:rsidR="00B864D5" w:rsidP="00B864D5" w:rsidRDefault="00B864D5" w14:paraId="61415257" w14:textId="77777777">
            <w:pPr>
              <w:widowControl/>
              <w:rPr>
                <w:rFonts w:ascii="Times New Roman" w:hAnsi="Times New Roman" w:eastAsia="Calibri" w:cs="Times New Roman"/>
                <w:lang w:val="es-ES_tradnl"/>
              </w:rPr>
            </w:pPr>
          </w:p>
          <w:p w:rsidRPr="008867D3" w:rsidR="00B864D5" w:rsidP="00B864D5" w:rsidRDefault="00B864D5" w14:paraId="2200CFB0" w14:textId="77777777">
            <w:pPr>
              <w:widowControl/>
              <w:rPr>
                <w:rFonts w:ascii="Times New Roman" w:hAnsi="Times New Roman" w:eastAsia="Calibri" w:cs="Times New Roman"/>
                <w:lang w:val="es-ES_tradnl"/>
              </w:rPr>
            </w:pPr>
          </w:p>
          <w:p w:rsidRPr="008867D3" w:rsidR="00B864D5" w:rsidP="00B864D5" w:rsidRDefault="00B864D5" w14:paraId="142C64FD" w14:textId="77777777">
            <w:pPr>
              <w:widowControl/>
              <w:rPr>
                <w:rFonts w:ascii="Times New Roman" w:hAnsi="Times New Roman" w:eastAsia="Calibri" w:cs="Times New Roman"/>
                <w:lang w:val="es-ES_tradnl"/>
              </w:rPr>
            </w:pPr>
          </w:p>
          <w:p w:rsidRPr="008867D3" w:rsidR="00B864D5" w:rsidP="00B864D5" w:rsidRDefault="00B864D5" w14:paraId="062AED6B" w14:textId="77777777">
            <w:pPr>
              <w:widowControl/>
              <w:rPr>
                <w:rFonts w:ascii="Times New Roman" w:hAnsi="Times New Roman" w:eastAsia="Calibri" w:cs="Times New Roman"/>
                <w:lang w:val="es-ES_tradnl"/>
              </w:rPr>
            </w:pPr>
            <w:r w:rsidRPr="008867D3">
              <w:rPr>
                <w:rFonts w:ascii="Times New Roman" w:hAnsi="Times New Roman" w:eastAsia="Calibri" w:cs="Times New Roman"/>
                <w:lang w:val="es-ES_tradnl"/>
              </w:rPr>
              <w:t>Retención de talento</w:t>
            </w:r>
          </w:p>
          <w:p w:rsidRPr="008867D3" w:rsidR="00B864D5" w:rsidP="00B864D5" w:rsidRDefault="00B864D5" w14:paraId="37E2DB7E" w14:textId="77777777">
            <w:pPr>
              <w:widowControl/>
              <w:rPr>
                <w:rFonts w:ascii="Times New Roman" w:hAnsi="Times New Roman" w:eastAsia="Calibri" w:cs="Times New Roman"/>
                <w:lang w:val="es-ES_tradnl"/>
              </w:rPr>
            </w:pPr>
          </w:p>
          <w:p w:rsidRPr="008867D3" w:rsidR="00B864D5" w:rsidP="00B864D5" w:rsidRDefault="00B864D5" w14:paraId="150B3E67" w14:textId="77777777">
            <w:pPr>
              <w:widowControl/>
              <w:rPr>
                <w:rFonts w:ascii="Times New Roman" w:hAnsi="Times New Roman" w:eastAsia="Calibri" w:cs="Times New Roman"/>
                <w:lang w:val="es-ES_tradnl"/>
              </w:rPr>
            </w:pPr>
          </w:p>
          <w:p w:rsidRPr="008867D3" w:rsidR="00B864D5" w:rsidP="00B864D5" w:rsidRDefault="00B864D5" w14:paraId="6B65AFC9" w14:textId="77777777">
            <w:pPr>
              <w:widowControl/>
              <w:rPr>
                <w:rFonts w:ascii="Times New Roman" w:hAnsi="Times New Roman" w:eastAsia="Calibri" w:cs="Times New Roman"/>
                <w:lang w:val="es-ES_tradnl"/>
              </w:rPr>
            </w:pPr>
          </w:p>
          <w:p w:rsidRPr="008867D3" w:rsidR="00B864D5" w:rsidP="00B864D5" w:rsidRDefault="00B864D5" w14:paraId="37159EF7" w14:textId="77777777">
            <w:pPr>
              <w:widowControl/>
              <w:rPr>
                <w:rFonts w:ascii="Times New Roman" w:hAnsi="Times New Roman" w:eastAsia="Calibri" w:cs="Times New Roman"/>
                <w:lang w:val="es-ES_tradnl"/>
              </w:rPr>
            </w:pPr>
          </w:p>
          <w:p w:rsidRPr="008867D3" w:rsidR="00B864D5" w:rsidP="00B864D5" w:rsidRDefault="00B864D5" w14:paraId="538047C4" w14:textId="77777777">
            <w:pPr>
              <w:widowControl/>
              <w:rPr>
                <w:rFonts w:ascii="Times New Roman" w:hAnsi="Times New Roman" w:eastAsia="Calibri" w:cs="Times New Roman"/>
                <w:lang w:val="es-ES_tradnl"/>
              </w:rPr>
            </w:pPr>
            <w:r w:rsidRPr="008867D3">
              <w:rPr>
                <w:rFonts w:ascii="Times New Roman" w:hAnsi="Times New Roman" w:eastAsia="Calibri" w:cs="Times New Roman"/>
                <w:lang w:val="es-ES_tradnl"/>
              </w:rPr>
              <w:t>Satisfacción laboral.</w:t>
            </w:r>
          </w:p>
          <w:p w:rsidRPr="008867D3" w:rsidR="00B864D5" w:rsidP="00B864D5" w:rsidRDefault="00B864D5" w14:paraId="7B4E0277" w14:textId="77777777">
            <w:pPr>
              <w:widowControl/>
              <w:rPr>
                <w:rFonts w:ascii="Times New Roman" w:hAnsi="Times New Roman" w:eastAsia="Calibri" w:cs="Times New Roman"/>
                <w:lang w:val="es-ES_tradnl"/>
              </w:rPr>
            </w:pPr>
          </w:p>
          <w:p w:rsidRPr="008867D3" w:rsidR="00B864D5" w:rsidP="00B864D5" w:rsidRDefault="00B864D5" w14:paraId="7AC18E61" w14:textId="77777777">
            <w:pPr>
              <w:widowControl/>
              <w:rPr>
                <w:rFonts w:ascii="Times New Roman" w:hAnsi="Times New Roman" w:eastAsia="Calibri" w:cs="Times New Roman"/>
                <w:lang w:val="es-ES_tradnl"/>
              </w:rPr>
            </w:pPr>
          </w:p>
          <w:p w:rsidRPr="008867D3" w:rsidR="00B864D5" w:rsidP="00B864D5" w:rsidRDefault="00B864D5" w14:paraId="6E8028E1" w14:textId="77777777">
            <w:pPr>
              <w:widowControl/>
              <w:rPr>
                <w:rFonts w:ascii="Times New Roman" w:hAnsi="Times New Roman" w:eastAsia="Calibri" w:cs="Times New Roman"/>
                <w:lang w:val="es-ES_tradnl"/>
              </w:rPr>
            </w:pPr>
          </w:p>
          <w:p w:rsidRPr="008867D3" w:rsidR="00B864D5" w:rsidP="00B864D5" w:rsidRDefault="00B864D5" w14:paraId="45AD3381" w14:textId="77777777">
            <w:pPr>
              <w:widowControl/>
              <w:rPr>
                <w:rFonts w:ascii="Times New Roman" w:hAnsi="Times New Roman" w:eastAsia="Calibri" w:cs="Times New Roman"/>
                <w:lang w:val="es-ES_tradnl"/>
              </w:rPr>
            </w:pPr>
          </w:p>
          <w:p w:rsidRPr="008867D3" w:rsidR="00B864D5" w:rsidP="00B864D5" w:rsidRDefault="00B864D5" w14:paraId="209DA7C5" w14:textId="77777777">
            <w:pPr>
              <w:widowControl/>
              <w:rPr>
                <w:rFonts w:ascii="Times New Roman" w:hAnsi="Times New Roman" w:eastAsia="Calibri" w:cs="Times New Roman"/>
                <w:lang w:val="es-ES_tradnl"/>
              </w:rPr>
            </w:pPr>
            <w:r w:rsidRPr="008867D3">
              <w:rPr>
                <w:rFonts w:ascii="Times New Roman" w:hAnsi="Times New Roman" w:eastAsia="Calibri" w:cs="Times New Roman"/>
                <w:lang w:val="es-ES_tradnl"/>
              </w:rPr>
              <w:t>clima organizacional positivo.</w:t>
            </w:r>
          </w:p>
          <w:p w:rsidR="00B864D5" w:rsidP="00B864D5" w:rsidRDefault="00B864D5" w14:paraId="5B39E41E" w14:textId="77777777">
            <w:pPr>
              <w:jc w:val="both"/>
              <w:rPr>
                <w:rFonts w:ascii="Times New Roman" w:hAnsi="Times New Roman" w:cs="Times New Roman"/>
                <w:lang w:val="es-ES_tradnl"/>
              </w:rPr>
            </w:pPr>
          </w:p>
          <w:p w:rsidRPr="0086084B" w:rsidR="00B864D5" w:rsidP="00B864D5" w:rsidRDefault="00B864D5" w14:paraId="56F12B8A" w14:textId="77777777">
            <w:pPr>
              <w:rPr>
                <w:rFonts w:ascii="Times New Roman" w:hAnsi="Times New Roman" w:cs="Times New Roman"/>
                <w:lang w:val="es-ES_tradnl"/>
              </w:rPr>
            </w:pPr>
          </w:p>
          <w:p w:rsidRPr="0086084B" w:rsidR="00B864D5" w:rsidP="00B864D5" w:rsidRDefault="00B864D5" w14:paraId="7D202266" w14:textId="77777777">
            <w:pPr>
              <w:rPr>
                <w:rFonts w:ascii="Times New Roman" w:hAnsi="Times New Roman" w:cs="Times New Roman"/>
                <w:lang w:val="es-ES_tradnl"/>
              </w:rPr>
            </w:pPr>
          </w:p>
          <w:p w:rsidRPr="0086084B" w:rsidR="00B864D5" w:rsidP="00B864D5" w:rsidRDefault="00B864D5" w14:paraId="54D49804" w14:textId="77777777">
            <w:pPr>
              <w:rPr>
                <w:rFonts w:ascii="Times New Roman" w:hAnsi="Times New Roman" w:cs="Times New Roman"/>
                <w:lang w:val="es-ES_tradnl"/>
              </w:rPr>
            </w:pPr>
          </w:p>
          <w:p w:rsidRPr="0086084B" w:rsidR="00B864D5" w:rsidP="00B864D5" w:rsidRDefault="00B864D5" w14:paraId="7AD8C01E" w14:textId="77777777">
            <w:pPr>
              <w:rPr>
                <w:rFonts w:ascii="Times New Roman" w:hAnsi="Times New Roman" w:cs="Times New Roman"/>
                <w:lang w:val="es-ES_tradnl"/>
              </w:rPr>
            </w:pPr>
          </w:p>
          <w:p w:rsidRPr="000935B5" w:rsidR="00B864D5" w:rsidP="00B864D5" w:rsidRDefault="00B864D5" w14:paraId="655E5CBE" w14:textId="77777777">
            <w:pPr>
              <w:rPr>
                <w:rFonts w:ascii="Times New Roman" w:hAnsi="Times New Roman" w:cs="Times New Roman"/>
                <w:lang w:val="es-ES_tradnl"/>
              </w:rPr>
            </w:pPr>
          </w:p>
        </w:tc>
        <w:tc>
          <w:tcPr>
            <w:tcW w:w="1840" w:type="dxa"/>
            <w:tcMar/>
          </w:tcPr>
          <w:p w:rsidRPr="008867D3" w:rsidR="00B864D5" w:rsidP="00B864D5" w:rsidRDefault="00B864D5" w14:paraId="23D6CD31" w14:textId="77777777">
            <w:pPr>
              <w:widowControl/>
              <w:rPr>
                <w:rFonts w:ascii="Times New Roman" w:hAnsi="Times New Roman" w:eastAsia="Calibri" w:cs="Times New Roman"/>
                <w:lang w:val="es-ES_tradnl"/>
              </w:rPr>
            </w:pPr>
            <w:r>
              <w:rPr>
                <w:rFonts w:ascii="Times New Roman" w:hAnsi="Times New Roman" w:eastAsia="Calibri" w:cs="Times New Roman"/>
                <w:lang w:val="es-ES_tradnl"/>
              </w:rPr>
              <w:t xml:space="preserve">Aumento del </w:t>
            </w:r>
            <w:r w:rsidRPr="008867D3">
              <w:rPr>
                <w:rFonts w:ascii="Times New Roman" w:hAnsi="Times New Roman" w:eastAsia="Calibri" w:cs="Times New Roman"/>
                <w:lang w:val="es-ES_tradnl"/>
              </w:rPr>
              <w:t>trabajo en equipo por cumplimiento de plazos.</w:t>
            </w:r>
          </w:p>
          <w:p w:rsidRPr="000935B5" w:rsidR="00B864D5" w:rsidP="00B864D5" w:rsidRDefault="00B864D5" w14:paraId="028A95D0" w14:textId="77777777">
            <w:pPr>
              <w:rPr>
                <w:rFonts w:ascii="Times New Roman" w:hAnsi="Times New Roman" w:cs="Times New Roman"/>
                <w:lang w:val="es-ES_tradnl"/>
              </w:rPr>
            </w:pPr>
          </w:p>
          <w:p w:rsidRPr="000935B5" w:rsidR="00B864D5" w:rsidP="00B864D5" w:rsidRDefault="00B864D5" w14:paraId="19A20B35" w14:textId="77777777">
            <w:pPr>
              <w:rPr>
                <w:rFonts w:ascii="Times New Roman" w:hAnsi="Times New Roman" w:cs="Times New Roman"/>
                <w:lang w:val="es-ES_tradnl"/>
              </w:rPr>
            </w:pPr>
          </w:p>
          <w:p w:rsidRPr="000935B5" w:rsidR="00B864D5" w:rsidP="00B864D5" w:rsidRDefault="00B864D5" w14:paraId="78949E09" w14:textId="77777777">
            <w:pPr>
              <w:rPr>
                <w:rFonts w:ascii="Times New Roman" w:hAnsi="Times New Roman" w:cs="Times New Roman"/>
                <w:lang w:val="es-ES_tradnl"/>
              </w:rPr>
            </w:pPr>
          </w:p>
          <w:p w:rsidRPr="000935B5" w:rsidR="00B864D5" w:rsidP="00B864D5" w:rsidRDefault="00B864D5" w14:paraId="787FAF6F" w14:textId="77777777">
            <w:pPr>
              <w:rPr>
                <w:rFonts w:ascii="Times New Roman" w:hAnsi="Times New Roman" w:cs="Times New Roman"/>
                <w:lang w:val="es-ES_tradnl"/>
              </w:rPr>
            </w:pPr>
          </w:p>
          <w:p w:rsidRPr="008867D3" w:rsidR="00B864D5" w:rsidP="00B864D5" w:rsidRDefault="00B864D5" w14:paraId="557A3261" w14:textId="77777777">
            <w:pPr>
              <w:widowControl/>
              <w:rPr>
                <w:rFonts w:ascii="Times New Roman" w:hAnsi="Times New Roman" w:eastAsia="Calibri" w:cs="Times New Roman"/>
                <w:lang w:val="es-ES_tradnl"/>
              </w:rPr>
            </w:pPr>
            <w:r>
              <w:rPr>
                <w:rFonts w:ascii="Times New Roman" w:hAnsi="Times New Roman" w:cs="Times New Roman"/>
                <w:lang w:val="es-HN"/>
              </w:rPr>
              <w:t>C</w:t>
            </w:r>
            <w:r w:rsidRPr="008867D3">
              <w:rPr>
                <w:rFonts w:ascii="Times New Roman" w:hAnsi="Times New Roman" w:cs="Times New Roman"/>
                <w:lang w:val="es-HN"/>
              </w:rPr>
              <w:t>antidad de personas que renuncian, y tiempo promedio de las personas en la empresa</w:t>
            </w:r>
            <w:r>
              <w:rPr>
                <w:rFonts w:ascii="Times New Roman" w:hAnsi="Times New Roman" w:cs="Times New Roman"/>
                <w:lang w:val="es-HN"/>
              </w:rPr>
              <w:t>.</w:t>
            </w:r>
          </w:p>
          <w:p w:rsidRPr="000935B5" w:rsidR="00B864D5" w:rsidP="00B864D5" w:rsidRDefault="00B864D5" w14:paraId="4BEB9339" w14:textId="77777777">
            <w:pPr>
              <w:rPr>
                <w:rFonts w:ascii="Times New Roman" w:hAnsi="Times New Roman" w:cs="Times New Roman"/>
                <w:lang w:val="es-ES_tradnl"/>
              </w:rPr>
            </w:pPr>
          </w:p>
          <w:p w:rsidRPr="000935B5" w:rsidR="00B864D5" w:rsidP="00B864D5" w:rsidRDefault="00B864D5" w14:paraId="277BBF56" w14:textId="77777777">
            <w:pPr>
              <w:rPr>
                <w:rFonts w:ascii="Times New Roman" w:hAnsi="Times New Roman" w:cs="Times New Roman"/>
                <w:lang w:val="es-ES_tradnl"/>
              </w:rPr>
            </w:pPr>
          </w:p>
          <w:p w:rsidRPr="000935B5" w:rsidR="00B864D5" w:rsidP="00B864D5" w:rsidRDefault="00B864D5" w14:paraId="5168009C" w14:textId="77777777">
            <w:pPr>
              <w:rPr>
                <w:rFonts w:ascii="Times New Roman" w:hAnsi="Times New Roman" w:cs="Times New Roman"/>
                <w:lang w:val="es-ES_tradnl"/>
              </w:rPr>
            </w:pPr>
          </w:p>
          <w:p w:rsidRPr="000935B5" w:rsidR="00B864D5" w:rsidP="00B864D5" w:rsidRDefault="00B864D5" w14:paraId="1DEC4D9F" w14:textId="77777777">
            <w:pPr>
              <w:rPr>
                <w:rFonts w:ascii="Times New Roman" w:hAnsi="Times New Roman" w:cs="Times New Roman"/>
                <w:lang w:val="es-ES_tradnl"/>
              </w:rPr>
            </w:pPr>
          </w:p>
          <w:p w:rsidRPr="000935B5" w:rsidR="00B864D5" w:rsidP="00B864D5" w:rsidRDefault="00B864D5" w14:paraId="0D6A8449" w14:textId="77777777">
            <w:pPr>
              <w:rPr>
                <w:rFonts w:ascii="Times New Roman" w:hAnsi="Times New Roman" w:cs="Times New Roman"/>
                <w:lang w:val="es-ES_tradnl"/>
              </w:rPr>
            </w:pPr>
          </w:p>
          <w:p w:rsidRPr="008867D3" w:rsidR="00B864D5" w:rsidP="00B864D5" w:rsidRDefault="00B864D5" w14:paraId="4A61AED9" w14:textId="77777777">
            <w:pPr>
              <w:widowControl/>
              <w:rPr>
                <w:rFonts w:ascii="Times New Roman" w:hAnsi="Times New Roman" w:eastAsia="Calibri" w:cs="Times New Roman"/>
                <w:lang w:val="es-ES_tradnl"/>
              </w:rPr>
            </w:pPr>
            <w:r w:rsidRPr="008867D3">
              <w:rPr>
                <w:rFonts w:ascii="Times New Roman" w:hAnsi="Times New Roman" w:eastAsia="Calibri" w:cs="Times New Roman"/>
                <w:lang w:val="es-ES_tradnl"/>
              </w:rPr>
              <w:t>Aumento de la motivación</w:t>
            </w:r>
            <w:r>
              <w:rPr>
                <w:rFonts w:ascii="Times New Roman" w:hAnsi="Times New Roman" w:eastAsia="Calibri" w:cs="Times New Roman"/>
                <w:lang w:val="es-ES_tradnl"/>
              </w:rPr>
              <w:t xml:space="preserve"> y </w:t>
            </w:r>
          </w:p>
          <w:p w:rsidRPr="008867D3" w:rsidR="00B864D5" w:rsidP="00B864D5" w:rsidRDefault="00B864D5" w14:paraId="207D9BDE" w14:textId="77777777">
            <w:pPr>
              <w:widowControl/>
              <w:rPr>
                <w:rFonts w:ascii="Times New Roman" w:hAnsi="Times New Roman" w:eastAsia="Calibri" w:cs="Times New Roman"/>
                <w:lang w:val="es-ES_tradnl"/>
              </w:rPr>
            </w:pPr>
            <w:r>
              <w:rPr>
                <w:rFonts w:ascii="Times New Roman" w:hAnsi="Times New Roman" w:eastAsia="Calibri" w:cs="Times New Roman"/>
                <w:lang w:val="es-ES_tradnl"/>
              </w:rPr>
              <w:t>c</w:t>
            </w:r>
            <w:r w:rsidRPr="008867D3">
              <w:rPr>
                <w:rFonts w:ascii="Times New Roman" w:hAnsi="Times New Roman" w:eastAsia="Calibri" w:cs="Times New Roman"/>
                <w:lang w:val="es-ES_tradnl"/>
              </w:rPr>
              <w:t>ompromiso con la empresa.</w:t>
            </w:r>
          </w:p>
          <w:p w:rsidRPr="000935B5" w:rsidR="00B864D5" w:rsidP="00B864D5" w:rsidRDefault="00B864D5" w14:paraId="7018C587" w14:textId="769A986F">
            <w:pPr>
              <w:rPr>
                <w:rFonts w:ascii="Times New Roman" w:hAnsi="Times New Roman" w:cs="Times New Roman"/>
                <w:lang w:val="es-ES_tradnl"/>
              </w:rPr>
            </w:pPr>
          </w:p>
        </w:tc>
      </w:tr>
      <w:tr w:rsidRPr="006F3AFD" w:rsidR="00B864D5" w:rsidTr="5BD82B3C" w14:paraId="65CA4C40" w14:textId="77777777">
        <w:trPr>
          <w:trHeight w:val="4668"/>
        </w:trPr>
        <w:tc>
          <w:tcPr>
            <w:tcW w:w="1790" w:type="dxa"/>
            <w:tcMar/>
          </w:tcPr>
          <w:p w:rsidRPr="000935B5" w:rsidR="00B864D5" w:rsidP="00B864D5" w:rsidRDefault="00B864D5" w14:paraId="2E6B1049" w14:textId="77777777">
            <w:pPr>
              <w:rPr>
                <w:rFonts w:ascii="Times New Roman" w:hAnsi="Times New Roman" w:cs="Times New Roman"/>
                <w:lang w:val="es-ES_tradnl"/>
              </w:rPr>
            </w:pPr>
            <w:r w:rsidRPr="000935B5">
              <w:rPr>
                <w:rFonts w:ascii="Times New Roman" w:hAnsi="Times New Roman" w:cs="Times New Roman"/>
                <w:color w:val="0D0D0D"/>
                <w:shd w:val="clear" w:color="auto" w:fill="FFFFFF"/>
                <w:lang w:val="es-ES_tradnl"/>
              </w:rPr>
              <w:t xml:space="preserve">Conocimiento del coaching corporativo. </w:t>
            </w:r>
          </w:p>
          <w:p w:rsidRPr="000935B5" w:rsidR="00B864D5" w:rsidP="00B864D5" w:rsidRDefault="00B864D5" w14:paraId="5C5C920A" w14:textId="77777777">
            <w:pPr>
              <w:jc w:val="both"/>
              <w:rPr>
                <w:rFonts w:ascii="Times New Roman" w:hAnsi="Times New Roman" w:cs="Times New Roman"/>
                <w:lang w:val="es-ES_tradnl"/>
              </w:rPr>
            </w:pPr>
          </w:p>
        </w:tc>
        <w:tc>
          <w:tcPr>
            <w:tcW w:w="1965" w:type="dxa"/>
            <w:tcMar/>
          </w:tcPr>
          <w:p w:rsidRPr="000935B5" w:rsidR="00B864D5" w:rsidP="00B864D5" w:rsidRDefault="00B864D5" w14:paraId="665B7B72" w14:textId="77777777">
            <w:pPr>
              <w:jc w:val="both"/>
              <w:rPr>
                <w:rFonts w:ascii="Times New Roman" w:hAnsi="Times New Roman" w:cs="Times New Roman"/>
                <w:lang w:val="es-ES_tradnl"/>
              </w:rPr>
            </w:pPr>
            <w:r w:rsidRPr="000935B5">
              <w:rPr>
                <w:rFonts w:ascii="Times New Roman" w:hAnsi="Times New Roman" w:cs="Times New Roman"/>
                <w:lang w:val="es-ES_tradnl"/>
              </w:rPr>
              <w:t>Definición: "El conocimiento del coaching corporativo se refiere a la comprensión y la familiaridad de los individuos con los principios, técnicas y beneficios del coaching aplicado en el ámbito empresarial" (García, 2018, p. 28).</w:t>
            </w:r>
          </w:p>
        </w:tc>
        <w:tc>
          <w:tcPr>
            <w:tcW w:w="1992" w:type="dxa"/>
            <w:tcMar/>
          </w:tcPr>
          <w:p w:rsidRPr="000935B5" w:rsidR="00B864D5" w:rsidP="00B864D5" w:rsidRDefault="00B864D5" w14:paraId="5E9BC13E" w14:textId="77777777">
            <w:pPr>
              <w:jc w:val="both"/>
              <w:rPr>
                <w:rFonts w:ascii="Times New Roman" w:hAnsi="Times New Roman" w:cs="Times New Roman"/>
                <w:lang w:val="es-ES_tradnl"/>
              </w:rPr>
            </w:pPr>
            <w:r w:rsidRPr="000935B5">
              <w:rPr>
                <w:rFonts w:ascii="Times New Roman" w:hAnsi="Times New Roman" w:cs="Times New Roman"/>
                <w:lang w:val="es-ES_tradnl"/>
              </w:rPr>
              <w:t>Organizar sesiones de retroalimentación con los tomadores de decisiones y los empleados para evaluar su comprensión y percepción del coaching corporativo.</w:t>
            </w:r>
          </w:p>
        </w:tc>
        <w:tc>
          <w:tcPr>
            <w:tcW w:w="1743" w:type="dxa"/>
            <w:tcMar/>
          </w:tcPr>
          <w:p w:rsidRPr="008867D3" w:rsidR="00B864D5" w:rsidP="00B864D5" w:rsidRDefault="00B864D5" w14:paraId="185158E5" w14:textId="77777777">
            <w:pPr>
              <w:widowControl/>
              <w:rPr>
                <w:rFonts w:ascii="Times New Roman" w:hAnsi="Times New Roman" w:eastAsia="Calibri" w:cs="Times New Roman"/>
                <w:lang w:val="es-ES_tradnl"/>
              </w:rPr>
            </w:pPr>
            <w:r w:rsidRPr="008867D3">
              <w:rPr>
                <w:rFonts w:ascii="Times New Roman" w:hAnsi="Times New Roman" w:cs="Times New Roman"/>
                <w:lang w:val="es-HN"/>
              </w:rPr>
              <w:t xml:space="preserve"> Práctica de coaching en las medianas empresas </w:t>
            </w:r>
          </w:p>
          <w:p w:rsidRPr="008867D3" w:rsidR="00B864D5" w:rsidP="00B864D5" w:rsidRDefault="00B864D5" w14:paraId="03CBF5DA" w14:textId="77777777">
            <w:pPr>
              <w:widowControl/>
              <w:rPr>
                <w:rFonts w:ascii="Times New Roman" w:hAnsi="Times New Roman" w:eastAsia="Calibri" w:cs="Times New Roman"/>
                <w:lang w:val="es-ES_tradnl"/>
              </w:rPr>
            </w:pPr>
          </w:p>
          <w:p w:rsidRPr="008867D3" w:rsidR="00B864D5" w:rsidP="00B864D5" w:rsidRDefault="00B864D5" w14:paraId="42A36990" w14:textId="77777777">
            <w:pPr>
              <w:widowControl/>
              <w:rPr>
                <w:rFonts w:ascii="Times New Roman" w:hAnsi="Times New Roman" w:eastAsia="Calibri" w:cs="Times New Roman"/>
                <w:lang w:val="es-HN"/>
              </w:rPr>
            </w:pPr>
          </w:p>
          <w:p w:rsidR="00B864D5" w:rsidP="00B864D5" w:rsidRDefault="00B864D5" w14:paraId="12158A17" w14:textId="77777777">
            <w:pPr>
              <w:widowControl/>
              <w:rPr>
                <w:rFonts w:ascii="Times New Roman" w:hAnsi="Times New Roman" w:eastAsia="Calibri" w:cs="Times New Roman"/>
                <w:lang w:val="es-HN"/>
              </w:rPr>
            </w:pPr>
          </w:p>
          <w:p w:rsidR="00B864D5" w:rsidP="00B864D5" w:rsidRDefault="00B864D5" w14:paraId="5F5F407D" w14:textId="77777777">
            <w:pPr>
              <w:widowControl/>
              <w:rPr>
                <w:rFonts w:ascii="Times New Roman" w:hAnsi="Times New Roman" w:eastAsia="Calibri" w:cs="Times New Roman"/>
                <w:lang w:val="es-HN"/>
              </w:rPr>
            </w:pPr>
          </w:p>
          <w:p w:rsidRPr="008867D3" w:rsidR="00B864D5" w:rsidP="00B864D5" w:rsidRDefault="00B864D5" w14:paraId="6439D4B9" w14:textId="77777777">
            <w:pPr>
              <w:widowControl/>
              <w:rPr>
                <w:rFonts w:ascii="Times New Roman" w:hAnsi="Times New Roman" w:eastAsia="Calibri" w:cs="Times New Roman"/>
                <w:lang w:val="es-HN"/>
              </w:rPr>
            </w:pPr>
          </w:p>
          <w:p w:rsidRPr="008867D3" w:rsidR="00B864D5" w:rsidP="00B864D5" w:rsidRDefault="00B864D5" w14:paraId="19A2AAD4" w14:textId="77777777">
            <w:pPr>
              <w:widowControl/>
              <w:rPr>
                <w:rFonts w:ascii="Times New Roman" w:hAnsi="Times New Roman" w:eastAsia="Calibri" w:cs="Times New Roman"/>
                <w:lang w:val="es-HN"/>
              </w:rPr>
            </w:pPr>
          </w:p>
          <w:p w:rsidRPr="000935B5" w:rsidR="00B864D5" w:rsidP="00B864D5" w:rsidRDefault="00B864D5" w14:paraId="7B0D9916" w14:textId="568F43B5">
            <w:pPr>
              <w:widowControl/>
              <w:rPr>
                <w:rFonts w:ascii="Times New Roman" w:hAnsi="Times New Roman" w:cs="Times New Roman"/>
                <w:lang w:val="es-ES_tradnl"/>
              </w:rPr>
            </w:pPr>
            <w:r w:rsidRPr="008867D3">
              <w:rPr>
                <w:rFonts w:ascii="Times New Roman" w:hAnsi="Times New Roman" w:eastAsia="Calibri" w:cs="Times New Roman"/>
                <w:lang w:val="es-HN"/>
              </w:rPr>
              <w:t>Mejora de habilidades de liderazgo, gestión y desempeño individual.</w:t>
            </w:r>
          </w:p>
        </w:tc>
        <w:tc>
          <w:tcPr>
            <w:tcW w:w="1840" w:type="dxa"/>
            <w:tcMar/>
          </w:tcPr>
          <w:p w:rsidRPr="008867D3" w:rsidR="00B864D5" w:rsidP="00B864D5" w:rsidRDefault="00B864D5" w14:paraId="53B6DD99" w14:textId="0D3317E2">
            <w:pPr>
              <w:widowControl/>
              <w:rPr>
                <w:rFonts w:ascii="Times New Roman" w:hAnsi="Times New Roman" w:cs="Times New Roman"/>
                <w:lang w:val="es-ES_tradnl"/>
              </w:rPr>
            </w:pPr>
            <w:r>
              <w:rPr>
                <w:rFonts w:ascii="Times New Roman" w:hAnsi="Times New Roman" w:cs="Times New Roman"/>
                <w:color w:val="0D0D0D"/>
                <w:shd w:val="clear" w:color="auto" w:fill="FFFFFF"/>
                <w:lang w:val="es-ES_tradnl"/>
              </w:rPr>
              <w:t>M</w:t>
            </w:r>
            <w:r w:rsidRPr="008867D3">
              <w:rPr>
                <w:rFonts w:ascii="Times New Roman" w:hAnsi="Times New Roman" w:cs="Times New Roman"/>
                <w:color w:val="0D0D0D"/>
                <w:shd w:val="clear" w:color="auto" w:fill="FFFFFF"/>
                <w:lang w:val="es-ES_tradnl"/>
              </w:rPr>
              <w:t>edición de la aceptación y adopción de prácticas de coaching dentro de la organización.</w:t>
            </w:r>
          </w:p>
          <w:p w:rsidRPr="000935B5" w:rsidR="00B864D5" w:rsidP="00B864D5" w:rsidRDefault="00B864D5" w14:paraId="2960131F" w14:textId="77777777">
            <w:pPr>
              <w:rPr>
                <w:rFonts w:ascii="Times New Roman" w:hAnsi="Times New Roman" w:cs="Times New Roman"/>
                <w:lang w:val="es-ES_tradnl"/>
              </w:rPr>
            </w:pPr>
          </w:p>
        </w:tc>
      </w:tr>
      <w:tr w:rsidRPr="006F3AFD" w:rsidR="00B864D5" w:rsidTr="5BD82B3C" w14:paraId="6D530528" w14:textId="77777777">
        <w:trPr>
          <w:trHeight w:val="86"/>
        </w:trPr>
        <w:tc>
          <w:tcPr>
            <w:tcW w:w="1790" w:type="dxa"/>
            <w:tcMar/>
          </w:tcPr>
          <w:p w:rsidRPr="000935B5" w:rsidR="00B864D5" w:rsidP="00B864D5" w:rsidRDefault="00B864D5" w14:paraId="1CDC11BD" w14:textId="77777777">
            <w:pPr>
              <w:rPr>
                <w:rFonts w:ascii="Times New Roman" w:hAnsi="Times New Roman" w:cs="Times New Roman"/>
                <w:lang w:val="es-ES_tradnl"/>
              </w:rPr>
            </w:pPr>
            <w:r w:rsidRPr="000935B5">
              <w:rPr>
                <w:rFonts w:ascii="Times New Roman" w:hAnsi="Times New Roman" w:cs="Times New Roman"/>
                <w:color w:val="0D0D0D"/>
                <w:shd w:val="clear" w:color="auto" w:fill="FFFFFF"/>
                <w:lang w:val="es-ES_tradnl"/>
              </w:rPr>
              <w:t>Cultura organizacional</w:t>
            </w:r>
          </w:p>
          <w:p w:rsidRPr="000935B5" w:rsidR="00B864D5" w:rsidP="00B864D5" w:rsidRDefault="00B864D5" w14:paraId="41A13502" w14:textId="77777777">
            <w:pPr>
              <w:jc w:val="both"/>
              <w:rPr>
                <w:rFonts w:ascii="Times New Roman" w:hAnsi="Times New Roman" w:cs="Times New Roman"/>
                <w:lang w:val="es-ES_tradnl"/>
              </w:rPr>
            </w:pPr>
          </w:p>
        </w:tc>
        <w:tc>
          <w:tcPr>
            <w:tcW w:w="1965" w:type="dxa"/>
            <w:tcMar/>
          </w:tcPr>
          <w:p w:rsidRPr="000935B5" w:rsidR="00B864D5" w:rsidP="00B864D5" w:rsidRDefault="00B864D5" w14:paraId="607B7427" w14:textId="77777777">
            <w:pPr>
              <w:jc w:val="both"/>
              <w:rPr>
                <w:rFonts w:ascii="Times New Roman" w:hAnsi="Times New Roman" w:cs="Times New Roman"/>
                <w:lang w:val="es-ES_tradnl"/>
              </w:rPr>
            </w:pPr>
            <w:r w:rsidRPr="000935B5">
              <w:rPr>
                <w:rFonts w:ascii="Times New Roman" w:hAnsi="Times New Roman" w:cs="Times New Roman"/>
                <w:lang w:val="es-ES_tradnl"/>
              </w:rPr>
              <w:t xml:space="preserve">"La cultura organizacional se define como el </w:t>
            </w:r>
            <w:r w:rsidRPr="000935B5">
              <w:rPr>
                <w:rFonts w:ascii="Times New Roman" w:hAnsi="Times New Roman" w:cs="Times New Roman"/>
                <w:lang w:val="es-ES_tradnl"/>
              </w:rPr>
              <w:t>conjunto de valores, creencias, normas y comportamientos compartidos por los miembros de una organización, que influyen en sus decisiones y acciones cotidianas" (Martínez &amp; López, 2020, p. 15).</w:t>
            </w:r>
          </w:p>
        </w:tc>
        <w:tc>
          <w:tcPr>
            <w:tcW w:w="1992" w:type="dxa"/>
            <w:tcMar/>
          </w:tcPr>
          <w:p w:rsidRPr="000935B5" w:rsidR="00B864D5" w:rsidP="00B864D5" w:rsidRDefault="00B864D5" w14:paraId="7B23E19E" w14:textId="77777777">
            <w:pPr>
              <w:jc w:val="both"/>
              <w:rPr>
                <w:rFonts w:ascii="Times New Roman" w:hAnsi="Times New Roman" w:cs="Times New Roman"/>
                <w:lang w:val="es-ES_tradnl"/>
              </w:rPr>
            </w:pPr>
            <w:r w:rsidRPr="000935B5">
              <w:rPr>
                <w:rFonts w:ascii="Times New Roman" w:hAnsi="Times New Roman" w:cs="Times New Roman"/>
                <w:lang w:val="es-ES_tradnl"/>
              </w:rPr>
              <w:t xml:space="preserve">Analizar si existen políticas internas y apertura o intención </w:t>
            </w:r>
            <w:r w:rsidRPr="000935B5">
              <w:rPr>
                <w:rFonts w:ascii="Times New Roman" w:hAnsi="Times New Roman" w:cs="Times New Roman"/>
                <w:lang w:val="es-ES_tradnl"/>
              </w:rPr>
              <w:t>futura, para la implementación de nuevos procedimientos de mejora,</w:t>
            </w:r>
          </w:p>
          <w:p w:rsidRPr="000935B5" w:rsidR="00B864D5" w:rsidP="00B864D5" w:rsidRDefault="00B864D5" w14:paraId="2A93685B" w14:textId="77777777">
            <w:pPr>
              <w:jc w:val="both"/>
              <w:rPr>
                <w:rFonts w:ascii="Times New Roman" w:hAnsi="Times New Roman" w:cs="Times New Roman"/>
                <w:lang w:val="es-ES_tradnl"/>
              </w:rPr>
            </w:pPr>
            <w:r w:rsidRPr="000935B5">
              <w:rPr>
                <w:rFonts w:ascii="Times New Roman" w:hAnsi="Times New Roman" w:cs="Times New Roman"/>
                <w:lang w:val="es-ES_tradnl"/>
              </w:rPr>
              <w:t>Como el coaching corporativo</w:t>
            </w:r>
          </w:p>
          <w:p w:rsidRPr="000935B5" w:rsidR="00B864D5" w:rsidP="00B864D5" w:rsidRDefault="00B864D5" w14:paraId="74172B92" w14:textId="77777777">
            <w:pPr>
              <w:jc w:val="both"/>
              <w:rPr>
                <w:rFonts w:ascii="Times New Roman" w:hAnsi="Times New Roman" w:cs="Times New Roman"/>
                <w:lang w:val="es-ES_tradnl"/>
              </w:rPr>
            </w:pPr>
          </w:p>
          <w:p w:rsidRPr="000935B5" w:rsidR="00B864D5" w:rsidP="00B864D5" w:rsidRDefault="00B864D5" w14:paraId="37EF68F1" w14:textId="77777777">
            <w:pPr>
              <w:jc w:val="both"/>
              <w:rPr>
                <w:rFonts w:ascii="Times New Roman" w:hAnsi="Times New Roman" w:cs="Times New Roman"/>
                <w:lang w:val="es-ES_tradnl"/>
              </w:rPr>
            </w:pPr>
          </w:p>
        </w:tc>
        <w:tc>
          <w:tcPr>
            <w:tcW w:w="1743" w:type="dxa"/>
            <w:tcMar/>
          </w:tcPr>
          <w:p w:rsidRPr="00DD5F6B" w:rsidR="00B864D5" w:rsidP="00B864D5" w:rsidRDefault="00B864D5" w14:paraId="7699A46A" w14:textId="77777777">
            <w:pPr>
              <w:widowControl/>
              <w:rPr>
                <w:rFonts w:ascii="Times New Roman" w:hAnsi="Times New Roman" w:eastAsia="Calibri" w:cs="Times New Roman"/>
                <w:lang w:val="es-ES_tradnl"/>
              </w:rPr>
            </w:pPr>
          </w:p>
          <w:p w:rsidRPr="00DD5F6B" w:rsidR="00B864D5" w:rsidP="00B864D5" w:rsidRDefault="00B864D5" w14:paraId="7F455F8E" w14:textId="77777777">
            <w:pPr>
              <w:widowControl/>
              <w:rPr>
                <w:rFonts w:ascii="Times New Roman" w:hAnsi="Times New Roman" w:eastAsia="Calibri" w:cs="Times New Roman"/>
                <w:lang w:val="es-ES_tradnl"/>
              </w:rPr>
            </w:pPr>
            <w:r w:rsidRPr="00DD5F6B">
              <w:rPr>
                <w:rFonts w:ascii="Times New Roman" w:hAnsi="Times New Roman" w:eastAsia="Calibri" w:cs="Times New Roman"/>
                <w:lang w:val="es-ES_tradnl"/>
              </w:rPr>
              <w:t xml:space="preserve">Departamentos </w:t>
            </w:r>
          </w:p>
          <w:p w:rsidRPr="00DD5F6B" w:rsidR="00B864D5" w:rsidP="00B864D5" w:rsidRDefault="00B864D5" w14:paraId="236FBDE7" w14:textId="77777777">
            <w:pPr>
              <w:widowControl/>
              <w:rPr>
                <w:rFonts w:ascii="Times New Roman" w:hAnsi="Times New Roman" w:eastAsia="Calibri" w:cs="Times New Roman"/>
                <w:lang w:val="es-ES_tradnl"/>
              </w:rPr>
            </w:pPr>
            <w:r w:rsidRPr="00DD5F6B">
              <w:rPr>
                <w:rFonts w:ascii="Times New Roman" w:hAnsi="Times New Roman" w:eastAsia="Calibri" w:cs="Times New Roman"/>
                <w:lang w:val="es-ES_tradnl"/>
              </w:rPr>
              <w:t>Con mayores necesidades.</w:t>
            </w:r>
          </w:p>
          <w:p w:rsidRPr="00DD5F6B" w:rsidR="00B864D5" w:rsidP="00B864D5" w:rsidRDefault="00B864D5" w14:paraId="10D50F60" w14:textId="77777777">
            <w:pPr>
              <w:widowControl/>
              <w:rPr>
                <w:rFonts w:ascii="Times New Roman" w:hAnsi="Times New Roman" w:eastAsia="Calibri" w:cs="Times New Roman"/>
                <w:lang w:val="es-ES_tradnl"/>
              </w:rPr>
            </w:pPr>
          </w:p>
          <w:p w:rsidRPr="00DD5F6B" w:rsidR="00B864D5" w:rsidP="00B864D5" w:rsidRDefault="00B864D5" w14:paraId="58BBA227" w14:textId="77777777">
            <w:pPr>
              <w:widowControl/>
              <w:rPr>
                <w:rFonts w:ascii="Times New Roman" w:hAnsi="Times New Roman" w:eastAsia="Calibri" w:cs="Times New Roman"/>
                <w:lang w:val="es-ES_tradnl"/>
              </w:rPr>
            </w:pPr>
          </w:p>
          <w:p w:rsidRPr="00DD5F6B" w:rsidR="00B864D5" w:rsidP="00B864D5" w:rsidRDefault="00B864D5" w14:paraId="31488890" w14:textId="77777777">
            <w:pPr>
              <w:widowControl/>
              <w:rPr>
                <w:rFonts w:ascii="Times New Roman" w:hAnsi="Times New Roman" w:eastAsia="Calibri" w:cs="Times New Roman"/>
                <w:lang w:val="es-ES_tradnl"/>
              </w:rPr>
            </w:pPr>
          </w:p>
          <w:p w:rsidRPr="000935B5" w:rsidR="00B864D5" w:rsidP="00B864D5" w:rsidRDefault="00B864D5" w14:paraId="46ABC059" w14:textId="77777777">
            <w:pPr>
              <w:jc w:val="both"/>
              <w:rPr>
                <w:rFonts w:ascii="Times New Roman" w:hAnsi="Times New Roman" w:cs="Times New Roman"/>
                <w:lang w:val="es-ES_tradnl"/>
              </w:rPr>
            </w:pPr>
          </w:p>
        </w:tc>
        <w:tc>
          <w:tcPr>
            <w:tcW w:w="1840" w:type="dxa"/>
            <w:tcMar/>
          </w:tcPr>
          <w:p w:rsidR="00B864D5" w:rsidP="00B864D5" w:rsidRDefault="00B864D5" w14:paraId="45FEED79" w14:textId="77777777">
            <w:pPr>
              <w:pStyle w:val="Textocomentario"/>
              <w:rPr>
                <w:rFonts w:ascii="Times New Roman" w:hAnsi="Times New Roman" w:cs="Times New Roman"/>
                <w:sz w:val="22"/>
                <w:szCs w:val="22"/>
                <w:lang w:val="es-HN"/>
              </w:rPr>
            </w:pPr>
            <w:r w:rsidRPr="008867D3">
              <w:rPr>
                <w:rFonts w:ascii="Times New Roman" w:hAnsi="Times New Roman" w:cs="Times New Roman"/>
                <w:sz w:val="22"/>
                <w:szCs w:val="22"/>
                <w:lang w:val="es-HN"/>
              </w:rPr>
              <w:t xml:space="preserve">  Número de actividades de prácticas de </w:t>
            </w:r>
            <w:r w:rsidRPr="008867D3">
              <w:rPr>
                <w:rFonts w:ascii="Times New Roman" w:hAnsi="Times New Roman" w:cs="Times New Roman"/>
                <w:sz w:val="22"/>
                <w:szCs w:val="22"/>
                <w:lang w:val="es-HN"/>
              </w:rPr>
              <w:t>coaching corporativo al año.</w:t>
            </w:r>
          </w:p>
          <w:p w:rsidRPr="00731792" w:rsidR="00B864D5" w:rsidP="00B864D5" w:rsidRDefault="00B864D5" w14:paraId="5FE91E4F" w14:textId="77777777">
            <w:pPr>
              <w:pStyle w:val="Textocomentario"/>
              <w:rPr>
                <w:rFonts w:ascii="Times New Roman" w:hAnsi="Times New Roman" w:cs="Times New Roman"/>
                <w:sz w:val="22"/>
                <w:szCs w:val="22"/>
                <w:lang w:val="es-HN"/>
              </w:rPr>
            </w:pPr>
          </w:p>
          <w:p w:rsidRPr="000935B5" w:rsidR="00B864D5" w:rsidP="00B864D5" w:rsidRDefault="00B864D5" w14:paraId="0D3CB75C" w14:textId="77777777">
            <w:pPr>
              <w:jc w:val="both"/>
              <w:rPr>
                <w:rFonts w:ascii="Times New Roman" w:hAnsi="Times New Roman" w:cs="Times New Roman"/>
                <w:lang w:val="es-ES_tradnl"/>
              </w:rPr>
            </w:pPr>
          </w:p>
        </w:tc>
      </w:tr>
      <w:tr w:rsidRPr="006F3AFD" w:rsidR="00B864D5" w:rsidTr="5BD82B3C" w14:paraId="171A16A4" w14:textId="77777777">
        <w:trPr>
          <w:trHeight w:val="86"/>
        </w:trPr>
        <w:tc>
          <w:tcPr>
            <w:tcW w:w="1790" w:type="dxa"/>
            <w:tcMar/>
          </w:tcPr>
          <w:p w:rsidRPr="000935B5" w:rsidR="00B864D5" w:rsidP="00B864D5" w:rsidRDefault="00B864D5" w14:paraId="24F9CD56" w14:textId="77777777">
            <w:pPr>
              <w:jc w:val="both"/>
              <w:rPr>
                <w:rFonts w:ascii="Times New Roman" w:hAnsi="Times New Roman" w:cs="Times New Roman"/>
                <w:color w:val="0D0D0D"/>
                <w:shd w:val="clear" w:color="auto" w:fill="FFFFFF"/>
                <w:lang w:val="es-ES_tradnl"/>
              </w:rPr>
            </w:pPr>
            <w:r w:rsidRPr="000935B5">
              <w:rPr>
                <w:rFonts w:ascii="Times New Roman" w:hAnsi="Times New Roman" w:cs="Times New Roman"/>
                <w:bCs/>
                <w:color w:val="0D0D0D"/>
                <w:shd w:val="clear" w:color="auto" w:fill="FFFFFF"/>
                <w:lang w:val="es-ES_tradnl"/>
              </w:rPr>
              <w:t>Áreas de implementación de coaching</w:t>
            </w:r>
          </w:p>
          <w:p w:rsidRPr="000935B5" w:rsidR="00B864D5" w:rsidP="00B864D5" w:rsidRDefault="00B864D5" w14:paraId="1E47352F" w14:textId="77777777">
            <w:pPr>
              <w:jc w:val="both"/>
              <w:rPr>
                <w:rFonts w:ascii="Times New Roman" w:hAnsi="Times New Roman" w:cs="Times New Roman"/>
                <w:lang w:val="es-ES_tradnl"/>
              </w:rPr>
            </w:pPr>
          </w:p>
        </w:tc>
        <w:tc>
          <w:tcPr>
            <w:tcW w:w="1965" w:type="dxa"/>
            <w:tcMar/>
          </w:tcPr>
          <w:p w:rsidRPr="00AD0AB0" w:rsidR="00B864D5" w:rsidP="00B864D5" w:rsidRDefault="00B864D5" w14:paraId="2CD016DB" w14:textId="77777777">
            <w:pPr>
              <w:jc w:val="both"/>
              <w:rPr>
                <w:rFonts w:ascii="Times New Roman" w:hAnsi="Times New Roman" w:cs="Times New Roman"/>
                <w:lang w:val="es-HN"/>
              </w:rPr>
            </w:pPr>
            <w:r w:rsidRPr="000935B5">
              <w:rPr>
                <w:rFonts w:ascii="Times New Roman" w:hAnsi="Times New Roman" w:cs="Times New Roman"/>
                <w:lang w:val="es-ES_tradnl"/>
              </w:rPr>
              <w:t>"</w:t>
            </w:r>
            <w:r w:rsidRPr="00AD0AB0">
              <w:rPr>
                <w:rFonts w:ascii="Times New Roman" w:hAnsi="Times New Roman" w:cs="Times New Roman"/>
                <w:lang w:val="es-HN"/>
              </w:rPr>
              <w:t>Las áreas de implementación se refieren a los distintos campos o aspectos en los cuales se lleva a cabo la aplicación práctica de un plan, programa o estrategia dentro de una organización</w:t>
            </w:r>
            <w:r>
              <w:rPr>
                <w:rFonts w:ascii="Times New Roman" w:hAnsi="Times New Roman" w:cs="Times New Roman"/>
                <w:lang w:val="es-HN"/>
              </w:rPr>
              <w:t>´´</w:t>
            </w:r>
          </w:p>
          <w:p w:rsidRPr="0086084B" w:rsidR="00B864D5" w:rsidP="00B864D5" w:rsidRDefault="00B864D5" w14:paraId="778CEF93" w14:textId="7378D345">
            <w:pPr>
              <w:widowControl/>
              <w:rPr>
                <w:rFonts w:ascii="Times New Roman" w:hAnsi="Times New Roman" w:cs="Times New Roman"/>
                <w:lang w:val="es-HN"/>
              </w:rPr>
            </w:pPr>
            <w:r w:rsidRPr="00D17AE7">
              <w:rPr>
                <w:rFonts w:ascii="Times New Roman" w:hAnsi="Times New Roman" w:cs="Times New Roman"/>
                <w:color w:val="0D0D0D"/>
                <w:shd w:val="clear" w:color="auto" w:fill="FFFFFF"/>
              </w:rPr>
              <w:t>(McKenzie, s.f.).</w:t>
            </w:r>
          </w:p>
        </w:tc>
        <w:tc>
          <w:tcPr>
            <w:tcW w:w="1992" w:type="dxa"/>
            <w:tcMar/>
          </w:tcPr>
          <w:p w:rsidRPr="000935B5" w:rsidR="00B864D5" w:rsidP="00B864D5" w:rsidRDefault="00B864D5" w14:paraId="74CFD069" w14:textId="77777777">
            <w:pPr>
              <w:jc w:val="both"/>
              <w:rPr>
                <w:rFonts w:ascii="Times New Roman" w:hAnsi="Times New Roman" w:cs="Times New Roman"/>
                <w:lang w:val="es-ES_tradnl"/>
              </w:rPr>
            </w:pPr>
            <w:r w:rsidRPr="000935B5">
              <w:rPr>
                <w:rFonts w:ascii="Times New Roman" w:hAnsi="Times New Roman" w:cs="Times New Roman"/>
                <w:lang w:val="es-ES_tradnl"/>
              </w:rPr>
              <w:t>Realizar encuestas a los tomadores de decisiones para identificar en los diferentes departamentos o áreas, cuales son urgentes o prioritarias</w:t>
            </w:r>
            <w:r>
              <w:rPr>
                <w:rFonts w:ascii="Times New Roman" w:hAnsi="Times New Roman" w:cs="Times New Roman"/>
                <w:lang w:val="es-ES_tradnl"/>
              </w:rPr>
              <w:t xml:space="preserve"> trabajar</w:t>
            </w:r>
            <w:r w:rsidRPr="000935B5">
              <w:rPr>
                <w:rFonts w:ascii="Times New Roman" w:hAnsi="Times New Roman" w:cs="Times New Roman"/>
                <w:lang w:val="es-ES_tradnl"/>
              </w:rPr>
              <w:t xml:space="preserve"> para el desarrollo organizacional. </w:t>
            </w:r>
          </w:p>
        </w:tc>
        <w:tc>
          <w:tcPr>
            <w:tcW w:w="1743" w:type="dxa"/>
            <w:tcMar/>
          </w:tcPr>
          <w:p w:rsidRPr="000935B5" w:rsidR="00B864D5" w:rsidP="00B864D5" w:rsidRDefault="00B864D5" w14:paraId="637B4FA4" w14:textId="77777777">
            <w:pPr>
              <w:rPr>
                <w:rFonts w:ascii="Times New Roman" w:hAnsi="Times New Roman" w:cs="Times New Roman"/>
                <w:lang w:val="es-ES_tradnl"/>
              </w:rPr>
            </w:pPr>
            <w:r w:rsidRPr="000935B5">
              <w:rPr>
                <w:rFonts w:ascii="Times New Roman" w:hAnsi="Times New Roman" w:cs="Times New Roman"/>
                <w:lang w:val="es-ES_tradnl"/>
              </w:rPr>
              <w:t xml:space="preserve">Departamentos </w:t>
            </w:r>
          </w:p>
          <w:p w:rsidRPr="000935B5" w:rsidR="00B864D5" w:rsidP="00B864D5" w:rsidRDefault="00B864D5" w14:paraId="0CAB3E64" w14:textId="77777777">
            <w:pPr>
              <w:rPr>
                <w:rFonts w:ascii="Times New Roman" w:hAnsi="Times New Roman" w:cs="Times New Roman"/>
                <w:lang w:val="es-ES_tradnl"/>
              </w:rPr>
            </w:pPr>
            <w:r w:rsidRPr="000935B5">
              <w:rPr>
                <w:rFonts w:ascii="Times New Roman" w:hAnsi="Times New Roman" w:cs="Times New Roman"/>
                <w:lang w:val="es-ES_tradnl"/>
              </w:rPr>
              <w:t>Con mayores necesidades.</w:t>
            </w:r>
          </w:p>
          <w:p w:rsidRPr="000935B5" w:rsidR="00B864D5" w:rsidP="00B864D5" w:rsidRDefault="00B864D5" w14:paraId="208546D1" w14:textId="77777777">
            <w:pPr>
              <w:jc w:val="both"/>
              <w:rPr>
                <w:rFonts w:ascii="Times New Roman" w:hAnsi="Times New Roman" w:cs="Times New Roman"/>
                <w:lang w:val="es-ES_tradnl"/>
              </w:rPr>
            </w:pPr>
          </w:p>
        </w:tc>
        <w:tc>
          <w:tcPr>
            <w:tcW w:w="1840" w:type="dxa"/>
            <w:tcMar/>
          </w:tcPr>
          <w:p w:rsidRPr="00DD5F6B" w:rsidR="00B864D5" w:rsidP="00B864D5" w:rsidRDefault="00B864D5" w14:paraId="33FA7427" w14:textId="77777777">
            <w:pPr>
              <w:widowControl/>
              <w:rPr>
                <w:rFonts w:ascii="Times New Roman" w:hAnsi="Times New Roman" w:eastAsia="Calibri" w:cs="Times New Roman"/>
                <w:lang w:val="es-HN"/>
              </w:rPr>
            </w:pPr>
          </w:p>
          <w:p w:rsidRPr="00DD5F6B" w:rsidR="00B864D5" w:rsidP="00B864D5" w:rsidRDefault="00B864D5" w14:paraId="2A46C6CC" w14:textId="77777777">
            <w:pPr>
              <w:widowControl/>
              <w:rPr>
                <w:rFonts w:ascii="Times New Roman" w:hAnsi="Times New Roman" w:eastAsia="Calibri" w:cs="Times New Roman"/>
                <w:lang w:val="es-HN"/>
              </w:rPr>
            </w:pPr>
          </w:p>
          <w:p w:rsidRPr="000935B5" w:rsidR="00B864D5" w:rsidP="00B864D5" w:rsidRDefault="00B864D5" w14:paraId="784556A6" w14:textId="52909F2B">
            <w:pPr>
              <w:rPr>
                <w:rFonts w:ascii="Times New Roman" w:hAnsi="Times New Roman" w:cs="Times New Roman"/>
                <w:lang w:val="es-ES_tradnl"/>
              </w:rPr>
            </w:pPr>
            <w:r>
              <w:rPr>
                <w:rFonts w:ascii="Times New Roman" w:hAnsi="Times New Roman" w:cs="Times New Roman"/>
                <w:color w:val="0D0D0D"/>
                <w:shd w:val="clear" w:color="auto" w:fill="FFFFFF"/>
                <w:lang w:val="es-ES_tradnl"/>
              </w:rPr>
              <w:t>M</w:t>
            </w:r>
            <w:r w:rsidRPr="008867D3">
              <w:rPr>
                <w:rFonts w:ascii="Times New Roman" w:hAnsi="Times New Roman" w:cs="Times New Roman"/>
                <w:color w:val="0D0D0D"/>
                <w:shd w:val="clear" w:color="auto" w:fill="FFFFFF"/>
                <w:lang w:val="es-ES_tradnl"/>
              </w:rPr>
              <w:t>edición de la aceptación y adopción de prácticas de coaching dentro de la organización</w:t>
            </w:r>
          </w:p>
        </w:tc>
      </w:tr>
    </w:tbl>
    <w:p w:rsidRPr="00AD5465" w:rsidR="00563230" w:rsidP="00563230" w:rsidRDefault="00563230" w14:paraId="1D5555F4" w14:textId="753E8827">
      <w:pPr>
        <w:pStyle w:val="Descripcin"/>
        <w:keepNext/>
        <w:rPr>
          <w:rFonts w:ascii="Times New Roman" w:hAnsi="Times New Roman" w:cs="Times New Roman"/>
          <w:b/>
          <w:i w:val="0"/>
          <w:color w:val="auto"/>
          <w:sz w:val="24"/>
          <w:szCs w:val="24"/>
          <w:lang w:val="es-HN"/>
        </w:rPr>
      </w:pPr>
      <w:bookmarkStart w:name="_Toc167303833" w:id="101"/>
      <w:r w:rsidRPr="00AD5465">
        <w:rPr>
          <w:rFonts w:ascii="Times New Roman" w:hAnsi="Times New Roman" w:cs="Times New Roman"/>
          <w:b/>
          <w:i w:val="0"/>
          <w:color w:val="auto"/>
          <w:sz w:val="24"/>
          <w:szCs w:val="24"/>
          <w:lang w:val="es-HN"/>
        </w:rPr>
        <w:t xml:space="preserve">Tabla </w:t>
      </w:r>
      <w:r w:rsidRPr="00AD5465">
        <w:rPr>
          <w:rFonts w:ascii="Times New Roman" w:hAnsi="Times New Roman" w:cs="Times New Roman"/>
          <w:b/>
          <w:i w:val="0"/>
          <w:color w:val="auto"/>
          <w:sz w:val="24"/>
          <w:szCs w:val="24"/>
        </w:rPr>
        <w:fldChar w:fldCharType="begin"/>
      </w:r>
      <w:r w:rsidRPr="00AD5465">
        <w:rPr>
          <w:rFonts w:ascii="Times New Roman" w:hAnsi="Times New Roman" w:cs="Times New Roman"/>
          <w:b/>
          <w:i w:val="0"/>
          <w:color w:val="auto"/>
          <w:sz w:val="24"/>
          <w:szCs w:val="24"/>
          <w:lang w:val="es-HN"/>
        </w:rPr>
        <w:instrText xml:space="preserve"> SEQ Tabla \* ARABIC </w:instrText>
      </w:r>
      <w:r w:rsidRPr="00AD5465">
        <w:rPr>
          <w:rFonts w:ascii="Times New Roman" w:hAnsi="Times New Roman" w:cs="Times New Roman"/>
          <w:b/>
          <w:i w:val="0"/>
          <w:color w:val="auto"/>
          <w:sz w:val="24"/>
          <w:szCs w:val="24"/>
        </w:rPr>
        <w:fldChar w:fldCharType="separate"/>
      </w:r>
      <w:r w:rsidR="00A018CE">
        <w:rPr>
          <w:rFonts w:ascii="Times New Roman" w:hAnsi="Times New Roman" w:cs="Times New Roman"/>
          <w:b/>
          <w:i w:val="0"/>
          <w:noProof/>
          <w:color w:val="auto"/>
          <w:sz w:val="24"/>
          <w:szCs w:val="24"/>
          <w:lang w:val="es-HN"/>
        </w:rPr>
        <w:t>6</w:t>
      </w:r>
      <w:r w:rsidRPr="00AD5465">
        <w:rPr>
          <w:rFonts w:ascii="Times New Roman" w:hAnsi="Times New Roman" w:cs="Times New Roman"/>
          <w:b/>
          <w:i w:val="0"/>
          <w:color w:val="auto"/>
          <w:sz w:val="24"/>
          <w:szCs w:val="24"/>
        </w:rPr>
        <w:fldChar w:fldCharType="end"/>
      </w:r>
      <w:r w:rsidRPr="00AD5465">
        <w:rPr>
          <w:rFonts w:ascii="Times New Roman" w:hAnsi="Times New Roman" w:cs="Times New Roman"/>
          <w:b/>
          <w:i w:val="0"/>
          <w:color w:val="auto"/>
          <w:sz w:val="24"/>
          <w:szCs w:val="24"/>
          <w:lang w:val="es-HN"/>
        </w:rPr>
        <w:t>: Operacionalización de las variables</w:t>
      </w:r>
      <w:bookmarkEnd w:id="101"/>
    </w:p>
    <w:p w:rsidRPr="00E36D05" w:rsidR="00563230" w:rsidP="00563230" w:rsidRDefault="00563230" w14:paraId="6323DEE9" w14:textId="132633C8">
      <w:pPr>
        <w:rPr>
          <w:rFonts w:ascii="Times New Roman" w:hAnsi="Times New Roman" w:cs="Times New Roman"/>
          <w:sz w:val="20"/>
          <w:szCs w:val="20"/>
          <w:lang w:val="es-HN"/>
        </w:rPr>
      </w:pPr>
      <w:r w:rsidRPr="00E36D05">
        <w:rPr>
          <w:rFonts w:ascii="Times New Roman" w:hAnsi="Times New Roman" w:cs="Times New Roman"/>
          <w:sz w:val="20"/>
          <w:szCs w:val="20"/>
          <w:lang w:val="es-HN"/>
        </w:rPr>
        <w:t>Fuente: (elaboración propia, 2024)</w:t>
      </w:r>
    </w:p>
    <w:p w:rsidRPr="008129F9" w:rsidR="00E32329" w:rsidP="008129F9" w:rsidRDefault="00E32329" w14:paraId="41E8E122" w14:textId="62D5DB93">
      <w:pPr>
        <w:pStyle w:val="TextoPrincipal"/>
        <w:spacing w:line="360" w:lineRule="auto"/>
        <w:ind w:firstLine="0"/>
        <w:rPr>
          <w:b/>
        </w:rPr>
      </w:pPr>
    </w:p>
    <w:p w:rsidRPr="000932F6" w:rsidR="000932F6" w:rsidP="00E36D05" w:rsidRDefault="00F257BF" w14:paraId="40703CB6" w14:textId="2130D391">
      <w:pPr>
        <w:pStyle w:val="Ttulo2"/>
        <w:numPr>
          <w:ilvl w:val="2"/>
          <w:numId w:val="5"/>
        </w:numPr>
        <w:spacing w:line="360" w:lineRule="auto"/>
        <w:ind w:left="567" w:firstLine="0"/>
        <w:jc w:val="both"/>
        <w:rPr>
          <w:rFonts w:cs="Times New Roman"/>
          <w:bCs w:val="0"/>
          <w:lang w:val="es-ES_tradnl"/>
        </w:rPr>
      </w:pPr>
      <w:bookmarkStart w:name="_Toc167306367" w:id="102"/>
      <w:r w:rsidRPr="008129F9">
        <w:rPr>
          <w:rFonts w:cs="Times New Roman"/>
          <w:bCs w:val="0"/>
          <w:lang w:val="es-ES_tradnl"/>
        </w:rPr>
        <w:t>HIPÓ</w:t>
      </w:r>
      <w:r w:rsidRPr="008129F9" w:rsidR="00A871DB">
        <w:rPr>
          <w:rFonts w:cs="Times New Roman"/>
          <w:bCs w:val="0"/>
          <w:lang w:val="es-ES_tradnl"/>
        </w:rPr>
        <w:t>TESIS</w:t>
      </w:r>
      <w:bookmarkEnd w:id="102"/>
    </w:p>
    <w:p w:rsidRPr="008129F9" w:rsidR="00222499" w:rsidP="008129F9" w:rsidRDefault="00222499" w14:paraId="44B53151" w14:textId="34639424">
      <w:pPr>
        <w:pStyle w:val="TextoPrincipal"/>
        <w:spacing w:line="360" w:lineRule="auto"/>
        <w:rPr>
          <w:lang w:val="es-ES_tradnl"/>
        </w:rPr>
      </w:pPr>
      <w:r w:rsidRPr="008129F9">
        <w:rPr>
          <w:lang w:val="es-ES_tradnl"/>
        </w:rPr>
        <w:t>En este estudio de coaching corporativo en Honduras, se adopta un enfoque descriptivo y no experimental. Por lo tanto, no se plantea ni se prueba ninguna hipótesis. En lugar de ello, se emplean preguntas de investigación como guía para el proceso de investigación, las cuales se formulan al inicio y se responden a lo largo del estudio, así como en las conclusiones (Rivas, 2017).</w:t>
      </w:r>
      <w:r w:rsidRPr="008129F9" w:rsidR="006C6982">
        <w:rPr>
          <w:lang w:val="es-ES_tradnl"/>
        </w:rPr>
        <w:t xml:space="preserve"> </w:t>
      </w:r>
      <w:r w:rsidRPr="008129F9" w:rsidR="00F164F2">
        <w:rPr>
          <w:lang w:val="es-ES_tradnl"/>
        </w:rPr>
        <w:t xml:space="preserve">Es esencial comprender que no todas las investigaciones requieren hipótesis; </w:t>
      </w:r>
      <w:r w:rsidRPr="008129F9">
        <w:rPr>
          <w:lang w:val="es-ES_tradnl"/>
        </w:rPr>
        <w:t>estas son esenciales principalmente en estudios cuantitativos formales, mientras que las investigaciones cualitativas y ciertos tipos de investigaciones cuantitativas, como las descriptivas, se centran en la formulación y respuesta de preguntas de investigación.</w:t>
      </w:r>
    </w:p>
    <w:p w:rsidRPr="008129F9" w:rsidR="00222499" w:rsidP="008129F9" w:rsidRDefault="00222499" w14:paraId="7F0CF38F" w14:textId="0C68343F">
      <w:pPr>
        <w:pStyle w:val="Ttulo2"/>
        <w:spacing w:line="360" w:lineRule="auto"/>
        <w:jc w:val="both"/>
        <w:rPr>
          <w:rFonts w:cs="Times New Roman"/>
          <w:lang w:val="es-HN"/>
        </w:rPr>
      </w:pPr>
    </w:p>
    <w:bookmarkStart w:name="_Toc167306368" w:id="103"/>
    <w:p w:rsidR="00F257BF" w:rsidP="00E36D05" w:rsidRDefault="00AC7E88" w14:paraId="313F2F31" w14:textId="00D16169">
      <w:pPr>
        <w:pStyle w:val="Ttulo2"/>
        <w:numPr>
          <w:ilvl w:val="1"/>
          <w:numId w:val="5"/>
        </w:numPr>
        <w:spacing w:line="360" w:lineRule="auto"/>
        <w:ind w:left="0" w:firstLine="0"/>
        <w:jc w:val="both"/>
        <w:rPr>
          <w:rFonts w:cs="Times New Roman"/>
          <w:lang w:val="es-HN"/>
        </w:rPr>
      </w:pPr>
      <w:r w:rsidRPr="008129F9">
        <w:rPr>
          <w:rFonts w:cs="Times New Roman"/>
          <w:noProof/>
        </w:rPr>
        <mc:AlternateContent>
          <mc:Choice Requires="wps">
            <w:drawing>
              <wp:anchor distT="0" distB="0" distL="114300" distR="114300" simplePos="0" relativeHeight="251740160" behindDoc="0" locked="0" layoutInCell="1" allowOverlap="1" wp14:anchorId="3B21A928" wp14:editId="3EB1718A">
                <wp:simplePos x="0" y="0"/>
                <wp:positionH relativeFrom="column">
                  <wp:posOffset>-171450</wp:posOffset>
                </wp:positionH>
                <wp:positionV relativeFrom="paragraph">
                  <wp:posOffset>3446923</wp:posOffset>
                </wp:positionV>
                <wp:extent cx="7019925" cy="502920"/>
                <wp:effectExtent l="0" t="0" r="9525" b="0"/>
                <wp:wrapThrough wrapText="bothSides">
                  <wp:wrapPolygon edited="0">
                    <wp:start x="0" y="0"/>
                    <wp:lineTo x="0" y="20455"/>
                    <wp:lineTo x="21571" y="20455"/>
                    <wp:lineTo x="21571" y="0"/>
                    <wp:lineTo x="0" y="0"/>
                  </wp:wrapPolygon>
                </wp:wrapThrough>
                <wp:docPr id="20" name="Cuadro de texto 20"/>
                <wp:cNvGraphicFramePr/>
                <a:graphic xmlns:a="http://schemas.openxmlformats.org/drawingml/2006/main">
                  <a:graphicData uri="http://schemas.microsoft.com/office/word/2010/wordprocessingShape">
                    <wps:wsp>
                      <wps:cNvSpPr txBox="1"/>
                      <wps:spPr>
                        <a:xfrm>
                          <a:off x="0" y="0"/>
                          <a:ext cx="7019925" cy="502920"/>
                        </a:xfrm>
                        <a:prstGeom prst="rect">
                          <a:avLst/>
                        </a:prstGeom>
                        <a:solidFill>
                          <a:prstClr val="white"/>
                        </a:solidFill>
                        <a:ln>
                          <a:noFill/>
                        </a:ln>
                      </wps:spPr>
                      <wps:txbx>
                        <w:txbxContent>
                          <w:p w:rsidRPr="003C21D7" w:rsidR="006F3AFD" w:rsidP="00F257BF" w:rsidRDefault="006F3AFD" w14:paraId="676A2981" w14:textId="0E8AC076">
                            <w:pPr>
                              <w:pStyle w:val="Descripcin"/>
                              <w:rPr>
                                <w:rFonts w:ascii="Times New Roman" w:hAnsi="Times New Roman" w:cs="Times New Roman"/>
                                <w:b/>
                                <w:i w:val="0"/>
                                <w:color w:val="000000" w:themeColor="text1"/>
                                <w:sz w:val="20"/>
                                <w:szCs w:val="20"/>
                                <w:lang w:val="es-HN"/>
                              </w:rPr>
                            </w:pPr>
                            <w:bookmarkStart w:name="_Toc162339899" w:id="104"/>
                            <w:bookmarkStart w:name="_Toc162353198" w:id="105"/>
                            <w:bookmarkStart w:name="_Toc162369930" w:id="106"/>
                            <w:r w:rsidRPr="003C21D7">
                              <w:rPr>
                                <w:rFonts w:ascii="Times New Roman" w:hAnsi="Times New Roman" w:cs="Times New Roman"/>
                                <w:b/>
                                <w:i w:val="0"/>
                                <w:color w:val="000000" w:themeColor="text1"/>
                                <w:sz w:val="20"/>
                                <w:szCs w:val="20"/>
                                <w:lang w:val="es-HN"/>
                              </w:rPr>
                              <w:t xml:space="preserve">Figura </w:t>
                            </w:r>
                            <w:r w:rsidRPr="003C21D7">
                              <w:rPr>
                                <w:rFonts w:ascii="Times New Roman" w:hAnsi="Times New Roman" w:cs="Times New Roman"/>
                                <w:b/>
                                <w:i w:val="0"/>
                                <w:color w:val="000000" w:themeColor="text1"/>
                                <w:sz w:val="20"/>
                                <w:szCs w:val="20"/>
                              </w:rPr>
                              <w:fldChar w:fldCharType="begin"/>
                            </w:r>
                            <w:r w:rsidRPr="003C21D7">
                              <w:rPr>
                                <w:rFonts w:ascii="Times New Roman" w:hAnsi="Times New Roman" w:cs="Times New Roman"/>
                                <w:b/>
                                <w:i w:val="0"/>
                                <w:color w:val="000000" w:themeColor="text1"/>
                                <w:sz w:val="20"/>
                                <w:szCs w:val="20"/>
                                <w:lang w:val="es-HN"/>
                              </w:rPr>
                              <w:instrText xml:space="preserve"> SEQ Figura \* ARABIC </w:instrText>
                            </w:r>
                            <w:r w:rsidRPr="003C21D7">
                              <w:rPr>
                                <w:rFonts w:ascii="Times New Roman" w:hAnsi="Times New Roman" w:cs="Times New Roman"/>
                                <w:b/>
                                <w:i w:val="0"/>
                                <w:color w:val="000000" w:themeColor="text1"/>
                                <w:sz w:val="20"/>
                                <w:szCs w:val="20"/>
                              </w:rPr>
                              <w:fldChar w:fldCharType="separate"/>
                            </w:r>
                            <w:r>
                              <w:rPr>
                                <w:rFonts w:ascii="Times New Roman" w:hAnsi="Times New Roman" w:cs="Times New Roman"/>
                                <w:b/>
                                <w:i w:val="0"/>
                                <w:noProof/>
                                <w:color w:val="000000" w:themeColor="text1"/>
                                <w:sz w:val="20"/>
                                <w:szCs w:val="20"/>
                                <w:lang w:val="es-HN"/>
                              </w:rPr>
                              <w:t>7</w:t>
                            </w:r>
                            <w:r w:rsidRPr="003C21D7">
                              <w:rPr>
                                <w:rFonts w:ascii="Times New Roman" w:hAnsi="Times New Roman" w:cs="Times New Roman"/>
                                <w:b/>
                                <w:i w:val="0"/>
                                <w:color w:val="000000" w:themeColor="text1"/>
                                <w:sz w:val="20"/>
                                <w:szCs w:val="20"/>
                              </w:rPr>
                              <w:fldChar w:fldCharType="end"/>
                            </w:r>
                            <w:r w:rsidRPr="003C21D7">
                              <w:rPr>
                                <w:rFonts w:ascii="Times New Roman" w:hAnsi="Times New Roman" w:cs="Times New Roman"/>
                                <w:b/>
                                <w:i w:val="0"/>
                                <w:color w:val="000000" w:themeColor="text1"/>
                                <w:sz w:val="20"/>
                                <w:szCs w:val="20"/>
                                <w:lang w:val="es-HN"/>
                              </w:rPr>
                              <w:t>: Enfoque Metodológico</w:t>
                            </w:r>
                            <w:bookmarkEnd w:id="104"/>
                            <w:bookmarkEnd w:id="105"/>
                            <w:bookmarkEnd w:id="106"/>
                          </w:p>
                          <w:p w:rsidR="006F3AFD" w:rsidP="00F257BF" w:rsidRDefault="006F3AFD" w14:paraId="42EED2E1" w14:textId="23C40A70">
                            <w:pPr>
                              <w:rPr>
                                <w:rFonts w:ascii="Times New Roman" w:hAnsi="Times New Roman" w:cs="Times New Roman"/>
                                <w:color w:val="000000" w:themeColor="text1"/>
                                <w:sz w:val="20"/>
                                <w:szCs w:val="20"/>
                                <w:lang w:val="es-HN"/>
                              </w:rPr>
                            </w:pPr>
                            <w:r w:rsidRPr="003C21D7">
                              <w:rPr>
                                <w:rFonts w:ascii="Times New Roman" w:hAnsi="Times New Roman" w:cs="Times New Roman"/>
                                <w:color w:val="000000" w:themeColor="text1"/>
                                <w:sz w:val="20"/>
                                <w:szCs w:val="20"/>
                                <w:lang w:val="es-HN"/>
                              </w:rPr>
                              <w:t>Fuente: (elaboración propia, 2024)</w:t>
                            </w:r>
                          </w:p>
                          <w:p w:rsidR="006F3AFD" w:rsidP="00F257BF" w:rsidRDefault="006F3AFD" w14:paraId="32D13012" w14:textId="1F1A44D9">
                            <w:pPr>
                              <w:rPr>
                                <w:rFonts w:ascii="Times New Roman" w:hAnsi="Times New Roman" w:cs="Times New Roman"/>
                                <w:color w:val="000000" w:themeColor="text1"/>
                                <w:sz w:val="20"/>
                                <w:szCs w:val="20"/>
                                <w:lang w:val="es-HN"/>
                              </w:rPr>
                            </w:pPr>
                          </w:p>
                          <w:p w:rsidR="006F3AFD" w:rsidP="00F257BF" w:rsidRDefault="006F3AFD" w14:paraId="4DD008A1" w14:textId="0B662E25">
                            <w:pPr>
                              <w:rPr>
                                <w:rFonts w:ascii="Times New Roman" w:hAnsi="Times New Roman" w:cs="Times New Roman"/>
                                <w:color w:val="000000" w:themeColor="text1"/>
                                <w:sz w:val="20"/>
                                <w:szCs w:val="20"/>
                                <w:lang w:val="es-HN"/>
                              </w:rPr>
                            </w:pPr>
                          </w:p>
                          <w:p w:rsidR="006F3AFD" w:rsidP="00F257BF" w:rsidRDefault="006F3AFD" w14:paraId="6A04FEA8" w14:textId="679DD249">
                            <w:pPr>
                              <w:rPr>
                                <w:rFonts w:ascii="Times New Roman" w:hAnsi="Times New Roman" w:cs="Times New Roman"/>
                                <w:color w:val="000000" w:themeColor="text1"/>
                                <w:sz w:val="20"/>
                                <w:szCs w:val="20"/>
                                <w:lang w:val="es-HN"/>
                              </w:rPr>
                            </w:pPr>
                          </w:p>
                          <w:p w:rsidR="006F3AFD" w:rsidP="00F257BF" w:rsidRDefault="006F3AFD" w14:paraId="2C99351B" w14:textId="4B2359B9">
                            <w:pPr>
                              <w:rPr>
                                <w:rFonts w:ascii="Times New Roman" w:hAnsi="Times New Roman" w:cs="Times New Roman"/>
                                <w:color w:val="000000" w:themeColor="text1"/>
                                <w:sz w:val="20"/>
                                <w:szCs w:val="20"/>
                                <w:lang w:val="es-HN"/>
                              </w:rPr>
                            </w:pPr>
                          </w:p>
                          <w:p w:rsidR="006F3AFD" w:rsidP="00F257BF" w:rsidRDefault="006F3AFD" w14:paraId="2635E8A6" w14:textId="4AAE88B4">
                            <w:pPr>
                              <w:rPr>
                                <w:rFonts w:ascii="Times New Roman" w:hAnsi="Times New Roman" w:cs="Times New Roman"/>
                                <w:color w:val="000000" w:themeColor="text1"/>
                                <w:sz w:val="20"/>
                                <w:szCs w:val="20"/>
                                <w:lang w:val="es-HN"/>
                              </w:rPr>
                            </w:pPr>
                          </w:p>
                          <w:p w:rsidRPr="003C21D7" w:rsidR="006F3AFD" w:rsidP="00F257BF" w:rsidRDefault="006F3AFD" w14:paraId="24BF4D24" w14:textId="77777777">
                            <w:pPr>
                              <w:rPr>
                                <w:rFonts w:ascii="Times New Roman" w:hAnsi="Times New Roman" w:cs="Times New Roman"/>
                                <w:color w:val="000000" w:themeColor="text1"/>
                                <w:sz w:val="20"/>
                                <w:szCs w:val="20"/>
                                <w:lang w:val="es-HN"/>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w14:anchorId="38DA471A">
              <v:shape id="Cuadro de texto 20" style="position:absolute;left:0;text-align:left;margin-left:-13.5pt;margin-top:271.4pt;width:552.75pt;height:39.6pt;z-index:25174016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spid="_x0000_s1031" stroked="f"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" w14:anchorId="3B21A928">
                <v:textbox inset="0,0,0,0">
                  <w:txbxContent>
                    <w:p w:rsidRPr="003C21D7" w:rsidR="006F3AFD" w:rsidP="00F257BF" w:rsidRDefault="006F3AFD" w14:paraId="084CF5D3" w14:textId="0E8AC076">
                      <w:pPr>
                        <w:pStyle w:val="Descripcin"/>
                        <w:rPr>
                          <w:rFonts w:ascii="Times New Roman" w:hAnsi="Times New Roman" w:cs="Times New Roman"/>
                          <w:b/>
                          <w:i w:val="0"/>
                          <w:color w:val="000000" w:themeColor="text1"/>
                          <w:sz w:val="20"/>
                          <w:szCs w:val="20"/>
                          <w:lang w:val="es-HN"/>
                        </w:rPr>
                      </w:pPr>
                      <w:r w:rsidRPr="003C21D7">
                        <w:rPr>
                          <w:rFonts w:ascii="Times New Roman" w:hAnsi="Times New Roman" w:cs="Times New Roman"/>
                          <w:b/>
                          <w:i w:val="0"/>
                          <w:color w:val="000000" w:themeColor="text1"/>
                          <w:sz w:val="20"/>
                          <w:szCs w:val="20"/>
                          <w:lang w:val="es-HN"/>
                        </w:rPr>
                        <w:t xml:space="preserve">Figura </w:t>
                      </w:r>
                      <w:r w:rsidRPr="003C21D7">
                        <w:rPr>
                          <w:rFonts w:ascii="Times New Roman" w:hAnsi="Times New Roman" w:cs="Times New Roman"/>
                          <w:b/>
                          <w:i w:val="0"/>
                          <w:color w:val="000000" w:themeColor="text1"/>
                          <w:sz w:val="20"/>
                          <w:szCs w:val="20"/>
                        </w:rPr>
                        <w:fldChar w:fldCharType="begin"/>
                      </w:r>
                      <w:r w:rsidRPr="003C21D7">
                        <w:rPr>
                          <w:rFonts w:ascii="Times New Roman" w:hAnsi="Times New Roman" w:cs="Times New Roman"/>
                          <w:b/>
                          <w:i w:val="0"/>
                          <w:color w:val="000000" w:themeColor="text1"/>
                          <w:sz w:val="20"/>
                          <w:szCs w:val="20"/>
                          <w:lang w:val="es-HN"/>
                        </w:rPr>
                        <w:instrText xml:space="preserve"> SEQ Figura \* ARABIC </w:instrText>
                      </w:r>
                      <w:r w:rsidRPr="003C21D7">
                        <w:rPr>
                          <w:rFonts w:ascii="Times New Roman" w:hAnsi="Times New Roman" w:cs="Times New Roman"/>
                          <w:b/>
                          <w:i w:val="0"/>
                          <w:color w:val="000000" w:themeColor="text1"/>
                          <w:sz w:val="20"/>
                          <w:szCs w:val="20"/>
                        </w:rPr>
                        <w:fldChar w:fldCharType="separate"/>
                      </w:r>
                      <w:r>
                        <w:rPr>
                          <w:rFonts w:ascii="Times New Roman" w:hAnsi="Times New Roman" w:cs="Times New Roman"/>
                          <w:b/>
                          <w:i w:val="0"/>
                          <w:noProof/>
                          <w:color w:val="000000" w:themeColor="text1"/>
                          <w:sz w:val="20"/>
                          <w:szCs w:val="20"/>
                          <w:lang w:val="es-HN"/>
                        </w:rPr>
                        <w:t>7</w:t>
                      </w:r>
                      <w:r w:rsidRPr="003C21D7">
                        <w:rPr>
                          <w:rFonts w:ascii="Times New Roman" w:hAnsi="Times New Roman" w:cs="Times New Roman"/>
                          <w:b/>
                          <w:i w:val="0"/>
                          <w:color w:val="000000" w:themeColor="text1"/>
                          <w:sz w:val="20"/>
                          <w:szCs w:val="20"/>
                        </w:rPr>
                        <w:fldChar w:fldCharType="end"/>
                      </w:r>
                      <w:r w:rsidRPr="003C21D7">
                        <w:rPr>
                          <w:rFonts w:ascii="Times New Roman" w:hAnsi="Times New Roman" w:cs="Times New Roman"/>
                          <w:b/>
                          <w:i w:val="0"/>
                          <w:color w:val="000000" w:themeColor="text1"/>
                          <w:sz w:val="20"/>
                          <w:szCs w:val="20"/>
                          <w:lang w:val="es-HN"/>
                        </w:rPr>
                        <w:t>: Enfoque Metodológico</w:t>
                      </w:r>
                    </w:p>
                    <w:p w:rsidR="006F3AFD" w:rsidP="00F257BF" w:rsidRDefault="006F3AFD" w14:paraId="08E1BC24" w14:textId="23C40A70">
                      <w:pPr>
                        <w:rPr>
                          <w:rFonts w:ascii="Times New Roman" w:hAnsi="Times New Roman" w:cs="Times New Roman"/>
                          <w:color w:val="000000" w:themeColor="text1"/>
                          <w:sz w:val="20"/>
                          <w:szCs w:val="20"/>
                          <w:lang w:val="es-HN"/>
                        </w:rPr>
                      </w:pPr>
                      <w:r w:rsidRPr="003C21D7">
                        <w:rPr>
                          <w:rFonts w:ascii="Times New Roman" w:hAnsi="Times New Roman" w:cs="Times New Roman"/>
                          <w:color w:val="000000" w:themeColor="text1"/>
                          <w:sz w:val="20"/>
                          <w:szCs w:val="20"/>
                          <w:lang w:val="es-HN"/>
                        </w:rPr>
                        <w:t>Fuente: (elaboración propia, 2024)</w:t>
                      </w:r>
                    </w:p>
                    <w:p w:rsidR="006F3AFD" w:rsidP="00F257BF" w:rsidRDefault="006F3AFD" w14:paraId="5DAB6C7B" w14:textId="1F1A44D9">
                      <w:pPr>
                        <w:rPr>
                          <w:rFonts w:ascii="Times New Roman" w:hAnsi="Times New Roman" w:cs="Times New Roman"/>
                          <w:color w:val="000000" w:themeColor="text1"/>
                          <w:sz w:val="20"/>
                          <w:szCs w:val="20"/>
                          <w:lang w:val="es-HN"/>
                        </w:rPr>
                      </w:pPr>
                    </w:p>
                    <w:p w:rsidR="006F3AFD" w:rsidP="00F257BF" w:rsidRDefault="006F3AFD" w14:paraId="02EB378F" w14:textId="0B662E25">
                      <w:pPr>
                        <w:rPr>
                          <w:rFonts w:ascii="Times New Roman" w:hAnsi="Times New Roman" w:cs="Times New Roman"/>
                          <w:color w:val="000000" w:themeColor="text1"/>
                          <w:sz w:val="20"/>
                          <w:szCs w:val="20"/>
                          <w:lang w:val="es-HN"/>
                        </w:rPr>
                      </w:pPr>
                    </w:p>
                    <w:p w:rsidR="006F3AFD" w:rsidP="00F257BF" w:rsidRDefault="006F3AFD" w14:paraId="6A05A809" w14:textId="679DD249">
                      <w:pPr>
                        <w:rPr>
                          <w:rFonts w:ascii="Times New Roman" w:hAnsi="Times New Roman" w:cs="Times New Roman"/>
                          <w:color w:val="000000" w:themeColor="text1"/>
                          <w:sz w:val="20"/>
                          <w:szCs w:val="20"/>
                          <w:lang w:val="es-HN"/>
                        </w:rPr>
                      </w:pPr>
                    </w:p>
                    <w:p w:rsidR="006F3AFD" w:rsidP="00F257BF" w:rsidRDefault="006F3AFD" w14:paraId="5A39BBE3" w14:textId="4B2359B9">
                      <w:pPr>
                        <w:rPr>
                          <w:rFonts w:ascii="Times New Roman" w:hAnsi="Times New Roman" w:cs="Times New Roman"/>
                          <w:color w:val="000000" w:themeColor="text1"/>
                          <w:sz w:val="20"/>
                          <w:szCs w:val="20"/>
                          <w:lang w:val="es-HN"/>
                        </w:rPr>
                      </w:pPr>
                    </w:p>
                    <w:p w:rsidR="006F3AFD" w:rsidP="00F257BF" w:rsidRDefault="006F3AFD" w14:paraId="41C8F396" w14:textId="4AAE88B4">
                      <w:pPr>
                        <w:rPr>
                          <w:rFonts w:ascii="Times New Roman" w:hAnsi="Times New Roman" w:cs="Times New Roman"/>
                          <w:color w:val="000000" w:themeColor="text1"/>
                          <w:sz w:val="20"/>
                          <w:szCs w:val="20"/>
                          <w:lang w:val="es-HN"/>
                        </w:rPr>
                      </w:pPr>
                    </w:p>
                    <w:p w:rsidRPr="003C21D7" w:rsidR="006F3AFD" w:rsidP="00F257BF" w:rsidRDefault="006F3AFD" w14:paraId="72A3D3EC" w14:textId="77777777">
                      <w:pPr>
                        <w:rPr>
                          <w:rFonts w:ascii="Times New Roman" w:hAnsi="Times New Roman" w:cs="Times New Roman"/>
                          <w:color w:val="000000" w:themeColor="text1"/>
                          <w:sz w:val="20"/>
                          <w:szCs w:val="20"/>
                          <w:lang w:val="es-HN"/>
                        </w:rPr>
                      </w:pPr>
                    </w:p>
                  </w:txbxContent>
                </v:textbox>
                <w10:wrap type="through"/>
              </v:shape>
            </w:pict>
          </mc:Fallback>
        </mc:AlternateContent>
      </w:r>
      <w:r w:rsidR="003D0CDF">
        <w:rPr>
          <w:noProof/>
        </w:rPr>
        <w:drawing>
          <wp:anchor distT="0" distB="0" distL="114300" distR="114300" simplePos="0" relativeHeight="251805696" behindDoc="0" locked="0" layoutInCell="1" allowOverlap="1" wp14:anchorId="74E8E41B" wp14:editId="7B929863">
            <wp:simplePos x="0" y="0"/>
            <wp:positionH relativeFrom="column">
              <wp:posOffset>-300990</wp:posOffset>
            </wp:positionH>
            <wp:positionV relativeFrom="paragraph">
              <wp:posOffset>205105</wp:posOffset>
            </wp:positionV>
            <wp:extent cx="6536055" cy="3100070"/>
            <wp:effectExtent l="0" t="0" r="4445" b="0"/>
            <wp:wrapTopAndBottom/>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ENFOQUE Y METODOS FINAL.png"/>
                    <pic:cNvPicPr/>
                  </pic:nvPicPr>
                  <pic:blipFill rotWithShape="1">
                    <a:blip r:embed="rId17" cstate="print">
                      <a:extLst>
                        <a:ext uri="{28A0092B-C50C-407E-A947-70E740481C1C}">
                          <a14:useLocalDpi xmlns:a14="http://schemas.microsoft.com/office/drawing/2010/main" val="0"/>
                        </a:ext>
                      </a:extLst>
                    </a:blip>
                    <a:srcRect t="1889" r="6001" b="10741"/>
                    <a:stretch/>
                  </pic:blipFill>
                  <pic:spPr bwMode="auto">
                    <a:xfrm>
                      <a:off x="0" y="0"/>
                      <a:ext cx="6536055" cy="31000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8129F9" w:rsidR="00F257BF">
        <w:rPr>
          <w:rFonts w:cs="Times New Roman"/>
          <w:lang w:val="es-HN"/>
        </w:rPr>
        <w:t>ENFOQUE Y MÉ</w:t>
      </w:r>
      <w:r w:rsidRPr="008129F9" w:rsidR="00A871DB">
        <w:rPr>
          <w:rFonts w:cs="Times New Roman"/>
          <w:lang w:val="es-HN"/>
        </w:rPr>
        <w:t>TODOS</w:t>
      </w:r>
      <w:bookmarkEnd w:id="103"/>
    </w:p>
    <w:p w:rsidRPr="00C23197" w:rsidR="00C23197" w:rsidP="00C23197" w:rsidRDefault="00C23197" w14:paraId="7C6BF42D" w14:textId="7C458F82">
      <w:pPr>
        <w:pStyle w:val="TextoPrincipal"/>
      </w:pPr>
    </w:p>
    <w:p w:rsidRPr="00E36D05" w:rsidR="004769FD" w:rsidP="00E36D05" w:rsidRDefault="007A3D20" w14:paraId="6196DCFB" w14:textId="3F06BE30">
      <w:pPr>
        <w:pStyle w:val="Prrafodelista"/>
        <w:widowControl/>
        <w:spacing w:after="120" w:line="360" w:lineRule="auto"/>
        <w:ind w:left="567"/>
        <w:jc w:val="both"/>
        <w:outlineLvl w:val="2"/>
        <w:rPr>
          <w:rFonts w:ascii="Times New Roman" w:hAnsi="Times New Roman" w:eastAsia="Times New Roman" w:cs="Times New Roman"/>
          <w:bCs/>
          <w:sz w:val="24"/>
          <w:szCs w:val="24"/>
          <w:lang w:val="es-ES_tradnl" w:eastAsia="es-ES_tradnl"/>
        </w:rPr>
      </w:pPr>
      <w:bookmarkStart w:name="_Toc167306369" w:id="107"/>
      <w:r w:rsidRPr="00E36D05">
        <w:rPr>
          <w:rFonts w:ascii="Times New Roman" w:hAnsi="Times New Roman" w:eastAsia="Times New Roman" w:cs="Times New Roman"/>
          <w:bCs/>
          <w:sz w:val="24"/>
          <w:szCs w:val="24"/>
          <w:lang w:val="es-ES_tradnl" w:eastAsia="es-ES_tradnl"/>
        </w:rPr>
        <w:t xml:space="preserve">3.2.1 ENFOQUE </w:t>
      </w:r>
      <w:r w:rsidRPr="00E36D05" w:rsidR="003C21D7">
        <w:rPr>
          <w:rFonts w:ascii="Times New Roman" w:hAnsi="Times New Roman" w:eastAsia="Times New Roman" w:cs="Times New Roman"/>
          <w:bCs/>
          <w:sz w:val="24"/>
          <w:szCs w:val="24"/>
          <w:lang w:val="es-ES_tradnl" w:eastAsia="es-ES_tradnl"/>
        </w:rPr>
        <w:t>DE LA INVESTIGACIÓ</w:t>
      </w:r>
      <w:r w:rsidRPr="00E36D05" w:rsidR="000E4CC5">
        <w:rPr>
          <w:rFonts w:ascii="Times New Roman" w:hAnsi="Times New Roman" w:eastAsia="Times New Roman" w:cs="Times New Roman"/>
          <w:bCs/>
          <w:sz w:val="24"/>
          <w:szCs w:val="24"/>
          <w:lang w:val="es-ES_tradnl" w:eastAsia="es-ES_tradnl"/>
        </w:rPr>
        <w:t>N</w:t>
      </w:r>
      <w:bookmarkEnd w:id="107"/>
      <w:r w:rsidRPr="00E36D05" w:rsidR="000E4CC5">
        <w:rPr>
          <w:rFonts w:ascii="Times New Roman" w:hAnsi="Times New Roman" w:eastAsia="Times New Roman" w:cs="Times New Roman"/>
          <w:bCs/>
          <w:sz w:val="24"/>
          <w:szCs w:val="24"/>
          <w:lang w:val="es-ES_tradnl" w:eastAsia="es-ES_tradnl"/>
        </w:rPr>
        <w:t xml:space="preserve"> </w:t>
      </w:r>
    </w:p>
    <w:p w:rsidRPr="000D2F5A" w:rsidR="00F47E6E" w:rsidP="000D2F5A" w:rsidRDefault="007509D4" w14:paraId="3A280048" w14:textId="0E6D753C">
      <w:pPr>
        <w:spacing w:before="177" w:line="360" w:lineRule="auto"/>
        <w:ind w:right="4" w:firstLine="360"/>
        <w:jc w:val="both"/>
        <w:rPr>
          <w:rFonts w:ascii="Times New Roman" w:hAnsi="Times New Roman" w:cs="Times New Roman"/>
          <w:b/>
          <w:sz w:val="24"/>
          <w:szCs w:val="24"/>
          <w:lang w:val="es-HN"/>
        </w:rPr>
      </w:pPr>
      <w:r w:rsidRPr="000D2F5A">
        <w:rPr>
          <w:rFonts w:ascii="Times New Roman" w:hAnsi="Times New Roman" w:cs="Times New Roman"/>
          <w:sz w:val="24"/>
          <w:szCs w:val="24"/>
          <w:lang w:val="es-ES_tradnl"/>
        </w:rPr>
        <w:t>En este estudio</w:t>
      </w:r>
      <w:r w:rsidRPr="000D2F5A" w:rsidR="00D26B65">
        <w:rPr>
          <w:rFonts w:ascii="Times New Roman" w:hAnsi="Times New Roman" w:cs="Times New Roman"/>
          <w:sz w:val="24"/>
          <w:szCs w:val="24"/>
          <w:lang w:val="es-ES_tradnl"/>
        </w:rPr>
        <w:t xml:space="preserve"> </w:t>
      </w:r>
      <w:r w:rsidRPr="000D2F5A" w:rsidR="00F47E6E">
        <w:rPr>
          <w:rFonts w:ascii="Times New Roman" w:hAnsi="Times New Roman" w:cs="Times New Roman"/>
          <w:sz w:val="24"/>
          <w:szCs w:val="24"/>
          <w:lang w:val="es-ES_tradnl"/>
        </w:rPr>
        <w:t xml:space="preserve">para la </w:t>
      </w:r>
      <w:r w:rsidRPr="000D2F5A" w:rsidR="00D26B65">
        <w:rPr>
          <w:rFonts w:ascii="Times New Roman" w:hAnsi="Times New Roman" w:cs="Times New Roman"/>
          <w:sz w:val="24"/>
          <w:szCs w:val="24"/>
          <w:lang w:val="es-ES_tradnl"/>
        </w:rPr>
        <w:t>elaboración</w:t>
      </w:r>
      <w:r w:rsidRPr="000D2F5A" w:rsidR="00F47E6E">
        <w:rPr>
          <w:rFonts w:ascii="Times New Roman" w:hAnsi="Times New Roman" w:cs="Times New Roman"/>
          <w:sz w:val="24"/>
          <w:szCs w:val="24"/>
          <w:lang w:val="es-ES_tradnl"/>
        </w:rPr>
        <w:t xml:space="preserve"> del </w:t>
      </w:r>
      <w:r w:rsidRPr="000D2F5A" w:rsidR="000D2F5A">
        <w:rPr>
          <w:rFonts w:ascii="Times New Roman" w:hAnsi="Times New Roman" w:cs="Times New Roman"/>
          <w:sz w:val="24"/>
          <w:szCs w:val="24"/>
          <w:lang w:val="es-ES_tradnl"/>
        </w:rPr>
        <w:t xml:space="preserve">Plan estratégico en la implementación del coaching corporativo como herramienta de productividad laboral en las medianas empresas de Honduras, 2024 </w:t>
      </w:r>
      <w:r w:rsidRPr="000D2F5A" w:rsidR="00F47E6E">
        <w:rPr>
          <w:rFonts w:ascii="Times New Roman" w:hAnsi="Times New Roman" w:cs="Times New Roman"/>
          <w:sz w:val="24"/>
          <w:szCs w:val="24"/>
          <w:lang w:val="es-ES_tradnl"/>
        </w:rPr>
        <w:t xml:space="preserve">se </w:t>
      </w:r>
      <w:r w:rsidRPr="000D2F5A" w:rsidR="00D26B65">
        <w:rPr>
          <w:rFonts w:ascii="Times New Roman" w:hAnsi="Times New Roman" w:cs="Times New Roman"/>
          <w:sz w:val="24"/>
          <w:szCs w:val="24"/>
          <w:lang w:val="es-ES_tradnl"/>
        </w:rPr>
        <w:t>aplicará</w:t>
      </w:r>
      <w:r w:rsidRPr="000D2F5A" w:rsidR="00F47E6E">
        <w:rPr>
          <w:rFonts w:ascii="Times New Roman" w:hAnsi="Times New Roman" w:cs="Times New Roman"/>
          <w:sz w:val="24"/>
          <w:szCs w:val="24"/>
          <w:lang w:val="es-ES_tradnl"/>
        </w:rPr>
        <w:t xml:space="preserve"> </w:t>
      </w:r>
      <w:r w:rsidRPr="000D2F5A">
        <w:rPr>
          <w:rFonts w:ascii="Times New Roman" w:hAnsi="Times New Roman" w:cs="Times New Roman"/>
          <w:sz w:val="24"/>
          <w:szCs w:val="24"/>
          <w:lang w:val="es-ES_tradnl"/>
        </w:rPr>
        <w:t xml:space="preserve">un enfoque mixto que implica la recolección y análisis tanto de datos cuantitativos como cualitativos, con el propósito de integrarlos y discutirlos conjuntamente para extraer inferencias que enriquezcan la comprensión del fenómeno estudiado (Hernández et al., 2018, p.10). </w:t>
      </w:r>
    </w:p>
    <w:p w:rsidRPr="008129F9" w:rsidR="006C6982" w:rsidP="00886C13" w:rsidRDefault="007509D4" w14:paraId="091A95F5" w14:textId="38277409">
      <w:pPr>
        <w:pStyle w:val="TextoPrincipal"/>
        <w:spacing w:line="360" w:lineRule="auto"/>
        <w:rPr>
          <w:lang w:val="es-ES_tradnl"/>
        </w:rPr>
      </w:pPr>
      <w:r w:rsidRPr="008129F9">
        <w:rPr>
          <w:lang w:val="es-ES_tradnl"/>
        </w:rPr>
        <w:t>Esta metodología permitirá obtener una visión más completa y detallada de los fenómenos investigados. Mientras que las variables cuantitativas proporcionarán datos numéricos</w:t>
      </w:r>
      <w:r w:rsidRPr="008129F9" w:rsidR="00F47E6E">
        <w:rPr>
          <w:lang w:val="es-ES_tradnl"/>
        </w:rPr>
        <w:t xml:space="preserve"> de </w:t>
      </w:r>
      <w:r w:rsidRPr="008129F9" w:rsidR="00D26B65">
        <w:rPr>
          <w:lang w:val="es-ES_tradnl"/>
        </w:rPr>
        <w:t>amplia encuesta</w:t>
      </w:r>
      <w:r w:rsidRPr="008129F9" w:rsidR="00F47E6E">
        <w:rPr>
          <w:lang w:val="es-ES_tradnl"/>
        </w:rPr>
        <w:t xml:space="preserve"> para tomadores de decisiones</w:t>
      </w:r>
      <w:r w:rsidRPr="008129F9">
        <w:rPr>
          <w:lang w:val="es-ES_tradnl"/>
        </w:rPr>
        <w:t xml:space="preserve"> </w:t>
      </w:r>
      <w:r w:rsidRPr="008129F9" w:rsidR="00F47E6E">
        <w:rPr>
          <w:lang w:val="es-ES_tradnl"/>
        </w:rPr>
        <w:t xml:space="preserve">en empresas hondureñas, dichos datos </w:t>
      </w:r>
      <w:r w:rsidRPr="008129F9">
        <w:rPr>
          <w:lang w:val="es-ES_tradnl"/>
        </w:rPr>
        <w:t xml:space="preserve">estadísticos </w:t>
      </w:r>
      <w:r w:rsidRPr="008129F9" w:rsidR="00F47E6E">
        <w:rPr>
          <w:lang w:val="es-ES_tradnl"/>
        </w:rPr>
        <w:t xml:space="preserve">nos </w:t>
      </w:r>
      <w:r w:rsidRPr="008129F9" w:rsidR="00D26B65">
        <w:rPr>
          <w:lang w:val="es-ES_tradnl"/>
        </w:rPr>
        <w:t>servirán</w:t>
      </w:r>
      <w:r w:rsidRPr="008129F9" w:rsidR="00F47E6E">
        <w:rPr>
          <w:lang w:val="es-ES_tradnl"/>
        </w:rPr>
        <w:t xml:space="preserve"> para </w:t>
      </w:r>
      <w:r w:rsidRPr="008129F9">
        <w:rPr>
          <w:lang w:val="es-ES_tradnl"/>
        </w:rPr>
        <w:t xml:space="preserve">identificar </w:t>
      </w:r>
      <w:r w:rsidRPr="008129F9" w:rsidR="00D26B65">
        <w:rPr>
          <w:lang w:val="es-ES_tradnl"/>
        </w:rPr>
        <w:t>patrones, relaciones</w:t>
      </w:r>
      <w:r w:rsidRPr="008129F9" w:rsidR="00F47E6E">
        <w:rPr>
          <w:lang w:val="es-ES_tradnl"/>
        </w:rPr>
        <w:t xml:space="preserve"> e </w:t>
      </w:r>
      <w:r w:rsidRPr="008129F9" w:rsidR="00D26B65">
        <w:rPr>
          <w:lang w:val="es-ES_tradnl"/>
        </w:rPr>
        <w:t>incluso</w:t>
      </w:r>
      <w:r w:rsidRPr="008129F9" w:rsidR="00F47E6E">
        <w:rPr>
          <w:lang w:val="es-ES_tradnl"/>
        </w:rPr>
        <w:t xml:space="preserve"> oportunidades. La</w:t>
      </w:r>
      <w:r w:rsidRPr="008129F9">
        <w:rPr>
          <w:lang w:val="es-ES_tradnl"/>
        </w:rPr>
        <w:t>s variables cualitativas explorarán las percepciones y experiencias de los participantes, añadiendo una dimensión contextual</w:t>
      </w:r>
      <w:r w:rsidRPr="008129F9" w:rsidR="00F47E6E">
        <w:rPr>
          <w:lang w:val="es-ES_tradnl"/>
        </w:rPr>
        <w:t xml:space="preserve"> con las entrevistas tanto </w:t>
      </w:r>
      <w:r w:rsidRPr="008129F9" w:rsidR="00D26B65">
        <w:rPr>
          <w:lang w:val="es-ES_tradnl"/>
        </w:rPr>
        <w:t>el tomador</w:t>
      </w:r>
      <w:r w:rsidRPr="008129F9" w:rsidR="00F47E6E">
        <w:rPr>
          <w:lang w:val="es-ES_tradnl"/>
        </w:rPr>
        <w:t xml:space="preserve"> de decisiones que hayan implementado coaching, como a un coach certificado que ofrece servicios a empresas hondureñas</w:t>
      </w:r>
      <w:r w:rsidRPr="008129F9">
        <w:rPr>
          <w:lang w:val="es-ES_tradnl"/>
        </w:rPr>
        <w:t xml:space="preserve">. La combinación de </w:t>
      </w:r>
      <w:r w:rsidRPr="008129F9">
        <w:rPr>
          <w:lang w:val="es-ES_tradnl"/>
        </w:rPr>
        <w:t xml:space="preserve">ambos enfoques brindará una perspectiva holística y </w:t>
      </w:r>
      <w:r w:rsidRPr="008129F9" w:rsidR="00D26B65">
        <w:rPr>
          <w:lang w:val="es-ES_tradnl"/>
        </w:rPr>
        <w:t>rigurosa, lo</w:t>
      </w:r>
      <w:r w:rsidRPr="008129F9">
        <w:rPr>
          <w:lang w:val="es-ES_tradnl"/>
        </w:rPr>
        <w:t xml:space="preserve"> que se traducirá en resultados más </w:t>
      </w:r>
      <w:r w:rsidR="00886C13">
        <w:rPr>
          <w:lang w:val="es-ES_tradnl"/>
        </w:rPr>
        <w:t>robustos y significativos e integrales, pues</w:t>
      </w:r>
      <w:r w:rsidRPr="008129F9" w:rsidR="00886C13">
        <w:rPr>
          <w:lang w:val="es-ES_tradnl"/>
        </w:rPr>
        <w:t xml:space="preserve"> permite una exploración profunda de las percepciones y prácticas relacionadas con el coaching, respaldada por datos cuantificables.</w:t>
      </w:r>
    </w:p>
    <w:p w:rsidRPr="00E36D05" w:rsidR="00F67F12" w:rsidP="00E36D05" w:rsidRDefault="00F67F12" w14:paraId="3D82834B" w14:textId="4A46D062">
      <w:pPr>
        <w:widowControl/>
        <w:spacing w:after="120" w:line="360" w:lineRule="auto"/>
        <w:ind w:left="567"/>
        <w:jc w:val="both"/>
        <w:outlineLvl w:val="2"/>
        <w:rPr>
          <w:rFonts w:ascii="Times New Roman" w:hAnsi="Times New Roman" w:eastAsia="Times New Roman" w:cs="Times New Roman"/>
          <w:bCs/>
          <w:sz w:val="24"/>
          <w:szCs w:val="24"/>
          <w:lang w:val="es-ES_tradnl" w:eastAsia="es-ES_tradnl"/>
        </w:rPr>
      </w:pPr>
      <w:bookmarkStart w:name="_Toc167306370" w:id="108"/>
      <w:r w:rsidRPr="00E36D05">
        <w:rPr>
          <w:rFonts w:ascii="Times New Roman" w:hAnsi="Times New Roman" w:eastAsia="Times New Roman" w:cs="Times New Roman"/>
          <w:bCs/>
          <w:sz w:val="24"/>
          <w:szCs w:val="24"/>
          <w:lang w:val="es-ES_tradnl" w:eastAsia="es-ES_tradnl"/>
        </w:rPr>
        <w:t>3.2.2 ALCANCE DE LA INVESTIGACIÓN</w:t>
      </w:r>
      <w:bookmarkEnd w:id="108"/>
      <w:r w:rsidRPr="00E36D05">
        <w:rPr>
          <w:rFonts w:ascii="Times New Roman" w:hAnsi="Times New Roman" w:eastAsia="Times New Roman" w:cs="Times New Roman"/>
          <w:bCs/>
          <w:sz w:val="24"/>
          <w:szCs w:val="24"/>
          <w:lang w:val="es-ES_tradnl" w:eastAsia="es-ES_tradnl"/>
        </w:rPr>
        <w:t xml:space="preserve"> </w:t>
      </w:r>
    </w:p>
    <w:p w:rsidRPr="008129F9" w:rsidR="00D130C5" w:rsidP="008129F9" w:rsidRDefault="00F67F12" w14:paraId="1A8EF239" w14:textId="2D66EC29">
      <w:pPr>
        <w:pStyle w:val="TextoPrincipal"/>
        <w:spacing w:line="360" w:lineRule="auto"/>
        <w:rPr>
          <w:lang w:val="es-ES_tradnl"/>
        </w:rPr>
      </w:pPr>
      <w:r w:rsidRPr="008129F9">
        <w:rPr>
          <w:lang w:val="es-ES_tradnl"/>
        </w:rPr>
        <w:t xml:space="preserve">El </w:t>
      </w:r>
      <w:r w:rsidRPr="008129F9" w:rsidR="00DD17F3">
        <w:rPr>
          <w:lang w:val="es-ES_tradnl"/>
        </w:rPr>
        <w:t>alcance</w:t>
      </w:r>
      <w:r w:rsidRPr="008129F9">
        <w:rPr>
          <w:lang w:val="es-ES_tradnl"/>
        </w:rPr>
        <w:t xml:space="preserve"> de este estudio se orienta hacia lo descriptivo, con el propósito de detallar y </w:t>
      </w:r>
      <w:r w:rsidRPr="008129F9" w:rsidR="00010EF1">
        <w:rPr>
          <w:lang w:val="es-ES_tradnl"/>
        </w:rPr>
        <w:t>e</w:t>
      </w:r>
      <w:r w:rsidRPr="008129F9" w:rsidR="00D130C5">
        <w:rPr>
          <w:lang w:val="es-ES_tradnl"/>
        </w:rPr>
        <w:t>l coaching Corporativo en las medianas empresas de Honduras</w:t>
      </w:r>
      <w:r w:rsidRPr="008129F9">
        <w:rPr>
          <w:lang w:val="es-ES_tradnl"/>
        </w:rPr>
        <w:t xml:space="preserve">. </w:t>
      </w:r>
    </w:p>
    <w:p w:rsidR="006C6982" w:rsidP="5BD82B3C" w:rsidRDefault="00F67F12" w14:paraId="294A4EFB" w14:textId="49F26608">
      <w:pPr>
        <w:pStyle w:val="TextoPrincipal"/>
        <w:spacing w:line="360" w:lineRule="auto"/>
        <w:rPr>
          <w:lang w:val="es-ES"/>
        </w:rPr>
      </w:pPr>
      <w:r w:rsidRPr="5BD82B3C" w:rsidR="5BD82B3C">
        <w:rPr>
          <w:lang w:val="es-ES"/>
        </w:rPr>
        <w:t xml:space="preserve">Los estudios descriptivos buscan especificar las características y perfiles de diversos fenómenos, midiendo y recolectando datos sobre conceptos, variables y dimensiones involucradas (p.108). A través de la recopilación de información precisa, se espera obtener una visión clara de la situación actual </w:t>
      </w:r>
      <w:r w:rsidRPr="5BD82B3C" w:rsidR="5BD82B3C">
        <w:rPr>
          <w:lang w:val="es-ES"/>
        </w:rPr>
        <w:t>del co</w:t>
      </w:r>
      <w:r w:rsidRPr="5BD82B3C" w:rsidR="5BD82B3C">
        <w:rPr>
          <w:lang w:val="es-ES"/>
        </w:rPr>
        <w:t>a</w:t>
      </w:r>
      <w:r w:rsidRPr="5BD82B3C" w:rsidR="5BD82B3C">
        <w:rPr>
          <w:lang w:val="es-ES"/>
        </w:rPr>
        <w:t xml:space="preserve">ching corporativo en Honduras, </w:t>
      </w:r>
      <w:r w:rsidRPr="5BD82B3C" w:rsidR="5BD82B3C">
        <w:rPr>
          <w:lang w:val="es-ES"/>
        </w:rPr>
        <w:t xml:space="preserve">y </w:t>
      </w:r>
      <w:r w:rsidRPr="5BD82B3C" w:rsidR="5BD82B3C">
        <w:rPr>
          <w:lang w:val="es-ES"/>
        </w:rPr>
        <w:t xml:space="preserve">a su vez </w:t>
      </w:r>
      <w:r w:rsidRPr="5BD82B3C" w:rsidR="5BD82B3C">
        <w:rPr>
          <w:lang w:val="es-ES"/>
        </w:rPr>
        <w:t xml:space="preserve">detectar áreas de mejora para fortalecer la </w:t>
      </w:r>
      <w:r w:rsidRPr="5BD82B3C" w:rsidR="5BD82B3C">
        <w:rPr>
          <w:lang w:val="es-ES"/>
        </w:rPr>
        <w:t>implementación</w:t>
      </w:r>
      <w:r w:rsidRPr="5BD82B3C" w:rsidR="5BD82B3C">
        <w:rPr>
          <w:lang w:val="es-ES"/>
        </w:rPr>
        <w:t xml:space="preserve"> del coaching en las medianas empresas hondureñas. Este enfoque descriptivo permitirá una comprensión profunda, facilitando el diseño de estrategias efectivas para alcanzar los objetivos propuestos.</w:t>
      </w:r>
    </w:p>
    <w:p w:rsidRPr="00E36D05" w:rsidR="0078301C" w:rsidP="00E36D05" w:rsidRDefault="0078301C" w14:paraId="73411918" w14:textId="0600353C">
      <w:pPr>
        <w:pStyle w:val="Ttulo2"/>
        <w:numPr>
          <w:ilvl w:val="1"/>
          <w:numId w:val="5"/>
        </w:numPr>
        <w:spacing w:line="360" w:lineRule="auto"/>
        <w:ind w:left="0" w:firstLine="0"/>
        <w:rPr>
          <w:lang w:val="es-ES_tradnl"/>
        </w:rPr>
      </w:pPr>
      <w:bookmarkStart w:name="_Toc167306371" w:id="109"/>
      <w:r w:rsidRPr="00E36D05">
        <w:rPr>
          <w:lang w:val="es-ES_tradnl"/>
        </w:rPr>
        <w:t>DISEÑO</w:t>
      </w:r>
      <w:r w:rsidRPr="00E36D05" w:rsidR="00031ED4">
        <w:rPr>
          <w:lang w:val="es-ES_tradnl"/>
        </w:rPr>
        <w:t xml:space="preserve"> DE LA INVESTIGACION</w:t>
      </w:r>
      <w:bookmarkEnd w:id="109"/>
      <w:r w:rsidRPr="00E36D05" w:rsidR="00031ED4">
        <w:rPr>
          <w:lang w:val="es-ES_tradnl"/>
        </w:rPr>
        <w:t xml:space="preserve"> </w:t>
      </w:r>
    </w:p>
    <w:p w:rsidRPr="0078301C" w:rsidR="0078301C" w:rsidP="00012B5E" w:rsidRDefault="0078301C" w14:paraId="3A74DBDA" w14:textId="2854A851">
      <w:pPr>
        <w:spacing w:line="360" w:lineRule="auto"/>
        <w:ind w:firstLine="708"/>
        <w:jc w:val="both"/>
        <w:rPr>
          <w:rFonts w:ascii="Times New Roman" w:hAnsi="Times New Roman" w:cs="Times New Roman"/>
          <w:sz w:val="24"/>
          <w:szCs w:val="24"/>
          <w:lang w:val="es-ES_tradnl"/>
        </w:rPr>
      </w:pPr>
      <w:r w:rsidRPr="0078301C">
        <w:rPr>
          <w:rFonts w:ascii="Times New Roman" w:hAnsi="Times New Roman" w:cs="Times New Roman"/>
          <w:sz w:val="24"/>
          <w:szCs w:val="24"/>
          <w:lang w:val="es-ES_tradnl"/>
        </w:rPr>
        <w:t>El diseño no experimental y transversal recopila datos en un único punto en el tiempo, lo que permite describir variables en un conjunto de casos o determinar el nivel de las variables en un momento específico. Además, facilita el análisis de la incidencia de ciertas variables y su interrelación en un momento dado (Hernández, 2018, p. 176).</w:t>
      </w:r>
    </w:p>
    <w:p w:rsidR="0078301C" w:rsidP="00057AD9" w:rsidRDefault="0078301C" w14:paraId="0944853D" w14:textId="086FEECD">
      <w:pPr>
        <w:spacing w:line="360" w:lineRule="auto"/>
        <w:jc w:val="both"/>
        <w:rPr>
          <w:rFonts w:ascii="Times New Roman" w:hAnsi="Times New Roman" w:cs="Times New Roman"/>
          <w:sz w:val="24"/>
          <w:szCs w:val="24"/>
          <w:lang w:val="es-ES_tradnl"/>
        </w:rPr>
      </w:pPr>
      <w:r w:rsidRPr="0078301C">
        <w:rPr>
          <w:rFonts w:ascii="Times New Roman" w:hAnsi="Times New Roman" w:cs="Times New Roman"/>
          <w:sz w:val="24"/>
          <w:szCs w:val="24"/>
          <w:lang w:val="es-ES_tradnl"/>
        </w:rPr>
        <w:t>Este tipo de diseño se considera experimental porque, aunque no implica la manipulación directa de variables independientes como en un diseño experimental clásico, sí permite la observación y medición de variables en un contexto real. A través de la recopilación de datos en un momento específico, se pueden identificar relaciones, tendencias o patrones que proporcionan información valiosa sobre el fenómeno estudiado. Además, al analizar la incidencia de ciertas variables y su interrelación en ese momento, se puede obtener una comprensión más profunda de cómo interactúan los factores relevan</w:t>
      </w:r>
      <w:r w:rsidR="00057AD9">
        <w:rPr>
          <w:rFonts w:ascii="Times New Roman" w:hAnsi="Times New Roman" w:cs="Times New Roman"/>
          <w:sz w:val="24"/>
          <w:szCs w:val="24"/>
          <w:lang w:val="es-ES_tradnl"/>
        </w:rPr>
        <w:t>tes en el contexto investigado.</w:t>
      </w:r>
    </w:p>
    <w:p w:rsidRPr="00057AD9" w:rsidR="00057AD9" w:rsidP="00057AD9" w:rsidRDefault="00057AD9" w14:paraId="4928E3BF" w14:textId="77777777">
      <w:pPr>
        <w:spacing w:line="360" w:lineRule="auto"/>
        <w:jc w:val="both"/>
        <w:rPr>
          <w:rFonts w:ascii="Times New Roman" w:hAnsi="Times New Roman" w:cs="Times New Roman"/>
          <w:sz w:val="24"/>
          <w:szCs w:val="24"/>
          <w:lang w:val="es-ES_tradnl"/>
        </w:rPr>
      </w:pPr>
    </w:p>
    <w:p w:rsidRPr="00E36D05" w:rsidR="007A01EE" w:rsidP="00E36D05" w:rsidRDefault="00E36D05" w14:paraId="24BF7BAB" w14:textId="02D357A7">
      <w:pPr>
        <w:pStyle w:val="Ttulo2"/>
        <w:spacing w:line="360" w:lineRule="auto"/>
        <w:ind w:left="567"/>
        <w:jc w:val="both"/>
        <w:rPr>
          <w:rFonts w:cs="Times New Roman"/>
          <w:b w:val="0"/>
          <w:lang w:val="es-ES_tradnl"/>
        </w:rPr>
      </w:pPr>
      <w:bookmarkStart w:name="_Toc167306372" w:id="110"/>
      <w:r w:rsidRPr="00E36D05">
        <w:rPr>
          <w:rFonts w:cs="Times New Roman"/>
          <w:b w:val="0"/>
          <w:lang w:val="es-ES_tradnl"/>
        </w:rPr>
        <w:t xml:space="preserve">3.3.1 </w:t>
      </w:r>
      <w:r w:rsidRPr="00E36D05" w:rsidR="00A871DB">
        <w:rPr>
          <w:rFonts w:cs="Times New Roman"/>
          <w:b w:val="0"/>
          <w:lang w:val="es-ES_tradnl"/>
        </w:rPr>
        <w:t>POBLACIÓN</w:t>
      </w:r>
      <w:bookmarkEnd w:id="110"/>
    </w:p>
    <w:p w:rsidR="00475B84" w:rsidP="5BD82B3C" w:rsidRDefault="000E4CC5" w14:paraId="61972AF0" w14:textId="1994A1ED">
      <w:pPr>
        <w:pStyle w:val="TextoPrincipal"/>
        <w:spacing w:line="360" w:lineRule="auto"/>
        <w:rPr>
          <w:lang w:val="es-ES"/>
        </w:rPr>
      </w:pPr>
      <w:r w:rsidRPr="5BD82B3C">
        <w:rPr>
          <w:lang w:val="es-ES"/>
        </w:rPr>
        <w:t xml:space="preserve">La población se define como "el conjunto completo de elementos que comparten una característica común y que son el foco de estudio" (Johnson, 2018, p. 25). Es el grupo total de </w:t>
      </w:r>
      <w:r w:rsidRPr="5BD82B3C">
        <w:rPr>
          <w:lang w:val="es-ES"/>
        </w:rPr>
        <w:t xml:space="preserve">individuos, objetos o eventos que están sujetos a investigación. En el contexto de </w:t>
      </w:r>
      <w:r w:rsidRPr="5BD82B3C" w:rsidR="0011360C">
        <w:rPr>
          <w:lang w:val="es-ES"/>
        </w:rPr>
        <w:t>esta</w:t>
      </w:r>
      <w:r w:rsidRPr="5BD82B3C">
        <w:rPr>
          <w:lang w:val="es-ES"/>
        </w:rPr>
        <w:t xml:space="preserve"> investigación, la población proporciona el marco general dentro del cual se seleccionará una muestra representativa para el estudio.</w:t>
      </w:r>
      <w:r w:rsidRPr="5BD82B3C" w:rsidR="00475B84">
        <w:rPr>
          <w:lang w:val="es-ES"/>
        </w:rPr>
        <w:t xml:space="preserve"> </w:t>
      </w:r>
      <w:r w:rsidRPr="5BD82B3C" w:rsidR="00EE4BC6">
        <w:rPr>
          <w:lang w:val="es-ES"/>
        </w:rPr>
        <w:t xml:space="preserve">Las estimaciones de las MIPYMES </w:t>
      </w:r>
      <w:r w:rsidRPr="5BD82B3C" w:rsidR="00431E53">
        <w:rPr>
          <w:rStyle w:val="Refdenotaalpie"/>
          <w:lang w:val="es-ES"/>
        </w:rPr>
        <w:footnoteReference w:id="5"/>
      </w:r>
      <w:r w:rsidRPr="5BD82B3C" w:rsidR="00EE4BC6">
        <w:rPr>
          <w:lang w:val="es-ES"/>
        </w:rPr>
        <w:t>en Honduras hasta el año 2021 muestran una distribución según su tamaño. Según datos de GIA Consultores y el Sistema Económico Latinoamericano y del Caribe (SELA), se registran un total de 147,317 MIPYMES en el país. De este total, 42,343 son medianas empresas, son pequeñas empresas y 20,289 son microempresas o pequeños emprendimientos (GIA Consultores &amp; SELA, 2021).</w:t>
      </w:r>
    </w:p>
    <w:p w:rsidR="00010EF1" w:rsidP="008129F9" w:rsidRDefault="00012B5E" w14:paraId="0467F530" w14:textId="7614CD4C">
      <w:pPr>
        <w:pStyle w:val="TextoPrincipal"/>
        <w:spacing w:line="360" w:lineRule="auto"/>
        <w:rPr>
          <w:lang w:val="es-ES_tradnl"/>
        </w:rPr>
      </w:pPr>
      <w:r>
        <w:rPr>
          <w:noProof/>
          <w:lang w:val="en-US"/>
        </w:rPr>
        <mc:AlternateContent>
          <mc:Choice Requires="wps">
            <w:drawing>
              <wp:anchor distT="0" distB="0" distL="114300" distR="114300" simplePos="0" relativeHeight="251799552" behindDoc="0" locked="0" layoutInCell="1" allowOverlap="1" wp14:anchorId="59C2F66D" wp14:editId="28837704">
                <wp:simplePos x="0" y="0"/>
                <wp:positionH relativeFrom="column">
                  <wp:posOffset>152400</wp:posOffset>
                </wp:positionH>
                <wp:positionV relativeFrom="paragraph">
                  <wp:posOffset>4532630</wp:posOffset>
                </wp:positionV>
                <wp:extent cx="4552950" cy="635"/>
                <wp:effectExtent l="0" t="0" r="0" b="0"/>
                <wp:wrapSquare wrapText="bothSides"/>
                <wp:docPr id="53" name="Cuadro de texto 53"/>
                <wp:cNvGraphicFramePr/>
                <a:graphic xmlns:a="http://schemas.openxmlformats.org/drawingml/2006/main">
                  <a:graphicData uri="http://schemas.microsoft.com/office/word/2010/wordprocessingShape">
                    <wps:wsp>
                      <wps:cNvSpPr txBox="1"/>
                      <wps:spPr>
                        <a:xfrm>
                          <a:off x="0" y="0"/>
                          <a:ext cx="4552950" cy="635"/>
                        </a:xfrm>
                        <a:prstGeom prst="rect">
                          <a:avLst/>
                        </a:prstGeom>
                        <a:solidFill>
                          <a:prstClr val="white"/>
                        </a:solidFill>
                        <a:ln>
                          <a:noFill/>
                        </a:ln>
                      </wps:spPr>
                      <wps:txbx>
                        <w:txbxContent>
                          <w:p w:rsidRPr="00475B84" w:rsidR="006F3AFD" w:rsidP="00475B84" w:rsidRDefault="006F3AFD" w14:paraId="630B179F" w14:textId="5CD69995">
                            <w:pPr>
                              <w:pStyle w:val="Descripcin"/>
                              <w:rPr>
                                <w:rFonts w:ascii="Times New Roman" w:hAnsi="Times New Roman" w:cs="Times New Roman"/>
                                <w:b/>
                                <w:i w:val="0"/>
                                <w:sz w:val="20"/>
                                <w:szCs w:val="20"/>
                                <w:lang w:val="es-HN"/>
                              </w:rPr>
                            </w:pPr>
                            <w:bookmarkStart w:name="_Toc162369931" w:id="111"/>
                            <w:r w:rsidRPr="00475B84">
                              <w:rPr>
                                <w:rFonts w:ascii="Times New Roman" w:hAnsi="Times New Roman" w:cs="Times New Roman"/>
                                <w:b/>
                                <w:i w:val="0"/>
                                <w:sz w:val="20"/>
                                <w:szCs w:val="20"/>
                                <w:lang w:val="es-HN"/>
                              </w:rPr>
                              <w:t xml:space="preserve">Figura </w:t>
                            </w:r>
                            <w:r w:rsidRPr="00475B84">
                              <w:rPr>
                                <w:rFonts w:ascii="Times New Roman" w:hAnsi="Times New Roman" w:cs="Times New Roman"/>
                                <w:b/>
                                <w:i w:val="0"/>
                                <w:sz w:val="20"/>
                                <w:szCs w:val="20"/>
                              </w:rPr>
                              <w:fldChar w:fldCharType="begin"/>
                            </w:r>
                            <w:r w:rsidRPr="00475B84">
                              <w:rPr>
                                <w:rFonts w:ascii="Times New Roman" w:hAnsi="Times New Roman" w:cs="Times New Roman"/>
                                <w:b/>
                                <w:i w:val="0"/>
                                <w:sz w:val="20"/>
                                <w:szCs w:val="20"/>
                                <w:lang w:val="es-HN"/>
                              </w:rPr>
                              <w:instrText xml:space="preserve"> SEQ Figura \* ARABIC </w:instrText>
                            </w:r>
                            <w:r w:rsidRPr="00475B84">
                              <w:rPr>
                                <w:rFonts w:ascii="Times New Roman" w:hAnsi="Times New Roman" w:cs="Times New Roman"/>
                                <w:b/>
                                <w:i w:val="0"/>
                                <w:sz w:val="20"/>
                                <w:szCs w:val="20"/>
                              </w:rPr>
                              <w:fldChar w:fldCharType="separate"/>
                            </w:r>
                            <w:r w:rsidRPr="00475B84">
                              <w:rPr>
                                <w:rFonts w:ascii="Times New Roman" w:hAnsi="Times New Roman" w:cs="Times New Roman"/>
                                <w:b/>
                                <w:i w:val="0"/>
                                <w:noProof/>
                                <w:sz w:val="20"/>
                                <w:szCs w:val="20"/>
                                <w:lang w:val="es-HN"/>
                              </w:rPr>
                              <w:t>8</w:t>
                            </w:r>
                            <w:r w:rsidRPr="00475B84">
                              <w:rPr>
                                <w:rFonts w:ascii="Times New Roman" w:hAnsi="Times New Roman" w:cs="Times New Roman"/>
                                <w:b/>
                                <w:i w:val="0"/>
                                <w:sz w:val="20"/>
                                <w:szCs w:val="20"/>
                              </w:rPr>
                              <w:fldChar w:fldCharType="end"/>
                            </w:r>
                            <w:r w:rsidRPr="00475B84">
                              <w:rPr>
                                <w:rFonts w:ascii="Times New Roman" w:hAnsi="Times New Roman" w:cs="Times New Roman"/>
                                <w:b/>
                                <w:i w:val="0"/>
                                <w:sz w:val="20"/>
                                <w:szCs w:val="20"/>
                                <w:lang w:val="es-HN"/>
                              </w:rPr>
                              <w:t>: MIPYMES en Latinoamérica 2021</w:t>
                            </w:r>
                            <w:bookmarkEnd w:id="111"/>
                          </w:p>
                          <w:p w:rsidRPr="00475B84" w:rsidR="006F3AFD" w:rsidP="00475B84" w:rsidRDefault="006F3AFD" w14:paraId="04E792E6" w14:textId="4E8A03E4">
                            <w:pPr>
                              <w:pStyle w:val="Descripcin"/>
                              <w:rPr>
                                <w:rFonts w:ascii="Times New Roman" w:hAnsi="Times New Roman" w:cs="Times New Roman"/>
                                <w:i w:val="0"/>
                                <w:sz w:val="20"/>
                                <w:szCs w:val="20"/>
                                <w:lang w:val="es-HN"/>
                              </w:rPr>
                            </w:pPr>
                            <w:r w:rsidRPr="00475B84">
                              <w:rPr>
                                <w:rFonts w:ascii="Times New Roman" w:hAnsi="Times New Roman" w:cs="Times New Roman"/>
                                <w:i w:val="0"/>
                                <w:sz w:val="20"/>
                                <w:szCs w:val="20"/>
                                <w:lang w:val="es-HN"/>
                              </w:rPr>
                              <w:t>Fuente: (Panorama digital de MIPYMES 2021, GIA)</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73106443">
              <v:shape id="Cuadro de texto 53" style="position:absolute;left:0;text-align:left;margin-left:12pt;margin-top:356.9pt;width:358.5pt;height:.05pt;z-index:251799552;visibility:visible;mso-wrap-style:square;mso-wrap-distance-left:9pt;mso-wrap-distance-top:0;mso-wrap-distance-right:9pt;mso-wrap-distance-bottom:0;mso-position-horizontal:absolute;mso-position-horizontal-relative:text;mso-position-vertical:absolute;mso-position-vertical-relative:text;v-text-anchor:top" o:spid="_x0000_s1032" stroked="f"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" w14:anchorId="59C2F66D">
                <v:textbox style="mso-fit-shape-to-text:t" inset="0,0,0,0">
                  <w:txbxContent>
                    <w:p w:rsidRPr="00475B84" w:rsidR="006F3AFD" w:rsidP="00475B84" w:rsidRDefault="006F3AFD" w14:paraId="4E18FAE7" w14:textId="5CD69995">
                      <w:pPr>
                        <w:pStyle w:val="Descripcin"/>
                        <w:rPr>
                          <w:rFonts w:ascii="Times New Roman" w:hAnsi="Times New Roman" w:cs="Times New Roman"/>
                          <w:b/>
                          <w:i w:val="0"/>
                          <w:sz w:val="20"/>
                          <w:szCs w:val="20"/>
                          <w:lang w:val="es-HN"/>
                        </w:rPr>
                      </w:pPr>
                      <w:r w:rsidRPr="00475B84">
                        <w:rPr>
                          <w:rFonts w:ascii="Times New Roman" w:hAnsi="Times New Roman" w:cs="Times New Roman"/>
                          <w:b/>
                          <w:i w:val="0"/>
                          <w:sz w:val="20"/>
                          <w:szCs w:val="20"/>
                          <w:lang w:val="es-HN"/>
                        </w:rPr>
                        <w:t xml:space="preserve">Figura </w:t>
                      </w:r>
                      <w:r w:rsidRPr="00475B84">
                        <w:rPr>
                          <w:rFonts w:ascii="Times New Roman" w:hAnsi="Times New Roman" w:cs="Times New Roman"/>
                          <w:b/>
                          <w:i w:val="0"/>
                          <w:sz w:val="20"/>
                          <w:szCs w:val="20"/>
                        </w:rPr>
                        <w:fldChar w:fldCharType="begin"/>
                      </w:r>
                      <w:r w:rsidRPr="00475B84">
                        <w:rPr>
                          <w:rFonts w:ascii="Times New Roman" w:hAnsi="Times New Roman" w:cs="Times New Roman"/>
                          <w:b/>
                          <w:i w:val="0"/>
                          <w:sz w:val="20"/>
                          <w:szCs w:val="20"/>
                          <w:lang w:val="es-HN"/>
                        </w:rPr>
                        <w:instrText xml:space="preserve"> SEQ Figura \* ARABIC </w:instrText>
                      </w:r>
                      <w:r w:rsidRPr="00475B84">
                        <w:rPr>
                          <w:rFonts w:ascii="Times New Roman" w:hAnsi="Times New Roman" w:cs="Times New Roman"/>
                          <w:b/>
                          <w:i w:val="0"/>
                          <w:sz w:val="20"/>
                          <w:szCs w:val="20"/>
                        </w:rPr>
                        <w:fldChar w:fldCharType="separate"/>
                      </w:r>
                      <w:r w:rsidRPr="00475B84">
                        <w:rPr>
                          <w:rFonts w:ascii="Times New Roman" w:hAnsi="Times New Roman" w:cs="Times New Roman"/>
                          <w:b/>
                          <w:i w:val="0"/>
                          <w:noProof/>
                          <w:sz w:val="20"/>
                          <w:szCs w:val="20"/>
                          <w:lang w:val="es-HN"/>
                        </w:rPr>
                        <w:t>8</w:t>
                      </w:r>
                      <w:r w:rsidRPr="00475B84">
                        <w:rPr>
                          <w:rFonts w:ascii="Times New Roman" w:hAnsi="Times New Roman" w:cs="Times New Roman"/>
                          <w:b/>
                          <w:i w:val="0"/>
                          <w:sz w:val="20"/>
                          <w:szCs w:val="20"/>
                        </w:rPr>
                        <w:fldChar w:fldCharType="end"/>
                      </w:r>
                      <w:r w:rsidRPr="00475B84">
                        <w:rPr>
                          <w:rFonts w:ascii="Times New Roman" w:hAnsi="Times New Roman" w:cs="Times New Roman"/>
                          <w:b/>
                          <w:i w:val="0"/>
                          <w:sz w:val="20"/>
                          <w:szCs w:val="20"/>
                          <w:lang w:val="es-HN"/>
                        </w:rPr>
                        <w:t>: MIPYMES en Latinoamérica 2021</w:t>
                      </w:r>
                    </w:p>
                    <w:p w:rsidRPr="00475B84" w:rsidR="006F3AFD" w:rsidP="00475B84" w:rsidRDefault="006F3AFD" w14:paraId="7FA6D758" w14:textId="4E8A03E4">
                      <w:pPr>
                        <w:pStyle w:val="Descripcin"/>
                        <w:rPr>
                          <w:rFonts w:ascii="Times New Roman" w:hAnsi="Times New Roman" w:cs="Times New Roman"/>
                          <w:i w:val="0"/>
                          <w:sz w:val="20"/>
                          <w:szCs w:val="20"/>
                          <w:lang w:val="es-HN"/>
                        </w:rPr>
                      </w:pPr>
                      <w:r w:rsidRPr="00475B84">
                        <w:rPr>
                          <w:rFonts w:ascii="Times New Roman" w:hAnsi="Times New Roman" w:cs="Times New Roman"/>
                          <w:i w:val="0"/>
                          <w:sz w:val="20"/>
                          <w:szCs w:val="20"/>
                          <w:lang w:val="es-HN"/>
                        </w:rPr>
                        <w:t>Fuente: (Panorama digital de MIPYMES 2021, GIA)</w:t>
                      </w:r>
                    </w:p>
                  </w:txbxContent>
                </v:textbox>
                <w10:wrap type="square"/>
              </v:shape>
            </w:pict>
          </mc:Fallback>
        </mc:AlternateContent>
      </w:r>
      <w:r>
        <w:rPr>
          <w:noProof/>
          <w:lang w:val="en-US"/>
        </w:rPr>
        <w:drawing>
          <wp:anchor distT="0" distB="0" distL="114300" distR="114300" simplePos="0" relativeHeight="251797504" behindDoc="0" locked="0" layoutInCell="1" allowOverlap="1" wp14:anchorId="299E9758" wp14:editId="05D8433D">
            <wp:simplePos x="0" y="0"/>
            <wp:positionH relativeFrom="column">
              <wp:posOffset>-49530</wp:posOffset>
            </wp:positionH>
            <wp:positionV relativeFrom="paragraph">
              <wp:posOffset>561975</wp:posOffset>
            </wp:positionV>
            <wp:extent cx="5674360" cy="3996690"/>
            <wp:effectExtent l="0" t="0" r="6350" b="1905"/>
            <wp:wrapSquare wrapText="bothSides"/>
            <wp:docPr id="52" name="Imagen 52" descr="C:\Users\Ana Reyes\Downloads\mipym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a Reyes\Downloads\mipymes.jpg"/>
                    <pic:cNvPicPr>
                      <a:picLocks noChangeAspect="1" noChangeArrowheads="1"/>
                    </pic:cNvPicPr>
                  </pic:nvPicPr>
                  <pic:blipFill rotWithShape="1">
                    <a:blip r:embed="rId18">
                      <a:duotone>
                        <a:prstClr val="black"/>
                        <a:schemeClr val="bg1">
                          <a:lumMod val="95000"/>
                          <a:tint val="45000"/>
                          <a:satMod val="400000"/>
                        </a:schemeClr>
                      </a:duotone>
                      <a:extLst>
                        <a:ext uri="{28A0092B-C50C-407E-A947-70E740481C1C}">
                          <a14:useLocalDpi xmlns:a14="http://schemas.microsoft.com/office/drawing/2010/main" val="0"/>
                        </a:ext>
                      </a:extLst>
                    </a:blip>
                    <a:srcRect l="2773" r="2292" b="13447"/>
                    <a:stretch/>
                  </pic:blipFill>
                  <pic:spPr bwMode="auto">
                    <a:xfrm>
                      <a:off x="0" y="0"/>
                      <a:ext cx="5674360" cy="399669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8129F9" w:rsidR="006B66A8">
        <w:rPr>
          <w:lang w:val="es-ES_tradnl"/>
        </w:rPr>
        <w:t xml:space="preserve">El objeto de estudio de esta tesis son las medianas empresas, por lo </w:t>
      </w:r>
      <w:r w:rsidRPr="008129F9" w:rsidR="009D0EC3">
        <w:rPr>
          <w:lang w:val="es-ES_tradnl"/>
        </w:rPr>
        <w:t>tanto,</w:t>
      </w:r>
      <w:r w:rsidRPr="008129F9" w:rsidR="006B66A8">
        <w:rPr>
          <w:lang w:val="es-ES_tradnl"/>
        </w:rPr>
        <w:t xml:space="preserve"> la población de interés son las 42,343 medianas empresas registradas</w:t>
      </w:r>
      <w:r>
        <w:rPr>
          <w:lang w:val="es-ES_tradnl"/>
        </w:rPr>
        <w:t xml:space="preserve"> en Honduras hasta el año 2021.</w:t>
      </w:r>
    </w:p>
    <w:p w:rsidR="00012B5E" w:rsidP="008129F9" w:rsidRDefault="00012B5E" w14:paraId="226C296C" w14:textId="3F6EEF80">
      <w:pPr>
        <w:pStyle w:val="TextoPrincipal"/>
        <w:spacing w:line="360" w:lineRule="auto"/>
        <w:rPr>
          <w:lang w:val="es-ES_tradnl"/>
        </w:rPr>
      </w:pPr>
    </w:p>
    <w:p w:rsidRPr="008129F9" w:rsidR="00012B5E" w:rsidP="0049201C" w:rsidRDefault="00012B5E" w14:paraId="4BC9E5CC" w14:textId="01A66C39">
      <w:pPr>
        <w:pStyle w:val="TextoPrincipal"/>
        <w:spacing w:line="360" w:lineRule="auto"/>
        <w:ind w:firstLine="0"/>
        <w:rPr>
          <w:lang w:val="es-ES_tradnl"/>
        </w:rPr>
      </w:pPr>
    </w:p>
    <w:p w:rsidRPr="00E36D05" w:rsidR="00313DAB" w:rsidP="00E36D05" w:rsidRDefault="00AD5465" w14:paraId="0A7DC858" w14:textId="2EF4BE21">
      <w:pPr>
        <w:pStyle w:val="Ttulo3"/>
        <w:spacing w:before="0" w:line="360" w:lineRule="auto"/>
        <w:ind w:left="1134"/>
        <w:rPr>
          <w:b w:val="0"/>
          <w:bCs/>
          <w:lang w:val="es-ES_tradnl"/>
        </w:rPr>
      </w:pPr>
      <w:bookmarkStart w:name="_Toc147075390" w:id="112"/>
      <w:bookmarkStart w:name="_Toc167306373" w:id="113"/>
      <w:r w:rsidRPr="00E36D05">
        <w:rPr>
          <w:b w:val="0"/>
          <w:bCs/>
          <w:lang w:val="es-ES_tradnl"/>
        </w:rPr>
        <w:t>3.</w:t>
      </w:r>
      <w:r w:rsidRPr="00E36D05" w:rsidR="00E36D05">
        <w:rPr>
          <w:b w:val="0"/>
          <w:bCs/>
          <w:lang w:val="es-ES_tradnl"/>
        </w:rPr>
        <w:t>3</w:t>
      </w:r>
      <w:r w:rsidRPr="00E36D05">
        <w:rPr>
          <w:b w:val="0"/>
          <w:bCs/>
          <w:lang w:val="es-ES_tradnl"/>
        </w:rPr>
        <w:t xml:space="preserve">.1.1 </w:t>
      </w:r>
      <w:r w:rsidRPr="00E36D05" w:rsidR="00313DAB">
        <w:rPr>
          <w:b w:val="0"/>
          <w:bCs/>
          <w:lang w:val="es-ES_tradnl"/>
        </w:rPr>
        <w:t>CRITERIOS DE INCLUSIÓN</w:t>
      </w:r>
      <w:bookmarkEnd w:id="112"/>
      <w:bookmarkEnd w:id="113"/>
    </w:p>
    <w:p w:rsidRPr="008129F9" w:rsidR="0022503B" w:rsidP="00012B5E" w:rsidRDefault="00B558DC" w14:paraId="4C2D1D29" w14:textId="6AD40B71">
      <w:pPr>
        <w:spacing w:after="120" w:line="360" w:lineRule="auto"/>
        <w:ind w:firstLine="720"/>
        <w:jc w:val="both"/>
        <w:rPr>
          <w:rFonts w:ascii="Times New Roman" w:hAnsi="Times New Roman" w:cs="Times New Roman"/>
          <w:sz w:val="24"/>
          <w:szCs w:val="24"/>
          <w:lang w:val="es-ES_tradnl"/>
        </w:rPr>
      </w:pPr>
      <w:r w:rsidRPr="008129F9">
        <w:rPr>
          <w:rFonts w:ascii="Times New Roman" w:hAnsi="Times New Roman" w:cs="Times New Roman"/>
          <w:sz w:val="24"/>
          <w:szCs w:val="24"/>
          <w:lang w:val="es-ES_tradnl"/>
        </w:rPr>
        <w:t xml:space="preserve">Toda mediana empresa hondureña, que </w:t>
      </w:r>
      <w:r w:rsidRPr="008129F9" w:rsidR="00A018FA">
        <w:rPr>
          <w:rFonts w:ascii="Times New Roman" w:hAnsi="Times New Roman" w:cs="Times New Roman"/>
          <w:sz w:val="24"/>
          <w:szCs w:val="24"/>
          <w:lang w:val="es-ES_tradnl"/>
        </w:rPr>
        <w:t>esté</w:t>
      </w:r>
      <w:r w:rsidRPr="008129F9">
        <w:rPr>
          <w:rFonts w:ascii="Times New Roman" w:hAnsi="Times New Roman" w:cs="Times New Roman"/>
          <w:sz w:val="24"/>
          <w:szCs w:val="24"/>
          <w:lang w:val="es-ES_tradnl"/>
        </w:rPr>
        <w:t xml:space="preserve"> dispuesta a participar en la </w:t>
      </w:r>
      <w:r w:rsidRPr="008129F9" w:rsidR="00D26B65">
        <w:rPr>
          <w:rFonts w:ascii="Times New Roman" w:hAnsi="Times New Roman" w:cs="Times New Roman"/>
          <w:sz w:val="24"/>
          <w:szCs w:val="24"/>
          <w:lang w:val="es-ES_tradnl"/>
        </w:rPr>
        <w:t>investigación</w:t>
      </w:r>
      <w:r w:rsidRPr="008129F9" w:rsidR="0061032F">
        <w:rPr>
          <w:rFonts w:ascii="Times New Roman" w:hAnsi="Times New Roman" w:cs="Times New Roman"/>
          <w:sz w:val="24"/>
          <w:szCs w:val="24"/>
          <w:lang w:val="es-ES_tradnl"/>
        </w:rPr>
        <w:t>.</w:t>
      </w:r>
    </w:p>
    <w:p w:rsidR="00E0071A" w:rsidP="008129F9" w:rsidRDefault="0022503B" w14:paraId="3BE9806C" w14:textId="28750AF8">
      <w:pPr>
        <w:spacing w:after="120" w:line="360" w:lineRule="auto"/>
        <w:jc w:val="both"/>
        <w:rPr>
          <w:rFonts w:ascii="Times New Roman" w:hAnsi="Times New Roman" w:cs="Times New Roman"/>
          <w:sz w:val="24"/>
          <w:szCs w:val="24"/>
          <w:lang w:val="es-ES_tradnl"/>
        </w:rPr>
      </w:pPr>
      <w:r w:rsidRPr="008129F9">
        <w:rPr>
          <w:rFonts w:ascii="Times New Roman" w:hAnsi="Times New Roman" w:cs="Times New Roman"/>
          <w:sz w:val="24"/>
          <w:szCs w:val="24"/>
          <w:lang w:val="es-ES_tradnl"/>
        </w:rPr>
        <w:t xml:space="preserve">Por lo tanto, se </w:t>
      </w:r>
      <w:r w:rsidRPr="008129F9" w:rsidR="009B76A4">
        <w:rPr>
          <w:rFonts w:ascii="Times New Roman" w:hAnsi="Times New Roman" w:cs="Times New Roman"/>
          <w:sz w:val="24"/>
          <w:szCs w:val="24"/>
          <w:lang w:val="es-ES_tradnl"/>
        </w:rPr>
        <w:t>considera</w:t>
      </w:r>
      <w:r w:rsidRPr="008129F9" w:rsidR="00313DAB">
        <w:rPr>
          <w:rFonts w:ascii="Times New Roman" w:hAnsi="Times New Roman" w:cs="Times New Roman"/>
          <w:sz w:val="24"/>
          <w:szCs w:val="24"/>
          <w:lang w:val="es-ES_tradnl"/>
        </w:rPr>
        <w:t xml:space="preserve"> para este estudio los siguientes criterios</w:t>
      </w:r>
      <w:r w:rsidRPr="008129F9" w:rsidR="009B76A4">
        <w:rPr>
          <w:rFonts w:ascii="Times New Roman" w:hAnsi="Times New Roman" w:cs="Times New Roman"/>
          <w:sz w:val="24"/>
          <w:szCs w:val="24"/>
          <w:lang w:val="es-ES_tradnl"/>
        </w:rPr>
        <w:t xml:space="preserve"> de inclusión</w:t>
      </w:r>
      <w:r w:rsidRPr="008129F9" w:rsidR="00313DAB">
        <w:rPr>
          <w:rFonts w:ascii="Times New Roman" w:hAnsi="Times New Roman" w:cs="Times New Roman"/>
          <w:sz w:val="24"/>
          <w:szCs w:val="24"/>
          <w:lang w:val="es-ES_tradnl"/>
        </w:rPr>
        <w:t>:</w:t>
      </w:r>
    </w:p>
    <w:p w:rsidRPr="00495B0B" w:rsidR="00495B0B" w:rsidP="00F3140D" w:rsidRDefault="00495B0B" w14:paraId="296AE763" w14:textId="1A62378C">
      <w:pPr>
        <w:pStyle w:val="Textocomentario"/>
        <w:numPr>
          <w:ilvl w:val="0"/>
          <w:numId w:val="37"/>
        </w:numPr>
        <w:spacing w:line="360" w:lineRule="auto"/>
        <w:jc w:val="both"/>
        <w:rPr>
          <w:rFonts w:ascii="Times New Roman" w:hAnsi="Times New Roman" w:cs="Times New Roman"/>
          <w:sz w:val="24"/>
          <w:szCs w:val="24"/>
          <w:lang w:val="es-ES_tradnl"/>
        </w:rPr>
      </w:pPr>
      <w:r w:rsidRPr="00495B0B">
        <w:rPr>
          <w:rFonts w:ascii="Times New Roman" w:hAnsi="Times New Roman" w:cs="Times New Roman"/>
          <w:sz w:val="24"/>
          <w:szCs w:val="24"/>
          <w:lang w:val="es-ES_tradnl"/>
        </w:rPr>
        <w:t>Ejecutivos de empresas que quieran participar en el estudio.</w:t>
      </w:r>
    </w:p>
    <w:p w:rsidRPr="00495B0B" w:rsidR="00495B0B" w:rsidP="00F3140D" w:rsidRDefault="00495B0B" w14:paraId="053B787E" w14:textId="3030B98E">
      <w:pPr>
        <w:pStyle w:val="Textocomentario"/>
        <w:numPr>
          <w:ilvl w:val="0"/>
          <w:numId w:val="37"/>
        </w:numPr>
        <w:spacing w:line="360" w:lineRule="auto"/>
        <w:jc w:val="both"/>
        <w:rPr>
          <w:rFonts w:ascii="Times New Roman" w:hAnsi="Times New Roman" w:cs="Times New Roman"/>
          <w:sz w:val="24"/>
          <w:szCs w:val="24"/>
          <w:lang w:val="es-ES_tradnl"/>
        </w:rPr>
      </w:pPr>
      <w:r w:rsidRPr="00495B0B">
        <w:rPr>
          <w:rFonts w:ascii="Times New Roman" w:hAnsi="Times New Roman" w:cs="Times New Roman"/>
          <w:sz w:val="24"/>
          <w:szCs w:val="24"/>
          <w:lang w:val="es-ES_tradnl"/>
        </w:rPr>
        <w:t>Empresas legalmente constituidas y se consideren del sector formal de la economía.</w:t>
      </w:r>
    </w:p>
    <w:p w:rsidRPr="00495B0B" w:rsidR="00495B0B" w:rsidP="00F3140D" w:rsidRDefault="00495B0B" w14:paraId="558A1DBD" w14:textId="6CDD2DA4">
      <w:pPr>
        <w:pStyle w:val="Textocomentario"/>
        <w:numPr>
          <w:ilvl w:val="0"/>
          <w:numId w:val="37"/>
        </w:numPr>
        <w:spacing w:line="360" w:lineRule="auto"/>
        <w:jc w:val="both"/>
        <w:rPr>
          <w:rFonts w:ascii="Times New Roman" w:hAnsi="Times New Roman" w:cs="Times New Roman"/>
          <w:sz w:val="24"/>
          <w:szCs w:val="24"/>
          <w:lang w:val="es-ES_tradnl"/>
        </w:rPr>
      </w:pPr>
      <w:r w:rsidRPr="00495B0B">
        <w:rPr>
          <w:rFonts w:ascii="Times New Roman" w:hAnsi="Times New Roman" w:cs="Times New Roman"/>
          <w:sz w:val="24"/>
          <w:szCs w:val="24"/>
          <w:lang w:val="es-ES_tradnl"/>
        </w:rPr>
        <w:t>Empresas con menos de 150 colaboradores, y un mínimo de 26.</w:t>
      </w:r>
    </w:p>
    <w:p w:rsidR="00495B0B" w:rsidP="00F3140D" w:rsidRDefault="00495B0B" w14:paraId="2D329E24" w14:textId="3DBBA256">
      <w:pPr>
        <w:pStyle w:val="Textocomentario"/>
        <w:numPr>
          <w:ilvl w:val="0"/>
          <w:numId w:val="37"/>
        </w:numPr>
        <w:spacing w:line="360" w:lineRule="auto"/>
        <w:jc w:val="both"/>
        <w:rPr>
          <w:rFonts w:ascii="Times New Roman" w:hAnsi="Times New Roman" w:cs="Times New Roman"/>
          <w:sz w:val="24"/>
          <w:szCs w:val="24"/>
          <w:lang w:val="es-ES_tradnl"/>
        </w:rPr>
      </w:pPr>
      <w:r w:rsidRPr="00495B0B">
        <w:rPr>
          <w:rFonts w:ascii="Times New Roman" w:hAnsi="Times New Roman" w:cs="Times New Roman"/>
          <w:sz w:val="24"/>
          <w:szCs w:val="24"/>
          <w:lang w:val="es-ES_tradnl"/>
        </w:rPr>
        <w:t>Empresas ubicadas en Honduras.</w:t>
      </w:r>
    </w:p>
    <w:p w:rsidR="00D0632D" w:rsidP="00D0632D" w:rsidRDefault="00D0632D" w14:paraId="624F86E5" w14:textId="77777777">
      <w:pPr>
        <w:pStyle w:val="Textocomentario"/>
        <w:spacing w:line="360" w:lineRule="auto"/>
        <w:ind w:left="720"/>
        <w:jc w:val="both"/>
        <w:rPr>
          <w:rFonts w:ascii="Times New Roman" w:hAnsi="Times New Roman" w:cs="Times New Roman"/>
          <w:sz w:val="24"/>
          <w:szCs w:val="24"/>
          <w:lang w:val="es-ES_tradnl"/>
        </w:rPr>
      </w:pPr>
    </w:p>
    <w:p w:rsidRPr="00E36D05" w:rsidR="002E2F0B" w:rsidP="00E36D05" w:rsidRDefault="00AD5465" w14:paraId="78044A59" w14:textId="66FD3CA5">
      <w:pPr>
        <w:pStyle w:val="Ttulo3"/>
        <w:spacing w:before="0" w:line="360" w:lineRule="auto"/>
        <w:ind w:left="1134"/>
        <w:rPr>
          <w:b w:val="0"/>
          <w:bCs/>
          <w:lang w:val="es-ES_tradnl"/>
        </w:rPr>
      </w:pPr>
      <w:bookmarkStart w:name="_Toc147075391" w:id="114"/>
      <w:bookmarkStart w:name="_Toc167306374" w:id="115"/>
      <w:r w:rsidRPr="00E36D05">
        <w:rPr>
          <w:b w:val="0"/>
          <w:bCs/>
          <w:lang w:val="es-ES_tradnl"/>
        </w:rPr>
        <w:t>3.2.1.</w:t>
      </w:r>
      <w:r w:rsidRPr="00E36D05" w:rsidR="00E36D05">
        <w:rPr>
          <w:b w:val="0"/>
          <w:bCs/>
          <w:lang w:val="es-ES_tradnl"/>
        </w:rPr>
        <w:t>2</w:t>
      </w:r>
      <w:r w:rsidRPr="00E36D05">
        <w:rPr>
          <w:b w:val="0"/>
          <w:bCs/>
          <w:lang w:val="es-ES_tradnl"/>
        </w:rPr>
        <w:t xml:space="preserve"> </w:t>
      </w:r>
      <w:r w:rsidRPr="00E36D05" w:rsidR="00313DAB">
        <w:rPr>
          <w:b w:val="0"/>
          <w:bCs/>
          <w:lang w:val="es-ES_tradnl"/>
        </w:rPr>
        <w:t>CRITERIO DE EXCLUSIÓN</w:t>
      </w:r>
      <w:bookmarkEnd w:id="114"/>
      <w:bookmarkEnd w:id="115"/>
    </w:p>
    <w:p w:rsidRPr="00AD5465" w:rsidR="006F2C0A" w:rsidP="00AD5465" w:rsidRDefault="002E2F0B" w14:paraId="4E58C78C" w14:textId="2BFB2135">
      <w:pPr>
        <w:pStyle w:val="TextoPrincipal"/>
        <w:spacing w:line="360" w:lineRule="auto"/>
        <w:ind w:firstLine="567"/>
        <w:rPr>
          <w:shd w:val="clear" w:color="auto" w:fill="FFFFFF"/>
          <w:lang w:eastAsia="es-ES_tradnl"/>
        </w:rPr>
      </w:pPr>
      <w:r w:rsidRPr="008129F9">
        <w:rPr>
          <w:shd w:val="clear" w:color="auto" w:fill="FFFFFF"/>
          <w:lang w:eastAsia="es-ES_tradnl"/>
        </w:rPr>
        <w:t xml:space="preserve">Los criterios de exclusión se basan en aspectos que podrían sesgar los resultados o </w:t>
      </w:r>
      <w:r w:rsidRPr="00AD5465">
        <w:rPr>
          <w:shd w:val="clear" w:color="auto" w:fill="FFFFFF"/>
          <w:lang w:eastAsia="es-ES_tradnl"/>
        </w:rPr>
        <w:t>afectar la validez del estudio</w:t>
      </w:r>
      <w:r w:rsidRPr="00AD5465" w:rsidR="006F2C0A">
        <w:rPr>
          <w:shd w:val="clear" w:color="auto" w:fill="FFFFFF"/>
          <w:lang w:eastAsia="es-ES_tradnl"/>
        </w:rPr>
        <w:t xml:space="preserve">, </w:t>
      </w:r>
      <w:r w:rsidRPr="00AD5465">
        <w:rPr>
          <w:shd w:val="clear" w:color="auto" w:fill="FFFFFF"/>
          <w:lang w:eastAsia="es-ES_tradnl"/>
        </w:rPr>
        <w:t>todo ello con el fin de garantizar la coherencia y fiabilidad de los resultados</w:t>
      </w:r>
      <w:r w:rsidRPr="00AD5465" w:rsidR="006F2C0A">
        <w:rPr>
          <w:shd w:val="clear" w:color="auto" w:fill="FFFFFF"/>
          <w:lang w:eastAsia="es-ES_tradnl"/>
        </w:rPr>
        <w:t xml:space="preserve">, por ello enlistamos las </w:t>
      </w:r>
      <w:r w:rsidRPr="00AD5465" w:rsidR="006F2C0A">
        <w:rPr>
          <w:lang w:eastAsia="es-HN"/>
        </w:rPr>
        <w:t>características principales de las personas o empresas a excluir:</w:t>
      </w:r>
    </w:p>
    <w:p w:rsidRPr="00AD5465" w:rsidR="006F2C0A" w:rsidP="00AD5465" w:rsidRDefault="002E2F0B" w14:paraId="29CD2864" w14:textId="052865D3">
      <w:pPr>
        <w:pStyle w:val="TextoPrincipal"/>
        <w:spacing w:line="360" w:lineRule="auto"/>
      </w:pPr>
      <w:r w:rsidRPr="00AD5465">
        <w:rPr>
          <w:shd w:val="clear" w:color="auto" w:fill="FFFFFF"/>
          <w:lang w:eastAsia="es-ES_tradnl"/>
        </w:rPr>
        <w:t>Empresas que no cumplen con los criterios de mediana empresa según la Ley de MIPYMES de Honduras (2009),</w:t>
      </w:r>
      <w:r w:rsidRPr="00AD5465" w:rsidR="006F2C0A">
        <w:rPr>
          <w:shd w:val="clear" w:color="auto" w:fill="FFFFFF"/>
          <w:lang w:eastAsia="es-ES_tradnl"/>
        </w:rPr>
        <w:t xml:space="preserve"> es decir micro, pequeñas o grandes empresas.</w:t>
      </w:r>
    </w:p>
    <w:p w:rsidRPr="00AD5465" w:rsidR="006F2C0A" w:rsidP="00F3140D" w:rsidRDefault="006F2C0A" w14:paraId="070007CA" w14:textId="14E5F51D">
      <w:pPr>
        <w:pStyle w:val="TextoPrincipal"/>
        <w:numPr>
          <w:ilvl w:val="0"/>
          <w:numId w:val="38"/>
        </w:numPr>
        <w:spacing w:line="360" w:lineRule="auto"/>
        <w:ind w:left="426" w:hanging="426"/>
      </w:pPr>
      <w:r w:rsidRPr="00AD5465">
        <w:t>Empresas fuera de Honduras.</w:t>
      </w:r>
    </w:p>
    <w:p w:rsidRPr="00AD5465" w:rsidR="0061032F" w:rsidP="00F3140D" w:rsidRDefault="0061032F" w14:paraId="71162207" w14:textId="4D5F41FC">
      <w:pPr>
        <w:pStyle w:val="TextoPrincipal"/>
        <w:numPr>
          <w:ilvl w:val="0"/>
          <w:numId w:val="38"/>
        </w:numPr>
        <w:spacing w:line="360" w:lineRule="auto"/>
        <w:ind w:left="426" w:hanging="426"/>
      </w:pPr>
      <w:r w:rsidRPr="00AD5465">
        <w:t>Personas que no sean tomadores de decisiones o no tengan personal o su cargo.</w:t>
      </w:r>
    </w:p>
    <w:p w:rsidRPr="00AD5465" w:rsidR="005B13E6" w:rsidP="00F3140D" w:rsidRDefault="005B13E6" w14:paraId="5A7348B2" w14:textId="59810596">
      <w:pPr>
        <w:pStyle w:val="TextoPrincipal"/>
        <w:numPr>
          <w:ilvl w:val="0"/>
          <w:numId w:val="38"/>
        </w:numPr>
        <w:spacing w:line="360" w:lineRule="auto"/>
        <w:ind w:left="426" w:hanging="426"/>
      </w:pPr>
      <w:r w:rsidRPr="00AD5465">
        <w:t xml:space="preserve">Personas que no cuenta con una computadora o teléfono </w:t>
      </w:r>
      <w:r w:rsidRPr="00AD5465" w:rsidR="00861F1D">
        <w:t>móvil</w:t>
      </w:r>
      <w:r w:rsidRPr="00AD5465">
        <w:t xml:space="preserve"> para llenar la encuesta.</w:t>
      </w:r>
    </w:p>
    <w:p w:rsidRPr="00AD5465" w:rsidR="00495B0B" w:rsidP="00F3140D" w:rsidRDefault="005B13E6" w14:paraId="479F0F24" w14:textId="70F53CA3">
      <w:pPr>
        <w:pStyle w:val="TextoPrincipal"/>
        <w:numPr>
          <w:ilvl w:val="0"/>
          <w:numId w:val="38"/>
        </w:numPr>
        <w:spacing w:line="360" w:lineRule="auto"/>
        <w:ind w:left="426" w:hanging="426"/>
      </w:pPr>
      <w:r w:rsidRPr="00AD5465">
        <w:t>Personas que no tengan acceso a internet.</w:t>
      </w:r>
    </w:p>
    <w:p w:rsidRPr="0049201C" w:rsidR="0049201C" w:rsidP="0049201C" w:rsidRDefault="0049201C" w14:paraId="0B242EDB" w14:textId="77777777">
      <w:pPr>
        <w:pStyle w:val="Prrafodelista"/>
        <w:widowControl/>
        <w:spacing w:after="120" w:line="360" w:lineRule="auto"/>
        <w:ind w:left="720"/>
        <w:jc w:val="both"/>
        <w:outlineLvl w:val="2"/>
        <w:rPr>
          <w:rFonts w:ascii="Times New Roman" w:hAnsi="Times New Roman" w:cs="Times New Roman"/>
          <w:sz w:val="24"/>
          <w:szCs w:val="24"/>
          <w:lang w:val="es-ES_tradnl"/>
        </w:rPr>
      </w:pPr>
    </w:p>
    <w:p w:rsidRPr="00E36D05" w:rsidR="007A01EE" w:rsidP="00F3140D" w:rsidRDefault="00A871DB" w14:paraId="6A015835" w14:textId="70A840E3">
      <w:pPr>
        <w:pStyle w:val="Ttulo2"/>
        <w:numPr>
          <w:ilvl w:val="2"/>
          <w:numId w:val="42"/>
        </w:numPr>
        <w:spacing w:line="360" w:lineRule="auto"/>
        <w:ind w:left="567" w:firstLine="0"/>
        <w:jc w:val="both"/>
        <w:rPr>
          <w:rFonts w:cs="Times New Roman"/>
          <w:b w:val="0"/>
          <w:lang w:val="es-ES_tradnl"/>
        </w:rPr>
      </w:pPr>
      <w:bookmarkStart w:name="_Toc167306375" w:id="116"/>
      <w:r w:rsidRPr="00E36D05">
        <w:rPr>
          <w:rFonts w:cs="Times New Roman"/>
          <w:b w:val="0"/>
          <w:lang w:val="es-ES_tradnl"/>
        </w:rPr>
        <w:t>MUESTRA</w:t>
      </w:r>
      <w:bookmarkEnd w:id="116"/>
    </w:p>
    <w:p w:rsidRPr="008129F9" w:rsidR="00AF29AC" w:rsidP="008129F9" w:rsidRDefault="00AF29AC" w14:paraId="7D28CBF0" w14:textId="018C257F">
      <w:pPr>
        <w:pStyle w:val="TextoPrincipal"/>
        <w:spacing w:line="360" w:lineRule="auto"/>
        <w:rPr>
          <w:lang w:val="es-ES_tradnl"/>
        </w:rPr>
      </w:pPr>
      <w:r w:rsidRPr="008129F9">
        <w:rPr>
          <w:lang w:val="es-ES_tradnl"/>
        </w:rPr>
        <w:t xml:space="preserve">La determinación de la muestra es esencial para asegurar la representatividad y validez de los resultados en la investigación. En </w:t>
      </w:r>
      <w:r w:rsidRPr="008129F9" w:rsidR="00D26B65">
        <w:rPr>
          <w:lang w:val="es-ES_tradnl"/>
        </w:rPr>
        <w:t>etapa</w:t>
      </w:r>
      <w:r w:rsidRPr="008129F9">
        <w:rPr>
          <w:lang w:val="es-ES_tradnl"/>
        </w:rPr>
        <w:t xml:space="preserve"> de la </w:t>
      </w:r>
      <w:r w:rsidRPr="008129F9" w:rsidR="00D26B65">
        <w:rPr>
          <w:lang w:val="es-ES_tradnl"/>
        </w:rPr>
        <w:t>investigación,</w:t>
      </w:r>
      <w:r w:rsidRPr="008129F9">
        <w:rPr>
          <w:lang w:val="es-ES_tradnl"/>
        </w:rPr>
        <w:t xml:space="preserve"> nos centramos en identificar la </w:t>
      </w:r>
      <w:r w:rsidRPr="008129F9" w:rsidR="00D26B65">
        <w:rPr>
          <w:lang w:val="es-ES_tradnl"/>
        </w:rPr>
        <w:t>población</w:t>
      </w:r>
      <w:r w:rsidRPr="008129F9">
        <w:rPr>
          <w:lang w:val="es-ES_tradnl"/>
        </w:rPr>
        <w:t>,</w:t>
      </w:r>
      <w:r w:rsidRPr="008129F9" w:rsidR="00D26B65">
        <w:rPr>
          <w:lang w:val="es-ES_tradnl"/>
        </w:rPr>
        <w:t xml:space="preserve"> </w:t>
      </w:r>
      <w:r w:rsidR="0066330D">
        <w:rPr>
          <w:lang w:val="es-ES_tradnl"/>
        </w:rPr>
        <w:t xml:space="preserve">el nivel de </w:t>
      </w:r>
      <w:r w:rsidRPr="008129F9">
        <w:rPr>
          <w:lang w:val="es-ES_tradnl"/>
        </w:rPr>
        <w:t xml:space="preserve">margen de error, probabilidad de que ocurran eventos, probabilidad que no </w:t>
      </w:r>
      <w:r w:rsidRPr="008129F9" w:rsidR="00D26B65">
        <w:rPr>
          <w:lang w:val="es-ES_tradnl"/>
        </w:rPr>
        <w:t>ocurra evento</w:t>
      </w:r>
      <w:r w:rsidRPr="008129F9">
        <w:rPr>
          <w:lang w:val="es-ES_tradnl"/>
        </w:rPr>
        <w:t>, y el tamaño de la muestra.</w:t>
      </w:r>
    </w:p>
    <w:p w:rsidRPr="008129F9" w:rsidR="00BA05B1" w:rsidP="008129F9" w:rsidRDefault="00881DB4" w14:paraId="680B5109" w14:textId="5028A3DF">
      <w:pPr>
        <w:pStyle w:val="TextoPrincipal"/>
        <w:spacing w:line="360" w:lineRule="auto"/>
        <w:rPr>
          <w:lang w:val="es-ES_tradnl"/>
        </w:rPr>
      </w:pPr>
      <w:r w:rsidRPr="008129F9">
        <w:rPr>
          <w:lang w:val="es-ES_tradnl"/>
        </w:rPr>
        <w:t>Para e</w:t>
      </w:r>
      <w:r w:rsidRPr="008129F9" w:rsidR="00431E53">
        <w:rPr>
          <w:lang w:val="es-ES_tradnl"/>
        </w:rPr>
        <w:t xml:space="preserve">l tamaño de la muestra, se tomó </w:t>
      </w:r>
      <w:r w:rsidRPr="008129F9" w:rsidR="00C67346">
        <w:rPr>
          <w:lang w:val="es-ES_tradnl"/>
        </w:rPr>
        <w:t>en consideración un total de</w:t>
      </w:r>
      <w:r w:rsidRPr="008129F9" w:rsidR="00066D7F">
        <w:rPr>
          <w:lang w:val="es-ES_tradnl"/>
        </w:rPr>
        <w:t xml:space="preserve"> 42,343 medianas empresas registradas en Honduras hasta el año 2021</w:t>
      </w:r>
      <w:r w:rsidRPr="008129F9" w:rsidR="00BA05B1">
        <w:rPr>
          <w:lang w:val="es-ES_tradnl"/>
        </w:rPr>
        <w:t xml:space="preserve">, </w:t>
      </w:r>
      <w:r w:rsidRPr="008129F9" w:rsidR="00C67346">
        <w:rPr>
          <w:lang w:val="es-ES_tradnl"/>
        </w:rPr>
        <w:t>para el presente estudio se está</w:t>
      </w:r>
      <w:r w:rsidRPr="008129F9" w:rsidR="00BA05B1">
        <w:rPr>
          <w:lang w:val="es-ES_tradnl"/>
        </w:rPr>
        <w:t xml:space="preserve"> considerando un 90% de confianza, debido a que no hay un registro especifico por ciudad, y se están tomando </w:t>
      </w:r>
      <w:r w:rsidRPr="008129F9" w:rsidR="00BA05B1">
        <w:rPr>
          <w:lang w:val="es-ES_tradnl"/>
        </w:rPr>
        <w:t>en consideración dos principales ciudades como Tegucigalpa y San Pedro Sula para la captación de información, por lo que se p</w:t>
      </w:r>
      <w:r w:rsidRPr="008129F9" w:rsidR="00C67346">
        <w:rPr>
          <w:lang w:val="es-ES_tradnl"/>
        </w:rPr>
        <w:t>lantea la siguiente información</w:t>
      </w:r>
      <w:r w:rsidRPr="008129F9" w:rsidR="00BA05B1">
        <w:rPr>
          <w:lang w:val="es-ES_tradnl"/>
        </w:rPr>
        <w:t>:</w:t>
      </w:r>
    </w:p>
    <w:p w:rsidRPr="008129F9" w:rsidR="00BA05B1" w:rsidP="008129F9" w:rsidRDefault="001D452B" w14:paraId="6D92B60E" w14:textId="69DE2C8F">
      <w:pPr>
        <w:pStyle w:val="TextoPrincipal"/>
        <w:spacing w:line="360" w:lineRule="auto"/>
        <w:rPr>
          <w:lang w:val="es-ES_tradnl"/>
        </w:rPr>
      </w:pPr>
      <w:r w:rsidRPr="008129F9">
        <w:rPr>
          <w:noProof/>
          <w:lang w:val="en-US"/>
        </w:rPr>
        <w:drawing>
          <wp:anchor distT="0" distB="0" distL="114300" distR="114300" simplePos="0" relativeHeight="251664384" behindDoc="0" locked="0" layoutInCell="1" allowOverlap="1" wp14:anchorId="36401083" wp14:editId="35D4B2C2">
            <wp:simplePos x="0" y="0"/>
            <wp:positionH relativeFrom="column">
              <wp:posOffset>1142365</wp:posOffset>
            </wp:positionH>
            <wp:positionV relativeFrom="paragraph">
              <wp:posOffset>800100</wp:posOffset>
            </wp:positionV>
            <wp:extent cx="4127500" cy="812800"/>
            <wp:effectExtent l="0" t="0" r="6350" b="6350"/>
            <wp:wrapThrough wrapText="bothSides">
              <wp:wrapPolygon edited="0">
                <wp:start x="0" y="0"/>
                <wp:lineTo x="0" y="21263"/>
                <wp:lineTo x="21534" y="21263"/>
                <wp:lineTo x="21534" y="0"/>
                <wp:lineTo x="0" y="0"/>
              </wp:wrapPolygon>
            </wp:wrapThrough>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Formula.png"/>
                    <pic:cNvPicPr/>
                  </pic:nvPicPr>
                  <pic:blipFill>
                    <a:blip r:embed="rId19">
                      <a:extLst>
                        <a:ext uri="{28A0092B-C50C-407E-A947-70E740481C1C}">
                          <a14:useLocalDpi xmlns:a14="http://schemas.microsoft.com/office/drawing/2010/main" val="0"/>
                        </a:ext>
                      </a:extLst>
                    </a:blip>
                    <a:stretch>
                      <a:fillRect/>
                    </a:stretch>
                  </pic:blipFill>
                  <pic:spPr>
                    <a:xfrm>
                      <a:off x="0" y="0"/>
                      <a:ext cx="4127500" cy="812800"/>
                    </a:xfrm>
                    <a:prstGeom prst="rect">
                      <a:avLst/>
                    </a:prstGeom>
                  </pic:spPr>
                </pic:pic>
              </a:graphicData>
            </a:graphic>
            <wp14:sizeRelH relativeFrom="page">
              <wp14:pctWidth>0</wp14:pctWidth>
            </wp14:sizeRelH>
            <wp14:sizeRelV relativeFrom="page">
              <wp14:pctHeight>0</wp14:pctHeight>
            </wp14:sizeRelV>
          </wp:anchor>
        </w:drawing>
      </w:r>
      <w:r w:rsidRPr="008129F9" w:rsidR="00BA05B1">
        <w:rPr>
          <w:lang w:val="es-ES_tradnl"/>
        </w:rPr>
        <w:t>Unidad de análisis para la muestra será de 139 empresas hondureñas, valor se obtuvo con una calculadora virtual, con un nivel de confianza del 90%, proporción de la población de 50% y un margen de error 7%.</w:t>
      </w:r>
    </w:p>
    <w:p w:rsidRPr="008129F9" w:rsidR="009B721D" w:rsidP="008129F9" w:rsidRDefault="009B721D" w14:paraId="3E7AB27F" w14:textId="1C46D915">
      <w:pPr>
        <w:pStyle w:val="TextoPrincipal"/>
        <w:spacing w:line="360" w:lineRule="auto"/>
        <w:ind w:firstLine="0"/>
        <w:rPr>
          <w:lang w:val="es-ES_tradnl"/>
        </w:rPr>
      </w:pPr>
    </w:p>
    <w:p w:rsidRPr="008129F9" w:rsidR="00BA05B1" w:rsidP="008129F9" w:rsidRDefault="00C67346" w14:paraId="305F362A" w14:textId="13D4BC38">
      <w:pPr>
        <w:pStyle w:val="TextoPrincipal"/>
        <w:spacing w:line="360" w:lineRule="auto"/>
        <w:ind w:firstLine="0"/>
        <w:rPr>
          <w:lang w:val="es-ES_tradnl"/>
        </w:rPr>
      </w:pPr>
      <w:r w:rsidRPr="008129F9">
        <w:rPr>
          <w:lang w:val="es-ES_tradnl"/>
        </w:rPr>
        <w:t>Fó</w:t>
      </w:r>
      <w:r w:rsidRPr="008129F9" w:rsidR="00BA05B1">
        <w:rPr>
          <w:lang w:val="es-ES_tradnl"/>
        </w:rPr>
        <w:t>rmula:</w:t>
      </w:r>
    </w:p>
    <w:p w:rsidRPr="008129F9" w:rsidR="00520BF1" w:rsidP="008129F9" w:rsidRDefault="00520BF1" w14:paraId="16E903B7" w14:textId="35A02195">
      <w:pPr>
        <w:pStyle w:val="TextoPrincipal"/>
        <w:spacing w:line="360" w:lineRule="auto"/>
        <w:ind w:firstLine="0"/>
        <w:rPr>
          <w:lang w:val="es-ES_tradnl"/>
        </w:rPr>
      </w:pPr>
    </w:p>
    <w:p w:rsidR="00026BB7" w:rsidP="008129F9" w:rsidRDefault="001D452B" w14:paraId="7145E9B6" w14:textId="22B15330">
      <w:pPr>
        <w:pStyle w:val="TextoPrincipal"/>
        <w:spacing w:line="360" w:lineRule="auto"/>
        <w:ind w:firstLine="0"/>
      </w:pPr>
      <w:r w:rsidRPr="008129F9">
        <w:rPr>
          <w:noProof/>
          <w:lang w:val="en-US"/>
        </w:rPr>
        <mc:AlternateContent>
          <mc:Choice Requires="wps">
            <w:drawing>
              <wp:anchor distT="0" distB="0" distL="114300" distR="114300" simplePos="0" relativeHeight="251742208" behindDoc="0" locked="0" layoutInCell="1" allowOverlap="1" wp14:anchorId="7C05881A" wp14:editId="1D36C67C">
                <wp:simplePos x="0" y="0"/>
                <wp:positionH relativeFrom="column">
                  <wp:posOffset>1224915</wp:posOffset>
                </wp:positionH>
                <wp:positionV relativeFrom="paragraph">
                  <wp:posOffset>-137795</wp:posOffset>
                </wp:positionV>
                <wp:extent cx="4127500" cy="635"/>
                <wp:effectExtent l="0" t="0" r="0" b="0"/>
                <wp:wrapThrough wrapText="bothSides">
                  <wp:wrapPolygon edited="0">
                    <wp:start x="0" y="0"/>
                    <wp:lineTo x="0" y="21600"/>
                    <wp:lineTo x="21600" y="21600"/>
                    <wp:lineTo x="21600" y="0"/>
                  </wp:wrapPolygon>
                </wp:wrapThrough>
                <wp:docPr id="25" name="Cuadro de texto 25"/>
                <wp:cNvGraphicFramePr/>
                <a:graphic xmlns:a="http://schemas.openxmlformats.org/drawingml/2006/main">
                  <a:graphicData uri="http://schemas.microsoft.com/office/word/2010/wordprocessingShape">
                    <wps:wsp>
                      <wps:cNvSpPr txBox="1"/>
                      <wps:spPr>
                        <a:xfrm>
                          <a:off x="0" y="0"/>
                          <a:ext cx="4127500" cy="635"/>
                        </a:xfrm>
                        <a:prstGeom prst="rect">
                          <a:avLst/>
                        </a:prstGeom>
                        <a:solidFill>
                          <a:prstClr val="white"/>
                        </a:solidFill>
                        <a:ln>
                          <a:noFill/>
                        </a:ln>
                      </wps:spPr>
                      <wps:txbx>
                        <w:txbxContent>
                          <w:p w:rsidRPr="00A018FA" w:rsidR="006F3AFD" w:rsidP="00C67346" w:rsidRDefault="006F3AFD" w14:paraId="2A222409" w14:textId="7F9C8564">
                            <w:pPr>
                              <w:pStyle w:val="Descripcin"/>
                              <w:rPr>
                                <w:rFonts w:ascii="Times New Roman" w:hAnsi="Times New Roman" w:cs="Times New Roman"/>
                                <w:b/>
                                <w:i w:val="0"/>
                                <w:color w:val="000000" w:themeColor="text1"/>
                                <w:sz w:val="20"/>
                                <w:szCs w:val="20"/>
                                <w:lang w:val="es-HN"/>
                              </w:rPr>
                            </w:pPr>
                            <w:bookmarkStart w:name="_Toc162339900" w:id="117"/>
                            <w:bookmarkStart w:name="_Toc162353199" w:id="118"/>
                            <w:bookmarkStart w:name="_Toc162369932" w:id="119"/>
                            <w:r w:rsidRPr="00A018FA">
                              <w:rPr>
                                <w:rFonts w:ascii="Times New Roman" w:hAnsi="Times New Roman" w:cs="Times New Roman"/>
                                <w:b/>
                                <w:i w:val="0"/>
                                <w:color w:val="000000" w:themeColor="text1"/>
                                <w:sz w:val="20"/>
                                <w:szCs w:val="20"/>
                                <w:lang w:val="es-HN"/>
                              </w:rPr>
                              <w:t xml:space="preserve">Figura </w:t>
                            </w:r>
                            <w:r w:rsidRPr="00A018FA">
                              <w:rPr>
                                <w:rFonts w:ascii="Times New Roman" w:hAnsi="Times New Roman" w:cs="Times New Roman"/>
                                <w:b/>
                                <w:i w:val="0"/>
                                <w:color w:val="000000" w:themeColor="text1"/>
                                <w:sz w:val="20"/>
                                <w:szCs w:val="20"/>
                              </w:rPr>
                              <w:fldChar w:fldCharType="begin"/>
                            </w:r>
                            <w:r w:rsidRPr="00A018FA">
                              <w:rPr>
                                <w:rFonts w:ascii="Times New Roman" w:hAnsi="Times New Roman" w:cs="Times New Roman"/>
                                <w:b/>
                                <w:i w:val="0"/>
                                <w:color w:val="000000" w:themeColor="text1"/>
                                <w:sz w:val="20"/>
                                <w:szCs w:val="20"/>
                                <w:lang w:val="es-HN"/>
                              </w:rPr>
                              <w:instrText xml:space="preserve"> SEQ Figura \* ARABIC </w:instrText>
                            </w:r>
                            <w:r w:rsidRPr="00A018FA">
                              <w:rPr>
                                <w:rFonts w:ascii="Times New Roman" w:hAnsi="Times New Roman" w:cs="Times New Roman"/>
                                <w:b/>
                                <w:i w:val="0"/>
                                <w:color w:val="000000" w:themeColor="text1"/>
                                <w:sz w:val="20"/>
                                <w:szCs w:val="20"/>
                              </w:rPr>
                              <w:fldChar w:fldCharType="separate"/>
                            </w:r>
                            <w:r>
                              <w:rPr>
                                <w:rFonts w:ascii="Times New Roman" w:hAnsi="Times New Roman" w:cs="Times New Roman"/>
                                <w:b/>
                                <w:i w:val="0"/>
                                <w:noProof/>
                                <w:color w:val="000000" w:themeColor="text1"/>
                                <w:sz w:val="20"/>
                                <w:szCs w:val="20"/>
                                <w:lang w:val="es-HN"/>
                              </w:rPr>
                              <w:t>9</w:t>
                            </w:r>
                            <w:r w:rsidRPr="00A018FA">
                              <w:rPr>
                                <w:rFonts w:ascii="Times New Roman" w:hAnsi="Times New Roman" w:cs="Times New Roman"/>
                                <w:b/>
                                <w:i w:val="0"/>
                                <w:color w:val="000000" w:themeColor="text1"/>
                                <w:sz w:val="20"/>
                                <w:szCs w:val="20"/>
                              </w:rPr>
                              <w:fldChar w:fldCharType="end"/>
                            </w:r>
                            <w:r w:rsidRPr="00A018FA">
                              <w:rPr>
                                <w:rFonts w:ascii="Times New Roman" w:hAnsi="Times New Roman" w:cs="Times New Roman"/>
                                <w:b/>
                                <w:i w:val="0"/>
                                <w:color w:val="000000" w:themeColor="text1"/>
                                <w:sz w:val="20"/>
                                <w:szCs w:val="20"/>
                                <w:lang w:val="es-HN"/>
                              </w:rPr>
                              <w:t>: Fórmula del tamaño de la muestra</w:t>
                            </w:r>
                            <w:bookmarkEnd w:id="117"/>
                            <w:bookmarkEnd w:id="118"/>
                            <w:bookmarkEnd w:id="119"/>
                          </w:p>
                          <w:p w:rsidRPr="00A018FA" w:rsidR="006F3AFD" w:rsidP="00C67346" w:rsidRDefault="006F3AFD" w14:paraId="5319593C" w14:textId="0588266E">
                            <w:pPr>
                              <w:rPr>
                                <w:rFonts w:ascii="Times New Roman" w:hAnsi="Times New Roman" w:cs="Times New Roman"/>
                                <w:color w:val="000000" w:themeColor="text1"/>
                                <w:sz w:val="20"/>
                                <w:szCs w:val="20"/>
                                <w:lang w:val="es-HN"/>
                              </w:rPr>
                            </w:pPr>
                            <w:r>
                              <w:rPr>
                                <w:rFonts w:ascii="Times New Roman" w:hAnsi="Times New Roman" w:cs="Times New Roman"/>
                                <w:color w:val="000000" w:themeColor="text1"/>
                                <w:sz w:val="20"/>
                                <w:szCs w:val="20"/>
                                <w:lang w:val="es-HN"/>
                              </w:rPr>
                              <w:t>Fuente:</w:t>
                            </w:r>
                            <w:r w:rsidRPr="00A018FA">
                              <w:rPr>
                                <w:rFonts w:ascii="Times New Roman" w:hAnsi="Times New Roman" w:cs="Times New Roman"/>
                                <w:color w:val="000000" w:themeColor="text1"/>
                                <w:sz w:val="20"/>
                                <w:szCs w:val="20"/>
                                <w:lang w:val="es-HN"/>
                              </w:rPr>
                              <w:t xml:space="preserve"> </w:t>
                            </w:r>
                            <w:r w:rsidRPr="00A018FA">
                              <w:rPr>
                                <w:rFonts w:ascii="Times New Roman" w:hAnsi="Times New Roman" w:cs="Times New Roman"/>
                                <w:color w:val="000000" w:themeColor="text1"/>
                                <w:sz w:val="20"/>
                                <w:szCs w:val="20"/>
                                <w:shd w:val="clear" w:color="auto" w:fill="FFFFFF"/>
                              </w:rPr>
                              <w:t>(QuestionPro, s. f.).</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38C14696">
              <v:shape id="Cuadro de texto 25" style="position:absolute;left:0;text-align:left;margin-left:96.45pt;margin-top:-10.85pt;width:325pt;height:.05pt;z-index:251742208;visibility:visible;mso-wrap-style:square;mso-wrap-distance-left:9pt;mso-wrap-distance-top:0;mso-wrap-distance-right:9pt;mso-wrap-distance-bottom:0;mso-position-horizontal:absolute;mso-position-horizontal-relative:text;mso-position-vertical:absolute;mso-position-vertical-relative:text;v-text-anchor:top" o:spid="_x0000_s1033" stroked="f"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" w14:anchorId="7C05881A">
                <v:textbox style="mso-fit-shape-to-text:t" inset="0,0,0,0">
                  <w:txbxContent>
                    <w:p w:rsidRPr="00A018FA" w:rsidR="006F3AFD" w:rsidP="00C67346" w:rsidRDefault="006F3AFD" w14:paraId="7BE32BB9" w14:textId="7F9C8564">
                      <w:pPr>
                        <w:pStyle w:val="Descripcin"/>
                        <w:rPr>
                          <w:rFonts w:ascii="Times New Roman" w:hAnsi="Times New Roman" w:cs="Times New Roman"/>
                          <w:b/>
                          <w:i w:val="0"/>
                          <w:color w:val="000000" w:themeColor="text1"/>
                          <w:sz w:val="20"/>
                          <w:szCs w:val="20"/>
                          <w:lang w:val="es-HN"/>
                        </w:rPr>
                      </w:pPr>
                      <w:r w:rsidRPr="00A018FA">
                        <w:rPr>
                          <w:rFonts w:ascii="Times New Roman" w:hAnsi="Times New Roman" w:cs="Times New Roman"/>
                          <w:b/>
                          <w:i w:val="0"/>
                          <w:color w:val="000000" w:themeColor="text1"/>
                          <w:sz w:val="20"/>
                          <w:szCs w:val="20"/>
                          <w:lang w:val="es-HN"/>
                        </w:rPr>
                        <w:t xml:space="preserve">Figura </w:t>
                      </w:r>
                      <w:r w:rsidRPr="00A018FA">
                        <w:rPr>
                          <w:rFonts w:ascii="Times New Roman" w:hAnsi="Times New Roman" w:cs="Times New Roman"/>
                          <w:b/>
                          <w:i w:val="0"/>
                          <w:color w:val="000000" w:themeColor="text1"/>
                          <w:sz w:val="20"/>
                          <w:szCs w:val="20"/>
                        </w:rPr>
                        <w:fldChar w:fldCharType="begin"/>
                      </w:r>
                      <w:r w:rsidRPr="00A018FA">
                        <w:rPr>
                          <w:rFonts w:ascii="Times New Roman" w:hAnsi="Times New Roman" w:cs="Times New Roman"/>
                          <w:b/>
                          <w:i w:val="0"/>
                          <w:color w:val="000000" w:themeColor="text1"/>
                          <w:sz w:val="20"/>
                          <w:szCs w:val="20"/>
                          <w:lang w:val="es-HN"/>
                        </w:rPr>
                        <w:instrText xml:space="preserve"> SEQ Figura \* ARABIC </w:instrText>
                      </w:r>
                      <w:r w:rsidRPr="00A018FA">
                        <w:rPr>
                          <w:rFonts w:ascii="Times New Roman" w:hAnsi="Times New Roman" w:cs="Times New Roman"/>
                          <w:b/>
                          <w:i w:val="0"/>
                          <w:color w:val="000000" w:themeColor="text1"/>
                          <w:sz w:val="20"/>
                          <w:szCs w:val="20"/>
                        </w:rPr>
                        <w:fldChar w:fldCharType="separate"/>
                      </w:r>
                      <w:r>
                        <w:rPr>
                          <w:rFonts w:ascii="Times New Roman" w:hAnsi="Times New Roman" w:cs="Times New Roman"/>
                          <w:b/>
                          <w:i w:val="0"/>
                          <w:noProof/>
                          <w:color w:val="000000" w:themeColor="text1"/>
                          <w:sz w:val="20"/>
                          <w:szCs w:val="20"/>
                          <w:lang w:val="es-HN"/>
                        </w:rPr>
                        <w:t>9</w:t>
                      </w:r>
                      <w:r w:rsidRPr="00A018FA">
                        <w:rPr>
                          <w:rFonts w:ascii="Times New Roman" w:hAnsi="Times New Roman" w:cs="Times New Roman"/>
                          <w:b/>
                          <w:i w:val="0"/>
                          <w:color w:val="000000" w:themeColor="text1"/>
                          <w:sz w:val="20"/>
                          <w:szCs w:val="20"/>
                        </w:rPr>
                        <w:fldChar w:fldCharType="end"/>
                      </w:r>
                      <w:r w:rsidRPr="00A018FA">
                        <w:rPr>
                          <w:rFonts w:ascii="Times New Roman" w:hAnsi="Times New Roman" w:cs="Times New Roman"/>
                          <w:b/>
                          <w:i w:val="0"/>
                          <w:color w:val="000000" w:themeColor="text1"/>
                          <w:sz w:val="20"/>
                          <w:szCs w:val="20"/>
                          <w:lang w:val="es-HN"/>
                        </w:rPr>
                        <w:t>: Fórmula del tamaño de la muestra</w:t>
                      </w:r>
                    </w:p>
                    <w:p w:rsidRPr="00A018FA" w:rsidR="006F3AFD" w:rsidP="00C67346" w:rsidRDefault="006F3AFD" w14:paraId="588A122F" w14:textId="0588266E">
                      <w:pPr>
                        <w:rPr>
                          <w:rFonts w:ascii="Times New Roman" w:hAnsi="Times New Roman" w:cs="Times New Roman"/>
                          <w:color w:val="000000" w:themeColor="text1"/>
                          <w:sz w:val="20"/>
                          <w:szCs w:val="20"/>
                          <w:lang w:val="es-HN"/>
                        </w:rPr>
                      </w:pPr>
                      <w:r>
                        <w:rPr>
                          <w:rFonts w:ascii="Times New Roman" w:hAnsi="Times New Roman" w:cs="Times New Roman"/>
                          <w:color w:val="000000" w:themeColor="text1"/>
                          <w:sz w:val="20"/>
                          <w:szCs w:val="20"/>
                          <w:lang w:val="es-HN"/>
                        </w:rPr>
                        <w:t>Fuente:</w:t>
                      </w:r>
                      <w:r w:rsidRPr="00A018FA">
                        <w:rPr>
                          <w:rFonts w:ascii="Times New Roman" w:hAnsi="Times New Roman" w:cs="Times New Roman"/>
                          <w:color w:val="000000" w:themeColor="text1"/>
                          <w:sz w:val="20"/>
                          <w:szCs w:val="20"/>
                          <w:lang w:val="es-HN"/>
                        </w:rPr>
                        <w:t xml:space="preserve"> </w:t>
                      </w:r>
                      <w:r w:rsidRPr="00A018FA">
                        <w:rPr>
                          <w:rFonts w:ascii="Times New Roman" w:hAnsi="Times New Roman" w:cs="Times New Roman"/>
                          <w:color w:val="000000" w:themeColor="text1"/>
                          <w:sz w:val="20"/>
                          <w:szCs w:val="20"/>
                          <w:shd w:val="clear" w:color="auto" w:fill="FFFFFF"/>
                        </w:rPr>
                        <w:t>(QuestionPro, s. f.).</w:t>
                      </w:r>
                    </w:p>
                  </w:txbxContent>
                </v:textbox>
                <w10:wrap type="through"/>
              </v:shape>
            </w:pict>
          </mc:Fallback>
        </mc:AlternateContent>
      </w:r>
    </w:p>
    <w:p w:rsidRPr="008129F9" w:rsidR="00520BF1" w:rsidP="008129F9" w:rsidRDefault="00135D1B" w14:paraId="54546229" w14:textId="65510BFE">
      <w:pPr>
        <w:pStyle w:val="TextoPrincipal"/>
        <w:spacing w:line="360" w:lineRule="auto"/>
        <w:ind w:firstLine="0"/>
        <w:rPr>
          <w:lang w:val="es-ES_tradnl"/>
        </w:rPr>
      </w:pPr>
      <w:r w:rsidRPr="008129F9">
        <w:t xml:space="preserve"> </w:t>
      </w:r>
      <w:r w:rsidRPr="008129F9" w:rsidR="00520BF1">
        <w:rPr>
          <w:lang w:val="es-ES_tradnl"/>
        </w:rPr>
        <w:t>Donde:</w:t>
      </w:r>
    </w:p>
    <w:p w:rsidRPr="008129F9" w:rsidR="00520BF1" w:rsidP="008129F9" w:rsidRDefault="00520BF1" w14:paraId="6E2E9709" w14:textId="2C7C22F1">
      <w:pPr>
        <w:pStyle w:val="TextoPrincipal"/>
        <w:spacing w:line="360" w:lineRule="auto"/>
        <w:ind w:firstLine="0"/>
        <w:rPr>
          <w:lang w:val="es-ES_tradnl"/>
        </w:rPr>
      </w:pPr>
      <w:r w:rsidRPr="008129F9">
        <w:rPr>
          <w:rFonts w:eastAsia="Times New Roman"/>
          <w:lang w:val="es-ES_tradnl" w:eastAsia="es-ES_tradnl"/>
        </w:rPr>
        <w:t xml:space="preserve">     </w:t>
      </w:r>
      <w:r w:rsidRPr="008129F9" w:rsidR="0068184E">
        <w:rPr>
          <w:rFonts w:eastAsia="Times New Roman"/>
          <w:lang w:val="es-ES_tradnl" w:eastAsia="es-ES_tradnl"/>
        </w:rPr>
        <w:t xml:space="preserve"> </w:t>
      </w:r>
      <w:r w:rsidRPr="008129F9" w:rsidR="00A61F2D">
        <w:rPr>
          <w:rFonts w:eastAsia="Times New Roman"/>
          <w:lang w:val="es-ES_tradnl" w:eastAsia="es-ES_tradnl"/>
        </w:rPr>
        <w:t>N</w:t>
      </w:r>
      <w:r w:rsidRPr="008129F9" w:rsidR="0068184E">
        <w:rPr>
          <w:rFonts w:eastAsia="Times New Roman"/>
          <w:lang w:val="es-ES_tradnl" w:eastAsia="es-ES_tradnl"/>
        </w:rPr>
        <w:t xml:space="preserve">: </w:t>
      </w:r>
      <w:r w:rsidRPr="008129F9" w:rsidR="00D26B65">
        <w:rPr>
          <w:rFonts w:eastAsia="Times New Roman"/>
          <w:lang w:val="es-ES_tradnl" w:eastAsia="es-ES_tradnl"/>
        </w:rPr>
        <w:t>Tamaño</w:t>
      </w:r>
      <w:r w:rsidRPr="008129F9" w:rsidR="0068184E">
        <w:rPr>
          <w:rFonts w:eastAsia="Times New Roman"/>
          <w:lang w:val="es-ES_tradnl" w:eastAsia="es-ES_tradnl"/>
        </w:rPr>
        <w:t xml:space="preserve"> de la </w:t>
      </w:r>
      <w:r w:rsidRPr="008129F9" w:rsidR="00D26B65">
        <w:rPr>
          <w:rFonts w:eastAsia="Times New Roman"/>
          <w:lang w:val="es-ES_tradnl" w:eastAsia="es-ES_tradnl"/>
        </w:rPr>
        <w:t>población</w:t>
      </w:r>
      <w:r w:rsidRPr="008129F9" w:rsidR="0068184E">
        <w:rPr>
          <w:rFonts w:eastAsia="Times New Roman"/>
          <w:lang w:val="es-ES_tradnl" w:eastAsia="es-ES_tradnl"/>
        </w:rPr>
        <w:t xml:space="preserve"> o universo:</w:t>
      </w:r>
      <w:r w:rsidRPr="008129F9" w:rsidR="0068184E">
        <w:rPr>
          <w:lang w:val="es-ES_tradnl"/>
        </w:rPr>
        <w:t xml:space="preserve"> 42,343 medianas empresas</w:t>
      </w:r>
    </w:p>
    <w:p w:rsidRPr="008129F9" w:rsidR="0068184E" w:rsidP="008129F9" w:rsidRDefault="00520BF1" w14:paraId="1EC2F491" w14:textId="535041A2">
      <w:pPr>
        <w:pStyle w:val="TextoPrincipal"/>
        <w:spacing w:line="360" w:lineRule="auto"/>
        <w:ind w:firstLine="0"/>
        <w:rPr>
          <w:lang w:val="es-ES_tradnl"/>
        </w:rPr>
      </w:pPr>
      <w:r w:rsidRPr="008129F9">
        <w:rPr>
          <w:rFonts w:eastAsia="Times New Roman"/>
          <w:lang w:val="es-ES_tradnl" w:eastAsia="es-ES_tradnl"/>
        </w:rPr>
        <w:t xml:space="preserve">       </w:t>
      </w:r>
      <w:r w:rsidRPr="008129F9" w:rsidR="0068184E">
        <w:rPr>
          <w:rFonts w:eastAsia="Times New Roman"/>
          <w:lang w:val="es-ES_tradnl" w:eastAsia="es-ES_tradnl"/>
        </w:rPr>
        <w:t xml:space="preserve">Z: </w:t>
      </w:r>
      <w:r w:rsidRPr="008129F9" w:rsidR="00A61F2D">
        <w:rPr>
          <w:rFonts w:eastAsia="Times New Roman"/>
          <w:lang w:val="es-ES_tradnl" w:eastAsia="es-ES_tradnl"/>
        </w:rPr>
        <w:t>Intervalo</w:t>
      </w:r>
      <w:r w:rsidRPr="008129F9" w:rsidR="0068184E">
        <w:rPr>
          <w:rFonts w:eastAsia="Times New Roman"/>
          <w:lang w:val="es-ES_tradnl" w:eastAsia="es-ES_tradnl"/>
        </w:rPr>
        <w:t xml:space="preserve"> de confianza: 9</w:t>
      </w:r>
      <w:r w:rsidRPr="008129F9" w:rsidR="003F1CDF">
        <w:rPr>
          <w:rFonts w:eastAsia="Times New Roman"/>
          <w:lang w:val="es-ES_tradnl" w:eastAsia="es-ES_tradnl"/>
        </w:rPr>
        <w:t>0</w:t>
      </w:r>
      <w:r w:rsidRPr="008129F9" w:rsidR="0068184E">
        <w:rPr>
          <w:rFonts w:eastAsia="Times New Roman"/>
          <w:lang w:val="es-ES_tradnl" w:eastAsia="es-ES_tradnl"/>
        </w:rPr>
        <w:t>%</w:t>
      </w:r>
    </w:p>
    <w:p w:rsidRPr="008129F9" w:rsidR="0068184E" w:rsidP="008129F9" w:rsidRDefault="0068184E" w14:paraId="382D2509" w14:textId="3DDCC360">
      <w:pPr>
        <w:widowControl/>
        <w:spacing w:before="100" w:beforeAutospacing="1" w:after="100" w:afterAutospacing="1" w:line="360" w:lineRule="auto"/>
        <w:ind w:left="360"/>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 xml:space="preserve">E: </w:t>
      </w:r>
      <w:r w:rsidRPr="008129F9" w:rsidR="00A61F2D">
        <w:rPr>
          <w:rFonts w:ascii="Times New Roman" w:hAnsi="Times New Roman" w:eastAsia="Times New Roman" w:cs="Times New Roman"/>
          <w:sz w:val="24"/>
          <w:szCs w:val="24"/>
          <w:lang w:val="es-ES_tradnl" w:eastAsia="es-ES_tradnl"/>
        </w:rPr>
        <w:t>E</w:t>
      </w:r>
      <w:r w:rsidRPr="008129F9">
        <w:rPr>
          <w:rFonts w:ascii="Times New Roman" w:hAnsi="Times New Roman" w:eastAsia="Times New Roman" w:cs="Times New Roman"/>
          <w:sz w:val="24"/>
          <w:szCs w:val="24"/>
          <w:lang w:val="es-ES_tradnl" w:eastAsia="es-ES_tradnl"/>
        </w:rPr>
        <w:t>rror muestra: 7%</w:t>
      </w:r>
    </w:p>
    <w:p w:rsidRPr="008129F9" w:rsidR="0068184E" w:rsidP="008129F9" w:rsidRDefault="0068184E" w14:paraId="36F29340" w14:textId="3A009441">
      <w:pPr>
        <w:widowControl/>
        <w:spacing w:before="100" w:beforeAutospacing="1" w:after="100" w:afterAutospacing="1" w:line="360" w:lineRule="auto"/>
        <w:ind w:left="360"/>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P: Probabilidad de que ocurran los eventos: 0.50</w:t>
      </w:r>
    </w:p>
    <w:p w:rsidRPr="008129F9" w:rsidR="0068184E" w:rsidP="008129F9" w:rsidRDefault="0068184E" w14:paraId="1307D4F2" w14:textId="440C9623">
      <w:pPr>
        <w:widowControl/>
        <w:spacing w:before="100" w:beforeAutospacing="1" w:after="100" w:afterAutospacing="1" w:line="360" w:lineRule="auto"/>
        <w:ind w:left="360"/>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Q: Probabilidad de que no ocurra el evento: 0.50</w:t>
      </w:r>
    </w:p>
    <w:p w:rsidRPr="008129F9" w:rsidR="0068184E" w:rsidP="008129F9" w:rsidRDefault="0068184E" w14:paraId="2E810176" w14:textId="25C98FF3">
      <w:pPr>
        <w:widowControl/>
        <w:spacing w:before="100" w:beforeAutospacing="1" w:after="100" w:afterAutospacing="1" w:line="360" w:lineRule="auto"/>
        <w:ind w:left="360"/>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 xml:space="preserve">N: Es el </w:t>
      </w:r>
      <w:r w:rsidRPr="008129F9" w:rsidR="00D26B65">
        <w:rPr>
          <w:rFonts w:ascii="Times New Roman" w:hAnsi="Times New Roman" w:eastAsia="Times New Roman" w:cs="Times New Roman"/>
          <w:sz w:val="24"/>
          <w:szCs w:val="24"/>
          <w:lang w:val="es-ES_tradnl" w:eastAsia="es-ES_tradnl"/>
        </w:rPr>
        <w:t>tamaño</w:t>
      </w:r>
      <w:r w:rsidRPr="008129F9">
        <w:rPr>
          <w:rFonts w:ascii="Times New Roman" w:hAnsi="Times New Roman" w:eastAsia="Times New Roman" w:cs="Times New Roman"/>
          <w:sz w:val="24"/>
          <w:szCs w:val="24"/>
          <w:lang w:val="es-ES_tradnl" w:eastAsia="es-ES_tradnl"/>
        </w:rPr>
        <w:t xml:space="preserve"> de la muestra: 1</w:t>
      </w:r>
      <w:r w:rsidR="00E06590">
        <w:rPr>
          <w:rFonts w:ascii="Times New Roman" w:hAnsi="Times New Roman" w:eastAsia="Times New Roman" w:cs="Times New Roman"/>
          <w:sz w:val="24"/>
          <w:szCs w:val="24"/>
          <w:lang w:val="es-ES_tradnl" w:eastAsia="es-ES_tradnl"/>
        </w:rPr>
        <w:t>39</w:t>
      </w:r>
    </w:p>
    <w:p w:rsidRPr="008129F9" w:rsidR="00007915" w:rsidP="008129F9" w:rsidRDefault="009B721D" w14:paraId="4B7AA43B" w14:textId="77777777">
      <w:pPr>
        <w:pStyle w:val="TextoPrincipal"/>
        <w:keepNext/>
        <w:spacing w:line="360" w:lineRule="auto"/>
      </w:pPr>
      <w:r w:rsidRPr="008129F9">
        <w:rPr>
          <w:noProof/>
          <w:lang w:val="en-US"/>
        </w:rPr>
        <w:drawing>
          <wp:inline distT="0" distB="0" distL="0" distR="0" wp14:anchorId="1491C76E" wp14:editId="2DA3109A">
            <wp:extent cx="5943600" cy="2151380"/>
            <wp:effectExtent l="0" t="0" r="0" b="0"/>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6b311ba5-8f3a-4d4e-a476-b2a1a971977f.JPG"/>
                    <pic:cNvPicPr/>
                  </pic:nvPicPr>
                  <pic:blipFill>
                    <a:blip r:embed="rId20">
                      <a:extLst>
                        <a:ext uri="{28A0092B-C50C-407E-A947-70E740481C1C}">
                          <a14:useLocalDpi xmlns:a14="http://schemas.microsoft.com/office/drawing/2010/main" val="0"/>
                        </a:ext>
                      </a:extLst>
                    </a:blip>
                    <a:stretch>
                      <a:fillRect/>
                    </a:stretch>
                  </pic:blipFill>
                  <pic:spPr>
                    <a:xfrm>
                      <a:off x="0" y="0"/>
                      <a:ext cx="5943600" cy="2151380"/>
                    </a:xfrm>
                    <a:prstGeom prst="rect">
                      <a:avLst/>
                    </a:prstGeom>
                  </pic:spPr>
                </pic:pic>
              </a:graphicData>
            </a:graphic>
          </wp:inline>
        </w:drawing>
      </w:r>
    </w:p>
    <w:p w:rsidRPr="008129F9" w:rsidR="005B13E6" w:rsidP="008129F9" w:rsidRDefault="00007915" w14:paraId="60ACF2FC" w14:textId="212DB3B1">
      <w:pPr>
        <w:pStyle w:val="Descripcin"/>
        <w:spacing w:line="360" w:lineRule="auto"/>
        <w:jc w:val="both"/>
        <w:rPr>
          <w:rFonts w:ascii="Times New Roman" w:hAnsi="Times New Roman" w:cs="Times New Roman"/>
          <w:b/>
          <w:i w:val="0"/>
          <w:color w:val="0D0D0D" w:themeColor="text1" w:themeTint="F2"/>
          <w:sz w:val="20"/>
          <w:szCs w:val="20"/>
          <w:lang w:val="es-HN"/>
        </w:rPr>
      </w:pPr>
      <w:bookmarkStart w:name="_Toc162369933" w:id="120"/>
      <w:r w:rsidRPr="008129F9">
        <w:rPr>
          <w:rFonts w:ascii="Times New Roman" w:hAnsi="Times New Roman" w:cs="Times New Roman"/>
          <w:b/>
          <w:i w:val="0"/>
          <w:color w:val="0D0D0D" w:themeColor="text1" w:themeTint="F2"/>
          <w:sz w:val="20"/>
          <w:szCs w:val="20"/>
          <w:lang w:val="es-HN"/>
        </w:rPr>
        <w:t xml:space="preserve">Figura </w:t>
      </w:r>
      <w:r w:rsidRPr="008129F9">
        <w:rPr>
          <w:rFonts w:ascii="Times New Roman" w:hAnsi="Times New Roman" w:cs="Times New Roman"/>
          <w:b/>
          <w:i w:val="0"/>
          <w:color w:val="0D0D0D" w:themeColor="text1" w:themeTint="F2"/>
          <w:sz w:val="20"/>
          <w:szCs w:val="20"/>
        </w:rPr>
        <w:fldChar w:fldCharType="begin"/>
      </w:r>
      <w:r w:rsidRPr="008129F9">
        <w:rPr>
          <w:rFonts w:ascii="Times New Roman" w:hAnsi="Times New Roman" w:cs="Times New Roman"/>
          <w:b/>
          <w:i w:val="0"/>
          <w:color w:val="0D0D0D" w:themeColor="text1" w:themeTint="F2"/>
          <w:sz w:val="20"/>
          <w:szCs w:val="20"/>
          <w:lang w:val="es-HN"/>
        </w:rPr>
        <w:instrText xml:space="preserve"> SEQ Figura \* ARABIC </w:instrText>
      </w:r>
      <w:r w:rsidRPr="008129F9">
        <w:rPr>
          <w:rFonts w:ascii="Times New Roman" w:hAnsi="Times New Roman" w:cs="Times New Roman"/>
          <w:b/>
          <w:i w:val="0"/>
          <w:color w:val="0D0D0D" w:themeColor="text1" w:themeTint="F2"/>
          <w:sz w:val="20"/>
          <w:szCs w:val="20"/>
        </w:rPr>
        <w:fldChar w:fldCharType="separate"/>
      </w:r>
      <w:r w:rsidR="00475B84">
        <w:rPr>
          <w:rFonts w:ascii="Times New Roman" w:hAnsi="Times New Roman" w:cs="Times New Roman"/>
          <w:b/>
          <w:i w:val="0"/>
          <w:noProof/>
          <w:color w:val="0D0D0D" w:themeColor="text1" w:themeTint="F2"/>
          <w:sz w:val="20"/>
          <w:szCs w:val="20"/>
          <w:lang w:val="es-HN"/>
        </w:rPr>
        <w:t>10</w:t>
      </w:r>
      <w:r w:rsidRPr="008129F9">
        <w:rPr>
          <w:rFonts w:ascii="Times New Roman" w:hAnsi="Times New Roman" w:cs="Times New Roman"/>
          <w:b/>
          <w:i w:val="0"/>
          <w:color w:val="0D0D0D" w:themeColor="text1" w:themeTint="F2"/>
          <w:sz w:val="20"/>
          <w:szCs w:val="20"/>
        </w:rPr>
        <w:fldChar w:fldCharType="end"/>
      </w:r>
      <w:r w:rsidRPr="008129F9">
        <w:rPr>
          <w:rFonts w:ascii="Times New Roman" w:hAnsi="Times New Roman" w:cs="Times New Roman"/>
          <w:b/>
          <w:i w:val="0"/>
          <w:color w:val="0D0D0D" w:themeColor="text1" w:themeTint="F2"/>
          <w:sz w:val="20"/>
          <w:szCs w:val="20"/>
          <w:lang w:val="es-HN"/>
        </w:rPr>
        <w:t>: Resultados del tamaño de la muestra</w:t>
      </w:r>
      <w:bookmarkEnd w:id="120"/>
    </w:p>
    <w:p w:rsidRPr="008129F9" w:rsidR="009B721D" w:rsidP="008129F9" w:rsidRDefault="00007915" w14:paraId="575BAA3A" w14:textId="4BCC4165">
      <w:pPr>
        <w:spacing w:line="360" w:lineRule="auto"/>
        <w:jc w:val="both"/>
        <w:rPr>
          <w:rFonts w:ascii="Times New Roman" w:hAnsi="Times New Roman" w:eastAsia="Times New Roman" w:cs="Times New Roman"/>
          <w:color w:val="0D0D0D" w:themeColor="text1" w:themeTint="F2"/>
          <w:sz w:val="20"/>
          <w:szCs w:val="20"/>
        </w:rPr>
      </w:pPr>
      <w:r w:rsidRPr="008129F9">
        <w:rPr>
          <w:rFonts w:ascii="Times New Roman" w:hAnsi="Times New Roman" w:eastAsia="Times New Roman" w:cs="Times New Roman"/>
          <w:color w:val="0D0D0D" w:themeColor="text1" w:themeTint="F2"/>
          <w:sz w:val="20"/>
          <w:szCs w:val="20"/>
        </w:rPr>
        <w:t>Fuente: (Sample Size Calculator, 2024)</w:t>
      </w:r>
    </w:p>
    <w:p w:rsidRPr="008129F9" w:rsidR="00B55149" w:rsidP="008129F9" w:rsidRDefault="00B55149" w14:paraId="13588FC3" w14:textId="77777777">
      <w:pPr>
        <w:pStyle w:val="TextoPrincipal"/>
        <w:spacing w:line="360" w:lineRule="auto"/>
        <w:ind w:firstLine="0"/>
      </w:pPr>
    </w:p>
    <w:p w:rsidRPr="00E36D05" w:rsidR="0060612F" w:rsidP="00F3140D" w:rsidRDefault="00A871DB" w14:paraId="6169C520" w14:textId="3DA33E51">
      <w:pPr>
        <w:pStyle w:val="Ttulo2"/>
        <w:numPr>
          <w:ilvl w:val="2"/>
          <w:numId w:val="42"/>
        </w:numPr>
        <w:spacing w:line="360" w:lineRule="auto"/>
        <w:ind w:left="567" w:firstLine="0"/>
        <w:jc w:val="both"/>
        <w:rPr>
          <w:rFonts w:cs="Times New Roman"/>
          <w:b w:val="0"/>
          <w:lang w:val="es-ES_tradnl"/>
        </w:rPr>
      </w:pPr>
      <w:bookmarkStart w:name="_Toc167306376" w:id="121"/>
      <w:r w:rsidRPr="00E36D05">
        <w:rPr>
          <w:rFonts w:cs="Times New Roman"/>
          <w:b w:val="0"/>
          <w:lang w:val="es-ES_tradnl"/>
        </w:rPr>
        <w:t>TÉCNICAS DE MUESTREO</w:t>
      </w:r>
      <w:bookmarkEnd w:id="121"/>
    </w:p>
    <w:p w:rsidR="00A018FA" w:rsidP="004938B1" w:rsidRDefault="0060612F" w14:paraId="46CC501F" w14:textId="245D47E8">
      <w:pPr>
        <w:pStyle w:val="TextoPrincipal"/>
        <w:spacing w:line="360" w:lineRule="auto"/>
        <w:rPr>
          <w:lang w:val="es-ES_tradnl"/>
        </w:rPr>
      </w:pPr>
      <w:r w:rsidRPr="008129F9">
        <w:rPr>
          <w:lang w:val="es-ES_tradnl"/>
        </w:rPr>
        <w:t xml:space="preserve">Para esta </w:t>
      </w:r>
      <w:r w:rsidRPr="008129F9" w:rsidR="00D26B65">
        <w:rPr>
          <w:lang w:val="es-ES_tradnl"/>
        </w:rPr>
        <w:t>investigación</w:t>
      </w:r>
      <w:r w:rsidRPr="008129F9">
        <w:rPr>
          <w:lang w:val="es-ES_tradnl"/>
        </w:rPr>
        <w:t xml:space="preserve"> </w:t>
      </w:r>
      <w:r w:rsidRPr="008129F9" w:rsidR="00007915">
        <w:rPr>
          <w:lang w:val="es-ES_tradnl"/>
        </w:rPr>
        <w:t xml:space="preserve">se seleccionó </w:t>
      </w:r>
      <w:r w:rsidRPr="008129F9">
        <w:rPr>
          <w:lang w:val="es-ES_tradnl"/>
        </w:rPr>
        <w:t>el muestreo aleatorio simple, que asegura la imparcialidad en la selección de participantes y la fiabilidad de los resultados</w:t>
      </w:r>
      <w:r w:rsidR="004938B1">
        <w:rPr>
          <w:lang w:val="es-ES_tradnl"/>
        </w:rPr>
        <w:t>.</w:t>
      </w:r>
    </w:p>
    <w:p w:rsidR="00D0632D" w:rsidP="004938B1" w:rsidRDefault="00D0632D" w14:paraId="299C6048" w14:textId="62CD8576">
      <w:pPr>
        <w:pStyle w:val="TextoPrincipal"/>
        <w:spacing w:line="360" w:lineRule="auto"/>
        <w:rPr>
          <w:lang w:val="es-ES_tradnl"/>
        </w:rPr>
      </w:pPr>
    </w:p>
    <w:p w:rsidRPr="008129F9" w:rsidR="007A01EE" w:rsidP="00F3140D" w:rsidRDefault="00A871DB" w14:paraId="3085B1BE" w14:textId="7D20C302">
      <w:pPr>
        <w:pStyle w:val="Ttulo2"/>
        <w:numPr>
          <w:ilvl w:val="1"/>
          <w:numId w:val="42"/>
        </w:numPr>
        <w:spacing w:line="360" w:lineRule="auto"/>
        <w:ind w:left="0" w:firstLine="0"/>
        <w:jc w:val="both"/>
        <w:rPr>
          <w:rFonts w:cs="Times New Roman"/>
          <w:lang w:val="es-ES_tradnl"/>
        </w:rPr>
      </w:pPr>
      <w:bookmarkStart w:name="_Toc167306377" w:id="122"/>
      <w:r w:rsidRPr="008129F9">
        <w:rPr>
          <w:rFonts w:cs="Times New Roman"/>
          <w:lang w:val="es-ES_tradnl"/>
        </w:rPr>
        <w:t>TÉCNICAS, INSTRUMENTOS Y PROCEDIMIENTOS APLICADOS</w:t>
      </w:r>
      <w:bookmarkEnd w:id="122"/>
    </w:p>
    <w:p w:rsidRPr="008129F9" w:rsidR="00EA06BA" w:rsidP="008129F9" w:rsidRDefault="004938B1" w14:paraId="084F3833" w14:textId="0EEBAF80">
      <w:pPr>
        <w:pStyle w:val="TextoPrincipal"/>
        <w:spacing w:line="360" w:lineRule="auto"/>
        <w:rPr>
          <w:lang w:val="es-ES_tradnl"/>
        </w:rPr>
      </w:pPr>
      <w:r>
        <w:rPr>
          <w:lang w:val="es-ES_tradnl"/>
        </w:rPr>
        <w:t>Según Rubio, d</w:t>
      </w:r>
      <w:r w:rsidRPr="008129F9" w:rsidR="00065FA2">
        <w:rPr>
          <w:lang w:val="es-ES_tradnl"/>
        </w:rPr>
        <w:t>espués de establecer el diseño de investigación y seleccionar la muestra, es crucial planificar la recolección de datos y elegir las técnicas adecuadas</w:t>
      </w:r>
      <w:r w:rsidRPr="008129F9" w:rsidR="00EA06BA">
        <w:rPr>
          <w:lang w:val="es-ES_tradnl"/>
        </w:rPr>
        <w:t>.</w:t>
      </w:r>
    </w:p>
    <w:p w:rsidRPr="008129F9" w:rsidR="00EA06BA" w:rsidP="008129F9" w:rsidRDefault="00EA06BA" w14:paraId="698ED10B" w14:textId="36C5FB1E">
      <w:pPr>
        <w:pStyle w:val="TextoPrincipal"/>
        <w:spacing w:line="360" w:lineRule="auto"/>
        <w:rPr>
          <w:lang w:val="es-ES_tradnl"/>
        </w:rPr>
      </w:pPr>
      <w:r w:rsidRPr="008129F9">
        <w:rPr>
          <w:lang w:val="es-ES_tradnl"/>
        </w:rPr>
        <w:t>L</w:t>
      </w:r>
      <w:r w:rsidRPr="008129F9" w:rsidR="00065FA2">
        <w:rPr>
          <w:lang w:val="es-ES_tradnl"/>
        </w:rPr>
        <w:t>as técnicas de investigación son procesos e instrumentos para analizar un tema, incluyendo hechos</w:t>
      </w:r>
      <w:r w:rsidRPr="008129F9">
        <w:rPr>
          <w:lang w:val="es-ES_tradnl"/>
        </w:rPr>
        <w:t xml:space="preserve">, </w:t>
      </w:r>
      <w:r w:rsidRPr="008129F9" w:rsidR="00065FA2">
        <w:rPr>
          <w:lang w:val="es-ES_tradnl"/>
        </w:rPr>
        <w:t>personas</w:t>
      </w:r>
      <w:r w:rsidRPr="008129F9">
        <w:rPr>
          <w:lang w:val="es-ES_tradnl"/>
        </w:rPr>
        <w:t xml:space="preserve">, o en el caso de esta </w:t>
      </w:r>
      <w:r w:rsidRPr="008129F9" w:rsidR="00D26B65">
        <w:rPr>
          <w:lang w:val="es-ES_tradnl"/>
        </w:rPr>
        <w:t>investigación</w:t>
      </w:r>
      <w:r w:rsidRPr="008129F9">
        <w:rPr>
          <w:lang w:val="es-ES_tradnl"/>
        </w:rPr>
        <w:t xml:space="preserve">, </w:t>
      </w:r>
      <w:r w:rsidRPr="008129F9" w:rsidR="00D26B65">
        <w:rPr>
          <w:lang w:val="es-ES_tradnl"/>
        </w:rPr>
        <w:t>también</w:t>
      </w:r>
      <w:r w:rsidRPr="008129F9">
        <w:rPr>
          <w:lang w:val="es-ES_tradnl"/>
        </w:rPr>
        <w:t xml:space="preserve"> empresas, siempre derivadas </w:t>
      </w:r>
      <w:r w:rsidRPr="008129F9" w:rsidR="00065FA2">
        <w:rPr>
          <w:lang w:val="es-ES_tradnl"/>
        </w:rPr>
        <w:t>de una muestra</w:t>
      </w:r>
      <w:r w:rsidRPr="008129F9">
        <w:rPr>
          <w:lang w:val="es-ES_tradnl"/>
        </w:rPr>
        <w:t>, l</w:t>
      </w:r>
      <w:r w:rsidRPr="008129F9" w:rsidR="00065FA2">
        <w:rPr>
          <w:lang w:val="es-ES_tradnl"/>
        </w:rPr>
        <w:t>as técnicas más comunes son la entrevista y la encuesta, fundamentales para encontrar soluciones al problema de investigación (Ramírez, 2023).</w:t>
      </w:r>
    </w:p>
    <w:p w:rsidRPr="00E36D05" w:rsidR="00EA06BA" w:rsidP="00F3140D" w:rsidRDefault="00EA06BA" w14:paraId="6CAB0D0B" w14:textId="02678476">
      <w:pPr>
        <w:pStyle w:val="TextoPrincipal"/>
        <w:numPr>
          <w:ilvl w:val="2"/>
          <w:numId w:val="43"/>
        </w:numPr>
        <w:spacing w:line="360" w:lineRule="auto"/>
        <w:ind w:left="1287"/>
        <w:outlineLvl w:val="2"/>
        <w:rPr>
          <w:bCs/>
          <w:lang w:val="es-ES_tradnl"/>
        </w:rPr>
      </w:pPr>
      <w:bookmarkStart w:name="_Toc167306378" w:id="123"/>
      <w:r w:rsidRPr="00E36D05">
        <w:rPr>
          <w:bCs/>
          <w:lang w:val="es-ES_tradnl"/>
        </w:rPr>
        <w:t>TÉCNICAS</w:t>
      </w:r>
      <w:r w:rsidRPr="00E36D05" w:rsidR="002651BD">
        <w:rPr>
          <w:bCs/>
          <w:lang w:val="es-ES_tradnl"/>
        </w:rPr>
        <w:t xml:space="preserve"> APLICADAS</w:t>
      </w:r>
      <w:bookmarkEnd w:id="123"/>
    </w:p>
    <w:p w:rsidRPr="008129F9" w:rsidR="002651BD" w:rsidP="008129F9" w:rsidRDefault="004938B1" w14:paraId="4A4CB614" w14:textId="5D045745">
      <w:pPr>
        <w:pStyle w:val="TextoPrincipal"/>
        <w:spacing w:line="360" w:lineRule="auto"/>
        <w:rPr>
          <w:lang w:val="es-ES_tradnl"/>
        </w:rPr>
      </w:pPr>
      <w:r>
        <w:rPr>
          <w:lang w:val="es-ES_tradnl"/>
        </w:rPr>
        <w:t xml:space="preserve">En </w:t>
      </w:r>
      <w:r w:rsidRPr="008129F9" w:rsidR="00E91C74">
        <w:rPr>
          <w:lang w:val="es-ES_tradnl"/>
        </w:rPr>
        <w:t xml:space="preserve">esta </w:t>
      </w:r>
      <w:r w:rsidRPr="008129F9" w:rsidR="00D26B65">
        <w:rPr>
          <w:lang w:val="es-ES_tradnl"/>
        </w:rPr>
        <w:t>investigación</w:t>
      </w:r>
      <w:r w:rsidRPr="008129F9" w:rsidR="00E91C74">
        <w:rPr>
          <w:lang w:val="es-ES_tradnl"/>
        </w:rPr>
        <w:t xml:space="preserve"> se emplean tanto técnicas cualitativas como cuantitativa, ambas fundamentales para comprender tanto la calidad como la cantidad de datos relacionados con el tema de la implementación del coaching corporativo en empresas </w:t>
      </w:r>
      <w:r w:rsidRPr="008129F9" w:rsidR="00D26B65">
        <w:rPr>
          <w:lang w:val="es-ES_tradnl"/>
        </w:rPr>
        <w:t>hondureñas</w:t>
      </w:r>
      <w:r w:rsidRPr="008129F9" w:rsidR="002651BD">
        <w:rPr>
          <w:lang w:val="es-ES_tradnl"/>
        </w:rPr>
        <w:t xml:space="preserve">. </w:t>
      </w:r>
    </w:p>
    <w:p w:rsidRPr="008129F9" w:rsidR="002651BD" w:rsidP="008129F9" w:rsidRDefault="002651BD" w14:paraId="726236E4" w14:textId="2BDC360C">
      <w:pPr>
        <w:pStyle w:val="TextoPrincipal"/>
        <w:spacing w:line="360" w:lineRule="auto"/>
        <w:ind w:left="142"/>
        <w:rPr>
          <w:lang w:val="es-ES_tradnl"/>
        </w:rPr>
      </w:pPr>
      <w:r w:rsidRPr="008129F9">
        <w:rPr>
          <w:lang w:val="es-ES_tradnl"/>
        </w:rPr>
        <w:t>Cualitativamente se realizaron dos entrevistas a profundidad, una a un tomador de decisiones que haya implementado coaching corporativo, y otra a un coach certificado que preste servicios a empresas hondureñas.</w:t>
      </w:r>
    </w:p>
    <w:p w:rsidRPr="008129F9" w:rsidR="00EA06BA" w:rsidP="008129F9" w:rsidRDefault="002651BD" w14:paraId="6F23B459" w14:textId="2C02E71E">
      <w:pPr>
        <w:pStyle w:val="TextoPrincipal"/>
        <w:spacing w:line="360" w:lineRule="auto"/>
        <w:ind w:left="142"/>
        <w:rPr>
          <w:lang w:val="es-ES_tradnl"/>
        </w:rPr>
      </w:pPr>
      <w:r w:rsidRPr="008129F9">
        <w:rPr>
          <w:lang w:val="es-ES_tradnl"/>
        </w:rPr>
        <w:t>Cuantitativamente</w:t>
      </w:r>
      <w:r w:rsidR="004938B1">
        <w:rPr>
          <w:lang w:val="es-ES_tradnl"/>
        </w:rPr>
        <w:t>, se aplicaron</w:t>
      </w:r>
      <w:r w:rsidRPr="008129F9">
        <w:rPr>
          <w:lang w:val="es-ES_tradnl"/>
        </w:rPr>
        <w:t xml:space="preserve"> encuestas a tomadores de decisiones</w:t>
      </w:r>
      <w:r w:rsidRPr="008129F9" w:rsidR="002B46AF">
        <w:rPr>
          <w:lang w:val="es-ES_tradnl"/>
        </w:rPr>
        <w:t xml:space="preserve"> que laboran en</w:t>
      </w:r>
      <w:r w:rsidRPr="008129F9" w:rsidR="00FA64D1">
        <w:rPr>
          <w:lang w:val="es-ES_tradnl"/>
        </w:rPr>
        <w:t xml:space="preserve"> medianas</w:t>
      </w:r>
      <w:r w:rsidRPr="008129F9" w:rsidR="002B46AF">
        <w:rPr>
          <w:lang w:val="es-ES_tradnl"/>
        </w:rPr>
        <w:t xml:space="preserve"> empresas hondureñas</w:t>
      </w:r>
      <w:r w:rsidRPr="008129F9" w:rsidR="00007915">
        <w:rPr>
          <w:lang w:val="es-ES_tradnl"/>
        </w:rPr>
        <w:t>.</w:t>
      </w:r>
    </w:p>
    <w:p w:rsidRPr="00E36D05" w:rsidR="00EA06BA" w:rsidP="00F3140D" w:rsidRDefault="00EA06BA" w14:paraId="25D73708" w14:textId="7A016F8B">
      <w:pPr>
        <w:pStyle w:val="Prrafodelista"/>
        <w:widowControl/>
        <w:numPr>
          <w:ilvl w:val="2"/>
          <w:numId w:val="43"/>
        </w:numPr>
        <w:spacing w:after="120" w:line="360" w:lineRule="auto"/>
        <w:ind w:left="567" w:firstLine="0"/>
        <w:jc w:val="both"/>
        <w:outlineLvl w:val="2"/>
        <w:rPr>
          <w:rFonts w:ascii="Times New Roman" w:hAnsi="Times New Roman" w:eastAsia="Times New Roman" w:cs="Times New Roman"/>
          <w:bCs/>
          <w:sz w:val="24"/>
          <w:szCs w:val="24"/>
          <w:lang w:val="es-ES_tradnl" w:eastAsia="es-ES_tradnl"/>
        </w:rPr>
      </w:pPr>
      <w:bookmarkStart w:name="_Toc167306379" w:id="124"/>
      <w:r w:rsidRPr="00E36D05">
        <w:rPr>
          <w:rFonts w:ascii="Times New Roman" w:hAnsi="Times New Roman" w:eastAsia="Times New Roman" w:cs="Times New Roman"/>
          <w:bCs/>
          <w:sz w:val="24"/>
          <w:szCs w:val="24"/>
          <w:lang w:val="es-ES_tradnl" w:eastAsia="es-ES_tradnl"/>
        </w:rPr>
        <w:t xml:space="preserve">INSTRUMENTOS </w:t>
      </w:r>
      <w:r w:rsidRPr="00E36D05" w:rsidR="00E91C74">
        <w:rPr>
          <w:rFonts w:ascii="Times New Roman" w:hAnsi="Times New Roman" w:eastAsia="Times New Roman" w:cs="Times New Roman"/>
          <w:bCs/>
          <w:sz w:val="24"/>
          <w:szCs w:val="24"/>
          <w:lang w:val="es-ES_tradnl" w:eastAsia="es-ES_tradnl"/>
        </w:rPr>
        <w:t>E</w:t>
      </w:r>
      <w:r w:rsidRPr="00E36D05" w:rsidR="002B46AF">
        <w:rPr>
          <w:rFonts w:ascii="Times New Roman" w:hAnsi="Times New Roman" w:eastAsia="Times New Roman" w:cs="Times New Roman"/>
          <w:bCs/>
          <w:sz w:val="24"/>
          <w:szCs w:val="24"/>
          <w:lang w:val="es-ES_tradnl" w:eastAsia="es-ES_tradnl"/>
        </w:rPr>
        <w:t>L</w:t>
      </w:r>
      <w:r w:rsidRPr="00E36D05" w:rsidR="00E91C74">
        <w:rPr>
          <w:rFonts w:ascii="Times New Roman" w:hAnsi="Times New Roman" w:eastAsia="Times New Roman" w:cs="Times New Roman"/>
          <w:bCs/>
          <w:sz w:val="24"/>
          <w:szCs w:val="24"/>
          <w:lang w:val="es-ES_tradnl" w:eastAsia="es-ES_tradnl"/>
        </w:rPr>
        <w:t>ABORADOS</w:t>
      </w:r>
      <w:bookmarkEnd w:id="124"/>
    </w:p>
    <w:p w:rsidRPr="008129F9" w:rsidR="00D26F3C" w:rsidP="0049201C" w:rsidRDefault="002B46AF" w14:paraId="4458C813" w14:textId="7820E247">
      <w:pPr>
        <w:pStyle w:val="Prrafodelista"/>
        <w:widowControl/>
        <w:spacing w:line="360" w:lineRule="auto"/>
        <w:ind w:left="720"/>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 xml:space="preserve">Con el objetivo de recolectar </w:t>
      </w:r>
      <w:r w:rsidRPr="008129F9" w:rsidR="00D26B65">
        <w:rPr>
          <w:rFonts w:ascii="Times New Roman" w:hAnsi="Times New Roman" w:eastAsia="Times New Roman" w:cs="Times New Roman"/>
          <w:sz w:val="24"/>
          <w:szCs w:val="24"/>
          <w:lang w:val="es-ES_tradnl" w:eastAsia="es-ES_tradnl"/>
        </w:rPr>
        <w:t>información</w:t>
      </w:r>
      <w:r w:rsidRPr="008129F9">
        <w:rPr>
          <w:rFonts w:ascii="Times New Roman" w:hAnsi="Times New Roman" w:eastAsia="Times New Roman" w:cs="Times New Roman"/>
          <w:sz w:val="24"/>
          <w:szCs w:val="24"/>
          <w:lang w:val="es-ES_tradnl" w:eastAsia="es-ES_tradnl"/>
        </w:rPr>
        <w:t xml:space="preserve"> clave y datos </w:t>
      </w:r>
      <w:r w:rsidRPr="008129F9" w:rsidR="00D26B65">
        <w:rPr>
          <w:rFonts w:ascii="Times New Roman" w:hAnsi="Times New Roman" w:eastAsia="Times New Roman" w:cs="Times New Roman"/>
          <w:sz w:val="24"/>
          <w:szCs w:val="24"/>
          <w:lang w:val="es-ES_tradnl" w:eastAsia="es-ES_tradnl"/>
        </w:rPr>
        <w:t>específicos</w:t>
      </w:r>
      <w:r w:rsidRPr="008129F9">
        <w:rPr>
          <w:rFonts w:ascii="Times New Roman" w:hAnsi="Times New Roman" w:eastAsia="Times New Roman" w:cs="Times New Roman"/>
          <w:sz w:val="24"/>
          <w:szCs w:val="24"/>
          <w:lang w:val="es-ES_tradnl" w:eastAsia="es-ES_tradnl"/>
        </w:rPr>
        <w:t xml:space="preserve"> se elaboraron e </w:t>
      </w:r>
    </w:p>
    <w:p w:rsidR="00FA2B47" w:rsidP="0049201C" w:rsidRDefault="002B46AF" w14:paraId="4CA3ECAD" w14:textId="093D8BAA">
      <w:pPr>
        <w:widowControl/>
        <w:spacing w:line="360" w:lineRule="auto"/>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 xml:space="preserve">implementaron 3 instrumentos de </w:t>
      </w:r>
      <w:r w:rsidRPr="008129F9" w:rsidR="00D26B65">
        <w:rPr>
          <w:rFonts w:ascii="Times New Roman" w:hAnsi="Times New Roman" w:eastAsia="Times New Roman" w:cs="Times New Roman"/>
          <w:sz w:val="24"/>
          <w:szCs w:val="24"/>
          <w:lang w:val="es-ES_tradnl" w:eastAsia="es-ES_tradnl"/>
        </w:rPr>
        <w:t>investigación</w:t>
      </w:r>
      <w:r w:rsidRPr="008129F9" w:rsidR="00D26F3C">
        <w:rPr>
          <w:rFonts w:ascii="Times New Roman" w:hAnsi="Times New Roman" w:eastAsia="Times New Roman" w:cs="Times New Roman"/>
          <w:sz w:val="24"/>
          <w:szCs w:val="24"/>
          <w:lang w:val="es-ES_tradnl" w:eastAsia="es-ES_tradnl"/>
        </w:rPr>
        <w:t xml:space="preserve"> que se detallan a </w:t>
      </w:r>
      <w:r w:rsidRPr="008129F9" w:rsidR="00D26B65">
        <w:rPr>
          <w:rFonts w:ascii="Times New Roman" w:hAnsi="Times New Roman" w:eastAsia="Times New Roman" w:cs="Times New Roman"/>
          <w:sz w:val="24"/>
          <w:szCs w:val="24"/>
          <w:lang w:val="es-ES_tradnl" w:eastAsia="es-ES_tradnl"/>
        </w:rPr>
        <w:t>continuación</w:t>
      </w:r>
      <w:r w:rsidRPr="008129F9" w:rsidR="00D26F3C">
        <w:rPr>
          <w:rFonts w:ascii="Times New Roman" w:hAnsi="Times New Roman" w:eastAsia="Times New Roman" w:cs="Times New Roman"/>
          <w:sz w:val="24"/>
          <w:szCs w:val="24"/>
          <w:lang w:val="es-ES_tradnl" w:eastAsia="es-ES_tradnl"/>
        </w:rPr>
        <w:t>.</w:t>
      </w:r>
    </w:p>
    <w:p w:rsidRPr="008129F9" w:rsidR="0049201C" w:rsidP="0049201C" w:rsidRDefault="0049201C" w14:paraId="1923A92A" w14:textId="77777777">
      <w:pPr>
        <w:widowControl/>
        <w:spacing w:line="360" w:lineRule="auto"/>
        <w:jc w:val="both"/>
        <w:rPr>
          <w:rFonts w:ascii="Times New Roman" w:hAnsi="Times New Roman" w:eastAsia="Times New Roman" w:cs="Times New Roman"/>
          <w:sz w:val="24"/>
          <w:szCs w:val="24"/>
          <w:lang w:val="es-ES_tradnl" w:eastAsia="es-ES_tradnl"/>
        </w:rPr>
      </w:pPr>
    </w:p>
    <w:p w:rsidR="00E95068" w:rsidP="008129F9" w:rsidRDefault="00A613AA" w14:paraId="0237552D" w14:textId="5339D8D1">
      <w:pPr>
        <w:pStyle w:val="TextoPrincipal"/>
        <w:spacing w:line="360" w:lineRule="auto"/>
        <w:rPr>
          <w:lang w:val="es-ES_tradnl"/>
        </w:rPr>
      </w:pPr>
      <w:r>
        <w:rPr>
          <w:b/>
        </w:rPr>
        <w:t xml:space="preserve">ENTREVISTA </w:t>
      </w:r>
      <w:r w:rsidR="00F476D1">
        <w:rPr>
          <w:b/>
        </w:rPr>
        <w:t xml:space="preserve">(Anexo </w:t>
      </w:r>
      <w:r>
        <w:rPr>
          <w:b/>
        </w:rPr>
        <w:t>1</w:t>
      </w:r>
      <w:r w:rsidR="00F476D1">
        <w:rPr>
          <w:b/>
        </w:rPr>
        <w:t>)</w:t>
      </w:r>
      <w:r w:rsidRPr="008129F9" w:rsidR="003061EE">
        <w:rPr>
          <w:b/>
        </w:rPr>
        <w:t>:</w:t>
      </w:r>
      <w:r w:rsidRPr="008129F9" w:rsidR="003061EE">
        <w:t xml:space="preserve"> </w:t>
      </w:r>
      <w:r w:rsidR="00026BB7">
        <w:t>Se realizará</w:t>
      </w:r>
      <w:r w:rsidRPr="008129F9" w:rsidR="00326723">
        <w:t xml:space="preserve"> a </w:t>
      </w:r>
      <w:r w:rsidRPr="008129F9" w:rsidR="00026BB7">
        <w:t>la Coach</w:t>
      </w:r>
      <w:r w:rsidRPr="008129F9" w:rsidR="00326723">
        <w:t xml:space="preserve"> certificada, Matilde </w:t>
      </w:r>
      <w:r w:rsidRPr="008129F9" w:rsidR="00026BB7">
        <w:t>Torres, quien</w:t>
      </w:r>
      <w:r w:rsidRPr="008129F9" w:rsidR="00326723">
        <w:t xml:space="preserve"> ofrece sus servicios externos en empresas hondureñas, </w:t>
      </w:r>
      <w:r w:rsidRPr="008129F9" w:rsidR="00FA2B47">
        <w:t xml:space="preserve">donde esperamos nos cuente de </w:t>
      </w:r>
      <w:r w:rsidR="00026BB7">
        <w:rPr>
          <w:lang w:val="es-ES_tradnl"/>
        </w:rPr>
        <w:t>s</w:t>
      </w:r>
      <w:r w:rsidRPr="008129F9" w:rsidR="00026BB7">
        <w:t xml:space="preserve">u </w:t>
      </w:r>
      <w:r w:rsidRPr="008129F9" w:rsidR="00026BB7">
        <w:rPr>
          <w:lang w:val="es-ES_tradnl"/>
        </w:rPr>
        <w:t>experiencia</w:t>
      </w:r>
      <w:r w:rsidRPr="008129F9" w:rsidR="00FA2B47">
        <w:rPr>
          <w:lang w:val="es-ES_tradnl"/>
        </w:rPr>
        <w:t xml:space="preserve"> como coach corporativo, </w:t>
      </w:r>
      <w:r w:rsidRPr="008129F9" w:rsidR="00E82AD5">
        <w:rPr>
          <w:lang w:val="es-ES_tradnl"/>
        </w:rPr>
        <w:t xml:space="preserve">La entrevista </w:t>
      </w:r>
      <w:r w:rsidRPr="008129F9" w:rsidR="00A018FA">
        <w:rPr>
          <w:lang w:val="es-ES_tradnl"/>
        </w:rPr>
        <w:t>está</w:t>
      </w:r>
      <w:r w:rsidRPr="008129F9" w:rsidR="00E82AD5">
        <w:rPr>
          <w:lang w:val="es-ES_tradnl"/>
        </w:rPr>
        <w:t xml:space="preserve"> compuesta</w:t>
      </w:r>
      <w:r w:rsidRPr="008129F9" w:rsidR="00FA2B47">
        <w:rPr>
          <w:lang w:val="es-ES_tradnl"/>
        </w:rPr>
        <w:t xml:space="preserve"> por ocho preguntas, </w:t>
      </w:r>
      <w:r w:rsidR="00026BB7">
        <w:rPr>
          <w:lang w:val="es-ES_tradnl"/>
        </w:rPr>
        <w:t>misma que nos brindará</w:t>
      </w:r>
      <w:r w:rsidRPr="008129F9" w:rsidR="00E82AD5">
        <w:rPr>
          <w:lang w:val="es-ES_tradnl"/>
        </w:rPr>
        <w:t xml:space="preserve"> la oportunidad de contar con una óptica complementaria, de quien adquiere un servicio y de quien lo ofrece.</w:t>
      </w:r>
    </w:p>
    <w:p w:rsidRPr="00F476D1" w:rsidR="00A613AA" w:rsidP="00F476D1" w:rsidRDefault="00A613AA" w14:paraId="49778491" w14:textId="71465108">
      <w:pPr>
        <w:pStyle w:val="TextoPrincipal"/>
        <w:spacing w:line="360" w:lineRule="auto"/>
        <w:rPr>
          <w:lang w:val="es-ES_tradnl"/>
        </w:rPr>
      </w:pPr>
      <w:r w:rsidRPr="008129F9">
        <w:rPr>
          <w:b/>
        </w:rPr>
        <w:t xml:space="preserve"> ENTREVISTA</w:t>
      </w:r>
      <w:r>
        <w:rPr>
          <w:b/>
        </w:rPr>
        <w:t xml:space="preserve"> </w:t>
      </w:r>
      <w:r w:rsidR="00F476D1">
        <w:rPr>
          <w:b/>
        </w:rPr>
        <w:t>(Anexo 2)</w:t>
      </w:r>
      <w:r w:rsidRPr="008129F9">
        <w:rPr>
          <w:b/>
        </w:rPr>
        <w:t>:</w:t>
      </w:r>
      <w:r w:rsidRPr="008129F9">
        <w:t xml:space="preserve"> se realizará una entrevista al Master en Finanzas Jose Guerra, tomador de decisiones, por su experiencia en el implementado coaching corporativo en su área de trabajo. La entrevista está compuesta por ocho preguntas, </w:t>
      </w:r>
      <w:r w:rsidRPr="008129F9">
        <w:rPr>
          <w:lang w:val="es-ES_tradnl"/>
        </w:rPr>
        <w:t>donde escucharemos de forma directa su experiencia.</w:t>
      </w:r>
    </w:p>
    <w:p w:rsidRPr="00F476D1" w:rsidR="00326723" w:rsidP="00F476D1" w:rsidRDefault="00A018FA" w14:paraId="0FEC8BAE" w14:textId="61B65404">
      <w:pPr>
        <w:pStyle w:val="TextoPrincipal"/>
        <w:spacing w:line="360" w:lineRule="auto"/>
        <w:rPr>
          <w:b/>
          <w:lang w:val="es-ES_tradnl"/>
        </w:rPr>
      </w:pPr>
      <w:r w:rsidRPr="008129F9">
        <w:rPr>
          <w:b/>
        </w:rPr>
        <w:t>ENCUESTA</w:t>
      </w:r>
      <w:r w:rsidR="00F476D1">
        <w:rPr>
          <w:b/>
        </w:rPr>
        <w:t xml:space="preserve"> (Anexo 3)</w:t>
      </w:r>
      <w:r w:rsidRPr="008129F9" w:rsidR="00513370">
        <w:rPr>
          <w:b/>
        </w:rPr>
        <w:t>:</w:t>
      </w:r>
      <w:r w:rsidRPr="008129F9" w:rsidR="00513370">
        <w:t xml:space="preserve"> </w:t>
      </w:r>
      <w:r w:rsidRPr="008129F9" w:rsidR="00E82AD5">
        <w:t xml:space="preserve">Contiene 12 preguntas y </w:t>
      </w:r>
      <w:r w:rsidRPr="008129F9" w:rsidR="00E82AD5">
        <w:rPr>
          <w:lang w:val="es-ES_tradnl"/>
        </w:rPr>
        <w:t>s</w:t>
      </w:r>
      <w:r w:rsidRPr="008129F9" w:rsidR="00513370">
        <w:rPr>
          <w:lang w:val="es-ES_tradnl"/>
        </w:rPr>
        <w:t xml:space="preserve">e </w:t>
      </w:r>
      <w:r w:rsidR="00026BB7">
        <w:rPr>
          <w:lang w:val="es-ES_tradnl"/>
        </w:rPr>
        <w:t>aplicará</w:t>
      </w:r>
      <w:r w:rsidRPr="008129F9" w:rsidR="00513370">
        <w:rPr>
          <w:lang w:val="es-ES_tradnl"/>
        </w:rPr>
        <w:t xml:space="preserve"> </w:t>
      </w:r>
      <w:r w:rsidRPr="008129F9" w:rsidR="00EC184B">
        <w:rPr>
          <w:lang w:val="es-ES_tradnl"/>
        </w:rPr>
        <w:t>a tomadores</w:t>
      </w:r>
      <w:r w:rsidR="00F476D1">
        <w:rPr>
          <w:lang w:val="es-ES_tradnl"/>
        </w:rPr>
        <w:t xml:space="preserve"> de decisiones </w:t>
      </w:r>
      <w:r w:rsidRPr="008129F9" w:rsidR="00513370">
        <w:rPr>
          <w:lang w:val="es-ES_tradnl"/>
        </w:rPr>
        <w:t>en relación al coaching corporativo en</w:t>
      </w:r>
      <w:r w:rsidRPr="008129F9" w:rsidR="00E82AD5">
        <w:rPr>
          <w:lang w:val="es-ES_tradnl"/>
        </w:rPr>
        <w:t xml:space="preserve"> </w:t>
      </w:r>
      <w:r w:rsidRPr="008129F9" w:rsidR="00513370">
        <w:rPr>
          <w:lang w:val="es-ES_tradnl"/>
        </w:rPr>
        <w:t xml:space="preserve">Honduras, ya que la obtención de datos </w:t>
      </w:r>
      <w:r w:rsidRPr="008129F9">
        <w:rPr>
          <w:lang w:val="es-ES_tradnl"/>
        </w:rPr>
        <w:t>más</w:t>
      </w:r>
      <w:r w:rsidRPr="008129F9" w:rsidR="00513370">
        <w:rPr>
          <w:lang w:val="es-ES_tradnl"/>
        </w:rPr>
        <w:t xml:space="preserve"> precisos es fundamental para esta investigación, </w:t>
      </w:r>
      <w:r w:rsidRPr="008129F9" w:rsidR="00C200F0">
        <w:t>el propósito principal de este enfoque es conocer las opiniones</w:t>
      </w:r>
      <w:r w:rsidR="00F476D1">
        <w:t xml:space="preserve"> y aplicación respecto al c</w:t>
      </w:r>
      <w:r w:rsidRPr="008129F9" w:rsidR="00C200F0">
        <w:t xml:space="preserve">oaching </w:t>
      </w:r>
      <w:r w:rsidRPr="008129F9" w:rsidR="00EC184B">
        <w:t>corporativo en</w:t>
      </w:r>
      <w:r w:rsidRPr="008129F9" w:rsidR="00C200F0">
        <w:t xml:space="preserve"> medianas empresas hondureñas.</w:t>
      </w:r>
      <w:r w:rsidRPr="008129F9" w:rsidR="00C200F0">
        <w:rPr>
          <w:b/>
        </w:rPr>
        <w:t xml:space="preserve"> </w:t>
      </w:r>
    </w:p>
    <w:p w:rsidRPr="00223600" w:rsidR="0098306D" w:rsidP="00F3140D" w:rsidRDefault="00EA06BA" w14:paraId="6972499E" w14:textId="278B4A08">
      <w:pPr>
        <w:pStyle w:val="Prrafodelista"/>
        <w:widowControl/>
        <w:numPr>
          <w:ilvl w:val="2"/>
          <w:numId w:val="43"/>
        </w:numPr>
        <w:spacing w:after="120" w:line="360" w:lineRule="auto"/>
        <w:jc w:val="both"/>
        <w:outlineLvl w:val="2"/>
        <w:rPr>
          <w:rFonts w:ascii="Times New Roman" w:hAnsi="Times New Roman" w:eastAsia="Times New Roman" w:cs="Times New Roman"/>
          <w:bCs/>
          <w:sz w:val="24"/>
          <w:szCs w:val="24"/>
          <w:lang w:val="es-ES_tradnl" w:eastAsia="es-ES_tradnl"/>
        </w:rPr>
      </w:pPr>
      <w:bookmarkStart w:name="_Toc167306380" w:id="125"/>
      <w:r w:rsidRPr="00223600">
        <w:rPr>
          <w:rFonts w:ascii="Times New Roman" w:hAnsi="Times New Roman" w:eastAsia="Times New Roman" w:cs="Times New Roman"/>
          <w:bCs/>
          <w:sz w:val="24"/>
          <w:szCs w:val="24"/>
          <w:lang w:val="es-ES_tradnl" w:eastAsia="es-ES_tradnl"/>
        </w:rPr>
        <w:t>PROCEDIMIENTOS APLICADOS</w:t>
      </w:r>
      <w:bookmarkEnd w:id="125"/>
      <w:r w:rsidRPr="00223600">
        <w:rPr>
          <w:rFonts w:ascii="Times New Roman" w:hAnsi="Times New Roman" w:eastAsia="Times New Roman" w:cs="Times New Roman"/>
          <w:bCs/>
          <w:sz w:val="24"/>
          <w:szCs w:val="24"/>
          <w:lang w:val="es-ES_tradnl" w:eastAsia="es-ES_tradnl"/>
        </w:rPr>
        <w:t xml:space="preserve"> </w:t>
      </w:r>
    </w:p>
    <w:p w:rsidRPr="0098306D" w:rsidR="00B42549" w:rsidP="0098306D" w:rsidRDefault="009B721D" w14:paraId="739FA691" w14:textId="41E42BD4">
      <w:pPr>
        <w:widowControl/>
        <w:spacing w:before="100" w:beforeAutospacing="1" w:after="100" w:afterAutospacing="1" w:line="360" w:lineRule="auto"/>
        <w:ind w:firstLine="360"/>
        <w:jc w:val="both"/>
        <w:rPr>
          <w:rFonts w:ascii="Times New Roman" w:hAnsi="Times New Roman" w:eastAsia="Times New Roman" w:cs="Times New Roman"/>
          <w:b/>
          <w:sz w:val="24"/>
          <w:szCs w:val="24"/>
          <w:lang w:val="es-ES_tradnl" w:eastAsia="es-ES_tradnl"/>
        </w:rPr>
      </w:pPr>
      <w:r w:rsidRPr="0098306D">
        <w:rPr>
          <w:rFonts w:ascii="Times New Roman" w:hAnsi="Times New Roman" w:eastAsia="Times New Roman" w:cs="Times New Roman"/>
          <w:sz w:val="24"/>
          <w:szCs w:val="24"/>
          <w:lang w:val="es-ES_tradnl" w:eastAsia="es-ES_tradnl"/>
        </w:rPr>
        <w:t xml:space="preserve"> </w:t>
      </w:r>
      <w:r w:rsidRPr="0098306D" w:rsidR="003E60D8">
        <w:rPr>
          <w:rFonts w:ascii="Times New Roman" w:hAnsi="Times New Roman" w:eastAsia="Times New Roman" w:cs="Times New Roman"/>
          <w:sz w:val="24"/>
          <w:szCs w:val="24"/>
          <w:lang w:val="es-ES_tradnl" w:eastAsia="es-ES_tradnl"/>
        </w:rPr>
        <w:t>En el proceso de investigación se utilizaron procedimientos específicos para</w:t>
      </w:r>
      <w:r w:rsidRPr="0098306D" w:rsidR="00D82786">
        <w:rPr>
          <w:rFonts w:ascii="Times New Roman" w:hAnsi="Times New Roman" w:eastAsia="Times New Roman" w:cs="Times New Roman"/>
          <w:sz w:val="24"/>
          <w:szCs w:val="24"/>
          <w:lang w:val="es-ES_tradnl" w:eastAsia="es-ES_tradnl"/>
        </w:rPr>
        <w:t xml:space="preserve"> </w:t>
      </w:r>
      <w:r w:rsidRPr="0098306D" w:rsidR="003E60D8">
        <w:rPr>
          <w:rFonts w:ascii="Times New Roman" w:hAnsi="Times New Roman" w:eastAsia="Times New Roman" w:cs="Times New Roman"/>
          <w:sz w:val="24"/>
          <w:szCs w:val="24"/>
          <w:lang w:val="es-ES_tradnl" w:eastAsia="es-ES_tradnl"/>
        </w:rPr>
        <w:t>recopilar datos clave</w:t>
      </w:r>
      <w:r w:rsidRPr="0098306D" w:rsidR="00147BEA">
        <w:rPr>
          <w:rFonts w:ascii="Times New Roman" w:hAnsi="Times New Roman" w:eastAsia="Times New Roman" w:cs="Times New Roman"/>
          <w:sz w:val="24"/>
          <w:szCs w:val="24"/>
          <w:lang w:val="es-ES_tradnl" w:eastAsia="es-ES_tradnl"/>
        </w:rPr>
        <w:t xml:space="preserve">, como entrevistas virtuales y encuestas electrónicas, estos procedimientos garantizaron la rigurosidad, la diversidad, y la facilidad al acortar las distancias geográficas, así como la optimización del recurso tiempo, tanto para los procesos de investigación como para nuestros entrevistados y encuestados. </w:t>
      </w:r>
    </w:p>
    <w:p w:rsidRPr="008129F9" w:rsidR="00B42549" w:rsidP="5BD82B3C" w:rsidRDefault="00B42549" w14:paraId="063D9C40" w14:textId="7E0236F4">
      <w:pPr>
        <w:pStyle w:val="Prrafodelista"/>
        <w:widowControl w:val="1"/>
        <w:numPr>
          <w:ilvl w:val="0"/>
          <w:numId w:val="10"/>
        </w:numPr>
        <w:spacing w:before="100" w:beforeAutospacing="on" w:after="100" w:afterAutospacing="on" w:line="360" w:lineRule="auto"/>
        <w:ind w:left="284" w:hanging="284"/>
        <w:jc w:val="both"/>
        <w:rPr>
          <w:rFonts w:ascii="Times New Roman" w:hAnsi="Times New Roman" w:eastAsia="Times New Roman" w:cs="Times New Roman"/>
          <w:sz w:val="24"/>
          <w:szCs w:val="24"/>
          <w:lang w:val="es-ES" w:eastAsia="es-ES"/>
        </w:rPr>
      </w:pPr>
      <w:r w:rsidRPr="5BD82B3C" w:rsidR="5BD82B3C">
        <w:rPr>
          <w:rFonts w:ascii="Times New Roman" w:hAnsi="Times New Roman" w:eastAsia="Times New Roman" w:cs="Times New Roman"/>
          <w:b w:val="1"/>
          <w:bCs w:val="1"/>
          <w:sz w:val="24"/>
          <w:szCs w:val="24"/>
          <w:lang w:val="es-ES" w:eastAsia="es-ES"/>
        </w:rPr>
        <w:t>LAS ENTREVISTAS VIRTUALES:</w:t>
      </w:r>
      <w:r w:rsidRPr="5BD82B3C" w:rsidR="5BD82B3C">
        <w:rPr>
          <w:rFonts w:ascii="Times New Roman" w:hAnsi="Times New Roman" w:eastAsia="Times New Roman" w:cs="Times New Roman"/>
          <w:sz w:val="24"/>
          <w:szCs w:val="24"/>
          <w:lang w:val="es-ES" w:eastAsia="es-ES"/>
        </w:rPr>
        <w:t xml:space="preserve"> </w:t>
      </w:r>
      <w:r w:rsidRPr="5BD82B3C" w:rsidR="5BD82B3C">
        <w:rPr>
          <w:rFonts w:ascii="Times New Roman" w:hAnsi="Times New Roman" w:eastAsia="Times New Roman" w:cs="Times New Roman"/>
          <w:sz w:val="24"/>
          <w:szCs w:val="24"/>
          <w:lang w:val="es-ES" w:eastAsia="es-ES"/>
        </w:rPr>
        <w:t>R</w:t>
      </w:r>
      <w:r w:rsidRPr="5BD82B3C" w:rsidR="5BD82B3C">
        <w:rPr>
          <w:rFonts w:ascii="Times New Roman" w:hAnsi="Times New Roman" w:eastAsia="Times New Roman" w:cs="Times New Roman"/>
          <w:sz w:val="24"/>
          <w:szCs w:val="24"/>
          <w:lang w:val="es-ES" w:eastAsia="es-ES"/>
        </w:rPr>
        <w:t>ealizadas a través de plataformas como Zoom,</w:t>
      </w:r>
      <w:r w:rsidRPr="5BD82B3C" w:rsidR="5BD82B3C">
        <w:rPr>
          <w:rFonts w:ascii="Times New Roman" w:hAnsi="Times New Roman" w:eastAsia="Times New Roman" w:cs="Times New Roman"/>
          <w:sz w:val="24"/>
          <w:szCs w:val="24"/>
          <w:lang w:val="es-ES" w:eastAsia="es-ES"/>
        </w:rPr>
        <w:t xml:space="preserve"> </w:t>
      </w:r>
      <w:r w:rsidRPr="5BD82B3C" w:rsidR="5BD82B3C">
        <w:rPr>
          <w:rFonts w:ascii="Times New Roman" w:hAnsi="Times New Roman" w:eastAsia="Times New Roman" w:cs="Times New Roman"/>
          <w:sz w:val="24"/>
          <w:szCs w:val="24"/>
          <w:lang w:val="es-ES" w:eastAsia="es-ES"/>
        </w:rPr>
        <w:t xml:space="preserve">permitieron una interacción directa con los participantes, facilitando una comprensión profunda de sus perspectivas sobre el coaching corporativo en empresas hondureñas. </w:t>
      </w:r>
    </w:p>
    <w:p w:rsidRPr="008129F9" w:rsidR="00B42549" w:rsidP="5BD82B3C" w:rsidRDefault="00B42549" w14:paraId="3425DAD6" w14:textId="6417720F">
      <w:pPr>
        <w:pStyle w:val="Prrafodelista"/>
        <w:widowControl w:val="1"/>
        <w:numPr>
          <w:ilvl w:val="0"/>
          <w:numId w:val="10"/>
        </w:numPr>
        <w:spacing w:before="100" w:beforeAutospacing="on" w:after="100" w:afterAutospacing="on" w:line="360" w:lineRule="auto"/>
        <w:ind w:left="284" w:hanging="284"/>
        <w:jc w:val="both"/>
        <w:rPr>
          <w:rFonts w:ascii="Times New Roman" w:hAnsi="Times New Roman" w:eastAsia="Times New Roman" w:cs="Times New Roman"/>
          <w:sz w:val="24"/>
          <w:szCs w:val="24"/>
          <w:lang w:val="es-ES" w:eastAsia="es-ES"/>
        </w:rPr>
      </w:pPr>
      <w:r w:rsidRPr="5BD82B3C" w:rsidR="5BD82B3C">
        <w:rPr>
          <w:rFonts w:ascii="Times New Roman" w:hAnsi="Times New Roman" w:eastAsia="Times New Roman" w:cs="Times New Roman"/>
          <w:b w:val="1"/>
          <w:bCs w:val="1"/>
          <w:sz w:val="24"/>
          <w:szCs w:val="24"/>
          <w:lang w:val="es-ES" w:eastAsia="es-ES"/>
        </w:rPr>
        <w:t>LA ENCUESTA ELECTRÓNICA:</w:t>
      </w:r>
      <w:r w:rsidRPr="5BD82B3C" w:rsidR="5BD82B3C">
        <w:rPr>
          <w:rFonts w:ascii="Times New Roman" w:hAnsi="Times New Roman" w:eastAsia="Times New Roman" w:cs="Times New Roman"/>
          <w:sz w:val="24"/>
          <w:szCs w:val="24"/>
          <w:lang w:val="es-ES" w:eastAsia="es-ES"/>
        </w:rPr>
        <w:t xml:space="preserve"> </w:t>
      </w:r>
      <w:r w:rsidRPr="5BD82B3C" w:rsidR="5BD82B3C">
        <w:rPr>
          <w:rFonts w:ascii="Times New Roman" w:hAnsi="Times New Roman" w:eastAsia="Times New Roman" w:cs="Times New Roman"/>
          <w:sz w:val="24"/>
          <w:szCs w:val="24"/>
          <w:lang w:val="es-ES" w:eastAsia="es-ES"/>
        </w:rPr>
        <w:t>implementadas mediante Google Forms,</w:t>
      </w:r>
      <w:r w:rsidRPr="5BD82B3C" w:rsidR="5BD82B3C">
        <w:rPr>
          <w:rFonts w:ascii="Times New Roman" w:hAnsi="Times New Roman" w:eastAsia="Times New Roman" w:cs="Times New Roman"/>
          <w:sz w:val="24"/>
          <w:szCs w:val="24"/>
          <w:lang w:val="es-ES" w:eastAsia="es-ES"/>
        </w:rPr>
        <w:t xml:space="preserve"> </w:t>
      </w:r>
      <w:r w:rsidRPr="5BD82B3C" w:rsidR="5BD82B3C">
        <w:rPr>
          <w:rFonts w:ascii="Times New Roman" w:hAnsi="Times New Roman" w:eastAsia="Times New Roman" w:cs="Times New Roman"/>
          <w:sz w:val="24"/>
          <w:szCs w:val="24"/>
          <w:lang w:val="es-ES" w:eastAsia="es-ES"/>
        </w:rPr>
        <w:t>ofre</w:t>
      </w:r>
      <w:r w:rsidRPr="5BD82B3C" w:rsidR="5BD82B3C">
        <w:rPr>
          <w:rFonts w:ascii="Times New Roman" w:hAnsi="Times New Roman" w:eastAsia="Times New Roman" w:cs="Times New Roman"/>
          <w:sz w:val="24"/>
          <w:szCs w:val="24"/>
          <w:lang w:val="es-ES" w:eastAsia="es-ES"/>
        </w:rPr>
        <w:t>ce</w:t>
      </w:r>
      <w:r w:rsidRPr="5BD82B3C" w:rsidR="5BD82B3C">
        <w:rPr>
          <w:rFonts w:ascii="Times New Roman" w:hAnsi="Times New Roman" w:eastAsia="Times New Roman" w:cs="Times New Roman"/>
          <w:sz w:val="24"/>
          <w:szCs w:val="24"/>
          <w:lang w:val="es-ES" w:eastAsia="es-ES"/>
        </w:rPr>
        <w:t xml:space="preserve"> </w:t>
      </w:r>
      <w:r w:rsidRPr="5BD82B3C" w:rsidR="5BD82B3C">
        <w:rPr>
          <w:rFonts w:ascii="Times New Roman" w:hAnsi="Times New Roman" w:eastAsia="Times New Roman" w:cs="Times New Roman"/>
          <w:sz w:val="24"/>
          <w:szCs w:val="24"/>
          <w:lang w:val="es-ES" w:eastAsia="es-ES"/>
        </w:rPr>
        <w:t>una manera eficiente de recolectar datos cuantitativos de una amplia muestra, brindando una visión más completa de las tendencias y percepciones en el ámbito estudiado.</w:t>
      </w:r>
    </w:p>
    <w:p w:rsidRPr="008129F9" w:rsidR="007A01EE" w:rsidP="00F3140D" w:rsidRDefault="00A871DB" w14:paraId="67E137FA" w14:textId="3BDE5078">
      <w:pPr>
        <w:pStyle w:val="Ttulo2"/>
        <w:numPr>
          <w:ilvl w:val="1"/>
          <w:numId w:val="43"/>
        </w:numPr>
        <w:spacing w:line="360" w:lineRule="auto"/>
        <w:ind w:left="0" w:firstLine="0"/>
        <w:jc w:val="both"/>
        <w:rPr>
          <w:rFonts w:cs="Times New Roman"/>
          <w:lang w:val="es-ES_tradnl"/>
        </w:rPr>
      </w:pPr>
      <w:bookmarkStart w:name="_Toc167306381" w:id="126"/>
      <w:r w:rsidRPr="008129F9">
        <w:rPr>
          <w:rFonts w:cs="Times New Roman"/>
          <w:lang w:val="es-ES_tradnl"/>
        </w:rPr>
        <w:t>FUENTES DE INFORMACIÓN</w:t>
      </w:r>
      <w:bookmarkEnd w:id="126"/>
    </w:p>
    <w:p w:rsidRPr="0086084B" w:rsidR="0098306D" w:rsidP="0086084B" w:rsidRDefault="0014185B" w14:paraId="5B437AB2" w14:textId="4D014D59">
      <w:pPr>
        <w:pStyle w:val="TextoPrincipal"/>
        <w:spacing w:line="360" w:lineRule="auto"/>
        <w:rPr>
          <w:rFonts w:eastAsia="Times New Roman"/>
          <w:lang w:val="es-ES_tradnl"/>
        </w:rPr>
      </w:pPr>
      <w:r w:rsidRPr="008129F9">
        <w:rPr>
          <w:lang w:val="es-ES_tradnl"/>
        </w:rPr>
        <w:t xml:space="preserve">Esta sección del proyecto incorpora las principales fuentes de recopilación de datos empleadas a lo largo del proceso de investigación. Las fuentes primarias, que constituyen información de primera mano, pueden comprender individuos expertos en el tema o reportes históricos. Por otro lado, las fuentes secundarias abarcan información extraída de libros o de </w:t>
      </w:r>
      <w:r w:rsidRPr="008129F9">
        <w:rPr>
          <w:lang w:val="es-ES_tradnl"/>
        </w:rPr>
        <w:t>artículos publicados en internet</w:t>
      </w:r>
      <w:r w:rsidRPr="008129F9" w:rsidR="00381A0F">
        <w:rPr>
          <w:lang w:val="es-ES_tradnl"/>
        </w:rPr>
        <w:t xml:space="preserve"> u otros</w:t>
      </w:r>
      <w:r w:rsidRPr="008129F9">
        <w:rPr>
          <w:lang w:val="es-ES_tradnl"/>
        </w:rPr>
        <w:t>.</w:t>
      </w:r>
      <w:r w:rsidRPr="008129F9" w:rsidR="00381A0F">
        <w:rPr>
          <w:rFonts w:eastAsia="Times New Roman"/>
          <w:lang w:val="es-ES_tradnl"/>
        </w:rPr>
        <w:t xml:space="preserve"> (Bernal, 2010)</w:t>
      </w:r>
    </w:p>
    <w:p w:rsidRPr="00223600" w:rsidR="007A01EE" w:rsidP="00223600" w:rsidRDefault="00223600" w14:paraId="21DB9750" w14:textId="25CFC94C">
      <w:pPr>
        <w:pStyle w:val="Ttulo2"/>
        <w:spacing w:line="360" w:lineRule="auto"/>
        <w:ind w:left="567"/>
        <w:jc w:val="both"/>
        <w:rPr>
          <w:rFonts w:cs="Times New Roman"/>
          <w:b w:val="0"/>
          <w:lang w:val="es-ES_tradnl"/>
        </w:rPr>
      </w:pPr>
      <w:bookmarkStart w:name="_Toc167306382" w:id="127"/>
      <w:r>
        <w:rPr>
          <w:rFonts w:cs="Times New Roman"/>
          <w:b w:val="0"/>
          <w:lang w:val="es-ES_tradnl"/>
        </w:rPr>
        <w:t>3.5.1 F</w:t>
      </w:r>
      <w:r w:rsidRPr="00223600" w:rsidR="00A871DB">
        <w:rPr>
          <w:rFonts w:cs="Times New Roman"/>
          <w:b w:val="0"/>
          <w:lang w:val="es-ES_tradnl"/>
        </w:rPr>
        <w:t>UENTES PRIMARIAS</w:t>
      </w:r>
      <w:bookmarkEnd w:id="127"/>
    </w:p>
    <w:p w:rsidRPr="008129F9" w:rsidR="0086084B" w:rsidP="5BD82B3C" w:rsidRDefault="00381A0F" w14:paraId="24E43941" w14:textId="246B715B">
      <w:pPr>
        <w:pStyle w:val="TextoPrincipal"/>
        <w:spacing w:line="360" w:lineRule="auto"/>
        <w:rPr>
          <w:lang w:val="es-ES"/>
        </w:rPr>
      </w:pPr>
      <w:r w:rsidRPr="5BD82B3C" w:rsidR="5BD82B3C">
        <w:rPr>
          <w:lang w:val="es-ES"/>
        </w:rPr>
        <w:t xml:space="preserve">En este estudio, se han utilizado fuentes primarias como pilares fundamentales para la recopilación de datos. Estas fuentes, que proporcionan información de primera mano, por ellos incluimos la participación de un experto en el tema de coaching corporativo, un tomador de </w:t>
      </w:r>
      <w:r w:rsidRPr="5BD82B3C" w:rsidR="5BD82B3C">
        <w:rPr>
          <w:lang w:val="es-ES"/>
        </w:rPr>
        <w:t>decisión</w:t>
      </w:r>
      <w:r w:rsidRPr="5BD82B3C" w:rsidR="5BD82B3C">
        <w:rPr>
          <w:lang w:val="es-ES"/>
        </w:rPr>
        <w:t xml:space="preserve"> que ya haya implementado coaching</w:t>
      </w:r>
      <w:r w:rsidRPr="5BD82B3C" w:rsidR="5BD82B3C">
        <w:rPr>
          <w:lang w:val="es-ES"/>
        </w:rPr>
        <w:t xml:space="preserve"> en empresas </w:t>
      </w:r>
      <w:r w:rsidRPr="5BD82B3C" w:rsidR="5BD82B3C">
        <w:rPr>
          <w:lang w:val="es-ES"/>
        </w:rPr>
        <w:t>hondureñas,</w:t>
      </w:r>
      <w:r w:rsidRPr="5BD82B3C" w:rsidR="5BD82B3C">
        <w:rPr>
          <w:lang w:val="es-ES"/>
        </w:rPr>
        <w:t xml:space="preserve"> y una muestra confiable de encuestados</w:t>
      </w:r>
      <w:r w:rsidRPr="5BD82B3C" w:rsidR="5BD82B3C">
        <w:rPr>
          <w:lang w:val="es-ES"/>
        </w:rPr>
        <w:t xml:space="preserve"> que laboran </w:t>
      </w:r>
      <w:r w:rsidRPr="5BD82B3C" w:rsidR="5BD82B3C">
        <w:rPr>
          <w:lang w:val="es-ES"/>
        </w:rPr>
        <w:t>también</w:t>
      </w:r>
      <w:r w:rsidRPr="5BD82B3C" w:rsidR="5BD82B3C">
        <w:rPr>
          <w:lang w:val="es-ES"/>
        </w:rPr>
        <w:t xml:space="preserve"> en empresas </w:t>
      </w:r>
      <w:r w:rsidRPr="5BD82B3C" w:rsidR="5BD82B3C">
        <w:rPr>
          <w:lang w:val="es-ES"/>
        </w:rPr>
        <w:t>hondureñas</w:t>
      </w:r>
      <w:r w:rsidRPr="5BD82B3C" w:rsidR="5BD82B3C">
        <w:rPr>
          <w:lang w:val="es-ES"/>
        </w:rPr>
        <w:t xml:space="preserve">, ya que sus </w:t>
      </w:r>
      <w:r w:rsidRPr="5BD82B3C" w:rsidR="5BD82B3C">
        <w:rPr>
          <w:lang w:val="es-ES"/>
        </w:rPr>
        <w:t>respuestas</w:t>
      </w:r>
      <w:r w:rsidRPr="5BD82B3C" w:rsidR="5BD82B3C">
        <w:rPr>
          <w:lang w:val="es-ES"/>
        </w:rPr>
        <w:t xml:space="preserve"> son clave</w:t>
      </w:r>
      <w:r w:rsidRPr="5BD82B3C" w:rsidR="5BD82B3C">
        <w:rPr>
          <w:lang w:val="es-ES"/>
        </w:rPr>
        <w:t xml:space="preserve"> </w:t>
      </w:r>
      <w:r w:rsidRPr="5BD82B3C" w:rsidR="5BD82B3C">
        <w:rPr>
          <w:lang w:val="es-ES"/>
        </w:rPr>
        <w:t>para responder las preguntas de investigación y cumplir los objetivos de la misma.</w:t>
      </w:r>
    </w:p>
    <w:p w:rsidRPr="00223600" w:rsidR="007A01EE" w:rsidP="00F3140D" w:rsidRDefault="00A871DB" w14:paraId="47C29209" w14:textId="66550091">
      <w:pPr>
        <w:pStyle w:val="Ttulo2"/>
        <w:numPr>
          <w:ilvl w:val="2"/>
          <w:numId w:val="44"/>
        </w:numPr>
        <w:spacing w:line="360" w:lineRule="auto"/>
        <w:ind w:left="567" w:firstLine="0"/>
        <w:jc w:val="both"/>
        <w:rPr>
          <w:rFonts w:cs="Times New Roman"/>
          <w:b w:val="0"/>
          <w:lang w:val="es-ES_tradnl"/>
        </w:rPr>
      </w:pPr>
      <w:bookmarkStart w:name="_Toc167306383" w:id="128"/>
      <w:r w:rsidRPr="00223600">
        <w:rPr>
          <w:rFonts w:cs="Times New Roman"/>
          <w:b w:val="0"/>
          <w:lang w:val="es-ES_tradnl"/>
        </w:rPr>
        <w:t>FUENTES SECUNDARIAS</w:t>
      </w:r>
      <w:bookmarkEnd w:id="128"/>
    </w:p>
    <w:p w:rsidRPr="008129F9" w:rsidR="00576ED4" w:rsidP="008129F9" w:rsidRDefault="00950889" w14:paraId="748B6953" w14:textId="425670EB">
      <w:pPr>
        <w:pStyle w:val="TextoPrincipal"/>
        <w:spacing w:line="360" w:lineRule="auto"/>
        <w:rPr>
          <w:lang w:val="es-ES_tradnl"/>
        </w:rPr>
      </w:pPr>
      <w:r w:rsidRPr="008129F9">
        <w:rPr>
          <w:lang w:val="es-ES_tradnl"/>
        </w:rPr>
        <w:t>Para complementar la investigación, se recurrió a diversas fuentes secundarias de informació</w:t>
      </w:r>
      <w:r w:rsidRPr="008129F9" w:rsidR="00243E4D">
        <w:rPr>
          <w:lang w:val="es-ES_tradnl"/>
        </w:rPr>
        <w:t xml:space="preserve">n, </w:t>
      </w:r>
      <w:r w:rsidRPr="008129F9" w:rsidR="00FA0C3F">
        <w:rPr>
          <w:lang w:val="es-ES_tradnl"/>
        </w:rPr>
        <w:t xml:space="preserve">entre ellos datos y reportes de diversas fuentes, como organizaciones gubernamentales y no gubernamentales y se presentan a </w:t>
      </w:r>
      <w:r w:rsidRPr="008129F9" w:rsidR="00D26B65">
        <w:rPr>
          <w:lang w:val="es-ES_tradnl"/>
        </w:rPr>
        <w:t>continuación</w:t>
      </w:r>
      <w:r w:rsidRPr="008129F9" w:rsidR="00D82786">
        <w:rPr>
          <w:lang w:val="es-ES_tradnl"/>
        </w:rPr>
        <w:t>.</w:t>
      </w:r>
    </w:p>
    <w:p w:rsidRPr="008129F9" w:rsidR="00B42549" w:rsidP="00F3140D" w:rsidRDefault="00B42549" w14:paraId="290BC30D" w14:textId="710CC9DA">
      <w:pPr>
        <w:pStyle w:val="TextoPrincipal"/>
        <w:numPr>
          <w:ilvl w:val="0"/>
          <w:numId w:val="10"/>
        </w:numPr>
        <w:spacing w:line="360" w:lineRule="auto"/>
        <w:rPr>
          <w:lang w:val="es-ES_tradnl"/>
        </w:rPr>
      </w:pPr>
      <w:r w:rsidRPr="008129F9">
        <w:rPr>
          <w:b/>
          <w:lang w:val="es-ES_tradnl"/>
        </w:rPr>
        <w:t>FUENTES OFICIALES</w:t>
      </w:r>
      <w:r w:rsidRPr="008129F9">
        <w:rPr>
          <w:lang w:val="es-ES_tradnl"/>
        </w:rPr>
        <w:t xml:space="preserve">: La Gaceta Honduras se </w:t>
      </w:r>
      <w:r w:rsidRPr="008129F9" w:rsidR="0087517C">
        <w:rPr>
          <w:lang w:val="es-ES_tradnl"/>
        </w:rPr>
        <w:t xml:space="preserve">consultó y </w:t>
      </w:r>
      <w:r w:rsidRPr="008129F9" w:rsidR="00A018FA">
        <w:rPr>
          <w:lang w:val="es-ES_tradnl"/>
        </w:rPr>
        <w:t>aplicó aspectos</w:t>
      </w:r>
      <w:r w:rsidRPr="008129F9" w:rsidR="00FA0C3F">
        <w:rPr>
          <w:lang w:val="es-ES_tradnl"/>
        </w:rPr>
        <w:t xml:space="preserve"> de </w:t>
      </w:r>
      <w:r w:rsidRPr="008129F9" w:rsidR="00950889">
        <w:rPr>
          <w:lang w:val="es-ES_tradnl"/>
        </w:rPr>
        <w:t xml:space="preserve">ley de mi </w:t>
      </w:r>
      <w:r w:rsidRPr="008129F9" w:rsidR="00FA0C3F">
        <w:rPr>
          <w:lang w:val="es-ES_tradnl"/>
        </w:rPr>
        <w:t>MIPYME</w:t>
      </w:r>
      <w:r w:rsidRPr="008129F9">
        <w:rPr>
          <w:lang w:val="es-ES_tradnl"/>
        </w:rPr>
        <w:t>, como del Consejo Nacional de la Micro, Pequeña y Mediana Empresa CONAMIPYME, el Consejo Hondureño</w:t>
      </w:r>
      <w:r w:rsidRPr="008129F9" w:rsidR="00DE08B8">
        <w:rPr>
          <w:lang w:val="es-ES_tradnl"/>
        </w:rPr>
        <w:t xml:space="preserve"> de la Empresa Privada COHEP, e i</w:t>
      </w:r>
      <w:r w:rsidRPr="008129F9" w:rsidR="00950889">
        <w:rPr>
          <w:lang w:val="es-ES_tradnl"/>
        </w:rPr>
        <w:t>nformes internacionales de agencias</w:t>
      </w:r>
      <w:r w:rsidRPr="008129F9" w:rsidR="00FA0C3F">
        <w:rPr>
          <w:lang w:val="es-ES_tradnl"/>
        </w:rPr>
        <w:t>:</w:t>
      </w:r>
      <w:r w:rsidRPr="008129F9" w:rsidR="00243E4D">
        <w:rPr>
          <w:b/>
          <w:lang w:val="es-ES_tradnl"/>
        </w:rPr>
        <w:t xml:space="preserve"> </w:t>
      </w:r>
      <w:r w:rsidRPr="008129F9" w:rsidR="00243E4D">
        <w:rPr>
          <w:lang w:val="es-ES_tradnl"/>
        </w:rPr>
        <w:t xml:space="preserve">La </w:t>
      </w:r>
      <w:r w:rsidRPr="008129F9" w:rsidR="00D26B65">
        <w:rPr>
          <w:lang w:val="es-ES_tradnl"/>
        </w:rPr>
        <w:t>CEPAL</w:t>
      </w:r>
      <w:r w:rsidRPr="008129F9" w:rsidR="00243E4D">
        <w:rPr>
          <w:lang w:val="es-ES_tradnl"/>
        </w:rPr>
        <w:t xml:space="preserve"> con su informe sobre el ´´</w:t>
      </w:r>
      <w:r w:rsidRPr="008129F9" w:rsidR="00D26B65">
        <w:rPr>
          <w:lang w:val="es-ES_tradnl"/>
        </w:rPr>
        <w:t>P</w:t>
      </w:r>
      <w:r w:rsidRPr="008129F9" w:rsidR="00243E4D">
        <w:rPr>
          <w:lang w:val="es-ES_tradnl"/>
        </w:rPr>
        <w:t xml:space="preserve">anorama actual sobre las </w:t>
      </w:r>
      <w:r w:rsidRPr="008129F9" w:rsidR="00D26B65">
        <w:rPr>
          <w:lang w:val="es-ES_tradnl"/>
        </w:rPr>
        <w:t xml:space="preserve">MIPYMES </w:t>
      </w:r>
      <w:r w:rsidRPr="008129F9" w:rsidR="00243E4D">
        <w:rPr>
          <w:lang w:val="es-ES_tradnl"/>
        </w:rPr>
        <w:t>de América Latina y el Caribe´´.</w:t>
      </w:r>
    </w:p>
    <w:p w:rsidRPr="008129F9" w:rsidR="00576ED4" w:rsidP="00F3140D" w:rsidRDefault="00B42549" w14:paraId="0B6D7806" w14:textId="697CAA20">
      <w:pPr>
        <w:pStyle w:val="TextoPrincipal"/>
        <w:numPr>
          <w:ilvl w:val="0"/>
          <w:numId w:val="10"/>
        </w:numPr>
        <w:spacing w:line="360" w:lineRule="auto"/>
        <w:rPr>
          <w:lang w:val="es-ES_tradnl"/>
        </w:rPr>
      </w:pPr>
      <w:r w:rsidRPr="008129F9">
        <w:rPr>
          <w:b/>
          <w:lang w:val="es-ES_tradnl"/>
        </w:rPr>
        <w:t>ARTÍCULOS CIENTÍFICOS:</w:t>
      </w:r>
      <w:r w:rsidRPr="008129F9">
        <w:rPr>
          <w:lang w:val="es-ES_tradnl"/>
        </w:rPr>
        <w:t xml:space="preserve"> </w:t>
      </w:r>
      <w:r w:rsidRPr="008129F9" w:rsidR="00FA0C3F">
        <w:rPr>
          <w:lang w:val="es-ES_tradnl"/>
        </w:rPr>
        <w:t>Se utilizaron estudios previamente realizados por investigadores de</w:t>
      </w:r>
      <w:r w:rsidRPr="008129F9">
        <w:rPr>
          <w:lang w:val="es-ES_tradnl"/>
        </w:rPr>
        <w:t xml:space="preserve"> </w:t>
      </w:r>
      <w:r w:rsidRPr="008129F9" w:rsidR="00FA0C3F">
        <w:rPr>
          <w:lang w:val="es-ES_tradnl"/>
        </w:rPr>
        <w:t>la región para complementar la información relevante para la investigación.</w:t>
      </w:r>
      <w:r w:rsidRPr="008129F9" w:rsidR="00D82786">
        <w:rPr>
          <w:lang w:val="es-ES_tradnl"/>
        </w:rPr>
        <w:t xml:space="preserve"> </w:t>
      </w:r>
    </w:p>
    <w:p w:rsidRPr="008129F9" w:rsidR="00576ED4" w:rsidP="00F3140D" w:rsidRDefault="00B42549" w14:paraId="476BBF4A" w14:textId="6E0D514D">
      <w:pPr>
        <w:pStyle w:val="TextoPrincipal"/>
        <w:numPr>
          <w:ilvl w:val="0"/>
          <w:numId w:val="10"/>
        </w:numPr>
        <w:spacing w:line="360" w:lineRule="auto"/>
        <w:rPr>
          <w:lang w:val="es-ES_tradnl"/>
        </w:rPr>
      </w:pPr>
      <w:r w:rsidRPr="008129F9">
        <w:rPr>
          <w:b/>
          <w:lang w:val="es-ES_tradnl"/>
        </w:rPr>
        <w:t>DATOS DE CONSULTORAS INTERNACIONALES:</w:t>
      </w:r>
      <w:r w:rsidRPr="008129F9">
        <w:rPr>
          <w:lang w:val="es-ES_tradnl"/>
        </w:rPr>
        <w:t xml:space="preserve"> </w:t>
      </w:r>
      <w:r w:rsidRPr="008129F9" w:rsidR="00243E4D">
        <w:rPr>
          <w:lang w:val="es-ES_tradnl"/>
        </w:rPr>
        <w:t>P</w:t>
      </w:r>
      <w:r w:rsidRPr="008129F9" w:rsidR="00FA0C3F">
        <w:rPr>
          <w:lang w:val="es-ES_tradnl"/>
        </w:rPr>
        <w:t>ara obtener datos actualizados sobre temas de</w:t>
      </w:r>
      <w:r w:rsidRPr="008129F9">
        <w:rPr>
          <w:lang w:val="es-ES_tradnl"/>
        </w:rPr>
        <w:t xml:space="preserve"> </w:t>
      </w:r>
      <w:r w:rsidRPr="008129F9" w:rsidR="00FA0C3F">
        <w:rPr>
          <w:lang w:val="es-ES_tradnl"/>
        </w:rPr>
        <w:t>coaching y productividad laboral</w:t>
      </w:r>
      <w:r w:rsidRPr="008129F9" w:rsidR="00D82786">
        <w:rPr>
          <w:lang w:val="es-ES_tradnl"/>
        </w:rPr>
        <w:t>, ejemplo: G</w:t>
      </w:r>
      <w:r w:rsidRPr="008129F9" w:rsidR="00D26B65">
        <w:rPr>
          <w:lang w:val="es-ES_tradnl"/>
        </w:rPr>
        <w:t>IA</w:t>
      </w:r>
      <w:r w:rsidRPr="008129F9" w:rsidR="00D82786">
        <w:rPr>
          <w:lang w:val="es-ES_tradnl"/>
        </w:rPr>
        <w:t xml:space="preserve"> Consultores y</w:t>
      </w:r>
      <w:r w:rsidRPr="008129F9" w:rsidR="00D26B65">
        <w:rPr>
          <w:lang w:val="es-ES_tradnl"/>
        </w:rPr>
        <w:t xml:space="preserve"> S</w:t>
      </w:r>
      <w:r w:rsidRPr="008129F9" w:rsidR="00D82786">
        <w:rPr>
          <w:lang w:val="es-ES_tradnl"/>
        </w:rPr>
        <w:t xml:space="preserve">istema </w:t>
      </w:r>
      <w:r w:rsidRPr="008129F9" w:rsidR="00D26B65">
        <w:rPr>
          <w:lang w:val="es-ES_tradnl"/>
        </w:rPr>
        <w:t>E</w:t>
      </w:r>
      <w:r w:rsidRPr="008129F9" w:rsidR="00D82786">
        <w:rPr>
          <w:lang w:val="es-ES_tradnl"/>
        </w:rPr>
        <w:t xml:space="preserve">conómico </w:t>
      </w:r>
      <w:r w:rsidRPr="008129F9" w:rsidR="00D26B65">
        <w:rPr>
          <w:lang w:val="es-ES_tradnl"/>
        </w:rPr>
        <w:t>L</w:t>
      </w:r>
      <w:r w:rsidRPr="008129F9" w:rsidR="00D82786">
        <w:rPr>
          <w:lang w:val="es-ES_tradnl"/>
        </w:rPr>
        <w:t xml:space="preserve">atinoamericano y del </w:t>
      </w:r>
      <w:r w:rsidRPr="008129F9" w:rsidR="00D26B65">
        <w:rPr>
          <w:lang w:val="es-ES_tradnl"/>
        </w:rPr>
        <w:t>C</w:t>
      </w:r>
      <w:r w:rsidRPr="008129F9" w:rsidR="00D82786">
        <w:rPr>
          <w:lang w:val="es-ES_tradnl"/>
        </w:rPr>
        <w:t>aribe (</w:t>
      </w:r>
      <w:r w:rsidRPr="008129F9" w:rsidR="00D26B65">
        <w:rPr>
          <w:lang w:val="es-ES_tradnl"/>
        </w:rPr>
        <w:t>SELA</w:t>
      </w:r>
      <w:r w:rsidRPr="008129F9" w:rsidR="00D82786">
        <w:rPr>
          <w:lang w:val="es-ES_tradnl"/>
        </w:rPr>
        <w:t>).</w:t>
      </w:r>
    </w:p>
    <w:p w:rsidRPr="008129F9" w:rsidR="00576ED4" w:rsidP="00F3140D" w:rsidRDefault="00B42549" w14:paraId="1F3992D0" w14:textId="406EC431">
      <w:pPr>
        <w:pStyle w:val="TextoPrincipal"/>
        <w:numPr>
          <w:ilvl w:val="0"/>
          <w:numId w:val="10"/>
        </w:numPr>
        <w:spacing w:line="360" w:lineRule="auto"/>
        <w:rPr>
          <w:lang w:val="es-ES_tradnl"/>
        </w:rPr>
      </w:pPr>
      <w:r w:rsidRPr="008129F9">
        <w:rPr>
          <w:b/>
          <w:lang w:val="es-ES_tradnl"/>
        </w:rPr>
        <w:t>ARTÍCULOS DE PERIÓDICOS:</w:t>
      </w:r>
      <w:r w:rsidRPr="008129F9">
        <w:rPr>
          <w:lang w:val="es-ES_tradnl"/>
        </w:rPr>
        <w:t xml:space="preserve"> </w:t>
      </w:r>
      <w:r w:rsidRPr="008129F9" w:rsidR="00950889">
        <w:rPr>
          <w:lang w:val="es-ES_tradnl"/>
        </w:rPr>
        <w:t>Se incluyeron artículos de medios de comunicación con alt</w:t>
      </w:r>
      <w:r w:rsidRPr="008129F9" w:rsidR="00D82786">
        <w:rPr>
          <w:lang w:val="es-ES_tradnl"/>
        </w:rPr>
        <w:t xml:space="preserve">a </w:t>
      </w:r>
      <w:r w:rsidRPr="008129F9" w:rsidR="00950889">
        <w:rPr>
          <w:lang w:val="es-ES_tradnl"/>
        </w:rPr>
        <w:t xml:space="preserve">credibilidad y objetividad en Honduras y la región, los cuales ofrecieron una visión sobre la situación actual del país, </w:t>
      </w:r>
      <w:r w:rsidRPr="008129F9" w:rsidR="00FA0C3F">
        <w:rPr>
          <w:lang w:val="es-ES_tradnl"/>
        </w:rPr>
        <w:t>en el tema del coaching corporativo.</w:t>
      </w:r>
    </w:p>
    <w:p w:rsidRPr="008129F9" w:rsidR="00243E4D" w:rsidP="5BD82B3C" w:rsidRDefault="00B42549" w14:paraId="703DDFC6" w14:textId="31AA5B7C">
      <w:pPr>
        <w:pStyle w:val="TextoPrincipal"/>
        <w:numPr>
          <w:ilvl w:val="0"/>
          <w:numId w:val="10"/>
        </w:numPr>
        <w:spacing w:line="360" w:lineRule="auto"/>
        <w:rPr>
          <w:lang w:val="es-ES"/>
        </w:rPr>
      </w:pPr>
      <w:r w:rsidRPr="5BD82B3C" w:rsidR="5BD82B3C">
        <w:rPr>
          <w:b w:val="1"/>
          <w:bCs w:val="1"/>
          <w:lang w:val="es-ES"/>
        </w:rPr>
        <w:t>PLATAFORMA DIGITAL CRAI DE UNITEC HONDURAS:</w:t>
      </w:r>
      <w:r w:rsidRPr="5BD82B3C" w:rsidR="5BD82B3C">
        <w:rPr>
          <w:lang w:val="es-ES"/>
        </w:rPr>
        <w:t xml:space="preserve"> </w:t>
      </w:r>
      <w:r w:rsidRPr="5BD82B3C" w:rsidR="5BD82B3C">
        <w:rPr>
          <w:lang w:val="es-ES"/>
        </w:rPr>
        <w:t>Se consultaron las plataformas digita</w:t>
      </w:r>
      <w:r w:rsidRPr="5BD82B3C" w:rsidR="5BD82B3C">
        <w:rPr>
          <w:lang w:val="es-ES"/>
        </w:rPr>
        <w:t>les</w:t>
      </w:r>
      <w:r w:rsidRPr="5BD82B3C" w:rsidR="5BD82B3C">
        <w:rPr>
          <w:lang w:val="es-ES"/>
        </w:rPr>
        <w:t xml:space="preserve"> </w:t>
      </w:r>
      <w:r w:rsidRPr="5BD82B3C" w:rsidR="5BD82B3C">
        <w:rPr>
          <w:lang w:val="es-ES"/>
        </w:rPr>
        <w:t>del</w:t>
      </w:r>
      <w:r w:rsidRPr="5BD82B3C" w:rsidR="5BD82B3C">
        <w:rPr>
          <w:lang w:val="es-ES"/>
        </w:rPr>
        <w:t xml:space="preserve"> </w:t>
      </w:r>
      <w:r w:rsidRPr="5BD82B3C" w:rsidR="5BD82B3C">
        <w:rPr>
          <w:lang w:val="es-ES"/>
        </w:rPr>
        <w:t xml:space="preserve">Centro de Recursos para el Aprendizaje e Investigación (CRAI) </w:t>
      </w:r>
      <w:r w:rsidRPr="5BD82B3C" w:rsidR="5BD82B3C">
        <w:rPr>
          <w:lang w:val="es-ES"/>
        </w:rPr>
        <w:t>de la Universidad Tecnológica Centroamericana (Unitec) en Honduras, que ofrecen acceso a una variedad de recursos bibliográficos y académicos para respaldar la investigación.</w:t>
      </w:r>
      <w:r w:rsidRPr="5BD82B3C" w:rsidR="5BD82B3C">
        <w:rPr>
          <w:lang w:val="es-ES"/>
        </w:rPr>
        <w:t xml:space="preserve"> </w:t>
      </w:r>
    </w:p>
    <w:p w:rsidRPr="00D0632D" w:rsidR="0086084B" w:rsidP="00F3140D" w:rsidRDefault="00B42549" w14:paraId="3509CDFA" w14:textId="55AD3F72">
      <w:pPr>
        <w:pStyle w:val="TextoPrincipal"/>
        <w:numPr>
          <w:ilvl w:val="0"/>
          <w:numId w:val="10"/>
        </w:numPr>
        <w:spacing w:line="360" w:lineRule="auto"/>
        <w:rPr>
          <w:lang w:val="es-ES_tradnl"/>
        </w:rPr>
      </w:pPr>
      <w:r w:rsidRPr="008129F9">
        <w:rPr>
          <w:b/>
          <w:lang w:val="es-ES_tradnl"/>
        </w:rPr>
        <w:t>LIBROS:</w:t>
      </w:r>
      <w:r w:rsidRPr="008129F9">
        <w:rPr>
          <w:lang w:val="es-ES_tradnl"/>
        </w:rPr>
        <w:t xml:space="preserve"> </w:t>
      </w:r>
      <w:r w:rsidRPr="008129F9" w:rsidR="00FA0C3F">
        <w:rPr>
          <w:lang w:val="es-ES_tradnl"/>
        </w:rPr>
        <w:t>Se consultaron libros de texto que abordan temáticas relacionadas con el coaching</w:t>
      </w:r>
      <w:r w:rsidRPr="008129F9" w:rsidR="00D82786">
        <w:rPr>
          <w:lang w:val="es-ES_tradnl"/>
        </w:rPr>
        <w:t xml:space="preserve"> </w:t>
      </w:r>
      <w:r w:rsidRPr="008129F9" w:rsidR="00FA0C3F">
        <w:rPr>
          <w:lang w:val="es-ES_tradnl"/>
        </w:rPr>
        <w:t>corporativo, incluyendo aquellos disponibles en formato electrónico a través de internet.</w:t>
      </w:r>
      <w:bookmarkStart w:name="_Toc474331196" w:id="129"/>
      <w:bookmarkStart w:name="_Toc474331397" w:id="130"/>
    </w:p>
    <w:p w:rsidR="00223600" w:rsidRDefault="00223600" w14:paraId="5987AA7B" w14:textId="77777777">
      <w:pPr>
        <w:widowControl/>
        <w:spacing w:after="160" w:line="259" w:lineRule="auto"/>
        <w:rPr>
          <w:rFonts w:ascii="Times New Roman" w:hAnsi="Times New Roman" w:cs="Times New Roman" w:eastAsiaTheme="majorEastAsia"/>
          <w:b/>
          <w:sz w:val="28"/>
          <w:szCs w:val="28"/>
          <w:lang w:val="es-HN"/>
        </w:rPr>
      </w:pPr>
      <w:r w:rsidRPr="00800F59">
        <w:rPr>
          <w:lang w:val="es-HN"/>
        </w:rPr>
        <w:br w:type="page"/>
      </w:r>
    </w:p>
    <w:p w:rsidRPr="008129F9" w:rsidR="00F560FD" w:rsidP="00223600" w:rsidRDefault="00F560FD" w14:paraId="3F3DD286" w14:textId="6FB04D05">
      <w:pPr>
        <w:pStyle w:val="Ttulo1"/>
        <w:spacing w:before="0" w:after="120" w:line="360" w:lineRule="auto"/>
      </w:pPr>
      <w:bookmarkStart w:name="_Toc167306384" w:id="131"/>
      <w:r w:rsidRPr="00223600">
        <w:t>CAPÍTULO IV. RESULTADOS Y ANÁLISIS</w:t>
      </w:r>
      <w:bookmarkEnd w:id="129"/>
      <w:bookmarkEnd w:id="130"/>
      <w:bookmarkEnd w:id="131"/>
    </w:p>
    <w:p w:rsidRPr="008129F9" w:rsidR="00770334" w:rsidP="5BD82B3C" w:rsidRDefault="00770334" w14:paraId="67E589C1" w14:textId="368592C6">
      <w:pPr>
        <w:pStyle w:val="TextoPrincipal"/>
        <w:spacing w:line="360" w:lineRule="auto"/>
        <w:rPr>
          <w:lang w:val="es-ES"/>
        </w:rPr>
      </w:pPr>
      <w:r w:rsidRPr="5BD82B3C" w:rsidR="5BD82B3C">
        <w:rPr>
          <w:lang w:val="es-ES"/>
        </w:rPr>
        <w:t>Para llevar a cabo el análisis de los resultados encontrados tras la aplicación de instrumentos cualitativos y cuantitativos, se r</w:t>
      </w:r>
      <w:r w:rsidRPr="5BD82B3C" w:rsidR="5BD82B3C">
        <w:rPr>
          <w:lang w:val="es-ES"/>
        </w:rPr>
        <w:t>ecopiló</w:t>
      </w:r>
      <w:r w:rsidRPr="5BD82B3C" w:rsidR="5BD82B3C">
        <w:rPr>
          <w:lang w:val="es-ES"/>
        </w:rPr>
        <w:t xml:space="preserve"> información sobre la percepción d</w:t>
      </w:r>
      <w:r w:rsidRPr="5BD82B3C" w:rsidR="5BD82B3C">
        <w:rPr>
          <w:lang w:val="es-ES"/>
        </w:rPr>
        <w:t>e los tomadores de decisiones de</w:t>
      </w:r>
      <w:r w:rsidRPr="5BD82B3C" w:rsidR="5BD82B3C">
        <w:rPr>
          <w:lang w:val="es-ES"/>
        </w:rPr>
        <w:t xml:space="preserve"> las medianas empresas hondureñas en relación al coaching corporativo</w:t>
      </w:r>
      <w:r w:rsidRPr="5BD82B3C" w:rsidR="5BD82B3C">
        <w:rPr>
          <w:lang w:val="es-ES"/>
        </w:rPr>
        <w:t>, e</w:t>
      </w:r>
      <w:r w:rsidRPr="5BD82B3C" w:rsidR="5BD82B3C">
        <w:rPr>
          <w:lang w:val="es-ES"/>
        </w:rPr>
        <w:t>n este caso ambos enfoques, cualitativo y cuantitativo, han sido parte fundamental para complementar la comprensión de este estudio.</w:t>
      </w:r>
    </w:p>
    <w:p w:rsidRPr="008129F9" w:rsidR="00770334" w:rsidP="008129F9" w:rsidRDefault="00770334" w14:paraId="0E2CD72C" w14:textId="3CA2CC23">
      <w:pPr>
        <w:pStyle w:val="TextoPrincipal"/>
        <w:spacing w:line="360" w:lineRule="auto"/>
        <w:rPr>
          <w:lang w:val="es-ES_tradnl"/>
        </w:rPr>
      </w:pPr>
      <w:r w:rsidRPr="008129F9">
        <w:rPr>
          <w:lang w:val="es-ES_tradnl"/>
        </w:rPr>
        <w:t xml:space="preserve">Salas (2019) señala </w:t>
      </w:r>
      <w:r w:rsidRPr="008129F9" w:rsidR="00A018FA">
        <w:rPr>
          <w:lang w:val="es-ES_tradnl"/>
        </w:rPr>
        <w:t>que,</w:t>
      </w:r>
      <w:r w:rsidRPr="008129F9">
        <w:rPr>
          <w:lang w:val="es-ES_tradnl"/>
        </w:rPr>
        <w:t xml:space="preserve"> al momento de analizar los datos con un enfoque mixto, tanto los instrumentos cualitativos como cuantitativos son valiosos, y trabajarse de manera conjunta, permiten una comprensión más integrada de la realidad del estudio, ya que tanto lo</w:t>
      </w:r>
      <w:r w:rsidR="00086D6E">
        <w:rPr>
          <w:lang w:val="es-ES_tradnl"/>
        </w:rPr>
        <w:t>s</w:t>
      </w:r>
      <w:r w:rsidRPr="008129F9">
        <w:rPr>
          <w:lang w:val="es-ES_tradnl"/>
        </w:rPr>
        <w:t xml:space="preserve"> </w:t>
      </w:r>
      <w:r w:rsidRPr="008129F9" w:rsidR="00010267">
        <w:rPr>
          <w:lang w:val="es-ES_tradnl"/>
        </w:rPr>
        <w:t>elementos cualitativos</w:t>
      </w:r>
      <w:r w:rsidRPr="008129F9">
        <w:rPr>
          <w:lang w:val="es-ES_tradnl"/>
        </w:rPr>
        <w:t xml:space="preserve"> como lo</w:t>
      </w:r>
      <w:r w:rsidR="00086D6E">
        <w:rPr>
          <w:lang w:val="es-ES_tradnl"/>
        </w:rPr>
        <w:t>s</w:t>
      </w:r>
      <w:r w:rsidRPr="008129F9">
        <w:rPr>
          <w:lang w:val="es-ES_tradnl"/>
        </w:rPr>
        <w:t xml:space="preserve"> cuantitativo</w:t>
      </w:r>
      <w:r w:rsidR="00086D6E">
        <w:rPr>
          <w:lang w:val="es-ES_tradnl"/>
        </w:rPr>
        <w:t>s</w:t>
      </w:r>
      <w:r w:rsidRPr="008129F9">
        <w:rPr>
          <w:lang w:val="es-ES_tradnl"/>
        </w:rPr>
        <w:t xml:space="preserve"> presentan datos sumamente relevantes para este tipo </w:t>
      </w:r>
      <w:r w:rsidRPr="008129F9" w:rsidR="00010267">
        <w:rPr>
          <w:lang w:val="es-ES_tradnl"/>
        </w:rPr>
        <w:t>de investigación.</w:t>
      </w:r>
    </w:p>
    <w:p w:rsidRPr="008129F9" w:rsidR="001A2EA3" w:rsidP="00F3140D" w:rsidRDefault="001A2EA3" w14:paraId="632D7264" w14:textId="77777777">
      <w:pPr>
        <w:pStyle w:val="Prrafodelista"/>
        <w:numPr>
          <w:ilvl w:val="0"/>
          <w:numId w:val="44"/>
        </w:numPr>
        <w:spacing w:after="120" w:line="360" w:lineRule="auto"/>
        <w:jc w:val="both"/>
        <w:outlineLvl w:val="1"/>
        <w:rPr>
          <w:rFonts w:ascii="Times New Roman" w:hAnsi="Times New Roman" w:eastAsia="Times New Roman" w:cs="Times New Roman"/>
          <w:b/>
          <w:bCs/>
          <w:vanish/>
          <w:sz w:val="24"/>
          <w:szCs w:val="32"/>
          <w:lang w:val="es-ES_tradnl"/>
        </w:rPr>
      </w:pPr>
      <w:bookmarkStart w:name="_Toc130288102" w:id="132"/>
      <w:bookmarkStart w:name="_Toc132615468" w:id="133"/>
      <w:bookmarkStart w:name="_Toc162334587" w:id="134"/>
      <w:bookmarkStart w:name="_Toc162682216" w:id="135"/>
      <w:bookmarkStart w:name="_Toc162682422" w:id="136"/>
      <w:bookmarkStart w:name="_Toc162682495" w:id="137"/>
      <w:bookmarkStart w:name="_Toc162682594" w:id="138"/>
      <w:bookmarkStart w:name="_Toc162693651" w:id="139"/>
      <w:bookmarkStart w:name="_Toc162980822" w:id="140"/>
      <w:bookmarkStart w:name="_Toc162980912" w:id="141"/>
      <w:bookmarkStart w:name="_Toc167131467" w:id="142"/>
      <w:bookmarkStart w:name="_Toc167133817" w:id="143"/>
      <w:bookmarkStart w:name="_Toc167133906" w:id="144"/>
      <w:bookmarkStart w:name="_Toc167302241" w:id="145"/>
      <w:bookmarkStart w:name="_Toc167303209" w:id="146"/>
      <w:bookmarkStart w:name="_Toc167303797" w:id="147"/>
      <w:bookmarkStart w:name="_Toc167303927" w:id="148"/>
      <w:bookmarkStart w:name="_Toc167306385" w:id="149"/>
      <w:bookmarkStart w:name="_Toc474331197" w:id="150"/>
      <w:bookmarkStart w:name="_Toc474331398" w:id="15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p>
    <w:p w:rsidR="008E5164" w:rsidP="00F3140D" w:rsidRDefault="00A871DB" w14:paraId="3557ABAC" w14:textId="7E389BAB">
      <w:pPr>
        <w:pStyle w:val="Ttulo2"/>
        <w:numPr>
          <w:ilvl w:val="1"/>
          <w:numId w:val="45"/>
        </w:numPr>
        <w:spacing w:line="360" w:lineRule="auto"/>
        <w:ind w:left="0" w:firstLine="0"/>
        <w:jc w:val="both"/>
        <w:rPr>
          <w:rFonts w:cs="Times New Roman"/>
          <w:lang w:val="es-ES_tradnl"/>
        </w:rPr>
      </w:pPr>
      <w:bookmarkStart w:name="_Toc167306386" w:id="152"/>
      <w:bookmarkEnd w:id="150"/>
      <w:bookmarkEnd w:id="151"/>
      <w:r w:rsidRPr="008129F9">
        <w:rPr>
          <w:rFonts w:cs="Times New Roman"/>
          <w:lang w:val="es-ES_tradnl"/>
        </w:rPr>
        <w:t>INFORME DE PROCESO DE RECOLECCIÓN DE DATOS</w:t>
      </w:r>
      <w:bookmarkEnd w:id="152"/>
    </w:p>
    <w:p w:rsidRPr="00AD5465" w:rsidR="00EF7480" w:rsidP="00AD5465" w:rsidRDefault="000E098B" w14:paraId="1C48584A" w14:textId="459EC6A3">
      <w:pPr>
        <w:pStyle w:val="TextoPrincipal"/>
        <w:spacing w:line="360" w:lineRule="auto"/>
      </w:pPr>
      <w:r w:rsidRPr="00AD5465">
        <w:t xml:space="preserve">De acuerdo a lo planificado en el </w:t>
      </w:r>
      <w:r w:rsidRPr="00AD5465" w:rsidR="00A018FA">
        <w:t>capítulo</w:t>
      </w:r>
      <w:r w:rsidRPr="00AD5465">
        <w:t xml:space="preserve"> tres del proceso de recolección de datos, </w:t>
      </w:r>
      <w:r w:rsidRPr="00AD5465" w:rsidR="008E5164">
        <w:t>para fundamentar</w:t>
      </w:r>
      <w:r w:rsidRPr="00AD5465">
        <w:t xml:space="preserve"> este estudio de enfoque mixto</w:t>
      </w:r>
      <w:r w:rsidRPr="00AD5465" w:rsidR="00EF7480">
        <w:t>, s</w:t>
      </w:r>
      <w:r w:rsidRPr="00AD5465">
        <w:t xml:space="preserve">e planificaron dos entrevistas, logrando obtener información, de los dos entrevistados, tal como se había proyectado. </w:t>
      </w:r>
    </w:p>
    <w:p w:rsidRPr="008E5164" w:rsidR="008E5164" w:rsidP="5BD82B3C" w:rsidRDefault="008E5164" w14:paraId="2AFBFCE8" w14:textId="4BADD6CA">
      <w:pPr>
        <w:pStyle w:val="TextoPrincipal"/>
        <w:spacing w:line="360" w:lineRule="auto"/>
        <w:rPr>
          <w:lang w:val="es-ES"/>
        </w:rPr>
      </w:pPr>
      <w:r w:rsidRPr="5BD82B3C" w:rsidR="5BD82B3C">
        <w:rPr>
          <w:rFonts w:eastAsia="Times New Roman"/>
          <w:lang w:val="es-ES"/>
        </w:rPr>
        <w:t>En cuanto a la investigación cuantitativa, se aplicó el cuestionario propuesto de 12 preguntas, realizando las encuestas en línea a través de Google Forms, y de las 139 encuestas que se había indicado recopilar como muestra, se obtuvo un nivel de respuesta de 139, lo que garantizó la efectividad de la investigación, y el cumplimiento al obtener información de las medianas empresas hondureñas.</w:t>
      </w:r>
      <w:r w:rsidRPr="5BD82B3C" w:rsidR="5BD82B3C">
        <w:rPr>
          <w:rFonts w:eastAsia="Times New Roman"/>
          <w:lang w:val="es-ES"/>
        </w:rPr>
        <w:t xml:space="preserve"> </w:t>
      </w:r>
      <w:r w:rsidRPr="5BD82B3C" w:rsidR="5BD82B3C">
        <w:rPr>
          <w:lang w:val="es-ES"/>
        </w:rPr>
        <w:t>En el marco del análisis cualitativo, se analizan los datos obtenidos, reflejando las opiniones expresadas por los participantes de las entrevistas de manera coherente y siguiendo la estructura de las preguntas formuladas. Este proceso tiene como propósito principal abordar los objetivos planteados en el proyecto de investigación.</w:t>
      </w:r>
    </w:p>
    <w:p w:rsidRPr="008129F9" w:rsidR="001A2EA3" w:rsidP="00F3140D" w:rsidRDefault="00EC4A08" w14:paraId="62E0F71C" w14:textId="5CDB4236">
      <w:pPr>
        <w:pStyle w:val="Ttulo2"/>
        <w:numPr>
          <w:ilvl w:val="1"/>
          <w:numId w:val="45"/>
        </w:numPr>
        <w:spacing w:line="360" w:lineRule="auto"/>
        <w:ind w:left="0" w:firstLine="0"/>
        <w:jc w:val="both"/>
        <w:rPr>
          <w:rFonts w:cs="Times New Roman"/>
          <w:lang w:val="es-ES_tradnl"/>
        </w:rPr>
      </w:pPr>
      <w:bookmarkStart w:name="_Toc167306387" w:id="153"/>
      <w:r w:rsidRPr="008129F9">
        <w:rPr>
          <w:rFonts w:cs="Times New Roman"/>
          <w:lang w:val="es-ES_tradnl"/>
        </w:rPr>
        <w:t>RESULTADOS Y ANÁ</w:t>
      </w:r>
      <w:r w:rsidRPr="008129F9" w:rsidR="00A871DB">
        <w:rPr>
          <w:rFonts w:cs="Times New Roman"/>
          <w:lang w:val="es-ES_tradnl"/>
        </w:rPr>
        <w:t>LISIS DE LAS TÉCNICAS APLICADAS</w:t>
      </w:r>
      <w:bookmarkEnd w:id="153"/>
    </w:p>
    <w:p w:rsidR="003F0806" w:rsidP="5BD82B3C" w:rsidRDefault="002D0DB9" w14:paraId="74EA725D" w14:textId="4C395DA1">
      <w:pPr>
        <w:pStyle w:val="TextoPrincipal"/>
        <w:spacing w:line="360" w:lineRule="auto"/>
        <w:rPr>
          <w:lang w:val="es-ES"/>
        </w:rPr>
      </w:pPr>
      <w:r w:rsidRPr="5BD82B3C" w:rsidR="5BD82B3C">
        <w:rPr>
          <w:lang w:val="es-ES"/>
        </w:rPr>
        <w:t>El análisis de resultados en esta investigación implica integrar los datos recopilados</w:t>
      </w:r>
      <w:r w:rsidRPr="5BD82B3C" w:rsidR="5BD82B3C">
        <w:rPr>
          <w:lang w:val="es-ES"/>
        </w:rPr>
        <w:t>,</w:t>
      </w:r>
      <w:r w:rsidRPr="5BD82B3C" w:rsidR="5BD82B3C">
        <w:rPr>
          <w:lang w:val="es-ES"/>
        </w:rPr>
        <w:t xml:space="preserve"> con los hallazgos previos y la base teórica relevante. </w:t>
      </w:r>
      <w:r w:rsidRPr="5BD82B3C" w:rsidR="5BD82B3C">
        <w:rPr>
          <w:lang w:val="es-ES"/>
        </w:rPr>
        <w:t xml:space="preserve">En este </w:t>
      </w:r>
      <w:r w:rsidRPr="5BD82B3C" w:rsidR="5BD82B3C">
        <w:rPr>
          <w:lang w:val="es-ES"/>
        </w:rPr>
        <w:t>análisis</w:t>
      </w:r>
      <w:r w:rsidRPr="5BD82B3C" w:rsidR="5BD82B3C">
        <w:rPr>
          <w:lang w:val="es-ES"/>
        </w:rPr>
        <w:t>, s</w:t>
      </w:r>
      <w:r w:rsidRPr="5BD82B3C" w:rsidR="5BD82B3C">
        <w:rPr>
          <w:lang w:val="es-ES"/>
        </w:rPr>
        <w:t>e lleva a cabo un proceso detallado de cada resultado obtenido</w:t>
      </w:r>
      <w:r w:rsidRPr="5BD82B3C" w:rsidR="5BD82B3C">
        <w:rPr>
          <w:lang w:val="es-ES"/>
        </w:rPr>
        <w:t xml:space="preserve"> de los </w:t>
      </w:r>
      <w:r w:rsidRPr="5BD82B3C" w:rsidR="5BD82B3C">
        <w:rPr>
          <w:lang w:val="es-ES"/>
        </w:rPr>
        <w:t>instrumentos</w:t>
      </w:r>
      <w:r w:rsidRPr="5BD82B3C" w:rsidR="5BD82B3C">
        <w:rPr>
          <w:lang w:val="es-ES"/>
        </w:rPr>
        <w:t xml:space="preserve"> de </w:t>
      </w:r>
      <w:r w:rsidRPr="5BD82B3C" w:rsidR="5BD82B3C">
        <w:rPr>
          <w:lang w:val="es-ES"/>
        </w:rPr>
        <w:t>investigación</w:t>
      </w:r>
      <w:r w:rsidRPr="5BD82B3C" w:rsidR="5BD82B3C">
        <w:rPr>
          <w:lang w:val="es-ES"/>
        </w:rPr>
        <w:t xml:space="preserve"> aplicados, tanto cualitativos como cuantitativos,</w:t>
      </w:r>
      <w:r w:rsidRPr="5BD82B3C" w:rsidR="5BD82B3C">
        <w:rPr>
          <w:lang w:val="es-ES"/>
        </w:rPr>
        <w:t xml:space="preserve"> con el objetivo de interpretarlo adecuadamente. La meta es identificar los elementos clave que servirán de fundamento para formular conclusiones y </w:t>
      </w:r>
      <w:r w:rsidRPr="5BD82B3C" w:rsidR="5BD82B3C">
        <w:rPr>
          <w:lang w:val="es-ES"/>
        </w:rPr>
        <w:t>recomendaciones,</w:t>
      </w:r>
      <w:r w:rsidRPr="5BD82B3C" w:rsidR="5BD82B3C">
        <w:rPr>
          <w:lang w:val="es-ES"/>
        </w:rPr>
        <w:t xml:space="preserve"> </w:t>
      </w:r>
      <w:r w:rsidRPr="5BD82B3C" w:rsidR="5BD82B3C">
        <w:rPr>
          <w:lang w:val="es-ES"/>
        </w:rPr>
        <w:t>contribuyendo así a una comprensión más profunda del fenómeno estudiado en el con</w:t>
      </w:r>
      <w:r w:rsidRPr="5BD82B3C" w:rsidR="5BD82B3C">
        <w:rPr>
          <w:lang w:val="es-ES"/>
        </w:rPr>
        <w:t>texto del coaching corporativo.</w:t>
      </w:r>
    </w:p>
    <w:p w:rsidR="008E5164" w:rsidP="008E5164" w:rsidRDefault="008E5164" w14:paraId="3277D781" w14:textId="0BF86C64">
      <w:pPr>
        <w:pStyle w:val="TextoPrincipal"/>
        <w:spacing w:line="360" w:lineRule="auto"/>
        <w:rPr>
          <w:lang w:val="es-ES_tradnl"/>
        </w:rPr>
      </w:pPr>
      <w:r w:rsidRPr="00A163DF">
        <w:rPr>
          <w:lang w:val="es-ES_tradnl"/>
        </w:rPr>
        <w:t>A continuación, se detalla el análisis de las herramientas cualitativas empleadas en este estudio</w:t>
      </w:r>
      <w:r>
        <w:rPr>
          <w:lang w:val="es-ES_tradnl"/>
        </w:rPr>
        <w:t>:</w:t>
      </w:r>
    </w:p>
    <w:p w:rsidRPr="008129F9" w:rsidR="00C72ECD" w:rsidP="00C72ECD" w:rsidRDefault="00C72ECD" w14:paraId="7FB7BB01" w14:textId="3EDEA772">
      <w:pPr>
        <w:pStyle w:val="TextoPrincipal"/>
        <w:spacing w:line="360" w:lineRule="auto"/>
        <w:ind w:left="567" w:firstLine="0"/>
        <w:outlineLvl w:val="2"/>
        <w:rPr>
          <w:lang w:val="es-ES_tradnl"/>
        </w:rPr>
      </w:pPr>
      <w:bookmarkStart w:name="_Toc167306388" w:id="154"/>
      <w:r>
        <w:rPr>
          <w:lang w:val="es-ES_tradnl"/>
        </w:rPr>
        <w:t>4.2.1 RESULTADOS ARTICULADOS DE LAS TECNICAS DE INVESTIGACIÓN CUALITATIVA</w:t>
      </w:r>
      <w:bookmarkEnd w:id="154"/>
    </w:p>
    <w:p w:rsidRPr="00223600" w:rsidR="00B64407" w:rsidP="00C72ECD" w:rsidRDefault="00036316" w14:paraId="03686396" w14:textId="2E915078">
      <w:pPr>
        <w:pStyle w:val="TextoPrincipal"/>
        <w:spacing w:line="360" w:lineRule="auto"/>
        <w:ind w:left="1134" w:firstLine="0"/>
        <w:outlineLvl w:val="3"/>
        <w:rPr>
          <w:bCs/>
          <w:lang w:val="es-ES_tradnl"/>
        </w:rPr>
      </w:pPr>
      <w:bookmarkStart w:name="_Toc167306389" w:id="155"/>
      <w:r w:rsidRPr="00223600">
        <w:rPr>
          <w:bCs/>
          <w:lang w:val="es-ES_tradnl"/>
        </w:rPr>
        <w:t>4.2.</w:t>
      </w:r>
      <w:r w:rsidR="00C72ECD">
        <w:rPr>
          <w:bCs/>
          <w:lang w:val="es-ES_tradnl"/>
        </w:rPr>
        <w:t>1.</w:t>
      </w:r>
      <w:r w:rsidRPr="00223600">
        <w:rPr>
          <w:bCs/>
          <w:lang w:val="es-ES_tradnl"/>
        </w:rPr>
        <w:t xml:space="preserve">1 </w:t>
      </w:r>
      <w:r w:rsidRPr="00223600" w:rsidR="00201DAC">
        <w:rPr>
          <w:bCs/>
          <w:lang w:val="es-ES_tradnl"/>
        </w:rPr>
        <w:t>ENTREVISTA</w:t>
      </w:r>
      <w:r w:rsidRPr="00223600" w:rsidR="00E82D2D">
        <w:rPr>
          <w:bCs/>
          <w:lang w:val="es-ES_tradnl"/>
        </w:rPr>
        <w:t xml:space="preserve"> </w:t>
      </w:r>
      <w:r w:rsidRPr="00223600" w:rsidR="00201DAC">
        <w:rPr>
          <w:bCs/>
          <w:lang w:val="es-ES_tradnl"/>
        </w:rPr>
        <w:t xml:space="preserve">1: EJECUTIVO CON EXPERIENCIA EN IMPLEMENTACION DE COACHING </w:t>
      </w:r>
      <w:r w:rsidRPr="00223600" w:rsidR="00EC4A08">
        <w:rPr>
          <w:bCs/>
          <w:lang w:val="es-ES_tradnl"/>
        </w:rPr>
        <w:t>CORPORATIVO</w:t>
      </w:r>
      <w:bookmarkEnd w:id="155"/>
    </w:p>
    <w:p w:rsidRPr="008129F9" w:rsidR="00953E48" w:rsidP="00E90398" w:rsidRDefault="00B45085" w14:paraId="33842F43" w14:textId="7BD09FDB">
      <w:pPr>
        <w:pStyle w:val="p1"/>
        <w:spacing w:line="360" w:lineRule="auto"/>
        <w:jc w:val="both"/>
        <w:rPr>
          <w:rFonts w:ascii="Times New Roman" w:hAnsi="Times New Roman"/>
          <w:sz w:val="24"/>
          <w:szCs w:val="24"/>
          <w:lang w:val="es-ES_tradnl"/>
        </w:rPr>
      </w:pPr>
      <w:r w:rsidRPr="008129F9">
        <w:rPr>
          <w:rFonts w:ascii="Times New Roman" w:hAnsi="Times New Roman"/>
          <w:b/>
          <w:sz w:val="24"/>
          <w:szCs w:val="24"/>
          <w:lang w:val="es-ES_tradnl"/>
        </w:rPr>
        <w:t>Perfil del entrevistado:</w:t>
      </w:r>
      <w:r w:rsidRPr="008129F9">
        <w:rPr>
          <w:rFonts w:ascii="Times New Roman" w:hAnsi="Times New Roman"/>
          <w:sz w:val="24"/>
          <w:szCs w:val="24"/>
          <w:lang w:val="es-ES_tradnl"/>
        </w:rPr>
        <w:t xml:space="preserve"> </w:t>
      </w:r>
      <w:r w:rsidRPr="008129F9" w:rsidR="00EC57C8">
        <w:rPr>
          <w:rStyle w:val="s1"/>
          <w:rFonts w:ascii="Times New Roman" w:hAnsi="Times New Roman"/>
          <w:b/>
          <w:sz w:val="24"/>
          <w:szCs w:val="24"/>
          <w:lang w:val="es-ES_tradnl"/>
        </w:rPr>
        <w:t>José</w:t>
      </w:r>
      <w:r w:rsidRPr="008129F9" w:rsidR="00953E48">
        <w:rPr>
          <w:rStyle w:val="s1"/>
          <w:rFonts w:ascii="Times New Roman" w:hAnsi="Times New Roman"/>
          <w:b/>
          <w:sz w:val="24"/>
          <w:szCs w:val="24"/>
          <w:lang w:val="es-ES_tradnl"/>
        </w:rPr>
        <w:t xml:space="preserve"> </w:t>
      </w:r>
      <w:r w:rsidRPr="008129F9" w:rsidR="00EC57C8">
        <w:rPr>
          <w:rStyle w:val="s1"/>
          <w:rFonts w:ascii="Times New Roman" w:hAnsi="Times New Roman"/>
          <w:b/>
          <w:sz w:val="24"/>
          <w:szCs w:val="24"/>
          <w:lang w:val="es-ES_tradnl"/>
        </w:rPr>
        <w:t>Alberto Guerra.</w:t>
      </w:r>
      <w:r w:rsidRPr="008129F9" w:rsidR="00EC57C8">
        <w:rPr>
          <w:rStyle w:val="s1"/>
          <w:rFonts w:ascii="Times New Roman" w:hAnsi="Times New Roman"/>
          <w:sz w:val="24"/>
          <w:szCs w:val="24"/>
          <w:lang w:val="es-ES_tradnl"/>
        </w:rPr>
        <w:t xml:space="preserve"> </w:t>
      </w:r>
    </w:p>
    <w:p w:rsidRPr="008129F9" w:rsidR="00953E48" w:rsidP="00E90398" w:rsidRDefault="00953E48" w14:paraId="64029CF0" w14:textId="3FC78B44">
      <w:pPr>
        <w:pStyle w:val="p1"/>
        <w:spacing w:line="360" w:lineRule="auto"/>
        <w:ind w:firstLine="708"/>
        <w:jc w:val="both"/>
        <w:rPr>
          <w:rStyle w:val="s1"/>
          <w:rFonts w:ascii="Times New Roman" w:hAnsi="Times New Roman"/>
          <w:sz w:val="24"/>
          <w:szCs w:val="24"/>
          <w:lang w:val="es-ES_tradnl"/>
        </w:rPr>
      </w:pPr>
      <w:r w:rsidRPr="008129F9">
        <w:rPr>
          <w:rStyle w:val="s1"/>
          <w:rFonts w:ascii="Times New Roman" w:hAnsi="Times New Roman"/>
          <w:sz w:val="24"/>
          <w:szCs w:val="24"/>
          <w:lang w:val="es-ES_tradnl"/>
        </w:rPr>
        <w:t xml:space="preserve">Profesional con 19 años de experiencia en las áreas de contabilidad, auditoria y finanzas. A lo largo </w:t>
      </w:r>
      <w:r w:rsidR="00C141BC">
        <w:rPr>
          <w:rStyle w:val="s1"/>
          <w:rFonts w:ascii="Times New Roman" w:hAnsi="Times New Roman"/>
          <w:sz w:val="24"/>
          <w:szCs w:val="24"/>
          <w:lang w:val="es-ES_tradnl"/>
        </w:rPr>
        <w:t>de su carrera se ha</w:t>
      </w:r>
      <w:r w:rsidRPr="008129F9">
        <w:rPr>
          <w:rStyle w:val="s1"/>
          <w:rFonts w:ascii="Times New Roman" w:hAnsi="Times New Roman"/>
          <w:sz w:val="24"/>
          <w:szCs w:val="24"/>
          <w:lang w:val="es-ES_tradnl"/>
        </w:rPr>
        <w:t xml:space="preserve"> desempeñado diferentes cargos y trabajos, </w:t>
      </w:r>
      <w:r w:rsidRPr="008129F9" w:rsidR="003F0806">
        <w:rPr>
          <w:rStyle w:val="s1"/>
          <w:rFonts w:ascii="Times New Roman" w:hAnsi="Times New Roman"/>
          <w:sz w:val="24"/>
          <w:szCs w:val="24"/>
          <w:lang w:val="es-ES_tradnl"/>
        </w:rPr>
        <w:t>así</w:t>
      </w:r>
      <w:r w:rsidRPr="008129F9">
        <w:rPr>
          <w:rStyle w:val="s1"/>
          <w:rFonts w:ascii="Times New Roman" w:hAnsi="Times New Roman"/>
          <w:sz w:val="24"/>
          <w:szCs w:val="24"/>
          <w:lang w:val="es-ES_tradnl"/>
        </w:rPr>
        <w:t xml:space="preserve"> como </w:t>
      </w:r>
      <w:r w:rsidRPr="008129F9" w:rsidR="00A5447D">
        <w:rPr>
          <w:rStyle w:val="s1"/>
          <w:rFonts w:ascii="Times New Roman" w:hAnsi="Times New Roman"/>
          <w:sz w:val="24"/>
          <w:szCs w:val="24"/>
          <w:lang w:val="es-ES_tradnl"/>
        </w:rPr>
        <w:t>diferente rubro</w:t>
      </w:r>
      <w:r w:rsidRPr="008129F9">
        <w:rPr>
          <w:rStyle w:val="s1"/>
          <w:rFonts w:ascii="Times New Roman" w:hAnsi="Times New Roman"/>
          <w:sz w:val="24"/>
          <w:szCs w:val="24"/>
          <w:lang w:val="es-ES_tradnl"/>
        </w:rPr>
        <w:t>.</w:t>
      </w:r>
    </w:p>
    <w:p w:rsidR="0047056B" w:rsidP="000512BA" w:rsidRDefault="00953E48" w14:paraId="090C1593" w14:textId="0315B013">
      <w:pPr>
        <w:pStyle w:val="p1"/>
        <w:spacing w:line="360" w:lineRule="auto"/>
        <w:jc w:val="both"/>
        <w:rPr>
          <w:rStyle w:val="s1"/>
          <w:rFonts w:ascii="Times New Roman" w:hAnsi="Times New Roman"/>
          <w:sz w:val="24"/>
          <w:szCs w:val="24"/>
          <w:lang w:val="es-ES_tradnl"/>
        </w:rPr>
      </w:pPr>
      <w:r w:rsidRPr="008129F9">
        <w:rPr>
          <w:rStyle w:val="s1"/>
          <w:rFonts w:ascii="Times New Roman" w:hAnsi="Times New Roman"/>
          <w:sz w:val="24"/>
          <w:szCs w:val="24"/>
          <w:lang w:val="es-ES_tradnl"/>
        </w:rPr>
        <w:t>Licenciado en Contaduría Pública y Finanzas</w:t>
      </w:r>
      <w:r w:rsidRPr="008129F9">
        <w:rPr>
          <w:rFonts w:ascii="Times New Roman" w:hAnsi="Times New Roman"/>
          <w:sz w:val="24"/>
          <w:szCs w:val="24"/>
          <w:lang w:val="es-ES_tradnl"/>
        </w:rPr>
        <w:t xml:space="preserve">, con </w:t>
      </w:r>
      <w:r w:rsidRPr="008129F9" w:rsidR="003F0806">
        <w:rPr>
          <w:rFonts w:ascii="Times New Roman" w:hAnsi="Times New Roman"/>
          <w:sz w:val="24"/>
          <w:szCs w:val="24"/>
          <w:lang w:val="es-ES_tradnl"/>
        </w:rPr>
        <w:t>maestría</w:t>
      </w:r>
      <w:r w:rsidRPr="008129F9">
        <w:rPr>
          <w:rStyle w:val="s1"/>
          <w:rFonts w:ascii="Times New Roman" w:hAnsi="Times New Roman"/>
          <w:sz w:val="24"/>
          <w:szCs w:val="24"/>
          <w:lang w:val="es-ES_tradnl"/>
        </w:rPr>
        <w:t xml:space="preserve"> en Finanzas, experto en planificación y organización análisis de datos (office, AS400, SAP), resolución de conflictos y Certificación NIIF.  Con una </w:t>
      </w:r>
      <w:r w:rsidRPr="008129F9" w:rsidR="0022267B">
        <w:rPr>
          <w:rStyle w:val="s1"/>
          <w:rFonts w:ascii="Times New Roman" w:hAnsi="Times New Roman"/>
          <w:sz w:val="24"/>
          <w:szCs w:val="24"/>
          <w:lang w:val="es-ES_tradnl"/>
        </w:rPr>
        <w:t>vasta</w:t>
      </w:r>
      <w:r w:rsidRPr="008129F9">
        <w:rPr>
          <w:rStyle w:val="s1"/>
          <w:rFonts w:ascii="Times New Roman" w:hAnsi="Times New Roman"/>
          <w:sz w:val="24"/>
          <w:szCs w:val="24"/>
          <w:lang w:val="es-ES_tradnl"/>
        </w:rPr>
        <w:t xml:space="preserve"> experiencia en diversos rubros, entre ellos servic</w:t>
      </w:r>
      <w:r w:rsidRPr="008129F9" w:rsidR="003F0806">
        <w:rPr>
          <w:rStyle w:val="s1"/>
          <w:rFonts w:ascii="Times New Roman" w:hAnsi="Times New Roman"/>
          <w:sz w:val="24"/>
          <w:szCs w:val="24"/>
          <w:lang w:val="es-ES_tradnl"/>
        </w:rPr>
        <w:t>ios</w:t>
      </w:r>
      <w:r w:rsidRPr="008129F9">
        <w:rPr>
          <w:rStyle w:val="s1"/>
          <w:rFonts w:ascii="Times New Roman" w:hAnsi="Times New Roman"/>
          <w:sz w:val="24"/>
          <w:szCs w:val="24"/>
          <w:lang w:val="es-ES_tradnl"/>
        </w:rPr>
        <w:t xml:space="preserve"> financieros en la banca nacional, y el rubro de </w:t>
      </w:r>
      <w:r w:rsidRPr="008129F9" w:rsidR="003F0806">
        <w:rPr>
          <w:rStyle w:val="s1"/>
          <w:rFonts w:ascii="Times New Roman" w:hAnsi="Times New Roman"/>
          <w:sz w:val="24"/>
          <w:szCs w:val="24"/>
          <w:lang w:val="es-ES_tradnl"/>
        </w:rPr>
        <w:t>fabricación</w:t>
      </w:r>
      <w:r w:rsidRPr="008129F9">
        <w:rPr>
          <w:rStyle w:val="s1"/>
          <w:rFonts w:ascii="Times New Roman" w:hAnsi="Times New Roman"/>
          <w:sz w:val="24"/>
          <w:szCs w:val="24"/>
          <w:lang w:val="es-ES_tradnl"/>
        </w:rPr>
        <w:t xml:space="preserve"> de alimentos de consumo </w:t>
      </w:r>
      <w:r w:rsidRPr="008129F9" w:rsidR="003F0806">
        <w:rPr>
          <w:rStyle w:val="s1"/>
          <w:rFonts w:ascii="Times New Roman" w:hAnsi="Times New Roman"/>
          <w:sz w:val="24"/>
          <w:szCs w:val="24"/>
          <w:lang w:val="es-ES_tradnl"/>
        </w:rPr>
        <w:t>masivo</w:t>
      </w:r>
      <w:r w:rsidR="000512BA">
        <w:rPr>
          <w:rStyle w:val="s1"/>
          <w:rFonts w:ascii="Times New Roman" w:hAnsi="Times New Roman"/>
          <w:sz w:val="24"/>
          <w:szCs w:val="24"/>
          <w:lang w:val="es-ES_tradnl"/>
        </w:rPr>
        <w:t xml:space="preserve">. </w:t>
      </w:r>
    </w:p>
    <w:p w:rsidRPr="000512BA" w:rsidR="000512BA" w:rsidP="000512BA" w:rsidRDefault="000512BA" w14:paraId="721085D1" w14:textId="77777777">
      <w:pPr>
        <w:pStyle w:val="p1"/>
        <w:spacing w:line="360" w:lineRule="auto"/>
        <w:jc w:val="both"/>
        <w:rPr>
          <w:rFonts w:ascii="Times New Roman" w:hAnsi="Times New Roman"/>
          <w:sz w:val="24"/>
          <w:szCs w:val="24"/>
          <w:lang w:val="es-ES_tradnl"/>
        </w:rPr>
      </w:pPr>
    </w:p>
    <w:p w:rsidRPr="008129F9" w:rsidR="00EC57C8" w:rsidP="008129F9" w:rsidRDefault="00A5447D" w14:paraId="1132C203" w14:textId="6DF75DD1">
      <w:pPr>
        <w:pStyle w:val="TextoPrincipal"/>
        <w:spacing w:line="360" w:lineRule="auto"/>
        <w:rPr>
          <w:b/>
          <w:lang w:val="es-ES_tradnl"/>
        </w:rPr>
      </w:pPr>
      <w:r w:rsidRPr="008129F9">
        <w:rPr>
          <w:b/>
          <w:lang w:val="es-ES_tradnl"/>
        </w:rPr>
        <w:t>PRINCIPALES HALLAZGOS ENCONTRADOS:</w:t>
      </w:r>
    </w:p>
    <w:p w:rsidRPr="008129F9" w:rsidR="00EC57C8" w:rsidP="00F3140D" w:rsidRDefault="00EC57C8" w14:paraId="63499613" w14:textId="54C3595B">
      <w:pPr>
        <w:pStyle w:val="Prrafodelista"/>
        <w:widowControl/>
        <w:numPr>
          <w:ilvl w:val="0"/>
          <w:numId w:val="10"/>
        </w:numPr>
        <w:spacing w:after="120" w:line="360" w:lineRule="auto"/>
        <w:jc w:val="both"/>
        <w:rPr>
          <w:rFonts w:ascii="Times New Roman" w:hAnsi="Times New Roman" w:eastAsia="Calibri" w:cs="Times New Roman"/>
          <w:b/>
          <w:bCs/>
          <w:sz w:val="24"/>
          <w:szCs w:val="24"/>
          <w:lang w:val="es-ES_tradnl"/>
        </w:rPr>
      </w:pPr>
      <w:r w:rsidRPr="008129F9">
        <w:rPr>
          <w:rFonts w:ascii="Times New Roman" w:hAnsi="Times New Roman" w:eastAsia="Calibri" w:cs="Times New Roman"/>
          <w:b/>
          <w:bCs/>
          <w:sz w:val="24"/>
          <w:szCs w:val="24"/>
          <w:lang w:val="es-ES_tradnl"/>
        </w:rPr>
        <w:t xml:space="preserve">El Coaching Corporativo como una </w:t>
      </w:r>
      <w:r w:rsidRPr="008129F9" w:rsidR="00A5447D">
        <w:rPr>
          <w:rFonts w:ascii="Times New Roman" w:hAnsi="Times New Roman" w:eastAsia="Calibri" w:cs="Times New Roman"/>
          <w:b/>
          <w:bCs/>
          <w:sz w:val="24"/>
          <w:szCs w:val="24"/>
          <w:lang w:val="es-ES_tradnl"/>
        </w:rPr>
        <w:t>implementación</w:t>
      </w:r>
      <w:r w:rsidRPr="008129F9">
        <w:rPr>
          <w:rFonts w:ascii="Times New Roman" w:hAnsi="Times New Roman" w:eastAsia="Calibri" w:cs="Times New Roman"/>
          <w:b/>
          <w:bCs/>
          <w:sz w:val="24"/>
          <w:szCs w:val="24"/>
          <w:lang w:val="es-ES_tradnl"/>
        </w:rPr>
        <w:t xml:space="preserve"> </w:t>
      </w:r>
      <w:r w:rsidRPr="008129F9" w:rsidR="00A5447D">
        <w:rPr>
          <w:rFonts w:ascii="Times New Roman" w:hAnsi="Times New Roman" w:eastAsia="Calibri" w:cs="Times New Roman"/>
          <w:b/>
          <w:bCs/>
          <w:sz w:val="24"/>
          <w:szCs w:val="24"/>
          <w:lang w:val="es-ES_tradnl"/>
        </w:rPr>
        <w:t>novedosa</w:t>
      </w:r>
      <w:r w:rsidRPr="008129F9">
        <w:rPr>
          <w:rFonts w:ascii="Times New Roman" w:hAnsi="Times New Roman" w:eastAsia="Calibri" w:cs="Times New Roman"/>
          <w:b/>
          <w:bCs/>
          <w:sz w:val="24"/>
          <w:szCs w:val="24"/>
          <w:lang w:val="es-ES_tradnl"/>
        </w:rPr>
        <w:t xml:space="preserve"> en Honduras.</w:t>
      </w:r>
    </w:p>
    <w:p w:rsidRPr="008129F9" w:rsidR="00EC57C8" w:rsidP="00223600" w:rsidRDefault="00A5447D" w14:paraId="21B4F46B" w14:textId="2BC5C93F">
      <w:pPr>
        <w:widowControl/>
        <w:spacing w:after="120" w:line="360" w:lineRule="auto"/>
        <w:jc w:val="both"/>
        <w:rPr>
          <w:rFonts w:ascii="Times New Roman" w:hAnsi="Times New Roman" w:eastAsia="Calibri" w:cs="Times New Roman"/>
          <w:sz w:val="24"/>
          <w:szCs w:val="24"/>
          <w:lang w:val="es-ES_tradnl"/>
        </w:rPr>
      </w:pPr>
      <w:r w:rsidRPr="008129F9">
        <w:rPr>
          <w:rFonts w:ascii="Times New Roman" w:hAnsi="Times New Roman" w:eastAsia="Calibri" w:cs="Times New Roman"/>
          <w:sz w:val="24"/>
          <w:szCs w:val="24"/>
          <w:lang w:val="es-ES_tradnl"/>
        </w:rPr>
        <w:t>José</w:t>
      </w:r>
      <w:r w:rsidRPr="008129F9" w:rsidR="00EC57C8">
        <w:rPr>
          <w:rFonts w:ascii="Times New Roman" w:hAnsi="Times New Roman" w:eastAsia="Calibri" w:cs="Times New Roman"/>
          <w:sz w:val="24"/>
          <w:szCs w:val="24"/>
          <w:lang w:val="es-ES_tradnl"/>
        </w:rPr>
        <w:t xml:space="preserve"> califica la experiencia en implementación del coaching corporativo, como una experiencia novedosa y enriquecedora para la empresa, abriendo un campo poco explorado y proporcionando herramientas de desarrollo p</w:t>
      </w:r>
      <w:r w:rsidR="001E56B9">
        <w:rPr>
          <w:rFonts w:ascii="Times New Roman" w:hAnsi="Times New Roman" w:eastAsia="Calibri" w:cs="Times New Roman"/>
          <w:sz w:val="24"/>
          <w:szCs w:val="24"/>
          <w:lang w:val="es-ES_tradnl"/>
        </w:rPr>
        <w:t>rofesional. C</w:t>
      </w:r>
      <w:r w:rsidRPr="008129F9" w:rsidR="002F06A8">
        <w:rPr>
          <w:rFonts w:ascii="Times New Roman" w:hAnsi="Times New Roman" w:eastAsia="Calibri" w:cs="Times New Roman"/>
          <w:sz w:val="24"/>
          <w:szCs w:val="24"/>
          <w:lang w:val="es-ES_tradnl"/>
        </w:rPr>
        <w:t>omentó</w:t>
      </w:r>
      <w:r w:rsidRPr="008129F9" w:rsidR="00EC57C8">
        <w:rPr>
          <w:rFonts w:ascii="Times New Roman" w:hAnsi="Times New Roman" w:eastAsia="Calibri" w:cs="Times New Roman"/>
          <w:sz w:val="24"/>
          <w:szCs w:val="24"/>
          <w:lang w:val="es-ES_tradnl"/>
        </w:rPr>
        <w:t xml:space="preserve"> </w:t>
      </w:r>
      <w:r w:rsidRPr="008129F9">
        <w:rPr>
          <w:rFonts w:ascii="Times New Roman" w:hAnsi="Times New Roman" w:eastAsia="Calibri" w:cs="Times New Roman"/>
          <w:sz w:val="24"/>
          <w:szCs w:val="24"/>
          <w:lang w:val="es-ES_tradnl"/>
        </w:rPr>
        <w:t>también</w:t>
      </w:r>
      <w:r w:rsidRPr="008129F9" w:rsidR="00EC57C8">
        <w:rPr>
          <w:rFonts w:ascii="Times New Roman" w:hAnsi="Times New Roman" w:eastAsia="Calibri" w:cs="Times New Roman"/>
          <w:sz w:val="24"/>
          <w:szCs w:val="24"/>
          <w:lang w:val="es-ES_tradnl"/>
        </w:rPr>
        <w:t xml:space="preserve"> que el cambio en la mentalidad tanto de los implementadores como de los colaboradores genera un choque inicial en la cultura de trabajo, pero también ofrece oportunidades de crecim</w:t>
      </w:r>
      <w:r w:rsidRPr="008129F9" w:rsidR="004E64E2">
        <w:rPr>
          <w:rFonts w:ascii="Times New Roman" w:hAnsi="Times New Roman" w:eastAsia="Calibri" w:cs="Times New Roman"/>
          <w:sz w:val="24"/>
          <w:szCs w:val="24"/>
          <w:lang w:val="es-ES_tradnl"/>
        </w:rPr>
        <w:t>iento y mejora significativas.</w:t>
      </w:r>
    </w:p>
    <w:p w:rsidRPr="008129F9" w:rsidR="00EC57C8" w:rsidP="00F3140D" w:rsidRDefault="00EC57C8" w14:paraId="36118058" w14:textId="73A395F5">
      <w:pPr>
        <w:pStyle w:val="Prrafodelista"/>
        <w:widowControl/>
        <w:numPr>
          <w:ilvl w:val="0"/>
          <w:numId w:val="10"/>
        </w:numPr>
        <w:spacing w:after="120" w:line="360" w:lineRule="auto"/>
        <w:jc w:val="both"/>
        <w:rPr>
          <w:rFonts w:ascii="Times New Roman" w:hAnsi="Times New Roman" w:eastAsia="Calibri" w:cs="Times New Roman"/>
          <w:b/>
          <w:bCs/>
          <w:sz w:val="24"/>
          <w:szCs w:val="24"/>
          <w:lang w:val="es-ES_tradnl"/>
        </w:rPr>
      </w:pPr>
      <w:r w:rsidRPr="008129F9">
        <w:rPr>
          <w:rFonts w:ascii="Times New Roman" w:hAnsi="Times New Roman" w:eastAsia="Calibri" w:cs="Times New Roman"/>
          <w:b/>
          <w:bCs/>
          <w:sz w:val="24"/>
          <w:szCs w:val="24"/>
          <w:lang w:val="es-ES_tradnl"/>
        </w:rPr>
        <w:t xml:space="preserve">Resistencia al cambio, y miedo a lo </w:t>
      </w:r>
      <w:r w:rsidRPr="008129F9" w:rsidR="00EC4A08">
        <w:rPr>
          <w:rFonts w:ascii="Times New Roman" w:hAnsi="Times New Roman" w:eastAsia="Calibri" w:cs="Times New Roman"/>
          <w:b/>
          <w:bCs/>
          <w:sz w:val="24"/>
          <w:szCs w:val="24"/>
          <w:lang w:val="es-ES_tradnl"/>
        </w:rPr>
        <w:t>desconocido,</w:t>
      </w:r>
      <w:r w:rsidRPr="008129F9">
        <w:rPr>
          <w:rFonts w:ascii="Times New Roman" w:hAnsi="Times New Roman" w:eastAsia="Calibri" w:cs="Times New Roman"/>
          <w:b/>
          <w:bCs/>
          <w:sz w:val="24"/>
          <w:szCs w:val="24"/>
          <w:lang w:val="es-ES_tradnl"/>
        </w:rPr>
        <w:t xml:space="preserve"> como </w:t>
      </w:r>
      <w:r w:rsidRPr="008129F9" w:rsidR="002F06A8">
        <w:rPr>
          <w:rFonts w:ascii="Times New Roman" w:hAnsi="Times New Roman" w:eastAsia="Calibri" w:cs="Times New Roman"/>
          <w:b/>
          <w:bCs/>
          <w:sz w:val="24"/>
          <w:szCs w:val="24"/>
          <w:lang w:val="es-ES_tradnl"/>
        </w:rPr>
        <w:t>principales desafíos</w:t>
      </w:r>
      <w:r w:rsidRPr="008129F9">
        <w:rPr>
          <w:rFonts w:ascii="Times New Roman" w:hAnsi="Times New Roman" w:eastAsia="Calibri" w:cs="Times New Roman"/>
          <w:b/>
          <w:bCs/>
          <w:sz w:val="24"/>
          <w:szCs w:val="24"/>
          <w:lang w:val="es-ES_tradnl"/>
        </w:rPr>
        <w:t xml:space="preserve"> durante la implementación del Coaching Corporativo.</w:t>
      </w:r>
    </w:p>
    <w:p w:rsidRPr="008129F9" w:rsidR="00EC57C8" w:rsidP="00223600" w:rsidRDefault="00EC57C8" w14:paraId="2C748711" w14:textId="4FAF891F">
      <w:pPr>
        <w:widowControl/>
        <w:spacing w:after="120" w:line="360" w:lineRule="auto"/>
        <w:ind w:firstLine="360"/>
        <w:jc w:val="both"/>
        <w:rPr>
          <w:rFonts w:ascii="Times New Roman" w:hAnsi="Times New Roman" w:eastAsia="Calibri" w:cs="Times New Roman"/>
          <w:sz w:val="24"/>
          <w:szCs w:val="24"/>
          <w:lang w:val="es-ES_tradnl"/>
        </w:rPr>
      </w:pPr>
      <w:r w:rsidRPr="008129F9">
        <w:rPr>
          <w:rFonts w:ascii="Times New Roman" w:hAnsi="Times New Roman" w:eastAsia="Calibri" w:cs="Times New Roman"/>
          <w:sz w:val="24"/>
          <w:szCs w:val="24"/>
          <w:lang w:val="es-ES_tradnl"/>
        </w:rPr>
        <w:t xml:space="preserve">En la experiencia de </w:t>
      </w:r>
      <w:r w:rsidRPr="008129F9" w:rsidR="00A5447D">
        <w:rPr>
          <w:rFonts w:ascii="Times New Roman" w:hAnsi="Times New Roman" w:eastAsia="Calibri" w:cs="Times New Roman"/>
          <w:sz w:val="24"/>
          <w:szCs w:val="24"/>
          <w:lang w:val="es-ES_tradnl"/>
        </w:rPr>
        <w:t>José</w:t>
      </w:r>
      <w:r w:rsidRPr="008129F9">
        <w:rPr>
          <w:rFonts w:ascii="Times New Roman" w:hAnsi="Times New Roman" w:eastAsia="Calibri" w:cs="Times New Roman"/>
          <w:sz w:val="24"/>
          <w:szCs w:val="24"/>
          <w:lang w:val="es-ES_tradnl"/>
        </w:rPr>
        <w:t xml:space="preserve">, los principales desafíos durante la implementación del coaching corporativo incluyeron la resistencia al cambio por parte de los colaboradores y la falta de práctica o conocimiento sobre esta metodología. </w:t>
      </w:r>
    </w:p>
    <w:p w:rsidR="00EC57C8" w:rsidP="00223600" w:rsidRDefault="00EC57C8" w14:paraId="60488CAD" w14:textId="3641083C">
      <w:pPr>
        <w:widowControl/>
        <w:spacing w:after="120" w:line="360" w:lineRule="auto"/>
        <w:jc w:val="both"/>
        <w:rPr>
          <w:rFonts w:ascii="Times New Roman" w:hAnsi="Times New Roman" w:eastAsia="Calibri" w:cs="Times New Roman"/>
          <w:sz w:val="24"/>
          <w:szCs w:val="24"/>
          <w:lang w:val="es-ES_tradnl"/>
        </w:rPr>
      </w:pPr>
      <w:r w:rsidRPr="008129F9">
        <w:rPr>
          <w:rFonts w:ascii="Times New Roman" w:hAnsi="Times New Roman" w:eastAsia="Calibri" w:cs="Times New Roman"/>
          <w:sz w:val="24"/>
          <w:szCs w:val="24"/>
          <w:lang w:val="es-ES_tradnl"/>
        </w:rPr>
        <w:t xml:space="preserve">Esta resistencia la atribuyó a la necesidad de crear una nueva cultura de trabajo y la incertidumbre generada por la falta de capacitación en el personal, </w:t>
      </w:r>
      <w:r w:rsidRPr="008129F9" w:rsidR="00A5447D">
        <w:rPr>
          <w:rFonts w:ascii="Times New Roman" w:hAnsi="Times New Roman" w:eastAsia="Calibri" w:cs="Times New Roman"/>
          <w:sz w:val="24"/>
          <w:szCs w:val="24"/>
          <w:lang w:val="es-ES_tradnl"/>
        </w:rPr>
        <w:t>así</w:t>
      </w:r>
      <w:r w:rsidRPr="008129F9">
        <w:rPr>
          <w:rFonts w:ascii="Times New Roman" w:hAnsi="Times New Roman" w:eastAsia="Calibri" w:cs="Times New Roman"/>
          <w:sz w:val="24"/>
          <w:szCs w:val="24"/>
          <w:lang w:val="es-ES_tradnl"/>
        </w:rPr>
        <w:t xml:space="preserve"> como el desconocimiento del coa</w:t>
      </w:r>
      <w:r w:rsidRPr="008129F9" w:rsidR="004E64E2">
        <w:rPr>
          <w:rFonts w:ascii="Times New Roman" w:hAnsi="Times New Roman" w:eastAsia="Calibri" w:cs="Times New Roman"/>
          <w:sz w:val="24"/>
          <w:szCs w:val="24"/>
          <w:lang w:val="es-ES_tradnl"/>
        </w:rPr>
        <w:t>ching corporativo inicialmente.</w:t>
      </w:r>
    </w:p>
    <w:p w:rsidRPr="008129F9" w:rsidR="00EC57C8" w:rsidP="00F3140D" w:rsidRDefault="00EC57C8" w14:paraId="57A742E4" w14:textId="60B46D5E">
      <w:pPr>
        <w:pStyle w:val="Prrafodelista"/>
        <w:widowControl/>
        <w:numPr>
          <w:ilvl w:val="0"/>
          <w:numId w:val="10"/>
        </w:numPr>
        <w:spacing w:after="120" w:line="360" w:lineRule="auto"/>
        <w:jc w:val="both"/>
        <w:rPr>
          <w:rFonts w:ascii="Times New Roman" w:hAnsi="Times New Roman" w:eastAsia="Calibri" w:cs="Times New Roman"/>
          <w:b/>
          <w:bCs/>
          <w:sz w:val="24"/>
          <w:szCs w:val="24"/>
          <w:lang w:val="es-ES_tradnl"/>
        </w:rPr>
      </w:pPr>
      <w:r w:rsidRPr="008129F9">
        <w:rPr>
          <w:rFonts w:ascii="Times New Roman" w:hAnsi="Times New Roman" w:eastAsia="Calibri" w:cs="Times New Roman"/>
          <w:b/>
          <w:sz w:val="24"/>
          <w:szCs w:val="24"/>
          <w:lang w:val="es-ES_tradnl"/>
        </w:rPr>
        <w:t xml:space="preserve">La </w:t>
      </w:r>
      <w:r w:rsidRPr="008129F9" w:rsidR="00A5447D">
        <w:rPr>
          <w:rFonts w:ascii="Times New Roman" w:hAnsi="Times New Roman" w:eastAsia="Calibri" w:cs="Times New Roman"/>
          <w:b/>
          <w:sz w:val="24"/>
          <w:szCs w:val="24"/>
          <w:lang w:val="es-ES_tradnl"/>
        </w:rPr>
        <w:t xml:space="preserve">principal </w:t>
      </w:r>
      <w:r w:rsidRPr="008129F9" w:rsidR="00A5447D">
        <w:rPr>
          <w:rFonts w:ascii="Times New Roman" w:hAnsi="Times New Roman" w:eastAsia="Calibri" w:cs="Times New Roman"/>
          <w:b/>
          <w:bCs/>
          <w:sz w:val="24"/>
          <w:szCs w:val="24"/>
          <w:lang w:val="es-ES_tradnl"/>
        </w:rPr>
        <w:t>estrategia</w:t>
      </w:r>
      <w:r w:rsidRPr="008129F9">
        <w:rPr>
          <w:rFonts w:ascii="Times New Roman" w:hAnsi="Times New Roman" w:eastAsia="Calibri" w:cs="Times New Roman"/>
          <w:b/>
          <w:bCs/>
          <w:sz w:val="24"/>
          <w:szCs w:val="24"/>
          <w:lang w:val="es-ES_tradnl"/>
        </w:rPr>
        <w:t xml:space="preserve"> para superar los desafíos del Coaching Corporativo</w:t>
      </w:r>
    </w:p>
    <w:p w:rsidRPr="008129F9" w:rsidR="00EC57C8" w:rsidP="00223600" w:rsidRDefault="00C141BC" w14:paraId="42A5D540" w14:textId="77DED51B">
      <w:pPr>
        <w:widowControl/>
        <w:spacing w:after="120" w:line="360" w:lineRule="auto"/>
        <w:jc w:val="both"/>
        <w:rPr>
          <w:rFonts w:ascii="Times New Roman" w:hAnsi="Times New Roman" w:eastAsia="Calibri" w:cs="Times New Roman"/>
          <w:b/>
          <w:bCs/>
          <w:sz w:val="24"/>
          <w:szCs w:val="24"/>
          <w:lang w:val="es-ES_tradnl"/>
        </w:rPr>
      </w:pPr>
      <w:r>
        <w:rPr>
          <w:rFonts w:ascii="Times New Roman" w:hAnsi="Times New Roman" w:eastAsia="Calibri" w:cs="Times New Roman"/>
          <w:b/>
          <w:bCs/>
          <w:sz w:val="24"/>
          <w:szCs w:val="24"/>
          <w:lang w:val="es-ES_tradnl"/>
        </w:rPr>
        <w:t>e</w:t>
      </w:r>
      <w:r w:rsidRPr="008129F9" w:rsidR="00A5447D">
        <w:rPr>
          <w:rFonts w:ascii="Times New Roman" w:hAnsi="Times New Roman" w:eastAsia="Calibri" w:cs="Times New Roman"/>
          <w:b/>
          <w:bCs/>
          <w:sz w:val="24"/>
          <w:szCs w:val="24"/>
          <w:lang w:val="es-ES_tradnl"/>
        </w:rPr>
        <w:t>stán</w:t>
      </w:r>
      <w:r w:rsidRPr="008129F9" w:rsidR="00EC57C8">
        <w:rPr>
          <w:rFonts w:ascii="Times New Roman" w:hAnsi="Times New Roman" w:eastAsia="Calibri" w:cs="Times New Roman"/>
          <w:b/>
          <w:bCs/>
          <w:sz w:val="24"/>
          <w:szCs w:val="24"/>
          <w:lang w:val="es-ES_tradnl"/>
        </w:rPr>
        <w:t xml:space="preserve"> en manos del coach. </w:t>
      </w:r>
    </w:p>
    <w:p w:rsidRPr="008129F9" w:rsidR="00EC57C8" w:rsidP="5BD82B3C" w:rsidRDefault="00EC57C8" w14:paraId="58E9E977" w14:textId="54F3CE8C">
      <w:pPr>
        <w:widowControl w:val="1"/>
        <w:spacing w:after="120" w:line="360" w:lineRule="auto"/>
        <w:ind w:firstLine="360"/>
        <w:jc w:val="both"/>
        <w:rPr>
          <w:rFonts w:ascii="Times New Roman" w:hAnsi="Times New Roman" w:eastAsia="Calibri" w:cs="Times New Roman"/>
          <w:sz w:val="24"/>
          <w:szCs w:val="24"/>
          <w:lang w:val="es-ES"/>
        </w:rPr>
      </w:pPr>
      <w:r w:rsidRPr="5BD82B3C" w:rsidR="5BD82B3C">
        <w:rPr>
          <w:rFonts w:ascii="Times New Roman" w:hAnsi="Times New Roman" w:eastAsia="Calibri" w:cs="Times New Roman"/>
          <w:sz w:val="24"/>
          <w:szCs w:val="24"/>
          <w:lang w:val="es-ES"/>
        </w:rPr>
        <w:t>Las estrategias más efectivas para superar los desafíos del coaching corporativo se centraron en el enfoque y las habilidades del coach. Se destacó la importancia de que el coach utilice estrategias adecuadas para llevar a cada participante al enfoque deseado, lo que sugiere que el éxito del coaching depende en gran medida de la habilidad d</w:t>
      </w:r>
      <w:r w:rsidRPr="5BD82B3C" w:rsidR="5BD82B3C">
        <w:rPr>
          <w:rFonts w:ascii="Times New Roman" w:hAnsi="Times New Roman" w:eastAsia="Calibri" w:cs="Times New Roman"/>
          <w:sz w:val="24"/>
          <w:szCs w:val="24"/>
          <w:lang w:val="es-ES"/>
        </w:rPr>
        <w:t>el coach para guiar el proceso.</w:t>
      </w:r>
    </w:p>
    <w:p w:rsidRPr="008129F9" w:rsidR="00EC57C8" w:rsidP="00F3140D" w:rsidRDefault="00EC57C8" w14:paraId="4DAA3F62" w14:textId="3B5EEF15">
      <w:pPr>
        <w:pStyle w:val="Prrafodelista"/>
        <w:widowControl/>
        <w:numPr>
          <w:ilvl w:val="0"/>
          <w:numId w:val="10"/>
        </w:numPr>
        <w:spacing w:after="120" w:line="360" w:lineRule="auto"/>
        <w:jc w:val="both"/>
        <w:rPr>
          <w:rFonts w:ascii="Times New Roman" w:hAnsi="Times New Roman" w:eastAsia="Calibri" w:cs="Times New Roman"/>
          <w:b/>
          <w:bCs/>
          <w:sz w:val="24"/>
          <w:szCs w:val="24"/>
          <w:lang w:val="es-ES_tradnl"/>
        </w:rPr>
      </w:pPr>
      <w:r w:rsidRPr="008129F9">
        <w:rPr>
          <w:rFonts w:ascii="Times New Roman" w:hAnsi="Times New Roman" w:eastAsia="Calibri" w:cs="Times New Roman"/>
          <w:b/>
          <w:bCs/>
          <w:sz w:val="24"/>
          <w:szCs w:val="24"/>
          <w:lang w:val="es-ES_tradnl"/>
        </w:rPr>
        <w:t xml:space="preserve">Beneficios del Coaching Corporativo son </w:t>
      </w:r>
      <w:r w:rsidRPr="008129F9" w:rsidR="00A5447D">
        <w:rPr>
          <w:rFonts w:ascii="Times New Roman" w:hAnsi="Times New Roman" w:eastAsia="Calibri" w:cs="Times New Roman"/>
          <w:b/>
          <w:bCs/>
          <w:sz w:val="24"/>
          <w:szCs w:val="24"/>
          <w:lang w:val="es-ES_tradnl"/>
        </w:rPr>
        <w:t>también</w:t>
      </w:r>
      <w:r w:rsidRPr="008129F9" w:rsidR="004E64E2">
        <w:rPr>
          <w:rFonts w:ascii="Times New Roman" w:hAnsi="Times New Roman" w:eastAsia="Calibri" w:cs="Times New Roman"/>
          <w:b/>
          <w:bCs/>
          <w:sz w:val="24"/>
          <w:szCs w:val="24"/>
          <w:lang w:val="es-ES_tradnl"/>
        </w:rPr>
        <w:t xml:space="preserve"> personales</w:t>
      </w:r>
      <w:r w:rsidR="00743886">
        <w:rPr>
          <w:rFonts w:ascii="Times New Roman" w:hAnsi="Times New Roman" w:eastAsia="Calibri" w:cs="Times New Roman"/>
          <w:b/>
          <w:bCs/>
          <w:sz w:val="24"/>
          <w:szCs w:val="24"/>
          <w:lang w:val="es-ES_tradnl"/>
        </w:rPr>
        <w:t>.</w:t>
      </w:r>
    </w:p>
    <w:p w:rsidRPr="008129F9" w:rsidR="00970FEA" w:rsidP="00223600" w:rsidRDefault="00EC57C8" w14:paraId="62746CF0" w14:textId="402A046B">
      <w:pPr>
        <w:widowControl/>
        <w:spacing w:after="120" w:line="360" w:lineRule="auto"/>
        <w:ind w:firstLine="360"/>
        <w:jc w:val="both"/>
        <w:rPr>
          <w:rFonts w:ascii="Times New Roman" w:hAnsi="Times New Roman" w:eastAsia="Calibri" w:cs="Times New Roman"/>
          <w:sz w:val="24"/>
          <w:szCs w:val="24"/>
          <w:lang w:val="es-ES_tradnl"/>
        </w:rPr>
      </w:pPr>
      <w:r w:rsidRPr="008129F9">
        <w:rPr>
          <w:rFonts w:ascii="Times New Roman" w:hAnsi="Times New Roman" w:eastAsia="Calibri" w:cs="Times New Roman"/>
          <w:sz w:val="24"/>
          <w:szCs w:val="24"/>
          <w:lang w:val="es-ES_tradnl"/>
        </w:rPr>
        <w:t>El coaching corporativo ha aportado beneficios significativos, como el aumento de la productividad, el enfoque en resultados óptimos y el fortalecimiento del trabajo en equipo. Estos beneficios van más allá de la experiencia empresarial para convertirse en una experiencia personal que impulsa el logro de objetivos individuales y organizacionales.</w:t>
      </w:r>
    </w:p>
    <w:p w:rsidRPr="008129F9" w:rsidR="00EC57C8" w:rsidP="00F3140D" w:rsidRDefault="00C141BC" w14:paraId="697A675D" w14:textId="3B5E8C65">
      <w:pPr>
        <w:pStyle w:val="Prrafodelista"/>
        <w:widowControl/>
        <w:numPr>
          <w:ilvl w:val="0"/>
          <w:numId w:val="10"/>
        </w:numPr>
        <w:spacing w:after="120" w:line="360" w:lineRule="auto"/>
        <w:jc w:val="both"/>
        <w:rPr>
          <w:rFonts w:ascii="Times New Roman" w:hAnsi="Times New Roman" w:eastAsia="Calibri" w:cs="Times New Roman"/>
          <w:b/>
          <w:bCs/>
          <w:sz w:val="24"/>
          <w:szCs w:val="24"/>
          <w:lang w:val="es-ES_tradnl"/>
        </w:rPr>
      </w:pPr>
      <w:r>
        <w:rPr>
          <w:rFonts w:ascii="Times New Roman" w:hAnsi="Times New Roman" w:eastAsia="Calibri" w:cs="Times New Roman"/>
          <w:b/>
          <w:bCs/>
          <w:sz w:val="24"/>
          <w:szCs w:val="24"/>
          <w:lang w:val="es-ES_tradnl"/>
        </w:rPr>
        <w:t>El éxito de los p</w:t>
      </w:r>
      <w:r w:rsidRPr="008129F9">
        <w:rPr>
          <w:rFonts w:ascii="Times New Roman" w:hAnsi="Times New Roman" w:eastAsia="Calibri" w:cs="Times New Roman"/>
          <w:b/>
          <w:bCs/>
          <w:sz w:val="24"/>
          <w:szCs w:val="24"/>
          <w:lang w:val="es-ES_tradnl"/>
        </w:rPr>
        <w:t>rogramas de Coaching Corporativo se puede</w:t>
      </w:r>
      <w:r w:rsidRPr="008129F9" w:rsidR="00EC57C8">
        <w:rPr>
          <w:rFonts w:ascii="Times New Roman" w:hAnsi="Times New Roman" w:eastAsia="Calibri" w:cs="Times New Roman"/>
          <w:b/>
          <w:bCs/>
          <w:sz w:val="24"/>
          <w:szCs w:val="24"/>
          <w:lang w:val="es-ES_tradnl"/>
        </w:rPr>
        <w:t xml:space="preserve"> y deben medir por metas a</w:t>
      </w:r>
      <w:r w:rsidRPr="008129F9" w:rsidR="004E64E2">
        <w:rPr>
          <w:rFonts w:ascii="Times New Roman" w:hAnsi="Times New Roman" w:eastAsia="Calibri" w:cs="Times New Roman"/>
          <w:b/>
          <w:bCs/>
          <w:sz w:val="24"/>
          <w:szCs w:val="24"/>
          <w:lang w:val="es-ES_tradnl"/>
        </w:rPr>
        <w:t>lcanzadas a lo largo del tiempo</w:t>
      </w:r>
      <w:r w:rsidR="00743886">
        <w:rPr>
          <w:rFonts w:ascii="Times New Roman" w:hAnsi="Times New Roman" w:eastAsia="Calibri" w:cs="Times New Roman"/>
          <w:b/>
          <w:bCs/>
          <w:sz w:val="24"/>
          <w:szCs w:val="24"/>
          <w:lang w:val="es-ES_tradnl"/>
        </w:rPr>
        <w:t>.</w:t>
      </w:r>
    </w:p>
    <w:p w:rsidRPr="008129F9" w:rsidR="00EC57C8" w:rsidP="5BD82B3C" w:rsidRDefault="00EC57C8" w14:paraId="41123D5C" w14:textId="26F8542D">
      <w:pPr>
        <w:widowControl w:val="1"/>
        <w:spacing w:after="120" w:line="360" w:lineRule="auto"/>
        <w:ind w:firstLine="360"/>
        <w:jc w:val="both"/>
        <w:rPr>
          <w:rFonts w:ascii="Times New Roman" w:hAnsi="Times New Roman" w:eastAsia="Calibri" w:cs="Times New Roman"/>
          <w:sz w:val="24"/>
          <w:szCs w:val="24"/>
          <w:lang w:val="es-ES"/>
        </w:rPr>
      </w:pPr>
      <w:r w:rsidRPr="5BD82B3C" w:rsidR="5BD82B3C">
        <w:rPr>
          <w:rFonts w:ascii="Times New Roman" w:hAnsi="Times New Roman" w:eastAsia="Calibri" w:cs="Times New Roman"/>
          <w:sz w:val="24"/>
          <w:szCs w:val="24"/>
          <w:lang w:val="es-ES"/>
        </w:rPr>
        <w:t>El éxito de los programas de coaching corporativo se mide mediante la consecución de metas crucialmente importantes establecidas dentro de la organización. Estas metas involucran a cada colaborador y son evaluadas en función de resultados medibles a lo largo del tiempo, lo que enfatiza la importancia de mantener el coaching como una cultura arrai</w:t>
      </w:r>
      <w:r w:rsidRPr="5BD82B3C" w:rsidR="5BD82B3C">
        <w:rPr>
          <w:rFonts w:ascii="Times New Roman" w:hAnsi="Times New Roman" w:eastAsia="Calibri" w:cs="Times New Roman"/>
          <w:sz w:val="24"/>
          <w:szCs w:val="24"/>
          <w:lang w:val="es-ES"/>
        </w:rPr>
        <w:t>gada dentro de la organización.</w:t>
      </w:r>
    </w:p>
    <w:p w:rsidRPr="008129F9" w:rsidR="00EC57C8" w:rsidP="00F3140D" w:rsidRDefault="00EC57C8" w14:paraId="73C8D1CE" w14:textId="0314367E">
      <w:pPr>
        <w:pStyle w:val="Prrafodelista"/>
        <w:widowControl/>
        <w:numPr>
          <w:ilvl w:val="0"/>
          <w:numId w:val="10"/>
        </w:numPr>
        <w:spacing w:after="120" w:line="360" w:lineRule="auto"/>
        <w:jc w:val="both"/>
        <w:rPr>
          <w:rFonts w:ascii="Times New Roman" w:hAnsi="Times New Roman" w:eastAsia="Calibri" w:cs="Times New Roman"/>
          <w:b/>
          <w:bCs/>
          <w:sz w:val="24"/>
          <w:szCs w:val="24"/>
          <w:lang w:val="es-ES_tradnl"/>
        </w:rPr>
      </w:pPr>
      <w:r w:rsidRPr="008129F9">
        <w:rPr>
          <w:rFonts w:ascii="Times New Roman" w:hAnsi="Times New Roman" w:eastAsia="Calibri" w:cs="Times New Roman"/>
          <w:b/>
          <w:bCs/>
          <w:sz w:val="24"/>
          <w:szCs w:val="24"/>
          <w:lang w:val="es-ES_tradnl"/>
        </w:rPr>
        <w:t>El fututo del C</w:t>
      </w:r>
      <w:r w:rsidRPr="008129F9" w:rsidR="004E64E2">
        <w:rPr>
          <w:rFonts w:ascii="Times New Roman" w:hAnsi="Times New Roman" w:eastAsia="Calibri" w:cs="Times New Roman"/>
          <w:b/>
          <w:bCs/>
          <w:sz w:val="24"/>
          <w:szCs w:val="24"/>
          <w:lang w:val="es-ES_tradnl"/>
        </w:rPr>
        <w:t>oaching Corporativo en Honduras</w:t>
      </w:r>
    </w:p>
    <w:p w:rsidRPr="008129F9" w:rsidR="00EC57C8" w:rsidP="00223600" w:rsidRDefault="00EC57C8" w14:paraId="6BF5BFFC" w14:textId="1EE3DBCD">
      <w:pPr>
        <w:widowControl/>
        <w:spacing w:after="120" w:line="360" w:lineRule="auto"/>
        <w:ind w:firstLine="360"/>
        <w:jc w:val="both"/>
        <w:rPr>
          <w:rFonts w:ascii="Times New Roman" w:hAnsi="Times New Roman" w:eastAsia="Calibri" w:cs="Times New Roman"/>
          <w:sz w:val="24"/>
          <w:szCs w:val="24"/>
          <w:lang w:val="es-ES_tradnl"/>
        </w:rPr>
      </w:pPr>
      <w:r w:rsidRPr="008129F9">
        <w:rPr>
          <w:rFonts w:ascii="Times New Roman" w:hAnsi="Times New Roman" w:eastAsia="Calibri" w:cs="Times New Roman"/>
          <w:sz w:val="24"/>
          <w:szCs w:val="24"/>
          <w:lang w:val="es-ES_tradnl"/>
        </w:rPr>
        <w:t>Aunque el costo puede ser una restricción para algunas empresas, se espera que el coaching corporativo se implemente más ampliamente en el futuro debido a sus beneficios demostrados. Se sugiere que las empresas deben reconocer los beneficios a largo plazo del coaching en la optimización de resultados y la productividad, y se espera que comiencen a implementarl</w:t>
      </w:r>
      <w:r w:rsidRPr="008129F9" w:rsidR="004E64E2">
        <w:rPr>
          <w:rFonts w:ascii="Times New Roman" w:hAnsi="Times New Roman" w:eastAsia="Calibri" w:cs="Times New Roman"/>
          <w:sz w:val="24"/>
          <w:szCs w:val="24"/>
          <w:lang w:val="es-ES_tradnl"/>
        </w:rPr>
        <w:t>o más ampliamente en el futuro.</w:t>
      </w:r>
    </w:p>
    <w:p w:rsidRPr="008129F9" w:rsidR="00EC57C8" w:rsidP="00F3140D" w:rsidRDefault="00EC57C8" w14:paraId="4DD32793" w14:textId="1BFA37ED">
      <w:pPr>
        <w:pStyle w:val="Prrafodelista"/>
        <w:widowControl/>
        <w:numPr>
          <w:ilvl w:val="0"/>
          <w:numId w:val="10"/>
        </w:numPr>
        <w:spacing w:after="120" w:line="360" w:lineRule="auto"/>
        <w:jc w:val="both"/>
        <w:rPr>
          <w:rFonts w:ascii="Times New Roman" w:hAnsi="Times New Roman" w:eastAsia="Calibri" w:cs="Times New Roman"/>
          <w:b/>
          <w:bCs/>
          <w:sz w:val="24"/>
          <w:szCs w:val="24"/>
          <w:lang w:val="es-ES_tradnl"/>
        </w:rPr>
      </w:pPr>
      <w:r w:rsidRPr="008129F9">
        <w:rPr>
          <w:rFonts w:ascii="Times New Roman" w:hAnsi="Times New Roman" w:eastAsia="Calibri" w:cs="Times New Roman"/>
          <w:b/>
          <w:bCs/>
          <w:sz w:val="24"/>
          <w:szCs w:val="24"/>
          <w:lang w:val="es-ES_tradnl"/>
        </w:rPr>
        <w:t xml:space="preserve">La </w:t>
      </w:r>
      <w:r w:rsidR="00FA33A9">
        <w:rPr>
          <w:rFonts w:ascii="Times New Roman" w:hAnsi="Times New Roman" w:eastAsia="Calibri" w:cs="Times New Roman"/>
          <w:b/>
          <w:bCs/>
          <w:sz w:val="24"/>
          <w:szCs w:val="24"/>
          <w:lang w:val="es-ES_tradnl"/>
        </w:rPr>
        <w:t>p</w:t>
      </w:r>
      <w:r w:rsidRPr="008129F9" w:rsidR="00A5447D">
        <w:rPr>
          <w:rFonts w:ascii="Times New Roman" w:hAnsi="Times New Roman" w:eastAsia="Calibri" w:cs="Times New Roman"/>
          <w:b/>
          <w:bCs/>
          <w:sz w:val="24"/>
          <w:szCs w:val="24"/>
          <w:lang w:val="es-ES_tradnl"/>
        </w:rPr>
        <w:t>lanificación</w:t>
      </w:r>
      <w:r w:rsidRPr="008129F9">
        <w:rPr>
          <w:rFonts w:ascii="Times New Roman" w:hAnsi="Times New Roman" w:eastAsia="Calibri" w:cs="Times New Roman"/>
          <w:b/>
          <w:bCs/>
          <w:sz w:val="24"/>
          <w:szCs w:val="24"/>
          <w:lang w:val="es-ES_tradnl"/>
        </w:rPr>
        <w:t xml:space="preserve"> es clave para implementación d</w:t>
      </w:r>
      <w:r w:rsidRPr="008129F9" w:rsidR="004E64E2">
        <w:rPr>
          <w:rFonts w:ascii="Times New Roman" w:hAnsi="Times New Roman" w:eastAsia="Calibri" w:cs="Times New Roman"/>
          <w:b/>
          <w:bCs/>
          <w:sz w:val="24"/>
          <w:szCs w:val="24"/>
          <w:lang w:val="es-ES_tradnl"/>
        </w:rPr>
        <w:t>el Coaching Corporativo exitoso</w:t>
      </w:r>
    </w:p>
    <w:p w:rsidR="00EC57C8" w:rsidP="00223600" w:rsidRDefault="00EC57C8" w14:paraId="42A7435D" w14:textId="1CA327C0">
      <w:pPr>
        <w:widowControl/>
        <w:spacing w:after="120" w:line="360" w:lineRule="auto"/>
        <w:ind w:firstLine="360"/>
        <w:jc w:val="both"/>
        <w:rPr>
          <w:rFonts w:ascii="Times New Roman" w:hAnsi="Times New Roman" w:eastAsia="Calibri" w:cs="Times New Roman"/>
          <w:sz w:val="24"/>
          <w:szCs w:val="24"/>
          <w:lang w:val="es-ES_tradnl"/>
        </w:rPr>
      </w:pPr>
      <w:r w:rsidRPr="008129F9">
        <w:rPr>
          <w:rFonts w:ascii="Times New Roman" w:hAnsi="Times New Roman" w:eastAsia="Calibri" w:cs="Times New Roman"/>
          <w:sz w:val="24"/>
          <w:szCs w:val="24"/>
          <w:lang w:val="es-ES_tradnl"/>
        </w:rPr>
        <w:t>Se recomienda que las empresas realicen una planificación detallada antes de implementar el coaching corporativo, definiendo claramente los objetivos y vinculándolos a la visión de la empresa. Se destaca la importancia de los beneficios a largo plazo del coaching en términos de rentabilidad y ambiente laboral positivo para los colaboradores.</w:t>
      </w:r>
    </w:p>
    <w:p w:rsidRPr="008129F9" w:rsidR="00EC57C8" w:rsidP="00F3140D" w:rsidRDefault="00EC57C8" w14:paraId="25D012EA" w14:textId="676A8C88">
      <w:pPr>
        <w:pStyle w:val="Prrafodelista"/>
        <w:widowControl/>
        <w:numPr>
          <w:ilvl w:val="0"/>
          <w:numId w:val="10"/>
        </w:numPr>
        <w:spacing w:after="120" w:line="360" w:lineRule="auto"/>
        <w:jc w:val="both"/>
        <w:rPr>
          <w:rFonts w:ascii="Times New Roman" w:hAnsi="Times New Roman" w:eastAsia="Calibri" w:cs="Times New Roman"/>
          <w:b/>
          <w:bCs/>
          <w:sz w:val="24"/>
          <w:szCs w:val="24"/>
          <w:lang w:val="es-ES_tradnl"/>
        </w:rPr>
      </w:pPr>
      <w:r w:rsidRPr="008129F9">
        <w:rPr>
          <w:rFonts w:ascii="Times New Roman" w:hAnsi="Times New Roman" w:eastAsia="Calibri" w:cs="Times New Roman"/>
          <w:b/>
          <w:bCs/>
          <w:sz w:val="24"/>
          <w:szCs w:val="24"/>
          <w:lang w:val="es-ES_tradnl"/>
        </w:rPr>
        <w:t xml:space="preserve">La </w:t>
      </w:r>
      <w:r w:rsidRPr="008129F9" w:rsidR="00A5447D">
        <w:rPr>
          <w:rFonts w:ascii="Times New Roman" w:hAnsi="Times New Roman" w:eastAsia="Calibri" w:cs="Times New Roman"/>
          <w:b/>
          <w:bCs/>
          <w:sz w:val="24"/>
          <w:szCs w:val="24"/>
          <w:lang w:val="es-ES_tradnl"/>
        </w:rPr>
        <w:t>lección principal</w:t>
      </w:r>
      <w:r w:rsidR="00743886">
        <w:rPr>
          <w:rFonts w:ascii="Times New Roman" w:hAnsi="Times New Roman" w:eastAsia="Calibri" w:cs="Times New Roman"/>
          <w:b/>
          <w:bCs/>
          <w:sz w:val="24"/>
          <w:szCs w:val="24"/>
          <w:lang w:val="es-ES_tradnl"/>
        </w:rPr>
        <w:t xml:space="preserve"> aprendida </w:t>
      </w:r>
      <w:r w:rsidRPr="008129F9">
        <w:rPr>
          <w:rFonts w:ascii="Times New Roman" w:hAnsi="Times New Roman" w:eastAsia="Calibri" w:cs="Times New Roman"/>
          <w:b/>
          <w:bCs/>
          <w:sz w:val="24"/>
          <w:szCs w:val="24"/>
          <w:lang w:val="es-ES_tradnl"/>
        </w:rPr>
        <w:t>en la implemen</w:t>
      </w:r>
      <w:r w:rsidRPr="008129F9" w:rsidR="004E64E2">
        <w:rPr>
          <w:rFonts w:ascii="Times New Roman" w:hAnsi="Times New Roman" w:eastAsia="Calibri" w:cs="Times New Roman"/>
          <w:b/>
          <w:bCs/>
          <w:sz w:val="24"/>
          <w:szCs w:val="24"/>
          <w:lang w:val="es-ES_tradnl"/>
        </w:rPr>
        <w:t>tación del Coaching Corporativo</w:t>
      </w:r>
    </w:p>
    <w:p w:rsidRPr="008129F9" w:rsidR="00EC782C" w:rsidP="00223600" w:rsidRDefault="00EC57C8" w14:paraId="4498C8F4" w14:textId="28AD92F9">
      <w:pPr>
        <w:widowControl/>
        <w:spacing w:after="120" w:line="360" w:lineRule="auto"/>
        <w:ind w:firstLine="360"/>
        <w:jc w:val="both"/>
        <w:rPr>
          <w:rFonts w:ascii="Times New Roman" w:hAnsi="Times New Roman" w:eastAsia="Calibri" w:cs="Times New Roman"/>
          <w:sz w:val="24"/>
          <w:szCs w:val="24"/>
          <w:lang w:val="es-ES_tradnl"/>
        </w:rPr>
      </w:pPr>
      <w:r w:rsidRPr="008129F9">
        <w:rPr>
          <w:rFonts w:ascii="Times New Roman" w:hAnsi="Times New Roman" w:eastAsia="Calibri" w:cs="Times New Roman"/>
          <w:sz w:val="24"/>
          <w:szCs w:val="24"/>
          <w:lang w:val="es-ES_tradnl"/>
        </w:rPr>
        <w:t>Una lección importante aprendida durante la implementación del coaching corporativo es la importancia de escuchar a todos los miembros del equipo, desde el personal de menor jerarquía hasta los ejecutivos. Esta práctica de escucha activa contribuye significativamente al logro de objetivos y al fortalecimiento del trabajo en equipo dentro de la organización.</w:t>
      </w:r>
    </w:p>
    <w:p w:rsidR="00957272" w:rsidP="008129F9" w:rsidRDefault="00EC782C" w14:paraId="4D10F59D" w14:textId="0FC4837F">
      <w:pPr>
        <w:widowControl/>
        <w:spacing w:line="360" w:lineRule="auto"/>
        <w:jc w:val="both"/>
        <w:rPr>
          <w:rFonts w:ascii="Times New Roman" w:hAnsi="Times New Roman" w:cs="Times New Roman"/>
          <w:b/>
          <w:sz w:val="24"/>
          <w:szCs w:val="24"/>
          <w:lang w:val="es-ES_tradnl"/>
        </w:rPr>
      </w:pPr>
      <w:r w:rsidRPr="008129F9">
        <w:rPr>
          <w:rFonts w:ascii="Times New Roman" w:hAnsi="Times New Roman" w:cs="Times New Roman"/>
          <w:b/>
          <w:sz w:val="24"/>
          <w:szCs w:val="24"/>
          <w:lang w:val="es-ES_tradnl"/>
        </w:rPr>
        <w:t xml:space="preserve">     </w:t>
      </w:r>
    </w:p>
    <w:p w:rsidRPr="00223600" w:rsidR="00CB0A1D" w:rsidP="00C72ECD" w:rsidRDefault="00EC782C" w14:paraId="72E7DD67" w14:textId="43EEBBFA">
      <w:pPr>
        <w:widowControl/>
        <w:spacing w:after="120" w:line="360" w:lineRule="auto"/>
        <w:ind w:left="1134"/>
        <w:jc w:val="both"/>
        <w:outlineLvl w:val="3"/>
        <w:rPr>
          <w:rFonts w:ascii="Times New Roman" w:hAnsi="Times New Roman" w:eastAsia="Calibri" w:cs="Times New Roman"/>
          <w:bCs/>
          <w:sz w:val="24"/>
          <w:szCs w:val="24"/>
          <w:lang w:val="es-ES_tradnl"/>
        </w:rPr>
      </w:pPr>
      <w:r w:rsidRPr="00223600">
        <w:rPr>
          <w:rFonts w:ascii="Times New Roman" w:hAnsi="Times New Roman" w:cs="Times New Roman"/>
          <w:bCs/>
          <w:sz w:val="24"/>
          <w:szCs w:val="24"/>
          <w:lang w:val="es-ES_tradnl"/>
        </w:rPr>
        <w:t xml:space="preserve">  </w:t>
      </w:r>
      <w:bookmarkStart w:name="_Toc167306390" w:id="156"/>
      <w:r w:rsidRPr="00223600" w:rsidR="00036316">
        <w:rPr>
          <w:rFonts w:ascii="Times New Roman" w:hAnsi="Times New Roman" w:cs="Times New Roman"/>
          <w:bCs/>
          <w:sz w:val="24"/>
          <w:szCs w:val="24"/>
          <w:lang w:val="es-ES_tradnl"/>
        </w:rPr>
        <w:t>4.2.</w:t>
      </w:r>
      <w:r w:rsidR="00C72ECD">
        <w:rPr>
          <w:rFonts w:ascii="Times New Roman" w:hAnsi="Times New Roman" w:cs="Times New Roman"/>
          <w:bCs/>
          <w:sz w:val="24"/>
          <w:szCs w:val="24"/>
          <w:lang w:val="es-ES_tradnl"/>
        </w:rPr>
        <w:t>1.2</w:t>
      </w:r>
      <w:r w:rsidRPr="00223600">
        <w:rPr>
          <w:rFonts w:ascii="Times New Roman" w:hAnsi="Times New Roman" w:cs="Times New Roman"/>
          <w:bCs/>
          <w:sz w:val="24"/>
          <w:szCs w:val="24"/>
          <w:lang w:val="es-ES_tradnl"/>
        </w:rPr>
        <w:t xml:space="preserve"> </w:t>
      </w:r>
      <w:r w:rsidRPr="00223600" w:rsidR="00CB0A1D">
        <w:rPr>
          <w:rFonts w:ascii="Times New Roman" w:hAnsi="Times New Roman" w:cs="Times New Roman"/>
          <w:bCs/>
          <w:sz w:val="24"/>
          <w:szCs w:val="24"/>
          <w:lang w:val="es-ES_tradnl"/>
        </w:rPr>
        <w:t>ENTREVISTA 2: COACH DE NEGOCIOS, Y SU EXPERIENCIA EN LA IMPLEMENTACION DE COACHING CORPORATIVO EN EMPRESAS HONDUREÑAS</w:t>
      </w:r>
      <w:r w:rsidRPr="00223600" w:rsidR="00CB0A1D">
        <w:rPr>
          <w:rFonts w:ascii="Times New Roman" w:hAnsi="Times New Roman" w:cs="Times New Roman"/>
          <w:bCs/>
          <w:lang w:val="es-ES_tradnl"/>
        </w:rPr>
        <w:t>.</w:t>
      </w:r>
      <w:bookmarkEnd w:id="156"/>
    </w:p>
    <w:p w:rsidRPr="008129F9" w:rsidR="00EC782C" w:rsidP="008129F9" w:rsidRDefault="00EC782C" w14:paraId="20129E0B" w14:textId="77777777">
      <w:pPr>
        <w:pStyle w:val="p1"/>
        <w:spacing w:line="360" w:lineRule="auto"/>
        <w:jc w:val="both"/>
        <w:rPr>
          <w:rFonts w:ascii="Times New Roman" w:hAnsi="Times New Roman"/>
          <w:b/>
          <w:sz w:val="24"/>
          <w:szCs w:val="24"/>
          <w:lang w:val="es-ES_tradnl"/>
        </w:rPr>
      </w:pPr>
    </w:p>
    <w:p w:rsidRPr="008129F9" w:rsidR="00EC782C" w:rsidP="008129F9" w:rsidRDefault="00EC782C" w14:paraId="1CDDED15" w14:textId="26736D95">
      <w:pPr>
        <w:pStyle w:val="p1"/>
        <w:spacing w:line="360" w:lineRule="auto"/>
        <w:jc w:val="both"/>
        <w:rPr>
          <w:rFonts w:ascii="Times New Roman" w:hAnsi="Times New Roman"/>
          <w:sz w:val="24"/>
          <w:szCs w:val="24"/>
          <w:lang w:val="es-ES_tradnl"/>
        </w:rPr>
      </w:pPr>
      <w:r w:rsidRPr="008129F9">
        <w:rPr>
          <w:rFonts w:ascii="Times New Roman" w:hAnsi="Times New Roman"/>
          <w:b/>
          <w:sz w:val="24"/>
          <w:szCs w:val="24"/>
          <w:lang w:val="es-ES_tradnl"/>
        </w:rPr>
        <w:t>Perfil de la entrevistad</w:t>
      </w:r>
      <w:r w:rsidRPr="008129F9" w:rsidR="003F0806">
        <w:rPr>
          <w:rFonts w:ascii="Times New Roman" w:hAnsi="Times New Roman"/>
          <w:b/>
          <w:sz w:val="24"/>
          <w:szCs w:val="24"/>
          <w:lang w:val="es-ES_tradnl"/>
        </w:rPr>
        <w:t>a:</w:t>
      </w:r>
      <w:r w:rsidRPr="008129F9">
        <w:rPr>
          <w:rFonts w:ascii="Times New Roman" w:hAnsi="Times New Roman"/>
          <w:sz w:val="24"/>
          <w:szCs w:val="24"/>
          <w:lang w:val="es-ES_tradnl"/>
        </w:rPr>
        <w:t xml:space="preserve"> </w:t>
      </w:r>
      <w:r w:rsidRPr="008129F9">
        <w:rPr>
          <w:rFonts w:ascii="Times New Roman" w:hAnsi="Times New Roman"/>
          <w:b/>
          <w:sz w:val="24"/>
          <w:szCs w:val="24"/>
          <w:lang w:val="es-ES_tradnl"/>
        </w:rPr>
        <w:t>Matilde Torres</w:t>
      </w:r>
      <w:r w:rsidR="00E90398">
        <w:rPr>
          <w:rFonts w:ascii="Times New Roman" w:hAnsi="Times New Roman"/>
          <w:sz w:val="24"/>
          <w:szCs w:val="24"/>
          <w:lang w:val="es-ES_tradnl"/>
        </w:rPr>
        <w:t> </w:t>
      </w:r>
    </w:p>
    <w:p w:rsidRPr="008129F9" w:rsidR="00957272" w:rsidP="5BD82B3C" w:rsidRDefault="00EC782C" w14:paraId="38799482" w14:textId="7F15FE3D">
      <w:pPr>
        <w:pStyle w:val="p1"/>
        <w:spacing w:line="360" w:lineRule="auto"/>
        <w:ind w:firstLine="708"/>
        <w:jc w:val="both"/>
        <w:rPr>
          <w:rStyle w:val="s1"/>
          <w:rFonts w:ascii="Times New Roman" w:hAnsi="Times New Roman"/>
          <w:sz w:val="24"/>
          <w:szCs w:val="24"/>
          <w:lang w:val="es-ES"/>
        </w:rPr>
      </w:pPr>
      <w:r w:rsidRPr="5BD82B3C">
        <w:rPr>
          <w:rStyle w:val="s1"/>
          <w:rFonts w:ascii="Times New Roman" w:hAnsi="Times New Roman"/>
          <w:sz w:val="24"/>
          <w:szCs w:val="24"/>
          <w:lang w:val="es-ES"/>
        </w:rPr>
        <w:t xml:space="preserve">Coach holística </w:t>
      </w:r>
      <w:r w:rsidRPr="5BD82B3C" w:rsidR="004E64E2">
        <w:rPr>
          <w:rStyle w:val="Refdenotaalpie"/>
          <w:rFonts w:ascii="Times New Roman" w:hAnsi="Times New Roman"/>
          <w:sz w:val="24"/>
          <w:szCs w:val="24"/>
          <w:lang w:val="es-ES"/>
        </w:rPr>
        <w:footnoteReference w:id="6"/>
      </w:r>
      <w:r w:rsidRPr="5BD82B3C">
        <w:rPr>
          <w:rStyle w:val="s1"/>
          <w:rFonts w:ascii="Times New Roman" w:hAnsi="Times New Roman"/>
          <w:sz w:val="24"/>
          <w:szCs w:val="24"/>
          <w:lang w:val="es-ES"/>
        </w:rPr>
        <w:t>certificada a través de Radiant Coaches Academy, una escuela de formación de coaches profesionales de renombre internacional. Cuenta con 8 años de experiencia brindando coaching personal, de grupos y ejecutivo. Junto con su esposo e hijos, Matilde es cofundadora de la Fundación Melanie Gissell en honor a su hija que falleció en 2009. Esta ONG se dedica a los esfuerzos de recuperación del duelo en Honduras y el resto de Centroamérica para brindar alivio del dolor y la pérdida.</w:t>
      </w:r>
    </w:p>
    <w:p w:rsidRPr="008129F9" w:rsidR="00957272" w:rsidP="008129F9" w:rsidRDefault="00957272" w14:paraId="47D21699" w14:textId="77777777">
      <w:pPr>
        <w:pStyle w:val="p1"/>
        <w:spacing w:line="360" w:lineRule="auto"/>
        <w:jc w:val="both"/>
        <w:rPr>
          <w:rFonts w:ascii="Times New Roman" w:hAnsi="Times New Roman"/>
          <w:b/>
          <w:lang w:val="es-ES_tradnl"/>
        </w:rPr>
      </w:pPr>
    </w:p>
    <w:p w:rsidRPr="008129F9" w:rsidR="00EC782C" w:rsidP="008129F9" w:rsidRDefault="00957272" w14:paraId="17EA9A72" w14:textId="261C85E8">
      <w:pPr>
        <w:pStyle w:val="p1"/>
        <w:spacing w:line="360" w:lineRule="auto"/>
        <w:jc w:val="both"/>
        <w:rPr>
          <w:rFonts w:ascii="Times New Roman" w:hAnsi="Times New Roman"/>
          <w:sz w:val="24"/>
          <w:szCs w:val="24"/>
          <w:lang w:val="es-ES_tradnl"/>
        </w:rPr>
      </w:pPr>
      <w:r w:rsidRPr="008129F9">
        <w:rPr>
          <w:rFonts w:ascii="Times New Roman" w:hAnsi="Times New Roman"/>
          <w:b/>
          <w:lang w:val="es-ES_tradnl"/>
        </w:rPr>
        <w:t xml:space="preserve">         </w:t>
      </w:r>
      <w:r w:rsidRPr="008129F9" w:rsidR="00F64F0E">
        <w:rPr>
          <w:rFonts w:ascii="Times New Roman" w:hAnsi="Times New Roman"/>
          <w:b/>
          <w:lang w:val="es-ES_tradnl"/>
        </w:rPr>
        <w:t>PRINCIPALES HALLAZGOS ENCONTRADOS:</w:t>
      </w:r>
    </w:p>
    <w:p w:rsidRPr="008129F9" w:rsidR="005D0F81" w:rsidP="00F3140D" w:rsidRDefault="005D0F81" w14:paraId="48467595" w14:textId="27E0B762">
      <w:pPr>
        <w:pStyle w:val="p1"/>
        <w:numPr>
          <w:ilvl w:val="0"/>
          <w:numId w:val="10"/>
        </w:numPr>
        <w:spacing w:line="360" w:lineRule="auto"/>
        <w:jc w:val="both"/>
        <w:rPr>
          <w:rFonts w:ascii="Times New Roman" w:hAnsi="Times New Roman"/>
          <w:sz w:val="24"/>
          <w:szCs w:val="24"/>
          <w:lang w:val="es-ES_tradnl"/>
        </w:rPr>
      </w:pPr>
      <w:r w:rsidRPr="008129F9">
        <w:rPr>
          <w:rFonts w:ascii="Times New Roman" w:hAnsi="Times New Roman"/>
          <w:b/>
          <w:bCs/>
          <w:sz w:val="24"/>
          <w:szCs w:val="24"/>
          <w:lang w:val="es-ES_tradnl"/>
        </w:rPr>
        <w:t xml:space="preserve">El éxito del coaching ejecutivo radica en la </w:t>
      </w:r>
      <w:r w:rsidRPr="008129F9" w:rsidR="003F0806">
        <w:rPr>
          <w:rFonts w:ascii="Times New Roman" w:hAnsi="Times New Roman"/>
          <w:b/>
          <w:bCs/>
          <w:sz w:val="24"/>
          <w:szCs w:val="24"/>
          <w:lang w:val="es-ES_tradnl"/>
        </w:rPr>
        <w:t>integración</w:t>
      </w:r>
      <w:r w:rsidRPr="008129F9">
        <w:rPr>
          <w:rFonts w:ascii="Times New Roman" w:hAnsi="Times New Roman"/>
          <w:b/>
          <w:bCs/>
          <w:sz w:val="24"/>
          <w:szCs w:val="24"/>
          <w:lang w:val="es-ES_tradnl"/>
        </w:rPr>
        <w:t xml:space="preserve"> del </w:t>
      </w:r>
      <w:r w:rsidRPr="008129F9" w:rsidR="003F0806">
        <w:rPr>
          <w:rFonts w:ascii="Times New Roman" w:hAnsi="Times New Roman"/>
          <w:b/>
          <w:bCs/>
          <w:sz w:val="24"/>
          <w:szCs w:val="24"/>
          <w:lang w:val="es-ES_tradnl"/>
        </w:rPr>
        <w:t>bienestar</w:t>
      </w:r>
      <w:r w:rsidRPr="008129F9">
        <w:rPr>
          <w:rFonts w:ascii="Times New Roman" w:hAnsi="Times New Roman"/>
          <w:b/>
          <w:bCs/>
          <w:sz w:val="24"/>
          <w:szCs w:val="24"/>
          <w:lang w:val="es-ES_tradnl"/>
        </w:rPr>
        <w:t>.</w:t>
      </w:r>
    </w:p>
    <w:p w:rsidRPr="008129F9" w:rsidR="00957272" w:rsidP="00C72ECD" w:rsidRDefault="005D0F81" w14:paraId="0BF9E07B" w14:textId="227DF11A">
      <w:pPr>
        <w:pStyle w:val="p1"/>
        <w:spacing w:after="120" w:line="360" w:lineRule="auto"/>
        <w:ind w:firstLine="360"/>
        <w:jc w:val="both"/>
        <w:rPr>
          <w:rFonts w:ascii="Times New Roman" w:hAnsi="Times New Roman"/>
          <w:sz w:val="24"/>
          <w:szCs w:val="24"/>
          <w:lang w:val="es-ES_tradnl"/>
        </w:rPr>
      </w:pPr>
      <w:r w:rsidRPr="008129F9">
        <w:rPr>
          <w:rFonts w:ascii="Times New Roman" w:hAnsi="Times New Roman"/>
          <w:sz w:val="24"/>
          <w:szCs w:val="24"/>
          <w:lang w:val="es-ES_tradnl"/>
        </w:rPr>
        <w:t xml:space="preserve">Matilde considera en base a su experiencia, que uno de los mayores éxitos en el coaching empresarial radica en la integración del bienestar en todas las personas en áreas de trabajo y </w:t>
      </w:r>
      <w:r w:rsidRPr="008129F9">
        <w:rPr>
          <w:rFonts w:ascii="Times New Roman" w:hAnsi="Times New Roman"/>
          <w:sz w:val="24"/>
          <w:szCs w:val="24"/>
          <w:lang w:val="es-ES_tradnl"/>
        </w:rPr>
        <w:t>enfocarse en la mentalidad y el bienestar emocional de los colaboradores</w:t>
      </w:r>
      <w:r w:rsidRPr="008129F9" w:rsidR="003F0806">
        <w:rPr>
          <w:rFonts w:ascii="Times New Roman" w:hAnsi="Times New Roman"/>
          <w:sz w:val="24"/>
          <w:szCs w:val="24"/>
          <w:lang w:val="es-ES_tradnl"/>
        </w:rPr>
        <w:t xml:space="preserve">, </w:t>
      </w:r>
      <w:r w:rsidRPr="008129F9">
        <w:rPr>
          <w:rFonts w:ascii="Times New Roman" w:hAnsi="Times New Roman"/>
          <w:sz w:val="24"/>
          <w:szCs w:val="24"/>
          <w:lang w:val="es-ES_tradnl"/>
        </w:rPr>
        <w:t>esto es fundamental para lograr un rendimiento óptimo y</w:t>
      </w:r>
      <w:r w:rsidRPr="008129F9" w:rsidR="004E64E2">
        <w:rPr>
          <w:rFonts w:ascii="Times New Roman" w:hAnsi="Times New Roman"/>
          <w:sz w:val="24"/>
          <w:szCs w:val="24"/>
          <w:lang w:val="es-ES_tradnl"/>
        </w:rPr>
        <w:t xml:space="preserve"> un ambiente laboral saludable.</w:t>
      </w:r>
    </w:p>
    <w:p w:rsidRPr="008129F9" w:rsidR="005D0F81" w:rsidP="00F3140D" w:rsidRDefault="005D0F81" w14:paraId="4FF71B4B" w14:textId="22D83E30">
      <w:pPr>
        <w:pStyle w:val="p1"/>
        <w:numPr>
          <w:ilvl w:val="0"/>
          <w:numId w:val="10"/>
        </w:numPr>
        <w:spacing w:after="120" w:line="360" w:lineRule="auto"/>
        <w:jc w:val="both"/>
        <w:rPr>
          <w:rFonts w:ascii="Times New Roman" w:hAnsi="Times New Roman"/>
          <w:b/>
          <w:bCs/>
          <w:sz w:val="24"/>
          <w:szCs w:val="24"/>
          <w:lang w:val="es-ES_tradnl"/>
        </w:rPr>
      </w:pPr>
      <w:r w:rsidRPr="008129F9">
        <w:rPr>
          <w:rFonts w:ascii="Times New Roman" w:hAnsi="Times New Roman"/>
          <w:b/>
          <w:bCs/>
          <w:sz w:val="24"/>
          <w:szCs w:val="24"/>
          <w:lang w:val="es-ES_tradnl"/>
        </w:rPr>
        <w:t xml:space="preserve">El desconocimiento de los beneficios del coaching corporativo es uno de los mayores </w:t>
      </w:r>
      <w:r w:rsidRPr="008129F9" w:rsidR="003F0806">
        <w:rPr>
          <w:rFonts w:ascii="Times New Roman" w:hAnsi="Times New Roman"/>
          <w:b/>
          <w:bCs/>
          <w:sz w:val="24"/>
          <w:szCs w:val="24"/>
          <w:lang w:val="es-ES_tradnl"/>
        </w:rPr>
        <w:t>desafíos</w:t>
      </w:r>
      <w:r w:rsidRPr="008129F9">
        <w:rPr>
          <w:rFonts w:ascii="Times New Roman" w:hAnsi="Times New Roman"/>
          <w:b/>
          <w:bCs/>
          <w:sz w:val="24"/>
          <w:szCs w:val="24"/>
          <w:lang w:val="es-ES_tradnl"/>
        </w:rPr>
        <w:t xml:space="preserve"> para su </w:t>
      </w:r>
      <w:r w:rsidRPr="008129F9" w:rsidR="003F0806">
        <w:rPr>
          <w:rFonts w:ascii="Times New Roman" w:hAnsi="Times New Roman"/>
          <w:b/>
          <w:bCs/>
          <w:sz w:val="24"/>
          <w:szCs w:val="24"/>
          <w:lang w:val="es-ES_tradnl"/>
        </w:rPr>
        <w:t>implementación</w:t>
      </w:r>
      <w:r w:rsidRPr="008129F9">
        <w:rPr>
          <w:rFonts w:ascii="Times New Roman" w:hAnsi="Times New Roman"/>
          <w:b/>
          <w:bCs/>
          <w:sz w:val="24"/>
          <w:szCs w:val="24"/>
          <w:lang w:val="es-ES_tradnl"/>
        </w:rPr>
        <w:t xml:space="preserve"> en empresas hondureñas.</w:t>
      </w:r>
    </w:p>
    <w:p w:rsidRPr="008129F9" w:rsidR="005D0F81" w:rsidP="5BD82B3C" w:rsidRDefault="005D0F81" w14:paraId="0E7A3DBB" w14:textId="478F6D8C">
      <w:pPr>
        <w:pStyle w:val="p1"/>
        <w:spacing w:after="120" w:line="360" w:lineRule="auto"/>
        <w:ind w:firstLine="360"/>
        <w:jc w:val="both"/>
        <w:rPr>
          <w:rFonts w:ascii="Times New Roman" w:hAnsi="Times New Roman"/>
          <w:sz w:val="24"/>
          <w:szCs w:val="24"/>
          <w:lang w:val="es-ES"/>
        </w:rPr>
      </w:pPr>
      <w:r w:rsidRPr="5BD82B3C" w:rsidR="5BD82B3C">
        <w:rPr>
          <w:rFonts w:ascii="Times New Roman" w:hAnsi="Times New Roman"/>
          <w:sz w:val="24"/>
          <w:szCs w:val="24"/>
          <w:lang w:val="es-ES"/>
        </w:rPr>
        <w:t xml:space="preserve">Uno de los mayores desafíos al implementar el coaching corporativo en empresas hondureñas es el desconocimiento generalizado sobre los beneficios y el funcionamiento del coaching. La falta de comprensión sobre esta metodología puede generar temor y resistencia al cambio. Superar este desafío requiere de estrategias que simplifiquen y expliquen claramente el proceso del coaching, así como destacar los beneficios que puede aportar a la empresa y a sus empleados. Matilde </w:t>
      </w:r>
      <w:r w:rsidRPr="5BD82B3C" w:rsidR="5BD82B3C">
        <w:rPr>
          <w:rFonts w:ascii="Times New Roman" w:hAnsi="Times New Roman"/>
          <w:sz w:val="24"/>
          <w:szCs w:val="24"/>
          <w:lang w:val="es-ES"/>
        </w:rPr>
        <w:t>comenzó</w:t>
      </w:r>
      <w:r w:rsidRPr="5BD82B3C" w:rsidR="5BD82B3C">
        <w:rPr>
          <w:rFonts w:ascii="Times New Roman" w:hAnsi="Times New Roman"/>
          <w:sz w:val="24"/>
          <w:szCs w:val="24"/>
          <w:lang w:val="es-ES"/>
        </w:rPr>
        <w:t xml:space="preserve"> en este campo en 2015, cuando el coaching aún no era ampliamente conocido en el ámbito empresarial del país, y su primer cliente en el ámbito corporativo solicitó servicios de coaching ejecutivo y empresarial en 2017, específicamente para abordar conflictos de comunicación</w:t>
      </w:r>
      <w:r w:rsidRPr="5BD82B3C" w:rsidR="5BD82B3C">
        <w:rPr>
          <w:rFonts w:ascii="Times New Roman" w:hAnsi="Times New Roman"/>
          <w:sz w:val="24"/>
          <w:szCs w:val="24"/>
          <w:lang w:val="es-ES"/>
        </w:rPr>
        <w:t xml:space="preserve"> y relaciones entre ejecutivos.</w:t>
      </w:r>
    </w:p>
    <w:p w:rsidRPr="008129F9" w:rsidR="005D0F81" w:rsidP="00F3140D" w:rsidRDefault="003F0806" w14:paraId="029EF692" w14:textId="23301898">
      <w:pPr>
        <w:pStyle w:val="p1"/>
        <w:numPr>
          <w:ilvl w:val="0"/>
          <w:numId w:val="10"/>
        </w:numPr>
        <w:spacing w:after="120" w:line="360" w:lineRule="auto"/>
        <w:jc w:val="both"/>
        <w:rPr>
          <w:rFonts w:ascii="Times New Roman" w:hAnsi="Times New Roman"/>
          <w:sz w:val="24"/>
          <w:szCs w:val="24"/>
          <w:lang w:val="es-ES_tradnl"/>
        </w:rPr>
      </w:pPr>
      <w:r w:rsidRPr="008129F9">
        <w:rPr>
          <w:rFonts w:ascii="Times New Roman" w:hAnsi="Times New Roman"/>
          <w:b/>
          <w:bCs/>
          <w:sz w:val="24"/>
          <w:szCs w:val="24"/>
          <w:lang w:val="es-ES_tradnl"/>
        </w:rPr>
        <w:t xml:space="preserve">Las estrategias </w:t>
      </w:r>
      <w:r w:rsidRPr="008129F9" w:rsidR="002F06A8">
        <w:rPr>
          <w:rFonts w:ascii="Times New Roman" w:hAnsi="Times New Roman"/>
          <w:b/>
          <w:bCs/>
          <w:sz w:val="24"/>
          <w:szCs w:val="24"/>
          <w:lang w:val="es-ES_tradnl"/>
        </w:rPr>
        <w:t>más</w:t>
      </w:r>
      <w:r w:rsidRPr="008129F9">
        <w:rPr>
          <w:rFonts w:ascii="Times New Roman" w:hAnsi="Times New Roman"/>
          <w:b/>
          <w:bCs/>
          <w:sz w:val="24"/>
          <w:szCs w:val="24"/>
          <w:lang w:val="es-ES_tradnl"/>
        </w:rPr>
        <w:t xml:space="preserve"> efectivas</w:t>
      </w:r>
      <w:r w:rsidRPr="008129F9" w:rsidR="005D0F81">
        <w:rPr>
          <w:rFonts w:ascii="Times New Roman" w:hAnsi="Times New Roman"/>
          <w:b/>
          <w:bCs/>
          <w:sz w:val="24"/>
          <w:szCs w:val="24"/>
          <w:lang w:val="es-ES_tradnl"/>
        </w:rPr>
        <w:t xml:space="preserve"> para dar a conocer el coaching corporativo en contexto empresarial hondureño es explicar de forma clara sus beneficios.</w:t>
      </w:r>
    </w:p>
    <w:p w:rsidRPr="008129F9" w:rsidR="005D0F81" w:rsidP="00C72ECD" w:rsidRDefault="005D0F81" w14:paraId="03E50D34" w14:textId="0040EE05">
      <w:pPr>
        <w:pStyle w:val="p1"/>
        <w:spacing w:after="120" w:line="360" w:lineRule="auto"/>
        <w:ind w:firstLine="360"/>
        <w:jc w:val="both"/>
        <w:rPr>
          <w:rFonts w:ascii="Times New Roman" w:hAnsi="Times New Roman"/>
          <w:sz w:val="24"/>
          <w:szCs w:val="24"/>
          <w:lang w:val="es-ES_tradnl"/>
        </w:rPr>
      </w:pPr>
      <w:r w:rsidRPr="008129F9">
        <w:rPr>
          <w:rFonts w:ascii="Times New Roman" w:hAnsi="Times New Roman"/>
          <w:sz w:val="24"/>
          <w:szCs w:val="24"/>
          <w:lang w:val="es-ES_tradnl"/>
        </w:rPr>
        <w:t>Una estrategia efectiva consiste en explicar de manera sencilla y clara en qué consiste el coaching empresarial y cómo puede beneficiar a la empresa. Partiendo de identificar los aspectos del liderazgo que requieren mejora y diseñamos estrategia</w:t>
      </w:r>
      <w:r w:rsidRPr="008129F9" w:rsidR="004E64E2">
        <w:rPr>
          <w:rFonts w:ascii="Times New Roman" w:hAnsi="Times New Roman"/>
          <w:sz w:val="24"/>
          <w:szCs w:val="24"/>
          <w:lang w:val="es-ES_tradnl"/>
        </w:rPr>
        <w:t xml:space="preserve">s específicas para abordarlos. </w:t>
      </w:r>
    </w:p>
    <w:p w:rsidRPr="008129F9" w:rsidR="005D0F81" w:rsidP="00F3140D" w:rsidRDefault="005D0F81" w14:paraId="05382BFB" w14:textId="77777777">
      <w:pPr>
        <w:pStyle w:val="p1"/>
        <w:numPr>
          <w:ilvl w:val="0"/>
          <w:numId w:val="10"/>
        </w:numPr>
        <w:spacing w:after="120" w:line="360" w:lineRule="auto"/>
        <w:jc w:val="both"/>
        <w:rPr>
          <w:rFonts w:ascii="Times New Roman" w:hAnsi="Times New Roman"/>
          <w:b/>
          <w:sz w:val="24"/>
          <w:szCs w:val="24"/>
          <w:lang w:val="es-ES_tradnl"/>
        </w:rPr>
      </w:pPr>
      <w:r w:rsidRPr="008129F9">
        <w:rPr>
          <w:rFonts w:ascii="Times New Roman" w:hAnsi="Times New Roman"/>
          <w:b/>
          <w:sz w:val="24"/>
          <w:szCs w:val="24"/>
          <w:lang w:val="es-ES_tradnl"/>
        </w:rPr>
        <w:t>El coaching contribuye a un aumento en la productividad y el rendimiento general de la empresa.</w:t>
      </w:r>
    </w:p>
    <w:p w:rsidRPr="008129F9" w:rsidR="005D0F81" w:rsidP="00C72ECD" w:rsidRDefault="005D0F81" w14:paraId="70B2219D" w14:textId="42FC3E3F">
      <w:pPr>
        <w:pStyle w:val="p1"/>
        <w:spacing w:after="120" w:line="360" w:lineRule="auto"/>
        <w:ind w:firstLine="360"/>
        <w:jc w:val="both"/>
        <w:rPr>
          <w:rFonts w:ascii="Times New Roman" w:hAnsi="Times New Roman"/>
          <w:sz w:val="24"/>
          <w:szCs w:val="24"/>
          <w:lang w:val="es-ES_tradnl"/>
        </w:rPr>
      </w:pPr>
      <w:r w:rsidRPr="008129F9">
        <w:rPr>
          <w:rFonts w:ascii="Times New Roman" w:hAnsi="Times New Roman"/>
          <w:sz w:val="24"/>
          <w:szCs w:val="24"/>
          <w:lang w:val="es-ES_tradnl"/>
        </w:rPr>
        <w:t>El coaching corporativo puede aportar una serie de beneficios significativos a las empresas hondureñas, incluyendo la creación de un ambiente de armonía y bienestar, la mejora de las habilidades de liderazgo y comunicación, y la reducción de la rotación de personal. Al promover un liderazgo más colaborativo y empático, el coaching contribuye a un aumento en la productividad y el ren</w:t>
      </w:r>
      <w:r w:rsidRPr="008129F9" w:rsidR="004E64E2">
        <w:rPr>
          <w:rFonts w:ascii="Times New Roman" w:hAnsi="Times New Roman"/>
          <w:sz w:val="24"/>
          <w:szCs w:val="24"/>
          <w:lang w:val="es-ES_tradnl"/>
        </w:rPr>
        <w:t>dimiento general de la empresa.</w:t>
      </w:r>
    </w:p>
    <w:p w:rsidRPr="008129F9" w:rsidR="005D0F81" w:rsidP="5BD82B3C" w:rsidRDefault="005D0F81" w14:paraId="7CC07459" w14:textId="57A1BD5E">
      <w:pPr>
        <w:pStyle w:val="p1"/>
        <w:numPr>
          <w:ilvl w:val="0"/>
          <w:numId w:val="10"/>
        </w:numPr>
        <w:spacing w:after="120" w:line="360" w:lineRule="auto"/>
        <w:jc w:val="both"/>
        <w:rPr>
          <w:rFonts w:ascii="Times New Roman" w:hAnsi="Times New Roman"/>
          <w:b w:val="1"/>
          <w:bCs w:val="1"/>
          <w:sz w:val="24"/>
          <w:szCs w:val="24"/>
          <w:lang w:val="es-ES"/>
        </w:rPr>
      </w:pPr>
      <w:r w:rsidRPr="5BD82B3C" w:rsidR="5BD82B3C">
        <w:rPr>
          <w:rFonts w:ascii="Times New Roman" w:hAnsi="Times New Roman"/>
          <w:b w:val="1"/>
          <w:bCs w:val="1"/>
          <w:sz w:val="24"/>
          <w:szCs w:val="24"/>
          <w:lang w:val="es-ES"/>
        </w:rPr>
        <w:t xml:space="preserve">Las evaluaciones </w:t>
      </w:r>
      <w:r w:rsidRPr="5BD82B3C" w:rsidR="5BD82B3C">
        <w:rPr>
          <w:rFonts w:ascii="Times New Roman" w:hAnsi="Times New Roman"/>
          <w:b w:val="1"/>
          <w:bCs w:val="1"/>
          <w:sz w:val="24"/>
          <w:szCs w:val="24"/>
          <w:lang w:val="es-ES"/>
        </w:rPr>
        <w:t>previas,</w:t>
      </w:r>
      <w:r w:rsidRPr="5BD82B3C" w:rsidR="5BD82B3C">
        <w:rPr>
          <w:rFonts w:ascii="Times New Roman" w:hAnsi="Times New Roman"/>
          <w:b w:val="1"/>
          <w:bCs w:val="1"/>
          <w:sz w:val="24"/>
          <w:szCs w:val="24"/>
          <w:lang w:val="es-ES"/>
        </w:rPr>
        <w:t xml:space="preserve"> y post-</w:t>
      </w:r>
      <w:r w:rsidRPr="5BD82B3C" w:rsidR="5BD82B3C">
        <w:rPr>
          <w:rFonts w:ascii="Times New Roman" w:hAnsi="Times New Roman"/>
          <w:b w:val="1"/>
          <w:bCs w:val="1"/>
          <w:sz w:val="24"/>
          <w:szCs w:val="24"/>
          <w:lang w:val="es-ES"/>
        </w:rPr>
        <w:t>implementación</w:t>
      </w:r>
      <w:r w:rsidRPr="5BD82B3C" w:rsidR="5BD82B3C">
        <w:rPr>
          <w:rFonts w:ascii="Times New Roman" w:hAnsi="Times New Roman"/>
          <w:b w:val="1"/>
          <w:bCs w:val="1"/>
          <w:sz w:val="24"/>
          <w:szCs w:val="24"/>
          <w:lang w:val="es-ES"/>
        </w:rPr>
        <w:t xml:space="preserve"> son claves en coaching corporativo.</w:t>
      </w:r>
    </w:p>
    <w:p w:rsidRPr="008129F9" w:rsidR="005D0F81" w:rsidP="00C72ECD" w:rsidRDefault="005D0F81" w14:paraId="3A9D57A4" w14:textId="71DCA0C7">
      <w:pPr>
        <w:pStyle w:val="p1"/>
        <w:spacing w:after="120" w:line="360" w:lineRule="auto"/>
        <w:ind w:firstLine="360"/>
        <w:jc w:val="both"/>
        <w:rPr>
          <w:rFonts w:ascii="Times New Roman" w:hAnsi="Times New Roman"/>
          <w:sz w:val="24"/>
          <w:szCs w:val="24"/>
          <w:lang w:val="es-ES_tradnl"/>
        </w:rPr>
      </w:pPr>
      <w:r w:rsidRPr="008129F9">
        <w:rPr>
          <w:rFonts w:ascii="Times New Roman" w:hAnsi="Times New Roman"/>
          <w:sz w:val="24"/>
          <w:szCs w:val="24"/>
          <w:lang w:val="es-ES_tradnl"/>
        </w:rPr>
        <w:t xml:space="preserve">El éxito de los programas de coaching corporativo se mide a través de evaluaciones previas y posteriores al programa, así como mediante el cumplimiento de objetivos específicos establecidos al inicio. Los cambios en el ambiente laboral, la mejora en las relaciones interpersonales y el </w:t>
      </w:r>
      <w:r w:rsidRPr="008129F9">
        <w:rPr>
          <w:rFonts w:ascii="Times New Roman" w:hAnsi="Times New Roman"/>
          <w:sz w:val="24"/>
          <w:szCs w:val="24"/>
          <w:lang w:val="es-ES_tradnl"/>
        </w:rPr>
        <w:t>aumento en la efectividad del liderazgo son indicadores clave del éxito del coaching corporativo en</w:t>
      </w:r>
      <w:r w:rsidRPr="008129F9" w:rsidR="002F06A8">
        <w:rPr>
          <w:rFonts w:ascii="Times New Roman" w:hAnsi="Times New Roman"/>
          <w:sz w:val="24"/>
          <w:szCs w:val="24"/>
          <w:lang w:val="es-ES_tradnl"/>
        </w:rPr>
        <w:t xml:space="preserve"> las organizaciones hondureñas.</w:t>
      </w:r>
    </w:p>
    <w:p w:rsidRPr="008129F9" w:rsidR="005D0F81" w:rsidP="00F3140D" w:rsidRDefault="005D0F81" w14:paraId="41380F50" w14:textId="2D778E06">
      <w:pPr>
        <w:pStyle w:val="p1"/>
        <w:numPr>
          <w:ilvl w:val="0"/>
          <w:numId w:val="10"/>
        </w:numPr>
        <w:spacing w:after="120" w:line="360" w:lineRule="auto"/>
        <w:jc w:val="both"/>
        <w:rPr>
          <w:rFonts w:ascii="Times New Roman" w:hAnsi="Times New Roman"/>
          <w:sz w:val="24"/>
          <w:szCs w:val="24"/>
          <w:lang w:val="es-ES_tradnl"/>
        </w:rPr>
      </w:pPr>
      <w:r w:rsidRPr="008129F9">
        <w:rPr>
          <w:rFonts w:ascii="Times New Roman" w:hAnsi="Times New Roman"/>
          <w:b/>
          <w:bCs/>
          <w:sz w:val="24"/>
          <w:szCs w:val="24"/>
          <w:lang w:val="es-ES_tradnl"/>
        </w:rPr>
        <w:t xml:space="preserve">El Coaching Corporativo en Honduras como una herramienta </w:t>
      </w:r>
      <w:r w:rsidRPr="008129F9" w:rsidR="00C86A6E">
        <w:rPr>
          <w:rFonts w:ascii="Times New Roman" w:hAnsi="Times New Roman"/>
          <w:b/>
          <w:bCs/>
          <w:sz w:val="24"/>
          <w:szCs w:val="24"/>
          <w:lang w:val="es-ES_tradnl"/>
        </w:rPr>
        <w:t>indispensable</w:t>
      </w:r>
      <w:r w:rsidRPr="008129F9">
        <w:rPr>
          <w:rFonts w:ascii="Times New Roman" w:hAnsi="Times New Roman"/>
          <w:b/>
          <w:bCs/>
          <w:sz w:val="24"/>
          <w:szCs w:val="24"/>
          <w:lang w:val="es-ES_tradnl"/>
        </w:rPr>
        <w:t xml:space="preserve"> en el futuro. </w:t>
      </w:r>
    </w:p>
    <w:p w:rsidRPr="008129F9" w:rsidR="005D0F81" w:rsidP="00C72ECD" w:rsidRDefault="005D0F81" w14:paraId="1723A101" w14:textId="5F60F5EA">
      <w:pPr>
        <w:pStyle w:val="p1"/>
        <w:spacing w:after="120" w:line="360" w:lineRule="auto"/>
        <w:ind w:firstLine="360"/>
        <w:jc w:val="both"/>
        <w:rPr>
          <w:rFonts w:ascii="Times New Roman" w:hAnsi="Times New Roman"/>
          <w:sz w:val="24"/>
          <w:szCs w:val="24"/>
          <w:lang w:val="es-ES_tradnl"/>
        </w:rPr>
      </w:pPr>
      <w:r w:rsidRPr="008129F9">
        <w:rPr>
          <w:rFonts w:ascii="Times New Roman" w:hAnsi="Times New Roman"/>
          <w:sz w:val="24"/>
          <w:szCs w:val="24"/>
          <w:lang w:val="es-ES_tradnl"/>
        </w:rPr>
        <w:t>Matilde considera que el futuro del coaching corporativo en Honduras es prometedor, ya que cada vez más empresas reconocen los beneficios que puede aportar a su desempeño y desarrollo. Con el creciente interés en la mejora del liderazgo y la comunicación dentro de las organizaciones, el coaching se perfila como una herramienta indispensable para e</w:t>
      </w:r>
      <w:r w:rsidRPr="008129F9" w:rsidR="004E64E2">
        <w:rPr>
          <w:rFonts w:ascii="Times New Roman" w:hAnsi="Times New Roman"/>
          <w:sz w:val="24"/>
          <w:szCs w:val="24"/>
          <w:lang w:val="es-ES_tradnl"/>
        </w:rPr>
        <w:t>l éxito empresarial en el país.</w:t>
      </w:r>
    </w:p>
    <w:p w:rsidRPr="008129F9" w:rsidR="005D0F81" w:rsidP="00F3140D" w:rsidRDefault="00086D6E" w14:paraId="4CE45F75" w14:textId="53B3BAB8">
      <w:pPr>
        <w:pStyle w:val="p1"/>
        <w:numPr>
          <w:ilvl w:val="0"/>
          <w:numId w:val="10"/>
        </w:numPr>
        <w:spacing w:after="120" w:line="360" w:lineRule="auto"/>
        <w:jc w:val="both"/>
        <w:rPr>
          <w:rFonts w:ascii="Times New Roman" w:hAnsi="Times New Roman"/>
          <w:b/>
          <w:bCs/>
          <w:sz w:val="24"/>
          <w:szCs w:val="24"/>
          <w:lang w:val="es-ES_tradnl"/>
        </w:rPr>
      </w:pPr>
      <w:r>
        <w:rPr>
          <w:rFonts w:ascii="Times New Roman" w:hAnsi="Times New Roman"/>
          <w:b/>
          <w:bCs/>
          <w:sz w:val="24"/>
          <w:szCs w:val="24"/>
          <w:lang w:val="es-ES_tradnl"/>
        </w:rPr>
        <w:t>Las empresas h</w:t>
      </w:r>
      <w:r w:rsidRPr="008129F9" w:rsidR="005D0F81">
        <w:rPr>
          <w:rFonts w:ascii="Times New Roman" w:hAnsi="Times New Roman"/>
          <w:b/>
          <w:bCs/>
          <w:sz w:val="24"/>
          <w:szCs w:val="24"/>
          <w:lang w:val="es-ES_tradnl"/>
        </w:rPr>
        <w:t xml:space="preserve">ondureñas deben investigar y experimentar </w:t>
      </w:r>
      <w:r w:rsidRPr="008129F9" w:rsidR="002F06A8">
        <w:rPr>
          <w:rFonts w:ascii="Times New Roman" w:hAnsi="Times New Roman"/>
          <w:b/>
          <w:bCs/>
          <w:sz w:val="24"/>
          <w:szCs w:val="24"/>
          <w:lang w:val="es-ES_tradnl"/>
        </w:rPr>
        <w:t>más</w:t>
      </w:r>
      <w:r>
        <w:rPr>
          <w:rFonts w:ascii="Times New Roman" w:hAnsi="Times New Roman"/>
          <w:b/>
          <w:bCs/>
          <w:sz w:val="24"/>
          <w:szCs w:val="24"/>
          <w:lang w:val="es-ES_tradnl"/>
        </w:rPr>
        <w:t xml:space="preserve"> </w:t>
      </w:r>
      <w:r w:rsidRPr="008129F9" w:rsidR="005D0F81">
        <w:rPr>
          <w:rFonts w:ascii="Times New Roman" w:hAnsi="Times New Roman"/>
          <w:b/>
          <w:bCs/>
          <w:sz w:val="24"/>
          <w:szCs w:val="24"/>
          <w:lang w:val="es-ES_tradnl"/>
        </w:rPr>
        <w:t>sobre el Coaching Corporativo.</w:t>
      </w:r>
    </w:p>
    <w:p w:rsidRPr="008129F9" w:rsidR="005D0F81" w:rsidP="00C72ECD" w:rsidRDefault="005D0F81" w14:paraId="5CF7ED1E" w14:textId="22FB17C9">
      <w:pPr>
        <w:pStyle w:val="p1"/>
        <w:spacing w:after="120" w:line="360" w:lineRule="auto"/>
        <w:ind w:firstLine="360"/>
        <w:jc w:val="both"/>
        <w:rPr>
          <w:rFonts w:ascii="Times New Roman" w:hAnsi="Times New Roman"/>
          <w:sz w:val="24"/>
          <w:szCs w:val="24"/>
          <w:lang w:val="es-ES_tradnl"/>
        </w:rPr>
      </w:pPr>
      <w:r w:rsidRPr="008129F9">
        <w:rPr>
          <w:rFonts w:ascii="Times New Roman" w:hAnsi="Times New Roman"/>
          <w:sz w:val="24"/>
          <w:szCs w:val="24"/>
          <w:lang w:val="es-ES_tradnl"/>
        </w:rPr>
        <w:t>La experta recomienda a las empresas hondureñas que se den la oportunidad de experimentar con el coaching corporativo y que investiguen sobre sus beneficios y aplicaciones en el ámbito empresarial. Es importante adoptar una mentalidad abierta y estar dispuestos a probar nuevas estrategias para mejorar el rendimiento y</w:t>
      </w:r>
      <w:r w:rsidRPr="008129F9" w:rsidR="00D2641D">
        <w:rPr>
          <w:rFonts w:ascii="Times New Roman" w:hAnsi="Times New Roman"/>
          <w:sz w:val="24"/>
          <w:szCs w:val="24"/>
          <w:lang w:val="es-ES_tradnl"/>
        </w:rPr>
        <w:t xml:space="preserve"> el bienestar de los empleados.</w:t>
      </w:r>
    </w:p>
    <w:p w:rsidRPr="008129F9" w:rsidR="005D0F81" w:rsidP="00F3140D" w:rsidRDefault="005D0F81" w14:paraId="2E5074A9" w14:textId="76E0CFFC">
      <w:pPr>
        <w:pStyle w:val="p1"/>
        <w:numPr>
          <w:ilvl w:val="0"/>
          <w:numId w:val="10"/>
        </w:numPr>
        <w:spacing w:after="120" w:line="360" w:lineRule="auto"/>
        <w:jc w:val="both"/>
        <w:rPr>
          <w:rFonts w:ascii="Times New Roman" w:hAnsi="Times New Roman"/>
          <w:sz w:val="24"/>
          <w:szCs w:val="24"/>
          <w:lang w:val="es-ES_tradnl"/>
        </w:rPr>
      </w:pPr>
      <w:r w:rsidRPr="008129F9">
        <w:rPr>
          <w:rFonts w:ascii="Times New Roman" w:hAnsi="Times New Roman"/>
          <w:b/>
          <w:bCs/>
          <w:sz w:val="24"/>
          <w:szCs w:val="24"/>
          <w:lang w:val="es-ES_tradnl"/>
        </w:rPr>
        <w:t>La importancia de enfocarse en la persona en los contextos empresariales.</w:t>
      </w:r>
    </w:p>
    <w:p w:rsidR="00173F61" w:rsidP="5BD82B3C" w:rsidRDefault="005D0F81" w14:paraId="324FFFC6" w14:textId="4771A90A">
      <w:pPr>
        <w:pStyle w:val="p1"/>
        <w:spacing w:after="120" w:line="360" w:lineRule="auto"/>
        <w:ind w:firstLine="360"/>
        <w:jc w:val="both"/>
        <w:rPr>
          <w:rFonts w:ascii="Times New Roman" w:hAnsi="Times New Roman"/>
          <w:sz w:val="24"/>
          <w:szCs w:val="24"/>
          <w:lang w:val="es-ES"/>
        </w:rPr>
      </w:pPr>
      <w:r w:rsidRPr="5BD82B3C" w:rsidR="5BD82B3C">
        <w:rPr>
          <w:rFonts w:ascii="Times New Roman" w:hAnsi="Times New Roman"/>
          <w:sz w:val="24"/>
          <w:szCs w:val="24"/>
          <w:lang w:val="es-ES"/>
        </w:rPr>
        <w:t xml:space="preserve">Una lección importante aprendida que nos </w:t>
      </w:r>
      <w:r w:rsidRPr="5BD82B3C" w:rsidR="5BD82B3C">
        <w:rPr>
          <w:rFonts w:ascii="Times New Roman" w:hAnsi="Times New Roman"/>
          <w:sz w:val="24"/>
          <w:szCs w:val="24"/>
          <w:lang w:val="es-ES"/>
        </w:rPr>
        <w:t>compartió</w:t>
      </w:r>
      <w:r w:rsidRPr="5BD82B3C" w:rsidR="5BD82B3C">
        <w:rPr>
          <w:rFonts w:ascii="Times New Roman" w:hAnsi="Times New Roman"/>
          <w:sz w:val="24"/>
          <w:szCs w:val="24"/>
          <w:lang w:val="es-ES"/>
        </w:rPr>
        <w:t xml:space="preserve"> la experta</w:t>
      </w:r>
      <w:r w:rsidRPr="5BD82B3C" w:rsidR="5BD82B3C">
        <w:rPr>
          <w:rFonts w:ascii="Times New Roman" w:hAnsi="Times New Roman"/>
          <w:sz w:val="24"/>
          <w:szCs w:val="24"/>
          <w:lang w:val="es-ES"/>
        </w:rPr>
        <w:t xml:space="preserve">, es la importancia de enfocarse en la persona durante el proceso de coaching. Ser honesto y tener una intención clara al brindar coaching es fundamental para generar cambios significativos en los individuos y en las organizaciones. Hasta las personas </w:t>
      </w:r>
      <w:r w:rsidRPr="5BD82B3C" w:rsidR="5BD82B3C">
        <w:rPr>
          <w:rFonts w:ascii="Times New Roman" w:hAnsi="Times New Roman"/>
          <w:sz w:val="24"/>
          <w:szCs w:val="24"/>
          <w:lang w:val="es-ES"/>
        </w:rPr>
        <w:t>más</w:t>
      </w:r>
      <w:r w:rsidRPr="5BD82B3C" w:rsidR="5BD82B3C">
        <w:rPr>
          <w:rFonts w:ascii="Times New Roman" w:hAnsi="Times New Roman"/>
          <w:sz w:val="24"/>
          <w:szCs w:val="24"/>
          <w:lang w:val="es-ES"/>
        </w:rPr>
        <w:t xml:space="preserve"> escépticas pueden beneficiarse enormemente del coaching cuando se les da la oportunidad de participar de manera voluntaria. El coaching es una herramienta poderosa que, cuando se aplica con integridad y compromiso, puede tener un impacto transformador en todos los niveles de una empresa.</w:t>
      </w:r>
    </w:p>
    <w:p w:rsidRPr="008129F9" w:rsidR="001D452B" w:rsidP="001F11D4" w:rsidRDefault="001D452B" w14:paraId="25DC7D2E" w14:textId="31E64E69">
      <w:pPr>
        <w:pStyle w:val="p1"/>
        <w:spacing w:line="360" w:lineRule="auto"/>
        <w:jc w:val="both"/>
        <w:rPr>
          <w:rFonts w:ascii="Times New Roman" w:hAnsi="Times New Roman"/>
          <w:sz w:val="24"/>
          <w:szCs w:val="24"/>
          <w:lang w:val="es-ES_tradnl"/>
        </w:rPr>
      </w:pPr>
    </w:p>
    <w:p w:rsidRPr="001F3200" w:rsidR="006636D5" w:rsidP="00F3140D" w:rsidRDefault="006636D5" w14:paraId="681F1CD0" w14:textId="2E5D81D5">
      <w:pPr>
        <w:pStyle w:val="Ttulo2"/>
        <w:numPr>
          <w:ilvl w:val="2"/>
          <w:numId w:val="46"/>
        </w:numPr>
        <w:spacing w:line="360" w:lineRule="auto"/>
        <w:ind w:left="680" w:firstLine="0"/>
        <w:jc w:val="both"/>
        <w:rPr>
          <w:rFonts w:cs="Times New Roman"/>
          <w:b w:val="0"/>
          <w:lang w:val="es-ES_tradnl"/>
        </w:rPr>
      </w:pPr>
      <w:bookmarkStart w:name="_Toc167306391" w:id="157"/>
      <w:r w:rsidRPr="001F3200">
        <w:rPr>
          <w:rFonts w:cs="Times New Roman"/>
          <w:b w:val="0"/>
          <w:lang w:val="es-ES_tradnl"/>
        </w:rPr>
        <w:t>RESULTADOS ARTICULADOS DE LA TÉCNICA DE INVESTIGACIÓN CUANTITATIVA</w:t>
      </w:r>
      <w:bookmarkEnd w:id="157"/>
    </w:p>
    <w:p w:rsidR="0098306D" w:rsidP="00E90398" w:rsidRDefault="00201DAC" w14:paraId="166598C6" w14:textId="2CB11DB4">
      <w:pPr>
        <w:pStyle w:val="TextoPrincipal"/>
        <w:spacing w:line="360" w:lineRule="auto"/>
        <w:rPr>
          <w:lang w:val="es-ES_tradnl"/>
        </w:rPr>
      </w:pPr>
      <w:r w:rsidRPr="008129F9">
        <w:rPr>
          <w:lang w:val="es-ES_tradnl"/>
        </w:rPr>
        <w:t xml:space="preserve">El análisis </w:t>
      </w:r>
      <w:r w:rsidRPr="008129F9" w:rsidR="00C86A6E">
        <w:rPr>
          <w:lang w:val="es-ES_tradnl"/>
        </w:rPr>
        <w:t xml:space="preserve">cuantitativo </w:t>
      </w:r>
      <w:r w:rsidRPr="008129F9">
        <w:rPr>
          <w:lang w:val="es-ES_tradnl"/>
        </w:rPr>
        <w:t xml:space="preserve">desempeña un papel crucial en </w:t>
      </w:r>
      <w:r w:rsidRPr="008129F9" w:rsidR="00576ED4">
        <w:rPr>
          <w:lang w:val="es-ES_tradnl"/>
        </w:rPr>
        <w:t xml:space="preserve">esta </w:t>
      </w:r>
      <w:r w:rsidRPr="008129F9">
        <w:rPr>
          <w:lang w:val="es-ES_tradnl"/>
        </w:rPr>
        <w:t xml:space="preserve">investigación, al ofrecer la oportunidad de indagar a fondo en las experiencias, percepciones y significados de los participantes. Este enfoque nos permite sumergirnos en la complejidad de los fenómenos estudiados, identificar patrones y temas emergentes, y elaborar un relato detallado que enriquezca </w:t>
      </w:r>
      <w:r w:rsidRPr="008129F9">
        <w:rPr>
          <w:lang w:val="es-ES_tradnl"/>
        </w:rPr>
        <w:t>nuestra comprensión del ámbito del coaching corporativo</w:t>
      </w:r>
      <w:r w:rsidR="00E90398">
        <w:rPr>
          <w:lang w:val="es-ES_tradnl"/>
        </w:rPr>
        <w:t>.</w:t>
      </w:r>
    </w:p>
    <w:p w:rsidR="0073663A" w:rsidP="008129F9" w:rsidRDefault="00201DAC" w14:paraId="3EED62DA" w14:textId="5AF96D16">
      <w:pPr>
        <w:pStyle w:val="TextoPrincipal"/>
        <w:spacing w:line="360" w:lineRule="auto"/>
        <w:rPr>
          <w:lang w:val="es-ES_tradnl"/>
        </w:rPr>
      </w:pPr>
      <w:r w:rsidRPr="008129F9">
        <w:rPr>
          <w:lang w:val="es-ES_tradnl"/>
        </w:rPr>
        <w:t>A continuación, se detalla el análisis de las herramientas cuantitativa empleadas en este estudio</w:t>
      </w:r>
      <w:r w:rsidRPr="008129F9" w:rsidR="00576ED4">
        <w:rPr>
          <w:lang w:val="es-ES_tradnl"/>
        </w:rPr>
        <w:t>.</w:t>
      </w:r>
    </w:p>
    <w:p w:rsidR="00CF6AF2" w:rsidP="008129F9" w:rsidRDefault="00CF6AF2" w14:paraId="2C4433CA" w14:textId="77777777">
      <w:pPr>
        <w:pStyle w:val="TextoPrincipal"/>
        <w:spacing w:line="360" w:lineRule="auto"/>
        <w:rPr>
          <w:lang w:val="es-ES_tradnl"/>
        </w:rPr>
      </w:pPr>
    </w:p>
    <w:p w:rsidR="00452FD3" w:rsidP="00CF6AF2" w:rsidRDefault="00452FD3" w14:paraId="5354807B" w14:textId="31AD0E5E">
      <w:pPr>
        <w:pStyle w:val="TextoPrincipal"/>
        <w:spacing w:line="360" w:lineRule="auto"/>
        <w:ind w:firstLine="0"/>
        <w:rPr>
          <w:b/>
          <w:lang w:val="es-ES_tradnl"/>
        </w:rPr>
      </w:pPr>
      <w:r w:rsidRPr="008129F9">
        <w:rPr>
          <w:b/>
          <w:lang w:val="es-ES_tradnl"/>
        </w:rPr>
        <w:t>PRI</w:t>
      </w:r>
      <w:r>
        <w:rPr>
          <w:b/>
          <w:lang w:val="es-ES_tradnl"/>
        </w:rPr>
        <w:t>NCIPALES HALLAZGOS ENCONTRADOS</w:t>
      </w:r>
    </w:p>
    <w:p w:rsidR="00EF2EEA" w:rsidP="00EF2EEA" w:rsidRDefault="00EF2EEA" w14:paraId="2499254B" w14:textId="3CB92851">
      <w:pPr>
        <w:pStyle w:val="TextoPrincipal"/>
        <w:spacing w:line="360" w:lineRule="auto"/>
        <w:rPr>
          <w:lang w:val="es-ES_tradnl"/>
        </w:rPr>
      </w:pPr>
      <w:r>
        <w:rPr>
          <w:lang w:val="es-ES_tradnl"/>
        </w:rPr>
        <w:t xml:space="preserve">A </w:t>
      </w:r>
      <w:r w:rsidRPr="008129F9">
        <w:rPr>
          <w:lang w:val="es-ES_tradnl"/>
        </w:rPr>
        <w:t>continuación, se realiza un análisis para comprender mejor la percepción y la familiaridad con el coaching corporativo en medianas empresas hondureñas.</w:t>
      </w:r>
    </w:p>
    <w:p w:rsidRPr="00452FD3" w:rsidR="00EF2EEA" w:rsidP="00CF6AF2" w:rsidRDefault="00EF2EEA" w14:paraId="38D6D43E" w14:textId="570D01B7">
      <w:pPr>
        <w:pStyle w:val="TextoPrincipal"/>
        <w:spacing w:line="360" w:lineRule="auto"/>
        <w:ind w:firstLine="0"/>
        <w:rPr>
          <w:b/>
          <w:lang w:val="es-ES_tradnl"/>
        </w:rPr>
      </w:pPr>
      <w:r>
        <w:rPr>
          <w:rFonts w:eastAsia="Times New Roman"/>
          <w:noProof/>
        </w:rPr>
        <w:drawing>
          <wp:anchor distT="0" distB="0" distL="114300" distR="114300" simplePos="0" relativeHeight="251801600" behindDoc="0" locked="0" layoutInCell="1" allowOverlap="1" wp14:anchorId="54F25971" wp14:editId="0FA9EDF4">
            <wp:simplePos x="0" y="0"/>
            <wp:positionH relativeFrom="column">
              <wp:posOffset>788126</wp:posOffset>
            </wp:positionH>
            <wp:positionV relativeFrom="paragraph">
              <wp:posOffset>144871</wp:posOffset>
            </wp:positionV>
            <wp:extent cx="4253230" cy="2831465"/>
            <wp:effectExtent l="0" t="0" r="0" b="0"/>
            <wp:wrapThrough wrapText="bothSides">
              <wp:wrapPolygon edited="0">
                <wp:start x="4934" y="291"/>
                <wp:lineTo x="97" y="2180"/>
                <wp:lineTo x="97" y="19328"/>
                <wp:lineTo x="9384" y="20927"/>
                <wp:lineTo x="9868" y="21217"/>
                <wp:lineTo x="12287" y="21217"/>
                <wp:lineTo x="12674" y="20927"/>
                <wp:lineTo x="21381" y="19328"/>
                <wp:lineTo x="21477" y="2180"/>
                <wp:lineTo x="16447" y="291"/>
                <wp:lineTo x="4934" y="291"/>
              </wp:wrapPolygon>
            </wp:wrapThrough>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6" name="GRAFICO 1.png"/>
                    <pic:cNvPicPr/>
                  </pic:nvPicPr>
                  <pic:blipFill>
                    <a:blip r:embed="rId21" cstate="print">
                      <a:extLst>
                        <a:ext uri="{28A0092B-C50C-407E-A947-70E740481C1C}">
                          <a14:useLocalDpi xmlns:a14="http://schemas.microsoft.com/office/drawing/2010/main" val="0"/>
                        </a:ext>
                      </a:extLst>
                    </a:blip>
                    <a:stretch>
                      <a:fillRect/>
                    </a:stretch>
                  </pic:blipFill>
                  <pic:spPr>
                    <a:xfrm>
                      <a:off x="0" y="0"/>
                      <a:ext cx="4253230" cy="2831465"/>
                    </a:xfrm>
                    <a:prstGeom prst="rect">
                      <a:avLst/>
                    </a:prstGeom>
                  </pic:spPr>
                </pic:pic>
              </a:graphicData>
            </a:graphic>
            <wp14:sizeRelH relativeFrom="margin">
              <wp14:pctWidth>0</wp14:pctWidth>
            </wp14:sizeRelH>
            <wp14:sizeRelV relativeFrom="margin">
              <wp14:pctHeight>0</wp14:pctHeight>
            </wp14:sizeRelV>
          </wp:anchor>
        </w:drawing>
      </w:r>
    </w:p>
    <w:p w:rsidRPr="007D54A9" w:rsidR="00CF6AF2" w:rsidP="00CF6AF2" w:rsidRDefault="00CF6AF2" w14:paraId="568FA56D" w14:textId="57AB5CAF">
      <w:pPr>
        <w:widowControl/>
        <w:spacing w:before="100" w:beforeAutospacing="1" w:after="100" w:afterAutospacing="1"/>
        <w:rPr>
          <w:rFonts w:ascii="Times New Roman" w:hAnsi="Times New Roman" w:eastAsia="Times New Roman" w:cs="Times New Roman"/>
          <w:sz w:val="24"/>
          <w:szCs w:val="24"/>
          <w:lang w:val="es-HN"/>
        </w:rPr>
      </w:pPr>
    </w:p>
    <w:p w:rsidRPr="007D54A9" w:rsidR="00CF6AF2" w:rsidP="00CF6AF2" w:rsidRDefault="00CF6AF2" w14:paraId="1EDF28D5" w14:textId="16ACD51A">
      <w:pPr>
        <w:widowControl/>
        <w:spacing w:before="100" w:beforeAutospacing="1" w:after="100" w:afterAutospacing="1"/>
        <w:rPr>
          <w:rFonts w:ascii="Times New Roman" w:hAnsi="Times New Roman" w:eastAsia="Times New Roman" w:cs="Times New Roman"/>
          <w:sz w:val="24"/>
          <w:szCs w:val="24"/>
          <w:lang w:val="es-HN"/>
        </w:rPr>
      </w:pPr>
    </w:p>
    <w:p w:rsidRPr="007D54A9" w:rsidR="00CF6AF2" w:rsidP="00CF6AF2" w:rsidRDefault="00CF6AF2" w14:paraId="46A848A3" w14:textId="6AFE05C3">
      <w:pPr>
        <w:widowControl/>
        <w:spacing w:before="100" w:beforeAutospacing="1" w:after="100" w:afterAutospacing="1"/>
        <w:rPr>
          <w:rFonts w:ascii="Times New Roman" w:hAnsi="Times New Roman" w:eastAsia="Times New Roman" w:cs="Times New Roman"/>
          <w:sz w:val="24"/>
          <w:szCs w:val="24"/>
          <w:lang w:val="es-HN"/>
        </w:rPr>
      </w:pPr>
    </w:p>
    <w:p w:rsidRPr="007D54A9" w:rsidR="00CF6AF2" w:rsidP="00CF6AF2" w:rsidRDefault="00CF6AF2" w14:paraId="2E30021A" w14:textId="00F66244">
      <w:pPr>
        <w:widowControl/>
        <w:spacing w:before="100" w:beforeAutospacing="1" w:after="100" w:afterAutospacing="1"/>
        <w:rPr>
          <w:rFonts w:ascii="Times New Roman" w:hAnsi="Times New Roman" w:eastAsia="Times New Roman" w:cs="Times New Roman"/>
          <w:sz w:val="24"/>
          <w:szCs w:val="24"/>
          <w:lang w:val="es-HN"/>
        </w:rPr>
      </w:pPr>
    </w:p>
    <w:p w:rsidRPr="007D54A9" w:rsidR="00CF6AF2" w:rsidP="00CF6AF2" w:rsidRDefault="00CF6AF2" w14:paraId="0724720B" w14:textId="011C54A5">
      <w:pPr>
        <w:widowControl/>
        <w:spacing w:before="100" w:beforeAutospacing="1" w:after="100" w:afterAutospacing="1"/>
        <w:rPr>
          <w:rFonts w:ascii="Times New Roman" w:hAnsi="Times New Roman" w:eastAsia="Times New Roman" w:cs="Times New Roman"/>
          <w:sz w:val="24"/>
          <w:szCs w:val="24"/>
          <w:lang w:val="es-HN"/>
        </w:rPr>
      </w:pPr>
    </w:p>
    <w:p w:rsidRPr="007D54A9" w:rsidR="00CF6AF2" w:rsidP="00CF6AF2" w:rsidRDefault="00CF6AF2" w14:paraId="36E7DBB0" w14:textId="77777777">
      <w:pPr>
        <w:widowControl/>
        <w:spacing w:before="100" w:beforeAutospacing="1" w:after="100" w:afterAutospacing="1"/>
        <w:rPr>
          <w:rFonts w:ascii="Times New Roman" w:hAnsi="Times New Roman" w:eastAsia="Times New Roman" w:cs="Times New Roman"/>
          <w:sz w:val="24"/>
          <w:szCs w:val="24"/>
          <w:lang w:val="es-HN"/>
        </w:rPr>
      </w:pPr>
    </w:p>
    <w:p w:rsidRPr="007D54A9" w:rsidR="00CF6AF2" w:rsidP="00CF6AF2" w:rsidRDefault="00CF6AF2" w14:paraId="517786DE" w14:textId="2633E4BB">
      <w:pPr>
        <w:widowControl/>
        <w:spacing w:before="100" w:beforeAutospacing="1" w:after="100" w:afterAutospacing="1"/>
        <w:rPr>
          <w:rFonts w:ascii="Times New Roman" w:hAnsi="Times New Roman" w:eastAsia="Times New Roman" w:cs="Times New Roman"/>
          <w:sz w:val="24"/>
          <w:szCs w:val="24"/>
          <w:lang w:val="es-HN"/>
        </w:rPr>
      </w:pPr>
    </w:p>
    <w:p w:rsidRPr="007D54A9" w:rsidR="00CF6AF2" w:rsidP="00CF6AF2" w:rsidRDefault="00CF6AF2" w14:paraId="7DF505FC" w14:textId="10FF7642">
      <w:pPr>
        <w:widowControl/>
        <w:spacing w:before="100" w:beforeAutospacing="1" w:after="100" w:afterAutospacing="1"/>
        <w:rPr>
          <w:rFonts w:ascii="Times New Roman" w:hAnsi="Times New Roman" w:eastAsia="Times New Roman" w:cs="Times New Roman"/>
          <w:sz w:val="24"/>
          <w:szCs w:val="24"/>
          <w:lang w:val="es-HN"/>
        </w:rPr>
      </w:pPr>
      <w:r w:rsidRPr="008129F9">
        <w:rPr>
          <w:noProof/>
        </w:rPr>
        <mc:AlternateContent>
          <mc:Choice Requires="wps">
            <w:drawing>
              <wp:anchor distT="0" distB="0" distL="114300" distR="114300" simplePos="0" relativeHeight="251744256" behindDoc="0" locked="0" layoutInCell="1" allowOverlap="1" wp14:anchorId="7489B633" wp14:editId="35422AB2">
                <wp:simplePos x="0" y="0"/>
                <wp:positionH relativeFrom="column">
                  <wp:posOffset>2540</wp:posOffset>
                </wp:positionH>
                <wp:positionV relativeFrom="paragraph">
                  <wp:posOffset>316208</wp:posOffset>
                </wp:positionV>
                <wp:extent cx="6390640" cy="635"/>
                <wp:effectExtent l="0" t="0" r="0" b="0"/>
                <wp:wrapThrough wrapText="bothSides">
                  <wp:wrapPolygon edited="0">
                    <wp:start x="0" y="0"/>
                    <wp:lineTo x="0" y="20057"/>
                    <wp:lineTo x="21506" y="20057"/>
                    <wp:lineTo x="21506" y="0"/>
                    <wp:lineTo x="0" y="0"/>
                  </wp:wrapPolygon>
                </wp:wrapThrough>
                <wp:docPr id="26" name="Cuadro de texto 26"/>
                <wp:cNvGraphicFramePr/>
                <a:graphic xmlns:a="http://schemas.openxmlformats.org/drawingml/2006/main">
                  <a:graphicData uri="http://schemas.microsoft.com/office/word/2010/wordprocessingShape">
                    <wps:wsp>
                      <wps:cNvSpPr txBox="1"/>
                      <wps:spPr>
                        <a:xfrm>
                          <a:off x="0" y="0"/>
                          <a:ext cx="6390640" cy="635"/>
                        </a:xfrm>
                        <a:prstGeom prst="rect">
                          <a:avLst/>
                        </a:prstGeom>
                        <a:solidFill>
                          <a:prstClr val="white"/>
                        </a:solidFill>
                        <a:ln>
                          <a:noFill/>
                        </a:ln>
                      </wps:spPr>
                      <wps:txbx>
                        <w:txbxContent>
                          <w:p w:rsidRPr="002F06A8" w:rsidR="006F3AFD" w:rsidP="00D2641D" w:rsidRDefault="006F3AFD" w14:paraId="3AA8CE36" w14:textId="0B184198">
                            <w:pPr>
                              <w:pStyle w:val="Descripcin"/>
                              <w:rPr>
                                <w:rFonts w:ascii="Times New Roman" w:hAnsi="Times New Roman" w:cs="Times New Roman"/>
                                <w:b/>
                                <w:i w:val="0"/>
                                <w:color w:val="0D0D0D" w:themeColor="text1" w:themeTint="F2"/>
                                <w:sz w:val="20"/>
                                <w:szCs w:val="20"/>
                                <w:lang w:val="es-HN"/>
                              </w:rPr>
                            </w:pPr>
                            <w:bookmarkStart w:name="_Toc162339902" w:id="158"/>
                            <w:bookmarkStart w:name="_Toc162353201" w:id="159"/>
                            <w:bookmarkStart w:name="_Toc162369934" w:id="160"/>
                            <w:r w:rsidRPr="002F06A8">
                              <w:rPr>
                                <w:rFonts w:ascii="Times New Roman" w:hAnsi="Times New Roman" w:cs="Times New Roman"/>
                                <w:b/>
                                <w:i w:val="0"/>
                                <w:color w:val="0D0D0D" w:themeColor="text1" w:themeTint="F2"/>
                                <w:sz w:val="20"/>
                                <w:szCs w:val="20"/>
                                <w:lang w:val="es-HN"/>
                              </w:rPr>
                              <w:t xml:space="preserve">Figura </w:t>
                            </w:r>
                            <w:r w:rsidRPr="002F06A8">
                              <w:rPr>
                                <w:rFonts w:ascii="Times New Roman" w:hAnsi="Times New Roman" w:cs="Times New Roman"/>
                                <w:b/>
                                <w:i w:val="0"/>
                                <w:color w:val="0D0D0D" w:themeColor="text1" w:themeTint="F2"/>
                                <w:sz w:val="20"/>
                                <w:szCs w:val="20"/>
                              </w:rPr>
                              <w:fldChar w:fldCharType="begin"/>
                            </w:r>
                            <w:r w:rsidRPr="002F06A8">
                              <w:rPr>
                                <w:rFonts w:ascii="Times New Roman" w:hAnsi="Times New Roman" w:cs="Times New Roman"/>
                                <w:b/>
                                <w:i w:val="0"/>
                                <w:color w:val="0D0D0D" w:themeColor="text1" w:themeTint="F2"/>
                                <w:sz w:val="20"/>
                                <w:szCs w:val="20"/>
                                <w:lang w:val="es-HN"/>
                              </w:rPr>
                              <w:instrText xml:space="preserve"> SEQ Figura \* ARABIC </w:instrText>
                            </w:r>
                            <w:r w:rsidRPr="002F06A8">
                              <w:rPr>
                                <w:rFonts w:ascii="Times New Roman" w:hAnsi="Times New Roman" w:cs="Times New Roman"/>
                                <w:b/>
                                <w:i w:val="0"/>
                                <w:color w:val="0D0D0D" w:themeColor="text1" w:themeTint="F2"/>
                                <w:sz w:val="20"/>
                                <w:szCs w:val="20"/>
                              </w:rPr>
                              <w:fldChar w:fldCharType="separate"/>
                            </w:r>
                            <w:r>
                              <w:rPr>
                                <w:rFonts w:ascii="Times New Roman" w:hAnsi="Times New Roman" w:cs="Times New Roman"/>
                                <w:b/>
                                <w:i w:val="0"/>
                                <w:noProof/>
                                <w:color w:val="0D0D0D" w:themeColor="text1" w:themeTint="F2"/>
                                <w:sz w:val="20"/>
                                <w:szCs w:val="20"/>
                                <w:lang w:val="es-HN"/>
                              </w:rPr>
                              <w:t>11</w:t>
                            </w:r>
                            <w:r w:rsidRPr="002F06A8">
                              <w:rPr>
                                <w:rFonts w:ascii="Times New Roman" w:hAnsi="Times New Roman" w:cs="Times New Roman"/>
                                <w:b/>
                                <w:i w:val="0"/>
                                <w:color w:val="0D0D0D" w:themeColor="text1" w:themeTint="F2"/>
                                <w:sz w:val="20"/>
                                <w:szCs w:val="20"/>
                              </w:rPr>
                              <w:fldChar w:fldCharType="end"/>
                            </w:r>
                            <w:r w:rsidRPr="002F06A8">
                              <w:rPr>
                                <w:rFonts w:ascii="Times New Roman" w:hAnsi="Times New Roman" w:cs="Times New Roman"/>
                                <w:b/>
                                <w:i w:val="0"/>
                                <w:color w:val="0D0D0D" w:themeColor="text1" w:themeTint="F2"/>
                                <w:sz w:val="20"/>
                                <w:szCs w:val="20"/>
                                <w:lang w:val="es-HN"/>
                              </w:rPr>
                              <w:t>: ¿Has escuchado sobre coaching corporativo?</w:t>
                            </w:r>
                            <w:bookmarkEnd w:id="158"/>
                            <w:bookmarkEnd w:id="159"/>
                            <w:bookmarkEnd w:id="160"/>
                          </w:p>
                          <w:p w:rsidRPr="002F06A8" w:rsidR="006F3AFD" w:rsidP="00D2641D" w:rsidRDefault="006F3AFD" w14:paraId="47133B6C" w14:textId="51BE10C3">
                            <w:pPr>
                              <w:rPr>
                                <w:rFonts w:ascii="Times New Roman" w:hAnsi="Times New Roman" w:cs="Times New Roman"/>
                                <w:color w:val="0D0D0D" w:themeColor="text1" w:themeTint="F2"/>
                                <w:sz w:val="20"/>
                                <w:szCs w:val="20"/>
                                <w:lang w:val="es-HN"/>
                              </w:rPr>
                            </w:pPr>
                            <w:r w:rsidRPr="002F06A8">
                              <w:rPr>
                                <w:rFonts w:ascii="Times New Roman" w:hAnsi="Times New Roman" w:cs="Times New Roman"/>
                                <w:color w:val="0D0D0D" w:themeColor="text1" w:themeTint="F2"/>
                                <w:sz w:val="20"/>
                                <w:szCs w:val="20"/>
                                <w:lang w:val="es-HN"/>
                              </w:rPr>
                              <w:t>Fuente: (elaboración propia, hallazgos de fuentes cualitativas,2024)</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171F2FD3">
              <v:shape id="Cuadro de texto 26" style="position:absolute;margin-left:.2pt;margin-top:24.9pt;width:503.2pt;height:.05pt;z-index:251744256;visibility:visible;mso-wrap-style:square;mso-wrap-distance-left:9pt;mso-wrap-distance-top:0;mso-wrap-distance-right:9pt;mso-wrap-distance-bottom:0;mso-position-horizontal:absolute;mso-position-horizontal-relative:text;mso-position-vertical:absolute;mso-position-vertical-relative:text;v-text-anchor:top" o:spid="_x0000_s1034" stroked="f"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" w14:anchorId="7489B633">
                <v:textbox style="mso-fit-shape-to-text:t" inset="0,0,0,0">
                  <w:txbxContent>
                    <w:p w:rsidRPr="002F06A8" w:rsidR="006F3AFD" w:rsidP="00D2641D" w:rsidRDefault="006F3AFD" w14:paraId="3438371C" w14:textId="0B184198">
                      <w:pPr>
                        <w:pStyle w:val="Descripcin"/>
                        <w:rPr>
                          <w:rFonts w:ascii="Times New Roman" w:hAnsi="Times New Roman" w:cs="Times New Roman"/>
                          <w:b/>
                          <w:i w:val="0"/>
                          <w:color w:val="0D0D0D" w:themeColor="text1" w:themeTint="F2"/>
                          <w:sz w:val="20"/>
                          <w:szCs w:val="20"/>
                          <w:lang w:val="es-HN"/>
                        </w:rPr>
                      </w:pPr>
                      <w:r w:rsidRPr="002F06A8">
                        <w:rPr>
                          <w:rFonts w:ascii="Times New Roman" w:hAnsi="Times New Roman" w:cs="Times New Roman"/>
                          <w:b/>
                          <w:i w:val="0"/>
                          <w:color w:val="0D0D0D" w:themeColor="text1" w:themeTint="F2"/>
                          <w:sz w:val="20"/>
                          <w:szCs w:val="20"/>
                          <w:lang w:val="es-HN"/>
                        </w:rPr>
                        <w:t xml:space="preserve">Figura </w:t>
                      </w:r>
                      <w:r w:rsidRPr="002F06A8">
                        <w:rPr>
                          <w:rFonts w:ascii="Times New Roman" w:hAnsi="Times New Roman" w:cs="Times New Roman"/>
                          <w:b/>
                          <w:i w:val="0"/>
                          <w:color w:val="0D0D0D" w:themeColor="text1" w:themeTint="F2"/>
                          <w:sz w:val="20"/>
                          <w:szCs w:val="20"/>
                        </w:rPr>
                        <w:fldChar w:fldCharType="begin"/>
                      </w:r>
                      <w:r w:rsidRPr="002F06A8">
                        <w:rPr>
                          <w:rFonts w:ascii="Times New Roman" w:hAnsi="Times New Roman" w:cs="Times New Roman"/>
                          <w:b/>
                          <w:i w:val="0"/>
                          <w:color w:val="0D0D0D" w:themeColor="text1" w:themeTint="F2"/>
                          <w:sz w:val="20"/>
                          <w:szCs w:val="20"/>
                          <w:lang w:val="es-HN"/>
                        </w:rPr>
                        <w:instrText xml:space="preserve"> SEQ Figura \* ARABIC </w:instrText>
                      </w:r>
                      <w:r w:rsidRPr="002F06A8">
                        <w:rPr>
                          <w:rFonts w:ascii="Times New Roman" w:hAnsi="Times New Roman" w:cs="Times New Roman"/>
                          <w:b/>
                          <w:i w:val="0"/>
                          <w:color w:val="0D0D0D" w:themeColor="text1" w:themeTint="F2"/>
                          <w:sz w:val="20"/>
                          <w:szCs w:val="20"/>
                        </w:rPr>
                        <w:fldChar w:fldCharType="separate"/>
                      </w:r>
                      <w:r>
                        <w:rPr>
                          <w:rFonts w:ascii="Times New Roman" w:hAnsi="Times New Roman" w:cs="Times New Roman"/>
                          <w:b/>
                          <w:i w:val="0"/>
                          <w:noProof/>
                          <w:color w:val="0D0D0D" w:themeColor="text1" w:themeTint="F2"/>
                          <w:sz w:val="20"/>
                          <w:szCs w:val="20"/>
                          <w:lang w:val="es-HN"/>
                        </w:rPr>
                        <w:t>11</w:t>
                      </w:r>
                      <w:r w:rsidRPr="002F06A8">
                        <w:rPr>
                          <w:rFonts w:ascii="Times New Roman" w:hAnsi="Times New Roman" w:cs="Times New Roman"/>
                          <w:b/>
                          <w:i w:val="0"/>
                          <w:color w:val="0D0D0D" w:themeColor="text1" w:themeTint="F2"/>
                          <w:sz w:val="20"/>
                          <w:szCs w:val="20"/>
                        </w:rPr>
                        <w:fldChar w:fldCharType="end"/>
                      </w:r>
                      <w:r w:rsidRPr="002F06A8">
                        <w:rPr>
                          <w:rFonts w:ascii="Times New Roman" w:hAnsi="Times New Roman" w:cs="Times New Roman"/>
                          <w:b/>
                          <w:i w:val="0"/>
                          <w:color w:val="0D0D0D" w:themeColor="text1" w:themeTint="F2"/>
                          <w:sz w:val="20"/>
                          <w:szCs w:val="20"/>
                          <w:lang w:val="es-HN"/>
                        </w:rPr>
                        <w:t>: ¿Has escuchado sobre coaching corporativo?</w:t>
                      </w:r>
                    </w:p>
                    <w:p w:rsidRPr="002F06A8" w:rsidR="006F3AFD" w:rsidP="00D2641D" w:rsidRDefault="006F3AFD" w14:paraId="3E3216AD" w14:textId="51BE10C3">
                      <w:pPr>
                        <w:rPr>
                          <w:rFonts w:ascii="Times New Roman" w:hAnsi="Times New Roman" w:cs="Times New Roman"/>
                          <w:color w:val="0D0D0D" w:themeColor="text1" w:themeTint="F2"/>
                          <w:sz w:val="20"/>
                          <w:szCs w:val="20"/>
                          <w:lang w:val="es-HN"/>
                        </w:rPr>
                      </w:pPr>
                      <w:r w:rsidRPr="002F06A8">
                        <w:rPr>
                          <w:rFonts w:ascii="Times New Roman" w:hAnsi="Times New Roman" w:cs="Times New Roman"/>
                          <w:color w:val="0D0D0D" w:themeColor="text1" w:themeTint="F2"/>
                          <w:sz w:val="20"/>
                          <w:szCs w:val="20"/>
                          <w:lang w:val="es-HN"/>
                        </w:rPr>
                        <w:t>Fuente: (elaboración propia, hallazgos de fuentes cualitativas,2024)</w:t>
                      </w:r>
                    </w:p>
                  </w:txbxContent>
                </v:textbox>
                <w10:wrap type="through"/>
              </v:shape>
            </w:pict>
          </mc:Fallback>
        </mc:AlternateContent>
      </w:r>
    </w:p>
    <w:p w:rsidRPr="008129F9" w:rsidR="0060198B" w:rsidP="00EF2EEA" w:rsidRDefault="0060198B" w14:paraId="44DB26A0" w14:textId="77777777">
      <w:pPr>
        <w:pStyle w:val="TextoPrincipal"/>
        <w:spacing w:line="360" w:lineRule="auto"/>
        <w:ind w:firstLine="0"/>
        <w:rPr>
          <w:lang w:val="es-ES_tradnl"/>
        </w:rPr>
      </w:pPr>
    </w:p>
    <w:p w:rsidRPr="008129F9" w:rsidR="002976F9" w:rsidP="00F3140D" w:rsidRDefault="005B26A7" w14:paraId="28086571" w14:textId="37928089">
      <w:pPr>
        <w:pStyle w:val="TextoPrincipal"/>
        <w:numPr>
          <w:ilvl w:val="0"/>
          <w:numId w:val="11"/>
        </w:numPr>
        <w:spacing w:line="360" w:lineRule="auto"/>
        <w:rPr>
          <w:lang w:val="es-ES_tradnl"/>
        </w:rPr>
      </w:pPr>
      <w:r w:rsidRPr="008129F9">
        <w:rPr>
          <w:b/>
          <w:bCs/>
          <w:lang w:val="es-ES_tradnl"/>
        </w:rPr>
        <w:t>Existe un nivel de c</w:t>
      </w:r>
      <w:r w:rsidRPr="008129F9" w:rsidR="0073663A">
        <w:rPr>
          <w:b/>
          <w:bCs/>
          <w:lang w:val="es-ES_tradnl"/>
        </w:rPr>
        <w:t>onciencia y familiaridad</w:t>
      </w:r>
      <w:r w:rsidRPr="008129F9">
        <w:rPr>
          <w:b/>
          <w:bCs/>
          <w:lang w:val="es-ES_tradnl"/>
        </w:rPr>
        <w:t xml:space="preserve"> importante en medianas empresas hondureñas, sobre el coaching corporativo</w:t>
      </w:r>
      <w:r w:rsidRPr="008129F9" w:rsidR="0073663A">
        <w:rPr>
          <w:b/>
          <w:bCs/>
          <w:lang w:val="es-ES_tradnl"/>
        </w:rPr>
        <w:t>:</w:t>
      </w:r>
    </w:p>
    <w:p w:rsidRPr="008129F9" w:rsidR="003C299D" w:rsidP="003C299D" w:rsidRDefault="0073663A" w14:paraId="05377AB0" w14:textId="64DE73DA">
      <w:pPr>
        <w:pStyle w:val="TextoPrincipal"/>
        <w:spacing w:line="360" w:lineRule="auto"/>
        <w:ind w:firstLine="0"/>
        <w:rPr>
          <w:lang w:val="es-ES_tradnl"/>
        </w:rPr>
      </w:pPr>
      <w:r w:rsidRPr="008129F9">
        <w:rPr>
          <w:lang w:val="es-ES_tradnl"/>
        </w:rPr>
        <w:t>El 72.7% que afirmó haber escuchado hablar de coaching corporativo</w:t>
      </w:r>
      <w:r w:rsidR="003C299D">
        <w:rPr>
          <w:lang w:val="es-ES_tradnl"/>
        </w:rPr>
        <w:t>,</w:t>
      </w:r>
      <w:r w:rsidRPr="008129F9">
        <w:rPr>
          <w:lang w:val="es-ES_tradnl"/>
        </w:rPr>
        <w:t xml:space="preserve"> indica que hay una conciencia generalizada sobre esta práctica dentro de las medianas empresas en Honduras.</w:t>
      </w:r>
      <w:r w:rsidRPr="003C299D" w:rsidR="003C299D">
        <w:rPr>
          <w:lang w:val="es-ES_tradnl"/>
        </w:rPr>
        <w:t xml:space="preserve"> </w:t>
      </w:r>
      <w:r w:rsidRPr="008129F9" w:rsidR="003C299D">
        <w:rPr>
          <w:lang w:val="es-ES_tradnl"/>
        </w:rPr>
        <w:t>La alta tasa de conocimiento abre oportunidades para la implementación efectiva de programas de coaching dentro de estas empresas</w:t>
      </w:r>
      <w:r w:rsidR="003C299D">
        <w:rPr>
          <w:lang w:val="es-ES_tradnl"/>
        </w:rPr>
        <w:t>, l</w:t>
      </w:r>
      <w:r w:rsidRPr="008129F9" w:rsidR="003C299D">
        <w:rPr>
          <w:lang w:val="es-ES_tradnl"/>
        </w:rPr>
        <w:t xml:space="preserve">a familiaridad puede </w:t>
      </w:r>
      <w:r w:rsidR="003C299D">
        <w:rPr>
          <w:lang w:val="es-ES_tradnl"/>
        </w:rPr>
        <w:t xml:space="preserve">también </w:t>
      </w:r>
      <w:r w:rsidRPr="008129F9" w:rsidR="003C299D">
        <w:rPr>
          <w:lang w:val="es-ES_tradnl"/>
        </w:rPr>
        <w:t xml:space="preserve">traducirse en una mayor disposición para explorar y adoptar iniciativas de desarrollo de liderazgo y mejora organizacional </w:t>
      </w:r>
      <w:r w:rsidRPr="008129F9" w:rsidR="003C299D">
        <w:rPr>
          <w:lang w:val="es-ES_tradnl"/>
        </w:rPr>
        <w:t>mediante el coaching.</w:t>
      </w:r>
    </w:p>
    <w:p w:rsidRPr="008129F9" w:rsidR="002976F9" w:rsidP="5BD82B3C" w:rsidRDefault="00A163DF" w14:paraId="618AEC9F" w14:textId="15B48D02">
      <w:pPr>
        <w:pStyle w:val="TextoPrincipal"/>
        <w:numPr>
          <w:ilvl w:val="0"/>
          <w:numId w:val="11"/>
        </w:numPr>
        <w:spacing w:line="360" w:lineRule="auto"/>
        <w:rPr>
          <w:lang w:val="es-ES"/>
        </w:rPr>
      </w:pPr>
      <w:r w:rsidRPr="5BD82B3C" w:rsidR="5BD82B3C">
        <w:rPr>
          <w:b w:val="1"/>
          <w:bCs w:val="1"/>
          <w:lang w:val="es-ES"/>
        </w:rPr>
        <w:t>Existe</w:t>
      </w:r>
      <w:r w:rsidRPr="5BD82B3C" w:rsidR="5BD82B3C">
        <w:rPr>
          <w:b w:val="1"/>
          <w:bCs w:val="1"/>
          <w:lang w:val="es-ES"/>
        </w:rPr>
        <w:t xml:space="preserve"> la ne</w:t>
      </w:r>
      <w:r w:rsidRPr="5BD82B3C" w:rsidR="5BD82B3C">
        <w:rPr>
          <w:b w:val="1"/>
          <w:bCs w:val="1"/>
          <w:lang w:val="es-ES"/>
        </w:rPr>
        <w:t>cesidad de educación y promoción</w:t>
      </w:r>
      <w:r w:rsidRPr="5BD82B3C" w:rsidR="5BD82B3C">
        <w:rPr>
          <w:b w:val="1"/>
          <w:bCs w:val="1"/>
          <w:lang w:val="es-ES"/>
        </w:rPr>
        <w:t xml:space="preserve"> del </w:t>
      </w:r>
      <w:r w:rsidRPr="5BD82B3C" w:rsidR="5BD82B3C">
        <w:rPr>
          <w:b w:val="1"/>
          <w:bCs w:val="1"/>
          <w:lang w:val="es-ES"/>
        </w:rPr>
        <w:t>termino</w:t>
      </w:r>
      <w:r w:rsidRPr="5BD82B3C" w:rsidR="5BD82B3C">
        <w:rPr>
          <w:b w:val="1"/>
          <w:bCs w:val="1"/>
          <w:lang w:val="es-ES"/>
        </w:rPr>
        <w:t xml:space="preserve"> Coaching corporativo, de</w:t>
      </w:r>
      <w:r w:rsidRPr="5BD82B3C" w:rsidR="5BD82B3C">
        <w:rPr>
          <w:b w:val="1"/>
          <w:bCs w:val="1"/>
          <w:lang w:val="es-ES"/>
        </w:rPr>
        <w:t xml:space="preserve"> </w:t>
      </w:r>
      <w:r w:rsidRPr="5BD82B3C" w:rsidR="5BD82B3C">
        <w:rPr>
          <w:b w:val="1"/>
          <w:bCs w:val="1"/>
          <w:lang w:val="es-ES"/>
        </w:rPr>
        <w:t xml:space="preserve">la </w:t>
      </w:r>
      <w:r w:rsidRPr="5BD82B3C" w:rsidR="5BD82B3C">
        <w:rPr>
          <w:b w:val="1"/>
          <w:bCs w:val="1"/>
          <w:lang w:val="es-ES"/>
        </w:rPr>
        <w:t>disciplina</w:t>
      </w:r>
      <w:r w:rsidRPr="5BD82B3C" w:rsidR="5BD82B3C">
        <w:rPr>
          <w:b w:val="1"/>
          <w:bCs w:val="1"/>
          <w:lang w:val="es-ES"/>
        </w:rPr>
        <w:t xml:space="preserve"> en medianas empresas hondureñas</w:t>
      </w:r>
      <w:r w:rsidRPr="5BD82B3C" w:rsidR="5BD82B3C">
        <w:rPr>
          <w:b w:val="1"/>
          <w:bCs w:val="1"/>
          <w:lang w:val="es-ES"/>
        </w:rPr>
        <w:t>:</w:t>
      </w:r>
    </w:p>
    <w:p w:rsidRPr="008129F9" w:rsidR="0073663A" w:rsidP="008129F9" w:rsidRDefault="0073663A" w14:paraId="0FFCB1E2" w14:textId="12C31861">
      <w:pPr>
        <w:pStyle w:val="TextoPrincipal"/>
        <w:spacing w:line="360" w:lineRule="auto"/>
        <w:ind w:firstLine="0"/>
        <w:rPr>
          <w:lang w:val="es-ES_tradnl"/>
        </w:rPr>
      </w:pPr>
      <w:r w:rsidRPr="008129F9">
        <w:rPr>
          <w:lang w:val="es-ES_tradnl"/>
        </w:rPr>
        <w:t>Aunque la mayoría ha escuchado hablar del coaching, el 27.3% que aún no lo conoce representa una oportunidad para la educación y la promoción de los beneficios del coaching corporativo.</w:t>
      </w:r>
    </w:p>
    <w:p w:rsidRPr="008129F9" w:rsidR="0076638A" w:rsidP="008129F9" w:rsidRDefault="0073663A" w14:paraId="45C56938" w14:textId="3DE85E37">
      <w:pPr>
        <w:pStyle w:val="TextoPrincipal"/>
        <w:spacing w:line="360" w:lineRule="auto"/>
        <w:ind w:firstLine="0"/>
        <w:rPr>
          <w:lang w:val="es-ES_tradnl"/>
        </w:rPr>
      </w:pPr>
      <w:r w:rsidRPr="008129F9">
        <w:rPr>
          <w:lang w:val="es-ES_tradnl"/>
        </w:rPr>
        <w:t>Esto sugiere que podría ser beneficioso realizar campañas de sensibilización o capacitaciones para aumentar la comprensión y el interés en el coaching para los tomadores de decisiones.</w:t>
      </w:r>
    </w:p>
    <w:p w:rsidRPr="008129F9" w:rsidR="003C2E03" w:rsidP="00F3140D" w:rsidRDefault="003C2E03" w14:paraId="3F233C23" w14:textId="4E8AEAAA">
      <w:pPr>
        <w:pStyle w:val="TextoPrincipal"/>
        <w:numPr>
          <w:ilvl w:val="0"/>
          <w:numId w:val="11"/>
        </w:numPr>
        <w:spacing w:line="360" w:lineRule="auto"/>
        <w:rPr>
          <w:lang w:val="es-ES_tradnl"/>
        </w:rPr>
      </w:pPr>
      <w:r w:rsidRPr="008129F9">
        <w:rPr>
          <w:b/>
          <w:bCs/>
          <w:lang w:val="es-ES_tradnl"/>
        </w:rPr>
        <w:t xml:space="preserve">La </w:t>
      </w:r>
      <w:r w:rsidRPr="008129F9" w:rsidR="00A163DF">
        <w:rPr>
          <w:b/>
          <w:bCs/>
          <w:lang w:val="es-ES_tradnl"/>
        </w:rPr>
        <w:t>percepción</w:t>
      </w:r>
      <w:r w:rsidRPr="008129F9">
        <w:rPr>
          <w:b/>
          <w:bCs/>
          <w:lang w:val="es-ES_tradnl"/>
        </w:rPr>
        <w:t xml:space="preserve"> negativa de la </w:t>
      </w:r>
      <w:r w:rsidRPr="008129F9" w:rsidR="002F06A8">
        <w:rPr>
          <w:b/>
          <w:bCs/>
          <w:lang w:val="es-ES_tradnl"/>
        </w:rPr>
        <w:t>práctica</w:t>
      </w:r>
      <w:r w:rsidRPr="008129F9">
        <w:rPr>
          <w:b/>
          <w:bCs/>
          <w:lang w:val="es-ES_tradnl"/>
        </w:rPr>
        <w:t xml:space="preserve"> del coaching </w:t>
      </w:r>
      <w:r w:rsidRPr="008129F9" w:rsidR="00A163DF">
        <w:rPr>
          <w:b/>
          <w:bCs/>
          <w:lang w:val="es-ES_tradnl"/>
        </w:rPr>
        <w:t>podría</w:t>
      </w:r>
      <w:r w:rsidRPr="008129F9">
        <w:rPr>
          <w:b/>
          <w:bCs/>
          <w:lang w:val="es-ES_tradnl"/>
        </w:rPr>
        <w:t xml:space="preserve"> ser un </w:t>
      </w:r>
      <w:r w:rsidRPr="008129F9" w:rsidR="00A163DF">
        <w:rPr>
          <w:b/>
          <w:bCs/>
          <w:lang w:val="es-ES_tradnl"/>
        </w:rPr>
        <w:t>obstáculo</w:t>
      </w:r>
      <w:r w:rsidRPr="008129F9">
        <w:rPr>
          <w:b/>
          <w:bCs/>
          <w:lang w:val="es-ES_tradnl"/>
        </w:rPr>
        <w:t xml:space="preserve"> para dar a conocer y posteriormente </w:t>
      </w:r>
      <w:r w:rsidRPr="008129F9" w:rsidR="00A163DF">
        <w:rPr>
          <w:b/>
          <w:bCs/>
          <w:lang w:val="es-ES_tradnl"/>
        </w:rPr>
        <w:t>implementarlo:</w:t>
      </w:r>
      <w:r w:rsidRPr="008129F9">
        <w:rPr>
          <w:lang w:val="es-ES_tradnl"/>
        </w:rPr>
        <w:t xml:space="preserve"> </w:t>
      </w:r>
    </w:p>
    <w:p w:rsidRPr="008129F9" w:rsidR="00D2641D" w:rsidP="008129F9" w:rsidRDefault="003C2E03" w14:paraId="662091F6" w14:textId="42842E68">
      <w:pPr>
        <w:pStyle w:val="TextoPrincipal"/>
        <w:spacing w:line="360" w:lineRule="auto"/>
        <w:ind w:firstLine="0"/>
        <w:rPr>
          <w:lang w:val="es-ES_tradnl"/>
        </w:rPr>
      </w:pPr>
      <w:r w:rsidRPr="008129F9">
        <w:rPr>
          <w:lang w:val="es-ES_tradnl"/>
        </w:rPr>
        <w:t xml:space="preserve">Un ejemplo de esto, </w:t>
      </w:r>
      <w:r w:rsidRPr="008129F9" w:rsidR="00A163DF">
        <w:rPr>
          <w:lang w:val="es-ES_tradnl"/>
        </w:rPr>
        <w:t>podría</w:t>
      </w:r>
      <w:r w:rsidRPr="008129F9">
        <w:rPr>
          <w:lang w:val="es-ES_tradnl"/>
        </w:rPr>
        <w:t xml:space="preserve"> ser el</w:t>
      </w:r>
      <w:r w:rsidRPr="008129F9" w:rsidR="0073663A">
        <w:rPr>
          <w:lang w:val="es-ES_tradnl"/>
        </w:rPr>
        <w:t xml:space="preserve"> grupo que no ha escuchado hablar de</w:t>
      </w:r>
      <w:r w:rsidRPr="008129F9">
        <w:rPr>
          <w:lang w:val="es-ES_tradnl"/>
        </w:rPr>
        <w:t xml:space="preserve">l </w:t>
      </w:r>
      <w:r w:rsidRPr="008129F9" w:rsidR="0073663A">
        <w:rPr>
          <w:lang w:val="es-ES_tradnl"/>
        </w:rPr>
        <w:t xml:space="preserve">coaching </w:t>
      </w:r>
      <w:r w:rsidRPr="008129F9">
        <w:rPr>
          <w:lang w:val="es-ES_tradnl"/>
        </w:rPr>
        <w:t xml:space="preserve">corporativo, debido a que en su entorno </w:t>
      </w:r>
      <w:r w:rsidRPr="008129F9" w:rsidR="00ED1E25">
        <w:rPr>
          <w:lang w:val="es-ES_tradnl"/>
        </w:rPr>
        <w:t>exista</w:t>
      </w:r>
      <w:r w:rsidRPr="008129F9">
        <w:rPr>
          <w:lang w:val="es-ES_tradnl"/>
        </w:rPr>
        <w:t xml:space="preserve"> </w:t>
      </w:r>
      <w:r w:rsidRPr="008129F9" w:rsidR="00ED1E25">
        <w:rPr>
          <w:lang w:val="es-ES_tradnl"/>
        </w:rPr>
        <w:t>información</w:t>
      </w:r>
      <w:r w:rsidRPr="008129F9">
        <w:rPr>
          <w:lang w:val="es-ES_tradnl"/>
        </w:rPr>
        <w:t xml:space="preserve"> </w:t>
      </w:r>
      <w:r w:rsidRPr="008129F9" w:rsidR="00ED1E25">
        <w:rPr>
          <w:lang w:val="es-ES_tradnl"/>
        </w:rPr>
        <w:t>errónea</w:t>
      </w:r>
      <w:r w:rsidRPr="008129F9">
        <w:rPr>
          <w:lang w:val="es-ES_tradnl"/>
        </w:rPr>
        <w:t xml:space="preserve">, o alguna experiencia negativa aislada o pasada, </w:t>
      </w:r>
      <w:r w:rsidRPr="008129F9" w:rsidR="00ED1E25">
        <w:rPr>
          <w:lang w:val="es-ES_tradnl"/>
        </w:rPr>
        <w:t>convirtiéndose</w:t>
      </w:r>
      <w:r w:rsidRPr="008129F9">
        <w:rPr>
          <w:lang w:val="es-ES_tradnl"/>
        </w:rPr>
        <w:t xml:space="preserve"> </w:t>
      </w:r>
      <w:r w:rsidRPr="008129F9" w:rsidR="00C57594">
        <w:rPr>
          <w:lang w:val="es-ES_tradnl"/>
        </w:rPr>
        <w:t>esto en</w:t>
      </w:r>
      <w:r w:rsidRPr="008129F9">
        <w:rPr>
          <w:lang w:val="es-ES_tradnl"/>
        </w:rPr>
        <w:t xml:space="preserve"> </w:t>
      </w:r>
      <w:r w:rsidRPr="008129F9" w:rsidR="0073663A">
        <w:rPr>
          <w:lang w:val="es-ES_tradnl"/>
        </w:rPr>
        <w:t>barreras o percepciones negativas sobre esta práctica.</w:t>
      </w:r>
      <w:r w:rsidRPr="008129F9">
        <w:rPr>
          <w:lang w:val="es-ES_tradnl"/>
        </w:rPr>
        <w:t xml:space="preserve"> Por ello es </w:t>
      </w:r>
      <w:r w:rsidRPr="008129F9" w:rsidR="0073663A">
        <w:rPr>
          <w:lang w:val="es-ES_tradnl"/>
        </w:rPr>
        <w:t>importante abordar cualquier malentendido o resistencia al coaching mediante información clara sobre sus beneficios y resultados tangibles</w:t>
      </w:r>
      <w:r w:rsidRPr="008129F9">
        <w:rPr>
          <w:lang w:val="es-ES_tradnl"/>
        </w:rPr>
        <w:t xml:space="preserve"> y </w:t>
      </w:r>
      <w:r w:rsidRPr="008129F9" w:rsidR="00ED1E25">
        <w:rPr>
          <w:lang w:val="es-ES_tradnl"/>
        </w:rPr>
        <w:t>así</w:t>
      </w:r>
      <w:r w:rsidRPr="008129F9">
        <w:rPr>
          <w:lang w:val="es-ES_tradnl"/>
        </w:rPr>
        <w:t xml:space="preserve"> enfrentar estas </w:t>
      </w:r>
      <w:r w:rsidRPr="008129F9" w:rsidR="00ED1E25">
        <w:rPr>
          <w:lang w:val="es-ES_tradnl"/>
        </w:rPr>
        <w:t>posibles</w:t>
      </w:r>
      <w:r w:rsidRPr="008129F9">
        <w:rPr>
          <w:lang w:val="es-ES_tradnl"/>
        </w:rPr>
        <w:t xml:space="preserve"> barreras adicionales. </w:t>
      </w:r>
    </w:p>
    <w:p w:rsidRPr="008129F9" w:rsidR="00174C7B" w:rsidP="008129F9" w:rsidRDefault="002B086B" w14:paraId="61FE12AD" w14:textId="0DC89E1F">
      <w:pPr>
        <w:pStyle w:val="TextoPrincipal"/>
        <w:spacing w:line="360" w:lineRule="auto"/>
        <w:ind w:firstLine="0"/>
        <w:rPr>
          <w:lang w:val="es-ES_tradnl"/>
        </w:rPr>
      </w:pPr>
      <w:r>
        <w:rPr>
          <w:noProof/>
          <w:lang w:val="en-US"/>
        </w:rPr>
        <w:drawing>
          <wp:anchor distT="0" distB="0" distL="114300" distR="114300" simplePos="0" relativeHeight="251802624" behindDoc="0" locked="0" layoutInCell="1" allowOverlap="1" wp14:anchorId="4EA60A2B" wp14:editId="1747ED66">
            <wp:simplePos x="0" y="0"/>
            <wp:positionH relativeFrom="column">
              <wp:posOffset>985520</wp:posOffset>
            </wp:positionH>
            <wp:positionV relativeFrom="paragraph">
              <wp:posOffset>325406</wp:posOffset>
            </wp:positionV>
            <wp:extent cx="4255135" cy="2833370"/>
            <wp:effectExtent l="0" t="0" r="0" b="0"/>
            <wp:wrapThrough wrapText="bothSides">
              <wp:wrapPolygon edited="0">
                <wp:start x="3675" y="290"/>
                <wp:lineTo x="290" y="2324"/>
                <wp:lineTo x="290" y="20041"/>
                <wp:lineTo x="7156" y="21058"/>
                <wp:lineTo x="12281" y="21348"/>
                <wp:lineTo x="15666" y="21348"/>
                <wp:lineTo x="15956" y="21058"/>
                <wp:lineTo x="21371" y="19315"/>
                <wp:lineTo x="21468" y="2469"/>
                <wp:lineTo x="20888" y="2033"/>
                <wp:lineTo x="18083" y="290"/>
                <wp:lineTo x="3675" y="290"/>
              </wp:wrapPolygon>
            </wp:wrapThrough>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7" name="GRAFICO 2.png"/>
                    <pic:cNvPicPr/>
                  </pic:nvPicPr>
                  <pic:blipFill>
                    <a:blip r:embed="rId22" cstate="print">
                      <a:extLst>
                        <a:ext uri="{28A0092B-C50C-407E-A947-70E740481C1C}">
                          <a14:useLocalDpi xmlns:a14="http://schemas.microsoft.com/office/drawing/2010/main" val="0"/>
                        </a:ext>
                      </a:extLst>
                    </a:blip>
                    <a:stretch>
                      <a:fillRect/>
                    </a:stretch>
                  </pic:blipFill>
                  <pic:spPr>
                    <a:xfrm>
                      <a:off x="0" y="0"/>
                      <a:ext cx="4255135" cy="2833370"/>
                    </a:xfrm>
                    <a:prstGeom prst="rect">
                      <a:avLst/>
                    </a:prstGeom>
                  </pic:spPr>
                </pic:pic>
              </a:graphicData>
            </a:graphic>
          </wp:anchor>
        </w:drawing>
      </w:r>
    </w:p>
    <w:p w:rsidR="0098306D" w:rsidP="002B77A7" w:rsidRDefault="0098306D" w14:paraId="7604EEF4" w14:textId="43E8A987">
      <w:pPr>
        <w:pStyle w:val="TextoPrincipal"/>
        <w:spacing w:line="360" w:lineRule="auto"/>
        <w:ind w:firstLine="360"/>
        <w:rPr>
          <w:lang w:val="es-ES_tradnl"/>
        </w:rPr>
      </w:pPr>
    </w:p>
    <w:p w:rsidR="002B086B" w:rsidP="002B77A7" w:rsidRDefault="002B086B" w14:paraId="4FBC7742" w14:textId="77777777">
      <w:pPr>
        <w:pStyle w:val="TextoPrincipal"/>
        <w:spacing w:line="360" w:lineRule="auto"/>
        <w:ind w:firstLine="360"/>
        <w:rPr>
          <w:lang w:val="es-ES_tradnl"/>
        </w:rPr>
      </w:pPr>
    </w:p>
    <w:p w:rsidR="0098306D" w:rsidP="002B77A7" w:rsidRDefault="0098306D" w14:paraId="4AE73AAB" w14:textId="77777777">
      <w:pPr>
        <w:pStyle w:val="TextoPrincipal"/>
        <w:spacing w:line="360" w:lineRule="auto"/>
        <w:ind w:firstLine="360"/>
        <w:rPr>
          <w:lang w:val="es-ES_tradnl"/>
        </w:rPr>
      </w:pPr>
    </w:p>
    <w:p w:rsidR="0098306D" w:rsidP="002B77A7" w:rsidRDefault="0098306D" w14:paraId="50F9D9DB" w14:textId="77777777">
      <w:pPr>
        <w:pStyle w:val="TextoPrincipal"/>
        <w:spacing w:line="360" w:lineRule="auto"/>
        <w:ind w:firstLine="360"/>
        <w:rPr>
          <w:lang w:val="es-ES_tradnl"/>
        </w:rPr>
      </w:pPr>
    </w:p>
    <w:p w:rsidR="0098306D" w:rsidP="002B77A7" w:rsidRDefault="0098306D" w14:paraId="7E1A14A6" w14:textId="77777777">
      <w:pPr>
        <w:pStyle w:val="TextoPrincipal"/>
        <w:spacing w:line="360" w:lineRule="auto"/>
        <w:ind w:firstLine="360"/>
        <w:rPr>
          <w:lang w:val="es-ES_tradnl"/>
        </w:rPr>
      </w:pPr>
    </w:p>
    <w:p w:rsidR="0098306D" w:rsidP="002B77A7" w:rsidRDefault="0098306D" w14:paraId="689533BB" w14:textId="109FB855">
      <w:pPr>
        <w:pStyle w:val="TextoPrincipal"/>
        <w:spacing w:line="360" w:lineRule="auto"/>
        <w:ind w:firstLine="360"/>
        <w:rPr>
          <w:lang w:val="es-ES_tradnl"/>
        </w:rPr>
      </w:pPr>
      <w:r>
        <w:rPr>
          <w:lang w:val="es-ES_tradnl"/>
        </w:rPr>
        <w:t xml:space="preserve">   </w:t>
      </w:r>
    </w:p>
    <w:p w:rsidR="0098306D" w:rsidP="002B77A7" w:rsidRDefault="0098306D" w14:paraId="0097278E" w14:textId="6BA898A5">
      <w:pPr>
        <w:pStyle w:val="TextoPrincipal"/>
        <w:spacing w:line="360" w:lineRule="auto"/>
        <w:ind w:firstLine="360"/>
        <w:rPr>
          <w:lang w:val="es-ES_tradnl"/>
        </w:rPr>
      </w:pPr>
    </w:p>
    <w:p w:rsidR="00CF6AF2" w:rsidP="002B77A7" w:rsidRDefault="00CF6AF2" w14:paraId="0E1499F1" w14:textId="77777777">
      <w:pPr>
        <w:pStyle w:val="TextoPrincipal"/>
        <w:spacing w:line="360" w:lineRule="auto"/>
        <w:ind w:firstLine="360"/>
        <w:rPr>
          <w:lang w:val="es-ES_tradnl"/>
        </w:rPr>
      </w:pPr>
    </w:p>
    <w:p w:rsidR="0098306D" w:rsidP="002B77A7" w:rsidRDefault="006507A0" w14:paraId="43B67CF6" w14:textId="6652B5C8">
      <w:pPr>
        <w:pStyle w:val="TextoPrincipal"/>
        <w:spacing w:line="360" w:lineRule="auto"/>
        <w:ind w:firstLine="360"/>
        <w:rPr>
          <w:lang w:val="es-ES_tradnl"/>
        </w:rPr>
      </w:pPr>
      <w:r w:rsidRPr="008129F9">
        <w:rPr>
          <w:noProof/>
          <w:lang w:val="en-US"/>
        </w:rPr>
        <mc:AlternateContent>
          <mc:Choice Requires="wps">
            <w:drawing>
              <wp:anchor distT="45720" distB="45720" distL="114300" distR="114300" simplePos="0" relativeHeight="251784192" behindDoc="0" locked="0" layoutInCell="1" allowOverlap="1" wp14:anchorId="65D6CF10" wp14:editId="5335E462">
                <wp:simplePos x="0" y="0"/>
                <wp:positionH relativeFrom="column">
                  <wp:posOffset>11247</wp:posOffset>
                </wp:positionH>
                <wp:positionV relativeFrom="paragraph">
                  <wp:posOffset>221974</wp:posOffset>
                </wp:positionV>
                <wp:extent cx="4600575" cy="1404620"/>
                <wp:effectExtent l="0" t="0" r="0" b="2540"/>
                <wp:wrapSquare wrapText="bothSides"/>
                <wp:docPr id="22"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600575" cy="1404620"/>
                        </a:xfrm>
                        <a:prstGeom prst="rect">
                          <a:avLst/>
                        </a:prstGeom>
                        <a:noFill/>
                        <a:ln w="9525">
                          <a:noFill/>
                          <a:miter lim="800000"/>
                          <a:headEnd/>
                          <a:tailEnd/>
                        </a:ln>
                      </wps:spPr>
                      <wps:txbx>
                        <w:txbxContent>
                          <w:p w:rsidRPr="000035BB" w:rsidR="006F3AFD" w:rsidP="000035BB" w:rsidRDefault="006F3AFD" w14:paraId="176DF956" w14:textId="70A78A61">
                            <w:pPr>
                              <w:spacing w:line="360" w:lineRule="auto"/>
                              <w:rPr>
                                <w:rFonts w:ascii="Times New Roman" w:hAnsi="Times New Roman" w:cs="Times New Roman"/>
                                <w:b/>
                                <w:sz w:val="20"/>
                                <w:lang w:val="es-MX"/>
                              </w:rPr>
                            </w:pPr>
                            <w:r w:rsidRPr="000035BB">
                              <w:rPr>
                                <w:rFonts w:ascii="Times New Roman" w:hAnsi="Times New Roman" w:cs="Times New Roman"/>
                                <w:b/>
                                <w:sz w:val="20"/>
                                <w:lang w:val="es-MX"/>
                              </w:rPr>
                              <w:t>Figura 10: ¿Ha aplicado coaching corporativo en su empresa?</w:t>
                            </w:r>
                          </w:p>
                          <w:p w:rsidRPr="000035BB" w:rsidR="006F3AFD" w:rsidP="000035BB" w:rsidRDefault="006F3AFD" w14:paraId="66748E4B" w14:textId="2AB8EBB1">
                            <w:pPr>
                              <w:spacing w:line="360" w:lineRule="auto"/>
                              <w:rPr>
                                <w:rFonts w:ascii="Times New Roman" w:hAnsi="Times New Roman" w:cs="Times New Roman"/>
                                <w:sz w:val="20"/>
                                <w:lang w:val="es-MX"/>
                              </w:rPr>
                            </w:pPr>
                            <w:r w:rsidRPr="000035BB">
                              <w:rPr>
                                <w:rFonts w:ascii="Times New Roman" w:hAnsi="Times New Roman" w:cs="Times New Roman"/>
                                <w:sz w:val="20"/>
                                <w:lang w:val="es-MX"/>
                              </w:rPr>
                              <w:t>Fuente: (Elaboración propia, 2024)</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7D0C2685">
              <v:shape id="Cuadro de texto 2" style="position:absolute;left:0;text-align:left;margin-left:.9pt;margin-top:17.5pt;width:362.25pt;height:110.6pt;z-index:251784192;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o:spid="_x0000_s1035" filled="f" stroked="f"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" w14:anchorId="65D6CF10">
                <v:textbox style="mso-fit-shape-to-text:t">
                  <w:txbxContent>
                    <w:p w:rsidRPr="000035BB" w:rsidR="006F3AFD" w:rsidP="000035BB" w:rsidRDefault="006F3AFD" w14:paraId="5299B5DC" w14:textId="70A78A61">
                      <w:pPr>
                        <w:spacing w:line="360" w:lineRule="auto"/>
                        <w:rPr>
                          <w:rFonts w:ascii="Times New Roman" w:hAnsi="Times New Roman" w:cs="Times New Roman"/>
                          <w:b/>
                          <w:sz w:val="20"/>
                          <w:lang w:val="es-MX"/>
                        </w:rPr>
                      </w:pPr>
                      <w:r w:rsidRPr="000035BB">
                        <w:rPr>
                          <w:rFonts w:ascii="Times New Roman" w:hAnsi="Times New Roman" w:cs="Times New Roman"/>
                          <w:b/>
                          <w:sz w:val="20"/>
                          <w:lang w:val="es-MX"/>
                        </w:rPr>
                        <w:t>Figura 10: ¿Ha aplicado coaching corporativo en su empresa?</w:t>
                      </w:r>
                    </w:p>
                    <w:p w:rsidRPr="000035BB" w:rsidR="006F3AFD" w:rsidP="000035BB" w:rsidRDefault="006F3AFD" w14:paraId="051A0D8C" w14:textId="2AB8EBB1">
                      <w:pPr>
                        <w:spacing w:line="360" w:lineRule="auto"/>
                        <w:rPr>
                          <w:rFonts w:ascii="Times New Roman" w:hAnsi="Times New Roman" w:cs="Times New Roman"/>
                          <w:sz w:val="20"/>
                          <w:lang w:val="es-MX"/>
                        </w:rPr>
                      </w:pPr>
                      <w:r w:rsidRPr="000035BB">
                        <w:rPr>
                          <w:rFonts w:ascii="Times New Roman" w:hAnsi="Times New Roman" w:cs="Times New Roman"/>
                          <w:sz w:val="20"/>
                          <w:lang w:val="es-MX"/>
                        </w:rPr>
                        <w:t>Fuente: (Elaboración propia, 2024)</w:t>
                      </w:r>
                    </w:p>
                  </w:txbxContent>
                </v:textbox>
                <w10:wrap type="square"/>
              </v:shape>
            </w:pict>
          </mc:Fallback>
        </mc:AlternateContent>
      </w:r>
    </w:p>
    <w:p w:rsidR="00CF6AF2" w:rsidP="00CF6AF2" w:rsidRDefault="00CF6AF2" w14:paraId="1AC2C77E" w14:textId="77777777">
      <w:pPr>
        <w:pStyle w:val="TextoPrincipal"/>
        <w:spacing w:line="360" w:lineRule="auto"/>
        <w:ind w:firstLine="0"/>
        <w:rPr>
          <w:lang w:val="es-ES_tradnl"/>
        </w:rPr>
      </w:pPr>
    </w:p>
    <w:p w:rsidR="00CF6AF2" w:rsidP="00CF6AF2" w:rsidRDefault="00CF6AF2" w14:paraId="7C0E9DB4" w14:textId="6466C075">
      <w:pPr>
        <w:pStyle w:val="TextoPrincipal"/>
        <w:spacing w:line="360" w:lineRule="auto"/>
        <w:ind w:firstLine="0"/>
        <w:rPr>
          <w:lang w:val="es-ES_tradnl"/>
        </w:rPr>
      </w:pPr>
    </w:p>
    <w:p w:rsidR="002B086B" w:rsidP="00CF6AF2" w:rsidRDefault="002B086B" w14:paraId="54F2475B" w14:textId="77777777">
      <w:pPr>
        <w:pStyle w:val="TextoPrincipal"/>
        <w:spacing w:line="360" w:lineRule="auto"/>
        <w:ind w:firstLine="0"/>
        <w:rPr>
          <w:lang w:val="es-ES_tradnl"/>
        </w:rPr>
      </w:pPr>
    </w:p>
    <w:p w:rsidRPr="008129F9" w:rsidR="003C6247" w:rsidP="00F3140D" w:rsidRDefault="003C6247" w14:paraId="4850106D" w14:textId="1338C311">
      <w:pPr>
        <w:pStyle w:val="TextoPrincipal"/>
        <w:numPr>
          <w:ilvl w:val="0"/>
          <w:numId w:val="12"/>
        </w:numPr>
        <w:spacing w:line="360" w:lineRule="auto"/>
        <w:rPr>
          <w:lang w:val="es-ES_tradnl"/>
        </w:rPr>
      </w:pPr>
      <w:r w:rsidRPr="008129F9">
        <w:rPr>
          <w:b/>
          <w:bCs/>
          <w:lang w:val="es-ES_tradnl"/>
        </w:rPr>
        <w:t>Resistencia a la aplicación del coaching:</w:t>
      </w:r>
    </w:p>
    <w:p w:rsidR="0076638A" w:rsidP="008129F9" w:rsidRDefault="003C6247" w14:paraId="71CA6C62" w14:textId="4B7A6080">
      <w:pPr>
        <w:pStyle w:val="TextoPrincipal"/>
        <w:spacing w:line="360" w:lineRule="auto"/>
        <w:ind w:firstLine="0"/>
        <w:rPr>
          <w:lang w:val="es-ES_tradnl"/>
        </w:rPr>
      </w:pPr>
      <w:r w:rsidRPr="008129F9">
        <w:rPr>
          <w:lang w:val="es-ES_tradnl"/>
        </w:rPr>
        <w:t>Un 47.5% de las empresas declararon que no han aplicado coaching corporativo. Esto podría sugerir posibles barreras como falta de comprensión sobre el concepto, preocupaciones sobre costos o resistencia al cambio en la implementación de nuevas prácticas de gestión.</w:t>
      </w:r>
    </w:p>
    <w:p w:rsidRPr="008129F9" w:rsidR="0060198B" w:rsidP="00F3140D" w:rsidRDefault="0060198B" w14:paraId="7412D591" w14:textId="77777777">
      <w:pPr>
        <w:pStyle w:val="TextoPrincipal"/>
        <w:numPr>
          <w:ilvl w:val="0"/>
          <w:numId w:val="12"/>
        </w:numPr>
        <w:spacing w:line="360" w:lineRule="auto"/>
        <w:rPr>
          <w:lang w:val="es-ES_tradnl"/>
        </w:rPr>
      </w:pPr>
      <w:r w:rsidRPr="008129F9">
        <w:rPr>
          <w:b/>
          <w:bCs/>
          <w:lang w:val="es-ES_tradnl"/>
        </w:rPr>
        <w:t>Adopción del coaching corporativo:</w:t>
      </w:r>
    </w:p>
    <w:p w:rsidRPr="008129F9" w:rsidR="0060198B" w:rsidP="0060198B" w:rsidRDefault="0060198B" w14:paraId="11980C99" w14:textId="77777777">
      <w:pPr>
        <w:pStyle w:val="TextoPrincipal"/>
        <w:spacing w:line="360" w:lineRule="auto"/>
        <w:ind w:firstLine="0"/>
        <w:rPr>
          <w:lang w:val="es-ES_tradnl"/>
        </w:rPr>
      </w:pPr>
      <w:r w:rsidRPr="008129F9">
        <w:rPr>
          <w:lang w:val="es-ES_tradnl"/>
        </w:rPr>
        <w:t>El 36% de las empresas encuestadas han aplicado coaching corporativo en su empresa. Esto indica una cierta aceptación y reconocimiento de los beneficios potenciales que el coaching puede aporta</w:t>
      </w:r>
    </w:p>
    <w:p w:rsidRPr="008129F9" w:rsidR="0060198B" w:rsidP="008129F9" w:rsidRDefault="0060198B" w14:paraId="30D4F048" w14:textId="57D70F85">
      <w:pPr>
        <w:pStyle w:val="TextoPrincipal"/>
        <w:spacing w:line="360" w:lineRule="auto"/>
        <w:ind w:firstLine="0"/>
        <w:rPr>
          <w:lang w:val="es-ES_tradnl"/>
        </w:rPr>
      </w:pPr>
      <w:r w:rsidRPr="008129F9">
        <w:rPr>
          <w:lang w:val="es-ES_tradnl"/>
        </w:rPr>
        <w:t>al desarrollo de la organización, el liderazgo y los empleados.</w:t>
      </w:r>
    </w:p>
    <w:p w:rsidRPr="008129F9" w:rsidR="003C6247" w:rsidP="00F3140D" w:rsidRDefault="003C6247" w14:paraId="1D77F0B0" w14:textId="3076DAE5">
      <w:pPr>
        <w:pStyle w:val="TextoPrincipal"/>
        <w:numPr>
          <w:ilvl w:val="0"/>
          <w:numId w:val="12"/>
        </w:numPr>
        <w:spacing w:line="360" w:lineRule="auto"/>
        <w:rPr>
          <w:lang w:val="es-ES_tradnl"/>
        </w:rPr>
      </w:pPr>
      <w:r w:rsidRPr="008129F9">
        <w:rPr>
          <w:b/>
          <w:bCs/>
          <w:lang w:val="es-ES_tradnl"/>
        </w:rPr>
        <w:t>Incertidumbre y necesidad de información:</w:t>
      </w:r>
    </w:p>
    <w:p w:rsidRPr="008129F9" w:rsidR="0076638A" w:rsidP="008129F9" w:rsidRDefault="003C6247" w14:paraId="6A21DAB9" w14:textId="1854E6B9">
      <w:pPr>
        <w:pStyle w:val="TextoPrincipal"/>
        <w:spacing w:line="360" w:lineRule="auto"/>
        <w:rPr>
          <w:lang w:val="es-ES_tradnl"/>
        </w:rPr>
      </w:pPr>
      <w:r w:rsidRPr="008129F9">
        <w:rPr>
          <w:lang w:val="es-ES_tradnl"/>
        </w:rPr>
        <w:t>El 16.5% de los encuestados que no están seguros si han aplicado coaching corporativo indican una falta de claridad o conocimiento sobre esta práctica dentro de sus organizaciones. Esto resalta la importancia de la educación y la información adecuada sobre el coaching para que las empresas tomen decisiones informadas.</w:t>
      </w:r>
    </w:p>
    <w:p w:rsidRPr="008129F9" w:rsidR="003C6247" w:rsidP="00F3140D" w:rsidRDefault="003C6247" w14:paraId="07226CAA" w14:textId="3D9EB11A">
      <w:pPr>
        <w:pStyle w:val="TextoPrincipal"/>
        <w:numPr>
          <w:ilvl w:val="0"/>
          <w:numId w:val="12"/>
        </w:numPr>
        <w:spacing w:line="360" w:lineRule="auto"/>
        <w:rPr>
          <w:lang w:val="es-ES_tradnl"/>
        </w:rPr>
      </w:pPr>
      <w:r w:rsidRPr="008129F9">
        <w:rPr>
          <w:b/>
          <w:bCs/>
          <w:lang w:val="es-ES_tradnl"/>
        </w:rPr>
        <w:t>Desafíos y oportunidades:</w:t>
      </w:r>
    </w:p>
    <w:p w:rsidR="009D09A3" w:rsidP="002B086B" w:rsidRDefault="003C6247" w14:paraId="7583584B" w14:textId="4B3CAFD8">
      <w:pPr>
        <w:spacing w:line="360" w:lineRule="auto"/>
        <w:rPr>
          <w:rFonts w:ascii="Times New Roman" w:hAnsi="Times New Roman" w:cs="Times New Roman"/>
          <w:sz w:val="24"/>
          <w:szCs w:val="24"/>
          <w:lang w:val="es-ES_tradnl"/>
        </w:rPr>
      </w:pPr>
      <w:r w:rsidRPr="002B086B">
        <w:rPr>
          <w:rFonts w:ascii="Times New Roman" w:hAnsi="Times New Roman" w:cs="Times New Roman"/>
          <w:sz w:val="24"/>
          <w:szCs w:val="24"/>
          <w:lang w:val="es-ES_tradnl"/>
        </w:rPr>
        <w:t xml:space="preserve">Es importante abordar las barreras identificadas para la aplicación del coaching, como la falta de conocimiento o la resistencia al cambio, y convertirlas en oportunidades de aprendizaje y desarrollo </w:t>
      </w:r>
      <w:r w:rsidRPr="002B086B" w:rsidR="00EE4E41">
        <w:rPr>
          <w:rFonts w:ascii="Times New Roman" w:hAnsi="Times New Roman" w:cs="Times New Roman"/>
          <w:sz w:val="24"/>
          <w:szCs w:val="24"/>
          <w:lang w:val="es-ES_tradnl"/>
        </w:rPr>
        <w:t>organizacional</w:t>
      </w:r>
      <w:r w:rsidR="009D09A3">
        <w:rPr>
          <w:rFonts w:ascii="Times New Roman" w:hAnsi="Times New Roman" w:cs="Times New Roman"/>
          <w:sz w:val="24"/>
          <w:szCs w:val="24"/>
          <w:lang w:val="es-ES_tradnl"/>
        </w:rPr>
        <w:t xml:space="preserve">, </w:t>
      </w:r>
      <w:r w:rsidRPr="002B086B" w:rsidR="00ED1E25">
        <w:rPr>
          <w:rFonts w:ascii="Times New Roman" w:hAnsi="Times New Roman" w:cs="Times New Roman"/>
          <w:sz w:val="24"/>
          <w:szCs w:val="24"/>
          <w:lang w:val="es-ES_tradnl"/>
        </w:rPr>
        <w:t>estos aspectos destacan</w:t>
      </w:r>
      <w:r w:rsidRPr="002B086B" w:rsidR="002976F9">
        <w:rPr>
          <w:rFonts w:ascii="Times New Roman" w:hAnsi="Times New Roman" w:cs="Times New Roman"/>
          <w:sz w:val="24"/>
          <w:szCs w:val="24"/>
          <w:lang w:val="es-ES_tradnl"/>
        </w:rPr>
        <w:t xml:space="preserve"> </w:t>
      </w:r>
      <w:r w:rsidR="009D09A3">
        <w:rPr>
          <w:rFonts w:ascii="Times New Roman" w:hAnsi="Times New Roman" w:cs="Times New Roman"/>
          <w:sz w:val="24"/>
          <w:szCs w:val="24"/>
          <w:lang w:val="es-ES_tradnl"/>
        </w:rPr>
        <w:t xml:space="preserve">en las entrevistas a expertos donde nos comentan </w:t>
      </w:r>
      <w:r w:rsidRPr="002B086B" w:rsidR="002976F9">
        <w:rPr>
          <w:rFonts w:ascii="Times New Roman" w:hAnsi="Times New Roman" w:cs="Times New Roman"/>
          <w:sz w:val="24"/>
          <w:szCs w:val="24"/>
          <w:lang w:val="es-ES_tradnl"/>
        </w:rPr>
        <w:t>la importancia de educar, informar y fomentar una mayor exploración del potencial del coaching como herramienta de desarrollo organizacional en medianas empresas hondureñas.</w:t>
      </w:r>
    </w:p>
    <w:p w:rsidRPr="00A76ED3" w:rsidR="002B086B" w:rsidP="002B086B" w:rsidRDefault="009D09A3" w14:paraId="2B8E4480" w14:textId="470B3216">
      <w:pPr>
        <w:spacing w:line="360" w:lineRule="auto"/>
        <w:rPr>
          <w:rFonts w:ascii="Times New Roman" w:hAnsi="Times New Roman" w:cs="Times New Roman"/>
          <w:sz w:val="24"/>
          <w:szCs w:val="24"/>
          <w:lang w:val="es-ES_tradnl"/>
        </w:rPr>
      </w:pPr>
      <w:r>
        <w:rPr>
          <w:rFonts w:ascii="Times New Roman" w:hAnsi="Times New Roman" w:eastAsia="Times New Roman" w:cs="Times New Roman"/>
          <w:color w:val="0D0D0D"/>
          <w:sz w:val="24"/>
          <w:szCs w:val="24"/>
          <w:shd w:val="clear" w:color="auto" w:fill="FFFFFF"/>
          <w:lang w:val="es-HN" w:eastAsia="es-ES_tradnl"/>
        </w:rPr>
        <w:t xml:space="preserve">          </w:t>
      </w:r>
      <w:r w:rsidRPr="00A76ED3" w:rsidR="002B086B">
        <w:rPr>
          <w:rFonts w:ascii="Times New Roman" w:hAnsi="Times New Roman" w:eastAsia="Times New Roman" w:cs="Times New Roman"/>
          <w:color w:val="0D0D0D"/>
          <w:sz w:val="24"/>
          <w:szCs w:val="24"/>
          <w:shd w:val="clear" w:color="auto" w:fill="FFFFFF"/>
          <w:lang w:val="es-HN" w:eastAsia="es-ES_tradnl"/>
        </w:rPr>
        <w:t>Por ello es importante abordar cualquier malentendido o resistencia al coaching mediante información clara sobre sus beneficios y resultados tangibles y así enfrentar estas posibles barreras adicionales (González &amp; Pérez, 2023).</w:t>
      </w:r>
    </w:p>
    <w:p w:rsidRPr="008129F9" w:rsidR="002F06A8" w:rsidP="008129F9" w:rsidRDefault="002F06A8" w14:paraId="4E7BE1B3" w14:textId="037145C5">
      <w:pPr>
        <w:pStyle w:val="TextoPrincipal"/>
        <w:spacing w:line="360" w:lineRule="auto"/>
        <w:rPr>
          <w:lang w:val="es-ES_tradnl"/>
        </w:rPr>
      </w:pPr>
    </w:p>
    <w:p w:rsidRPr="008129F9" w:rsidR="000035BB" w:rsidP="008129F9" w:rsidRDefault="000035BB" w14:paraId="74B1126A" w14:textId="77777777">
      <w:pPr>
        <w:pStyle w:val="TextoPrincipal"/>
        <w:spacing w:line="360" w:lineRule="auto"/>
        <w:ind w:left="360" w:firstLine="0"/>
        <w:rPr>
          <w:b/>
          <w:bCs/>
          <w:lang w:val="es-ES_tradnl"/>
        </w:rPr>
      </w:pPr>
    </w:p>
    <w:p w:rsidRPr="008129F9" w:rsidR="000035BB" w:rsidP="008129F9" w:rsidRDefault="000035BB" w14:paraId="1F413931" w14:textId="4A7C9045">
      <w:pPr>
        <w:pStyle w:val="TextoPrincipal"/>
        <w:spacing w:line="360" w:lineRule="auto"/>
        <w:ind w:left="360" w:firstLine="0"/>
        <w:rPr>
          <w:b/>
          <w:bCs/>
          <w:lang w:val="es-ES_tradnl"/>
        </w:rPr>
      </w:pPr>
      <w:r w:rsidRPr="008129F9">
        <w:rPr>
          <w:noProof/>
          <w:lang w:val="en-US"/>
        </w:rPr>
        <mc:AlternateContent>
          <mc:Choice Requires="wps">
            <w:drawing>
              <wp:anchor distT="0" distB="0" distL="114300" distR="114300" simplePos="0" relativeHeight="251748352" behindDoc="0" locked="0" layoutInCell="1" allowOverlap="1" wp14:anchorId="2AB5445E" wp14:editId="1505364C">
                <wp:simplePos x="0" y="0"/>
                <wp:positionH relativeFrom="column">
                  <wp:posOffset>-208280</wp:posOffset>
                </wp:positionH>
                <wp:positionV relativeFrom="paragraph">
                  <wp:posOffset>2867660</wp:posOffset>
                </wp:positionV>
                <wp:extent cx="4584700" cy="519430"/>
                <wp:effectExtent l="0" t="0" r="6350" b="0"/>
                <wp:wrapThrough wrapText="bothSides">
                  <wp:wrapPolygon edited="0">
                    <wp:start x="0" y="0"/>
                    <wp:lineTo x="0" y="20597"/>
                    <wp:lineTo x="21540" y="20597"/>
                    <wp:lineTo x="21540" y="0"/>
                    <wp:lineTo x="0" y="0"/>
                  </wp:wrapPolygon>
                </wp:wrapThrough>
                <wp:docPr id="28" name="Cuadro de texto 28"/>
                <wp:cNvGraphicFramePr/>
                <a:graphic xmlns:a="http://schemas.openxmlformats.org/drawingml/2006/main">
                  <a:graphicData uri="http://schemas.microsoft.com/office/word/2010/wordprocessingShape">
                    <wps:wsp>
                      <wps:cNvSpPr txBox="1"/>
                      <wps:spPr>
                        <a:xfrm>
                          <a:off x="0" y="0"/>
                          <a:ext cx="4584700" cy="519430"/>
                        </a:xfrm>
                        <a:prstGeom prst="rect">
                          <a:avLst/>
                        </a:prstGeom>
                        <a:solidFill>
                          <a:prstClr val="white"/>
                        </a:solidFill>
                        <a:ln>
                          <a:noFill/>
                        </a:ln>
                      </wps:spPr>
                      <wps:txbx>
                        <w:txbxContent>
                          <w:p w:rsidRPr="002F06A8" w:rsidR="006F3AFD" w:rsidP="00D2641D" w:rsidRDefault="006F3AFD" w14:paraId="4F63FE60" w14:textId="5BE7C06B">
                            <w:pPr>
                              <w:pStyle w:val="Descripcin"/>
                              <w:rPr>
                                <w:rFonts w:ascii="Times New Roman" w:hAnsi="Times New Roman" w:cs="Times New Roman"/>
                                <w:b/>
                                <w:i w:val="0"/>
                                <w:color w:val="0D0D0D" w:themeColor="text1" w:themeTint="F2"/>
                                <w:sz w:val="20"/>
                                <w:szCs w:val="20"/>
                                <w:lang w:val="es-HN"/>
                              </w:rPr>
                            </w:pPr>
                            <w:bookmarkStart w:name="_Toc162339904" w:id="161"/>
                            <w:bookmarkStart w:name="_Toc162353203" w:id="162"/>
                            <w:bookmarkStart w:name="_Toc162369935" w:id="163"/>
                            <w:r w:rsidRPr="002F06A8">
                              <w:rPr>
                                <w:rFonts w:ascii="Times New Roman" w:hAnsi="Times New Roman" w:cs="Times New Roman"/>
                                <w:b/>
                                <w:i w:val="0"/>
                                <w:color w:val="0D0D0D" w:themeColor="text1" w:themeTint="F2"/>
                                <w:sz w:val="20"/>
                                <w:szCs w:val="20"/>
                                <w:lang w:val="es-HN"/>
                              </w:rPr>
                              <w:t xml:space="preserve">Figura </w:t>
                            </w:r>
                            <w:r w:rsidRPr="002F06A8">
                              <w:rPr>
                                <w:rFonts w:ascii="Times New Roman" w:hAnsi="Times New Roman" w:cs="Times New Roman"/>
                                <w:b/>
                                <w:i w:val="0"/>
                                <w:color w:val="0D0D0D" w:themeColor="text1" w:themeTint="F2"/>
                                <w:sz w:val="20"/>
                                <w:szCs w:val="20"/>
                              </w:rPr>
                              <w:fldChar w:fldCharType="begin"/>
                            </w:r>
                            <w:r w:rsidRPr="002F06A8">
                              <w:rPr>
                                <w:rFonts w:ascii="Times New Roman" w:hAnsi="Times New Roman" w:cs="Times New Roman"/>
                                <w:b/>
                                <w:i w:val="0"/>
                                <w:color w:val="0D0D0D" w:themeColor="text1" w:themeTint="F2"/>
                                <w:sz w:val="20"/>
                                <w:szCs w:val="20"/>
                                <w:lang w:val="es-HN"/>
                              </w:rPr>
                              <w:instrText xml:space="preserve"> SEQ Figura \* ARABIC </w:instrText>
                            </w:r>
                            <w:r w:rsidRPr="002F06A8">
                              <w:rPr>
                                <w:rFonts w:ascii="Times New Roman" w:hAnsi="Times New Roman" w:cs="Times New Roman"/>
                                <w:b/>
                                <w:i w:val="0"/>
                                <w:color w:val="0D0D0D" w:themeColor="text1" w:themeTint="F2"/>
                                <w:sz w:val="20"/>
                                <w:szCs w:val="20"/>
                              </w:rPr>
                              <w:fldChar w:fldCharType="separate"/>
                            </w:r>
                            <w:r>
                              <w:rPr>
                                <w:rFonts w:ascii="Times New Roman" w:hAnsi="Times New Roman" w:cs="Times New Roman"/>
                                <w:b/>
                                <w:i w:val="0"/>
                                <w:noProof/>
                                <w:color w:val="0D0D0D" w:themeColor="text1" w:themeTint="F2"/>
                                <w:sz w:val="20"/>
                                <w:szCs w:val="20"/>
                                <w:lang w:val="es-HN"/>
                              </w:rPr>
                              <w:t>12</w:t>
                            </w:r>
                            <w:r w:rsidRPr="002F06A8">
                              <w:rPr>
                                <w:rFonts w:ascii="Times New Roman" w:hAnsi="Times New Roman" w:cs="Times New Roman"/>
                                <w:b/>
                                <w:i w:val="0"/>
                                <w:color w:val="0D0D0D" w:themeColor="text1" w:themeTint="F2"/>
                                <w:sz w:val="20"/>
                                <w:szCs w:val="20"/>
                              </w:rPr>
                              <w:fldChar w:fldCharType="end"/>
                            </w:r>
                            <w:r w:rsidRPr="002F06A8">
                              <w:rPr>
                                <w:rFonts w:ascii="Times New Roman" w:hAnsi="Times New Roman" w:cs="Times New Roman"/>
                                <w:b/>
                                <w:i w:val="0"/>
                                <w:color w:val="0D0D0D" w:themeColor="text1" w:themeTint="F2"/>
                                <w:sz w:val="20"/>
                                <w:szCs w:val="20"/>
                                <w:lang w:val="es-HN"/>
                              </w:rPr>
                              <w:t xml:space="preserve"> Razones de no aplicar el coaching en la empresa</w:t>
                            </w:r>
                            <w:bookmarkEnd w:id="161"/>
                            <w:bookmarkEnd w:id="162"/>
                            <w:bookmarkEnd w:id="163"/>
                          </w:p>
                          <w:p w:rsidRPr="00EE4E41" w:rsidR="006F3AFD" w:rsidP="00D2641D" w:rsidRDefault="006F3AFD" w14:paraId="04B4AD58" w14:textId="1958A88B">
                            <w:pPr>
                              <w:rPr>
                                <w:rFonts w:ascii="Times New Roman" w:hAnsi="Times New Roman" w:cs="Times New Roman"/>
                                <w:sz w:val="20"/>
                                <w:szCs w:val="20"/>
                                <w:lang w:val="es-HN"/>
                              </w:rPr>
                            </w:pPr>
                            <w:r w:rsidRPr="002F06A8">
                              <w:rPr>
                                <w:rFonts w:ascii="Times New Roman" w:hAnsi="Times New Roman" w:cs="Times New Roman"/>
                                <w:sz w:val="20"/>
                                <w:szCs w:val="20"/>
                                <w:lang w:val="es-HN"/>
                              </w:rPr>
                              <w:t>Fuente: (elaboración propia, hallazgos de f</w:t>
                            </w:r>
                            <w:r>
                              <w:rPr>
                                <w:rFonts w:ascii="Times New Roman" w:hAnsi="Times New Roman" w:cs="Times New Roman"/>
                                <w:sz w:val="20"/>
                                <w:szCs w:val="20"/>
                                <w:lang w:val="es-HN"/>
                              </w:rPr>
                              <w:t>uentes cualitativas,2024)</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19700882">
              <v:shape id="Cuadro de texto 28" style="position:absolute;left:0;text-align:left;margin-left:-16.4pt;margin-top:225.8pt;width:361pt;height:40.9pt;z-index:2517483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36" stroked="f"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" w14:anchorId="2AB5445E">
                <v:textbox inset="0,0,0,0">
                  <w:txbxContent>
                    <w:p w:rsidRPr="002F06A8" w:rsidR="006F3AFD" w:rsidP="00D2641D" w:rsidRDefault="006F3AFD" w14:paraId="3D2F019F" w14:textId="5BE7C06B">
                      <w:pPr>
                        <w:pStyle w:val="Descripcin"/>
                        <w:rPr>
                          <w:rFonts w:ascii="Times New Roman" w:hAnsi="Times New Roman" w:cs="Times New Roman"/>
                          <w:b/>
                          <w:i w:val="0"/>
                          <w:color w:val="0D0D0D" w:themeColor="text1" w:themeTint="F2"/>
                          <w:sz w:val="20"/>
                          <w:szCs w:val="20"/>
                          <w:lang w:val="es-HN"/>
                        </w:rPr>
                      </w:pPr>
                      <w:r w:rsidRPr="002F06A8">
                        <w:rPr>
                          <w:rFonts w:ascii="Times New Roman" w:hAnsi="Times New Roman" w:cs="Times New Roman"/>
                          <w:b/>
                          <w:i w:val="0"/>
                          <w:color w:val="0D0D0D" w:themeColor="text1" w:themeTint="F2"/>
                          <w:sz w:val="20"/>
                          <w:szCs w:val="20"/>
                          <w:lang w:val="es-HN"/>
                        </w:rPr>
                        <w:t xml:space="preserve">Figura </w:t>
                      </w:r>
                      <w:r w:rsidRPr="002F06A8">
                        <w:rPr>
                          <w:rFonts w:ascii="Times New Roman" w:hAnsi="Times New Roman" w:cs="Times New Roman"/>
                          <w:b/>
                          <w:i w:val="0"/>
                          <w:color w:val="0D0D0D" w:themeColor="text1" w:themeTint="F2"/>
                          <w:sz w:val="20"/>
                          <w:szCs w:val="20"/>
                        </w:rPr>
                        <w:fldChar w:fldCharType="begin"/>
                      </w:r>
                      <w:r w:rsidRPr="002F06A8">
                        <w:rPr>
                          <w:rFonts w:ascii="Times New Roman" w:hAnsi="Times New Roman" w:cs="Times New Roman"/>
                          <w:b/>
                          <w:i w:val="0"/>
                          <w:color w:val="0D0D0D" w:themeColor="text1" w:themeTint="F2"/>
                          <w:sz w:val="20"/>
                          <w:szCs w:val="20"/>
                          <w:lang w:val="es-HN"/>
                        </w:rPr>
                        <w:instrText xml:space="preserve"> SEQ Figura \* ARABIC </w:instrText>
                      </w:r>
                      <w:r w:rsidRPr="002F06A8">
                        <w:rPr>
                          <w:rFonts w:ascii="Times New Roman" w:hAnsi="Times New Roman" w:cs="Times New Roman"/>
                          <w:b/>
                          <w:i w:val="0"/>
                          <w:color w:val="0D0D0D" w:themeColor="text1" w:themeTint="F2"/>
                          <w:sz w:val="20"/>
                          <w:szCs w:val="20"/>
                        </w:rPr>
                        <w:fldChar w:fldCharType="separate"/>
                      </w:r>
                      <w:r>
                        <w:rPr>
                          <w:rFonts w:ascii="Times New Roman" w:hAnsi="Times New Roman" w:cs="Times New Roman"/>
                          <w:b/>
                          <w:i w:val="0"/>
                          <w:noProof/>
                          <w:color w:val="0D0D0D" w:themeColor="text1" w:themeTint="F2"/>
                          <w:sz w:val="20"/>
                          <w:szCs w:val="20"/>
                          <w:lang w:val="es-HN"/>
                        </w:rPr>
                        <w:t>12</w:t>
                      </w:r>
                      <w:r w:rsidRPr="002F06A8">
                        <w:rPr>
                          <w:rFonts w:ascii="Times New Roman" w:hAnsi="Times New Roman" w:cs="Times New Roman"/>
                          <w:b/>
                          <w:i w:val="0"/>
                          <w:color w:val="0D0D0D" w:themeColor="text1" w:themeTint="F2"/>
                          <w:sz w:val="20"/>
                          <w:szCs w:val="20"/>
                        </w:rPr>
                        <w:fldChar w:fldCharType="end"/>
                      </w:r>
                      <w:r w:rsidRPr="002F06A8">
                        <w:rPr>
                          <w:rFonts w:ascii="Times New Roman" w:hAnsi="Times New Roman" w:cs="Times New Roman"/>
                          <w:b/>
                          <w:i w:val="0"/>
                          <w:color w:val="0D0D0D" w:themeColor="text1" w:themeTint="F2"/>
                          <w:sz w:val="20"/>
                          <w:szCs w:val="20"/>
                          <w:lang w:val="es-HN"/>
                        </w:rPr>
                        <w:t xml:space="preserve"> Razones de no aplicar el coaching en la empresa</w:t>
                      </w:r>
                    </w:p>
                    <w:p w:rsidRPr="00EE4E41" w:rsidR="006F3AFD" w:rsidP="00D2641D" w:rsidRDefault="006F3AFD" w14:paraId="32755DB7" w14:textId="1958A88B">
                      <w:pPr>
                        <w:rPr>
                          <w:rFonts w:ascii="Times New Roman" w:hAnsi="Times New Roman" w:cs="Times New Roman"/>
                          <w:sz w:val="20"/>
                          <w:szCs w:val="20"/>
                          <w:lang w:val="es-HN"/>
                        </w:rPr>
                      </w:pPr>
                      <w:r w:rsidRPr="002F06A8">
                        <w:rPr>
                          <w:rFonts w:ascii="Times New Roman" w:hAnsi="Times New Roman" w:cs="Times New Roman"/>
                          <w:sz w:val="20"/>
                          <w:szCs w:val="20"/>
                          <w:lang w:val="es-HN"/>
                        </w:rPr>
                        <w:t>Fuente: (elaboración propia, hallazgos de f</w:t>
                      </w:r>
                      <w:r>
                        <w:rPr>
                          <w:rFonts w:ascii="Times New Roman" w:hAnsi="Times New Roman" w:cs="Times New Roman"/>
                          <w:sz w:val="20"/>
                          <w:szCs w:val="20"/>
                          <w:lang w:val="es-HN"/>
                        </w:rPr>
                        <w:t>uentes cualitativas,2024)</w:t>
                      </w:r>
                    </w:p>
                  </w:txbxContent>
                </v:textbox>
                <w10:wrap type="through"/>
              </v:shape>
            </w:pict>
          </mc:Fallback>
        </mc:AlternateContent>
      </w:r>
      <w:r w:rsidR="00CF6AF2">
        <w:rPr>
          <w:b/>
          <w:bCs/>
          <w:noProof/>
          <w:lang w:val="en-US"/>
        </w:rPr>
        <w:drawing>
          <wp:inline distT="0" distB="0" distL="0" distR="0" wp14:anchorId="27B7937D" wp14:editId="180F62CC">
            <wp:extent cx="5883564" cy="2776694"/>
            <wp:effectExtent l="0" t="0" r="0" b="5080"/>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GRAFICO 3.png"/>
                    <pic:cNvPicPr/>
                  </pic:nvPicPr>
                  <pic:blipFill rotWithShape="1">
                    <a:blip r:embed="rId23" cstate="print">
                      <a:extLst>
                        <a:ext uri="{28A0092B-C50C-407E-A947-70E740481C1C}">
                          <a14:useLocalDpi xmlns:a14="http://schemas.microsoft.com/office/drawing/2010/main" val="0"/>
                        </a:ext>
                      </a:extLst>
                    </a:blip>
                    <a:srcRect l="921" t="1956" r="1221" b="-1"/>
                    <a:stretch/>
                  </pic:blipFill>
                  <pic:spPr bwMode="auto">
                    <a:xfrm>
                      <a:off x="0" y="0"/>
                      <a:ext cx="5885850" cy="2777773"/>
                    </a:xfrm>
                    <a:prstGeom prst="rect">
                      <a:avLst/>
                    </a:prstGeom>
                    <a:ln>
                      <a:noFill/>
                    </a:ln>
                    <a:extLst>
                      <a:ext uri="{53640926-AAD7-44D8-BBD7-CCE9431645EC}">
                        <a14:shadowObscured xmlns:a14="http://schemas.microsoft.com/office/drawing/2010/main"/>
                      </a:ext>
                    </a:extLst>
                  </pic:spPr>
                </pic:pic>
              </a:graphicData>
            </a:graphic>
          </wp:inline>
        </w:drawing>
      </w:r>
    </w:p>
    <w:p w:rsidRPr="008129F9" w:rsidR="000035BB" w:rsidP="008129F9" w:rsidRDefault="000035BB" w14:paraId="313AEFF1" w14:textId="57089714">
      <w:pPr>
        <w:pStyle w:val="TextoPrincipal"/>
        <w:spacing w:line="360" w:lineRule="auto"/>
        <w:ind w:firstLine="0"/>
        <w:rPr>
          <w:b/>
          <w:bCs/>
          <w:lang w:val="es-ES_tradnl"/>
        </w:rPr>
      </w:pPr>
    </w:p>
    <w:p w:rsidR="00CF6AF2" w:rsidP="008129F9" w:rsidRDefault="00CF6AF2" w14:paraId="59B097CB" w14:textId="77777777">
      <w:pPr>
        <w:pStyle w:val="TextoPrincipal"/>
        <w:spacing w:line="360" w:lineRule="auto"/>
        <w:ind w:left="360" w:firstLine="0"/>
        <w:rPr>
          <w:b/>
          <w:bCs/>
          <w:lang w:val="es-ES_tradnl"/>
        </w:rPr>
      </w:pPr>
    </w:p>
    <w:p w:rsidRPr="008129F9" w:rsidR="0076638A" w:rsidP="00F3140D" w:rsidRDefault="002F06A8" w14:paraId="2B2A81E3" w14:textId="0E226CB2">
      <w:pPr>
        <w:pStyle w:val="TextoPrincipal"/>
        <w:numPr>
          <w:ilvl w:val="0"/>
          <w:numId w:val="10"/>
        </w:numPr>
        <w:spacing w:line="360" w:lineRule="auto"/>
        <w:rPr>
          <w:lang w:val="es-ES_tradnl"/>
        </w:rPr>
      </w:pPr>
      <w:r w:rsidRPr="008129F9">
        <w:rPr>
          <w:b/>
          <w:bCs/>
          <w:lang w:val="es-ES_tradnl"/>
        </w:rPr>
        <w:t>Aún</w:t>
      </w:r>
      <w:r w:rsidRPr="008129F9" w:rsidR="009B30A7">
        <w:rPr>
          <w:b/>
          <w:bCs/>
          <w:lang w:val="es-ES_tradnl"/>
        </w:rPr>
        <w:t xml:space="preserve"> existe f</w:t>
      </w:r>
      <w:r w:rsidRPr="008129F9" w:rsidR="005440BC">
        <w:rPr>
          <w:b/>
          <w:bCs/>
          <w:lang w:val="es-ES_tradnl"/>
        </w:rPr>
        <w:t xml:space="preserve">alta de conocimiento sobre el coaching corporativo </w:t>
      </w:r>
      <w:r w:rsidRPr="008129F9" w:rsidR="009B30A7">
        <w:rPr>
          <w:b/>
          <w:bCs/>
          <w:lang w:val="es-ES_tradnl"/>
        </w:rPr>
        <w:t xml:space="preserve">en las medianas empresas </w:t>
      </w:r>
      <w:r w:rsidRPr="008129F9" w:rsidR="00C57594">
        <w:rPr>
          <w:b/>
          <w:bCs/>
          <w:lang w:val="es-ES_tradnl"/>
        </w:rPr>
        <w:t>hondureñas</w:t>
      </w:r>
      <w:r w:rsidRPr="008129F9" w:rsidR="00ED1E25">
        <w:rPr>
          <w:b/>
          <w:bCs/>
          <w:lang w:val="es-ES_tradnl"/>
        </w:rPr>
        <w:t>:</w:t>
      </w:r>
      <w:r w:rsidRPr="008129F9" w:rsidR="009B30A7">
        <w:rPr>
          <w:b/>
          <w:bCs/>
          <w:lang w:val="es-ES_tradnl"/>
        </w:rPr>
        <w:t xml:space="preserve"> </w:t>
      </w:r>
      <w:r w:rsidRPr="008129F9" w:rsidR="009B30A7">
        <w:rPr>
          <w:bCs/>
          <w:lang w:val="es-ES_tradnl"/>
        </w:rPr>
        <w:t xml:space="preserve">con </w:t>
      </w:r>
      <w:r w:rsidRPr="008129F9" w:rsidR="00C57594">
        <w:rPr>
          <w:bCs/>
          <w:lang w:val="es-ES_tradnl"/>
        </w:rPr>
        <w:t>un (</w:t>
      </w:r>
      <w:r w:rsidRPr="008129F9" w:rsidR="009B30A7">
        <w:rPr>
          <w:bCs/>
          <w:lang w:val="es-ES_tradnl"/>
        </w:rPr>
        <w:t xml:space="preserve">35.0%), fue </w:t>
      </w:r>
      <w:r w:rsidRPr="008129F9" w:rsidR="009B30A7">
        <w:rPr>
          <w:lang w:val="es-ES_tradnl"/>
        </w:rPr>
        <w:t>l</w:t>
      </w:r>
      <w:r w:rsidRPr="008129F9" w:rsidR="005440BC">
        <w:rPr>
          <w:lang w:val="es-ES_tradnl"/>
        </w:rPr>
        <w:t xml:space="preserve">a razón más citada por los </w:t>
      </w:r>
      <w:r w:rsidRPr="008129F9" w:rsidR="00ED1E25">
        <w:rPr>
          <w:lang w:val="es-ES_tradnl"/>
        </w:rPr>
        <w:t>encuestados, dejando</w:t>
      </w:r>
      <w:r w:rsidRPr="008129F9" w:rsidR="009B30A7">
        <w:rPr>
          <w:lang w:val="es-ES_tradnl"/>
        </w:rPr>
        <w:t xml:space="preserve"> claro</w:t>
      </w:r>
      <w:r w:rsidRPr="008129F9" w:rsidR="005440BC">
        <w:rPr>
          <w:lang w:val="es-ES_tradnl"/>
        </w:rPr>
        <w:t xml:space="preserve"> la falta de comprensión sobre el coaching corporativo. Esto indica la necesidad de educación y concienciación sobre los beneficios y las metodologías del coaching en el entorno empresarial de la mediana empresa en Honduras.</w:t>
      </w:r>
    </w:p>
    <w:p w:rsidRPr="008129F9" w:rsidR="0076638A" w:rsidP="00F3140D" w:rsidRDefault="005440BC" w14:paraId="2F086082" w14:textId="650450DC">
      <w:pPr>
        <w:pStyle w:val="TextoPrincipal"/>
        <w:numPr>
          <w:ilvl w:val="0"/>
          <w:numId w:val="13"/>
        </w:numPr>
        <w:spacing w:line="360" w:lineRule="auto"/>
        <w:rPr>
          <w:lang w:val="es-ES_tradnl"/>
        </w:rPr>
      </w:pPr>
      <w:r w:rsidRPr="008129F9">
        <w:rPr>
          <w:b/>
          <w:bCs/>
          <w:lang w:val="es-ES_tradnl"/>
        </w:rPr>
        <w:t xml:space="preserve">Falta de recursos </w:t>
      </w:r>
      <w:r w:rsidRPr="008129F9" w:rsidR="00ED1E25">
        <w:rPr>
          <w:b/>
          <w:bCs/>
          <w:lang w:val="es-ES_tradnl"/>
        </w:rPr>
        <w:t>financieros:</w:t>
      </w:r>
      <w:r w:rsidRPr="008129F9" w:rsidR="009B30A7">
        <w:rPr>
          <w:b/>
          <w:bCs/>
          <w:lang w:val="es-ES_tradnl"/>
        </w:rPr>
        <w:t xml:space="preserve"> </w:t>
      </w:r>
      <w:r w:rsidRPr="008129F9" w:rsidR="009B30A7">
        <w:rPr>
          <w:bCs/>
          <w:lang w:val="es-ES_tradnl"/>
        </w:rPr>
        <w:t>Con (23.9%)</w:t>
      </w:r>
      <w:r w:rsidRPr="008129F9" w:rsidR="009B30A7">
        <w:rPr>
          <w:b/>
          <w:bCs/>
          <w:lang w:val="es-ES_tradnl"/>
        </w:rPr>
        <w:t>, c</w:t>
      </w:r>
      <w:r w:rsidRPr="008129F9">
        <w:rPr>
          <w:lang w:val="es-ES_tradnl"/>
        </w:rPr>
        <w:t xml:space="preserve">asi una cuarta parte de los </w:t>
      </w:r>
      <w:r w:rsidRPr="008129F9" w:rsidR="00ED1E25">
        <w:rPr>
          <w:lang w:val="es-ES_tradnl"/>
        </w:rPr>
        <w:t>encuestados</w:t>
      </w:r>
      <w:r w:rsidRPr="008129F9">
        <w:rPr>
          <w:lang w:val="es-ES_tradnl"/>
        </w:rPr>
        <w:t xml:space="preserve"> mencionaron la falta de recursos financieros como una barrera para la implementación del coaching. Esto destaca la importancia de evaluar y comunicar los retornos de inversión potenciales del coaching para persuadir a las empresas sobre su valor económico a largo plazo.</w:t>
      </w:r>
    </w:p>
    <w:p w:rsidR="0076638A" w:rsidP="00F3140D" w:rsidRDefault="009B30A7" w14:paraId="37265E0C" w14:textId="1C7241C1">
      <w:pPr>
        <w:pStyle w:val="TextoPrincipal"/>
        <w:numPr>
          <w:ilvl w:val="0"/>
          <w:numId w:val="13"/>
        </w:numPr>
        <w:spacing w:line="360" w:lineRule="auto"/>
        <w:rPr>
          <w:lang w:val="es-ES_tradnl"/>
        </w:rPr>
      </w:pPr>
      <w:r w:rsidRPr="008129F9">
        <w:rPr>
          <w:b/>
          <w:bCs/>
          <w:lang w:val="es-ES_tradnl"/>
        </w:rPr>
        <w:t>Existe r</w:t>
      </w:r>
      <w:r w:rsidRPr="008129F9" w:rsidR="005440BC">
        <w:rPr>
          <w:b/>
          <w:bCs/>
          <w:lang w:val="es-ES_tradnl"/>
        </w:rPr>
        <w:t xml:space="preserve">esistencia al </w:t>
      </w:r>
      <w:r w:rsidRPr="008129F9" w:rsidR="00ED1E25">
        <w:rPr>
          <w:b/>
          <w:bCs/>
          <w:lang w:val="es-ES_tradnl"/>
        </w:rPr>
        <w:t>cambio:</w:t>
      </w:r>
      <w:r w:rsidRPr="008129F9">
        <w:rPr>
          <w:b/>
          <w:bCs/>
          <w:lang w:val="es-ES_tradnl"/>
        </w:rPr>
        <w:t xml:space="preserve"> </w:t>
      </w:r>
      <w:r w:rsidRPr="008129F9">
        <w:rPr>
          <w:bCs/>
          <w:lang w:val="es-ES_tradnl"/>
        </w:rPr>
        <w:t>Representado con (13.5%),</w:t>
      </w:r>
      <w:r w:rsidRPr="008129F9">
        <w:rPr>
          <w:b/>
          <w:bCs/>
          <w:lang w:val="es-ES_tradnl"/>
        </w:rPr>
        <w:t xml:space="preserve"> </w:t>
      </w:r>
      <w:r w:rsidRPr="008129F9">
        <w:rPr>
          <w:lang w:val="es-ES_tradnl"/>
        </w:rPr>
        <w:t>t</w:t>
      </w:r>
      <w:r w:rsidRPr="008129F9" w:rsidR="005440BC">
        <w:rPr>
          <w:lang w:val="es-ES_tradnl"/>
        </w:rPr>
        <w:t>anto la resistencia al cambio por parte de la dirección como de los empleados se identifican como factores que obstaculizan la adopción del coaching. Esto señala la necesidad de abordar las preocupaciones y la cultura organizacional para fomentar una mentalidad receptiva hacia las iniciativas de desarrollo personal y profesional.</w:t>
      </w:r>
    </w:p>
    <w:p w:rsidRPr="008129F9" w:rsidR="006B3B32" w:rsidP="006B3B32" w:rsidRDefault="006B3B32" w14:paraId="66513D69" w14:textId="77777777">
      <w:pPr>
        <w:pStyle w:val="TextoPrincipal"/>
        <w:spacing w:line="360" w:lineRule="auto"/>
        <w:ind w:left="720" w:firstLine="0"/>
        <w:rPr>
          <w:lang w:val="es-ES_tradnl"/>
        </w:rPr>
      </w:pPr>
    </w:p>
    <w:p w:rsidRPr="008129F9" w:rsidR="0076638A" w:rsidP="00F3140D" w:rsidRDefault="005440BC" w14:paraId="5EE10E94" w14:textId="474FB622">
      <w:pPr>
        <w:pStyle w:val="TextoPrincipal"/>
        <w:numPr>
          <w:ilvl w:val="0"/>
          <w:numId w:val="13"/>
        </w:numPr>
        <w:spacing w:line="360" w:lineRule="auto"/>
        <w:rPr>
          <w:lang w:val="es-ES_tradnl"/>
        </w:rPr>
      </w:pPr>
      <w:r w:rsidRPr="008129F9">
        <w:rPr>
          <w:b/>
          <w:bCs/>
          <w:lang w:val="es-ES_tradnl"/>
        </w:rPr>
        <w:t>Cultura organizacional no receptiva al coaching</w:t>
      </w:r>
      <w:r w:rsidRPr="008129F9" w:rsidR="009B30A7">
        <w:rPr>
          <w:b/>
          <w:bCs/>
          <w:lang w:val="es-ES_tradnl"/>
        </w:rPr>
        <w:t xml:space="preserve">: </w:t>
      </w:r>
      <w:r w:rsidRPr="008129F9" w:rsidR="009B30A7">
        <w:rPr>
          <w:bCs/>
          <w:lang w:val="es-ES_tradnl"/>
        </w:rPr>
        <w:t>Con un porcentaje de (13.5%</w:t>
      </w:r>
      <w:r w:rsidRPr="008129F9" w:rsidR="00ED1E25">
        <w:rPr>
          <w:bCs/>
          <w:lang w:val="es-ES_tradnl"/>
        </w:rPr>
        <w:t>),</w:t>
      </w:r>
      <w:r w:rsidRPr="008129F9" w:rsidR="00ED1E25">
        <w:rPr>
          <w:lang w:val="es-ES_tradnl"/>
        </w:rPr>
        <w:t xml:space="preserve"> esta</w:t>
      </w:r>
      <w:r w:rsidRPr="008129F9">
        <w:rPr>
          <w:lang w:val="es-ES_tradnl"/>
        </w:rPr>
        <w:t xml:space="preserve"> razón está estrechamente relacionada con la resistencia al cambio y destaca la importancia de crear una cultura empresarial que valore y promueva el desarrollo de habilidades y el crecimiento personal a través del coaching.</w:t>
      </w:r>
    </w:p>
    <w:p w:rsidRPr="00441478" w:rsidR="00441478" w:rsidP="00F3140D" w:rsidRDefault="005440BC" w14:paraId="092ADE3B" w14:textId="10D7B02C">
      <w:pPr>
        <w:pStyle w:val="TextoPrincipal"/>
        <w:numPr>
          <w:ilvl w:val="0"/>
          <w:numId w:val="13"/>
        </w:numPr>
        <w:spacing w:line="360" w:lineRule="auto"/>
        <w:rPr>
          <w:lang w:val="es-ES_tradnl"/>
        </w:rPr>
      </w:pPr>
      <w:r w:rsidRPr="008129F9">
        <w:rPr>
          <w:b/>
          <w:bCs/>
          <w:lang w:val="es-ES_tradnl"/>
        </w:rPr>
        <w:t>Creencia de que el coaching es un gasto y no una inversión</w:t>
      </w:r>
      <w:r w:rsidRPr="008129F9" w:rsidR="005B26A7">
        <w:rPr>
          <w:b/>
          <w:bCs/>
          <w:lang w:val="es-ES_tradnl"/>
        </w:rPr>
        <w:t xml:space="preserve">: </w:t>
      </w:r>
      <w:r w:rsidRPr="008129F9" w:rsidR="005B26A7">
        <w:rPr>
          <w:bCs/>
          <w:lang w:val="es-ES_tradnl"/>
        </w:rPr>
        <w:t xml:space="preserve">El (9.8%) de </w:t>
      </w:r>
      <w:r w:rsidRPr="008129F9" w:rsidR="002F06A8">
        <w:rPr>
          <w:bCs/>
          <w:lang w:val="es-ES_tradnl"/>
        </w:rPr>
        <w:t>las encuestas</w:t>
      </w:r>
      <w:r w:rsidRPr="008129F9" w:rsidR="005B26A7">
        <w:rPr>
          <w:bCs/>
          <w:lang w:val="es-ES_tradnl"/>
        </w:rPr>
        <w:t xml:space="preserve"> piensan que el coaching es un gasto, y </w:t>
      </w:r>
      <w:r w:rsidRPr="008129F9" w:rsidR="005B26A7">
        <w:rPr>
          <w:lang w:val="es-ES_tradnl"/>
        </w:rPr>
        <w:t>a</w:t>
      </w:r>
      <w:r w:rsidRPr="008129F9">
        <w:rPr>
          <w:lang w:val="es-ES_tradnl"/>
        </w:rPr>
        <w:t xml:space="preserve">unque esta razón no fue la más comúnmente mencionada, aún es significativa. </w:t>
      </w:r>
      <w:r w:rsidRPr="008129F9" w:rsidR="005B26A7">
        <w:rPr>
          <w:lang w:val="es-ES_tradnl"/>
        </w:rPr>
        <w:t>Y sobre todo s</w:t>
      </w:r>
      <w:r w:rsidRPr="008129F9">
        <w:rPr>
          <w:lang w:val="es-ES_tradnl"/>
        </w:rPr>
        <w:t>ugiere la necesidad de cambiar la percepción del coaching como un gasto a corto plazo y en su lugar enfatizar su valor como una inversión estratégica en el capital humano y el rendimiento empresarial</w:t>
      </w:r>
      <w:r w:rsidRPr="008129F9" w:rsidR="005B26A7">
        <w:rPr>
          <w:lang w:val="es-ES_tradnl"/>
        </w:rPr>
        <w:t xml:space="preserve">, mediante los beneficios </w:t>
      </w:r>
      <w:r w:rsidRPr="008129F9" w:rsidR="00ED1E25">
        <w:rPr>
          <w:lang w:val="es-ES_tradnl"/>
        </w:rPr>
        <w:t>intangibles</w:t>
      </w:r>
      <w:r w:rsidRPr="008129F9" w:rsidR="005B26A7">
        <w:rPr>
          <w:lang w:val="es-ES_tradnl"/>
        </w:rPr>
        <w:t xml:space="preserve"> como los tangibles</w:t>
      </w:r>
      <w:r w:rsidRPr="008129F9" w:rsidR="001B3F5F">
        <w:rPr>
          <w:lang w:val="es-ES_tradnl"/>
        </w:rPr>
        <w:t>.</w:t>
      </w:r>
    </w:p>
    <w:p w:rsidRPr="00441478" w:rsidR="00441478" w:rsidP="00441478" w:rsidRDefault="00441478" w14:paraId="2B5E5BEC" w14:textId="37E25D2A">
      <w:pPr>
        <w:pStyle w:val="TextoPrincipal"/>
        <w:spacing w:line="360" w:lineRule="auto"/>
        <w:ind w:left="360" w:firstLine="0"/>
        <w:rPr>
          <w:lang w:val="es-ES_tradnl"/>
        </w:rPr>
      </w:pPr>
      <w:r>
        <w:rPr>
          <w:lang w:val="es-ES_tradnl"/>
        </w:rPr>
        <w:t xml:space="preserve">        </w:t>
      </w:r>
      <w:r w:rsidRPr="00441478" w:rsidR="005440BC">
        <w:rPr>
          <w:lang w:val="es-ES_tradnl"/>
        </w:rPr>
        <w:t>En general, los resultados de la encuesta subrayan la importancia de abordar tanto las percepciones erróneas como las limitaciones prácticas que impiden la implementación efectiva del coaching</w:t>
      </w:r>
      <w:r w:rsidRPr="00441478" w:rsidR="009D09A3">
        <w:rPr>
          <w:lang w:val="es-ES_tradnl"/>
        </w:rPr>
        <w:t>,</w:t>
      </w:r>
      <w:r w:rsidRPr="00441478" w:rsidR="00D77318">
        <w:rPr>
          <w:lang w:val="es-ES_tradnl"/>
        </w:rPr>
        <w:t xml:space="preserve"> mismas que conectan con las opiniones de uno de los expertos entrevistados, </w:t>
      </w:r>
      <w:r w:rsidRPr="00441478" w:rsidR="00423A7E">
        <w:rPr>
          <w:lang w:val="es-ES_tradnl"/>
        </w:rPr>
        <w:t>que,</w:t>
      </w:r>
      <w:r w:rsidRPr="00441478" w:rsidR="00D77318">
        <w:rPr>
          <w:lang w:val="es-ES_tradnl"/>
        </w:rPr>
        <w:t xml:space="preserve"> como tomador de decisiones, señalan la existencia de la relación de la no implementación por la percepción de gasto</w:t>
      </w:r>
      <w:r w:rsidRPr="00441478" w:rsidR="00B47ACA">
        <w:rPr>
          <w:lang w:val="es-ES_tradnl"/>
        </w:rPr>
        <w:t xml:space="preserve"> las organizaciones</w:t>
      </w:r>
      <w:r w:rsidRPr="00441478">
        <w:rPr>
          <w:lang w:val="es-ES_tradnl"/>
        </w:rPr>
        <w:t xml:space="preserve">, aun así </w:t>
      </w:r>
      <w:r w:rsidRPr="00441478">
        <w:t>cada vez más organizaciones lo adoptan debido a sus beneficios, enfocándose en el deseo de cambio y el uso efectivo de herramientas de recursos humanos para implementar ideas (Sosa, 2010).</w:t>
      </w:r>
    </w:p>
    <w:p w:rsidRPr="007D54A9" w:rsidR="00423A7E" w:rsidP="00423A7E" w:rsidRDefault="00B864D5" w14:paraId="13832440" w14:textId="1497157E">
      <w:pPr>
        <w:spacing w:line="360" w:lineRule="auto"/>
        <w:ind w:firstLine="708"/>
        <w:jc w:val="both"/>
        <w:rPr>
          <w:rFonts w:ascii="Times New Roman" w:hAnsi="Times New Roman" w:cs="Times New Roman"/>
          <w:sz w:val="24"/>
          <w:szCs w:val="24"/>
          <w:lang w:val="es-HN"/>
        </w:rPr>
      </w:pPr>
      <w:r>
        <w:rPr>
          <w:noProof/>
        </w:rPr>
        <w:drawing>
          <wp:anchor distT="0" distB="0" distL="114300" distR="114300" simplePos="0" relativeHeight="251809792" behindDoc="0" locked="0" layoutInCell="1" allowOverlap="1" wp14:anchorId="0B66B14C" wp14:editId="03202D90">
            <wp:simplePos x="0" y="0"/>
            <wp:positionH relativeFrom="margin">
              <wp:align>center</wp:align>
            </wp:positionH>
            <wp:positionV relativeFrom="paragraph">
              <wp:posOffset>7493</wp:posOffset>
            </wp:positionV>
            <wp:extent cx="4254500" cy="2832735"/>
            <wp:effectExtent l="0" t="0" r="0" b="0"/>
            <wp:wrapThrough wrapText="bothSides">
              <wp:wrapPolygon edited="0">
                <wp:start x="2805" y="291"/>
                <wp:lineTo x="2418" y="1453"/>
                <wp:lineTo x="3095" y="1743"/>
                <wp:lineTo x="10736" y="2905"/>
                <wp:lineTo x="870" y="3196"/>
                <wp:lineTo x="290" y="3341"/>
                <wp:lineTo x="290" y="19319"/>
                <wp:lineTo x="7447" y="21208"/>
                <wp:lineTo x="14894" y="21208"/>
                <wp:lineTo x="21374" y="19465"/>
                <wp:lineTo x="21471" y="3341"/>
                <wp:lineTo x="20891" y="3196"/>
                <wp:lineTo x="10736" y="2905"/>
                <wp:lineTo x="18860" y="1453"/>
                <wp:lineTo x="19150" y="581"/>
                <wp:lineTo x="16732" y="291"/>
                <wp:lineTo x="2805" y="291"/>
              </wp:wrapPolygon>
            </wp:wrapThrough>
            <wp:docPr id="59" name="Imagen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9" name="GRAFICO 4.pn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4254500" cy="2832735"/>
                    </a:xfrm>
                    <a:prstGeom prst="rect">
                      <a:avLst/>
                    </a:prstGeom>
                  </pic:spPr>
                </pic:pic>
              </a:graphicData>
            </a:graphic>
            <wp14:sizeRelH relativeFrom="page">
              <wp14:pctWidth>0</wp14:pctWidth>
            </wp14:sizeRelH>
            <wp14:sizeRelV relativeFrom="page">
              <wp14:pctHeight>0</wp14:pctHeight>
            </wp14:sizeRelV>
          </wp:anchor>
        </w:drawing>
      </w:r>
    </w:p>
    <w:p w:rsidR="00726D40" w:rsidP="008129F9" w:rsidRDefault="00726D40" w14:paraId="4B1A090D" w14:textId="69390038">
      <w:pPr>
        <w:pStyle w:val="TextoPrincipal"/>
        <w:spacing w:line="360" w:lineRule="auto"/>
        <w:rPr>
          <w:lang w:val="es-ES_tradnl"/>
        </w:rPr>
      </w:pPr>
    </w:p>
    <w:p w:rsidR="00B864D5" w:rsidP="008129F9" w:rsidRDefault="00B864D5" w14:paraId="540469CF" w14:textId="399D03E5">
      <w:pPr>
        <w:pStyle w:val="TextoPrincipal"/>
        <w:spacing w:line="360" w:lineRule="auto"/>
        <w:rPr>
          <w:lang w:val="es-ES_tradnl"/>
        </w:rPr>
      </w:pPr>
    </w:p>
    <w:p w:rsidR="00B864D5" w:rsidP="008129F9" w:rsidRDefault="00B864D5" w14:paraId="2C53E547" w14:textId="3DC6888D">
      <w:pPr>
        <w:pStyle w:val="TextoPrincipal"/>
        <w:spacing w:line="360" w:lineRule="auto"/>
        <w:rPr>
          <w:lang w:val="es-ES_tradnl"/>
        </w:rPr>
      </w:pPr>
    </w:p>
    <w:p w:rsidR="00B864D5" w:rsidP="008129F9" w:rsidRDefault="00B864D5" w14:paraId="07569819" w14:textId="51AAFD67">
      <w:pPr>
        <w:pStyle w:val="TextoPrincipal"/>
        <w:spacing w:line="360" w:lineRule="auto"/>
        <w:rPr>
          <w:lang w:val="es-ES_tradnl"/>
        </w:rPr>
      </w:pPr>
    </w:p>
    <w:p w:rsidR="00B864D5" w:rsidP="008129F9" w:rsidRDefault="00B864D5" w14:paraId="79E105C2" w14:textId="77777777">
      <w:pPr>
        <w:pStyle w:val="TextoPrincipal"/>
        <w:spacing w:line="360" w:lineRule="auto"/>
        <w:rPr>
          <w:lang w:val="es-ES_tradnl"/>
        </w:rPr>
      </w:pPr>
    </w:p>
    <w:p w:rsidR="00B864D5" w:rsidP="008129F9" w:rsidRDefault="00B864D5" w14:paraId="422C41FB" w14:textId="77777777">
      <w:pPr>
        <w:pStyle w:val="TextoPrincipal"/>
        <w:spacing w:line="360" w:lineRule="auto"/>
        <w:rPr>
          <w:lang w:val="es-ES_tradnl"/>
        </w:rPr>
      </w:pPr>
    </w:p>
    <w:p w:rsidRPr="008129F9" w:rsidR="00B864D5" w:rsidP="008129F9" w:rsidRDefault="00B864D5" w14:paraId="185BEC47" w14:textId="1D40516F">
      <w:pPr>
        <w:pStyle w:val="TextoPrincipal"/>
        <w:spacing w:line="360" w:lineRule="auto"/>
        <w:rPr>
          <w:lang w:val="es-ES_tradnl"/>
        </w:rPr>
      </w:pPr>
    </w:p>
    <w:p w:rsidRPr="008129F9" w:rsidR="000035BB" w:rsidP="008129F9" w:rsidRDefault="00590E45" w14:paraId="6D12490E" w14:textId="4780DA1A">
      <w:pPr>
        <w:pStyle w:val="TextoPrincipal"/>
        <w:spacing w:line="360" w:lineRule="auto"/>
        <w:rPr>
          <w:lang w:val="es-ES_tradnl"/>
        </w:rPr>
      </w:pPr>
      <w:r w:rsidRPr="008129F9">
        <w:rPr>
          <w:noProof/>
          <w:lang w:val="en-US"/>
        </w:rPr>
        <mc:AlternateContent>
          <mc:Choice Requires="wps">
            <w:drawing>
              <wp:anchor distT="0" distB="0" distL="114300" distR="114300" simplePos="0" relativeHeight="251750400" behindDoc="0" locked="0" layoutInCell="1" allowOverlap="1" wp14:anchorId="406ABC7B" wp14:editId="50019BBF">
                <wp:simplePos x="0" y="0"/>
                <wp:positionH relativeFrom="column">
                  <wp:posOffset>-344678</wp:posOffset>
                </wp:positionH>
                <wp:positionV relativeFrom="paragraph">
                  <wp:posOffset>296926</wp:posOffset>
                </wp:positionV>
                <wp:extent cx="5795010" cy="635"/>
                <wp:effectExtent l="0" t="0" r="0" b="0"/>
                <wp:wrapThrough wrapText="bothSides">
                  <wp:wrapPolygon edited="0">
                    <wp:start x="0" y="0"/>
                    <wp:lineTo x="0" y="21600"/>
                    <wp:lineTo x="21600" y="21600"/>
                    <wp:lineTo x="21600" y="0"/>
                  </wp:wrapPolygon>
                </wp:wrapThrough>
                <wp:docPr id="30" name="Cuadro de texto 30"/>
                <wp:cNvGraphicFramePr/>
                <a:graphic xmlns:a="http://schemas.openxmlformats.org/drawingml/2006/main">
                  <a:graphicData uri="http://schemas.microsoft.com/office/word/2010/wordprocessingShape">
                    <wps:wsp>
                      <wps:cNvSpPr txBox="1"/>
                      <wps:spPr>
                        <a:xfrm>
                          <a:off x="0" y="0"/>
                          <a:ext cx="5795010" cy="635"/>
                        </a:xfrm>
                        <a:prstGeom prst="rect">
                          <a:avLst/>
                        </a:prstGeom>
                        <a:solidFill>
                          <a:prstClr val="white"/>
                        </a:solidFill>
                        <a:ln>
                          <a:noFill/>
                        </a:ln>
                      </wps:spPr>
                      <wps:txbx>
                        <w:txbxContent>
                          <w:p w:rsidRPr="002F06A8" w:rsidR="006F3AFD" w:rsidP="00B47ACA" w:rsidRDefault="006F3AFD" w14:paraId="739ED32A" w14:textId="3FA4EBC6">
                            <w:pPr>
                              <w:pStyle w:val="Descripcin"/>
                              <w:rPr>
                                <w:rFonts w:ascii="Times New Roman" w:hAnsi="Times New Roman" w:cs="Times New Roman"/>
                                <w:b/>
                                <w:i w:val="0"/>
                                <w:color w:val="0D0D0D" w:themeColor="text1" w:themeTint="F2"/>
                                <w:sz w:val="20"/>
                                <w:szCs w:val="20"/>
                                <w:lang w:val="es-HN"/>
                              </w:rPr>
                            </w:pPr>
                            <w:bookmarkStart w:name="_Toc162339905" w:id="164"/>
                            <w:bookmarkStart w:name="_Toc162353204" w:id="165"/>
                            <w:bookmarkStart w:name="_Toc162369936" w:id="166"/>
                            <w:r w:rsidRPr="002F06A8">
                              <w:rPr>
                                <w:rFonts w:ascii="Times New Roman" w:hAnsi="Times New Roman" w:cs="Times New Roman"/>
                                <w:b/>
                                <w:i w:val="0"/>
                                <w:color w:val="0D0D0D" w:themeColor="text1" w:themeTint="F2"/>
                                <w:sz w:val="20"/>
                                <w:szCs w:val="20"/>
                                <w:lang w:val="es-HN"/>
                              </w:rPr>
                              <w:t xml:space="preserve">Figura </w:t>
                            </w:r>
                            <w:r w:rsidRPr="002F06A8">
                              <w:rPr>
                                <w:rFonts w:ascii="Times New Roman" w:hAnsi="Times New Roman" w:cs="Times New Roman"/>
                                <w:b/>
                                <w:i w:val="0"/>
                                <w:color w:val="0D0D0D" w:themeColor="text1" w:themeTint="F2"/>
                                <w:sz w:val="20"/>
                                <w:szCs w:val="20"/>
                              </w:rPr>
                              <w:fldChar w:fldCharType="begin"/>
                            </w:r>
                            <w:r w:rsidRPr="002F06A8">
                              <w:rPr>
                                <w:rFonts w:ascii="Times New Roman" w:hAnsi="Times New Roman" w:cs="Times New Roman"/>
                                <w:b/>
                                <w:i w:val="0"/>
                                <w:color w:val="0D0D0D" w:themeColor="text1" w:themeTint="F2"/>
                                <w:sz w:val="20"/>
                                <w:szCs w:val="20"/>
                                <w:lang w:val="es-HN"/>
                              </w:rPr>
                              <w:instrText xml:space="preserve"> SEQ Figura \* ARABIC </w:instrText>
                            </w:r>
                            <w:r w:rsidRPr="002F06A8">
                              <w:rPr>
                                <w:rFonts w:ascii="Times New Roman" w:hAnsi="Times New Roman" w:cs="Times New Roman"/>
                                <w:b/>
                                <w:i w:val="0"/>
                                <w:color w:val="0D0D0D" w:themeColor="text1" w:themeTint="F2"/>
                                <w:sz w:val="20"/>
                                <w:szCs w:val="20"/>
                              </w:rPr>
                              <w:fldChar w:fldCharType="separate"/>
                            </w:r>
                            <w:r>
                              <w:rPr>
                                <w:rFonts w:ascii="Times New Roman" w:hAnsi="Times New Roman" w:cs="Times New Roman"/>
                                <w:b/>
                                <w:i w:val="0"/>
                                <w:noProof/>
                                <w:color w:val="0D0D0D" w:themeColor="text1" w:themeTint="F2"/>
                                <w:sz w:val="20"/>
                                <w:szCs w:val="20"/>
                                <w:lang w:val="es-HN"/>
                              </w:rPr>
                              <w:t>13</w:t>
                            </w:r>
                            <w:r w:rsidRPr="002F06A8">
                              <w:rPr>
                                <w:rFonts w:ascii="Times New Roman" w:hAnsi="Times New Roman" w:cs="Times New Roman"/>
                                <w:b/>
                                <w:i w:val="0"/>
                                <w:color w:val="0D0D0D" w:themeColor="text1" w:themeTint="F2"/>
                                <w:sz w:val="20"/>
                                <w:szCs w:val="20"/>
                              </w:rPr>
                              <w:fldChar w:fldCharType="end"/>
                            </w:r>
                            <w:r w:rsidRPr="002F06A8">
                              <w:rPr>
                                <w:rFonts w:ascii="Times New Roman" w:hAnsi="Times New Roman" w:cs="Times New Roman"/>
                                <w:b/>
                                <w:i w:val="0"/>
                                <w:color w:val="0D0D0D" w:themeColor="text1" w:themeTint="F2"/>
                                <w:sz w:val="20"/>
                                <w:szCs w:val="20"/>
                                <w:lang w:val="es-HN"/>
                              </w:rPr>
                              <w:t>:¿Le gustaría se implementara coaching corporativo en su empresa?</w:t>
                            </w:r>
                            <w:bookmarkEnd w:id="164"/>
                            <w:bookmarkEnd w:id="165"/>
                            <w:bookmarkEnd w:id="166"/>
                          </w:p>
                          <w:p w:rsidRPr="002F06A8" w:rsidR="006F3AFD" w:rsidP="00B47ACA" w:rsidRDefault="006F3AFD" w14:paraId="10F8E3E9" w14:textId="11AB4BDD">
                            <w:pPr>
                              <w:rPr>
                                <w:rFonts w:ascii="Times New Roman" w:hAnsi="Times New Roman" w:cs="Times New Roman"/>
                                <w:color w:val="0D0D0D" w:themeColor="text1" w:themeTint="F2"/>
                                <w:sz w:val="20"/>
                                <w:szCs w:val="20"/>
                                <w:lang w:val="es-HN"/>
                              </w:rPr>
                            </w:pPr>
                            <w:r w:rsidRPr="002F06A8">
                              <w:rPr>
                                <w:rFonts w:ascii="Times New Roman" w:hAnsi="Times New Roman" w:cs="Times New Roman"/>
                                <w:color w:val="0D0D0D" w:themeColor="text1" w:themeTint="F2"/>
                                <w:sz w:val="20"/>
                                <w:szCs w:val="20"/>
                                <w:lang w:val="es-HN"/>
                              </w:rPr>
                              <w:t>Fuente: (elaboración propia, hallazgos de fuentes cualitativas, 2024)</w:t>
                            </w:r>
                          </w:p>
                          <w:p w:rsidRPr="002F06A8" w:rsidR="006F3AFD" w:rsidP="00B47ACA" w:rsidRDefault="006F3AFD" w14:paraId="19221865" w14:textId="77777777">
                            <w:pPr>
                              <w:rPr>
                                <w:sz w:val="20"/>
                                <w:szCs w:val="20"/>
                                <w:lang w:val="es-HN"/>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4CCC59CA">
              <v:shape id="Cuadro de texto 30" style="position:absolute;left:0;text-align:left;margin-left:-27.15pt;margin-top:23.4pt;width:456.3pt;height:.05pt;z-index:251750400;visibility:visible;mso-wrap-style:square;mso-wrap-distance-left:9pt;mso-wrap-distance-top:0;mso-wrap-distance-right:9pt;mso-wrap-distance-bottom:0;mso-position-horizontal:absolute;mso-position-horizontal-relative:text;mso-position-vertical:absolute;mso-position-vertical-relative:text;v-text-anchor:top" o:spid="_x0000_s1037" stroked="f"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" w14:anchorId="406ABC7B">
                <v:textbox style="mso-fit-shape-to-text:t" inset="0,0,0,0">
                  <w:txbxContent>
                    <w:p w:rsidRPr="002F06A8" w:rsidR="006F3AFD" w:rsidP="00B47ACA" w:rsidRDefault="006F3AFD" w14:paraId="7F5E261D" w14:textId="3FA4EBC6">
                      <w:pPr>
                        <w:pStyle w:val="Descripcin"/>
                        <w:rPr>
                          <w:rFonts w:ascii="Times New Roman" w:hAnsi="Times New Roman" w:cs="Times New Roman"/>
                          <w:b/>
                          <w:i w:val="0"/>
                          <w:color w:val="0D0D0D" w:themeColor="text1" w:themeTint="F2"/>
                          <w:sz w:val="20"/>
                          <w:szCs w:val="20"/>
                          <w:lang w:val="es-HN"/>
                        </w:rPr>
                      </w:pPr>
                      <w:r w:rsidRPr="002F06A8">
                        <w:rPr>
                          <w:rFonts w:ascii="Times New Roman" w:hAnsi="Times New Roman" w:cs="Times New Roman"/>
                          <w:b/>
                          <w:i w:val="0"/>
                          <w:color w:val="0D0D0D" w:themeColor="text1" w:themeTint="F2"/>
                          <w:sz w:val="20"/>
                          <w:szCs w:val="20"/>
                          <w:lang w:val="es-HN"/>
                        </w:rPr>
                        <w:t xml:space="preserve">Figura </w:t>
                      </w:r>
                      <w:r w:rsidRPr="002F06A8">
                        <w:rPr>
                          <w:rFonts w:ascii="Times New Roman" w:hAnsi="Times New Roman" w:cs="Times New Roman"/>
                          <w:b/>
                          <w:i w:val="0"/>
                          <w:color w:val="0D0D0D" w:themeColor="text1" w:themeTint="F2"/>
                          <w:sz w:val="20"/>
                          <w:szCs w:val="20"/>
                        </w:rPr>
                        <w:fldChar w:fldCharType="begin"/>
                      </w:r>
                      <w:r w:rsidRPr="002F06A8">
                        <w:rPr>
                          <w:rFonts w:ascii="Times New Roman" w:hAnsi="Times New Roman" w:cs="Times New Roman"/>
                          <w:b/>
                          <w:i w:val="0"/>
                          <w:color w:val="0D0D0D" w:themeColor="text1" w:themeTint="F2"/>
                          <w:sz w:val="20"/>
                          <w:szCs w:val="20"/>
                          <w:lang w:val="es-HN"/>
                        </w:rPr>
                        <w:instrText xml:space="preserve"> SEQ Figura \* ARABIC </w:instrText>
                      </w:r>
                      <w:r w:rsidRPr="002F06A8">
                        <w:rPr>
                          <w:rFonts w:ascii="Times New Roman" w:hAnsi="Times New Roman" w:cs="Times New Roman"/>
                          <w:b/>
                          <w:i w:val="0"/>
                          <w:color w:val="0D0D0D" w:themeColor="text1" w:themeTint="F2"/>
                          <w:sz w:val="20"/>
                          <w:szCs w:val="20"/>
                        </w:rPr>
                        <w:fldChar w:fldCharType="separate"/>
                      </w:r>
                      <w:r>
                        <w:rPr>
                          <w:rFonts w:ascii="Times New Roman" w:hAnsi="Times New Roman" w:cs="Times New Roman"/>
                          <w:b/>
                          <w:i w:val="0"/>
                          <w:noProof/>
                          <w:color w:val="0D0D0D" w:themeColor="text1" w:themeTint="F2"/>
                          <w:sz w:val="20"/>
                          <w:szCs w:val="20"/>
                          <w:lang w:val="es-HN"/>
                        </w:rPr>
                        <w:t>13</w:t>
                      </w:r>
                      <w:r w:rsidRPr="002F06A8">
                        <w:rPr>
                          <w:rFonts w:ascii="Times New Roman" w:hAnsi="Times New Roman" w:cs="Times New Roman"/>
                          <w:b/>
                          <w:i w:val="0"/>
                          <w:color w:val="0D0D0D" w:themeColor="text1" w:themeTint="F2"/>
                          <w:sz w:val="20"/>
                          <w:szCs w:val="20"/>
                        </w:rPr>
                        <w:fldChar w:fldCharType="end"/>
                      </w:r>
                      <w:r w:rsidRPr="002F06A8">
                        <w:rPr>
                          <w:rFonts w:ascii="Times New Roman" w:hAnsi="Times New Roman" w:cs="Times New Roman"/>
                          <w:b/>
                          <w:i w:val="0"/>
                          <w:color w:val="0D0D0D" w:themeColor="text1" w:themeTint="F2"/>
                          <w:sz w:val="20"/>
                          <w:szCs w:val="20"/>
                          <w:lang w:val="es-HN"/>
                        </w:rPr>
                        <w:t>:¿Le gustaría se implementara coaching corporativo en su empresa?</w:t>
                      </w:r>
                    </w:p>
                    <w:p w:rsidRPr="002F06A8" w:rsidR="006F3AFD" w:rsidP="00B47ACA" w:rsidRDefault="006F3AFD" w14:paraId="0AB910F9" w14:textId="11AB4BDD">
                      <w:pPr>
                        <w:rPr>
                          <w:rFonts w:ascii="Times New Roman" w:hAnsi="Times New Roman" w:cs="Times New Roman"/>
                          <w:color w:val="0D0D0D" w:themeColor="text1" w:themeTint="F2"/>
                          <w:sz w:val="20"/>
                          <w:szCs w:val="20"/>
                          <w:lang w:val="es-HN"/>
                        </w:rPr>
                      </w:pPr>
                      <w:r w:rsidRPr="002F06A8">
                        <w:rPr>
                          <w:rFonts w:ascii="Times New Roman" w:hAnsi="Times New Roman" w:cs="Times New Roman"/>
                          <w:color w:val="0D0D0D" w:themeColor="text1" w:themeTint="F2"/>
                          <w:sz w:val="20"/>
                          <w:szCs w:val="20"/>
                          <w:lang w:val="es-HN"/>
                        </w:rPr>
                        <w:t>Fuente: (elaboración propia, hallazgos de fuentes cualitativas, 2024)</w:t>
                      </w:r>
                    </w:p>
                    <w:p w:rsidRPr="002F06A8" w:rsidR="006F3AFD" w:rsidP="00B47ACA" w:rsidRDefault="006F3AFD" w14:paraId="0D0B940D" w14:textId="77777777">
                      <w:pPr>
                        <w:rPr>
                          <w:sz w:val="20"/>
                          <w:szCs w:val="20"/>
                          <w:lang w:val="es-HN"/>
                        </w:rPr>
                      </w:pPr>
                    </w:p>
                  </w:txbxContent>
                </v:textbox>
                <w10:wrap type="through"/>
              </v:shape>
            </w:pict>
          </mc:Fallback>
        </mc:AlternateContent>
      </w:r>
      <w:r w:rsidR="006B3B32">
        <w:rPr>
          <w:lang w:val="es-ES_tradnl"/>
        </w:rPr>
        <w:t xml:space="preserve">             </w:t>
      </w:r>
    </w:p>
    <w:p w:rsidRPr="008129F9" w:rsidR="00726D40" w:rsidP="00F3140D" w:rsidRDefault="00726D40" w14:paraId="13A80770" w14:textId="70472D3E">
      <w:pPr>
        <w:pStyle w:val="TextoPrincipal"/>
        <w:numPr>
          <w:ilvl w:val="0"/>
          <w:numId w:val="14"/>
        </w:numPr>
        <w:spacing w:line="360" w:lineRule="auto"/>
        <w:rPr>
          <w:lang w:val="es-ES_tradnl"/>
        </w:rPr>
      </w:pPr>
      <w:r w:rsidRPr="008129F9">
        <w:rPr>
          <w:b/>
          <w:bCs/>
          <w:lang w:val="es-ES_tradnl"/>
        </w:rPr>
        <w:t xml:space="preserve">La </w:t>
      </w:r>
      <w:r w:rsidRPr="008129F9" w:rsidR="00ED1E25">
        <w:rPr>
          <w:b/>
          <w:bCs/>
          <w:lang w:val="es-ES_tradnl"/>
        </w:rPr>
        <w:t>implementación</w:t>
      </w:r>
      <w:r w:rsidRPr="008129F9">
        <w:rPr>
          <w:b/>
          <w:bCs/>
          <w:lang w:val="es-ES_tradnl"/>
        </w:rPr>
        <w:t xml:space="preserve"> de coaching en Honduras tiene gran potencial: </w:t>
      </w:r>
      <w:r w:rsidRPr="008129F9">
        <w:rPr>
          <w:bCs/>
          <w:lang w:val="es-ES_tradnl"/>
        </w:rPr>
        <w:t>El (69.</w:t>
      </w:r>
      <w:r w:rsidRPr="008129F9" w:rsidR="00406926">
        <w:rPr>
          <w:bCs/>
          <w:lang w:val="es-ES_tradnl"/>
        </w:rPr>
        <w:t>7</w:t>
      </w:r>
      <w:r w:rsidRPr="008129F9">
        <w:rPr>
          <w:bCs/>
          <w:lang w:val="es-ES_tradnl"/>
        </w:rPr>
        <w:t>%)</w:t>
      </w:r>
      <w:r w:rsidRPr="008129F9">
        <w:rPr>
          <w:lang w:val="es-ES_tradnl"/>
        </w:rPr>
        <w:t xml:space="preserve"> es decir la mayoría de los encuestados expresó un deseo claro de implementar el coaching en sus empresas. Este resultado indica un reconocimiento generalizado del valor y los beneficios potenciales del coaching en el desarrollo de habilidades, el crecimiento personal y el rendimiento laboral.</w:t>
      </w:r>
    </w:p>
    <w:p w:rsidRPr="008129F9" w:rsidR="00726D40" w:rsidP="00F3140D" w:rsidRDefault="002F06A8" w14:paraId="2F4DEC8D" w14:textId="418237D8">
      <w:pPr>
        <w:pStyle w:val="TextoPrincipal"/>
        <w:numPr>
          <w:ilvl w:val="0"/>
          <w:numId w:val="14"/>
        </w:numPr>
        <w:spacing w:line="360" w:lineRule="auto"/>
        <w:rPr>
          <w:lang w:val="es-ES_tradnl"/>
        </w:rPr>
      </w:pPr>
      <w:r w:rsidRPr="008129F9">
        <w:rPr>
          <w:b/>
          <w:bCs/>
          <w:lang w:val="es-ES_tradnl"/>
        </w:rPr>
        <w:t>Aún</w:t>
      </w:r>
      <w:r w:rsidRPr="008129F9" w:rsidR="00726D40">
        <w:rPr>
          <w:b/>
          <w:bCs/>
          <w:lang w:val="es-ES_tradnl"/>
        </w:rPr>
        <w:t xml:space="preserve"> existen dudas razonables sobre el </w:t>
      </w:r>
      <w:r w:rsidRPr="008129F9" w:rsidR="00ED1E25">
        <w:rPr>
          <w:b/>
          <w:bCs/>
          <w:lang w:val="es-ES_tradnl"/>
        </w:rPr>
        <w:t>coaching corporativo</w:t>
      </w:r>
      <w:r w:rsidRPr="008129F9" w:rsidR="00FC147B">
        <w:rPr>
          <w:b/>
          <w:bCs/>
          <w:lang w:val="es-ES_tradnl"/>
        </w:rPr>
        <w:t xml:space="preserve"> </w:t>
      </w:r>
      <w:r w:rsidRPr="008129F9" w:rsidR="00726D40">
        <w:rPr>
          <w:b/>
          <w:bCs/>
          <w:lang w:val="es-ES_tradnl"/>
        </w:rPr>
        <w:t xml:space="preserve">en Honduras: </w:t>
      </w:r>
      <w:r w:rsidRPr="008129F9" w:rsidR="00726D40">
        <w:rPr>
          <w:bCs/>
          <w:lang w:val="es-ES_tradnl"/>
        </w:rPr>
        <w:t xml:space="preserve">El (29.2%) un </w:t>
      </w:r>
      <w:r w:rsidRPr="008129F9" w:rsidR="00726D40">
        <w:rPr>
          <w:lang w:val="es-ES_tradnl"/>
        </w:rPr>
        <w:t>porcentaje significativo de los encuestados indicó que probablemente les gustaría que se implementara el coaching en su empresa. Esta respuesta sugiere un interés sustancial, aunque con cierto grado de cautela o consideraciones adicionales antes de tomar una decisión definitiva.</w:t>
      </w:r>
    </w:p>
    <w:p w:rsidR="00B47ACA" w:rsidP="00167299" w:rsidRDefault="004B79F5" w14:paraId="44ACDE51" w14:textId="31FB2A25">
      <w:pPr>
        <w:pStyle w:val="TextoPrincipal"/>
        <w:spacing w:line="360" w:lineRule="auto"/>
      </w:pPr>
      <w:r w:rsidRPr="004B79F5">
        <w:rPr>
          <w:lang w:val="es-ES_tradnl"/>
        </w:rPr>
        <w:t>Se reconoce al coaching como una herramienta de alto rendimiento que mejora la eficiencia de las personas y equipos de trabajo (Marchal, 2013).</w:t>
      </w:r>
      <w:r>
        <w:rPr>
          <w:lang w:val="es-ES_tradnl"/>
        </w:rPr>
        <w:t xml:space="preserve"> </w:t>
      </w:r>
      <w:r w:rsidR="00E2682D">
        <w:rPr>
          <w:lang w:val="es-ES_tradnl"/>
        </w:rPr>
        <w:t>Los</w:t>
      </w:r>
      <w:r w:rsidRPr="008129F9" w:rsidR="00ED1E25">
        <w:rPr>
          <w:lang w:val="es-ES_tradnl"/>
        </w:rPr>
        <w:t xml:space="preserve"> datos</w:t>
      </w:r>
      <w:r>
        <w:rPr>
          <w:lang w:val="es-ES_tradnl"/>
        </w:rPr>
        <w:t xml:space="preserve"> y las coincidencias encontradas </w:t>
      </w:r>
      <w:r w:rsidRPr="008129F9" w:rsidR="00ED1E25">
        <w:rPr>
          <w:lang w:val="es-ES_tradnl"/>
        </w:rPr>
        <w:t>revelan</w:t>
      </w:r>
      <w:r w:rsidRPr="008129F9" w:rsidR="00726D40">
        <w:rPr>
          <w:lang w:val="es-ES_tradnl"/>
        </w:rPr>
        <w:t xml:space="preserve"> un amplio respaldo hacia la implementación del coaching en las empresas</w:t>
      </w:r>
      <w:r>
        <w:rPr>
          <w:lang w:val="es-ES_tradnl"/>
        </w:rPr>
        <w:t xml:space="preserve">, </w:t>
      </w:r>
      <w:r w:rsidRPr="008129F9" w:rsidR="00FC147B">
        <w:rPr>
          <w:lang w:val="es-ES_tradnl"/>
        </w:rPr>
        <w:t>e</w:t>
      </w:r>
      <w:r w:rsidRPr="008129F9" w:rsidR="00726D40">
        <w:rPr>
          <w:lang w:val="es-ES_tradnl"/>
        </w:rPr>
        <w:t>sta alta tasa de interés sugiere una oportunidad significativa para desarrollar programas de coaching efectivos</w:t>
      </w:r>
      <w:r w:rsidR="00E2682D">
        <w:rPr>
          <w:lang w:val="es-ES_tradnl"/>
        </w:rPr>
        <w:t>,</w:t>
      </w:r>
      <w:r w:rsidRPr="008129F9" w:rsidR="00726D40">
        <w:rPr>
          <w:lang w:val="es-ES_tradnl"/>
        </w:rPr>
        <w:t xml:space="preserve"> </w:t>
      </w:r>
      <w:r>
        <w:rPr>
          <w:lang w:val="es-ES_tradnl"/>
        </w:rPr>
        <w:t xml:space="preserve">como también lo revelaron los expertos en ambas entrevistas, al mencionar que esta disciplina tiene potencial significativo </w:t>
      </w:r>
      <w:r w:rsidR="00E2682D">
        <w:rPr>
          <w:lang w:val="es-ES_tradnl"/>
        </w:rPr>
        <w:t xml:space="preserve">por su alto rendimiento </w:t>
      </w:r>
      <w:r>
        <w:rPr>
          <w:lang w:val="es-ES_tradnl"/>
        </w:rPr>
        <w:t>en el futuro empresarial de Honduras.</w:t>
      </w:r>
    </w:p>
    <w:p w:rsidRPr="00167299" w:rsidR="006B3B32" w:rsidP="00167299" w:rsidRDefault="006B3B32" w14:paraId="40435688" w14:textId="76EB75D6">
      <w:pPr>
        <w:pStyle w:val="TextoPrincipal"/>
        <w:spacing w:line="360" w:lineRule="auto"/>
        <w:rPr>
          <w:lang w:val="es-ES_tradnl"/>
        </w:rPr>
      </w:pPr>
      <w:r w:rsidRPr="007D54A9">
        <w:rPr>
          <w:noProof/>
        </w:rPr>
        <w:t xml:space="preserve">          </w:t>
      </w:r>
      <w:r>
        <w:rPr>
          <w:noProof/>
          <w:lang w:val="en-US"/>
        </w:rPr>
        <w:drawing>
          <wp:inline distT="0" distB="0" distL="0" distR="0" wp14:anchorId="61DF019D" wp14:editId="19711D7A">
            <wp:extent cx="4254573" cy="2833200"/>
            <wp:effectExtent l="0" t="0" r="0" b="0"/>
            <wp:docPr id="60" name="Imagen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GRAFICO 5.png"/>
                    <pic:cNvPicPr/>
                  </pic:nvPicPr>
                  <pic:blipFill>
                    <a:blip r:embed="rId25" cstate="print">
                      <a:extLst>
                        <a:ext uri="{28A0092B-C50C-407E-A947-70E740481C1C}">
                          <a14:useLocalDpi xmlns:a14="http://schemas.microsoft.com/office/drawing/2010/main" val="0"/>
                        </a:ext>
                      </a:extLst>
                    </a:blip>
                    <a:stretch>
                      <a:fillRect/>
                    </a:stretch>
                  </pic:blipFill>
                  <pic:spPr>
                    <a:xfrm>
                      <a:off x="0" y="0"/>
                      <a:ext cx="4254573" cy="2833200"/>
                    </a:xfrm>
                    <a:prstGeom prst="rect">
                      <a:avLst/>
                    </a:prstGeom>
                  </pic:spPr>
                </pic:pic>
              </a:graphicData>
            </a:graphic>
          </wp:inline>
        </w:drawing>
      </w:r>
    </w:p>
    <w:p w:rsidRPr="008129F9" w:rsidR="00C86A6E" w:rsidP="008129F9" w:rsidRDefault="00B47ACA" w14:paraId="414E566E" w14:textId="26FF6911">
      <w:pPr>
        <w:pStyle w:val="Descripcin"/>
        <w:tabs>
          <w:tab w:val="left" w:pos="6782"/>
        </w:tabs>
        <w:spacing w:line="360" w:lineRule="auto"/>
        <w:jc w:val="both"/>
        <w:rPr>
          <w:rFonts w:ascii="Times New Roman" w:hAnsi="Times New Roman" w:cs="Times New Roman"/>
          <w:b/>
          <w:i w:val="0"/>
          <w:color w:val="0D0D0D" w:themeColor="text1" w:themeTint="F2"/>
          <w:sz w:val="20"/>
          <w:szCs w:val="20"/>
          <w:lang w:val="es-HN"/>
        </w:rPr>
      </w:pPr>
      <w:bookmarkStart w:name="_Toc162369937" w:id="167"/>
      <w:r w:rsidRPr="008129F9">
        <w:rPr>
          <w:rFonts w:ascii="Times New Roman" w:hAnsi="Times New Roman" w:cs="Times New Roman"/>
          <w:b/>
          <w:i w:val="0"/>
          <w:color w:val="0D0D0D" w:themeColor="text1" w:themeTint="F2"/>
          <w:sz w:val="20"/>
          <w:szCs w:val="20"/>
          <w:lang w:val="es-HN"/>
        </w:rPr>
        <w:t xml:space="preserve">Figura </w:t>
      </w:r>
      <w:r w:rsidRPr="008129F9">
        <w:rPr>
          <w:rFonts w:ascii="Times New Roman" w:hAnsi="Times New Roman" w:cs="Times New Roman"/>
          <w:b/>
          <w:i w:val="0"/>
          <w:color w:val="0D0D0D" w:themeColor="text1" w:themeTint="F2"/>
          <w:sz w:val="20"/>
          <w:szCs w:val="20"/>
        </w:rPr>
        <w:fldChar w:fldCharType="begin"/>
      </w:r>
      <w:r w:rsidRPr="008129F9">
        <w:rPr>
          <w:rFonts w:ascii="Times New Roman" w:hAnsi="Times New Roman" w:cs="Times New Roman"/>
          <w:b/>
          <w:i w:val="0"/>
          <w:color w:val="0D0D0D" w:themeColor="text1" w:themeTint="F2"/>
          <w:sz w:val="20"/>
          <w:szCs w:val="20"/>
          <w:lang w:val="es-HN"/>
        </w:rPr>
        <w:instrText xml:space="preserve"> SEQ Figura \* ARABIC </w:instrText>
      </w:r>
      <w:r w:rsidRPr="008129F9">
        <w:rPr>
          <w:rFonts w:ascii="Times New Roman" w:hAnsi="Times New Roman" w:cs="Times New Roman"/>
          <w:b/>
          <w:i w:val="0"/>
          <w:color w:val="0D0D0D" w:themeColor="text1" w:themeTint="F2"/>
          <w:sz w:val="20"/>
          <w:szCs w:val="20"/>
        </w:rPr>
        <w:fldChar w:fldCharType="separate"/>
      </w:r>
      <w:r w:rsidR="00475B84">
        <w:rPr>
          <w:rFonts w:ascii="Times New Roman" w:hAnsi="Times New Roman" w:cs="Times New Roman"/>
          <w:b/>
          <w:i w:val="0"/>
          <w:noProof/>
          <w:color w:val="0D0D0D" w:themeColor="text1" w:themeTint="F2"/>
          <w:sz w:val="20"/>
          <w:szCs w:val="20"/>
          <w:lang w:val="es-HN"/>
        </w:rPr>
        <w:t>14</w:t>
      </w:r>
      <w:r w:rsidRPr="008129F9">
        <w:rPr>
          <w:rFonts w:ascii="Times New Roman" w:hAnsi="Times New Roman" w:cs="Times New Roman"/>
          <w:b/>
          <w:i w:val="0"/>
          <w:color w:val="0D0D0D" w:themeColor="text1" w:themeTint="F2"/>
          <w:sz w:val="20"/>
          <w:szCs w:val="20"/>
        </w:rPr>
        <w:fldChar w:fldCharType="end"/>
      </w:r>
      <w:r w:rsidRPr="008129F9">
        <w:rPr>
          <w:rFonts w:ascii="Times New Roman" w:hAnsi="Times New Roman" w:cs="Times New Roman"/>
          <w:b/>
          <w:i w:val="0"/>
          <w:color w:val="0D0D0D" w:themeColor="text1" w:themeTint="F2"/>
          <w:sz w:val="20"/>
          <w:szCs w:val="20"/>
          <w:lang w:val="es-HN"/>
        </w:rPr>
        <w:t>: ¿Le gustaría se siga implementando el coaching en su empresa?</w:t>
      </w:r>
      <w:bookmarkEnd w:id="167"/>
      <w:r w:rsidRPr="008129F9" w:rsidR="007636BC">
        <w:rPr>
          <w:rFonts w:ascii="Times New Roman" w:hAnsi="Times New Roman" w:cs="Times New Roman"/>
          <w:b/>
          <w:i w:val="0"/>
          <w:color w:val="0D0D0D" w:themeColor="text1" w:themeTint="F2"/>
          <w:sz w:val="20"/>
          <w:szCs w:val="20"/>
          <w:lang w:val="es-HN"/>
        </w:rPr>
        <w:tab/>
      </w:r>
    </w:p>
    <w:p w:rsidR="008A058F" w:rsidP="00ED1171" w:rsidRDefault="00B47ACA" w14:paraId="2D562638" w14:textId="38597DA2">
      <w:pPr>
        <w:spacing w:line="360" w:lineRule="auto"/>
        <w:rPr>
          <w:rFonts w:ascii="Times New Roman" w:hAnsi="Times New Roman" w:cs="Times New Roman"/>
          <w:color w:val="0D0D0D" w:themeColor="text1" w:themeTint="F2"/>
          <w:sz w:val="20"/>
          <w:szCs w:val="20"/>
          <w:lang w:val="es-HN"/>
        </w:rPr>
      </w:pPr>
      <w:r w:rsidRPr="008129F9">
        <w:rPr>
          <w:rFonts w:ascii="Times New Roman" w:hAnsi="Times New Roman" w:cs="Times New Roman"/>
          <w:color w:val="0D0D0D" w:themeColor="text1" w:themeTint="F2"/>
          <w:sz w:val="20"/>
          <w:szCs w:val="20"/>
          <w:lang w:val="es-HN"/>
        </w:rPr>
        <w:t>Fuente: (elaboración propia, hallazgos de fuentes cualitativas,2024)</w:t>
      </w:r>
    </w:p>
    <w:p w:rsidR="00EF2EEA" w:rsidP="00ED1171" w:rsidRDefault="00EF2EEA" w14:paraId="5C0DAD54" w14:textId="77777777">
      <w:pPr>
        <w:spacing w:line="360" w:lineRule="auto"/>
        <w:rPr>
          <w:rFonts w:ascii="Times New Roman" w:hAnsi="Times New Roman" w:cs="Times New Roman"/>
          <w:color w:val="0D0D0D" w:themeColor="text1" w:themeTint="F2"/>
          <w:sz w:val="20"/>
          <w:szCs w:val="20"/>
          <w:lang w:val="es-HN"/>
        </w:rPr>
      </w:pPr>
    </w:p>
    <w:p w:rsidRPr="008129F9" w:rsidR="00ED1E25" w:rsidP="00F3140D" w:rsidRDefault="009B30A7" w14:paraId="37E47DFB" w14:textId="22AEC610">
      <w:pPr>
        <w:pStyle w:val="TextoPrincipal"/>
        <w:numPr>
          <w:ilvl w:val="0"/>
          <w:numId w:val="15"/>
        </w:numPr>
        <w:spacing w:line="360" w:lineRule="auto"/>
        <w:rPr>
          <w:lang w:val="es-ES_tradnl"/>
        </w:rPr>
      </w:pPr>
      <w:r w:rsidRPr="008129F9">
        <w:rPr>
          <w:b/>
          <w:bCs/>
          <w:lang w:val="es-ES_tradnl"/>
        </w:rPr>
        <w:t>Quienes ya han implementado coaching corporativo en Honduras</w:t>
      </w:r>
      <w:r w:rsidRPr="008129F9" w:rsidR="00B13F30">
        <w:rPr>
          <w:b/>
          <w:bCs/>
          <w:lang w:val="es-ES_tradnl"/>
        </w:rPr>
        <w:t xml:space="preserve"> </w:t>
      </w:r>
      <w:r w:rsidRPr="008129F9" w:rsidR="00ED1E25">
        <w:rPr>
          <w:b/>
          <w:bCs/>
          <w:lang w:val="es-ES_tradnl"/>
        </w:rPr>
        <w:t>están</w:t>
      </w:r>
      <w:r w:rsidRPr="008129F9">
        <w:rPr>
          <w:b/>
          <w:bCs/>
          <w:lang w:val="es-ES_tradnl"/>
        </w:rPr>
        <w:t xml:space="preserve"> satisfechos:</w:t>
      </w:r>
      <w:r w:rsidRPr="008129F9" w:rsidR="00406926">
        <w:rPr>
          <w:lang w:val="es-ES_tradnl"/>
        </w:rPr>
        <w:t xml:space="preserve"> La mayoría de los encuestados </w:t>
      </w:r>
      <w:r w:rsidRPr="008129F9">
        <w:rPr>
          <w:lang w:val="es-ES_tradnl"/>
        </w:rPr>
        <w:t xml:space="preserve">es decir un </w:t>
      </w:r>
      <w:r w:rsidRPr="008129F9">
        <w:rPr>
          <w:bCs/>
          <w:lang w:val="es-ES_tradnl"/>
        </w:rPr>
        <w:t>(60.5%),</w:t>
      </w:r>
      <w:r w:rsidRPr="008129F9">
        <w:rPr>
          <w:b/>
          <w:bCs/>
          <w:lang w:val="es-ES_tradnl"/>
        </w:rPr>
        <w:t xml:space="preserve"> </w:t>
      </w:r>
      <w:r w:rsidRPr="008129F9" w:rsidR="00406926">
        <w:rPr>
          <w:lang w:val="es-ES_tradnl"/>
        </w:rPr>
        <w:t xml:space="preserve">expresaron un claro deseo </w:t>
      </w:r>
      <w:r w:rsidRPr="008129F9" w:rsidR="00AD129C">
        <w:rPr>
          <w:lang w:val="es-ES_tradnl"/>
        </w:rPr>
        <w:t>que</w:t>
      </w:r>
      <w:r w:rsidRPr="008129F9" w:rsidR="00406926">
        <w:rPr>
          <w:lang w:val="es-ES_tradnl"/>
        </w:rPr>
        <w:t xml:space="preserve"> se continúe implementando el coaching en sus empresas. Este resultado refleja una satisfacción previa con el coaching y una percepción positiva de sus beneficios, lo que sugiere que la práctica del coaching ha sido efectiva y valorada dentro de estas organizaciones.</w:t>
      </w:r>
    </w:p>
    <w:p w:rsidRPr="008129F9" w:rsidR="00ED1E25" w:rsidP="00F3140D" w:rsidRDefault="009B30A7" w14:paraId="4F070000" w14:textId="7637F46C">
      <w:pPr>
        <w:pStyle w:val="TextoPrincipal"/>
        <w:numPr>
          <w:ilvl w:val="0"/>
          <w:numId w:val="15"/>
        </w:numPr>
        <w:spacing w:line="360" w:lineRule="auto"/>
        <w:rPr>
          <w:lang w:val="es-ES_tradnl"/>
        </w:rPr>
      </w:pPr>
      <w:r w:rsidRPr="008129F9">
        <w:rPr>
          <w:b/>
          <w:bCs/>
          <w:lang w:val="es-ES_tradnl"/>
        </w:rPr>
        <w:t xml:space="preserve">Las empresas que </w:t>
      </w:r>
      <w:r w:rsidRPr="008129F9" w:rsidR="003A0B71">
        <w:rPr>
          <w:b/>
          <w:bCs/>
          <w:lang w:val="es-ES_tradnl"/>
        </w:rPr>
        <w:t>ha</w:t>
      </w:r>
      <w:r w:rsidRPr="008129F9" w:rsidR="00B13F30">
        <w:rPr>
          <w:b/>
          <w:bCs/>
          <w:lang w:val="es-ES_tradnl"/>
        </w:rPr>
        <w:t xml:space="preserve"> </w:t>
      </w:r>
      <w:r w:rsidRPr="008129F9" w:rsidR="00ED1E25">
        <w:rPr>
          <w:b/>
          <w:bCs/>
          <w:lang w:val="es-ES_tradnl"/>
        </w:rPr>
        <w:t>inexperimentado</w:t>
      </w:r>
      <w:r w:rsidRPr="008129F9" w:rsidR="00B13F30">
        <w:rPr>
          <w:b/>
          <w:bCs/>
          <w:lang w:val="es-ES_tradnl"/>
        </w:rPr>
        <w:t xml:space="preserve"> el </w:t>
      </w:r>
      <w:r w:rsidRPr="008129F9">
        <w:rPr>
          <w:b/>
          <w:bCs/>
          <w:lang w:val="es-ES_tradnl"/>
        </w:rPr>
        <w:t xml:space="preserve">coaching corporativo </w:t>
      </w:r>
      <w:r w:rsidRPr="008129F9" w:rsidR="00B13F30">
        <w:rPr>
          <w:b/>
          <w:bCs/>
          <w:lang w:val="es-ES_tradnl"/>
        </w:rPr>
        <w:t xml:space="preserve">le </w:t>
      </w:r>
      <w:r w:rsidRPr="008129F9" w:rsidR="00ED1E25">
        <w:rPr>
          <w:b/>
          <w:bCs/>
          <w:lang w:val="es-ES_tradnl"/>
        </w:rPr>
        <w:t>apuestan</w:t>
      </w:r>
      <w:r w:rsidRPr="008129F9" w:rsidR="00B13F30">
        <w:rPr>
          <w:b/>
          <w:bCs/>
          <w:lang w:val="es-ES_tradnl"/>
        </w:rPr>
        <w:t xml:space="preserve"> a la </w:t>
      </w:r>
      <w:r w:rsidRPr="008129F9" w:rsidR="00ED1E25">
        <w:rPr>
          <w:b/>
          <w:bCs/>
          <w:lang w:val="es-ES_tradnl"/>
        </w:rPr>
        <w:t>implementación</w:t>
      </w:r>
      <w:r w:rsidRPr="008129F9" w:rsidR="00B13F30">
        <w:rPr>
          <w:b/>
          <w:bCs/>
          <w:lang w:val="es-ES_tradnl"/>
        </w:rPr>
        <w:t xml:space="preserve"> a largo </w:t>
      </w:r>
      <w:r w:rsidRPr="008129F9" w:rsidR="0012097D">
        <w:rPr>
          <w:b/>
          <w:bCs/>
          <w:lang w:val="es-ES_tradnl"/>
        </w:rPr>
        <w:t>plazo:</w:t>
      </w:r>
      <w:r w:rsidRPr="008129F9" w:rsidR="00B13F30">
        <w:rPr>
          <w:b/>
          <w:bCs/>
          <w:lang w:val="es-ES_tradnl"/>
        </w:rPr>
        <w:t xml:space="preserve"> </w:t>
      </w:r>
      <w:r w:rsidRPr="008129F9" w:rsidR="00406926">
        <w:rPr>
          <w:lang w:val="es-ES_tradnl"/>
        </w:rPr>
        <w:t>Un</w:t>
      </w:r>
      <w:r w:rsidRPr="008129F9" w:rsidR="00B13F30">
        <w:rPr>
          <w:lang w:val="es-ES_tradnl"/>
        </w:rPr>
        <w:t xml:space="preserve"> </w:t>
      </w:r>
      <w:r w:rsidRPr="008129F9" w:rsidR="00B13F30">
        <w:rPr>
          <w:bCs/>
          <w:lang w:val="es-ES_tradnl"/>
        </w:rPr>
        <w:t>(38.8%)</w:t>
      </w:r>
      <w:r w:rsidRPr="008129F9" w:rsidR="00B13F30">
        <w:rPr>
          <w:b/>
          <w:bCs/>
          <w:lang w:val="es-ES_tradnl"/>
        </w:rPr>
        <w:t xml:space="preserve"> </w:t>
      </w:r>
      <w:r w:rsidRPr="008129F9" w:rsidR="00B13F30">
        <w:rPr>
          <w:bCs/>
          <w:lang w:val="es-ES_tradnl"/>
        </w:rPr>
        <w:t>es un</w:t>
      </w:r>
      <w:r w:rsidRPr="008129F9" w:rsidR="00B13F30">
        <w:rPr>
          <w:b/>
          <w:bCs/>
          <w:lang w:val="es-ES_tradnl"/>
        </w:rPr>
        <w:t xml:space="preserve"> </w:t>
      </w:r>
      <w:r w:rsidRPr="008129F9" w:rsidR="00406926">
        <w:rPr>
          <w:lang w:val="es-ES_tradnl"/>
        </w:rPr>
        <w:t>porcentaje significativo</w:t>
      </w:r>
      <w:r w:rsidRPr="008129F9" w:rsidR="00B13F30">
        <w:rPr>
          <w:lang w:val="es-ES_tradnl"/>
        </w:rPr>
        <w:t xml:space="preserve">, estos </w:t>
      </w:r>
      <w:r w:rsidRPr="008129F9" w:rsidR="00406926">
        <w:rPr>
          <w:lang w:val="es-ES_tradnl"/>
        </w:rPr>
        <w:t>encuestados indic</w:t>
      </w:r>
      <w:r w:rsidRPr="008129F9" w:rsidR="00B13F30">
        <w:rPr>
          <w:lang w:val="es-ES_tradnl"/>
        </w:rPr>
        <w:t>an</w:t>
      </w:r>
      <w:r w:rsidRPr="008129F9" w:rsidR="00406926">
        <w:rPr>
          <w:lang w:val="es-ES_tradnl"/>
        </w:rPr>
        <w:t xml:space="preserve"> que probablemente les gustaría que se siguiera implementando el coaching en su empresa. Esta respuesta sugiere un nivel de interés continuo y una disposición a mantener y explorar aún más los beneficios del coaching en el futuro.</w:t>
      </w:r>
    </w:p>
    <w:p w:rsidRPr="00590E45" w:rsidR="003A0B71" w:rsidP="00F3140D" w:rsidRDefault="00B13F30" w14:paraId="436BAAC1" w14:textId="79BC08B8">
      <w:pPr>
        <w:pStyle w:val="TextoPrincipal"/>
        <w:numPr>
          <w:ilvl w:val="0"/>
          <w:numId w:val="15"/>
        </w:numPr>
        <w:spacing w:line="360" w:lineRule="auto"/>
        <w:rPr>
          <w:lang w:val="es-ES_tradnl"/>
        </w:rPr>
      </w:pPr>
      <w:r w:rsidRPr="008129F9">
        <w:rPr>
          <w:b/>
          <w:bCs/>
          <w:lang w:val="es-ES_tradnl"/>
        </w:rPr>
        <w:t xml:space="preserve">Existe </w:t>
      </w:r>
      <w:r w:rsidRPr="008129F9" w:rsidR="00C108EC">
        <w:rPr>
          <w:b/>
          <w:bCs/>
          <w:lang w:val="es-ES_tradnl"/>
        </w:rPr>
        <w:t>aún</w:t>
      </w:r>
      <w:r w:rsidRPr="008129F9">
        <w:rPr>
          <w:b/>
          <w:bCs/>
          <w:lang w:val="es-ES_tradnl"/>
        </w:rPr>
        <w:t xml:space="preserve"> </w:t>
      </w:r>
      <w:r w:rsidRPr="008129F9" w:rsidR="00ED1E25">
        <w:rPr>
          <w:b/>
          <w:bCs/>
          <w:lang w:val="es-ES_tradnl"/>
        </w:rPr>
        <w:t>resistencia</w:t>
      </w:r>
      <w:r w:rsidRPr="008129F9">
        <w:rPr>
          <w:b/>
          <w:bCs/>
          <w:lang w:val="es-ES_tradnl"/>
        </w:rPr>
        <w:t xml:space="preserve"> al coaching </w:t>
      </w:r>
      <w:r w:rsidRPr="008129F9" w:rsidR="00ED1E25">
        <w:rPr>
          <w:b/>
          <w:bCs/>
          <w:lang w:val="es-ES_tradnl"/>
        </w:rPr>
        <w:t>corporativo</w:t>
      </w:r>
      <w:r w:rsidRPr="008129F9">
        <w:rPr>
          <w:b/>
          <w:bCs/>
          <w:lang w:val="es-ES_tradnl"/>
        </w:rPr>
        <w:t xml:space="preserve"> en medianas empresas hondureñas:</w:t>
      </w:r>
      <w:r w:rsidRPr="008129F9" w:rsidR="00406926">
        <w:rPr>
          <w:lang w:val="es-ES_tradnl"/>
        </w:rPr>
        <w:t xml:space="preserve"> Aunque este grupo es pequeño en comparación con los que respondieron afirmativamente,</w:t>
      </w:r>
      <w:r w:rsidR="00167299">
        <w:rPr>
          <w:lang w:val="es-ES_tradnl"/>
        </w:rPr>
        <w:t xml:space="preserve"> </w:t>
      </w:r>
      <w:r w:rsidRPr="008129F9" w:rsidR="00406926">
        <w:rPr>
          <w:lang w:val="es-ES_tradnl"/>
        </w:rPr>
        <w:t>es importante tener en cuenta su opinión. Puede haber diversas razones detrás de esta respuesta, como la percepción de que el coaching no ha sido efectivo, cambios en las prioridades organizacionales o la necesidad de revisar y mejorar los programas de coaching existentes.</w:t>
      </w:r>
      <w:r w:rsidR="00086D6E">
        <w:rPr>
          <w:lang w:val="es-ES_tradnl"/>
        </w:rPr>
        <w:t xml:space="preserve"> </w:t>
      </w:r>
      <w:r w:rsidRPr="008129F9" w:rsidR="00ED1E25">
        <w:rPr>
          <w:lang w:val="es-ES_tradnl"/>
        </w:rPr>
        <w:t>El análisis</w:t>
      </w:r>
      <w:r w:rsidRPr="008129F9" w:rsidR="00406926">
        <w:rPr>
          <w:lang w:val="es-ES_tradnl"/>
        </w:rPr>
        <w:t xml:space="preserve"> de la encuesta muestra una aceptación generalizada y una disposición positiva hacia la continuidad de la implementación del coaching en las empresas encuestadas. Esta actitud favorable proporciona una base sólida para seguir desarrollando y fortaleciendo los programas de coaching, así como para maximizar su impacto en el</w:t>
      </w:r>
      <w:r w:rsidR="00ED1171">
        <w:rPr>
          <w:lang w:val="es-ES_tradnl"/>
        </w:rPr>
        <w:t xml:space="preserve"> </w:t>
      </w:r>
      <w:r w:rsidRPr="008129F9" w:rsidR="00406926">
        <w:rPr>
          <w:lang w:val="es-ES_tradnl"/>
        </w:rPr>
        <w:t>desarrollo profesional y el rendimiento laboral de los empleados.</w:t>
      </w:r>
      <w:r w:rsidRPr="008129F9" w:rsidR="006E4E42">
        <w:t xml:space="preserve"> </w:t>
      </w:r>
    </w:p>
    <w:p w:rsidR="00590E45" w:rsidP="00590E45" w:rsidRDefault="00590E45" w14:paraId="5DBADD2D" w14:textId="77777777">
      <w:pPr>
        <w:spacing w:line="360" w:lineRule="auto"/>
        <w:ind w:firstLine="360"/>
        <w:jc w:val="both"/>
        <w:rPr>
          <w:rFonts w:ascii="Times New Roman" w:hAnsi="Times New Roman" w:cs="Times New Roman"/>
          <w:sz w:val="24"/>
          <w:lang w:val="es-HN"/>
        </w:rPr>
      </w:pPr>
      <w:r w:rsidRPr="00590E45">
        <w:rPr>
          <w:rFonts w:ascii="Times New Roman" w:hAnsi="Times New Roman" w:cs="Times New Roman"/>
          <w:sz w:val="24"/>
          <w:lang w:val="es-HN"/>
        </w:rPr>
        <w:t xml:space="preserve">Las áreas de mejora </w:t>
      </w:r>
      <w:r w:rsidRPr="0049201C">
        <w:rPr>
          <w:rFonts w:ascii="Times New Roman" w:hAnsi="Times New Roman" w:cs="Times New Roman"/>
          <w:sz w:val="24"/>
          <w:lang w:val="es-HN"/>
        </w:rPr>
        <w:t>continua en las empresas destacan la importancia de la capacidad de evolución que poseen las organizaciones. Este enfoque se centra en identificar y adoptar constantemente mejores prácticas y procesos que se ajusten a las necesidades específicas de cada negocio. Al hacerlo, se busca no solo mantenerse competitivo en el mercado, sino también impulsar un progreso constante y sostenible en todas las áreas de la empresa.</w:t>
      </w:r>
      <w:r>
        <w:rPr>
          <w:rFonts w:ascii="Times New Roman" w:hAnsi="Times New Roman" w:cs="Times New Roman"/>
          <w:sz w:val="24"/>
          <w:lang w:val="es-HN"/>
        </w:rPr>
        <w:t xml:space="preserve"> </w:t>
      </w:r>
      <w:sdt>
        <w:sdtPr>
          <w:rPr>
            <w:rFonts w:ascii="Times New Roman" w:hAnsi="Times New Roman" w:cs="Times New Roman"/>
            <w:sz w:val="24"/>
            <w:lang w:val="es-HN"/>
          </w:rPr>
          <w:id w:val="869729102"/>
          <w:citation/>
        </w:sdtPr>
        <w:sdtEndPr/>
        <w:sdtContent>
          <w:r>
            <w:rPr>
              <w:rFonts w:ascii="Times New Roman" w:hAnsi="Times New Roman" w:cs="Times New Roman"/>
              <w:sz w:val="24"/>
              <w:lang w:val="es-HN"/>
            </w:rPr>
            <w:fldChar w:fldCharType="begin"/>
          </w:r>
          <w:r>
            <w:rPr>
              <w:rFonts w:ascii="Times New Roman" w:hAnsi="Times New Roman" w:cs="Times New Roman"/>
              <w:sz w:val="24"/>
              <w:lang w:val="es-MX"/>
            </w:rPr>
            <w:instrText xml:space="preserve"> CITATION Ana231 \l 2058 </w:instrText>
          </w:r>
          <w:r>
            <w:rPr>
              <w:rFonts w:ascii="Times New Roman" w:hAnsi="Times New Roman" w:cs="Times New Roman"/>
              <w:sz w:val="24"/>
              <w:lang w:val="es-HN"/>
            </w:rPr>
            <w:fldChar w:fldCharType="separate"/>
          </w:r>
          <w:r w:rsidRPr="006A2649">
            <w:rPr>
              <w:rFonts w:ascii="Times New Roman" w:hAnsi="Times New Roman" w:cs="Times New Roman"/>
              <w:noProof/>
              <w:sz w:val="24"/>
              <w:lang w:val="es-MX"/>
            </w:rPr>
            <w:t>(Sofía, 2023)</w:t>
          </w:r>
          <w:r>
            <w:rPr>
              <w:rFonts w:ascii="Times New Roman" w:hAnsi="Times New Roman" w:cs="Times New Roman"/>
              <w:sz w:val="24"/>
              <w:lang w:val="es-HN"/>
            </w:rPr>
            <w:fldChar w:fldCharType="end"/>
          </w:r>
        </w:sdtContent>
      </w:sdt>
    </w:p>
    <w:p w:rsidRPr="008129F9" w:rsidR="00590E45" w:rsidP="00590E45" w:rsidRDefault="00590E45" w14:paraId="41B225D7" w14:textId="5EB6C190">
      <w:pPr>
        <w:pStyle w:val="TextoPrincipal"/>
        <w:spacing w:line="360" w:lineRule="auto"/>
        <w:rPr>
          <w:lang w:val="es-ES_tradnl"/>
        </w:rPr>
      </w:pPr>
      <w:r w:rsidRPr="008129F9">
        <w:rPr>
          <w:lang w:val="es-ES_tradnl"/>
        </w:rPr>
        <w:t>Las áreas con mayor necesidad de mejoras que podrían beneficiarse al implementar coaching corporativo en las medianas empresas hondureñas revelan perspectivas importantes sobre las prioridades y los desafíos percibidos por los tomadores de decisiones.</w:t>
      </w:r>
    </w:p>
    <w:p w:rsidRPr="00590E45" w:rsidR="00590E45" w:rsidP="00590E45" w:rsidRDefault="00590E45" w14:paraId="550FD822" w14:textId="77777777">
      <w:pPr>
        <w:spacing w:line="360" w:lineRule="auto"/>
        <w:ind w:firstLine="360"/>
        <w:jc w:val="both"/>
        <w:rPr>
          <w:rFonts w:ascii="Times New Roman" w:hAnsi="Times New Roman" w:cs="Times New Roman"/>
          <w:sz w:val="24"/>
          <w:lang w:val="es-ES_tradnl"/>
        </w:rPr>
      </w:pPr>
    </w:p>
    <w:p w:rsidRPr="00590E45" w:rsidR="00813CE4" w:rsidP="00590E45" w:rsidRDefault="00733F3C" w14:paraId="1338EED9" w14:textId="5B6D4E24">
      <w:pPr>
        <w:spacing w:line="360" w:lineRule="auto"/>
        <w:ind w:firstLine="360"/>
        <w:jc w:val="both"/>
        <w:rPr>
          <w:rFonts w:ascii="Times New Roman" w:hAnsi="Times New Roman" w:cs="Times New Roman"/>
          <w:lang w:val="es-ES_tradnl"/>
        </w:rPr>
      </w:pPr>
      <w:r w:rsidRPr="00590E45">
        <w:rPr>
          <w:rFonts w:ascii="Times New Roman" w:hAnsi="Times New Roman" w:cs="Times New Roman"/>
          <w:noProof/>
          <w:sz w:val="24"/>
          <w:szCs w:val="24"/>
        </w:rPr>
        <w:drawing>
          <wp:anchor distT="0" distB="0" distL="114300" distR="114300" simplePos="0" relativeHeight="251803648" behindDoc="0" locked="0" layoutInCell="1" allowOverlap="1" wp14:anchorId="6AC03F7F" wp14:editId="1725969A">
            <wp:simplePos x="0" y="0"/>
            <wp:positionH relativeFrom="column">
              <wp:posOffset>179705</wp:posOffset>
            </wp:positionH>
            <wp:positionV relativeFrom="paragraph">
              <wp:posOffset>1446530</wp:posOffset>
            </wp:positionV>
            <wp:extent cx="5939155" cy="2961640"/>
            <wp:effectExtent l="0" t="0" r="4445" b="0"/>
            <wp:wrapThrough wrapText="bothSides">
              <wp:wrapPolygon edited="0">
                <wp:start x="0" y="0"/>
                <wp:lineTo x="0" y="21489"/>
                <wp:lineTo x="21570" y="21489"/>
                <wp:lineTo x="21570" y="0"/>
                <wp:lineTo x="0" y="0"/>
              </wp:wrapPolygon>
            </wp:wrapThrough>
            <wp:docPr id="62" name="Imagen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GRAFICO 6.png"/>
                    <pic:cNvPicPr/>
                  </pic:nvPicPr>
                  <pic:blipFill rotWithShape="1">
                    <a:blip r:embed="rId26" cstate="print">
                      <a:extLst>
                        <a:ext uri="{28A0092B-C50C-407E-A947-70E740481C1C}">
                          <a14:useLocalDpi xmlns:a14="http://schemas.microsoft.com/office/drawing/2010/main" val="0"/>
                        </a:ext>
                      </a:extLst>
                    </a:blip>
                    <a:srcRect l="838" t="1956" b="1839"/>
                    <a:stretch/>
                  </pic:blipFill>
                  <pic:spPr bwMode="auto">
                    <a:xfrm>
                      <a:off x="0" y="0"/>
                      <a:ext cx="5939155" cy="296164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590E45">
        <w:rPr>
          <w:rFonts w:ascii="Times New Roman" w:hAnsi="Times New Roman" w:cs="Times New Roman"/>
          <w:noProof/>
          <w:sz w:val="24"/>
          <w:szCs w:val="24"/>
        </w:rPr>
        <mc:AlternateContent>
          <mc:Choice Requires="wps">
            <w:drawing>
              <wp:anchor distT="0" distB="0" distL="114300" distR="114300" simplePos="0" relativeHeight="251752448" behindDoc="0" locked="0" layoutInCell="1" allowOverlap="1" wp14:anchorId="7B5BF476" wp14:editId="75A8DA40">
                <wp:simplePos x="0" y="0"/>
                <wp:positionH relativeFrom="column">
                  <wp:posOffset>0</wp:posOffset>
                </wp:positionH>
                <wp:positionV relativeFrom="paragraph">
                  <wp:posOffset>4544239</wp:posOffset>
                </wp:positionV>
                <wp:extent cx="6045200" cy="431800"/>
                <wp:effectExtent l="0" t="0" r="0" b="0"/>
                <wp:wrapThrough wrapText="bothSides">
                  <wp:wrapPolygon edited="0">
                    <wp:start x="0" y="0"/>
                    <wp:lineTo x="0" y="20965"/>
                    <wp:lineTo x="21555" y="20965"/>
                    <wp:lineTo x="21555" y="0"/>
                    <wp:lineTo x="0" y="0"/>
                  </wp:wrapPolygon>
                </wp:wrapThrough>
                <wp:docPr id="31" name="Cuadro de texto 31"/>
                <wp:cNvGraphicFramePr/>
                <a:graphic xmlns:a="http://schemas.openxmlformats.org/drawingml/2006/main">
                  <a:graphicData uri="http://schemas.microsoft.com/office/word/2010/wordprocessingShape">
                    <wps:wsp>
                      <wps:cNvSpPr txBox="1"/>
                      <wps:spPr>
                        <a:xfrm>
                          <a:off x="0" y="0"/>
                          <a:ext cx="6045200" cy="431800"/>
                        </a:xfrm>
                        <a:prstGeom prst="rect">
                          <a:avLst/>
                        </a:prstGeom>
                        <a:solidFill>
                          <a:prstClr val="white"/>
                        </a:solidFill>
                        <a:ln>
                          <a:noFill/>
                        </a:ln>
                      </wps:spPr>
                      <wps:txbx>
                        <w:txbxContent>
                          <w:p w:rsidRPr="00C108EC" w:rsidR="006F3AFD" w:rsidP="00251023" w:rsidRDefault="006F3AFD" w14:paraId="749FA275" w14:textId="3620A31F">
                            <w:pPr>
                              <w:pStyle w:val="Descripcin"/>
                              <w:rPr>
                                <w:rFonts w:ascii="Times New Roman" w:hAnsi="Times New Roman" w:cs="Times New Roman"/>
                                <w:b/>
                                <w:i w:val="0"/>
                                <w:color w:val="0D0D0D" w:themeColor="text1" w:themeTint="F2"/>
                                <w:sz w:val="20"/>
                                <w:szCs w:val="20"/>
                                <w:lang w:val="es-HN"/>
                              </w:rPr>
                            </w:pPr>
                            <w:bookmarkStart w:name="_Toc162369938" w:id="168"/>
                            <w:r w:rsidRPr="00C108EC">
                              <w:rPr>
                                <w:rFonts w:ascii="Times New Roman" w:hAnsi="Times New Roman" w:cs="Times New Roman"/>
                                <w:b/>
                                <w:i w:val="0"/>
                                <w:color w:val="0D0D0D" w:themeColor="text1" w:themeTint="F2"/>
                                <w:sz w:val="20"/>
                                <w:szCs w:val="20"/>
                                <w:lang w:val="es-HN"/>
                              </w:rPr>
                              <w:t xml:space="preserve">Figura </w:t>
                            </w:r>
                            <w:r w:rsidRPr="00C108EC">
                              <w:rPr>
                                <w:rFonts w:ascii="Times New Roman" w:hAnsi="Times New Roman" w:cs="Times New Roman"/>
                                <w:b/>
                                <w:i w:val="0"/>
                                <w:color w:val="0D0D0D" w:themeColor="text1" w:themeTint="F2"/>
                                <w:sz w:val="20"/>
                                <w:szCs w:val="20"/>
                              </w:rPr>
                              <w:fldChar w:fldCharType="begin"/>
                            </w:r>
                            <w:r w:rsidRPr="00C108EC">
                              <w:rPr>
                                <w:rFonts w:ascii="Times New Roman" w:hAnsi="Times New Roman" w:cs="Times New Roman"/>
                                <w:b/>
                                <w:i w:val="0"/>
                                <w:color w:val="0D0D0D" w:themeColor="text1" w:themeTint="F2"/>
                                <w:sz w:val="20"/>
                                <w:szCs w:val="20"/>
                                <w:lang w:val="es-HN"/>
                              </w:rPr>
                              <w:instrText xml:space="preserve"> SEQ Figura \* ARABIC </w:instrText>
                            </w:r>
                            <w:r w:rsidRPr="00C108EC">
                              <w:rPr>
                                <w:rFonts w:ascii="Times New Roman" w:hAnsi="Times New Roman" w:cs="Times New Roman"/>
                                <w:b/>
                                <w:i w:val="0"/>
                                <w:color w:val="0D0D0D" w:themeColor="text1" w:themeTint="F2"/>
                                <w:sz w:val="20"/>
                                <w:szCs w:val="20"/>
                              </w:rPr>
                              <w:fldChar w:fldCharType="separate"/>
                            </w:r>
                            <w:r>
                              <w:rPr>
                                <w:rFonts w:ascii="Times New Roman" w:hAnsi="Times New Roman" w:cs="Times New Roman"/>
                                <w:b/>
                                <w:i w:val="0"/>
                                <w:noProof/>
                                <w:color w:val="0D0D0D" w:themeColor="text1" w:themeTint="F2"/>
                                <w:sz w:val="20"/>
                                <w:szCs w:val="20"/>
                                <w:lang w:val="es-HN"/>
                              </w:rPr>
                              <w:t>15</w:t>
                            </w:r>
                            <w:r w:rsidRPr="00C108EC">
                              <w:rPr>
                                <w:rFonts w:ascii="Times New Roman" w:hAnsi="Times New Roman" w:cs="Times New Roman"/>
                                <w:b/>
                                <w:i w:val="0"/>
                                <w:color w:val="0D0D0D" w:themeColor="text1" w:themeTint="F2"/>
                                <w:sz w:val="20"/>
                                <w:szCs w:val="20"/>
                              </w:rPr>
                              <w:fldChar w:fldCharType="end"/>
                            </w:r>
                            <w:r w:rsidRPr="00C108EC">
                              <w:rPr>
                                <w:rFonts w:ascii="Times New Roman" w:hAnsi="Times New Roman" w:cs="Times New Roman"/>
                                <w:b/>
                                <w:i w:val="0"/>
                                <w:color w:val="0D0D0D" w:themeColor="text1" w:themeTint="F2"/>
                                <w:sz w:val="20"/>
                                <w:szCs w:val="20"/>
                                <w:lang w:val="es-HN"/>
                              </w:rPr>
                              <w:t>: Áreas con necesidad de mejoras</w:t>
                            </w:r>
                            <w:bookmarkEnd w:id="168"/>
                          </w:p>
                          <w:p w:rsidRPr="00C108EC" w:rsidR="006F3AFD" w:rsidP="00251023" w:rsidRDefault="006F3AFD" w14:paraId="2B286388" w14:textId="77777777">
                            <w:pPr>
                              <w:rPr>
                                <w:rFonts w:ascii="Times New Roman" w:hAnsi="Times New Roman" w:cs="Times New Roman"/>
                                <w:color w:val="0D0D0D" w:themeColor="text1" w:themeTint="F2"/>
                                <w:sz w:val="20"/>
                                <w:szCs w:val="20"/>
                                <w:lang w:val="es-HN"/>
                              </w:rPr>
                            </w:pPr>
                            <w:r w:rsidRPr="00C108EC">
                              <w:rPr>
                                <w:rFonts w:ascii="Times New Roman" w:hAnsi="Times New Roman" w:cs="Times New Roman"/>
                                <w:color w:val="0D0D0D" w:themeColor="text1" w:themeTint="F2"/>
                                <w:sz w:val="20"/>
                                <w:szCs w:val="20"/>
                                <w:lang w:val="es-HN"/>
                              </w:rPr>
                              <w:t>Fuente: (elaboración propia, hallazgos de fuentes cualitativas, 2024)</w:t>
                            </w:r>
                          </w:p>
                          <w:p w:rsidRPr="00251023" w:rsidR="006F3AFD" w:rsidP="00251023" w:rsidRDefault="006F3AFD" w14:paraId="477F2A27" w14:textId="77777777">
                            <w:pPr>
                              <w:rPr>
                                <w:lang w:val="es-HN"/>
                              </w:rPr>
                            </w:pPr>
                          </w:p>
                          <w:p w:rsidRPr="00D95814" w:rsidR="006F3AFD" w:rsidRDefault="006F3AFD" w14:paraId="7480FA86" w14:textId="77777777">
                            <w:pPr>
                              <w:rPr>
                                <w:lang w:val="es-HN"/>
                              </w:rPr>
                            </w:pPr>
                          </w:p>
                          <w:p w:rsidRPr="00C108EC" w:rsidR="006F3AFD" w:rsidP="00B255E3" w:rsidRDefault="006F3AFD" w14:paraId="1317D726" w14:textId="5D0CDC8A">
                            <w:pPr>
                              <w:pStyle w:val="Descripcin"/>
                              <w:rPr>
                                <w:rFonts w:ascii="Times New Roman" w:hAnsi="Times New Roman" w:cs="Times New Roman"/>
                                <w:b/>
                                <w:i w:val="0"/>
                                <w:color w:val="0D0D0D" w:themeColor="text1" w:themeTint="F2"/>
                                <w:sz w:val="20"/>
                                <w:szCs w:val="20"/>
                                <w:lang w:val="es-HN"/>
                              </w:rPr>
                            </w:pPr>
                            <w:bookmarkStart w:name="_Toc162369939" w:id="169"/>
                            <w:r w:rsidRPr="00C108EC">
                              <w:rPr>
                                <w:rFonts w:ascii="Times New Roman" w:hAnsi="Times New Roman" w:cs="Times New Roman"/>
                                <w:b/>
                                <w:i w:val="0"/>
                                <w:color w:val="0D0D0D" w:themeColor="text1" w:themeTint="F2"/>
                                <w:sz w:val="20"/>
                                <w:szCs w:val="20"/>
                                <w:lang w:val="es-HN"/>
                              </w:rPr>
                              <w:t xml:space="preserve">Figura </w:t>
                            </w:r>
                            <w:r w:rsidRPr="00C108EC">
                              <w:rPr>
                                <w:rFonts w:ascii="Times New Roman" w:hAnsi="Times New Roman" w:cs="Times New Roman"/>
                                <w:b/>
                                <w:i w:val="0"/>
                                <w:color w:val="0D0D0D" w:themeColor="text1" w:themeTint="F2"/>
                                <w:sz w:val="20"/>
                                <w:szCs w:val="20"/>
                              </w:rPr>
                              <w:fldChar w:fldCharType="begin"/>
                            </w:r>
                            <w:r w:rsidRPr="00C108EC">
                              <w:rPr>
                                <w:rFonts w:ascii="Times New Roman" w:hAnsi="Times New Roman" w:cs="Times New Roman"/>
                                <w:b/>
                                <w:i w:val="0"/>
                                <w:color w:val="0D0D0D" w:themeColor="text1" w:themeTint="F2"/>
                                <w:sz w:val="20"/>
                                <w:szCs w:val="20"/>
                                <w:lang w:val="es-HN"/>
                              </w:rPr>
                              <w:instrText xml:space="preserve"> SEQ Figura \* ARABIC </w:instrText>
                            </w:r>
                            <w:r w:rsidRPr="00C108EC">
                              <w:rPr>
                                <w:rFonts w:ascii="Times New Roman" w:hAnsi="Times New Roman" w:cs="Times New Roman"/>
                                <w:b/>
                                <w:i w:val="0"/>
                                <w:color w:val="0D0D0D" w:themeColor="text1" w:themeTint="F2"/>
                                <w:sz w:val="20"/>
                                <w:szCs w:val="20"/>
                              </w:rPr>
                              <w:fldChar w:fldCharType="separate"/>
                            </w:r>
                            <w:r>
                              <w:rPr>
                                <w:rFonts w:ascii="Times New Roman" w:hAnsi="Times New Roman" w:cs="Times New Roman"/>
                                <w:b/>
                                <w:i w:val="0"/>
                                <w:noProof/>
                                <w:color w:val="0D0D0D" w:themeColor="text1" w:themeTint="F2"/>
                                <w:sz w:val="20"/>
                                <w:szCs w:val="20"/>
                                <w:lang w:val="es-HN"/>
                              </w:rPr>
                              <w:t>16</w:t>
                            </w:r>
                            <w:r w:rsidRPr="00C108EC">
                              <w:rPr>
                                <w:rFonts w:ascii="Times New Roman" w:hAnsi="Times New Roman" w:cs="Times New Roman"/>
                                <w:b/>
                                <w:i w:val="0"/>
                                <w:color w:val="0D0D0D" w:themeColor="text1" w:themeTint="F2"/>
                                <w:sz w:val="20"/>
                                <w:szCs w:val="20"/>
                              </w:rPr>
                              <w:fldChar w:fldCharType="end"/>
                            </w:r>
                            <w:r w:rsidRPr="00C108EC">
                              <w:rPr>
                                <w:rFonts w:ascii="Times New Roman" w:hAnsi="Times New Roman" w:cs="Times New Roman"/>
                                <w:b/>
                                <w:i w:val="0"/>
                                <w:color w:val="0D0D0D" w:themeColor="text1" w:themeTint="F2"/>
                                <w:sz w:val="20"/>
                                <w:szCs w:val="20"/>
                                <w:lang w:val="es-HN"/>
                              </w:rPr>
                              <w:t>: ¿Cómo el coaching corporativo puede ayudar?</w:t>
                            </w:r>
                            <w:bookmarkEnd w:id="169"/>
                          </w:p>
                          <w:p w:rsidRPr="00C108EC" w:rsidR="006F3AFD" w:rsidP="00B255E3" w:rsidRDefault="006F3AFD" w14:paraId="14A59902" w14:textId="77777777">
                            <w:pPr>
                              <w:rPr>
                                <w:rFonts w:ascii="Times New Roman" w:hAnsi="Times New Roman" w:cs="Times New Roman"/>
                                <w:color w:val="0D0D0D" w:themeColor="text1" w:themeTint="F2"/>
                                <w:sz w:val="20"/>
                                <w:szCs w:val="20"/>
                                <w:lang w:val="es-HN"/>
                              </w:rPr>
                            </w:pPr>
                            <w:r w:rsidRPr="00C108EC">
                              <w:rPr>
                                <w:rFonts w:ascii="Times New Roman" w:hAnsi="Times New Roman" w:cs="Times New Roman"/>
                                <w:color w:val="0D0D0D" w:themeColor="text1" w:themeTint="F2"/>
                                <w:sz w:val="20"/>
                                <w:szCs w:val="20"/>
                                <w:lang w:val="es-HN"/>
                              </w:rPr>
                              <w:t>Fuente: (elaboración propia, hallazgos de fuentes cualitativas, 2024)</w:t>
                            </w:r>
                          </w:p>
                          <w:p w:rsidR="006F3AFD" w:rsidP="00B255E3" w:rsidRDefault="006F3AFD" w14:paraId="2FEBB127" w14:textId="77777777">
                            <w:pPr>
                              <w:rPr>
                                <w:lang w:val="es-HN"/>
                              </w:rPr>
                            </w:pPr>
                          </w:p>
                          <w:p w:rsidR="006F3AFD" w:rsidP="00B255E3" w:rsidRDefault="006F3AFD" w14:paraId="7FF7ED52" w14:textId="77777777">
                            <w:pPr>
                              <w:rPr>
                                <w:lang w:val="es-HN"/>
                              </w:rPr>
                            </w:pPr>
                          </w:p>
                          <w:p w:rsidRPr="00B255E3" w:rsidR="006F3AFD" w:rsidP="00B255E3" w:rsidRDefault="006F3AFD" w14:paraId="65585FEB" w14:textId="77777777">
                            <w:pPr>
                              <w:rPr>
                                <w:lang w:val="es-HN"/>
                              </w:rPr>
                            </w:pPr>
                          </w:p>
                          <w:p w:rsidRPr="00C108EC" w:rsidR="006F3AFD" w:rsidP="00251023" w:rsidRDefault="006F3AFD" w14:paraId="73A535F5" w14:textId="73633E9D">
                            <w:pPr>
                              <w:pStyle w:val="Descripcin"/>
                              <w:rPr>
                                <w:rFonts w:ascii="Times New Roman" w:hAnsi="Times New Roman" w:cs="Times New Roman"/>
                                <w:b/>
                                <w:i w:val="0"/>
                                <w:color w:val="0D0D0D" w:themeColor="text1" w:themeTint="F2"/>
                                <w:sz w:val="20"/>
                                <w:szCs w:val="20"/>
                                <w:lang w:val="es-HN"/>
                              </w:rPr>
                            </w:pPr>
                            <w:bookmarkStart w:name="_Toc162369940" w:id="170"/>
                            <w:r w:rsidRPr="00C108EC">
                              <w:rPr>
                                <w:rFonts w:ascii="Times New Roman" w:hAnsi="Times New Roman" w:cs="Times New Roman"/>
                                <w:b/>
                                <w:i w:val="0"/>
                                <w:color w:val="0D0D0D" w:themeColor="text1" w:themeTint="F2"/>
                                <w:sz w:val="20"/>
                                <w:szCs w:val="20"/>
                                <w:lang w:val="es-HN"/>
                              </w:rPr>
                              <w:t xml:space="preserve">Figura </w:t>
                            </w:r>
                            <w:r w:rsidRPr="00C108EC">
                              <w:rPr>
                                <w:rFonts w:ascii="Times New Roman" w:hAnsi="Times New Roman" w:cs="Times New Roman"/>
                                <w:b/>
                                <w:i w:val="0"/>
                                <w:color w:val="0D0D0D" w:themeColor="text1" w:themeTint="F2"/>
                                <w:sz w:val="20"/>
                                <w:szCs w:val="20"/>
                              </w:rPr>
                              <w:fldChar w:fldCharType="begin"/>
                            </w:r>
                            <w:r w:rsidRPr="00C108EC">
                              <w:rPr>
                                <w:rFonts w:ascii="Times New Roman" w:hAnsi="Times New Roman" w:cs="Times New Roman"/>
                                <w:b/>
                                <w:i w:val="0"/>
                                <w:color w:val="0D0D0D" w:themeColor="text1" w:themeTint="F2"/>
                                <w:sz w:val="20"/>
                                <w:szCs w:val="20"/>
                                <w:lang w:val="es-HN"/>
                              </w:rPr>
                              <w:instrText xml:space="preserve"> SEQ Figura \* ARABIC </w:instrText>
                            </w:r>
                            <w:r w:rsidRPr="00C108EC">
                              <w:rPr>
                                <w:rFonts w:ascii="Times New Roman" w:hAnsi="Times New Roman" w:cs="Times New Roman"/>
                                <w:b/>
                                <w:i w:val="0"/>
                                <w:color w:val="0D0D0D" w:themeColor="text1" w:themeTint="F2"/>
                                <w:sz w:val="20"/>
                                <w:szCs w:val="20"/>
                              </w:rPr>
                              <w:fldChar w:fldCharType="separate"/>
                            </w:r>
                            <w:r>
                              <w:rPr>
                                <w:rFonts w:ascii="Times New Roman" w:hAnsi="Times New Roman" w:cs="Times New Roman"/>
                                <w:b/>
                                <w:i w:val="0"/>
                                <w:noProof/>
                                <w:color w:val="0D0D0D" w:themeColor="text1" w:themeTint="F2"/>
                                <w:sz w:val="20"/>
                                <w:szCs w:val="20"/>
                                <w:lang w:val="es-HN"/>
                              </w:rPr>
                              <w:t>17</w:t>
                            </w:r>
                            <w:r w:rsidRPr="00C108EC">
                              <w:rPr>
                                <w:rFonts w:ascii="Times New Roman" w:hAnsi="Times New Roman" w:cs="Times New Roman"/>
                                <w:b/>
                                <w:i w:val="0"/>
                                <w:color w:val="0D0D0D" w:themeColor="text1" w:themeTint="F2"/>
                                <w:sz w:val="20"/>
                                <w:szCs w:val="20"/>
                              </w:rPr>
                              <w:fldChar w:fldCharType="end"/>
                            </w:r>
                            <w:r w:rsidRPr="00C108EC">
                              <w:rPr>
                                <w:rFonts w:ascii="Times New Roman" w:hAnsi="Times New Roman" w:cs="Times New Roman"/>
                                <w:b/>
                                <w:i w:val="0"/>
                                <w:color w:val="0D0D0D" w:themeColor="text1" w:themeTint="F2"/>
                                <w:sz w:val="20"/>
                                <w:szCs w:val="20"/>
                                <w:lang w:val="es-HN"/>
                              </w:rPr>
                              <w:t>: Áreas con necesidad de mejoras</w:t>
                            </w:r>
                            <w:bookmarkEnd w:id="170"/>
                          </w:p>
                          <w:p w:rsidRPr="00C108EC" w:rsidR="006F3AFD" w:rsidP="00251023" w:rsidRDefault="006F3AFD" w14:paraId="2413DAD6" w14:textId="77777777">
                            <w:pPr>
                              <w:rPr>
                                <w:rFonts w:ascii="Times New Roman" w:hAnsi="Times New Roman" w:cs="Times New Roman"/>
                                <w:color w:val="0D0D0D" w:themeColor="text1" w:themeTint="F2"/>
                                <w:sz w:val="20"/>
                                <w:szCs w:val="20"/>
                                <w:lang w:val="es-HN"/>
                              </w:rPr>
                            </w:pPr>
                            <w:r w:rsidRPr="00C108EC">
                              <w:rPr>
                                <w:rFonts w:ascii="Times New Roman" w:hAnsi="Times New Roman" w:cs="Times New Roman"/>
                                <w:color w:val="0D0D0D" w:themeColor="text1" w:themeTint="F2"/>
                                <w:sz w:val="20"/>
                                <w:szCs w:val="20"/>
                                <w:lang w:val="es-HN"/>
                              </w:rPr>
                              <w:t>Fuente: (elaboración propia, hallazgos de fuentes cualitativas, 2024)</w:t>
                            </w:r>
                          </w:p>
                          <w:p w:rsidRPr="00251023" w:rsidR="006F3AFD" w:rsidP="00251023" w:rsidRDefault="006F3AFD" w14:paraId="7AA7FA4A" w14:textId="00433A77">
                            <w:pPr>
                              <w:rPr>
                                <w:lang w:val="es-HN"/>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672801E3">
              <v:shape id="Cuadro de texto 31" style="position:absolute;left:0;text-align:left;margin-left:0;margin-top:357.8pt;width:476pt;height:34pt;z-index:2517524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38" stroked="f"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" w14:anchorId="7B5BF476">
                <v:textbox inset="0,0,0,0">
                  <w:txbxContent>
                    <w:p w:rsidRPr="00C108EC" w:rsidR="006F3AFD" w:rsidP="00251023" w:rsidRDefault="006F3AFD" w14:paraId="5F3BA316" w14:textId="3620A31F">
                      <w:pPr>
                        <w:pStyle w:val="Descripcin"/>
                        <w:rPr>
                          <w:rFonts w:ascii="Times New Roman" w:hAnsi="Times New Roman" w:cs="Times New Roman"/>
                          <w:b/>
                          <w:i w:val="0"/>
                          <w:color w:val="0D0D0D" w:themeColor="text1" w:themeTint="F2"/>
                          <w:sz w:val="20"/>
                          <w:szCs w:val="20"/>
                          <w:lang w:val="es-HN"/>
                        </w:rPr>
                      </w:pPr>
                      <w:r w:rsidRPr="00C108EC">
                        <w:rPr>
                          <w:rFonts w:ascii="Times New Roman" w:hAnsi="Times New Roman" w:cs="Times New Roman"/>
                          <w:b/>
                          <w:i w:val="0"/>
                          <w:color w:val="0D0D0D" w:themeColor="text1" w:themeTint="F2"/>
                          <w:sz w:val="20"/>
                          <w:szCs w:val="20"/>
                          <w:lang w:val="es-HN"/>
                        </w:rPr>
                        <w:t xml:space="preserve">Figura </w:t>
                      </w:r>
                      <w:r w:rsidRPr="00C108EC">
                        <w:rPr>
                          <w:rFonts w:ascii="Times New Roman" w:hAnsi="Times New Roman" w:cs="Times New Roman"/>
                          <w:b/>
                          <w:i w:val="0"/>
                          <w:color w:val="0D0D0D" w:themeColor="text1" w:themeTint="F2"/>
                          <w:sz w:val="20"/>
                          <w:szCs w:val="20"/>
                        </w:rPr>
                        <w:fldChar w:fldCharType="begin"/>
                      </w:r>
                      <w:r w:rsidRPr="00C108EC">
                        <w:rPr>
                          <w:rFonts w:ascii="Times New Roman" w:hAnsi="Times New Roman" w:cs="Times New Roman"/>
                          <w:b/>
                          <w:i w:val="0"/>
                          <w:color w:val="0D0D0D" w:themeColor="text1" w:themeTint="F2"/>
                          <w:sz w:val="20"/>
                          <w:szCs w:val="20"/>
                          <w:lang w:val="es-HN"/>
                        </w:rPr>
                        <w:instrText xml:space="preserve"> SEQ Figura \* ARABIC </w:instrText>
                      </w:r>
                      <w:r w:rsidRPr="00C108EC">
                        <w:rPr>
                          <w:rFonts w:ascii="Times New Roman" w:hAnsi="Times New Roman" w:cs="Times New Roman"/>
                          <w:b/>
                          <w:i w:val="0"/>
                          <w:color w:val="0D0D0D" w:themeColor="text1" w:themeTint="F2"/>
                          <w:sz w:val="20"/>
                          <w:szCs w:val="20"/>
                        </w:rPr>
                        <w:fldChar w:fldCharType="separate"/>
                      </w:r>
                      <w:r>
                        <w:rPr>
                          <w:rFonts w:ascii="Times New Roman" w:hAnsi="Times New Roman" w:cs="Times New Roman"/>
                          <w:b/>
                          <w:i w:val="0"/>
                          <w:noProof/>
                          <w:color w:val="0D0D0D" w:themeColor="text1" w:themeTint="F2"/>
                          <w:sz w:val="20"/>
                          <w:szCs w:val="20"/>
                          <w:lang w:val="es-HN"/>
                        </w:rPr>
                        <w:t>15</w:t>
                      </w:r>
                      <w:r w:rsidRPr="00C108EC">
                        <w:rPr>
                          <w:rFonts w:ascii="Times New Roman" w:hAnsi="Times New Roman" w:cs="Times New Roman"/>
                          <w:b/>
                          <w:i w:val="0"/>
                          <w:color w:val="0D0D0D" w:themeColor="text1" w:themeTint="F2"/>
                          <w:sz w:val="20"/>
                          <w:szCs w:val="20"/>
                        </w:rPr>
                        <w:fldChar w:fldCharType="end"/>
                      </w:r>
                      <w:r w:rsidRPr="00C108EC">
                        <w:rPr>
                          <w:rFonts w:ascii="Times New Roman" w:hAnsi="Times New Roman" w:cs="Times New Roman"/>
                          <w:b/>
                          <w:i w:val="0"/>
                          <w:color w:val="0D0D0D" w:themeColor="text1" w:themeTint="F2"/>
                          <w:sz w:val="20"/>
                          <w:szCs w:val="20"/>
                          <w:lang w:val="es-HN"/>
                        </w:rPr>
                        <w:t>: Áreas con necesidad de mejoras</w:t>
                      </w:r>
                    </w:p>
                    <w:p w:rsidRPr="00C108EC" w:rsidR="006F3AFD" w:rsidP="00251023" w:rsidRDefault="006F3AFD" w14:paraId="653DE66E" w14:textId="77777777">
                      <w:pPr>
                        <w:rPr>
                          <w:rFonts w:ascii="Times New Roman" w:hAnsi="Times New Roman" w:cs="Times New Roman"/>
                          <w:color w:val="0D0D0D" w:themeColor="text1" w:themeTint="F2"/>
                          <w:sz w:val="20"/>
                          <w:szCs w:val="20"/>
                          <w:lang w:val="es-HN"/>
                        </w:rPr>
                      </w:pPr>
                      <w:r w:rsidRPr="00C108EC">
                        <w:rPr>
                          <w:rFonts w:ascii="Times New Roman" w:hAnsi="Times New Roman" w:cs="Times New Roman"/>
                          <w:color w:val="0D0D0D" w:themeColor="text1" w:themeTint="F2"/>
                          <w:sz w:val="20"/>
                          <w:szCs w:val="20"/>
                          <w:lang w:val="es-HN"/>
                        </w:rPr>
                        <w:t>Fuente: (elaboración propia, hallazgos de fuentes cualitativas, 2024)</w:t>
                      </w:r>
                    </w:p>
                    <w:p w:rsidRPr="00251023" w:rsidR="006F3AFD" w:rsidP="00251023" w:rsidRDefault="006F3AFD" w14:paraId="0E27B00A" w14:textId="77777777">
                      <w:pPr>
                        <w:rPr>
                          <w:lang w:val="es-HN"/>
                        </w:rPr>
                      </w:pPr>
                    </w:p>
                    <w:p w:rsidRPr="00D95814" w:rsidR="006F3AFD" w:rsidRDefault="006F3AFD" w14:paraId="60061E4C" w14:textId="77777777">
                      <w:pPr>
                        <w:rPr>
                          <w:lang w:val="es-HN"/>
                        </w:rPr>
                      </w:pPr>
                    </w:p>
                    <w:p w:rsidRPr="00C108EC" w:rsidR="006F3AFD" w:rsidP="00B255E3" w:rsidRDefault="006F3AFD" w14:paraId="17DBFC65" w14:textId="5D0CDC8A">
                      <w:pPr>
                        <w:pStyle w:val="Descripcin"/>
                        <w:rPr>
                          <w:rFonts w:ascii="Times New Roman" w:hAnsi="Times New Roman" w:cs="Times New Roman"/>
                          <w:b/>
                          <w:i w:val="0"/>
                          <w:color w:val="0D0D0D" w:themeColor="text1" w:themeTint="F2"/>
                          <w:sz w:val="20"/>
                          <w:szCs w:val="20"/>
                          <w:lang w:val="es-HN"/>
                        </w:rPr>
                      </w:pPr>
                      <w:r w:rsidRPr="00C108EC">
                        <w:rPr>
                          <w:rFonts w:ascii="Times New Roman" w:hAnsi="Times New Roman" w:cs="Times New Roman"/>
                          <w:b/>
                          <w:i w:val="0"/>
                          <w:color w:val="0D0D0D" w:themeColor="text1" w:themeTint="F2"/>
                          <w:sz w:val="20"/>
                          <w:szCs w:val="20"/>
                          <w:lang w:val="es-HN"/>
                        </w:rPr>
                        <w:t xml:space="preserve">Figura </w:t>
                      </w:r>
                      <w:r w:rsidRPr="00C108EC">
                        <w:rPr>
                          <w:rFonts w:ascii="Times New Roman" w:hAnsi="Times New Roman" w:cs="Times New Roman"/>
                          <w:b/>
                          <w:i w:val="0"/>
                          <w:color w:val="0D0D0D" w:themeColor="text1" w:themeTint="F2"/>
                          <w:sz w:val="20"/>
                          <w:szCs w:val="20"/>
                        </w:rPr>
                        <w:fldChar w:fldCharType="begin"/>
                      </w:r>
                      <w:r w:rsidRPr="00C108EC">
                        <w:rPr>
                          <w:rFonts w:ascii="Times New Roman" w:hAnsi="Times New Roman" w:cs="Times New Roman"/>
                          <w:b/>
                          <w:i w:val="0"/>
                          <w:color w:val="0D0D0D" w:themeColor="text1" w:themeTint="F2"/>
                          <w:sz w:val="20"/>
                          <w:szCs w:val="20"/>
                          <w:lang w:val="es-HN"/>
                        </w:rPr>
                        <w:instrText xml:space="preserve"> SEQ Figura \* ARABIC </w:instrText>
                      </w:r>
                      <w:r w:rsidRPr="00C108EC">
                        <w:rPr>
                          <w:rFonts w:ascii="Times New Roman" w:hAnsi="Times New Roman" w:cs="Times New Roman"/>
                          <w:b/>
                          <w:i w:val="0"/>
                          <w:color w:val="0D0D0D" w:themeColor="text1" w:themeTint="F2"/>
                          <w:sz w:val="20"/>
                          <w:szCs w:val="20"/>
                        </w:rPr>
                        <w:fldChar w:fldCharType="separate"/>
                      </w:r>
                      <w:r>
                        <w:rPr>
                          <w:rFonts w:ascii="Times New Roman" w:hAnsi="Times New Roman" w:cs="Times New Roman"/>
                          <w:b/>
                          <w:i w:val="0"/>
                          <w:noProof/>
                          <w:color w:val="0D0D0D" w:themeColor="text1" w:themeTint="F2"/>
                          <w:sz w:val="20"/>
                          <w:szCs w:val="20"/>
                          <w:lang w:val="es-HN"/>
                        </w:rPr>
                        <w:t>16</w:t>
                      </w:r>
                      <w:r w:rsidRPr="00C108EC">
                        <w:rPr>
                          <w:rFonts w:ascii="Times New Roman" w:hAnsi="Times New Roman" w:cs="Times New Roman"/>
                          <w:b/>
                          <w:i w:val="0"/>
                          <w:color w:val="0D0D0D" w:themeColor="text1" w:themeTint="F2"/>
                          <w:sz w:val="20"/>
                          <w:szCs w:val="20"/>
                        </w:rPr>
                        <w:fldChar w:fldCharType="end"/>
                      </w:r>
                      <w:r w:rsidRPr="00C108EC">
                        <w:rPr>
                          <w:rFonts w:ascii="Times New Roman" w:hAnsi="Times New Roman" w:cs="Times New Roman"/>
                          <w:b/>
                          <w:i w:val="0"/>
                          <w:color w:val="0D0D0D" w:themeColor="text1" w:themeTint="F2"/>
                          <w:sz w:val="20"/>
                          <w:szCs w:val="20"/>
                          <w:lang w:val="es-HN"/>
                        </w:rPr>
                        <w:t>: ¿Cómo el coaching corporativo puede ayudar?</w:t>
                      </w:r>
                    </w:p>
                    <w:p w:rsidRPr="00C108EC" w:rsidR="006F3AFD" w:rsidP="00B255E3" w:rsidRDefault="006F3AFD" w14:paraId="52D09DD2" w14:textId="77777777">
                      <w:pPr>
                        <w:rPr>
                          <w:rFonts w:ascii="Times New Roman" w:hAnsi="Times New Roman" w:cs="Times New Roman"/>
                          <w:color w:val="0D0D0D" w:themeColor="text1" w:themeTint="F2"/>
                          <w:sz w:val="20"/>
                          <w:szCs w:val="20"/>
                          <w:lang w:val="es-HN"/>
                        </w:rPr>
                      </w:pPr>
                      <w:r w:rsidRPr="00C108EC">
                        <w:rPr>
                          <w:rFonts w:ascii="Times New Roman" w:hAnsi="Times New Roman" w:cs="Times New Roman"/>
                          <w:color w:val="0D0D0D" w:themeColor="text1" w:themeTint="F2"/>
                          <w:sz w:val="20"/>
                          <w:szCs w:val="20"/>
                          <w:lang w:val="es-HN"/>
                        </w:rPr>
                        <w:t>Fuente: (elaboración propia, hallazgos de fuentes cualitativas, 2024)</w:t>
                      </w:r>
                    </w:p>
                    <w:p w:rsidR="006F3AFD" w:rsidP="00B255E3" w:rsidRDefault="006F3AFD" w14:paraId="44EAFD9C" w14:textId="77777777">
                      <w:pPr>
                        <w:rPr>
                          <w:lang w:val="es-HN"/>
                        </w:rPr>
                      </w:pPr>
                    </w:p>
                    <w:p w:rsidR="006F3AFD" w:rsidP="00B255E3" w:rsidRDefault="006F3AFD" w14:paraId="4B94D5A5" w14:textId="77777777">
                      <w:pPr>
                        <w:rPr>
                          <w:lang w:val="es-HN"/>
                        </w:rPr>
                      </w:pPr>
                    </w:p>
                    <w:p w:rsidRPr="00B255E3" w:rsidR="006F3AFD" w:rsidP="00B255E3" w:rsidRDefault="006F3AFD" w14:paraId="3DEEC669" w14:textId="77777777">
                      <w:pPr>
                        <w:rPr>
                          <w:lang w:val="es-HN"/>
                        </w:rPr>
                      </w:pPr>
                    </w:p>
                    <w:p w:rsidRPr="00C108EC" w:rsidR="006F3AFD" w:rsidP="00251023" w:rsidRDefault="006F3AFD" w14:paraId="47836580" w14:textId="73633E9D">
                      <w:pPr>
                        <w:pStyle w:val="Descripcin"/>
                        <w:rPr>
                          <w:rFonts w:ascii="Times New Roman" w:hAnsi="Times New Roman" w:cs="Times New Roman"/>
                          <w:b/>
                          <w:i w:val="0"/>
                          <w:color w:val="0D0D0D" w:themeColor="text1" w:themeTint="F2"/>
                          <w:sz w:val="20"/>
                          <w:szCs w:val="20"/>
                          <w:lang w:val="es-HN"/>
                        </w:rPr>
                      </w:pPr>
                      <w:r w:rsidRPr="00C108EC">
                        <w:rPr>
                          <w:rFonts w:ascii="Times New Roman" w:hAnsi="Times New Roman" w:cs="Times New Roman"/>
                          <w:b/>
                          <w:i w:val="0"/>
                          <w:color w:val="0D0D0D" w:themeColor="text1" w:themeTint="F2"/>
                          <w:sz w:val="20"/>
                          <w:szCs w:val="20"/>
                          <w:lang w:val="es-HN"/>
                        </w:rPr>
                        <w:t xml:space="preserve">Figura </w:t>
                      </w:r>
                      <w:r w:rsidRPr="00C108EC">
                        <w:rPr>
                          <w:rFonts w:ascii="Times New Roman" w:hAnsi="Times New Roman" w:cs="Times New Roman"/>
                          <w:b/>
                          <w:i w:val="0"/>
                          <w:color w:val="0D0D0D" w:themeColor="text1" w:themeTint="F2"/>
                          <w:sz w:val="20"/>
                          <w:szCs w:val="20"/>
                        </w:rPr>
                        <w:fldChar w:fldCharType="begin"/>
                      </w:r>
                      <w:r w:rsidRPr="00C108EC">
                        <w:rPr>
                          <w:rFonts w:ascii="Times New Roman" w:hAnsi="Times New Roman" w:cs="Times New Roman"/>
                          <w:b/>
                          <w:i w:val="0"/>
                          <w:color w:val="0D0D0D" w:themeColor="text1" w:themeTint="F2"/>
                          <w:sz w:val="20"/>
                          <w:szCs w:val="20"/>
                          <w:lang w:val="es-HN"/>
                        </w:rPr>
                        <w:instrText xml:space="preserve"> SEQ Figura \* ARABIC </w:instrText>
                      </w:r>
                      <w:r w:rsidRPr="00C108EC">
                        <w:rPr>
                          <w:rFonts w:ascii="Times New Roman" w:hAnsi="Times New Roman" w:cs="Times New Roman"/>
                          <w:b/>
                          <w:i w:val="0"/>
                          <w:color w:val="0D0D0D" w:themeColor="text1" w:themeTint="F2"/>
                          <w:sz w:val="20"/>
                          <w:szCs w:val="20"/>
                        </w:rPr>
                        <w:fldChar w:fldCharType="separate"/>
                      </w:r>
                      <w:r>
                        <w:rPr>
                          <w:rFonts w:ascii="Times New Roman" w:hAnsi="Times New Roman" w:cs="Times New Roman"/>
                          <w:b/>
                          <w:i w:val="0"/>
                          <w:noProof/>
                          <w:color w:val="0D0D0D" w:themeColor="text1" w:themeTint="F2"/>
                          <w:sz w:val="20"/>
                          <w:szCs w:val="20"/>
                          <w:lang w:val="es-HN"/>
                        </w:rPr>
                        <w:t>17</w:t>
                      </w:r>
                      <w:r w:rsidRPr="00C108EC">
                        <w:rPr>
                          <w:rFonts w:ascii="Times New Roman" w:hAnsi="Times New Roman" w:cs="Times New Roman"/>
                          <w:b/>
                          <w:i w:val="0"/>
                          <w:color w:val="0D0D0D" w:themeColor="text1" w:themeTint="F2"/>
                          <w:sz w:val="20"/>
                          <w:szCs w:val="20"/>
                        </w:rPr>
                        <w:fldChar w:fldCharType="end"/>
                      </w:r>
                      <w:r w:rsidRPr="00C108EC">
                        <w:rPr>
                          <w:rFonts w:ascii="Times New Roman" w:hAnsi="Times New Roman" w:cs="Times New Roman"/>
                          <w:b/>
                          <w:i w:val="0"/>
                          <w:color w:val="0D0D0D" w:themeColor="text1" w:themeTint="F2"/>
                          <w:sz w:val="20"/>
                          <w:szCs w:val="20"/>
                          <w:lang w:val="es-HN"/>
                        </w:rPr>
                        <w:t>: Áreas con necesidad de mejoras</w:t>
                      </w:r>
                    </w:p>
                    <w:p w:rsidRPr="00C108EC" w:rsidR="006F3AFD" w:rsidP="00251023" w:rsidRDefault="006F3AFD" w14:paraId="7EA95629" w14:textId="77777777">
                      <w:pPr>
                        <w:rPr>
                          <w:rFonts w:ascii="Times New Roman" w:hAnsi="Times New Roman" w:cs="Times New Roman"/>
                          <w:color w:val="0D0D0D" w:themeColor="text1" w:themeTint="F2"/>
                          <w:sz w:val="20"/>
                          <w:szCs w:val="20"/>
                          <w:lang w:val="es-HN"/>
                        </w:rPr>
                      </w:pPr>
                      <w:r w:rsidRPr="00C108EC">
                        <w:rPr>
                          <w:rFonts w:ascii="Times New Roman" w:hAnsi="Times New Roman" w:cs="Times New Roman"/>
                          <w:color w:val="0D0D0D" w:themeColor="text1" w:themeTint="F2"/>
                          <w:sz w:val="20"/>
                          <w:szCs w:val="20"/>
                          <w:lang w:val="es-HN"/>
                        </w:rPr>
                        <w:t>Fuente: (elaboración propia, hallazgos de fuentes cualitativas, 2024)</w:t>
                      </w:r>
                    </w:p>
                    <w:p w:rsidRPr="00251023" w:rsidR="006F3AFD" w:rsidP="00251023" w:rsidRDefault="006F3AFD" w14:paraId="3656B9AB" w14:textId="00433A77">
                      <w:pPr>
                        <w:rPr>
                          <w:lang w:val="es-HN"/>
                        </w:rPr>
                      </w:pPr>
                    </w:p>
                  </w:txbxContent>
                </v:textbox>
                <w10:wrap type="through"/>
              </v:shape>
            </w:pict>
          </mc:Fallback>
        </mc:AlternateContent>
      </w:r>
      <w:r w:rsidRPr="00590E45" w:rsidR="00167299">
        <w:rPr>
          <w:rFonts w:ascii="Times New Roman" w:hAnsi="Times New Roman" w:cs="Times New Roman"/>
          <w:b/>
          <w:bCs/>
          <w:sz w:val="24"/>
          <w:szCs w:val="24"/>
          <w:lang w:val="es-ES_tradnl"/>
        </w:rPr>
        <w:t>Servicio al c</w:t>
      </w:r>
      <w:r w:rsidRPr="00590E45" w:rsidR="00813CE4">
        <w:rPr>
          <w:rFonts w:ascii="Times New Roman" w:hAnsi="Times New Roman" w:cs="Times New Roman"/>
          <w:b/>
          <w:bCs/>
          <w:sz w:val="24"/>
          <w:szCs w:val="24"/>
          <w:lang w:val="es-ES_tradnl"/>
        </w:rPr>
        <w:t xml:space="preserve">liente puede beneficiarse del coaching </w:t>
      </w:r>
      <w:r w:rsidRPr="00590E45" w:rsidR="00ED1E25">
        <w:rPr>
          <w:rFonts w:ascii="Times New Roman" w:hAnsi="Times New Roman" w:cs="Times New Roman"/>
          <w:b/>
          <w:bCs/>
          <w:sz w:val="24"/>
          <w:szCs w:val="24"/>
          <w:lang w:val="es-ES_tradnl"/>
        </w:rPr>
        <w:t>corporativo:</w:t>
      </w:r>
      <w:r w:rsidRPr="00590E45" w:rsidR="00813CE4">
        <w:rPr>
          <w:rFonts w:ascii="Times New Roman" w:hAnsi="Times New Roman" w:cs="Times New Roman"/>
          <w:b/>
          <w:bCs/>
          <w:sz w:val="24"/>
          <w:szCs w:val="24"/>
          <w:lang w:val="es-ES_tradnl"/>
        </w:rPr>
        <w:t xml:space="preserve"> </w:t>
      </w:r>
      <w:r w:rsidRPr="00590E45" w:rsidR="00813CE4">
        <w:rPr>
          <w:rFonts w:ascii="Times New Roman" w:hAnsi="Times New Roman" w:cs="Times New Roman"/>
          <w:sz w:val="24"/>
          <w:szCs w:val="24"/>
          <w:lang w:val="es-ES_tradnl"/>
        </w:rPr>
        <w:t xml:space="preserve">Esta área recibió la mayor cantidad de menciones, con un </w:t>
      </w:r>
      <w:r w:rsidRPr="00590E45" w:rsidR="00813CE4">
        <w:rPr>
          <w:rFonts w:ascii="Times New Roman" w:hAnsi="Times New Roman" w:cs="Times New Roman"/>
          <w:bCs/>
          <w:sz w:val="24"/>
          <w:szCs w:val="24"/>
          <w:lang w:val="es-ES_tradnl"/>
        </w:rPr>
        <w:t>(14.8%),</w:t>
      </w:r>
      <w:r w:rsidRPr="00590E45" w:rsidR="00813CE4">
        <w:rPr>
          <w:rFonts w:ascii="Times New Roman" w:hAnsi="Times New Roman" w:cs="Times New Roman"/>
          <w:sz w:val="24"/>
          <w:szCs w:val="24"/>
          <w:lang w:val="es-ES_tradnl"/>
        </w:rPr>
        <w:t xml:space="preserve"> lo que indica una fuerte necesidad de mejorar la calidad y la eficiencia del servicio al cliente a través del coaching. Las empresas pueden centrarse en mejorar las habilidades de comunicación, resolución de problemas y gestión de conflictos para brindar una experiencia excepcional al cliente</w:t>
      </w:r>
      <w:r w:rsidRPr="00590E45" w:rsidR="00813CE4">
        <w:rPr>
          <w:rFonts w:ascii="Times New Roman" w:hAnsi="Times New Roman" w:cs="Times New Roman"/>
          <w:lang w:val="es-ES_tradnl"/>
        </w:rPr>
        <w:t>.</w:t>
      </w:r>
    </w:p>
    <w:p w:rsidRPr="008129F9" w:rsidR="001F11D4" w:rsidP="001F11D4" w:rsidRDefault="001F11D4" w14:paraId="1F10F8F6" w14:textId="77777777">
      <w:pPr>
        <w:pStyle w:val="TextoPrincipal"/>
        <w:spacing w:line="360" w:lineRule="auto"/>
        <w:ind w:left="720" w:firstLine="0"/>
        <w:rPr>
          <w:lang w:val="es-ES_tradnl"/>
        </w:rPr>
      </w:pPr>
    </w:p>
    <w:p w:rsidRPr="008129F9" w:rsidR="00813CE4" w:rsidP="00F3140D" w:rsidRDefault="00167299" w14:paraId="33EAA48A" w14:textId="42FBDF66">
      <w:pPr>
        <w:pStyle w:val="TextoPrincipal"/>
        <w:numPr>
          <w:ilvl w:val="0"/>
          <w:numId w:val="16"/>
        </w:numPr>
        <w:spacing w:line="360" w:lineRule="auto"/>
        <w:rPr>
          <w:lang w:val="es-ES_tradnl"/>
        </w:rPr>
      </w:pPr>
      <w:r>
        <w:rPr>
          <w:b/>
          <w:bCs/>
          <w:lang w:val="es-ES_tradnl"/>
        </w:rPr>
        <w:t>El desarrollo de liderazgo y t</w:t>
      </w:r>
      <w:r w:rsidRPr="008129F9" w:rsidR="00813CE4">
        <w:rPr>
          <w:b/>
          <w:bCs/>
          <w:lang w:val="es-ES_tradnl"/>
        </w:rPr>
        <w:t xml:space="preserve">alentos es un asunto prioritario en las medianas empresas </w:t>
      </w:r>
      <w:r w:rsidRPr="008129F9" w:rsidR="00ED1E25">
        <w:rPr>
          <w:b/>
          <w:bCs/>
          <w:lang w:val="es-ES_tradnl"/>
        </w:rPr>
        <w:t>hondureñas:</w:t>
      </w:r>
      <w:r w:rsidRPr="008129F9" w:rsidR="00813CE4">
        <w:rPr>
          <w:b/>
          <w:bCs/>
          <w:lang w:val="es-ES_tradnl"/>
        </w:rPr>
        <w:t xml:space="preserve"> </w:t>
      </w:r>
      <w:r w:rsidRPr="008129F9" w:rsidR="00813CE4">
        <w:rPr>
          <w:lang w:val="es-ES_tradnl"/>
        </w:rPr>
        <w:t xml:space="preserve">La alta representación de esta área representada en un </w:t>
      </w:r>
      <w:r w:rsidRPr="008129F9" w:rsidR="00813CE4">
        <w:rPr>
          <w:bCs/>
          <w:lang w:val="es-ES_tradnl"/>
        </w:rPr>
        <w:t>(14.3%),</w:t>
      </w:r>
      <w:r w:rsidRPr="008129F9" w:rsidR="00813CE4">
        <w:rPr>
          <w:b/>
          <w:bCs/>
          <w:lang w:val="es-ES_tradnl"/>
        </w:rPr>
        <w:t xml:space="preserve"> </w:t>
      </w:r>
      <w:r w:rsidRPr="008129F9" w:rsidR="00813CE4">
        <w:rPr>
          <w:lang w:val="es-ES_tradnl"/>
        </w:rPr>
        <w:t xml:space="preserve">resalta la importancia que se le da al desarrollo de habilidades de liderazgo, gestión de equipos y retención de </w:t>
      </w:r>
      <w:r w:rsidRPr="008129F9" w:rsidR="00ED1E25">
        <w:rPr>
          <w:lang w:val="es-ES_tradnl"/>
        </w:rPr>
        <w:t>talento,</w:t>
      </w:r>
      <w:r w:rsidRPr="008129F9" w:rsidR="00813CE4">
        <w:rPr>
          <w:lang w:val="es-ES_tradnl"/>
        </w:rPr>
        <w:t xml:space="preserve"> </w:t>
      </w:r>
      <w:r w:rsidRPr="008129F9" w:rsidR="00ED1E25">
        <w:rPr>
          <w:lang w:val="es-ES_tradnl"/>
        </w:rPr>
        <w:t>así</w:t>
      </w:r>
      <w:r w:rsidRPr="008129F9" w:rsidR="00813CE4">
        <w:rPr>
          <w:lang w:val="es-ES_tradnl"/>
        </w:rPr>
        <w:t xml:space="preserve"> como necesidad del fortalec</w:t>
      </w:r>
      <w:r>
        <w:rPr>
          <w:lang w:val="es-ES_tradnl"/>
        </w:rPr>
        <w:t>er de forma continua la misma y</w:t>
      </w:r>
      <w:r w:rsidRPr="008129F9" w:rsidR="00813CE4">
        <w:rPr>
          <w:lang w:val="es-ES_tradnl"/>
        </w:rPr>
        <w:t xml:space="preserve"> se </w:t>
      </w:r>
      <w:r w:rsidRPr="008129F9" w:rsidR="00ED1E25">
        <w:rPr>
          <w:lang w:val="es-ES_tradnl"/>
        </w:rPr>
        <w:t>confía</w:t>
      </w:r>
      <w:r w:rsidRPr="008129F9" w:rsidR="00813CE4">
        <w:rPr>
          <w:lang w:val="es-ES_tradnl"/>
        </w:rPr>
        <w:t xml:space="preserve"> en el coaching como herramienta efectiva para cultivar y potenciar el liderazgo en todos los niveles de la organización.</w:t>
      </w:r>
    </w:p>
    <w:p w:rsidRPr="008129F9" w:rsidR="00813CE4" w:rsidP="00F3140D" w:rsidRDefault="00813CE4" w14:paraId="4BF24308" w14:textId="33E404A5">
      <w:pPr>
        <w:pStyle w:val="TextoPrincipal"/>
        <w:numPr>
          <w:ilvl w:val="0"/>
          <w:numId w:val="16"/>
        </w:numPr>
        <w:spacing w:line="360" w:lineRule="auto"/>
        <w:rPr>
          <w:lang w:val="es-ES_tradnl"/>
        </w:rPr>
      </w:pPr>
      <w:r w:rsidRPr="008129F9">
        <w:rPr>
          <w:b/>
          <w:bCs/>
          <w:lang w:val="es-ES_tradnl"/>
        </w:rPr>
        <w:t xml:space="preserve">La </w:t>
      </w:r>
      <w:r w:rsidRPr="008129F9" w:rsidR="00ED1E25">
        <w:rPr>
          <w:b/>
          <w:bCs/>
          <w:lang w:val="es-ES_tradnl"/>
        </w:rPr>
        <w:t>gestión</w:t>
      </w:r>
      <w:r w:rsidRPr="008129F9">
        <w:rPr>
          <w:b/>
          <w:bCs/>
          <w:lang w:val="es-ES_tradnl"/>
        </w:rPr>
        <w:t xml:space="preserve"> </w:t>
      </w:r>
      <w:r w:rsidRPr="008129F9" w:rsidR="00C108EC">
        <w:rPr>
          <w:b/>
          <w:bCs/>
          <w:lang w:val="es-ES_tradnl"/>
        </w:rPr>
        <w:t>de los recursos humanos</w:t>
      </w:r>
      <w:r w:rsidRPr="008129F9">
        <w:rPr>
          <w:b/>
          <w:bCs/>
          <w:lang w:val="es-ES_tradnl"/>
        </w:rPr>
        <w:t xml:space="preserve"> es </w:t>
      </w:r>
      <w:r w:rsidRPr="008129F9" w:rsidR="00ED1E25">
        <w:rPr>
          <w:b/>
          <w:bCs/>
          <w:lang w:val="es-ES_tradnl"/>
        </w:rPr>
        <w:t>importante:</w:t>
      </w:r>
      <w:r w:rsidRPr="008129F9">
        <w:rPr>
          <w:b/>
          <w:bCs/>
          <w:lang w:val="es-ES_tradnl"/>
        </w:rPr>
        <w:t xml:space="preserve"> </w:t>
      </w:r>
      <w:r w:rsidRPr="008129F9">
        <w:rPr>
          <w:lang w:val="es-ES_tradnl"/>
        </w:rPr>
        <w:t xml:space="preserve">El área de recursos humanos también es </w:t>
      </w:r>
      <w:r w:rsidRPr="008129F9" w:rsidR="0012097D">
        <w:rPr>
          <w:lang w:val="es-ES_tradnl"/>
        </w:rPr>
        <w:t>prioritaria, con</w:t>
      </w:r>
      <w:r w:rsidRPr="008129F9">
        <w:rPr>
          <w:lang w:val="es-ES_tradnl"/>
        </w:rPr>
        <w:t xml:space="preserve"> un </w:t>
      </w:r>
      <w:r w:rsidRPr="008129F9">
        <w:rPr>
          <w:bCs/>
          <w:lang w:val="es-ES_tradnl"/>
        </w:rPr>
        <w:t>(13.6</w:t>
      </w:r>
      <w:r w:rsidRPr="008129F9" w:rsidR="00AD129C">
        <w:rPr>
          <w:bCs/>
          <w:lang w:val="es-ES_tradnl"/>
        </w:rPr>
        <w:t>%)</w:t>
      </w:r>
      <w:r w:rsidRPr="008129F9" w:rsidR="00AD129C">
        <w:rPr>
          <w:b/>
          <w:bCs/>
          <w:lang w:val="es-ES_tradnl"/>
        </w:rPr>
        <w:t xml:space="preserve">, </w:t>
      </w:r>
      <w:r w:rsidRPr="00167299" w:rsidR="00AD129C">
        <w:rPr>
          <w:bCs/>
          <w:lang w:val="es-ES_tradnl"/>
        </w:rPr>
        <w:t>lo</w:t>
      </w:r>
      <w:r w:rsidRPr="008129F9">
        <w:rPr>
          <w:lang w:val="es-ES_tradnl"/>
        </w:rPr>
        <w:t xml:space="preserve"> que sugiere un interés en mejorar la gestión del talento, el reclutamiento, la capacitación y el desarrollo del personal a través del coaching.</w:t>
      </w:r>
    </w:p>
    <w:p w:rsidRPr="008129F9" w:rsidR="00813CE4" w:rsidP="00F3140D" w:rsidRDefault="00813CE4" w14:paraId="432F0734" w14:textId="4A51D959">
      <w:pPr>
        <w:pStyle w:val="TextoPrincipal"/>
        <w:numPr>
          <w:ilvl w:val="0"/>
          <w:numId w:val="16"/>
        </w:numPr>
        <w:spacing w:line="360" w:lineRule="auto"/>
        <w:rPr>
          <w:lang w:val="es-ES_tradnl"/>
        </w:rPr>
      </w:pPr>
      <w:r w:rsidRPr="008129F9">
        <w:rPr>
          <w:b/>
          <w:bCs/>
          <w:lang w:val="es-ES_tradnl"/>
        </w:rPr>
        <w:t>Existe la necesi</w:t>
      </w:r>
      <w:r w:rsidR="00167299">
        <w:rPr>
          <w:b/>
          <w:bCs/>
          <w:lang w:val="es-ES_tradnl"/>
        </w:rPr>
        <w:t>dad de mejorar las estrategias v</w:t>
      </w:r>
      <w:r w:rsidRPr="008129F9">
        <w:rPr>
          <w:b/>
          <w:bCs/>
          <w:lang w:val="es-ES_tradnl"/>
        </w:rPr>
        <w:t xml:space="preserve">entas y </w:t>
      </w:r>
      <w:r w:rsidR="00167299">
        <w:rPr>
          <w:b/>
          <w:bCs/>
          <w:lang w:val="es-ES_tradnl"/>
        </w:rPr>
        <w:t>m</w:t>
      </w:r>
      <w:r w:rsidRPr="008129F9" w:rsidR="00ED1E25">
        <w:rPr>
          <w:b/>
          <w:bCs/>
          <w:lang w:val="es-ES_tradnl"/>
        </w:rPr>
        <w:t>arketing:</w:t>
      </w:r>
      <w:r w:rsidRPr="008129F9">
        <w:rPr>
          <w:b/>
          <w:bCs/>
          <w:lang w:val="es-ES_tradnl"/>
        </w:rPr>
        <w:t xml:space="preserve"> </w:t>
      </w:r>
      <w:r w:rsidRPr="008129F9">
        <w:rPr>
          <w:lang w:val="es-ES_tradnl"/>
        </w:rPr>
        <w:t xml:space="preserve">La necesidad de </w:t>
      </w:r>
      <w:r w:rsidRPr="008129F9">
        <w:rPr>
          <w:lang w:val="es-ES_tradnl"/>
        </w:rPr>
        <w:t xml:space="preserve">mejorar en estas </w:t>
      </w:r>
      <w:r w:rsidRPr="008129F9" w:rsidR="00ED1E25">
        <w:rPr>
          <w:lang w:val="es-ES_tradnl"/>
        </w:rPr>
        <w:t>áreas</w:t>
      </w:r>
      <w:r w:rsidRPr="008129F9">
        <w:rPr>
          <w:lang w:val="es-ES_tradnl"/>
        </w:rPr>
        <w:t xml:space="preserve"> es evidente, con un </w:t>
      </w:r>
      <w:r w:rsidRPr="008129F9">
        <w:rPr>
          <w:bCs/>
          <w:lang w:val="es-ES_tradnl"/>
        </w:rPr>
        <w:t>(12.3%),</w:t>
      </w:r>
      <w:r w:rsidRPr="008129F9">
        <w:rPr>
          <w:b/>
          <w:bCs/>
          <w:lang w:val="es-ES_tradnl"/>
        </w:rPr>
        <w:t xml:space="preserve"> </w:t>
      </w:r>
      <w:r w:rsidRPr="008129F9">
        <w:rPr>
          <w:lang w:val="es-ES_tradnl"/>
        </w:rPr>
        <w:t>lo que destaca la importancia de desarrollar habilidades de negociación, manejo de clientes y comprensión del mercado a través del coaching.</w:t>
      </w:r>
    </w:p>
    <w:p w:rsidRPr="00BD57C0" w:rsidR="00813CE4" w:rsidP="00F3140D" w:rsidRDefault="00ED1E25" w14:paraId="18F4DFCB" w14:textId="60DB04E3">
      <w:pPr>
        <w:pStyle w:val="TextoPrincipal"/>
        <w:numPr>
          <w:ilvl w:val="0"/>
          <w:numId w:val="16"/>
        </w:numPr>
        <w:spacing w:line="360" w:lineRule="auto"/>
        <w:rPr>
          <w:lang w:val="es-ES_tradnl"/>
        </w:rPr>
      </w:pPr>
      <w:r w:rsidRPr="008129F9">
        <w:rPr>
          <w:b/>
          <w:bCs/>
          <w:lang w:val="es-ES_tradnl"/>
        </w:rPr>
        <w:t>Existe</w:t>
      </w:r>
      <w:r w:rsidRPr="008129F9" w:rsidR="00813CE4">
        <w:rPr>
          <w:b/>
          <w:bCs/>
          <w:lang w:val="es-ES_tradnl"/>
        </w:rPr>
        <w:t xml:space="preserve"> la necesidad de </w:t>
      </w:r>
      <w:r w:rsidRPr="008129F9">
        <w:rPr>
          <w:b/>
          <w:bCs/>
          <w:lang w:val="es-ES_tradnl"/>
        </w:rPr>
        <w:t>gestionar proyectos</w:t>
      </w:r>
      <w:r w:rsidRPr="008129F9" w:rsidR="00813CE4">
        <w:rPr>
          <w:b/>
          <w:bCs/>
          <w:lang w:val="es-ES_tradnl"/>
        </w:rPr>
        <w:t xml:space="preserve"> de forma </w:t>
      </w:r>
      <w:r w:rsidRPr="008129F9" w:rsidR="00C108EC">
        <w:rPr>
          <w:b/>
          <w:bCs/>
          <w:lang w:val="es-ES_tradnl"/>
        </w:rPr>
        <w:t>más</w:t>
      </w:r>
      <w:r w:rsidRPr="008129F9" w:rsidR="00813CE4">
        <w:rPr>
          <w:b/>
          <w:bCs/>
          <w:lang w:val="es-ES_tradnl"/>
        </w:rPr>
        <w:t xml:space="preserve"> </w:t>
      </w:r>
      <w:r w:rsidRPr="008129F9">
        <w:rPr>
          <w:b/>
          <w:bCs/>
          <w:lang w:val="es-ES_tradnl"/>
        </w:rPr>
        <w:t>eficiente: La</w:t>
      </w:r>
      <w:r w:rsidRPr="008129F9" w:rsidR="00813CE4">
        <w:rPr>
          <w:lang w:val="es-ES_tradnl"/>
        </w:rPr>
        <w:t xml:space="preserve"> gestión eficaz de proyectos es crucial para el éxito empresarial, </w:t>
      </w:r>
      <w:r w:rsidRPr="008129F9">
        <w:rPr>
          <w:lang w:val="es-ES_tradnl"/>
        </w:rPr>
        <w:t>así</w:t>
      </w:r>
      <w:r w:rsidRPr="008129F9" w:rsidR="00813CE4">
        <w:rPr>
          <w:lang w:val="es-ES_tradnl"/>
        </w:rPr>
        <w:t xml:space="preserve"> lo </w:t>
      </w:r>
      <w:r w:rsidRPr="008129F9">
        <w:rPr>
          <w:lang w:val="es-ES_tradnl"/>
        </w:rPr>
        <w:t>demuestra</w:t>
      </w:r>
      <w:r w:rsidRPr="008129F9" w:rsidR="00813CE4">
        <w:rPr>
          <w:lang w:val="es-ES_tradnl"/>
        </w:rPr>
        <w:t xml:space="preserve"> el </w:t>
      </w:r>
      <w:r w:rsidRPr="008129F9" w:rsidR="00813CE4">
        <w:rPr>
          <w:bCs/>
          <w:lang w:val="es-ES_tradnl"/>
        </w:rPr>
        <w:t xml:space="preserve">(8.5%) de los tomadores de </w:t>
      </w:r>
      <w:r w:rsidRPr="008129F9" w:rsidR="0012097D">
        <w:rPr>
          <w:bCs/>
          <w:lang w:val="es-ES_tradnl"/>
        </w:rPr>
        <w:t>decisiones, y</w:t>
      </w:r>
      <w:r w:rsidRPr="008129F9" w:rsidR="0012097D">
        <w:rPr>
          <w:lang w:val="es-ES_tradnl"/>
        </w:rPr>
        <w:t xml:space="preserve"> saben</w:t>
      </w:r>
      <w:r w:rsidRPr="008129F9" w:rsidR="00813CE4">
        <w:rPr>
          <w:lang w:val="es-ES_tradnl"/>
        </w:rPr>
        <w:t xml:space="preserve"> que el coaching puede ayudar a mejorar las habilidades de planificación, organización y ejecución de proyectos, por su propia naturaleza </w:t>
      </w:r>
      <w:r w:rsidRPr="00BD57C0">
        <w:rPr>
          <w:lang w:val="es-ES_tradnl"/>
        </w:rPr>
        <w:t>metodológica</w:t>
      </w:r>
      <w:r w:rsidRPr="00BD57C0" w:rsidR="00813CE4">
        <w:rPr>
          <w:lang w:val="es-ES_tradnl"/>
        </w:rPr>
        <w:t xml:space="preserve"> enfocada en procesos por cumplimiento. </w:t>
      </w:r>
    </w:p>
    <w:p w:rsidRPr="00210C05" w:rsidR="00BD57C0" w:rsidP="00BD57C0" w:rsidRDefault="001F11D4" w14:paraId="2FBD2AA4" w14:textId="1D704FED">
      <w:pPr>
        <w:spacing w:line="360" w:lineRule="auto"/>
        <w:ind w:firstLine="708"/>
        <w:jc w:val="both"/>
        <w:rPr>
          <w:rFonts w:ascii="Times New Roman" w:hAnsi="Times New Roman" w:cs="Times New Roman"/>
          <w:sz w:val="24"/>
          <w:szCs w:val="24"/>
          <w:lang w:val="es-ES_tradnl"/>
        </w:rPr>
      </w:pPr>
      <w:r w:rsidRPr="00210C05">
        <w:rPr>
          <w:rFonts w:ascii="Times New Roman" w:hAnsi="Times New Roman" w:cs="Times New Roman"/>
          <w:sz w:val="24"/>
          <w:szCs w:val="24"/>
          <w:lang w:val="es-ES_tradnl"/>
        </w:rPr>
        <w:t xml:space="preserve">El análisis muestra que hay varias áreas clave donde el coaching corporativo puede ser beneficioso para impulsar mejoras significativas en el desempeño y la eficacia de las empresas. Sin embargo, los tomadores de decisiones deben priorizar en </w:t>
      </w:r>
      <w:r w:rsidRPr="00210C05" w:rsidR="00BD57C0">
        <w:rPr>
          <w:rFonts w:ascii="Times New Roman" w:hAnsi="Times New Roman" w:cs="Times New Roman"/>
          <w:sz w:val="24"/>
          <w:szCs w:val="24"/>
          <w:lang w:val="es-ES_tradnl"/>
        </w:rPr>
        <w:t xml:space="preserve">esas </w:t>
      </w:r>
      <w:r w:rsidRPr="00210C05">
        <w:rPr>
          <w:rFonts w:ascii="Times New Roman" w:hAnsi="Times New Roman" w:cs="Times New Roman"/>
          <w:sz w:val="24"/>
          <w:szCs w:val="24"/>
          <w:lang w:val="es-ES_tradnl"/>
        </w:rPr>
        <w:t>áreas</w:t>
      </w:r>
      <w:r w:rsidRPr="00210C05" w:rsidR="00BD57C0">
        <w:rPr>
          <w:rFonts w:ascii="Times New Roman" w:hAnsi="Times New Roman" w:cs="Times New Roman"/>
          <w:sz w:val="24"/>
          <w:szCs w:val="24"/>
          <w:lang w:val="es-ES_tradnl"/>
        </w:rPr>
        <w:t>,</w:t>
      </w:r>
      <w:r w:rsidRPr="00210C05">
        <w:rPr>
          <w:rFonts w:ascii="Times New Roman" w:hAnsi="Times New Roman" w:cs="Times New Roman"/>
          <w:sz w:val="24"/>
          <w:szCs w:val="24"/>
          <w:lang w:val="es-ES_tradnl"/>
        </w:rPr>
        <w:t xml:space="preserve"> ejemplo</w:t>
      </w:r>
      <w:r w:rsidRPr="00210C05" w:rsidR="00BD57C0">
        <w:rPr>
          <w:rFonts w:ascii="Times New Roman" w:hAnsi="Times New Roman" w:cs="Times New Roman"/>
          <w:sz w:val="24"/>
          <w:szCs w:val="24"/>
          <w:lang w:val="es-ES_tradnl"/>
        </w:rPr>
        <w:t xml:space="preserve"> </w:t>
      </w:r>
      <w:r w:rsidRPr="00210C05">
        <w:rPr>
          <w:rFonts w:ascii="Times New Roman" w:hAnsi="Times New Roman" w:cs="Times New Roman"/>
          <w:sz w:val="24"/>
          <w:szCs w:val="24"/>
          <w:lang w:val="es-ES_tradnl"/>
        </w:rPr>
        <w:t>servicio al cliente, desarrollo de liderazgo y talento,</w:t>
      </w:r>
      <w:r w:rsidR="00210C05">
        <w:rPr>
          <w:rFonts w:ascii="Times New Roman" w:hAnsi="Times New Roman" w:cs="Times New Roman"/>
          <w:sz w:val="24"/>
          <w:szCs w:val="24"/>
          <w:lang w:val="es-ES_tradnl"/>
        </w:rPr>
        <w:t xml:space="preserve"> </w:t>
      </w:r>
      <w:r w:rsidRPr="00210C05">
        <w:rPr>
          <w:rFonts w:ascii="Times New Roman" w:hAnsi="Times New Roman" w:cs="Times New Roman"/>
          <w:sz w:val="24"/>
          <w:szCs w:val="24"/>
          <w:lang w:val="es-ES_tradnl"/>
        </w:rPr>
        <w:t xml:space="preserve">curiosamente </w:t>
      </w:r>
      <w:r w:rsidRPr="00210C05" w:rsidR="00210C05">
        <w:rPr>
          <w:rFonts w:ascii="Times New Roman" w:hAnsi="Times New Roman" w:cs="Times New Roman"/>
          <w:sz w:val="24"/>
          <w:szCs w:val="24"/>
          <w:lang w:val="es-ES_tradnl"/>
        </w:rPr>
        <w:t xml:space="preserve">por </w:t>
      </w:r>
      <w:r w:rsidRPr="00210C05">
        <w:rPr>
          <w:rFonts w:ascii="Times New Roman" w:hAnsi="Times New Roman" w:cs="Times New Roman"/>
          <w:sz w:val="24"/>
          <w:szCs w:val="24"/>
          <w:lang w:val="es-ES_tradnl"/>
        </w:rPr>
        <w:t>arriba de las finanzas y la administración.</w:t>
      </w:r>
      <w:r w:rsidRPr="00210C05" w:rsidR="00BD57C0">
        <w:rPr>
          <w:rFonts w:ascii="Times New Roman" w:hAnsi="Times New Roman" w:cs="Times New Roman"/>
          <w:sz w:val="24"/>
          <w:szCs w:val="24"/>
          <w:lang w:val="es-ES_tradnl"/>
        </w:rPr>
        <w:t xml:space="preserve"> </w:t>
      </w:r>
    </w:p>
    <w:p w:rsidRPr="00210C05" w:rsidR="00BD57C0" w:rsidP="00BD57C0" w:rsidRDefault="00BD57C0" w14:paraId="1C5EFE72" w14:textId="0C1CA999">
      <w:pPr>
        <w:spacing w:line="360" w:lineRule="auto"/>
        <w:ind w:firstLine="708"/>
        <w:jc w:val="both"/>
        <w:rPr>
          <w:rFonts w:ascii="Times New Roman" w:hAnsi="Times New Roman" w:cs="Times New Roman"/>
          <w:sz w:val="24"/>
          <w:szCs w:val="24"/>
          <w:lang w:val="es-ES_tradnl"/>
        </w:rPr>
      </w:pPr>
      <w:r w:rsidRPr="00210C05">
        <w:rPr>
          <w:rFonts w:ascii="Times New Roman" w:hAnsi="Times New Roman" w:cs="Times New Roman"/>
          <w:sz w:val="24"/>
          <w:szCs w:val="24"/>
          <w:lang w:val="es-ES_tradnl"/>
        </w:rPr>
        <w:t xml:space="preserve"> Los expertos entrevistados remarcaron también estos hallazgos al</w:t>
      </w:r>
      <w:r w:rsidRPr="00210C05" w:rsidR="001F11D4">
        <w:rPr>
          <w:rFonts w:ascii="Times New Roman" w:hAnsi="Times New Roman" w:cs="Times New Roman"/>
          <w:sz w:val="24"/>
          <w:szCs w:val="24"/>
          <w:lang w:val="es-ES_tradnl"/>
        </w:rPr>
        <w:t xml:space="preserve"> </w:t>
      </w:r>
      <w:r w:rsidRPr="00210C05">
        <w:rPr>
          <w:rFonts w:ascii="Times New Roman" w:hAnsi="Times New Roman" w:cs="Times New Roman"/>
          <w:sz w:val="24"/>
          <w:szCs w:val="24"/>
          <w:lang w:val="es-ES_tradnl"/>
        </w:rPr>
        <w:t>mencionar</w:t>
      </w:r>
      <w:r w:rsidRPr="00210C05" w:rsidR="001F11D4">
        <w:rPr>
          <w:rFonts w:ascii="Times New Roman" w:hAnsi="Times New Roman" w:cs="Times New Roman"/>
          <w:sz w:val="24"/>
          <w:szCs w:val="24"/>
          <w:lang w:val="es-ES_tradnl"/>
        </w:rPr>
        <w:t xml:space="preserve"> </w:t>
      </w:r>
      <w:r w:rsidRPr="00210C05">
        <w:rPr>
          <w:rFonts w:ascii="Times New Roman" w:hAnsi="Times New Roman" w:cs="Times New Roman"/>
          <w:sz w:val="24"/>
          <w:szCs w:val="24"/>
          <w:lang w:val="es-ES_tradnl"/>
        </w:rPr>
        <w:t xml:space="preserve">que </w:t>
      </w:r>
      <w:r w:rsidRPr="00210C05" w:rsidR="001F11D4">
        <w:rPr>
          <w:rFonts w:ascii="Times New Roman" w:hAnsi="Times New Roman" w:cs="Times New Roman"/>
          <w:sz w:val="24"/>
          <w:szCs w:val="24"/>
          <w:lang w:val="es-ES_tradnl"/>
        </w:rPr>
        <w:t xml:space="preserve">estas áreas prioritarias </w:t>
      </w:r>
      <w:r w:rsidRPr="00210C05">
        <w:rPr>
          <w:rFonts w:ascii="Times New Roman" w:hAnsi="Times New Roman" w:cs="Times New Roman"/>
          <w:sz w:val="24"/>
          <w:szCs w:val="24"/>
          <w:lang w:val="es-ES_tradnl"/>
        </w:rPr>
        <w:t>deben</w:t>
      </w:r>
      <w:r w:rsidRPr="00210C05" w:rsidR="001F11D4">
        <w:rPr>
          <w:rFonts w:ascii="Times New Roman" w:hAnsi="Times New Roman" w:cs="Times New Roman"/>
          <w:sz w:val="24"/>
          <w:szCs w:val="24"/>
          <w:lang w:val="es-ES_tradnl"/>
        </w:rPr>
        <w:t xml:space="preserve"> ayudar a diseñar programas de coaching efectivos y personalizados que aborden las necesidades específicas</w:t>
      </w:r>
      <w:r w:rsidR="00210C05">
        <w:rPr>
          <w:rFonts w:ascii="Times New Roman" w:hAnsi="Times New Roman" w:cs="Times New Roman"/>
          <w:sz w:val="24"/>
          <w:szCs w:val="24"/>
          <w:lang w:val="es-ES_tradnl"/>
        </w:rPr>
        <w:t xml:space="preserve"> y por ello, </w:t>
      </w:r>
      <w:r w:rsidRPr="00210C05">
        <w:rPr>
          <w:rFonts w:ascii="Times New Roman" w:hAnsi="Times New Roman" w:cs="Times New Roman"/>
          <w:sz w:val="24"/>
          <w:szCs w:val="24"/>
          <w:lang w:val="es-ES_tradnl"/>
        </w:rPr>
        <w:t xml:space="preserve">los factores clave para la implementación de coaching en las empresas también </w:t>
      </w:r>
      <w:r w:rsidR="00210C05">
        <w:rPr>
          <w:rFonts w:ascii="Times New Roman" w:hAnsi="Times New Roman" w:cs="Times New Roman"/>
          <w:sz w:val="24"/>
          <w:szCs w:val="24"/>
          <w:lang w:val="es-ES_tradnl"/>
        </w:rPr>
        <w:t>debe ser un</w:t>
      </w:r>
      <w:r w:rsidRPr="00210C05">
        <w:rPr>
          <w:rFonts w:ascii="Times New Roman" w:hAnsi="Times New Roman" w:cs="Times New Roman"/>
          <w:sz w:val="24"/>
          <w:szCs w:val="24"/>
          <w:lang w:val="es-ES_tradnl"/>
        </w:rPr>
        <w:t xml:space="preserve"> objetivo (Marchal, 2013).</w:t>
      </w:r>
    </w:p>
    <w:p w:rsidR="001F11D4" w:rsidP="001F11D4" w:rsidRDefault="001F11D4" w14:paraId="23D0ED22" w14:textId="0846BA1F">
      <w:pPr>
        <w:pStyle w:val="TextoPrincipal"/>
        <w:spacing w:line="360" w:lineRule="auto"/>
        <w:ind w:firstLine="0"/>
        <w:rPr>
          <w:lang w:val="es-ES_tradnl"/>
        </w:rPr>
      </w:pPr>
    </w:p>
    <w:p w:rsidRPr="008129F9" w:rsidR="0082634E" w:rsidP="001F11D4" w:rsidRDefault="006B3B32" w14:paraId="04D469D2" w14:textId="277D0F3A">
      <w:pPr>
        <w:pStyle w:val="TextoPrincipal"/>
        <w:spacing w:line="360" w:lineRule="auto"/>
        <w:ind w:firstLine="0"/>
        <w:rPr>
          <w:lang w:val="es-ES_tradnl"/>
        </w:rPr>
      </w:pPr>
      <w:r w:rsidRPr="008129F9">
        <w:rPr>
          <w:noProof/>
          <w:lang w:val="en-US"/>
        </w:rPr>
        <mc:AlternateContent>
          <mc:Choice Requires="wps">
            <w:drawing>
              <wp:anchor distT="0" distB="0" distL="114300" distR="114300" simplePos="0" relativeHeight="251754496" behindDoc="0" locked="0" layoutInCell="1" allowOverlap="1" wp14:anchorId="4286F367" wp14:editId="149AA33C">
                <wp:simplePos x="0" y="0"/>
                <wp:positionH relativeFrom="column">
                  <wp:posOffset>-228600</wp:posOffset>
                </wp:positionH>
                <wp:positionV relativeFrom="paragraph">
                  <wp:posOffset>3209029</wp:posOffset>
                </wp:positionV>
                <wp:extent cx="6620510" cy="440055"/>
                <wp:effectExtent l="0" t="0" r="8890" b="0"/>
                <wp:wrapThrough wrapText="bothSides">
                  <wp:wrapPolygon edited="0">
                    <wp:start x="0" y="0"/>
                    <wp:lineTo x="0" y="20571"/>
                    <wp:lineTo x="21567" y="20571"/>
                    <wp:lineTo x="21567" y="0"/>
                    <wp:lineTo x="0" y="0"/>
                  </wp:wrapPolygon>
                </wp:wrapThrough>
                <wp:docPr id="32" name="Cuadro de texto 32"/>
                <wp:cNvGraphicFramePr/>
                <a:graphic xmlns:a="http://schemas.openxmlformats.org/drawingml/2006/main">
                  <a:graphicData uri="http://schemas.microsoft.com/office/word/2010/wordprocessingShape">
                    <wps:wsp>
                      <wps:cNvSpPr txBox="1"/>
                      <wps:spPr>
                        <a:xfrm>
                          <a:off x="0" y="0"/>
                          <a:ext cx="6620510" cy="440055"/>
                        </a:xfrm>
                        <a:prstGeom prst="rect">
                          <a:avLst/>
                        </a:prstGeom>
                        <a:solidFill>
                          <a:prstClr val="white"/>
                        </a:solidFill>
                        <a:ln>
                          <a:noFill/>
                        </a:ln>
                      </wps:spPr>
                      <wps:txbx>
                        <w:txbxContent>
                          <w:p w:rsidRPr="00C108EC" w:rsidR="006F3AFD" w:rsidP="00B255E3" w:rsidRDefault="006F3AFD" w14:paraId="12ECC6E7" w14:textId="53CAACCF">
                            <w:pPr>
                              <w:pStyle w:val="Descripcin"/>
                              <w:rPr>
                                <w:rFonts w:ascii="Times New Roman" w:hAnsi="Times New Roman" w:cs="Times New Roman"/>
                                <w:b/>
                                <w:i w:val="0"/>
                                <w:color w:val="0D0D0D" w:themeColor="text1" w:themeTint="F2"/>
                                <w:sz w:val="20"/>
                                <w:szCs w:val="20"/>
                                <w:lang w:val="es-HN"/>
                              </w:rPr>
                            </w:pPr>
                            <w:bookmarkStart w:name="_Toc162369941" w:id="171"/>
                            <w:r w:rsidRPr="00C108EC">
                              <w:rPr>
                                <w:rFonts w:ascii="Times New Roman" w:hAnsi="Times New Roman" w:cs="Times New Roman"/>
                                <w:b/>
                                <w:i w:val="0"/>
                                <w:color w:val="0D0D0D" w:themeColor="text1" w:themeTint="F2"/>
                                <w:sz w:val="20"/>
                                <w:szCs w:val="20"/>
                                <w:lang w:val="es-HN"/>
                              </w:rPr>
                              <w:t xml:space="preserve">Figura </w:t>
                            </w:r>
                            <w:r w:rsidRPr="00C108EC">
                              <w:rPr>
                                <w:rFonts w:ascii="Times New Roman" w:hAnsi="Times New Roman" w:cs="Times New Roman"/>
                                <w:b/>
                                <w:i w:val="0"/>
                                <w:color w:val="0D0D0D" w:themeColor="text1" w:themeTint="F2"/>
                                <w:sz w:val="20"/>
                                <w:szCs w:val="20"/>
                              </w:rPr>
                              <w:fldChar w:fldCharType="begin"/>
                            </w:r>
                            <w:r w:rsidRPr="00C108EC">
                              <w:rPr>
                                <w:rFonts w:ascii="Times New Roman" w:hAnsi="Times New Roman" w:cs="Times New Roman"/>
                                <w:b/>
                                <w:i w:val="0"/>
                                <w:color w:val="0D0D0D" w:themeColor="text1" w:themeTint="F2"/>
                                <w:sz w:val="20"/>
                                <w:szCs w:val="20"/>
                                <w:lang w:val="es-HN"/>
                              </w:rPr>
                              <w:instrText xml:space="preserve"> SEQ Figura \* ARABIC </w:instrText>
                            </w:r>
                            <w:r w:rsidRPr="00C108EC">
                              <w:rPr>
                                <w:rFonts w:ascii="Times New Roman" w:hAnsi="Times New Roman" w:cs="Times New Roman"/>
                                <w:b/>
                                <w:i w:val="0"/>
                                <w:color w:val="0D0D0D" w:themeColor="text1" w:themeTint="F2"/>
                                <w:sz w:val="20"/>
                                <w:szCs w:val="20"/>
                              </w:rPr>
                              <w:fldChar w:fldCharType="separate"/>
                            </w:r>
                            <w:r>
                              <w:rPr>
                                <w:rFonts w:ascii="Times New Roman" w:hAnsi="Times New Roman" w:cs="Times New Roman"/>
                                <w:b/>
                                <w:i w:val="0"/>
                                <w:noProof/>
                                <w:color w:val="0D0D0D" w:themeColor="text1" w:themeTint="F2"/>
                                <w:sz w:val="20"/>
                                <w:szCs w:val="20"/>
                                <w:lang w:val="es-HN"/>
                              </w:rPr>
                              <w:t>18</w:t>
                            </w:r>
                            <w:r w:rsidRPr="00C108EC">
                              <w:rPr>
                                <w:rFonts w:ascii="Times New Roman" w:hAnsi="Times New Roman" w:cs="Times New Roman"/>
                                <w:b/>
                                <w:i w:val="0"/>
                                <w:color w:val="0D0D0D" w:themeColor="text1" w:themeTint="F2"/>
                                <w:sz w:val="20"/>
                                <w:szCs w:val="20"/>
                              </w:rPr>
                              <w:fldChar w:fldCharType="end"/>
                            </w:r>
                            <w:r w:rsidRPr="00C108EC">
                              <w:rPr>
                                <w:rFonts w:ascii="Times New Roman" w:hAnsi="Times New Roman" w:cs="Times New Roman"/>
                                <w:b/>
                                <w:i w:val="0"/>
                                <w:color w:val="0D0D0D" w:themeColor="text1" w:themeTint="F2"/>
                                <w:sz w:val="20"/>
                                <w:szCs w:val="20"/>
                                <w:lang w:val="es-HN"/>
                              </w:rPr>
                              <w:t>: ¿Cómo el coaching corporativo puede ayudar?</w:t>
                            </w:r>
                            <w:bookmarkEnd w:id="171"/>
                          </w:p>
                          <w:p w:rsidRPr="00C108EC" w:rsidR="006F3AFD" w:rsidP="00B255E3" w:rsidRDefault="006F3AFD" w14:paraId="20975A38" w14:textId="77777777">
                            <w:pPr>
                              <w:rPr>
                                <w:rFonts w:ascii="Times New Roman" w:hAnsi="Times New Roman" w:cs="Times New Roman"/>
                                <w:color w:val="0D0D0D" w:themeColor="text1" w:themeTint="F2"/>
                                <w:sz w:val="20"/>
                                <w:szCs w:val="20"/>
                                <w:lang w:val="es-HN"/>
                              </w:rPr>
                            </w:pPr>
                            <w:r w:rsidRPr="00C108EC">
                              <w:rPr>
                                <w:rFonts w:ascii="Times New Roman" w:hAnsi="Times New Roman" w:cs="Times New Roman"/>
                                <w:color w:val="0D0D0D" w:themeColor="text1" w:themeTint="F2"/>
                                <w:sz w:val="20"/>
                                <w:szCs w:val="20"/>
                                <w:lang w:val="es-HN"/>
                              </w:rPr>
                              <w:t>Fuente: (elaboración propia, hallazgos de fuentes cualitativas, 2024)</w:t>
                            </w:r>
                          </w:p>
                          <w:p w:rsidR="006F3AFD" w:rsidP="00B255E3" w:rsidRDefault="006F3AFD" w14:paraId="696CE910" w14:textId="77777777">
                            <w:pPr>
                              <w:rPr>
                                <w:lang w:val="es-HN"/>
                              </w:rPr>
                            </w:pPr>
                          </w:p>
                          <w:p w:rsidR="006F3AFD" w:rsidP="00B255E3" w:rsidRDefault="006F3AFD" w14:paraId="1235F909" w14:textId="77777777">
                            <w:pPr>
                              <w:rPr>
                                <w:lang w:val="es-HN"/>
                              </w:rPr>
                            </w:pPr>
                          </w:p>
                          <w:p w:rsidRPr="00B255E3" w:rsidR="006F3AFD" w:rsidP="00B255E3" w:rsidRDefault="006F3AFD" w14:paraId="3B9F892A" w14:textId="77777777">
                            <w:pPr>
                              <w:rPr>
                                <w:lang w:val="es-HN"/>
                              </w:rPr>
                            </w:pPr>
                          </w:p>
                          <w:p w:rsidRPr="00B255E3" w:rsidR="006F3AFD" w:rsidP="00B255E3" w:rsidRDefault="006F3AFD" w14:paraId="725DE141" w14:textId="77777777">
                            <w:pPr>
                              <w:rPr>
                                <w:lang w:val="es-HN"/>
                              </w:rPr>
                            </w:pPr>
                          </w:p>
                          <w:p w:rsidRPr="00D95814" w:rsidR="006F3AFD" w:rsidRDefault="006F3AFD" w14:paraId="16976204" w14:textId="77777777">
                            <w:pPr>
                              <w:rPr>
                                <w:lang w:val="es-HN"/>
                              </w:rPr>
                            </w:pPr>
                          </w:p>
                          <w:p w:rsidRPr="00C108EC" w:rsidR="006F3AFD" w:rsidP="00A37ACB" w:rsidRDefault="006F3AFD" w14:paraId="48980067" w14:textId="5865F76D">
                            <w:pPr>
                              <w:pStyle w:val="Descripcin"/>
                              <w:rPr>
                                <w:rFonts w:ascii="Times New Roman" w:hAnsi="Times New Roman" w:cs="Times New Roman"/>
                                <w:b/>
                                <w:i w:val="0"/>
                                <w:color w:val="auto"/>
                                <w:sz w:val="20"/>
                                <w:szCs w:val="24"/>
                                <w:lang w:val="es-HN"/>
                              </w:rPr>
                            </w:pPr>
                            <w:bookmarkStart w:name="_Toc162369942" w:id="172"/>
                            <w:r w:rsidRPr="00C108EC">
                              <w:rPr>
                                <w:rFonts w:ascii="Times New Roman" w:hAnsi="Times New Roman" w:cs="Times New Roman"/>
                                <w:b/>
                                <w:i w:val="0"/>
                                <w:color w:val="auto"/>
                                <w:sz w:val="20"/>
                                <w:szCs w:val="24"/>
                                <w:lang w:val="es-HN"/>
                              </w:rPr>
                              <w:t xml:space="preserve">Figura </w:t>
                            </w:r>
                            <w:r w:rsidRPr="00C108EC">
                              <w:rPr>
                                <w:rFonts w:ascii="Times New Roman" w:hAnsi="Times New Roman" w:cs="Times New Roman"/>
                                <w:b/>
                                <w:i w:val="0"/>
                                <w:color w:val="auto"/>
                                <w:sz w:val="20"/>
                                <w:szCs w:val="24"/>
                              </w:rPr>
                              <w:fldChar w:fldCharType="begin"/>
                            </w:r>
                            <w:r w:rsidRPr="00C108EC">
                              <w:rPr>
                                <w:rFonts w:ascii="Times New Roman" w:hAnsi="Times New Roman" w:cs="Times New Roman"/>
                                <w:b/>
                                <w:i w:val="0"/>
                                <w:color w:val="auto"/>
                                <w:sz w:val="20"/>
                                <w:szCs w:val="24"/>
                                <w:lang w:val="es-HN"/>
                              </w:rPr>
                              <w:instrText xml:space="preserve"> SEQ Figura \* ARABIC </w:instrText>
                            </w:r>
                            <w:r w:rsidRPr="00C108EC">
                              <w:rPr>
                                <w:rFonts w:ascii="Times New Roman" w:hAnsi="Times New Roman" w:cs="Times New Roman"/>
                                <w:b/>
                                <w:i w:val="0"/>
                                <w:color w:val="auto"/>
                                <w:sz w:val="20"/>
                                <w:szCs w:val="24"/>
                              </w:rPr>
                              <w:fldChar w:fldCharType="separate"/>
                            </w:r>
                            <w:r>
                              <w:rPr>
                                <w:rFonts w:ascii="Times New Roman" w:hAnsi="Times New Roman" w:cs="Times New Roman"/>
                                <w:b/>
                                <w:i w:val="0"/>
                                <w:noProof/>
                                <w:color w:val="auto"/>
                                <w:sz w:val="20"/>
                                <w:szCs w:val="24"/>
                                <w:lang w:val="es-HN"/>
                              </w:rPr>
                              <w:t>19</w:t>
                            </w:r>
                            <w:r w:rsidRPr="00C108EC">
                              <w:rPr>
                                <w:rFonts w:ascii="Times New Roman" w:hAnsi="Times New Roman" w:cs="Times New Roman"/>
                                <w:b/>
                                <w:i w:val="0"/>
                                <w:color w:val="auto"/>
                                <w:sz w:val="20"/>
                                <w:szCs w:val="24"/>
                              </w:rPr>
                              <w:fldChar w:fldCharType="end"/>
                            </w:r>
                            <w:r w:rsidRPr="00C108EC">
                              <w:rPr>
                                <w:rFonts w:ascii="Times New Roman" w:hAnsi="Times New Roman" w:cs="Times New Roman"/>
                                <w:b/>
                                <w:i w:val="0"/>
                                <w:color w:val="auto"/>
                                <w:sz w:val="20"/>
                                <w:szCs w:val="24"/>
                                <w:lang w:val="es-HN"/>
                              </w:rPr>
                              <w:t xml:space="preserve">: Beneficios </w:t>
                            </w:r>
                            <w:r>
                              <w:rPr>
                                <w:rFonts w:ascii="Times New Roman" w:hAnsi="Times New Roman" w:cs="Times New Roman"/>
                                <w:b/>
                                <w:i w:val="0"/>
                                <w:color w:val="auto"/>
                                <w:sz w:val="20"/>
                                <w:szCs w:val="24"/>
                                <w:lang w:val="es-HN"/>
                              </w:rPr>
                              <w:t xml:space="preserve">intangibles </w:t>
                            </w:r>
                            <w:r w:rsidRPr="00C108EC">
                              <w:rPr>
                                <w:rFonts w:ascii="Times New Roman" w:hAnsi="Times New Roman" w:cs="Times New Roman"/>
                                <w:b/>
                                <w:i w:val="0"/>
                                <w:color w:val="auto"/>
                                <w:sz w:val="20"/>
                                <w:szCs w:val="24"/>
                                <w:lang w:val="es-HN"/>
                              </w:rPr>
                              <w:t>de la implementación del coaching</w:t>
                            </w:r>
                            <w:bookmarkEnd w:id="172"/>
                          </w:p>
                          <w:p w:rsidRPr="00C108EC" w:rsidR="006F3AFD" w:rsidP="00A37ACB" w:rsidRDefault="006F3AFD" w14:paraId="0A545E2A" w14:textId="77777777">
                            <w:pPr>
                              <w:rPr>
                                <w:rFonts w:ascii="Times New Roman" w:hAnsi="Times New Roman" w:cs="Times New Roman"/>
                                <w:sz w:val="20"/>
                                <w:szCs w:val="24"/>
                                <w:lang w:val="es-HN"/>
                              </w:rPr>
                            </w:pPr>
                            <w:r w:rsidRPr="00C108EC">
                              <w:rPr>
                                <w:rFonts w:ascii="Times New Roman" w:hAnsi="Times New Roman" w:cs="Times New Roman"/>
                                <w:sz w:val="20"/>
                                <w:szCs w:val="24"/>
                                <w:lang w:val="es-HN"/>
                              </w:rPr>
                              <w:t>Fuente: (elaboración propia, hallazgos de fuentes cualitativas, 2024)</w:t>
                            </w:r>
                          </w:p>
                          <w:p w:rsidRPr="00C108EC" w:rsidR="006F3AFD" w:rsidP="00B255E3" w:rsidRDefault="006F3AFD" w14:paraId="36A6D06E" w14:textId="4FB04AF5">
                            <w:pPr>
                              <w:pStyle w:val="Descripcin"/>
                              <w:rPr>
                                <w:rFonts w:ascii="Times New Roman" w:hAnsi="Times New Roman" w:cs="Times New Roman"/>
                                <w:b/>
                                <w:i w:val="0"/>
                                <w:color w:val="0D0D0D" w:themeColor="text1" w:themeTint="F2"/>
                                <w:sz w:val="20"/>
                                <w:szCs w:val="20"/>
                                <w:lang w:val="es-HN"/>
                              </w:rPr>
                            </w:pPr>
                            <w:bookmarkStart w:name="_Toc162369943" w:id="173"/>
                            <w:r w:rsidRPr="00C108EC">
                              <w:rPr>
                                <w:rFonts w:ascii="Times New Roman" w:hAnsi="Times New Roman" w:cs="Times New Roman"/>
                                <w:b/>
                                <w:i w:val="0"/>
                                <w:color w:val="0D0D0D" w:themeColor="text1" w:themeTint="F2"/>
                                <w:sz w:val="20"/>
                                <w:szCs w:val="20"/>
                                <w:lang w:val="es-HN"/>
                              </w:rPr>
                              <w:t xml:space="preserve">Figura </w:t>
                            </w:r>
                            <w:r w:rsidRPr="00C108EC">
                              <w:rPr>
                                <w:rFonts w:ascii="Times New Roman" w:hAnsi="Times New Roman" w:cs="Times New Roman"/>
                                <w:b/>
                                <w:i w:val="0"/>
                                <w:color w:val="0D0D0D" w:themeColor="text1" w:themeTint="F2"/>
                                <w:sz w:val="20"/>
                                <w:szCs w:val="20"/>
                              </w:rPr>
                              <w:fldChar w:fldCharType="begin"/>
                            </w:r>
                            <w:r w:rsidRPr="00C108EC">
                              <w:rPr>
                                <w:rFonts w:ascii="Times New Roman" w:hAnsi="Times New Roman" w:cs="Times New Roman"/>
                                <w:b/>
                                <w:i w:val="0"/>
                                <w:color w:val="0D0D0D" w:themeColor="text1" w:themeTint="F2"/>
                                <w:sz w:val="20"/>
                                <w:szCs w:val="20"/>
                                <w:lang w:val="es-HN"/>
                              </w:rPr>
                              <w:instrText xml:space="preserve"> SEQ Figura \* ARABIC </w:instrText>
                            </w:r>
                            <w:r w:rsidRPr="00C108EC">
                              <w:rPr>
                                <w:rFonts w:ascii="Times New Roman" w:hAnsi="Times New Roman" w:cs="Times New Roman"/>
                                <w:b/>
                                <w:i w:val="0"/>
                                <w:color w:val="0D0D0D" w:themeColor="text1" w:themeTint="F2"/>
                                <w:sz w:val="20"/>
                                <w:szCs w:val="20"/>
                              </w:rPr>
                              <w:fldChar w:fldCharType="separate"/>
                            </w:r>
                            <w:r>
                              <w:rPr>
                                <w:rFonts w:ascii="Times New Roman" w:hAnsi="Times New Roman" w:cs="Times New Roman"/>
                                <w:b/>
                                <w:i w:val="0"/>
                                <w:noProof/>
                                <w:color w:val="0D0D0D" w:themeColor="text1" w:themeTint="F2"/>
                                <w:sz w:val="20"/>
                                <w:szCs w:val="20"/>
                                <w:lang w:val="es-HN"/>
                              </w:rPr>
                              <w:t>20</w:t>
                            </w:r>
                            <w:r w:rsidRPr="00C108EC">
                              <w:rPr>
                                <w:rFonts w:ascii="Times New Roman" w:hAnsi="Times New Roman" w:cs="Times New Roman"/>
                                <w:b/>
                                <w:i w:val="0"/>
                                <w:color w:val="0D0D0D" w:themeColor="text1" w:themeTint="F2"/>
                                <w:sz w:val="20"/>
                                <w:szCs w:val="20"/>
                              </w:rPr>
                              <w:fldChar w:fldCharType="end"/>
                            </w:r>
                            <w:r w:rsidRPr="00C108EC">
                              <w:rPr>
                                <w:rFonts w:ascii="Times New Roman" w:hAnsi="Times New Roman" w:cs="Times New Roman"/>
                                <w:b/>
                                <w:i w:val="0"/>
                                <w:color w:val="0D0D0D" w:themeColor="text1" w:themeTint="F2"/>
                                <w:sz w:val="20"/>
                                <w:szCs w:val="20"/>
                                <w:lang w:val="es-HN"/>
                              </w:rPr>
                              <w:t>: ¿Cómo el coaching corporativo puede ayudar?</w:t>
                            </w:r>
                            <w:bookmarkEnd w:id="173"/>
                          </w:p>
                          <w:p w:rsidRPr="00C108EC" w:rsidR="006F3AFD" w:rsidP="00B255E3" w:rsidRDefault="006F3AFD" w14:paraId="3896DC6F" w14:textId="77777777">
                            <w:pPr>
                              <w:rPr>
                                <w:rFonts w:ascii="Times New Roman" w:hAnsi="Times New Roman" w:cs="Times New Roman"/>
                                <w:color w:val="0D0D0D" w:themeColor="text1" w:themeTint="F2"/>
                                <w:sz w:val="20"/>
                                <w:szCs w:val="20"/>
                                <w:lang w:val="es-HN"/>
                              </w:rPr>
                            </w:pPr>
                            <w:r w:rsidRPr="00C108EC">
                              <w:rPr>
                                <w:rFonts w:ascii="Times New Roman" w:hAnsi="Times New Roman" w:cs="Times New Roman"/>
                                <w:color w:val="0D0D0D" w:themeColor="text1" w:themeTint="F2"/>
                                <w:sz w:val="20"/>
                                <w:szCs w:val="20"/>
                                <w:lang w:val="es-HN"/>
                              </w:rPr>
                              <w:t>Fuente: (elaboración propia, hallazgos de fuentes cualitativas, 2024)</w:t>
                            </w:r>
                          </w:p>
                          <w:p w:rsidR="006F3AFD" w:rsidP="00B255E3" w:rsidRDefault="006F3AFD" w14:paraId="0E936B50" w14:textId="3112F657">
                            <w:pPr>
                              <w:rPr>
                                <w:lang w:val="es-HN"/>
                              </w:rPr>
                            </w:pPr>
                          </w:p>
                          <w:p w:rsidR="006F3AFD" w:rsidP="00B255E3" w:rsidRDefault="006F3AFD" w14:paraId="3F81329C" w14:textId="791AEB98">
                            <w:pPr>
                              <w:rPr>
                                <w:lang w:val="es-HN"/>
                              </w:rPr>
                            </w:pPr>
                          </w:p>
                          <w:p w:rsidRPr="00B255E3" w:rsidR="006F3AFD" w:rsidP="00B255E3" w:rsidRDefault="006F3AFD" w14:paraId="18CD1CFC" w14:textId="77777777">
                            <w:pPr>
                              <w:rPr>
                                <w:lang w:val="es-HN"/>
                              </w:rPr>
                            </w:pPr>
                          </w:p>
                          <w:p w:rsidRPr="00B255E3" w:rsidR="006F3AFD" w:rsidP="00B255E3" w:rsidRDefault="006F3AFD" w14:paraId="071ED842" w14:textId="6B33C18E">
                            <w:pPr>
                              <w:rPr>
                                <w:lang w:val="es-HN"/>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w14:anchorId="5B21BF64">
              <v:shape id="Cuadro de texto 32" style="position:absolute;left:0;text-align:left;margin-left:-18pt;margin-top:252.7pt;width:521.3pt;height:34.65pt;z-index:25175449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spid="_x0000_s1039" stroked="f"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" w14:anchorId="4286F367">
                <v:textbox inset="0,0,0,0">
                  <w:txbxContent>
                    <w:p w:rsidRPr="00C108EC" w:rsidR="006F3AFD" w:rsidP="00B255E3" w:rsidRDefault="006F3AFD" w14:paraId="3562AAB1" w14:textId="53CAACCF">
                      <w:pPr>
                        <w:pStyle w:val="Descripcin"/>
                        <w:rPr>
                          <w:rFonts w:ascii="Times New Roman" w:hAnsi="Times New Roman" w:cs="Times New Roman"/>
                          <w:b/>
                          <w:i w:val="0"/>
                          <w:color w:val="0D0D0D" w:themeColor="text1" w:themeTint="F2"/>
                          <w:sz w:val="20"/>
                          <w:szCs w:val="20"/>
                          <w:lang w:val="es-HN"/>
                        </w:rPr>
                      </w:pPr>
                      <w:r w:rsidRPr="00C108EC">
                        <w:rPr>
                          <w:rFonts w:ascii="Times New Roman" w:hAnsi="Times New Roman" w:cs="Times New Roman"/>
                          <w:b/>
                          <w:i w:val="0"/>
                          <w:color w:val="0D0D0D" w:themeColor="text1" w:themeTint="F2"/>
                          <w:sz w:val="20"/>
                          <w:szCs w:val="20"/>
                          <w:lang w:val="es-HN"/>
                        </w:rPr>
                        <w:t xml:space="preserve">Figura </w:t>
                      </w:r>
                      <w:r w:rsidRPr="00C108EC">
                        <w:rPr>
                          <w:rFonts w:ascii="Times New Roman" w:hAnsi="Times New Roman" w:cs="Times New Roman"/>
                          <w:b/>
                          <w:i w:val="0"/>
                          <w:color w:val="0D0D0D" w:themeColor="text1" w:themeTint="F2"/>
                          <w:sz w:val="20"/>
                          <w:szCs w:val="20"/>
                        </w:rPr>
                        <w:fldChar w:fldCharType="begin"/>
                      </w:r>
                      <w:r w:rsidRPr="00C108EC">
                        <w:rPr>
                          <w:rFonts w:ascii="Times New Roman" w:hAnsi="Times New Roman" w:cs="Times New Roman"/>
                          <w:b/>
                          <w:i w:val="0"/>
                          <w:color w:val="0D0D0D" w:themeColor="text1" w:themeTint="F2"/>
                          <w:sz w:val="20"/>
                          <w:szCs w:val="20"/>
                          <w:lang w:val="es-HN"/>
                        </w:rPr>
                        <w:instrText xml:space="preserve"> SEQ Figura \* ARABIC </w:instrText>
                      </w:r>
                      <w:r w:rsidRPr="00C108EC">
                        <w:rPr>
                          <w:rFonts w:ascii="Times New Roman" w:hAnsi="Times New Roman" w:cs="Times New Roman"/>
                          <w:b/>
                          <w:i w:val="0"/>
                          <w:color w:val="0D0D0D" w:themeColor="text1" w:themeTint="F2"/>
                          <w:sz w:val="20"/>
                          <w:szCs w:val="20"/>
                        </w:rPr>
                        <w:fldChar w:fldCharType="separate"/>
                      </w:r>
                      <w:r>
                        <w:rPr>
                          <w:rFonts w:ascii="Times New Roman" w:hAnsi="Times New Roman" w:cs="Times New Roman"/>
                          <w:b/>
                          <w:i w:val="0"/>
                          <w:noProof/>
                          <w:color w:val="0D0D0D" w:themeColor="text1" w:themeTint="F2"/>
                          <w:sz w:val="20"/>
                          <w:szCs w:val="20"/>
                          <w:lang w:val="es-HN"/>
                        </w:rPr>
                        <w:t>18</w:t>
                      </w:r>
                      <w:r w:rsidRPr="00C108EC">
                        <w:rPr>
                          <w:rFonts w:ascii="Times New Roman" w:hAnsi="Times New Roman" w:cs="Times New Roman"/>
                          <w:b/>
                          <w:i w:val="0"/>
                          <w:color w:val="0D0D0D" w:themeColor="text1" w:themeTint="F2"/>
                          <w:sz w:val="20"/>
                          <w:szCs w:val="20"/>
                        </w:rPr>
                        <w:fldChar w:fldCharType="end"/>
                      </w:r>
                      <w:r w:rsidRPr="00C108EC">
                        <w:rPr>
                          <w:rFonts w:ascii="Times New Roman" w:hAnsi="Times New Roman" w:cs="Times New Roman"/>
                          <w:b/>
                          <w:i w:val="0"/>
                          <w:color w:val="0D0D0D" w:themeColor="text1" w:themeTint="F2"/>
                          <w:sz w:val="20"/>
                          <w:szCs w:val="20"/>
                          <w:lang w:val="es-HN"/>
                        </w:rPr>
                        <w:t>: ¿Cómo el coaching corporativo puede ayudar?</w:t>
                      </w:r>
                    </w:p>
                    <w:p w:rsidRPr="00C108EC" w:rsidR="006F3AFD" w:rsidP="00B255E3" w:rsidRDefault="006F3AFD" w14:paraId="48148184" w14:textId="77777777">
                      <w:pPr>
                        <w:rPr>
                          <w:rFonts w:ascii="Times New Roman" w:hAnsi="Times New Roman" w:cs="Times New Roman"/>
                          <w:color w:val="0D0D0D" w:themeColor="text1" w:themeTint="F2"/>
                          <w:sz w:val="20"/>
                          <w:szCs w:val="20"/>
                          <w:lang w:val="es-HN"/>
                        </w:rPr>
                      </w:pPr>
                      <w:r w:rsidRPr="00C108EC">
                        <w:rPr>
                          <w:rFonts w:ascii="Times New Roman" w:hAnsi="Times New Roman" w:cs="Times New Roman"/>
                          <w:color w:val="0D0D0D" w:themeColor="text1" w:themeTint="F2"/>
                          <w:sz w:val="20"/>
                          <w:szCs w:val="20"/>
                          <w:lang w:val="es-HN"/>
                        </w:rPr>
                        <w:t>Fuente: (elaboración propia, hallazgos de fuentes cualitativas, 2024)</w:t>
                      </w:r>
                    </w:p>
                    <w:p w:rsidR="006F3AFD" w:rsidP="00B255E3" w:rsidRDefault="006F3AFD" w14:paraId="45FB0818" w14:textId="77777777">
                      <w:pPr>
                        <w:rPr>
                          <w:lang w:val="es-HN"/>
                        </w:rPr>
                      </w:pPr>
                    </w:p>
                    <w:p w:rsidR="006F3AFD" w:rsidP="00B255E3" w:rsidRDefault="006F3AFD" w14:paraId="049F31CB" w14:textId="77777777">
                      <w:pPr>
                        <w:rPr>
                          <w:lang w:val="es-HN"/>
                        </w:rPr>
                      </w:pPr>
                    </w:p>
                    <w:p w:rsidRPr="00B255E3" w:rsidR="006F3AFD" w:rsidP="00B255E3" w:rsidRDefault="006F3AFD" w14:paraId="53128261" w14:textId="77777777">
                      <w:pPr>
                        <w:rPr>
                          <w:lang w:val="es-HN"/>
                        </w:rPr>
                      </w:pPr>
                    </w:p>
                    <w:p w:rsidRPr="00B255E3" w:rsidR="006F3AFD" w:rsidP="00B255E3" w:rsidRDefault="006F3AFD" w14:paraId="62486C05" w14:textId="77777777">
                      <w:pPr>
                        <w:rPr>
                          <w:lang w:val="es-HN"/>
                        </w:rPr>
                      </w:pPr>
                    </w:p>
                    <w:p w:rsidRPr="00D95814" w:rsidR="006F3AFD" w:rsidRDefault="006F3AFD" w14:paraId="4101652C" w14:textId="77777777">
                      <w:pPr>
                        <w:rPr>
                          <w:lang w:val="es-HN"/>
                        </w:rPr>
                      </w:pPr>
                    </w:p>
                    <w:p w:rsidRPr="00C108EC" w:rsidR="006F3AFD" w:rsidP="00A37ACB" w:rsidRDefault="006F3AFD" w14:paraId="1FAB46E8" w14:textId="5865F76D">
                      <w:pPr>
                        <w:pStyle w:val="Descripcin"/>
                        <w:rPr>
                          <w:rFonts w:ascii="Times New Roman" w:hAnsi="Times New Roman" w:cs="Times New Roman"/>
                          <w:b/>
                          <w:i w:val="0"/>
                          <w:color w:val="auto"/>
                          <w:sz w:val="20"/>
                          <w:szCs w:val="24"/>
                          <w:lang w:val="es-HN"/>
                        </w:rPr>
                      </w:pPr>
                      <w:r w:rsidRPr="00C108EC">
                        <w:rPr>
                          <w:rFonts w:ascii="Times New Roman" w:hAnsi="Times New Roman" w:cs="Times New Roman"/>
                          <w:b/>
                          <w:i w:val="0"/>
                          <w:color w:val="auto"/>
                          <w:sz w:val="20"/>
                          <w:szCs w:val="24"/>
                          <w:lang w:val="es-HN"/>
                        </w:rPr>
                        <w:t xml:space="preserve">Figura </w:t>
                      </w:r>
                      <w:r w:rsidRPr="00C108EC">
                        <w:rPr>
                          <w:rFonts w:ascii="Times New Roman" w:hAnsi="Times New Roman" w:cs="Times New Roman"/>
                          <w:b/>
                          <w:i w:val="0"/>
                          <w:color w:val="auto"/>
                          <w:sz w:val="20"/>
                          <w:szCs w:val="24"/>
                        </w:rPr>
                        <w:fldChar w:fldCharType="begin"/>
                      </w:r>
                      <w:r w:rsidRPr="00C108EC">
                        <w:rPr>
                          <w:rFonts w:ascii="Times New Roman" w:hAnsi="Times New Roman" w:cs="Times New Roman"/>
                          <w:b/>
                          <w:i w:val="0"/>
                          <w:color w:val="auto"/>
                          <w:sz w:val="20"/>
                          <w:szCs w:val="24"/>
                          <w:lang w:val="es-HN"/>
                        </w:rPr>
                        <w:instrText xml:space="preserve"> SEQ Figura \* ARABIC </w:instrText>
                      </w:r>
                      <w:r w:rsidRPr="00C108EC">
                        <w:rPr>
                          <w:rFonts w:ascii="Times New Roman" w:hAnsi="Times New Roman" w:cs="Times New Roman"/>
                          <w:b/>
                          <w:i w:val="0"/>
                          <w:color w:val="auto"/>
                          <w:sz w:val="20"/>
                          <w:szCs w:val="24"/>
                        </w:rPr>
                        <w:fldChar w:fldCharType="separate"/>
                      </w:r>
                      <w:r>
                        <w:rPr>
                          <w:rFonts w:ascii="Times New Roman" w:hAnsi="Times New Roman" w:cs="Times New Roman"/>
                          <w:b/>
                          <w:i w:val="0"/>
                          <w:noProof/>
                          <w:color w:val="auto"/>
                          <w:sz w:val="20"/>
                          <w:szCs w:val="24"/>
                          <w:lang w:val="es-HN"/>
                        </w:rPr>
                        <w:t>19</w:t>
                      </w:r>
                      <w:r w:rsidRPr="00C108EC">
                        <w:rPr>
                          <w:rFonts w:ascii="Times New Roman" w:hAnsi="Times New Roman" w:cs="Times New Roman"/>
                          <w:b/>
                          <w:i w:val="0"/>
                          <w:color w:val="auto"/>
                          <w:sz w:val="20"/>
                          <w:szCs w:val="24"/>
                        </w:rPr>
                        <w:fldChar w:fldCharType="end"/>
                      </w:r>
                      <w:r w:rsidRPr="00C108EC">
                        <w:rPr>
                          <w:rFonts w:ascii="Times New Roman" w:hAnsi="Times New Roman" w:cs="Times New Roman"/>
                          <w:b/>
                          <w:i w:val="0"/>
                          <w:color w:val="auto"/>
                          <w:sz w:val="20"/>
                          <w:szCs w:val="24"/>
                          <w:lang w:val="es-HN"/>
                        </w:rPr>
                        <w:t xml:space="preserve">: Beneficios </w:t>
                      </w:r>
                      <w:r>
                        <w:rPr>
                          <w:rFonts w:ascii="Times New Roman" w:hAnsi="Times New Roman" w:cs="Times New Roman"/>
                          <w:b/>
                          <w:i w:val="0"/>
                          <w:color w:val="auto"/>
                          <w:sz w:val="20"/>
                          <w:szCs w:val="24"/>
                          <w:lang w:val="es-HN"/>
                        </w:rPr>
                        <w:t xml:space="preserve">intangibles </w:t>
                      </w:r>
                      <w:r w:rsidRPr="00C108EC">
                        <w:rPr>
                          <w:rFonts w:ascii="Times New Roman" w:hAnsi="Times New Roman" w:cs="Times New Roman"/>
                          <w:b/>
                          <w:i w:val="0"/>
                          <w:color w:val="auto"/>
                          <w:sz w:val="20"/>
                          <w:szCs w:val="24"/>
                          <w:lang w:val="es-HN"/>
                        </w:rPr>
                        <w:t>de la implementación del coaching</w:t>
                      </w:r>
                    </w:p>
                    <w:p w:rsidRPr="00C108EC" w:rsidR="006F3AFD" w:rsidP="00A37ACB" w:rsidRDefault="006F3AFD" w14:paraId="4B026435" w14:textId="77777777">
                      <w:pPr>
                        <w:rPr>
                          <w:rFonts w:ascii="Times New Roman" w:hAnsi="Times New Roman" w:cs="Times New Roman"/>
                          <w:sz w:val="20"/>
                          <w:szCs w:val="24"/>
                          <w:lang w:val="es-HN"/>
                        </w:rPr>
                      </w:pPr>
                      <w:r w:rsidRPr="00C108EC">
                        <w:rPr>
                          <w:rFonts w:ascii="Times New Roman" w:hAnsi="Times New Roman" w:cs="Times New Roman"/>
                          <w:sz w:val="20"/>
                          <w:szCs w:val="24"/>
                          <w:lang w:val="es-HN"/>
                        </w:rPr>
                        <w:t>Fuente: (elaboración propia, hallazgos de fuentes cualitativas, 2024)</w:t>
                      </w:r>
                    </w:p>
                    <w:p w:rsidRPr="00C108EC" w:rsidR="006F3AFD" w:rsidP="00B255E3" w:rsidRDefault="006F3AFD" w14:paraId="12B81D12" w14:textId="4FB04AF5">
                      <w:pPr>
                        <w:pStyle w:val="Descripcin"/>
                        <w:rPr>
                          <w:rFonts w:ascii="Times New Roman" w:hAnsi="Times New Roman" w:cs="Times New Roman"/>
                          <w:b/>
                          <w:i w:val="0"/>
                          <w:color w:val="0D0D0D" w:themeColor="text1" w:themeTint="F2"/>
                          <w:sz w:val="20"/>
                          <w:szCs w:val="20"/>
                          <w:lang w:val="es-HN"/>
                        </w:rPr>
                      </w:pPr>
                      <w:r w:rsidRPr="00C108EC">
                        <w:rPr>
                          <w:rFonts w:ascii="Times New Roman" w:hAnsi="Times New Roman" w:cs="Times New Roman"/>
                          <w:b/>
                          <w:i w:val="0"/>
                          <w:color w:val="0D0D0D" w:themeColor="text1" w:themeTint="F2"/>
                          <w:sz w:val="20"/>
                          <w:szCs w:val="20"/>
                          <w:lang w:val="es-HN"/>
                        </w:rPr>
                        <w:t xml:space="preserve">Figura </w:t>
                      </w:r>
                      <w:r w:rsidRPr="00C108EC">
                        <w:rPr>
                          <w:rFonts w:ascii="Times New Roman" w:hAnsi="Times New Roman" w:cs="Times New Roman"/>
                          <w:b/>
                          <w:i w:val="0"/>
                          <w:color w:val="0D0D0D" w:themeColor="text1" w:themeTint="F2"/>
                          <w:sz w:val="20"/>
                          <w:szCs w:val="20"/>
                        </w:rPr>
                        <w:fldChar w:fldCharType="begin"/>
                      </w:r>
                      <w:r w:rsidRPr="00C108EC">
                        <w:rPr>
                          <w:rFonts w:ascii="Times New Roman" w:hAnsi="Times New Roman" w:cs="Times New Roman"/>
                          <w:b/>
                          <w:i w:val="0"/>
                          <w:color w:val="0D0D0D" w:themeColor="text1" w:themeTint="F2"/>
                          <w:sz w:val="20"/>
                          <w:szCs w:val="20"/>
                          <w:lang w:val="es-HN"/>
                        </w:rPr>
                        <w:instrText xml:space="preserve"> SEQ Figura \* ARABIC </w:instrText>
                      </w:r>
                      <w:r w:rsidRPr="00C108EC">
                        <w:rPr>
                          <w:rFonts w:ascii="Times New Roman" w:hAnsi="Times New Roman" w:cs="Times New Roman"/>
                          <w:b/>
                          <w:i w:val="0"/>
                          <w:color w:val="0D0D0D" w:themeColor="text1" w:themeTint="F2"/>
                          <w:sz w:val="20"/>
                          <w:szCs w:val="20"/>
                        </w:rPr>
                        <w:fldChar w:fldCharType="separate"/>
                      </w:r>
                      <w:r>
                        <w:rPr>
                          <w:rFonts w:ascii="Times New Roman" w:hAnsi="Times New Roman" w:cs="Times New Roman"/>
                          <w:b/>
                          <w:i w:val="0"/>
                          <w:noProof/>
                          <w:color w:val="0D0D0D" w:themeColor="text1" w:themeTint="F2"/>
                          <w:sz w:val="20"/>
                          <w:szCs w:val="20"/>
                          <w:lang w:val="es-HN"/>
                        </w:rPr>
                        <w:t>20</w:t>
                      </w:r>
                      <w:r w:rsidRPr="00C108EC">
                        <w:rPr>
                          <w:rFonts w:ascii="Times New Roman" w:hAnsi="Times New Roman" w:cs="Times New Roman"/>
                          <w:b/>
                          <w:i w:val="0"/>
                          <w:color w:val="0D0D0D" w:themeColor="text1" w:themeTint="F2"/>
                          <w:sz w:val="20"/>
                          <w:szCs w:val="20"/>
                        </w:rPr>
                        <w:fldChar w:fldCharType="end"/>
                      </w:r>
                      <w:r w:rsidRPr="00C108EC">
                        <w:rPr>
                          <w:rFonts w:ascii="Times New Roman" w:hAnsi="Times New Roman" w:cs="Times New Roman"/>
                          <w:b/>
                          <w:i w:val="0"/>
                          <w:color w:val="0D0D0D" w:themeColor="text1" w:themeTint="F2"/>
                          <w:sz w:val="20"/>
                          <w:szCs w:val="20"/>
                          <w:lang w:val="es-HN"/>
                        </w:rPr>
                        <w:t>: ¿Cómo el coaching corporativo puede ayudar?</w:t>
                      </w:r>
                    </w:p>
                    <w:p w:rsidRPr="00C108EC" w:rsidR="006F3AFD" w:rsidP="00B255E3" w:rsidRDefault="006F3AFD" w14:paraId="6A9BBB15" w14:textId="77777777">
                      <w:pPr>
                        <w:rPr>
                          <w:rFonts w:ascii="Times New Roman" w:hAnsi="Times New Roman" w:cs="Times New Roman"/>
                          <w:color w:val="0D0D0D" w:themeColor="text1" w:themeTint="F2"/>
                          <w:sz w:val="20"/>
                          <w:szCs w:val="20"/>
                          <w:lang w:val="es-HN"/>
                        </w:rPr>
                      </w:pPr>
                      <w:r w:rsidRPr="00C108EC">
                        <w:rPr>
                          <w:rFonts w:ascii="Times New Roman" w:hAnsi="Times New Roman" w:cs="Times New Roman"/>
                          <w:color w:val="0D0D0D" w:themeColor="text1" w:themeTint="F2"/>
                          <w:sz w:val="20"/>
                          <w:szCs w:val="20"/>
                          <w:lang w:val="es-HN"/>
                        </w:rPr>
                        <w:t>Fuente: (elaboración propia, hallazgos de fuentes cualitativas, 2024)</w:t>
                      </w:r>
                    </w:p>
                    <w:p w:rsidR="006F3AFD" w:rsidP="00B255E3" w:rsidRDefault="006F3AFD" w14:paraId="4B99056E" w14:textId="3112F657">
                      <w:pPr>
                        <w:rPr>
                          <w:lang w:val="es-HN"/>
                        </w:rPr>
                      </w:pPr>
                    </w:p>
                    <w:p w:rsidR="006F3AFD" w:rsidP="00B255E3" w:rsidRDefault="006F3AFD" w14:paraId="1299C43A" w14:textId="791AEB98">
                      <w:pPr>
                        <w:rPr>
                          <w:lang w:val="es-HN"/>
                        </w:rPr>
                      </w:pPr>
                    </w:p>
                    <w:p w:rsidRPr="00B255E3" w:rsidR="006F3AFD" w:rsidP="00B255E3" w:rsidRDefault="006F3AFD" w14:paraId="4DDBEF00" w14:textId="77777777">
                      <w:pPr>
                        <w:rPr>
                          <w:lang w:val="es-HN"/>
                        </w:rPr>
                      </w:pPr>
                    </w:p>
                    <w:p w:rsidRPr="00B255E3" w:rsidR="006F3AFD" w:rsidP="00B255E3" w:rsidRDefault="006F3AFD" w14:paraId="3461D779" w14:textId="6B33C18E">
                      <w:pPr>
                        <w:rPr>
                          <w:lang w:val="es-HN"/>
                        </w:rPr>
                      </w:pPr>
                    </w:p>
                  </w:txbxContent>
                </v:textbox>
                <w10:wrap type="through"/>
              </v:shape>
            </w:pict>
          </mc:Fallback>
        </mc:AlternateContent>
      </w:r>
      <w:r>
        <w:rPr>
          <w:noProof/>
          <w:lang w:val="en-US"/>
        </w:rPr>
        <w:drawing>
          <wp:inline distT="0" distB="0" distL="0" distR="0" wp14:anchorId="12BB424C" wp14:editId="75E2C17C">
            <wp:extent cx="5662873" cy="2905433"/>
            <wp:effectExtent l="0" t="0" r="0" b="9525"/>
            <wp:docPr id="63" name="Imagen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3" name="GRAFICO 7.png"/>
                    <pic:cNvPicPr/>
                  </pic:nvPicPr>
                  <pic:blipFill rotWithShape="1">
                    <a:blip r:embed="rId27" cstate="print">
                      <a:extLst>
                        <a:ext uri="{28A0092B-C50C-407E-A947-70E740481C1C}">
                          <a14:useLocalDpi xmlns:a14="http://schemas.microsoft.com/office/drawing/2010/main" val="0"/>
                        </a:ext>
                      </a:extLst>
                    </a:blip>
                    <a:srcRect l="933" t="2059" b="1692"/>
                    <a:stretch/>
                  </pic:blipFill>
                  <pic:spPr bwMode="auto">
                    <a:xfrm>
                      <a:off x="0" y="0"/>
                      <a:ext cx="5693660" cy="2921229"/>
                    </a:xfrm>
                    <a:prstGeom prst="rect">
                      <a:avLst/>
                    </a:prstGeom>
                    <a:ln>
                      <a:noFill/>
                    </a:ln>
                    <a:extLst>
                      <a:ext uri="{53640926-AAD7-44D8-BBD7-CCE9431645EC}">
                        <a14:shadowObscured xmlns:a14="http://schemas.microsoft.com/office/drawing/2010/main"/>
                      </a:ext>
                    </a:extLst>
                  </pic:spPr>
                </pic:pic>
              </a:graphicData>
            </a:graphic>
          </wp:inline>
        </w:drawing>
      </w:r>
    </w:p>
    <w:p w:rsidR="00282F1B" w:rsidP="00ED1171" w:rsidRDefault="00282F1B" w14:paraId="74CFB22F" w14:textId="02800669">
      <w:pPr>
        <w:spacing w:line="360" w:lineRule="auto"/>
        <w:ind w:firstLine="708"/>
        <w:jc w:val="both"/>
        <w:rPr>
          <w:rFonts w:ascii="Times New Roman" w:hAnsi="Times New Roman" w:cs="Times New Roman"/>
          <w:sz w:val="24"/>
          <w:szCs w:val="24"/>
          <w:lang w:val="es-HN"/>
        </w:rPr>
      </w:pPr>
      <w:r w:rsidRPr="00ED1171">
        <w:rPr>
          <w:rFonts w:ascii="Times New Roman" w:hAnsi="Times New Roman" w:cs="Times New Roman"/>
          <w:sz w:val="24"/>
          <w:szCs w:val="24"/>
          <w:lang w:val="es-HN"/>
        </w:rPr>
        <w:t>En una empresa, la toma de decisiones implica elegir entre diversas opciones aquellas que estén más acordes con los objetivos y propósitos de la organización. La efectividad de estas decisiones aumenta cuando los miembros de la empresa comprenden el proceso completo de selección, las razones para elegir entre las opciones disponibles y cuentan con las herramientas necesarias para respaldar sus decisiones.</w:t>
      </w:r>
      <w:r w:rsidRPr="00ED1171" w:rsidR="006B52F4">
        <w:rPr>
          <w:rFonts w:ascii="Times New Roman" w:hAnsi="Times New Roman" w:cs="Times New Roman"/>
          <w:sz w:val="24"/>
          <w:szCs w:val="24"/>
          <w:lang w:val="es-HN"/>
        </w:rPr>
        <w:t xml:space="preserve"> </w:t>
      </w:r>
      <w:sdt>
        <w:sdtPr>
          <w:rPr>
            <w:rFonts w:ascii="Times New Roman" w:hAnsi="Times New Roman" w:cs="Times New Roman"/>
            <w:sz w:val="24"/>
            <w:szCs w:val="24"/>
            <w:lang w:val="es-HN"/>
          </w:rPr>
          <w:id w:val="404187273"/>
          <w:citation/>
        </w:sdtPr>
        <w:sdtEndPr/>
        <w:sdtContent>
          <w:r w:rsidRPr="00ED1171" w:rsidR="006B52F4">
            <w:rPr>
              <w:rFonts w:ascii="Times New Roman" w:hAnsi="Times New Roman" w:cs="Times New Roman"/>
              <w:sz w:val="24"/>
              <w:szCs w:val="24"/>
              <w:lang w:val="es-HN"/>
            </w:rPr>
            <w:fldChar w:fldCharType="begin"/>
          </w:r>
          <w:r w:rsidRPr="00ED1171" w:rsidR="006B52F4">
            <w:rPr>
              <w:rFonts w:ascii="Times New Roman" w:hAnsi="Times New Roman" w:cs="Times New Roman"/>
              <w:sz w:val="24"/>
              <w:szCs w:val="24"/>
              <w:lang w:val="es-MX"/>
            </w:rPr>
            <w:instrText xml:space="preserve"> CITATION And23 \l 2058 </w:instrText>
          </w:r>
          <w:r w:rsidRPr="00ED1171" w:rsidR="006B52F4">
            <w:rPr>
              <w:rFonts w:ascii="Times New Roman" w:hAnsi="Times New Roman" w:cs="Times New Roman"/>
              <w:sz w:val="24"/>
              <w:szCs w:val="24"/>
              <w:lang w:val="es-HN"/>
            </w:rPr>
            <w:fldChar w:fldCharType="separate"/>
          </w:r>
          <w:r w:rsidRPr="006A2649" w:rsidR="006A2649">
            <w:rPr>
              <w:rFonts w:ascii="Times New Roman" w:hAnsi="Times New Roman" w:cs="Times New Roman"/>
              <w:noProof/>
              <w:sz w:val="24"/>
              <w:szCs w:val="24"/>
              <w:lang w:val="es-MX"/>
            </w:rPr>
            <w:t>(Lopez, 2023)</w:t>
          </w:r>
          <w:r w:rsidRPr="00ED1171" w:rsidR="006B52F4">
            <w:rPr>
              <w:rFonts w:ascii="Times New Roman" w:hAnsi="Times New Roman" w:cs="Times New Roman"/>
              <w:sz w:val="24"/>
              <w:szCs w:val="24"/>
              <w:lang w:val="es-HN"/>
            </w:rPr>
            <w:fldChar w:fldCharType="end"/>
          </w:r>
        </w:sdtContent>
      </w:sdt>
    </w:p>
    <w:p w:rsidRPr="00ED1171" w:rsidR="00590E45" w:rsidP="00ED1171" w:rsidRDefault="00590E45" w14:paraId="4D658951" w14:textId="77777777">
      <w:pPr>
        <w:spacing w:line="360" w:lineRule="auto"/>
        <w:ind w:firstLine="708"/>
        <w:jc w:val="both"/>
        <w:rPr>
          <w:rFonts w:ascii="Times New Roman" w:hAnsi="Times New Roman" w:cs="Times New Roman"/>
          <w:sz w:val="24"/>
          <w:szCs w:val="24"/>
          <w:lang w:val="es-HN"/>
        </w:rPr>
      </w:pPr>
    </w:p>
    <w:p w:rsidRPr="00423A7E" w:rsidR="001F11D4" w:rsidP="00F3140D" w:rsidRDefault="002F5BD0" w14:paraId="0EBF9F0A" w14:textId="107F0AA2">
      <w:pPr>
        <w:pStyle w:val="TextoPrincipal"/>
        <w:numPr>
          <w:ilvl w:val="0"/>
          <w:numId w:val="17"/>
        </w:numPr>
        <w:spacing w:line="360" w:lineRule="auto"/>
        <w:rPr>
          <w:lang w:val="es-ES_tradnl"/>
        </w:rPr>
      </w:pPr>
      <w:r w:rsidRPr="008129F9">
        <w:rPr>
          <w:b/>
          <w:bCs/>
          <w:lang w:val="es-ES_tradnl"/>
        </w:rPr>
        <w:t xml:space="preserve">Uno de los mayores logros del coaching </w:t>
      </w:r>
      <w:r w:rsidRPr="008129F9" w:rsidR="00ED1E25">
        <w:rPr>
          <w:b/>
          <w:bCs/>
          <w:lang w:val="es-ES_tradnl"/>
        </w:rPr>
        <w:t>corporativo es</w:t>
      </w:r>
      <w:r w:rsidRPr="008129F9">
        <w:rPr>
          <w:b/>
          <w:bCs/>
          <w:lang w:val="es-ES_tradnl"/>
        </w:rPr>
        <w:t xml:space="preserve"> </w:t>
      </w:r>
      <w:r w:rsidRPr="008129F9" w:rsidR="00ED1E25">
        <w:rPr>
          <w:b/>
          <w:bCs/>
          <w:lang w:val="es-ES_tradnl"/>
        </w:rPr>
        <w:t>aumento</w:t>
      </w:r>
      <w:r w:rsidRPr="008129F9">
        <w:rPr>
          <w:b/>
          <w:bCs/>
          <w:lang w:val="es-ES_tradnl"/>
        </w:rPr>
        <w:t xml:space="preserve"> de la motivación y compromiso:</w:t>
      </w:r>
      <w:r w:rsidRPr="008129F9">
        <w:rPr>
          <w:lang w:val="es-ES_tradnl"/>
        </w:rPr>
        <w:t xml:space="preserve"> Finalmente, y con un mayor </w:t>
      </w:r>
      <w:r w:rsidRPr="008129F9" w:rsidR="00ED1E25">
        <w:rPr>
          <w:lang w:val="es-ES_tradnl"/>
        </w:rPr>
        <w:t>porcentaje</w:t>
      </w:r>
      <w:r w:rsidRPr="008129F9">
        <w:rPr>
          <w:lang w:val="es-ES_tradnl"/>
        </w:rPr>
        <w:t>, el 19.0% de los encuestados señaló el aumento de la motivación y el compromiso como un beneficio clave del coaching corporativo. Esto refleja la comprensión de cómo el coaching puede impactar positivamente en el compromiso y la productividad de los empleados.</w:t>
      </w:r>
      <w:r w:rsidRPr="00167299" w:rsidR="00167299">
        <w:rPr>
          <w:b/>
          <w:bCs/>
          <w:lang w:val="es-ES_tradnl"/>
        </w:rPr>
        <w:t xml:space="preserve"> </w:t>
      </w:r>
    </w:p>
    <w:p w:rsidRPr="004925DB" w:rsidR="004925DB" w:rsidP="00F3140D" w:rsidRDefault="004925DB" w14:paraId="36DF17BB" w14:textId="53426DBE">
      <w:pPr>
        <w:pStyle w:val="TextoPrincipal"/>
        <w:numPr>
          <w:ilvl w:val="0"/>
          <w:numId w:val="17"/>
        </w:numPr>
        <w:spacing w:line="360" w:lineRule="auto"/>
        <w:rPr>
          <w:lang w:val="es-ES_tradnl"/>
        </w:rPr>
      </w:pPr>
      <w:r w:rsidRPr="008129F9">
        <w:rPr>
          <w:b/>
          <w:lang w:val="es-ES_tradnl"/>
        </w:rPr>
        <w:t xml:space="preserve">El coaching corporativo como enfoque holístico en el desarrollo organizacional:  La </w:t>
      </w:r>
      <w:r w:rsidRPr="008129F9">
        <w:rPr>
          <w:b/>
          <w:bCs/>
          <w:lang w:val="es-ES_tradnl"/>
        </w:rPr>
        <w:t xml:space="preserve">mejora del rendimiento individual y del equipo, </w:t>
      </w:r>
      <w:r w:rsidRPr="008129F9">
        <w:rPr>
          <w:bCs/>
          <w:lang w:val="es-ES_tradnl"/>
        </w:rPr>
        <w:t>se destacó</w:t>
      </w:r>
      <w:r w:rsidRPr="008129F9">
        <w:rPr>
          <w:b/>
          <w:bCs/>
          <w:lang w:val="es-ES_tradnl"/>
        </w:rPr>
        <w:t xml:space="preserve"> c</w:t>
      </w:r>
      <w:r w:rsidRPr="008129F9">
        <w:rPr>
          <w:lang w:val="es-ES_tradnl"/>
        </w:rPr>
        <w:t>on un 18.8%, esta respuesta destaca la importancia del coaching para mejorar el rendimiento tanto a nivel individual como de equipo, lo que indica un enfoque holístico en el desarrollo organizacional.</w:t>
      </w:r>
    </w:p>
    <w:p w:rsidRPr="004925DB" w:rsidR="004925DB" w:rsidP="00F3140D" w:rsidRDefault="004925DB" w14:paraId="51AE3431" w14:textId="1807CD82">
      <w:pPr>
        <w:pStyle w:val="TextoPrincipal"/>
        <w:numPr>
          <w:ilvl w:val="0"/>
          <w:numId w:val="17"/>
        </w:numPr>
        <w:spacing w:line="360" w:lineRule="auto"/>
        <w:rPr>
          <w:lang w:val="es-ES_tradnl"/>
        </w:rPr>
      </w:pPr>
      <w:r w:rsidRPr="008129F9">
        <w:rPr>
          <w:b/>
          <w:bCs/>
          <w:lang w:val="es-ES_tradnl"/>
        </w:rPr>
        <w:t>El liderazgo y la toma de decisiones, beneficios clave en la implementación de coaching corporativo:</w:t>
      </w:r>
      <w:r w:rsidRPr="008129F9">
        <w:rPr>
          <w:lang w:val="es-ES_tradnl"/>
        </w:rPr>
        <w:t xml:space="preserve"> Un 16.4% de los encuestados identificó el fortalecimiento del liderazgo y la toma de decisiones como un beneficio clave del coaching corporativo. Esto sugiere que existe una demanda considerable de apoyo en el desarrollo de habilidades directivas.</w:t>
      </w:r>
    </w:p>
    <w:p w:rsidRPr="004925DB" w:rsidR="004925DB" w:rsidP="00F3140D" w:rsidRDefault="004925DB" w14:paraId="2E5B0881" w14:textId="50282FF7">
      <w:pPr>
        <w:pStyle w:val="TextoPrincipal"/>
        <w:numPr>
          <w:ilvl w:val="0"/>
          <w:numId w:val="17"/>
        </w:numPr>
        <w:spacing w:line="360" w:lineRule="auto"/>
        <w:rPr>
          <w:lang w:val="es-ES_tradnl"/>
        </w:rPr>
      </w:pPr>
      <w:r w:rsidRPr="008129F9">
        <w:rPr>
          <w:b/>
          <w:bCs/>
          <w:lang w:val="es-ES_tradnl"/>
        </w:rPr>
        <w:t>El coaching corporativo también es facilitador del desarrollo de habilidades y talentos:</w:t>
      </w:r>
      <w:r w:rsidRPr="008129F9">
        <w:rPr>
          <w:lang w:val="es-ES_tradnl"/>
        </w:rPr>
        <w:t xml:space="preserve"> Con un 13.4%, esta respuesta indica un reconocimiento generalizado de cómo el coaching puede potenciar el crecimiento y desarrollo individual dentro de la empresa.</w:t>
      </w:r>
    </w:p>
    <w:p w:rsidRPr="00167299" w:rsidR="00167299" w:rsidP="00F3140D" w:rsidRDefault="00167299" w14:paraId="633391CC" w14:textId="243C90C8">
      <w:pPr>
        <w:pStyle w:val="TextoPrincipal"/>
        <w:numPr>
          <w:ilvl w:val="0"/>
          <w:numId w:val="17"/>
        </w:numPr>
        <w:spacing w:line="360" w:lineRule="auto"/>
        <w:rPr>
          <w:lang w:val="es-ES_tradnl"/>
        </w:rPr>
      </w:pPr>
      <w:r w:rsidRPr="008129F9">
        <w:rPr>
          <w:b/>
          <w:bCs/>
          <w:lang w:val="es-ES_tradnl"/>
        </w:rPr>
        <w:t>El coaching corporativo ayuda al aumento del bienestar emocional y laboral:</w:t>
      </w:r>
      <w:r w:rsidRPr="008129F9">
        <w:rPr>
          <w:lang w:val="es-ES_tradnl"/>
        </w:rPr>
        <w:t xml:space="preserve"> Un 11.6% de los encuestados destacó la importancia del coaching en la promoción del bienestar emocional y laboral. Esto refleja una preocupación creciente por el equilibrio entre el trabajo y la vida personal, así como por el impacto emocional en el desempeño laboral.</w:t>
      </w:r>
    </w:p>
    <w:p w:rsidRPr="00167299" w:rsidR="00167299" w:rsidP="00F3140D" w:rsidRDefault="00167299" w14:paraId="1C5A49BA" w14:textId="44BAFDAD">
      <w:pPr>
        <w:pStyle w:val="TextoPrincipal"/>
        <w:numPr>
          <w:ilvl w:val="0"/>
          <w:numId w:val="17"/>
        </w:numPr>
        <w:spacing w:line="360" w:lineRule="auto"/>
        <w:rPr>
          <w:lang w:val="es-ES_tradnl"/>
        </w:rPr>
      </w:pPr>
      <w:r w:rsidRPr="008129F9">
        <w:rPr>
          <w:b/>
          <w:bCs/>
          <w:lang w:val="es-ES_tradnl"/>
        </w:rPr>
        <w:t>El coaching corporativo fomenta la adaptabilidad al cambio organizacional:</w:t>
      </w:r>
      <w:r w:rsidRPr="008129F9">
        <w:rPr>
          <w:lang w:val="es-ES_tradnl"/>
        </w:rPr>
        <w:t xml:space="preserve"> Con un </w:t>
      </w:r>
      <w:r w:rsidRPr="008129F9">
        <w:rPr>
          <w:lang w:val="es-ES_tradnl"/>
        </w:rPr>
        <w:t>10.4%, esta respuesta muestra que una parte considerable de los participantes valora el coaching como un facilitador para la adaptación al cambio, una habilidad crucial en entornos empresariales dinámicos.</w:t>
      </w:r>
    </w:p>
    <w:p w:rsidRPr="004925DB" w:rsidR="002F5BD0" w:rsidP="5BD82B3C" w:rsidRDefault="00167299" w14:paraId="40CBFF65" w14:textId="1975B531">
      <w:pPr>
        <w:pStyle w:val="TextoPrincipal"/>
        <w:numPr>
          <w:ilvl w:val="0"/>
          <w:numId w:val="17"/>
        </w:numPr>
        <w:spacing w:line="360" w:lineRule="auto"/>
        <w:rPr>
          <w:lang w:val="es-ES"/>
        </w:rPr>
      </w:pPr>
      <w:r w:rsidRPr="5BD82B3C" w:rsidR="5BD82B3C">
        <w:rPr>
          <w:b w:val="1"/>
          <w:bCs w:val="1"/>
          <w:lang w:val="es-ES"/>
        </w:rPr>
        <w:t>El coaching corporativo como herramienta de aumento de la rentabilidad:</w:t>
      </w:r>
      <w:r w:rsidRPr="5BD82B3C" w:rsidR="5BD82B3C">
        <w:rPr>
          <w:lang w:val="es-ES"/>
        </w:rPr>
        <w:t xml:space="preserve"> Un 10.0% de los encuestados identificó la mayor rentabilidad como un beneficio clave del coaching corporativo. Esto sugiere que hay un reconocimiento significativo de cómo el coaching puede contribuir directamente a los resultados financieros de las medianas empresa hondureñas.</w:t>
      </w:r>
    </w:p>
    <w:p w:rsidRPr="007D54A9" w:rsidR="00E2682D" w:rsidP="00E2682D" w:rsidRDefault="002F5BD0" w14:paraId="1BE46688" w14:textId="4E499B17">
      <w:pPr>
        <w:spacing w:line="360" w:lineRule="auto"/>
        <w:ind w:firstLine="708"/>
        <w:jc w:val="both"/>
        <w:rPr>
          <w:rFonts w:ascii="Times New Roman" w:hAnsi="Times New Roman" w:cs="Times New Roman"/>
          <w:sz w:val="24"/>
          <w:szCs w:val="24"/>
          <w:lang w:val="es-HN"/>
        </w:rPr>
      </w:pPr>
      <w:r w:rsidRPr="00E2682D">
        <w:rPr>
          <w:rFonts w:ascii="Times New Roman" w:hAnsi="Times New Roman" w:cs="Times New Roman"/>
          <w:sz w:val="24"/>
          <w:szCs w:val="24"/>
          <w:lang w:val="es-ES_tradnl"/>
        </w:rPr>
        <w:t>Estas respuestas revelan que los tomadores de decisiones valoran el coaching corporativo por su capacidad para mejorar el rendimiento, fortalecer el liderazgo, fomentar el bienestar emocional y laboral, facilita</w:t>
      </w:r>
      <w:r w:rsidR="00E2682D">
        <w:rPr>
          <w:rFonts w:ascii="Times New Roman" w:hAnsi="Times New Roman" w:cs="Times New Roman"/>
          <w:sz w:val="24"/>
          <w:szCs w:val="24"/>
          <w:lang w:val="es-ES_tradnl"/>
        </w:rPr>
        <w:t xml:space="preserve">ndo </w:t>
      </w:r>
      <w:r w:rsidRPr="00E2682D">
        <w:rPr>
          <w:rFonts w:ascii="Times New Roman" w:hAnsi="Times New Roman" w:cs="Times New Roman"/>
          <w:sz w:val="24"/>
          <w:szCs w:val="24"/>
          <w:lang w:val="es-ES_tradnl"/>
        </w:rPr>
        <w:t xml:space="preserve">la adaptación al cambio, entre otros beneficios. </w:t>
      </w:r>
      <w:r w:rsidRPr="00E2682D" w:rsidR="00423A7E">
        <w:rPr>
          <w:rFonts w:ascii="Times New Roman" w:hAnsi="Times New Roman" w:cs="Times New Roman"/>
          <w:sz w:val="24"/>
          <w:szCs w:val="24"/>
          <w:lang w:val="es-ES_tradnl"/>
        </w:rPr>
        <w:t>Estos resultados coinciden con las posturas de los expertos entrevistados, quienes comprenden</w:t>
      </w:r>
      <w:r w:rsidR="00423A7E">
        <w:rPr>
          <w:rFonts w:ascii="Times New Roman" w:hAnsi="Times New Roman" w:cs="Times New Roman"/>
          <w:sz w:val="24"/>
          <w:szCs w:val="24"/>
          <w:lang w:val="es-ES_tradnl"/>
        </w:rPr>
        <w:t xml:space="preserve"> y comparten de</w:t>
      </w:r>
      <w:r w:rsidRPr="00E2682D" w:rsidR="00423A7E">
        <w:rPr>
          <w:rFonts w:ascii="Times New Roman" w:hAnsi="Times New Roman" w:cs="Times New Roman"/>
          <w:sz w:val="24"/>
          <w:szCs w:val="24"/>
          <w:lang w:val="es-ES_tradnl"/>
        </w:rPr>
        <w:t xml:space="preserve"> las expectativas, prioridades y los beneficios en torno al coaching corporativo dentro de las medianas organizaciones hondureñas, esto también ha sido respaldado por autores como Whitmore (2016), quienes destacan su capacidad para impulsar el crecimiento personal y profesional.</w:t>
      </w:r>
    </w:p>
    <w:p w:rsidRPr="00E2682D" w:rsidR="002F5BD0" w:rsidP="008129F9" w:rsidRDefault="002F5BD0" w14:paraId="6D11AC57" w14:textId="48CA81DA">
      <w:pPr>
        <w:pStyle w:val="TextoPrincipal"/>
        <w:spacing w:line="360" w:lineRule="auto"/>
        <w:rPr>
          <w:lang w:val="es-ES_tradnl"/>
        </w:rPr>
      </w:pPr>
    </w:p>
    <w:p w:rsidRPr="008129F9" w:rsidR="00B13F30" w:rsidP="008129F9" w:rsidRDefault="006B3B32" w14:paraId="3790D8E3" w14:textId="751B9DDC">
      <w:pPr>
        <w:pStyle w:val="TextoPrincipal"/>
        <w:spacing w:line="360" w:lineRule="auto"/>
        <w:rPr>
          <w:lang w:val="es-ES_tradnl"/>
        </w:rPr>
      </w:pPr>
      <w:r>
        <w:rPr>
          <w:noProof/>
          <w:lang w:val="en-US"/>
        </w:rPr>
        <w:drawing>
          <wp:inline distT="0" distB="0" distL="0" distR="0" wp14:anchorId="3F83E972" wp14:editId="4BFE4D27">
            <wp:extent cx="5501640" cy="2786407"/>
            <wp:effectExtent l="0" t="0" r="0" b="0"/>
            <wp:docPr id="128" name="Imagen 1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8" name="GRAFICO 8.png"/>
                    <pic:cNvPicPr/>
                  </pic:nvPicPr>
                  <pic:blipFill rotWithShape="1">
                    <a:blip r:embed="rId28" cstate="print">
                      <a:extLst>
                        <a:ext uri="{28A0092B-C50C-407E-A947-70E740481C1C}">
                          <a14:useLocalDpi xmlns:a14="http://schemas.microsoft.com/office/drawing/2010/main" val="0"/>
                        </a:ext>
                      </a:extLst>
                    </a:blip>
                    <a:srcRect l="833" t="1630"/>
                    <a:stretch/>
                  </pic:blipFill>
                  <pic:spPr bwMode="auto">
                    <a:xfrm>
                      <a:off x="0" y="0"/>
                      <a:ext cx="5502827" cy="2787008"/>
                    </a:xfrm>
                    <a:prstGeom prst="rect">
                      <a:avLst/>
                    </a:prstGeom>
                    <a:ln>
                      <a:noFill/>
                    </a:ln>
                    <a:extLst>
                      <a:ext uri="{53640926-AAD7-44D8-BBD7-CCE9431645EC}">
                        <a14:shadowObscured xmlns:a14="http://schemas.microsoft.com/office/drawing/2010/main"/>
                      </a:ext>
                    </a:extLst>
                  </pic:spPr>
                </pic:pic>
              </a:graphicData>
            </a:graphic>
          </wp:inline>
        </w:drawing>
      </w:r>
    </w:p>
    <w:p w:rsidR="004925DB" w:rsidP="5BD82B3C" w:rsidRDefault="00525C72" w14:paraId="2857F85B" w14:textId="0C0E8EEB">
      <w:pPr>
        <w:pStyle w:val="TextoPrincipal"/>
        <w:spacing w:line="360" w:lineRule="auto"/>
        <w:rPr>
          <w:lang w:val="es-ES"/>
        </w:rPr>
      </w:pPr>
      <w:r w:rsidRPr="008129F9">
        <w:rPr>
          <w:noProof/>
          <w:lang w:val="en-US"/>
        </w:rPr>
        <mc:AlternateContent>
          <mc:Choice Requires="wps">
            <w:drawing>
              <wp:anchor distT="0" distB="0" distL="114300" distR="114300" simplePos="0" relativeHeight="251760640" behindDoc="0" locked="0" layoutInCell="1" allowOverlap="1" wp14:anchorId="6F2D8649" wp14:editId="7FE55E3F">
                <wp:simplePos x="0" y="0"/>
                <wp:positionH relativeFrom="column">
                  <wp:posOffset>197485</wp:posOffset>
                </wp:positionH>
                <wp:positionV relativeFrom="paragraph">
                  <wp:posOffset>44450</wp:posOffset>
                </wp:positionV>
                <wp:extent cx="6365875" cy="635"/>
                <wp:effectExtent l="0" t="0" r="0" b="0"/>
                <wp:wrapThrough wrapText="bothSides">
                  <wp:wrapPolygon edited="0">
                    <wp:start x="0" y="0"/>
                    <wp:lineTo x="0" y="21600"/>
                    <wp:lineTo x="21600" y="21600"/>
                    <wp:lineTo x="21600" y="0"/>
                  </wp:wrapPolygon>
                </wp:wrapThrough>
                <wp:docPr id="34" name="Cuadro de texto 34"/>
                <wp:cNvGraphicFramePr/>
                <a:graphic xmlns:a="http://schemas.openxmlformats.org/drawingml/2006/main">
                  <a:graphicData uri="http://schemas.microsoft.com/office/word/2010/wordprocessingShape">
                    <wps:wsp>
                      <wps:cNvSpPr txBox="1"/>
                      <wps:spPr>
                        <a:xfrm>
                          <a:off x="0" y="0"/>
                          <a:ext cx="6365875" cy="635"/>
                        </a:xfrm>
                        <a:prstGeom prst="rect">
                          <a:avLst/>
                        </a:prstGeom>
                        <a:solidFill>
                          <a:prstClr val="white"/>
                        </a:solidFill>
                        <a:ln>
                          <a:noFill/>
                        </a:ln>
                      </wps:spPr>
                      <wps:txbx>
                        <w:txbxContent>
                          <w:p w:rsidRPr="00C108EC" w:rsidR="006F3AFD" w:rsidP="00A37ACB" w:rsidRDefault="006F3AFD" w14:paraId="044024B0" w14:textId="0D4E1CB3">
                            <w:pPr>
                              <w:pStyle w:val="Descripcin"/>
                              <w:rPr>
                                <w:rFonts w:ascii="Times New Roman" w:hAnsi="Times New Roman" w:cs="Times New Roman"/>
                                <w:b/>
                                <w:i w:val="0"/>
                                <w:color w:val="auto"/>
                                <w:sz w:val="20"/>
                                <w:szCs w:val="24"/>
                                <w:lang w:val="es-HN"/>
                              </w:rPr>
                            </w:pPr>
                            <w:bookmarkStart w:name="_Toc162369944" w:id="174"/>
                            <w:r w:rsidRPr="00C108EC">
                              <w:rPr>
                                <w:rFonts w:ascii="Times New Roman" w:hAnsi="Times New Roman" w:cs="Times New Roman"/>
                                <w:b/>
                                <w:i w:val="0"/>
                                <w:color w:val="auto"/>
                                <w:sz w:val="20"/>
                                <w:szCs w:val="24"/>
                                <w:lang w:val="es-HN"/>
                              </w:rPr>
                              <w:t xml:space="preserve">Figura </w:t>
                            </w:r>
                            <w:r w:rsidRPr="00C108EC">
                              <w:rPr>
                                <w:rFonts w:ascii="Times New Roman" w:hAnsi="Times New Roman" w:cs="Times New Roman"/>
                                <w:b/>
                                <w:i w:val="0"/>
                                <w:color w:val="auto"/>
                                <w:sz w:val="20"/>
                                <w:szCs w:val="24"/>
                              </w:rPr>
                              <w:fldChar w:fldCharType="begin"/>
                            </w:r>
                            <w:r w:rsidRPr="00C108EC">
                              <w:rPr>
                                <w:rFonts w:ascii="Times New Roman" w:hAnsi="Times New Roman" w:cs="Times New Roman"/>
                                <w:b/>
                                <w:i w:val="0"/>
                                <w:color w:val="auto"/>
                                <w:sz w:val="20"/>
                                <w:szCs w:val="24"/>
                                <w:lang w:val="es-HN"/>
                              </w:rPr>
                              <w:instrText xml:space="preserve"> SEQ Figura \* ARABIC </w:instrText>
                            </w:r>
                            <w:r w:rsidRPr="00C108EC">
                              <w:rPr>
                                <w:rFonts w:ascii="Times New Roman" w:hAnsi="Times New Roman" w:cs="Times New Roman"/>
                                <w:b/>
                                <w:i w:val="0"/>
                                <w:color w:val="auto"/>
                                <w:sz w:val="20"/>
                                <w:szCs w:val="24"/>
                              </w:rPr>
                              <w:fldChar w:fldCharType="separate"/>
                            </w:r>
                            <w:r>
                              <w:rPr>
                                <w:rFonts w:ascii="Times New Roman" w:hAnsi="Times New Roman" w:cs="Times New Roman"/>
                                <w:b/>
                                <w:i w:val="0"/>
                                <w:noProof/>
                                <w:color w:val="auto"/>
                                <w:sz w:val="20"/>
                                <w:szCs w:val="24"/>
                                <w:lang w:val="es-HN"/>
                              </w:rPr>
                              <w:t>21</w:t>
                            </w:r>
                            <w:r w:rsidRPr="00C108EC">
                              <w:rPr>
                                <w:rFonts w:ascii="Times New Roman" w:hAnsi="Times New Roman" w:cs="Times New Roman"/>
                                <w:b/>
                                <w:i w:val="0"/>
                                <w:color w:val="auto"/>
                                <w:sz w:val="20"/>
                                <w:szCs w:val="24"/>
                              </w:rPr>
                              <w:fldChar w:fldCharType="end"/>
                            </w:r>
                            <w:r w:rsidRPr="00C108EC">
                              <w:rPr>
                                <w:rFonts w:ascii="Times New Roman" w:hAnsi="Times New Roman" w:cs="Times New Roman"/>
                                <w:b/>
                                <w:i w:val="0"/>
                                <w:color w:val="auto"/>
                                <w:sz w:val="20"/>
                                <w:szCs w:val="24"/>
                                <w:lang w:val="es-HN"/>
                              </w:rPr>
                              <w:t xml:space="preserve">: Beneficios </w:t>
                            </w:r>
                            <w:r>
                              <w:rPr>
                                <w:rFonts w:ascii="Times New Roman" w:hAnsi="Times New Roman" w:cs="Times New Roman"/>
                                <w:b/>
                                <w:i w:val="0"/>
                                <w:color w:val="auto"/>
                                <w:sz w:val="20"/>
                                <w:szCs w:val="24"/>
                                <w:lang w:val="es-HN"/>
                              </w:rPr>
                              <w:t xml:space="preserve">intangibles </w:t>
                            </w:r>
                            <w:r w:rsidRPr="00C108EC">
                              <w:rPr>
                                <w:rFonts w:ascii="Times New Roman" w:hAnsi="Times New Roman" w:cs="Times New Roman"/>
                                <w:b/>
                                <w:i w:val="0"/>
                                <w:color w:val="auto"/>
                                <w:sz w:val="20"/>
                                <w:szCs w:val="24"/>
                                <w:lang w:val="es-HN"/>
                              </w:rPr>
                              <w:t>de la implementación del coaching</w:t>
                            </w:r>
                            <w:bookmarkEnd w:id="174"/>
                          </w:p>
                          <w:p w:rsidRPr="00C108EC" w:rsidR="006F3AFD" w:rsidP="00A37ACB" w:rsidRDefault="006F3AFD" w14:paraId="2BCC1A87" w14:textId="77777777">
                            <w:pPr>
                              <w:rPr>
                                <w:rFonts w:ascii="Times New Roman" w:hAnsi="Times New Roman" w:cs="Times New Roman"/>
                                <w:sz w:val="20"/>
                                <w:szCs w:val="24"/>
                                <w:lang w:val="es-HN"/>
                              </w:rPr>
                            </w:pPr>
                            <w:r w:rsidRPr="00C108EC">
                              <w:rPr>
                                <w:rFonts w:ascii="Times New Roman" w:hAnsi="Times New Roman" w:cs="Times New Roman"/>
                                <w:sz w:val="20"/>
                                <w:szCs w:val="24"/>
                                <w:lang w:val="es-HN"/>
                              </w:rPr>
                              <w:t>Fuente: (elaboración propia, hallazgos de fuentes cualitativas, 2024)</w:t>
                            </w:r>
                          </w:p>
                          <w:p w:rsidRPr="00A37ACB" w:rsidR="006F3AFD" w:rsidP="00A37ACB" w:rsidRDefault="006F3AFD" w14:paraId="41CBF2B1" w14:textId="236E2DD8">
                            <w:pPr>
                              <w:rPr>
                                <w:lang w:val="es-HN"/>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4E08D7D3">
              <v:shape id="Cuadro de texto 34" style="position:absolute;left:0;text-align:left;margin-left:15.55pt;margin-top:3.5pt;width:501.25pt;height:.05pt;z-index:251760640;visibility:visible;mso-wrap-style:square;mso-wrap-distance-left:9pt;mso-wrap-distance-top:0;mso-wrap-distance-right:9pt;mso-wrap-distance-bottom:0;mso-position-horizontal:absolute;mso-position-horizontal-relative:text;mso-position-vertical:absolute;mso-position-vertical-relative:text;v-text-anchor:top" o:spid="_x0000_s1040" stroked="f"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" w14:anchorId="6F2D8649">
                <v:textbox style="mso-fit-shape-to-text:t" inset="0,0,0,0">
                  <w:txbxContent>
                    <w:p w:rsidRPr="00C108EC" w:rsidR="006F3AFD" w:rsidP="00A37ACB" w:rsidRDefault="006F3AFD" w14:paraId="429AF7BF" w14:textId="0D4E1CB3">
                      <w:pPr>
                        <w:pStyle w:val="Descripcin"/>
                        <w:rPr>
                          <w:rFonts w:ascii="Times New Roman" w:hAnsi="Times New Roman" w:cs="Times New Roman"/>
                          <w:b/>
                          <w:i w:val="0"/>
                          <w:color w:val="auto"/>
                          <w:sz w:val="20"/>
                          <w:szCs w:val="24"/>
                          <w:lang w:val="es-HN"/>
                        </w:rPr>
                      </w:pPr>
                      <w:r w:rsidRPr="00C108EC">
                        <w:rPr>
                          <w:rFonts w:ascii="Times New Roman" w:hAnsi="Times New Roman" w:cs="Times New Roman"/>
                          <w:b/>
                          <w:i w:val="0"/>
                          <w:color w:val="auto"/>
                          <w:sz w:val="20"/>
                          <w:szCs w:val="24"/>
                          <w:lang w:val="es-HN"/>
                        </w:rPr>
                        <w:t xml:space="preserve">Figura </w:t>
                      </w:r>
                      <w:r w:rsidRPr="00C108EC">
                        <w:rPr>
                          <w:rFonts w:ascii="Times New Roman" w:hAnsi="Times New Roman" w:cs="Times New Roman"/>
                          <w:b/>
                          <w:i w:val="0"/>
                          <w:color w:val="auto"/>
                          <w:sz w:val="20"/>
                          <w:szCs w:val="24"/>
                        </w:rPr>
                        <w:fldChar w:fldCharType="begin"/>
                      </w:r>
                      <w:r w:rsidRPr="00C108EC">
                        <w:rPr>
                          <w:rFonts w:ascii="Times New Roman" w:hAnsi="Times New Roman" w:cs="Times New Roman"/>
                          <w:b/>
                          <w:i w:val="0"/>
                          <w:color w:val="auto"/>
                          <w:sz w:val="20"/>
                          <w:szCs w:val="24"/>
                          <w:lang w:val="es-HN"/>
                        </w:rPr>
                        <w:instrText xml:space="preserve"> SEQ Figura \* ARABIC </w:instrText>
                      </w:r>
                      <w:r w:rsidRPr="00C108EC">
                        <w:rPr>
                          <w:rFonts w:ascii="Times New Roman" w:hAnsi="Times New Roman" w:cs="Times New Roman"/>
                          <w:b/>
                          <w:i w:val="0"/>
                          <w:color w:val="auto"/>
                          <w:sz w:val="20"/>
                          <w:szCs w:val="24"/>
                        </w:rPr>
                        <w:fldChar w:fldCharType="separate"/>
                      </w:r>
                      <w:r>
                        <w:rPr>
                          <w:rFonts w:ascii="Times New Roman" w:hAnsi="Times New Roman" w:cs="Times New Roman"/>
                          <w:b/>
                          <w:i w:val="0"/>
                          <w:noProof/>
                          <w:color w:val="auto"/>
                          <w:sz w:val="20"/>
                          <w:szCs w:val="24"/>
                          <w:lang w:val="es-HN"/>
                        </w:rPr>
                        <w:t>21</w:t>
                      </w:r>
                      <w:r w:rsidRPr="00C108EC">
                        <w:rPr>
                          <w:rFonts w:ascii="Times New Roman" w:hAnsi="Times New Roman" w:cs="Times New Roman"/>
                          <w:b/>
                          <w:i w:val="0"/>
                          <w:color w:val="auto"/>
                          <w:sz w:val="20"/>
                          <w:szCs w:val="24"/>
                        </w:rPr>
                        <w:fldChar w:fldCharType="end"/>
                      </w:r>
                      <w:r w:rsidRPr="00C108EC">
                        <w:rPr>
                          <w:rFonts w:ascii="Times New Roman" w:hAnsi="Times New Roman" w:cs="Times New Roman"/>
                          <w:b/>
                          <w:i w:val="0"/>
                          <w:color w:val="auto"/>
                          <w:sz w:val="20"/>
                          <w:szCs w:val="24"/>
                          <w:lang w:val="es-HN"/>
                        </w:rPr>
                        <w:t xml:space="preserve">: Beneficios </w:t>
                      </w:r>
                      <w:r>
                        <w:rPr>
                          <w:rFonts w:ascii="Times New Roman" w:hAnsi="Times New Roman" w:cs="Times New Roman"/>
                          <w:b/>
                          <w:i w:val="0"/>
                          <w:color w:val="auto"/>
                          <w:sz w:val="20"/>
                          <w:szCs w:val="24"/>
                          <w:lang w:val="es-HN"/>
                        </w:rPr>
                        <w:t xml:space="preserve">intangibles </w:t>
                      </w:r>
                      <w:r w:rsidRPr="00C108EC">
                        <w:rPr>
                          <w:rFonts w:ascii="Times New Roman" w:hAnsi="Times New Roman" w:cs="Times New Roman"/>
                          <w:b/>
                          <w:i w:val="0"/>
                          <w:color w:val="auto"/>
                          <w:sz w:val="20"/>
                          <w:szCs w:val="24"/>
                          <w:lang w:val="es-HN"/>
                        </w:rPr>
                        <w:t>de la implementación del coaching</w:t>
                      </w:r>
                    </w:p>
                    <w:p w:rsidRPr="00C108EC" w:rsidR="006F3AFD" w:rsidP="00A37ACB" w:rsidRDefault="006F3AFD" w14:paraId="72F2B449" w14:textId="77777777">
                      <w:pPr>
                        <w:rPr>
                          <w:rFonts w:ascii="Times New Roman" w:hAnsi="Times New Roman" w:cs="Times New Roman"/>
                          <w:sz w:val="20"/>
                          <w:szCs w:val="24"/>
                          <w:lang w:val="es-HN"/>
                        </w:rPr>
                      </w:pPr>
                      <w:r w:rsidRPr="00C108EC">
                        <w:rPr>
                          <w:rFonts w:ascii="Times New Roman" w:hAnsi="Times New Roman" w:cs="Times New Roman"/>
                          <w:sz w:val="20"/>
                          <w:szCs w:val="24"/>
                          <w:lang w:val="es-HN"/>
                        </w:rPr>
                        <w:t>Fuente: (elaboración propia, hallazgos de fuentes cualitativas, 2024)</w:t>
                      </w:r>
                    </w:p>
                    <w:p w:rsidRPr="00A37ACB" w:rsidR="006F3AFD" w:rsidP="00A37ACB" w:rsidRDefault="006F3AFD" w14:paraId="3CF2D8B6" w14:textId="236E2DD8">
                      <w:pPr>
                        <w:rPr>
                          <w:lang w:val="es-HN"/>
                        </w:rPr>
                      </w:pPr>
                    </w:p>
                  </w:txbxContent>
                </v:textbox>
                <w10:wrap type="through"/>
              </v:shape>
            </w:pict>
          </mc:Fallback>
        </mc:AlternateContent>
      </w:r>
      <w:r w:rsidRPr="5BD82B3C" w:rsidR="00381BD7">
        <w:rPr>
          <w:b w:val="1"/>
          <w:bCs w:val="1"/>
          <w:lang w:val="es-ES"/>
        </w:rPr>
        <w:t xml:space="preserve">El coaching corporativo </w:t>
      </w:r>
      <w:r w:rsidRPr="5BD82B3C" w:rsidR="00C57594">
        <w:rPr>
          <w:b w:val="1"/>
          <w:bCs w:val="1"/>
          <w:lang w:val="es-ES"/>
        </w:rPr>
        <w:t>proporcionar</w:t>
      </w:r>
      <w:r w:rsidRPr="5BD82B3C" w:rsidR="00381BD7">
        <w:rPr>
          <w:b w:val="1"/>
          <w:bCs w:val="1"/>
          <w:lang w:val="es-ES"/>
        </w:rPr>
        <w:t xml:space="preserve"> </w:t>
      </w:r>
      <w:r w:rsidRPr="5BD82B3C" w:rsidR="00C57594">
        <w:rPr>
          <w:b w:val="1"/>
          <w:bCs w:val="1"/>
          <w:lang w:val="es-ES"/>
        </w:rPr>
        <w:t>orientación</w:t>
      </w:r>
      <w:r w:rsidRPr="5BD82B3C" w:rsidR="00381BD7">
        <w:rPr>
          <w:b w:val="1"/>
          <w:bCs w:val="1"/>
          <w:lang w:val="es-ES"/>
        </w:rPr>
        <w:t xml:space="preserve"> </w:t>
      </w:r>
      <w:r w:rsidRPr="5BD82B3C" w:rsidR="00C57594">
        <w:rPr>
          <w:b w:val="1"/>
          <w:bCs w:val="1"/>
          <w:lang w:val="es-ES"/>
        </w:rPr>
        <w:t>personalizada:</w:t>
      </w:r>
      <w:r w:rsidRPr="5BD82B3C" w:rsidR="00C57594">
        <w:rPr>
          <w:lang w:val="es-ES"/>
        </w:rPr>
        <w:t xml:space="preserve"> Con</w:t>
      </w:r>
      <w:r w:rsidRPr="5BD82B3C" w:rsidR="00381BD7">
        <w:rPr>
          <w:lang w:val="es-ES"/>
        </w:rPr>
        <w:t xml:space="preserve"> un 24% de respuestas, se reconoce la necesidad de desarrollar habilidades de liderazgo efectivas en los líderes de la empresa. El coaching puede proporcionar orientación personalizada para mejorar la toma de decisiones, </w:t>
      </w:r>
      <w:r w:rsidRPr="5BD82B3C" w:rsidR="00C57594">
        <w:rPr>
          <w:lang w:val="es-ES"/>
        </w:rPr>
        <w:t>así</w:t>
      </w:r>
      <w:r w:rsidRPr="5BD82B3C" w:rsidR="00381BD7">
        <w:rPr>
          <w:lang w:val="es-ES"/>
        </w:rPr>
        <w:t xml:space="preserve"> como </w:t>
      </w:r>
      <w:r w:rsidRPr="5BD82B3C" w:rsidR="00C57594">
        <w:rPr>
          <w:lang w:val="es-ES"/>
        </w:rPr>
        <w:t>también</w:t>
      </w:r>
      <w:r w:rsidRPr="5BD82B3C" w:rsidR="00381BD7">
        <w:rPr>
          <w:lang w:val="es-ES"/>
        </w:rPr>
        <w:t xml:space="preserve"> la gestión de equipos y la capacidad de liderazgo en general.</w:t>
      </w:r>
    </w:p>
    <w:p w:rsidRPr="004925DB" w:rsidR="004925DB" w:rsidP="00F3140D" w:rsidRDefault="004925DB" w14:paraId="268EAE54" w14:textId="0353A2A9">
      <w:pPr>
        <w:pStyle w:val="TextoPrincipal"/>
        <w:numPr>
          <w:ilvl w:val="0"/>
          <w:numId w:val="18"/>
        </w:numPr>
        <w:spacing w:line="360" w:lineRule="auto"/>
        <w:rPr>
          <w:lang w:val="es-ES_tradnl"/>
        </w:rPr>
      </w:pPr>
      <w:r w:rsidRPr="008129F9">
        <w:rPr>
          <w:b/>
          <w:bCs/>
          <w:lang w:val="es-ES_tradnl"/>
        </w:rPr>
        <w:t>El coaching corporativo como facilitador para identificar las motivaciones individuales:</w:t>
      </w:r>
      <w:r w:rsidRPr="008129F9">
        <w:rPr>
          <w:lang w:val="es-ES_tradnl"/>
        </w:rPr>
        <w:t xml:space="preserve"> Con el 22% de las respuestas, este beneficio enfatiza la importancia de mantener a los empleados motivados y comprometidos con sus roles y responsabilidades. El coaching no solo puede ayudar a identificar las motivaciones individuales sino también a crear estrategias para mantener altos niveles de compromiso.</w:t>
      </w:r>
    </w:p>
    <w:p w:rsidRPr="004925DB" w:rsidR="00381BD7" w:rsidP="00F3140D" w:rsidRDefault="004925DB" w14:paraId="753EE2CB" w14:textId="7EFC18FF">
      <w:pPr>
        <w:pStyle w:val="TextoPrincipal"/>
        <w:numPr>
          <w:ilvl w:val="0"/>
          <w:numId w:val="18"/>
        </w:numPr>
        <w:spacing w:line="360" w:lineRule="auto"/>
        <w:rPr>
          <w:lang w:val="es-ES_tradnl"/>
        </w:rPr>
      </w:pPr>
      <w:r w:rsidRPr="004925DB">
        <w:rPr>
          <w:b/>
          <w:bCs/>
          <w:lang w:val="es-ES_tradnl"/>
        </w:rPr>
        <w:t xml:space="preserve"> </w:t>
      </w:r>
      <w:r w:rsidRPr="008129F9">
        <w:rPr>
          <w:b/>
          <w:bCs/>
          <w:lang w:val="es-ES_tradnl"/>
        </w:rPr>
        <w:t>El coaching corporativo puede mejorar la comunicación interpersonal:</w:t>
      </w:r>
      <w:r w:rsidRPr="008129F9">
        <w:rPr>
          <w:lang w:val="es-ES_tradnl"/>
        </w:rPr>
        <w:t xml:space="preserve"> Con un 21% de respuestas, se destaca la necesidad de mejorar la comunicación efectiva dentro de la empresa. El coaching puede proporcionar herramientas y técnicas para fortalecer las habilidades de comunicación, lo que puede conducir a una mayor eficiencia y reducción de conflictos.</w:t>
      </w:r>
    </w:p>
    <w:p w:rsidRPr="004925DB" w:rsidR="004925DB" w:rsidP="00F3140D" w:rsidRDefault="004925DB" w14:paraId="63B0CA03" w14:textId="7C64D875">
      <w:pPr>
        <w:pStyle w:val="TextoPrincipal"/>
        <w:numPr>
          <w:ilvl w:val="0"/>
          <w:numId w:val="18"/>
        </w:numPr>
        <w:spacing w:line="360" w:lineRule="auto"/>
        <w:rPr>
          <w:lang w:val="es-ES_tradnl"/>
        </w:rPr>
      </w:pPr>
      <w:r w:rsidRPr="008129F9">
        <w:rPr>
          <w:b/>
          <w:bCs/>
          <w:lang w:val="es-ES_tradnl"/>
        </w:rPr>
        <w:t>El coaching corporativo ayuda a crear un clima organizacional más positivo:</w:t>
      </w:r>
      <w:r w:rsidRPr="008129F9">
        <w:rPr>
          <w:lang w:val="es-ES_tradnl"/>
        </w:rPr>
        <w:t xml:space="preserve"> Con el 20% de las respuestas, se resalta la importancia de crear un entorno de trabajo positivo y saludable. El coaching puede desempeñar un papel crucial en la promoción de relaciones laborales constructivas, confianza y colaboración.</w:t>
      </w:r>
    </w:p>
    <w:p w:rsidRPr="004925DB" w:rsidR="004925DB" w:rsidP="00F3140D" w:rsidRDefault="004925DB" w14:paraId="465FA3AE" w14:textId="7C8ECEE9">
      <w:pPr>
        <w:pStyle w:val="TextoPrincipal"/>
        <w:numPr>
          <w:ilvl w:val="0"/>
          <w:numId w:val="18"/>
        </w:numPr>
        <w:spacing w:line="360" w:lineRule="auto"/>
        <w:rPr>
          <w:lang w:val="es-ES_tradnl"/>
        </w:rPr>
      </w:pPr>
      <w:r w:rsidRPr="008129F9">
        <w:rPr>
          <w:b/>
          <w:bCs/>
          <w:lang w:val="es-ES_tradnl"/>
        </w:rPr>
        <w:t>El coaching corporativo fomenta la autoconciencia y autorreflexión:</w:t>
      </w:r>
      <w:r w:rsidRPr="008129F9">
        <w:rPr>
          <w:lang w:val="es-ES_tradnl"/>
        </w:rPr>
        <w:t xml:space="preserve"> Con un 13% de respuestas, este beneficio indica que los encuestados valoran la capacidad del coaching para ayudar a los empleados y líderes a desarrollar una mayor autoconciencia y habilidades de autorreflexión. Evidentemente esto puede contribuir a un crecimiento personal y profesional más profundo.</w:t>
      </w:r>
    </w:p>
    <w:p w:rsidRPr="006B3B32" w:rsidR="00C9230A" w:rsidP="006B3B32" w:rsidRDefault="00381BD7" w14:paraId="56BFB0C2" w14:textId="6A1BDC38">
      <w:pPr>
        <w:pStyle w:val="TextoPrincipal"/>
        <w:spacing w:line="360" w:lineRule="auto"/>
        <w:rPr>
          <w:lang w:val="es-ES_tradnl"/>
        </w:rPr>
      </w:pPr>
      <w:r w:rsidRPr="008129F9">
        <w:rPr>
          <w:lang w:val="es-ES_tradnl"/>
        </w:rPr>
        <w:t xml:space="preserve">En conjunto, estos resultados sugieren que los tomadores de decisiones tienen expectativas claras sobre los beneficios intangibles que el coaching corporativo puede aportar a sus empresas. Estos beneficios van más allá de los resultados financieros y se centran en aspectos como el desarrollo personal, el clima organizacional, la comunicación efectiva, la motivación de los </w:t>
      </w:r>
      <w:r w:rsidRPr="008129F9">
        <w:rPr>
          <w:lang w:val="es-ES_tradnl"/>
        </w:rPr>
        <w:t>empleados y el liderazgo. Este análisis subraya la</w:t>
      </w:r>
      <w:r w:rsidR="00D4794C">
        <w:rPr>
          <w:lang w:val="es-ES_tradnl"/>
        </w:rPr>
        <w:t xml:space="preserve"> postura de los expertos entrevistados</w:t>
      </w:r>
      <w:r w:rsidR="004A6C08">
        <w:rPr>
          <w:lang w:val="es-ES_tradnl"/>
        </w:rPr>
        <w:t>, al comentar la</w:t>
      </w:r>
      <w:r w:rsidRPr="008129F9">
        <w:rPr>
          <w:lang w:val="es-ES_tradnl"/>
        </w:rPr>
        <w:t xml:space="preserve"> importancia estratégica que se asigna al coaching como herramienta para mejorar el desempeño y el bienestar en el entorno laboral.</w:t>
      </w:r>
    </w:p>
    <w:p w:rsidRPr="00590E45" w:rsidR="00C9230A" w:rsidP="00B44F62" w:rsidRDefault="000932F6" w14:paraId="1C05D532" w14:textId="74AEAFBC">
      <w:pPr>
        <w:widowControl/>
        <w:spacing w:line="360" w:lineRule="auto"/>
        <w:ind w:firstLine="360"/>
        <w:jc w:val="both"/>
        <w:rPr>
          <w:rFonts w:ascii="Times New Roman" w:hAnsi="Times New Roman" w:cs="Times New Roman"/>
          <w:sz w:val="24"/>
          <w:szCs w:val="24"/>
          <w:lang w:val="es-HN"/>
        </w:rPr>
      </w:pPr>
      <w:r w:rsidRPr="00ED1171">
        <w:rPr>
          <w:rFonts w:ascii="Times New Roman" w:hAnsi="Times New Roman" w:cs="Times New Roman"/>
          <w:sz w:val="24"/>
          <w:szCs w:val="24"/>
          <w:lang w:val="es-HN"/>
        </w:rPr>
        <w:t>Los beneficios derivados de los proyectos son las consecuencias favorables que se obtienen al completar un proyecto de forma exitosa. Estos beneficios abarcan una amplia gama de aspectos y están directamente ligados a los objetivos y metas que se buscan lograr mediante la ejecución del proyecto. Además, estos beneficios pueden manifestarse en mejoras tangibles como ganancias financieras, eficiencia operativa y otros.</w:t>
      </w:r>
      <w:sdt>
        <w:sdtPr>
          <w:rPr>
            <w:rFonts w:ascii="Times New Roman" w:hAnsi="Times New Roman" w:cs="Times New Roman"/>
            <w:sz w:val="24"/>
            <w:szCs w:val="24"/>
          </w:rPr>
          <w:id w:val="924926464"/>
          <w:citation/>
        </w:sdtPr>
        <w:sdtEndPr/>
        <w:sdtContent>
          <w:r w:rsidRPr="00ED1171" w:rsidR="00C9230A">
            <w:rPr>
              <w:rFonts w:ascii="Times New Roman" w:hAnsi="Times New Roman" w:cs="Times New Roman"/>
              <w:sz w:val="24"/>
              <w:szCs w:val="24"/>
            </w:rPr>
            <w:fldChar w:fldCharType="begin"/>
          </w:r>
          <w:r w:rsidRPr="00ED1171" w:rsidR="00C9230A">
            <w:rPr>
              <w:rFonts w:ascii="Times New Roman" w:hAnsi="Times New Roman" w:cs="Times New Roman"/>
              <w:sz w:val="24"/>
              <w:szCs w:val="24"/>
              <w:lang w:val="es-MX"/>
            </w:rPr>
            <w:instrText xml:space="preserve"> CITATION JOB24 \l 2058 </w:instrText>
          </w:r>
          <w:r w:rsidRPr="00ED1171" w:rsidR="00C9230A">
            <w:rPr>
              <w:rFonts w:ascii="Times New Roman" w:hAnsi="Times New Roman" w:cs="Times New Roman"/>
              <w:sz w:val="24"/>
              <w:szCs w:val="24"/>
            </w:rPr>
            <w:fldChar w:fldCharType="separate"/>
          </w:r>
          <w:r w:rsidR="006A2649">
            <w:rPr>
              <w:rFonts w:ascii="Times New Roman" w:hAnsi="Times New Roman" w:cs="Times New Roman"/>
              <w:noProof/>
              <w:sz w:val="24"/>
              <w:szCs w:val="24"/>
              <w:lang w:val="es-MX"/>
            </w:rPr>
            <w:t xml:space="preserve"> </w:t>
          </w:r>
          <w:r w:rsidRPr="006A2649" w:rsidR="006A2649">
            <w:rPr>
              <w:rFonts w:ascii="Times New Roman" w:hAnsi="Times New Roman" w:cs="Times New Roman"/>
              <w:noProof/>
              <w:sz w:val="24"/>
              <w:szCs w:val="24"/>
              <w:lang w:val="es-MX"/>
            </w:rPr>
            <w:t>(JOBATUS, 2024)</w:t>
          </w:r>
          <w:r w:rsidRPr="00ED1171" w:rsidR="00C9230A">
            <w:rPr>
              <w:rFonts w:ascii="Times New Roman" w:hAnsi="Times New Roman" w:cs="Times New Roman"/>
              <w:sz w:val="24"/>
              <w:szCs w:val="24"/>
            </w:rPr>
            <w:fldChar w:fldCharType="end"/>
          </w:r>
        </w:sdtContent>
      </w:sdt>
    </w:p>
    <w:p w:rsidRPr="00AD5465" w:rsidR="00590E45" w:rsidP="00B44F62" w:rsidRDefault="00590E45" w14:paraId="19040E7C" w14:textId="77777777">
      <w:pPr>
        <w:widowControl/>
        <w:spacing w:line="360" w:lineRule="auto"/>
        <w:ind w:firstLine="360"/>
        <w:jc w:val="both"/>
        <w:rPr>
          <w:rFonts w:ascii="Times New Roman" w:hAnsi="Times New Roman" w:cs="Times New Roman"/>
          <w:sz w:val="24"/>
          <w:szCs w:val="24"/>
          <w:lang w:val="es-HN"/>
        </w:rPr>
      </w:pPr>
    </w:p>
    <w:p w:rsidR="006B3B32" w:rsidP="001D452B" w:rsidRDefault="006B3B32" w14:paraId="27917643" w14:textId="33056B4F">
      <w:pPr>
        <w:widowControl/>
        <w:spacing w:line="480" w:lineRule="auto"/>
        <w:ind w:firstLine="360"/>
        <w:jc w:val="both"/>
        <w:rPr>
          <w:rFonts w:ascii="Times New Roman" w:hAnsi="Times New Roman" w:cs="Times New Roman"/>
          <w:sz w:val="24"/>
          <w:szCs w:val="24"/>
          <w:lang w:val="es-HN"/>
        </w:rPr>
      </w:pPr>
      <w:r>
        <w:rPr>
          <w:noProof/>
        </w:rPr>
        <w:drawing>
          <wp:anchor distT="0" distB="0" distL="114300" distR="114300" simplePos="0" relativeHeight="251804672" behindDoc="0" locked="0" layoutInCell="1" allowOverlap="1" wp14:anchorId="0DBC5374" wp14:editId="789D777F">
            <wp:simplePos x="0" y="0"/>
            <wp:positionH relativeFrom="column">
              <wp:posOffset>734095</wp:posOffset>
            </wp:positionH>
            <wp:positionV relativeFrom="paragraph">
              <wp:posOffset>18</wp:posOffset>
            </wp:positionV>
            <wp:extent cx="5183373" cy="2968848"/>
            <wp:effectExtent l="0" t="0" r="0" b="3175"/>
            <wp:wrapThrough wrapText="bothSides">
              <wp:wrapPolygon edited="0">
                <wp:start x="0" y="0"/>
                <wp:lineTo x="0" y="21531"/>
                <wp:lineTo x="21542" y="21531"/>
                <wp:lineTo x="21542" y="0"/>
                <wp:lineTo x="0" y="0"/>
              </wp:wrapPolygon>
            </wp:wrapThrough>
            <wp:docPr id="129" name="Imagen 1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9" name="GRAFICO 9.png"/>
                    <pic:cNvPicPr/>
                  </pic:nvPicPr>
                  <pic:blipFill rotWithShape="1">
                    <a:blip r:embed="rId29" cstate="print">
                      <a:extLst>
                        <a:ext uri="{28A0092B-C50C-407E-A947-70E740481C1C}">
                          <a14:useLocalDpi xmlns:a14="http://schemas.microsoft.com/office/drawing/2010/main" val="0"/>
                        </a:ext>
                      </a:extLst>
                    </a:blip>
                    <a:srcRect l="951" t="1956" r="1103" b="1839"/>
                    <a:stretch/>
                  </pic:blipFill>
                  <pic:spPr bwMode="auto">
                    <a:xfrm>
                      <a:off x="0" y="0"/>
                      <a:ext cx="5190782" cy="2973091"/>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rsidR="006B3B32" w:rsidP="001D452B" w:rsidRDefault="006B3B32" w14:paraId="6E9827D8" w14:textId="16908F86">
      <w:pPr>
        <w:widowControl/>
        <w:spacing w:line="480" w:lineRule="auto"/>
        <w:ind w:firstLine="360"/>
        <w:jc w:val="both"/>
        <w:rPr>
          <w:rFonts w:ascii="Times New Roman" w:hAnsi="Times New Roman" w:cs="Times New Roman"/>
          <w:sz w:val="24"/>
          <w:szCs w:val="24"/>
          <w:lang w:val="es-HN"/>
        </w:rPr>
      </w:pPr>
    </w:p>
    <w:p w:rsidR="006B3B32" w:rsidP="001D452B" w:rsidRDefault="006B3B32" w14:paraId="08528622" w14:textId="3CD8B1E5">
      <w:pPr>
        <w:widowControl/>
        <w:spacing w:line="480" w:lineRule="auto"/>
        <w:ind w:firstLine="360"/>
        <w:jc w:val="both"/>
        <w:rPr>
          <w:rFonts w:ascii="Times New Roman" w:hAnsi="Times New Roman" w:cs="Times New Roman"/>
          <w:sz w:val="24"/>
          <w:szCs w:val="24"/>
          <w:lang w:val="es-HN"/>
        </w:rPr>
      </w:pPr>
    </w:p>
    <w:p w:rsidR="006B3B32" w:rsidP="001D452B" w:rsidRDefault="006B3B32" w14:paraId="6C8BECB1" w14:textId="7CA7F4FB">
      <w:pPr>
        <w:widowControl/>
        <w:spacing w:line="480" w:lineRule="auto"/>
        <w:ind w:firstLine="360"/>
        <w:jc w:val="both"/>
        <w:rPr>
          <w:rFonts w:ascii="Times New Roman" w:hAnsi="Times New Roman" w:cs="Times New Roman"/>
          <w:sz w:val="24"/>
          <w:szCs w:val="24"/>
          <w:lang w:val="es-HN"/>
        </w:rPr>
      </w:pPr>
    </w:p>
    <w:p w:rsidR="006B3B32" w:rsidP="001D452B" w:rsidRDefault="006B3B32" w14:paraId="5C6B18CA" w14:textId="0ABC2C10">
      <w:pPr>
        <w:widowControl/>
        <w:spacing w:line="480" w:lineRule="auto"/>
        <w:ind w:firstLine="360"/>
        <w:jc w:val="both"/>
        <w:rPr>
          <w:rFonts w:ascii="Times New Roman" w:hAnsi="Times New Roman" w:cs="Times New Roman"/>
          <w:sz w:val="24"/>
          <w:szCs w:val="24"/>
          <w:lang w:val="es-HN"/>
        </w:rPr>
      </w:pPr>
    </w:p>
    <w:p w:rsidR="006B3B32" w:rsidP="001D452B" w:rsidRDefault="006B3B32" w14:paraId="79019FAD" w14:textId="0258B2A7">
      <w:pPr>
        <w:widowControl/>
        <w:spacing w:line="480" w:lineRule="auto"/>
        <w:ind w:firstLine="360"/>
        <w:jc w:val="both"/>
        <w:rPr>
          <w:rFonts w:ascii="Times New Roman" w:hAnsi="Times New Roman" w:cs="Times New Roman"/>
          <w:sz w:val="24"/>
          <w:szCs w:val="24"/>
          <w:lang w:val="es-HN"/>
        </w:rPr>
      </w:pPr>
    </w:p>
    <w:p w:rsidR="006B3B32" w:rsidP="001D452B" w:rsidRDefault="006B3B32" w14:paraId="1E1692A1" w14:textId="515C7C6B">
      <w:pPr>
        <w:widowControl/>
        <w:spacing w:line="480" w:lineRule="auto"/>
        <w:ind w:firstLine="360"/>
        <w:jc w:val="both"/>
        <w:rPr>
          <w:rFonts w:ascii="Times New Roman" w:hAnsi="Times New Roman" w:cs="Times New Roman"/>
          <w:sz w:val="24"/>
          <w:szCs w:val="24"/>
          <w:lang w:val="es-HN"/>
        </w:rPr>
      </w:pPr>
    </w:p>
    <w:p w:rsidR="006B3B32" w:rsidP="006B3B32" w:rsidRDefault="006B3B32" w14:paraId="32FC6208" w14:textId="553B7FF4">
      <w:pPr>
        <w:widowControl/>
        <w:spacing w:line="480" w:lineRule="auto"/>
        <w:ind w:firstLine="360"/>
        <w:jc w:val="both"/>
        <w:rPr>
          <w:rFonts w:ascii="Times New Roman" w:hAnsi="Times New Roman" w:cs="Times New Roman"/>
          <w:sz w:val="24"/>
          <w:szCs w:val="24"/>
          <w:lang w:val="es-HN"/>
        </w:rPr>
      </w:pPr>
    </w:p>
    <w:p w:rsidR="006B3B32" w:rsidP="006B3B32" w:rsidRDefault="006B3B32" w14:paraId="099BC1EE" w14:textId="66A88E14">
      <w:pPr>
        <w:widowControl/>
        <w:spacing w:line="480" w:lineRule="auto"/>
        <w:ind w:firstLine="360"/>
        <w:jc w:val="both"/>
        <w:rPr>
          <w:rFonts w:ascii="Times New Roman" w:hAnsi="Times New Roman" w:cs="Times New Roman"/>
          <w:sz w:val="24"/>
          <w:szCs w:val="24"/>
          <w:lang w:val="es-HN"/>
        </w:rPr>
      </w:pPr>
      <w:r w:rsidRPr="008129F9">
        <w:rPr>
          <w:noProof/>
        </w:rPr>
        <mc:AlternateContent>
          <mc:Choice Requires="wps">
            <w:drawing>
              <wp:anchor distT="0" distB="0" distL="114300" distR="114300" simplePos="0" relativeHeight="251762688" behindDoc="0" locked="0" layoutInCell="1" allowOverlap="1" wp14:anchorId="3FE50394" wp14:editId="53BE56A7">
                <wp:simplePos x="0" y="0"/>
                <wp:positionH relativeFrom="column">
                  <wp:posOffset>116840</wp:posOffset>
                </wp:positionH>
                <wp:positionV relativeFrom="paragraph">
                  <wp:posOffset>379730</wp:posOffset>
                </wp:positionV>
                <wp:extent cx="6156960" cy="635"/>
                <wp:effectExtent l="0" t="0" r="0" b="0"/>
                <wp:wrapThrough wrapText="bothSides">
                  <wp:wrapPolygon edited="0">
                    <wp:start x="0" y="0"/>
                    <wp:lineTo x="0" y="21600"/>
                    <wp:lineTo x="21600" y="21600"/>
                    <wp:lineTo x="21600" y="0"/>
                  </wp:wrapPolygon>
                </wp:wrapThrough>
                <wp:docPr id="35" name="Cuadro de texto 35"/>
                <wp:cNvGraphicFramePr/>
                <a:graphic xmlns:a="http://schemas.openxmlformats.org/drawingml/2006/main">
                  <a:graphicData uri="http://schemas.microsoft.com/office/word/2010/wordprocessingShape">
                    <wps:wsp>
                      <wps:cNvSpPr txBox="1"/>
                      <wps:spPr>
                        <a:xfrm>
                          <a:off x="0" y="0"/>
                          <a:ext cx="6156960" cy="635"/>
                        </a:xfrm>
                        <a:prstGeom prst="rect">
                          <a:avLst/>
                        </a:prstGeom>
                        <a:solidFill>
                          <a:prstClr val="white"/>
                        </a:solidFill>
                        <a:ln>
                          <a:noFill/>
                        </a:ln>
                      </wps:spPr>
                      <wps:txbx>
                        <w:txbxContent>
                          <w:p w:rsidRPr="00C108EC" w:rsidR="006F3AFD" w:rsidP="00A37ACB" w:rsidRDefault="006F3AFD" w14:paraId="3837D502" w14:textId="698A6FE5">
                            <w:pPr>
                              <w:pStyle w:val="Descripcin"/>
                              <w:rPr>
                                <w:rFonts w:ascii="Times New Roman" w:hAnsi="Times New Roman" w:cs="Times New Roman"/>
                                <w:b/>
                                <w:i w:val="0"/>
                                <w:color w:val="auto"/>
                                <w:sz w:val="20"/>
                                <w:szCs w:val="20"/>
                                <w:lang w:val="es-HN"/>
                              </w:rPr>
                            </w:pPr>
                            <w:bookmarkStart w:name="_Toc162369945" w:id="175"/>
                            <w:r w:rsidRPr="00C108EC">
                              <w:rPr>
                                <w:rFonts w:ascii="Times New Roman" w:hAnsi="Times New Roman" w:cs="Times New Roman"/>
                                <w:b/>
                                <w:i w:val="0"/>
                                <w:color w:val="auto"/>
                                <w:sz w:val="20"/>
                                <w:szCs w:val="20"/>
                                <w:lang w:val="es-HN"/>
                              </w:rPr>
                              <w:t xml:space="preserve">Figura </w:t>
                            </w:r>
                            <w:r w:rsidRPr="00C108EC">
                              <w:rPr>
                                <w:rFonts w:ascii="Times New Roman" w:hAnsi="Times New Roman" w:cs="Times New Roman"/>
                                <w:b/>
                                <w:i w:val="0"/>
                                <w:color w:val="auto"/>
                                <w:sz w:val="20"/>
                                <w:szCs w:val="20"/>
                              </w:rPr>
                              <w:fldChar w:fldCharType="begin"/>
                            </w:r>
                            <w:r w:rsidRPr="00C108EC">
                              <w:rPr>
                                <w:rFonts w:ascii="Times New Roman" w:hAnsi="Times New Roman" w:cs="Times New Roman"/>
                                <w:b/>
                                <w:i w:val="0"/>
                                <w:color w:val="auto"/>
                                <w:sz w:val="20"/>
                                <w:szCs w:val="20"/>
                                <w:lang w:val="es-HN"/>
                              </w:rPr>
                              <w:instrText xml:space="preserve"> SEQ Figura \* ARABIC </w:instrText>
                            </w:r>
                            <w:r w:rsidRPr="00C108EC">
                              <w:rPr>
                                <w:rFonts w:ascii="Times New Roman" w:hAnsi="Times New Roman" w:cs="Times New Roman"/>
                                <w:b/>
                                <w:i w:val="0"/>
                                <w:color w:val="auto"/>
                                <w:sz w:val="20"/>
                                <w:szCs w:val="20"/>
                              </w:rPr>
                              <w:fldChar w:fldCharType="separate"/>
                            </w:r>
                            <w:r>
                              <w:rPr>
                                <w:rFonts w:ascii="Times New Roman" w:hAnsi="Times New Roman" w:cs="Times New Roman"/>
                                <w:b/>
                                <w:i w:val="0"/>
                                <w:noProof/>
                                <w:color w:val="auto"/>
                                <w:sz w:val="20"/>
                                <w:szCs w:val="20"/>
                                <w:lang w:val="es-HN"/>
                              </w:rPr>
                              <w:t>22</w:t>
                            </w:r>
                            <w:r w:rsidRPr="00C108EC">
                              <w:rPr>
                                <w:rFonts w:ascii="Times New Roman" w:hAnsi="Times New Roman" w:cs="Times New Roman"/>
                                <w:b/>
                                <w:i w:val="0"/>
                                <w:color w:val="auto"/>
                                <w:sz w:val="20"/>
                                <w:szCs w:val="20"/>
                              </w:rPr>
                              <w:fldChar w:fldCharType="end"/>
                            </w:r>
                            <w:r w:rsidRPr="00C108EC">
                              <w:rPr>
                                <w:rFonts w:ascii="Times New Roman" w:hAnsi="Times New Roman" w:cs="Times New Roman"/>
                                <w:b/>
                                <w:i w:val="0"/>
                                <w:color w:val="auto"/>
                                <w:sz w:val="20"/>
                                <w:szCs w:val="20"/>
                                <w:lang w:val="es-HN"/>
                              </w:rPr>
                              <w:t>: Éxito de los programas de Coaching</w:t>
                            </w:r>
                            <w:bookmarkEnd w:id="175"/>
                          </w:p>
                          <w:p w:rsidRPr="00D8174E" w:rsidR="006F3AFD" w:rsidP="00A37ACB" w:rsidRDefault="006F3AFD" w14:paraId="778833E7" w14:textId="0A0B8FAE">
                            <w:pPr>
                              <w:rPr>
                                <w:rFonts w:ascii="Times New Roman" w:hAnsi="Times New Roman" w:cs="Times New Roman"/>
                                <w:color w:val="0D0D0D" w:themeColor="text1" w:themeTint="F2"/>
                                <w:sz w:val="20"/>
                                <w:szCs w:val="20"/>
                                <w:lang w:val="es-HN"/>
                              </w:rPr>
                            </w:pPr>
                            <w:r w:rsidRPr="00C108EC">
                              <w:rPr>
                                <w:rFonts w:ascii="Times New Roman" w:hAnsi="Times New Roman" w:cs="Times New Roman"/>
                                <w:color w:val="0D0D0D" w:themeColor="text1" w:themeTint="F2"/>
                                <w:sz w:val="20"/>
                                <w:szCs w:val="20"/>
                                <w:lang w:val="es-HN"/>
                              </w:rPr>
                              <w:t>Fuente: (elaboración propia, hallazgos de fuentes cualitativas, 2024)</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3DD072CC">
              <v:shape id="Cuadro de texto 35" style="position:absolute;left:0;text-align:left;margin-left:9.2pt;margin-top:29.9pt;width:484.8pt;height:.05pt;z-index:251762688;visibility:visible;mso-wrap-style:square;mso-wrap-distance-left:9pt;mso-wrap-distance-top:0;mso-wrap-distance-right:9pt;mso-wrap-distance-bottom:0;mso-position-horizontal:absolute;mso-position-horizontal-relative:text;mso-position-vertical:absolute;mso-position-vertical-relative:text;v-text-anchor:top" o:spid="_x0000_s1041" stroked="f"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" w14:anchorId="3FE50394">
                <v:textbox style="mso-fit-shape-to-text:t" inset="0,0,0,0">
                  <w:txbxContent>
                    <w:p w:rsidRPr="00C108EC" w:rsidR="006F3AFD" w:rsidP="00A37ACB" w:rsidRDefault="006F3AFD" w14:paraId="338D9763" w14:textId="698A6FE5">
                      <w:pPr>
                        <w:pStyle w:val="Descripcin"/>
                        <w:rPr>
                          <w:rFonts w:ascii="Times New Roman" w:hAnsi="Times New Roman" w:cs="Times New Roman"/>
                          <w:b/>
                          <w:i w:val="0"/>
                          <w:color w:val="auto"/>
                          <w:sz w:val="20"/>
                          <w:szCs w:val="20"/>
                          <w:lang w:val="es-HN"/>
                        </w:rPr>
                      </w:pPr>
                      <w:r w:rsidRPr="00C108EC">
                        <w:rPr>
                          <w:rFonts w:ascii="Times New Roman" w:hAnsi="Times New Roman" w:cs="Times New Roman"/>
                          <w:b/>
                          <w:i w:val="0"/>
                          <w:color w:val="auto"/>
                          <w:sz w:val="20"/>
                          <w:szCs w:val="20"/>
                          <w:lang w:val="es-HN"/>
                        </w:rPr>
                        <w:t xml:space="preserve">Figura </w:t>
                      </w:r>
                      <w:r w:rsidRPr="00C108EC">
                        <w:rPr>
                          <w:rFonts w:ascii="Times New Roman" w:hAnsi="Times New Roman" w:cs="Times New Roman"/>
                          <w:b/>
                          <w:i w:val="0"/>
                          <w:color w:val="auto"/>
                          <w:sz w:val="20"/>
                          <w:szCs w:val="20"/>
                        </w:rPr>
                        <w:fldChar w:fldCharType="begin"/>
                      </w:r>
                      <w:r w:rsidRPr="00C108EC">
                        <w:rPr>
                          <w:rFonts w:ascii="Times New Roman" w:hAnsi="Times New Roman" w:cs="Times New Roman"/>
                          <w:b/>
                          <w:i w:val="0"/>
                          <w:color w:val="auto"/>
                          <w:sz w:val="20"/>
                          <w:szCs w:val="20"/>
                          <w:lang w:val="es-HN"/>
                        </w:rPr>
                        <w:instrText xml:space="preserve"> SEQ Figura \* ARABIC </w:instrText>
                      </w:r>
                      <w:r w:rsidRPr="00C108EC">
                        <w:rPr>
                          <w:rFonts w:ascii="Times New Roman" w:hAnsi="Times New Roman" w:cs="Times New Roman"/>
                          <w:b/>
                          <w:i w:val="0"/>
                          <w:color w:val="auto"/>
                          <w:sz w:val="20"/>
                          <w:szCs w:val="20"/>
                        </w:rPr>
                        <w:fldChar w:fldCharType="separate"/>
                      </w:r>
                      <w:r>
                        <w:rPr>
                          <w:rFonts w:ascii="Times New Roman" w:hAnsi="Times New Roman" w:cs="Times New Roman"/>
                          <w:b/>
                          <w:i w:val="0"/>
                          <w:noProof/>
                          <w:color w:val="auto"/>
                          <w:sz w:val="20"/>
                          <w:szCs w:val="20"/>
                          <w:lang w:val="es-HN"/>
                        </w:rPr>
                        <w:t>22</w:t>
                      </w:r>
                      <w:r w:rsidRPr="00C108EC">
                        <w:rPr>
                          <w:rFonts w:ascii="Times New Roman" w:hAnsi="Times New Roman" w:cs="Times New Roman"/>
                          <w:b/>
                          <w:i w:val="0"/>
                          <w:color w:val="auto"/>
                          <w:sz w:val="20"/>
                          <w:szCs w:val="20"/>
                        </w:rPr>
                        <w:fldChar w:fldCharType="end"/>
                      </w:r>
                      <w:r w:rsidRPr="00C108EC">
                        <w:rPr>
                          <w:rFonts w:ascii="Times New Roman" w:hAnsi="Times New Roman" w:cs="Times New Roman"/>
                          <w:b/>
                          <w:i w:val="0"/>
                          <w:color w:val="auto"/>
                          <w:sz w:val="20"/>
                          <w:szCs w:val="20"/>
                          <w:lang w:val="es-HN"/>
                        </w:rPr>
                        <w:t>: Éxito de los programas de Coaching</w:t>
                      </w:r>
                    </w:p>
                    <w:p w:rsidRPr="00D8174E" w:rsidR="006F3AFD" w:rsidP="00A37ACB" w:rsidRDefault="006F3AFD" w14:paraId="2B72F82E" w14:textId="0A0B8FAE">
                      <w:pPr>
                        <w:rPr>
                          <w:rFonts w:ascii="Times New Roman" w:hAnsi="Times New Roman" w:cs="Times New Roman"/>
                          <w:color w:val="0D0D0D" w:themeColor="text1" w:themeTint="F2"/>
                          <w:sz w:val="20"/>
                          <w:szCs w:val="20"/>
                          <w:lang w:val="es-HN"/>
                        </w:rPr>
                      </w:pPr>
                      <w:r w:rsidRPr="00C108EC">
                        <w:rPr>
                          <w:rFonts w:ascii="Times New Roman" w:hAnsi="Times New Roman" w:cs="Times New Roman"/>
                          <w:color w:val="0D0D0D" w:themeColor="text1" w:themeTint="F2"/>
                          <w:sz w:val="20"/>
                          <w:szCs w:val="20"/>
                          <w:lang w:val="es-HN"/>
                        </w:rPr>
                        <w:t>Fuente: (elaboración propia, hallazgos de fuentes cualitativas, 2024)</w:t>
                      </w:r>
                    </w:p>
                  </w:txbxContent>
                </v:textbox>
                <w10:wrap type="through"/>
              </v:shape>
            </w:pict>
          </mc:Fallback>
        </mc:AlternateContent>
      </w:r>
    </w:p>
    <w:p w:rsidR="00590E45" w:rsidP="00590E45" w:rsidRDefault="00590E45" w14:paraId="2EDB4A8B" w14:textId="77777777">
      <w:pPr>
        <w:widowControl/>
        <w:spacing w:line="360" w:lineRule="auto"/>
        <w:ind w:firstLine="360"/>
        <w:jc w:val="both"/>
        <w:rPr>
          <w:rFonts w:ascii="Times New Roman" w:hAnsi="Times New Roman" w:cs="Times New Roman"/>
          <w:sz w:val="24"/>
          <w:szCs w:val="24"/>
          <w:lang w:val="es-HN"/>
        </w:rPr>
      </w:pPr>
    </w:p>
    <w:p w:rsidRPr="00ED1171" w:rsidR="00881368" w:rsidP="00590E45" w:rsidRDefault="000932F6" w14:paraId="3CAE4C37" w14:textId="2DC77C8E">
      <w:pPr>
        <w:widowControl/>
        <w:spacing w:line="360" w:lineRule="auto"/>
        <w:ind w:firstLine="357"/>
        <w:jc w:val="both"/>
        <w:rPr>
          <w:rFonts w:ascii="Times New Roman" w:hAnsi="Times New Roman" w:cs="Times New Roman"/>
          <w:sz w:val="24"/>
          <w:szCs w:val="24"/>
          <w:lang w:val="es-HN"/>
        </w:rPr>
      </w:pPr>
      <w:r w:rsidRPr="00ED1171">
        <w:rPr>
          <w:rFonts w:ascii="Times New Roman" w:hAnsi="Times New Roman" w:cs="Times New Roman"/>
          <w:sz w:val="24"/>
          <w:szCs w:val="24"/>
          <w:lang w:val="es-HN"/>
        </w:rPr>
        <w:t>La figura No. 22 guarda r</w:t>
      </w:r>
      <w:r w:rsidRPr="00ED1171" w:rsidR="00881368">
        <w:rPr>
          <w:rFonts w:ascii="Times New Roman" w:hAnsi="Times New Roman" w:cs="Times New Roman"/>
          <w:sz w:val="24"/>
          <w:szCs w:val="24"/>
          <w:lang w:val="es-ES_tradnl"/>
        </w:rPr>
        <w:t xml:space="preserve">elación con los beneficios tangibles y cómo medir el éxito de los programas de coaching en una </w:t>
      </w:r>
      <w:r w:rsidRPr="00ED1171" w:rsidR="00C57594">
        <w:rPr>
          <w:rFonts w:ascii="Times New Roman" w:hAnsi="Times New Roman" w:cs="Times New Roman"/>
          <w:sz w:val="24"/>
          <w:szCs w:val="24"/>
          <w:lang w:val="es-ES_tradnl"/>
        </w:rPr>
        <w:t>organización,</w:t>
      </w:r>
      <w:r w:rsidRPr="00ED1171" w:rsidR="00881368">
        <w:rPr>
          <w:rFonts w:ascii="Times New Roman" w:hAnsi="Times New Roman" w:cs="Times New Roman"/>
          <w:sz w:val="24"/>
          <w:szCs w:val="24"/>
          <w:lang w:val="es-ES_tradnl"/>
        </w:rPr>
        <w:t xml:space="preserve"> </w:t>
      </w:r>
      <w:r w:rsidR="001D452B">
        <w:rPr>
          <w:rFonts w:ascii="Times New Roman" w:hAnsi="Times New Roman" w:cs="Times New Roman"/>
          <w:sz w:val="24"/>
          <w:szCs w:val="24"/>
          <w:lang w:val="es-ES_tradnl"/>
        </w:rPr>
        <w:t>a</w:t>
      </w:r>
      <w:r w:rsidRPr="00ED1171" w:rsidR="00881368">
        <w:rPr>
          <w:rFonts w:ascii="Times New Roman" w:hAnsi="Times New Roman" w:cs="Times New Roman"/>
          <w:sz w:val="24"/>
          <w:szCs w:val="24"/>
          <w:lang w:val="es-ES_tradnl"/>
        </w:rPr>
        <w:t>quí se presenta un análisis detall</w:t>
      </w:r>
      <w:r w:rsidRPr="00ED1171" w:rsidR="00F87075">
        <w:rPr>
          <w:rFonts w:ascii="Times New Roman" w:hAnsi="Times New Roman" w:cs="Times New Roman"/>
          <w:sz w:val="24"/>
          <w:szCs w:val="24"/>
          <w:lang w:val="es-ES_tradnl"/>
        </w:rPr>
        <w:t>ado de cada opción de medición:</w:t>
      </w:r>
    </w:p>
    <w:p w:rsidRPr="008129F9" w:rsidR="00AA793B" w:rsidP="00F3140D" w:rsidRDefault="00AA793B" w14:paraId="3C217C5E" w14:textId="49DC42FC">
      <w:pPr>
        <w:pStyle w:val="TextoPrincipal"/>
        <w:numPr>
          <w:ilvl w:val="0"/>
          <w:numId w:val="19"/>
        </w:numPr>
        <w:spacing w:line="360" w:lineRule="auto"/>
        <w:rPr>
          <w:lang w:val="es-ES_tradnl"/>
        </w:rPr>
      </w:pPr>
      <w:r w:rsidRPr="008129F9">
        <w:rPr>
          <w:b/>
          <w:bCs/>
          <w:lang w:val="es-ES_tradnl"/>
        </w:rPr>
        <w:t>El aumento de la productividad es la métrica clave para medir la eficacia de una implementación de coaching corporativo:</w:t>
      </w:r>
      <w:r w:rsidRPr="008129F9">
        <w:rPr>
          <w:lang w:val="es-ES_tradnl"/>
        </w:rPr>
        <w:t xml:space="preserve"> Con el 27.8% de las respuestas, se resalta la productividad como una métrica clave o más importante y general, para medir el éxito de los programas de coaching. Por lo tanto, el aumento de la productividad es un indicador </w:t>
      </w:r>
      <w:r w:rsidRPr="008129F9">
        <w:rPr>
          <w:lang w:val="es-ES_tradnl"/>
        </w:rPr>
        <w:t>directo del impacto positivo que el coaching puede tener en el desempeño y los resultados de la mediana</w:t>
      </w:r>
      <w:r>
        <w:rPr>
          <w:lang w:val="es-ES_tradnl"/>
        </w:rPr>
        <w:t xml:space="preserve"> empresa hondureñas</w:t>
      </w:r>
    </w:p>
    <w:p w:rsidR="00AA793B" w:rsidP="5BD82B3C" w:rsidRDefault="00881368" w14:paraId="668332BB" w14:textId="77777777">
      <w:pPr>
        <w:pStyle w:val="TextoPrincipal"/>
        <w:numPr>
          <w:ilvl w:val="0"/>
          <w:numId w:val="19"/>
        </w:numPr>
        <w:spacing w:line="360" w:lineRule="auto"/>
        <w:rPr>
          <w:lang w:val="es-ES"/>
        </w:rPr>
      </w:pPr>
      <w:r w:rsidRPr="5BD82B3C" w:rsidR="5BD82B3C">
        <w:rPr>
          <w:b w:val="1"/>
          <w:bCs w:val="1"/>
          <w:lang w:val="es-ES"/>
        </w:rPr>
        <w:t xml:space="preserve">La </w:t>
      </w:r>
      <w:r w:rsidRPr="5BD82B3C" w:rsidR="5BD82B3C">
        <w:rPr>
          <w:b w:val="1"/>
          <w:bCs w:val="1"/>
          <w:lang w:val="es-ES"/>
        </w:rPr>
        <w:t>implementación interna</w:t>
      </w:r>
      <w:r w:rsidRPr="5BD82B3C" w:rsidR="5BD82B3C">
        <w:rPr>
          <w:b w:val="1"/>
          <w:bCs w:val="1"/>
          <w:lang w:val="es-ES"/>
        </w:rPr>
        <w:t xml:space="preserve"> del coaching </w:t>
      </w:r>
      <w:r w:rsidRPr="5BD82B3C" w:rsidR="5BD82B3C">
        <w:rPr>
          <w:b w:val="1"/>
          <w:bCs w:val="1"/>
          <w:lang w:val="es-ES"/>
        </w:rPr>
        <w:t>corporativo,</w:t>
      </w:r>
      <w:r w:rsidRPr="5BD82B3C" w:rsidR="5BD82B3C">
        <w:rPr>
          <w:b w:val="1"/>
          <w:bCs w:val="1"/>
          <w:lang w:val="es-ES"/>
        </w:rPr>
        <w:t xml:space="preserve"> influye en la mejora externa de la satisfacción del cliente:</w:t>
      </w:r>
      <w:r w:rsidRPr="5BD82B3C" w:rsidR="5BD82B3C">
        <w:rPr>
          <w:lang w:val="es-ES"/>
        </w:rPr>
        <w:t xml:space="preserve"> Con un 23.0% de respuestas, se reconoce la importancia de evaluar cómo el coaching puede influir en la satisfacción del cliente, esto sugiere una comprensión de la conexión entre el desarrollo de habilidades y comportamientos de los empleados y la experiencia del cliente.</w:t>
      </w:r>
    </w:p>
    <w:p w:rsidRPr="001D452B" w:rsidR="003A0B71" w:rsidP="00F3140D" w:rsidRDefault="00AA793B" w14:paraId="7397987B" w14:textId="5EC00EF8">
      <w:pPr>
        <w:pStyle w:val="TextoPrincipal"/>
        <w:numPr>
          <w:ilvl w:val="0"/>
          <w:numId w:val="19"/>
        </w:numPr>
        <w:spacing w:line="360" w:lineRule="auto"/>
        <w:rPr>
          <w:lang w:val="es-ES_tradnl"/>
        </w:rPr>
      </w:pPr>
      <w:r w:rsidRPr="008129F9">
        <w:rPr>
          <w:b/>
          <w:bCs/>
          <w:lang w:val="es-ES_tradnl"/>
        </w:rPr>
        <w:t>Con la implementación del coaching corporativo incrementa la retención de talento:</w:t>
      </w:r>
      <w:r w:rsidRPr="008129F9">
        <w:rPr>
          <w:lang w:val="es-ES_tradnl"/>
        </w:rPr>
        <w:t xml:space="preserve"> Con un 15.3% de respuestas, se destaca la importancia de retener talento en la organización como resultado del coaching. La retención de talento es crucial para el crecimiento y la estabilidad a largo plazo de una empresa.</w:t>
      </w:r>
    </w:p>
    <w:p w:rsidRPr="008129F9" w:rsidR="00D8174E" w:rsidP="00590E45" w:rsidRDefault="00881368" w14:paraId="3B8DFAEF" w14:textId="5E01FEE9">
      <w:pPr>
        <w:pStyle w:val="TextoPrincipal"/>
        <w:spacing w:line="360" w:lineRule="auto"/>
        <w:ind w:firstLine="357"/>
        <w:rPr>
          <w:lang w:val="es-ES_tradnl"/>
        </w:rPr>
      </w:pPr>
      <w:r w:rsidRPr="008129F9">
        <w:rPr>
          <w:lang w:val="es-ES_tradnl"/>
        </w:rPr>
        <w:t>En general, este análisis muestra que los tomadores de decisiones valoran diversas métricas para medir el éxito de los programas de coaching en sus organizaciones. Estas métricas van desde el impacto en el clima laboral y la satisfacción del cliente hasta la retención de talento y el aumento de la productividad, reflejando una comprensión integral de los resultados tangibles que se esperan de las inici</w:t>
      </w:r>
      <w:r w:rsidRPr="008129F9" w:rsidR="006D5D3C">
        <w:rPr>
          <w:lang w:val="es-ES_tradnl"/>
        </w:rPr>
        <w:t>ativas de coaching corporativo.</w:t>
      </w:r>
    </w:p>
    <w:p w:rsidR="0081369B" w:rsidP="006B3B32" w:rsidRDefault="006B3B32" w14:paraId="585FA27B" w14:textId="0D9D0C79">
      <w:pPr>
        <w:pStyle w:val="TextoPrincipal"/>
        <w:spacing w:line="360" w:lineRule="auto"/>
        <w:rPr>
          <w:lang w:val="es-ES_tradnl"/>
        </w:rPr>
      </w:pPr>
      <w:r w:rsidRPr="008129F9">
        <w:rPr>
          <w:noProof/>
          <w:lang w:val="en-US"/>
        </w:rPr>
        <mc:AlternateContent>
          <mc:Choice Requires="wps">
            <w:drawing>
              <wp:anchor distT="0" distB="0" distL="114300" distR="114300" simplePos="0" relativeHeight="251764736" behindDoc="0" locked="0" layoutInCell="1" allowOverlap="1" wp14:anchorId="0A5CB1A1" wp14:editId="73C3C011">
                <wp:simplePos x="0" y="0"/>
                <wp:positionH relativeFrom="column">
                  <wp:posOffset>-33655</wp:posOffset>
                </wp:positionH>
                <wp:positionV relativeFrom="paragraph">
                  <wp:posOffset>3338830</wp:posOffset>
                </wp:positionV>
                <wp:extent cx="6183630" cy="635"/>
                <wp:effectExtent l="0" t="0" r="7620" b="0"/>
                <wp:wrapThrough wrapText="bothSides">
                  <wp:wrapPolygon edited="0">
                    <wp:start x="0" y="0"/>
                    <wp:lineTo x="0" y="20618"/>
                    <wp:lineTo x="21560" y="20618"/>
                    <wp:lineTo x="21560" y="0"/>
                    <wp:lineTo x="0" y="0"/>
                  </wp:wrapPolygon>
                </wp:wrapThrough>
                <wp:docPr id="36" name="Cuadro de texto 36"/>
                <wp:cNvGraphicFramePr/>
                <a:graphic xmlns:a="http://schemas.openxmlformats.org/drawingml/2006/main">
                  <a:graphicData uri="http://schemas.microsoft.com/office/word/2010/wordprocessingShape">
                    <wps:wsp>
                      <wps:cNvSpPr txBox="1"/>
                      <wps:spPr>
                        <a:xfrm>
                          <a:off x="0" y="0"/>
                          <a:ext cx="6183630" cy="635"/>
                        </a:xfrm>
                        <a:prstGeom prst="rect">
                          <a:avLst/>
                        </a:prstGeom>
                        <a:solidFill>
                          <a:prstClr val="white"/>
                        </a:solidFill>
                        <a:ln>
                          <a:noFill/>
                        </a:ln>
                      </wps:spPr>
                      <wps:txbx>
                        <w:txbxContent>
                          <w:p w:rsidRPr="00C108EC" w:rsidR="006F3AFD" w:rsidP="006D5D3C" w:rsidRDefault="006F3AFD" w14:paraId="705A6358" w14:textId="3D0F56E2">
                            <w:pPr>
                              <w:pStyle w:val="Descripcin"/>
                              <w:rPr>
                                <w:rFonts w:ascii="Times New Roman" w:hAnsi="Times New Roman" w:cs="Times New Roman"/>
                                <w:b/>
                                <w:i w:val="0"/>
                                <w:color w:val="auto"/>
                                <w:sz w:val="20"/>
                                <w:szCs w:val="20"/>
                                <w:lang w:val="es-HN"/>
                              </w:rPr>
                            </w:pPr>
                            <w:bookmarkStart w:name="_Toc162369946" w:id="176"/>
                            <w:r w:rsidRPr="00C108EC">
                              <w:rPr>
                                <w:rFonts w:ascii="Times New Roman" w:hAnsi="Times New Roman" w:cs="Times New Roman"/>
                                <w:b/>
                                <w:i w:val="0"/>
                                <w:color w:val="auto"/>
                                <w:sz w:val="20"/>
                                <w:szCs w:val="20"/>
                                <w:lang w:val="es-HN"/>
                              </w:rPr>
                              <w:t xml:space="preserve">Figura </w:t>
                            </w:r>
                            <w:r w:rsidRPr="00C108EC">
                              <w:rPr>
                                <w:rFonts w:ascii="Times New Roman" w:hAnsi="Times New Roman" w:cs="Times New Roman"/>
                                <w:b/>
                                <w:i w:val="0"/>
                                <w:color w:val="auto"/>
                                <w:sz w:val="20"/>
                                <w:szCs w:val="20"/>
                              </w:rPr>
                              <w:fldChar w:fldCharType="begin"/>
                            </w:r>
                            <w:r w:rsidRPr="00C108EC">
                              <w:rPr>
                                <w:rFonts w:ascii="Times New Roman" w:hAnsi="Times New Roman" w:cs="Times New Roman"/>
                                <w:b/>
                                <w:i w:val="0"/>
                                <w:color w:val="auto"/>
                                <w:sz w:val="20"/>
                                <w:szCs w:val="20"/>
                                <w:lang w:val="es-HN"/>
                              </w:rPr>
                              <w:instrText xml:space="preserve"> SEQ Figura \* ARABIC </w:instrText>
                            </w:r>
                            <w:r w:rsidRPr="00C108EC">
                              <w:rPr>
                                <w:rFonts w:ascii="Times New Roman" w:hAnsi="Times New Roman" w:cs="Times New Roman"/>
                                <w:b/>
                                <w:i w:val="0"/>
                                <w:color w:val="auto"/>
                                <w:sz w:val="20"/>
                                <w:szCs w:val="20"/>
                              </w:rPr>
                              <w:fldChar w:fldCharType="separate"/>
                            </w:r>
                            <w:r>
                              <w:rPr>
                                <w:rFonts w:ascii="Times New Roman" w:hAnsi="Times New Roman" w:cs="Times New Roman"/>
                                <w:b/>
                                <w:i w:val="0"/>
                                <w:noProof/>
                                <w:color w:val="auto"/>
                                <w:sz w:val="20"/>
                                <w:szCs w:val="20"/>
                                <w:lang w:val="es-HN"/>
                              </w:rPr>
                              <w:t>23</w:t>
                            </w:r>
                            <w:r w:rsidRPr="00C108EC">
                              <w:rPr>
                                <w:rFonts w:ascii="Times New Roman" w:hAnsi="Times New Roman" w:cs="Times New Roman"/>
                                <w:b/>
                                <w:i w:val="0"/>
                                <w:color w:val="auto"/>
                                <w:sz w:val="20"/>
                                <w:szCs w:val="20"/>
                              </w:rPr>
                              <w:fldChar w:fldCharType="end"/>
                            </w:r>
                            <w:r w:rsidRPr="00C108EC">
                              <w:rPr>
                                <w:rFonts w:ascii="Times New Roman" w:hAnsi="Times New Roman" w:cs="Times New Roman"/>
                                <w:b/>
                                <w:i w:val="0"/>
                                <w:color w:val="auto"/>
                                <w:sz w:val="20"/>
                                <w:szCs w:val="20"/>
                                <w:lang w:val="es-HN"/>
                              </w:rPr>
                              <w:t>: Comparación del Coaching</w:t>
                            </w:r>
                            <w:bookmarkEnd w:id="176"/>
                          </w:p>
                          <w:p w:rsidRPr="003A0B71" w:rsidR="006F3AFD" w:rsidP="006D5D3C" w:rsidRDefault="006F3AFD" w14:paraId="6F8CC503" w14:textId="05A64296">
                            <w:pPr>
                              <w:rPr>
                                <w:rFonts w:ascii="Times New Roman" w:hAnsi="Times New Roman" w:cs="Times New Roman"/>
                                <w:sz w:val="20"/>
                                <w:szCs w:val="20"/>
                                <w:lang w:val="es-HN"/>
                              </w:rPr>
                            </w:pPr>
                            <w:r w:rsidRPr="00C108EC">
                              <w:rPr>
                                <w:rFonts w:ascii="Times New Roman" w:hAnsi="Times New Roman" w:cs="Times New Roman"/>
                                <w:sz w:val="20"/>
                                <w:szCs w:val="20"/>
                                <w:lang w:val="es-HN"/>
                              </w:rPr>
                              <w:t>Fuente: (elaboración propia, hallazgos de fuentes cualitativas, 2024)</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7E41F828">
              <v:shape id="Cuadro de texto 36" style="position:absolute;left:0;text-align:left;margin-left:-2.65pt;margin-top:262.9pt;width:486.9pt;height:.05pt;z-index:251764736;visibility:visible;mso-wrap-style:square;mso-wrap-distance-left:9pt;mso-wrap-distance-top:0;mso-wrap-distance-right:9pt;mso-wrap-distance-bottom:0;mso-position-horizontal:absolute;mso-position-horizontal-relative:text;mso-position-vertical:absolute;mso-position-vertical-relative:text;v-text-anchor:top" o:spid="_x0000_s1042" stroked="f"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" w14:anchorId="0A5CB1A1">
                <v:textbox style="mso-fit-shape-to-text:t" inset="0,0,0,0">
                  <w:txbxContent>
                    <w:p w:rsidRPr="00C108EC" w:rsidR="006F3AFD" w:rsidP="006D5D3C" w:rsidRDefault="006F3AFD" w14:paraId="59561931" w14:textId="3D0F56E2">
                      <w:pPr>
                        <w:pStyle w:val="Descripcin"/>
                        <w:rPr>
                          <w:rFonts w:ascii="Times New Roman" w:hAnsi="Times New Roman" w:cs="Times New Roman"/>
                          <w:b/>
                          <w:i w:val="0"/>
                          <w:color w:val="auto"/>
                          <w:sz w:val="20"/>
                          <w:szCs w:val="20"/>
                          <w:lang w:val="es-HN"/>
                        </w:rPr>
                      </w:pPr>
                      <w:r w:rsidRPr="00C108EC">
                        <w:rPr>
                          <w:rFonts w:ascii="Times New Roman" w:hAnsi="Times New Roman" w:cs="Times New Roman"/>
                          <w:b/>
                          <w:i w:val="0"/>
                          <w:color w:val="auto"/>
                          <w:sz w:val="20"/>
                          <w:szCs w:val="20"/>
                          <w:lang w:val="es-HN"/>
                        </w:rPr>
                        <w:t xml:space="preserve">Figura </w:t>
                      </w:r>
                      <w:r w:rsidRPr="00C108EC">
                        <w:rPr>
                          <w:rFonts w:ascii="Times New Roman" w:hAnsi="Times New Roman" w:cs="Times New Roman"/>
                          <w:b/>
                          <w:i w:val="0"/>
                          <w:color w:val="auto"/>
                          <w:sz w:val="20"/>
                          <w:szCs w:val="20"/>
                        </w:rPr>
                        <w:fldChar w:fldCharType="begin"/>
                      </w:r>
                      <w:r w:rsidRPr="00C108EC">
                        <w:rPr>
                          <w:rFonts w:ascii="Times New Roman" w:hAnsi="Times New Roman" w:cs="Times New Roman"/>
                          <w:b/>
                          <w:i w:val="0"/>
                          <w:color w:val="auto"/>
                          <w:sz w:val="20"/>
                          <w:szCs w:val="20"/>
                          <w:lang w:val="es-HN"/>
                        </w:rPr>
                        <w:instrText xml:space="preserve"> SEQ Figura \* ARABIC </w:instrText>
                      </w:r>
                      <w:r w:rsidRPr="00C108EC">
                        <w:rPr>
                          <w:rFonts w:ascii="Times New Roman" w:hAnsi="Times New Roman" w:cs="Times New Roman"/>
                          <w:b/>
                          <w:i w:val="0"/>
                          <w:color w:val="auto"/>
                          <w:sz w:val="20"/>
                          <w:szCs w:val="20"/>
                        </w:rPr>
                        <w:fldChar w:fldCharType="separate"/>
                      </w:r>
                      <w:r>
                        <w:rPr>
                          <w:rFonts w:ascii="Times New Roman" w:hAnsi="Times New Roman" w:cs="Times New Roman"/>
                          <w:b/>
                          <w:i w:val="0"/>
                          <w:noProof/>
                          <w:color w:val="auto"/>
                          <w:sz w:val="20"/>
                          <w:szCs w:val="20"/>
                          <w:lang w:val="es-HN"/>
                        </w:rPr>
                        <w:t>23</w:t>
                      </w:r>
                      <w:r w:rsidRPr="00C108EC">
                        <w:rPr>
                          <w:rFonts w:ascii="Times New Roman" w:hAnsi="Times New Roman" w:cs="Times New Roman"/>
                          <w:b/>
                          <w:i w:val="0"/>
                          <w:color w:val="auto"/>
                          <w:sz w:val="20"/>
                          <w:szCs w:val="20"/>
                        </w:rPr>
                        <w:fldChar w:fldCharType="end"/>
                      </w:r>
                      <w:r w:rsidRPr="00C108EC">
                        <w:rPr>
                          <w:rFonts w:ascii="Times New Roman" w:hAnsi="Times New Roman" w:cs="Times New Roman"/>
                          <w:b/>
                          <w:i w:val="0"/>
                          <w:color w:val="auto"/>
                          <w:sz w:val="20"/>
                          <w:szCs w:val="20"/>
                          <w:lang w:val="es-HN"/>
                        </w:rPr>
                        <w:t>: Comparación del Coaching</w:t>
                      </w:r>
                    </w:p>
                    <w:p w:rsidRPr="003A0B71" w:rsidR="006F3AFD" w:rsidP="006D5D3C" w:rsidRDefault="006F3AFD" w14:paraId="71C24884" w14:textId="05A64296">
                      <w:pPr>
                        <w:rPr>
                          <w:rFonts w:ascii="Times New Roman" w:hAnsi="Times New Roman" w:cs="Times New Roman"/>
                          <w:sz w:val="20"/>
                          <w:szCs w:val="20"/>
                          <w:lang w:val="es-HN"/>
                        </w:rPr>
                      </w:pPr>
                      <w:r w:rsidRPr="00C108EC">
                        <w:rPr>
                          <w:rFonts w:ascii="Times New Roman" w:hAnsi="Times New Roman" w:cs="Times New Roman"/>
                          <w:sz w:val="20"/>
                          <w:szCs w:val="20"/>
                          <w:lang w:val="es-HN"/>
                        </w:rPr>
                        <w:t>Fuente: (elaboración propia, hallazgos de fuentes cualitativas, 2024)</w:t>
                      </w:r>
                    </w:p>
                  </w:txbxContent>
                </v:textbox>
                <w10:wrap type="through"/>
              </v:shape>
            </w:pict>
          </mc:Fallback>
        </mc:AlternateContent>
      </w:r>
      <w:r>
        <w:rPr>
          <w:noProof/>
          <w:lang w:val="en-US"/>
        </w:rPr>
        <w:drawing>
          <wp:inline distT="0" distB="0" distL="0" distR="0" wp14:anchorId="18DCC244" wp14:editId="375CA7C8">
            <wp:extent cx="5846618" cy="3020060"/>
            <wp:effectExtent l="0" t="0" r="0" b="2540"/>
            <wp:docPr id="131" name="Imagen 1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1" name="GRAFICO 10.png"/>
                    <pic:cNvPicPr/>
                  </pic:nvPicPr>
                  <pic:blipFill rotWithShape="1">
                    <a:blip r:embed="rId30" cstate="print">
                      <a:extLst>
                        <a:ext uri="{28A0092B-C50C-407E-A947-70E740481C1C}">
                          <a14:useLocalDpi xmlns:a14="http://schemas.microsoft.com/office/drawing/2010/main" val="0"/>
                        </a:ext>
                      </a:extLst>
                    </a:blip>
                    <a:srcRect l="777" t="1764" r="823" b="2085"/>
                    <a:stretch/>
                  </pic:blipFill>
                  <pic:spPr bwMode="auto">
                    <a:xfrm>
                      <a:off x="0" y="0"/>
                      <a:ext cx="5848488" cy="3021026"/>
                    </a:xfrm>
                    <a:prstGeom prst="rect">
                      <a:avLst/>
                    </a:prstGeom>
                    <a:ln>
                      <a:noFill/>
                    </a:ln>
                    <a:extLst>
                      <a:ext uri="{53640926-AAD7-44D8-BBD7-CCE9431645EC}">
                        <a14:shadowObscured xmlns:a14="http://schemas.microsoft.com/office/drawing/2010/main"/>
                      </a:ext>
                    </a:extLst>
                  </pic:spPr>
                </pic:pic>
              </a:graphicData>
            </a:graphic>
          </wp:inline>
        </w:drawing>
      </w:r>
    </w:p>
    <w:p w:rsidRPr="008129F9" w:rsidR="00FC6DD8" w:rsidP="00590E45" w:rsidRDefault="00FC6DD8" w14:paraId="65D2EC07" w14:textId="77777777">
      <w:pPr>
        <w:pStyle w:val="TextoPrincipal"/>
        <w:numPr>
          <w:ilvl w:val="0"/>
          <w:numId w:val="20"/>
        </w:numPr>
        <w:spacing w:line="360" w:lineRule="auto"/>
        <w:rPr>
          <w:lang w:val="es-ES_tradnl"/>
        </w:rPr>
      </w:pPr>
      <w:r w:rsidRPr="008129F9">
        <w:rPr>
          <w:b/>
          <w:bCs/>
          <w:lang w:val="es-ES_tradnl"/>
        </w:rPr>
        <w:t xml:space="preserve">El coaching como otras formas de desarrollo tienen sus propias ventajas y desventajas: </w:t>
      </w:r>
      <w:r w:rsidRPr="008129F9">
        <w:rPr>
          <w:lang w:val="es-ES_tradnl"/>
        </w:rPr>
        <w:t xml:space="preserve">La mayoría de los encuestados, el </w:t>
      </w:r>
      <w:r w:rsidRPr="008129F9">
        <w:rPr>
          <w:bCs/>
          <w:lang w:val="es-ES_tradnl"/>
        </w:rPr>
        <w:t>(44.6%)</w:t>
      </w:r>
      <w:r w:rsidRPr="008129F9">
        <w:rPr>
          <w:b/>
          <w:bCs/>
          <w:lang w:val="es-ES_tradnl"/>
        </w:rPr>
        <w:t xml:space="preserve"> </w:t>
      </w:r>
      <w:r w:rsidRPr="008129F9">
        <w:rPr>
          <w:bCs/>
          <w:lang w:val="es-ES_tradnl"/>
        </w:rPr>
        <w:t>o</w:t>
      </w:r>
      <w:r w:rsidRPr="008129F9">
        <w:rPr>
          <w:b/>
          <w:bCs/>
          <w:lang w:val="es-ES_tradnl"/>
        </w:rPr>
        <w:t xml:space="preserve"> </w:t>
      </w:r>
      <w:r w:rsidRPr="008129F9">
        <w:rPr>
          <w:lang w:val="es-ES_tradnl"/>
        </w:rPr>
        <w:t>casi la mitad, perciben que el coaching y otras formas de desarrollo tienen sus propias ventajas y desventajas. Esta respuesta refleja una comprensión equilibrada de que cada método de desarrollo tiene sus puntos fuertes y áreas de mejora, y que la elección depende de factores como las necesidades individuales, el contexto organizacional, el presupuesto y las metas específicas de cada organización.</w:t>
      </w:r>
    </w:p>
    <w:p w:rsidRPr="008129F9" w:rsidR="00B32961" w:rsidP="00590E45" w:rsidRDefault="00B32961" w14:paraId="228714CA" w14:textId="4AF59D37">
      <w:pPr>
        <w:pStyle w:val="TextoPrincipal"/>
        <w:numPr>
          <w:ilvl w:val="0"/>
          <w:numId w:val="20"/>
        </w:numPr>
        <w:spacing w:line="360" w:lineRule="auto"/>
        <w:rPr>
          <w:lang w:val="es-ES_tradnl"/>
        </w:rPr>
      </w:pPr>
      <w:r w:rsidRPr="008129F9">
        <w:rPr>
          <w:b/>
          <w:bCs/>
          <w:lang w:val="es-ES_tradnl"/>
        </w:rPr>
        <w:t xml:space="preserve">El coaching </w:t>
      </w:r>
      <w:r w:rsidRPr="008129F9" w:rsidR="00C57594">
        <w:rPr>
          <w:b/>
          <w:bCs/>
          <w:lang w:val="es-ES_tradnl"/>
        </w:rPr>
        <w:t>es percibido</w:t>
      </w:r>
      <w:r w:rsidRPr="008129F9">
        <w:rPr>
          <w:b/>
          <w:bCs/>
          <w:lang w:val="es-ES_tradnl"/>
        </w:rPr>
        <w:t xml:space="preserve"> como más efectivo que otras formas de desarrollo:</w:t>
      </w:r>
      <w:r w:rsidRPr="008129F9">
        <w:rPr>
          <w:lang w:val="es-ES_tradnl"/>
        </w:rPr>
        <w:t xml:space="preserve"> </w:t>
      </w:r>
      <w:r w:rsidRPr="008129F9">
        <w:rPr>
          <w:b/>
          <w:bCs/>
          <w:lang w:val="es-ES_tradnl"/>
        </w:rPr>
        <w:t>C</w:t>
      </w:r>
      <w:r w:rsidRPr="008129F9">
        <w:rPr>
          <w:bCs/>
          <w:lang w:val="es-ES_tradnl"/>
        </w:rPr>
        <w:t>on un (33.1%)</w:t>
      </w:r>
      <w:r w:rsidRPr="008129F9">
        <w:rPr>
          <w:lang w:val="es-ES_tradnl"/>
        </w:rPr>
        <w:t xml:space="preserve">, es decir un tercio de los </w:t>
      </w:r>
      <w:r w:rsidRPr="008129F9" w:rsidR="00C57594">
        <w:rPr>
          <w:lang w:val="es-ES_tradnl"/>
        </w:rPr>
        <w:t>encuestados, consideran</w:t>
      </w:r>
      <w:r w:rsidRPr="008129F9">
        <w:rPr>
          <w:lang w:val="es-ES_tradnl"/>
        </w:rPr>
        <w:t xml:space="preserve"> que el coaching es más efectivo que otras formas de desarrollo personal y profesional. Esta percepción puede estar respaldada por la naturaleza personalizada, enfocada y práctica del coaching, que a menudo se adapta específicamente a las necesidades y metas individuales de los participantes.</w:t>
      </w:r>
    </w:p>
    <w:p w:rsidRPr="004C1AE4" w:rsidR="00B32961" w:rsidP="00F3140D" w:rsidRDefault="00B32961" w14:paraId="42D17AD3" w14:textId="60D9E9BF">
      <w:pPr>
        <w:pStyle w:val="TextoPrincipal"/>
        <w:numPr>
          <w:ilvl w:val="0"/>
          <w:numId w:val="20"/>
        </w:numPr>
        <w:spacing w:line="360" w:lineRule="auto"/>
        <w:rPr>
          <w:lang w:val="es-ES_tradnl"/>
        </w:rPr>
      </w:pPr>
      <w:r w:rsidRPr="008129F9">
        <w:rPr>
          <w:b/>
          <w:lang w:val="es-ES_tradnl"/>
        </w:rPr>
        <w:t xml:space="preserve">Existe una oportunidad para </w:t>
      </w:r>
      <w:r w:rsidRPr="008129F9">
        <w:rPr>
          <w:b/>
          <w:bCs/>
          <w:lang w:val="es-ES_tradnl"/>
        </w:rPr>
        <w:t xml:space="preserve">demostrar la efectividad del coaching en </w:t>
      </w:r>
      <w:r w:rsidRPr="008129F9" w:rsidR="00C57594">
        <w:rPr>
          <w:b/>
          <w:bCs/>
          <w:lang w:val="es-ES_tradnl"/>
        </w:rPr>
        <w:t>comparación</w:t>
      </w:r>
      <w:r w:rsidRPr="008129F9">
        <w:rPr>
          <w:b/>
          <w:bCs/>
          <w:lang w:val="es-ES_tradnl"/>
        </w:rPr>
        <w:t xml:space="preserve"> con otras </w:t>
      </w:r>
      <w:r w:rsidRPr="008129F9" w:rsidR="00C57594">
        <w:rPr>
          <w:b/>
          <w:bCs/>
          <w:lang w:val="es-ES_tradnl"/>
        </w:rPr>
        <w:t>técnicas</w:t>
      </w:r>
      <w:r w:rsidRPr="008129F9">
        <w:rPr>
          <w:b/>
          <w:bCs/>
          <w:lang w:val="es-ES_tradnl"/>
        </w:rPr>
        <w:t xml:space="preserve"> de desarrollo: </w:t>
      </w:r>
      <w:r w:rsidRPr="008129F9">
        <w:rPr>
          <w:lang w:val="es-ES_tradnl"/>
        </w:rPr>
        <w:t xml:space="preserve">Un 16% de los encuestados indicó no estar seguro sobre cómo el coaching en comparación con otras formas de desarrollo puede ser </w:t>
      </w:r>
      <w:r w:rsidRPr="008129F9" w:rsidR="00C108EC">
        <w:rPr>
          <w:lang w:val="es-ES_tradnl"/>
        </w:rPr>
        <w:t>más</w:t>
      </w:r>
      <w:r w:rsidRPr="008129F9">
        <w:rPr>
          <w:lang w:val="es-ES_tradnl"/>
        </w:rPr>
        <w:t xml:space="preserve"> efectivo. Esta respuesta puede indicar una falta de claridad del </w:t>
      </w:r>
      <w:r w:rsidRPr="008129F9" w:rsidR="00C108EC">
        <w:rPr>
          <w:lang w:val="es-ES_tradnl"/>
        </w:rPr>
        <w:t>término</w:t>
      </w:r>
      <w:r w:rsidRPr="008129F9">
        <w:rPr>
          <w:lang w:val="es-ES_tradnl"/>
        </w:rPr>
        <w:t xml:space="preserve">, una no </w:t>
      </w:r>
      <w:r w:rsidRPr="008129F9" w:rsidR="00C57594">
        <w:rPr>
          <w:lang w:val="es-ES_tradnl"/>
        </w:rPr>
        <w:t>implementación</w:t>
      </w:r>
      <w:r w:rsidRPr="008129F9">
        <w:rPr>
          <w:lang w:val="es-ES_tradnl"/>
        </w:rPr>
        <w:t xml:space="preserve"> de la </w:t>
      </w:r>
      <w:r w:rsidRPr="008129F9" w:rsidR="00C57594">
        <w:rPr>
          <w:lang w:val="es-ES_tradnl"/>
        </w:rPr>
        <w:t>técnica</w:t>
      </w:r>
      <w:r w:rsidRPr="008129F9">
        <w:rPr>
          <w:lang w:val="es-ES_tradnl"/>
        </w:rPr>
        <w:t xml:space="preserve">, o la </w:t>
      </w:r>
      <w:r w:rsidRPr="008129F9" w:rsidR="00FE1388">
        <w:rPr>
          <w:lang w:val="es-ES_tradnl"/>
        </w:rPr>
        <w:t>aplicación,</w:t>
      </w:r>
      <w:r w:rsidRPr="008129F9">
        <w:rPr>
          <w:lang w:val="es-ES_tradnl"/>
        </w:rPr>
        <w:t xml:space="preserve"> pero con falta de </w:t>
      </w:r>
      <w:r w:rsidRPr="008129F9" w:rsidR="00C57594">
        <w:rPr>
          <w:lang w:val="es-ES_tradnl"/>
        </w:rPr>
        <w:t>métricas</w:t>
      </w:r>
      <w:r w:rsidRPr="008129F9">
        <w:rPr>
          <w:lang w:val="es-ES_tradnl"/>
        </w:rPr>
        <w:t xml:space="preserve"> para identificar los beneficios percibidos y a su vez sugiere la necesidad de </w:t>
      </w:r>
      <w:r w:rsidRPr="008129F9" w:rsidR="00FE1388">
        <w:rPr>
          <w:lang w:val="es-ES_tradnl"/>
        </w:rPr>
        <w:t>estructurar una</w:t>
      </w:r>
      <w:r w:rsidRPr="008129F9">
        <w:rPr>
          <w:lang w:val="es-ES_tradnl"/>
        </w:rPr>
        <w:t xml:space="preserve"> </w:t>
      </w:r>
      <w:r w:rsidRPr="008129F9" w:rsidR="00C57594">
        <w:rPr>
          <w:lang w:val="es-ES_tradnl"/>
        </w:rPr>
        <w:t>implementación</w:t>
      </w:r>
      <w:r w:rsidRPr="008129F9">
        <w:rPr>
          <w:lang w:val="es-ES_tradnl"/>
        </w:rPr>
        <w:t xml:space="preserve"> </w:t>
      </w:r>
      <w:r w:rsidRPr="008129F9" w:rsidR="00C57594">
        <w:rPr>
          <w:lang w:val="es-ES_tradnl"/>
        </w:rPr>
        <w:t>estratégica</w:t>
      </w:r>
      <w:r w:rsidRPr="008129F9">
        <w:rPr>
          <w:lang w:val="es-ES_tradnl"/>
        </w:rPr>
        <w:t xml:space="preserve"> al </w:t>
      </w:r>
      <w:r w:rsidRPr="004C1AE4">
        <w:rPr>
          <w:lang w:val="es-ES_tradnl"/>
        </w:rPr>
        <w:t xml:space="preserve">aplicar esta </w:t>
      </w:r>
      <w:r w:rsidRPr="004C1AE4" w:rsidR="00C57594">
        <w:rPr>
          <w:lang w:val="es-ES_tradnl"/>
        </w:rPr>
        <w:t>disciplina</w:t>
      </w:r>
      <w:r w:rsidRPr="004C1AE4">
        <w:rPr>
          <w:lang w:val="es-ES_tradnl"/>
        </w:rPr>
        <w:t xml:space="preserve"> en el plano corporativo.</w:t>
      </w:r>
    </w:p>
    <w:p w:rsidRPr="004C1AE4" w:rsidR="004C1AE4" w:rsidP="5BD82B3C" w:rsidRDefault="00B32961" w14:paraId="4F34489F" w14:textId="77777777">
      <w:pPr>
        <w:spacing w:line="360" w:lineRule="auto"/>
        <w:ind w:firstLine="708"/>
        <w:jc w:val="both"/>
        <w:rPr>
          <w:rFonts w:ascii="Times New Roman" w:hAnsi="Times New Roman" w:cs="Times New Roman"/>
          <w:sz w:val="24"/>
          <w:szCs w:val="24"/>
          <w:lang w:val="es-ES"/>
        </w:rPr>
      </w:pPr>
      <w:r w:rsidRPr="5BD82B3C" w:rsidR="5BD82B3C">
        <w:rPr>
          <w:rFonts w:ascii="Times New Roman" w:hAnsi="Times New Roman" w:cs="Times New Roman"/>
          <w:sz w:val="24"/>
          <w:szCs w:val="24"/>
          <w:lang w:val="es-ES"/>
        </w:rPr>
        <w:t xml:space="preserve">La encuesta muestra una variedad de percepciones sobre la efectividad del coaching en comparación con otras formas de desarrollo personal y profesional. Mientras que algunos lo ven como más efectivo, la mayoría reconoce que cada enfoque tiene sus pros y contras, y una minoría con un 4,3% considera al coaching como menos efectivo. </w:t>
      </w:r>
    </w:p>
    <w:p w:rsidRPr="004C1AE4" w:rsidR="004C1AE4" w:rsidP="5BD82B3C" w:rsidRDefault="00B32961" w14:paraId="35DDE635" w14:textId="7376C906">
      <w:pPr>
        <w:spacing w:line="360" w:lineRule="auto"/>
        <w:ind w:firstLine="708"/>
        <w:jc w:val="both"/>
        <w:rPr>
          <w:rFonts w:ascii="Times New Roman" w:hAnsi="Times New Roman" w:cs="Times New Roman"/>
          <w:sz w:val="24"/>
          <w:szCs w:val="24"/>
          <w:lang w:val="es-ES"/>
        </w:rPr>
      </w:pPr>
      <w:r w:rsidRPr="5BD82B3C" w:rsidR="5BD82B3C">
        <w:rPr>
          <w:rFonts w:ascii="Times New Roman" w:hAnsi="Times New Roman" w:cs="Times New Roman"/>
          <w:sz w:val="24"/>
          <w:szCs w:val="24"/>
          <w:lang w:val="es-ES"/>
        </w:rPr>
        <w:t>La percepción equilibrada de que el coaching y otras formas de desarrollo tienen ventajas y desventajas resalta la importancia de evaluar cuidadosamente las necesidades y objetivos individuales</w:t>
      </w:r>
      <w:r w:rsidRPr="5BD82B3C" w:rsidR="5BD82B3C">
        <w:rPr>
          <w:rFonts w:ascii="Times New Roman" w:hAnsi="Times New Roman" w:cs="Times New Roman"/>
          <w:sz w:val="24"/>
          <w:szCs w:val="24"/>
          <w:lang w:val="es-ES"/>
        </w:rPr>
        <w:t xml:space="preserve"> para un enfoque mas adecuado. </w:t>
      </w:r>
      <w:r w:rsidRPr="5BD82B3C" w:rsidR="5BD82B3C">
        <w:rPr>
          <w:rFonts w:ascii="Times New Roman" w:hAnsi="Times New Roman" w:cs="Times New Roman"/>
          <w:sz w:val="24"/>
          <w:szCs w:val="24"/>
          <w:lang w:val="es-ES"/>
        </w:rPr>
        <w:t xml:space="preserve">Y </w:t>
      </w:r>
      <w:r w:rsidRPr="5BD82B3C" w:rsidR="5BD82B3C">
        <w:rPr>
          <w:rFonts w:ascii="Times New Roman" w:hAnsi="Times New Roman" w:cs="Times New Roman"/>
          <w:sz w:val="24"/>
          <w:szCs w:val="24"/>
          <w:lang w:val="es-ES"/>
        </w:rPr>
        <w:t xml:space="preserve">se reconoce actualmente que la conciencia sobre </w:t>
      </w:r>
      <w:r w:rsidRPr="5BD82B3C" w:rsidR="5BD82B3C">
        <w:rPr>
          <w:rFonts w:ascii="Times New Roman" w:hAnsi="Times New Roman" w:cs="Times New Roman"/>
          <w:sz w:val="24"/>
          <w:szCs w:val="24"/>
          <w:lang w:val="es-ES"/>
        </w:rPr>
        <w:t>la</w:t>
      </w:r>
      <w:r w:rsidRPr="5BD82B3C" w:rsidR="5BD82B3C">
        <w:rPr>
          <w:rFonts w:ascii="Times New Roman" w:hAnsi="Times New Roman" w:cs="Times New Roman"/>
          <w:sz w:val="24"/>
          <w:szCs w:val="24"/>
          <w:lang w:val="es-ES"/>
        </w:rPr>
        <w:t xml:space="preserve"> importancia en la correcta aplicación</w:t>
      </w:r>
      <w:r w:rsidRPr="5BD82B3C" w:rsidR="5BD82B3C">
        <w:rPr>
          <w:rFonts w:ascii="Times New Roman" w:hAnsi="Times New Roman" w:cs="Times New Roman"/>
          <w:sz w:val="24"/>
          <w:szCs w:val="24"/>
          <w:lang w:val="es-ES"/>
        </w:rPr>
        <w:t>,</w:t>
      </w:r>
      <w:r w:rsidRPr="5BD82B3C" w:rsidR="5BD82B3C">
        <w:rPr>
          <w:rFonts w:ascii="Times New Roman" w:hAnsi="Times New Roman" w:cs="Times New Roman"/>
          <w:sz w:val="24"/>
          <w:szCs w:val="24"/>
          <w:lang w:val="es-ES"/>
        </w:rPr>
        <w:t xml:space="preserve"> siguen siendo </w:t>
      </w:r>
      <w:r w:rsidRPr="5BD82B3C" w:rsidR="5BD82B3C">
        <w:rPr>
          <w:rFonts w:ascii="Times New Roman" w:hAnsi="Times New Roman" w:cs="Times New Roman"/>
          <w:sz w:val="24"/>
          <w:szCs w:val="24"/>
          <w:lang w:val="es-ES"/>
        </w:rPr>
        <w:t xml:space="preserve">un </w:t>
      </w:r>
      <w:r w:rsidRPr="5BD82B3C" w:rsidR="5BD82B3C">
        <w:rPr>
          <w:rFonts w:ascii="Times New Roman" w:hAnsi="Times New Roman" w:cs="Times New Roman"/>
          <w:sz w:val="24"/>
          <w:szCs w:val="24"/>
          <w:lang w:val="es-ES"/>
        </w:rPr>
        <w:t>desafío importante</w:t>
      </w:r>
      <w:r w:rsidRPr="5BD82B3C" w:rsidR="5BD82B3C">
        <w:rPr>
          <w:rFonts w:ascii="Times New Roman" w:hAnsi="Times New Roman" w:cs="Times New Roman"/>
          <w:sz w:val="24"/>
          <w:szCs w:val="24"/>
          <w:lang w:val="es-ES"/>
        </w:rPr>
        <w:t xml:space="preserve"> </w:t>
      </w:r>
      <w:r w:rsidRPr="5BD82B3C" w:rsidR="5BD82B3C">
        <w:rPr>
          <w:rFonts w:ascii="Times New Roman" w:hAnsi="Times New Roman" w:cs="Times New Roman"/>
          <w:sz w:val="24"/>
          <w:szCs w:val="24"/>
          <w:lang w:val="es-ES"/>
        </w:rPr>
        <w:t xml:space="preserve">(Marchal, 2013). </w:t>
      </w:r>
    </w:p>
    <w:p w:rsidR="006B3B32" w:rsidP="001C1181" w:rsidRDefault="006B3B32" w14:paraId="52CEE943" w14:textId="5E3D0065">
      <w:pPr>
        <w:pStyle w:val="TextoPrincipal"/>
        <w:spacing w:line="360" w:lineRule="auto"/>
        <w:ind w:left="709" w:firstLine="707"/>
        <w:rPr>
          <w:lang w:val="es-ES_tradnl"/>
        </w:rPr>
      </w:pPr>
    </w:p>
    <w:p w:rsidRPr="008129F9" w:rsidR="006D5D3C" w:rsidP="001C1181" w:rsidRDefault="00441478" w14:paraId="59BB7E7F" w14:textId="495BB509">
      <w:pPr>
        <w:pStyle w:val="TextoPrincipal"/>
        <w:spacing w:line="360" w:lineRule="auto"/>
        <w:ind w:left="709" w:firstLine="707"/>
        <w:rPr>
          <w:lang w:val="es-ES_tradnl"/>
        </w:rPr>
      </w:pPr>
      <w:r>
        <w:rPr>
          <w:noProof/>
          <w:lang w:val="en-US"/>
        </w:rPr>
        <w:drawing>
          <wp:anchor distT="0" distB="0" distL="114300" distR="114300" simplePos="0" relativeHeight="251806720" behindDoc="0" locked="0" layoutInCell="1" allowOverlap="1" wp14:anchorId="7C8DF076" wp14:editId="25E8B8EE">
            <wp:simplePos x="0" y="0"/>
            <wp:positionH relativeFrom="column">
              <wp:posOffset>668673</wp:posOffset>
            </wp:positionH>
            <wp:positionV relativeFrom="paragraph">
              <wp:posOffset>-354795</wp:posOffset>
            </wp:positionV>
            <wp:extent cx="4254500" cy="2832735"/>
            <wp:effectExtent l="0" t="0" r="0" b="0"/>
            <wp:wrapThrough wrapText="bothSides">
              <wp:wrapPolygon edited="0">
                <wp:start x="11026" y="387"/>
                <wp:lineTo x="7221" y="581"/>
                <wp:lineTo x="7221" y="1453"/>
                <wp:lineTo x="10768" y="2130"/>
                <wp:lineTo x="451" y="2130"/>
                <wp:lineTo x="451" y="19271"/>
                <wp:lineTo x="6835" y="20724"/>
                <wp:lineTo x="6899" y="21014"/>
                <wp:lineTo x="14894" y="21014"/>
                <wp:lineTo x="14959" y="20724"/>
                <wp:lineTo x="21342" y="19271"/>
                <wp:lineTo x="21471" y="2227"/>
                <wp:lineTo x="20955" y="2130"/>
                <wp:lineTo x="10768" y="2130"/>
                <wp:lineTo x="14379" y="1453"/>
                <wp:lineTo x="14379" y="581"/>
                <wp:lineTo x="11284" y="387"/>
                <wp:lineTo x="11026" y="387"/>
              </wp:wrapPolygon>
            </wp:wrapThrough>
            <wp:docPr id="133" name="Imagen 1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3" name="GRAFICO 11.png"/>
                    <pic:cNvPicPr/>
                  </pic:nvPicPr>
                  <pic:blipFill>
                    <a:blip r:embed="rId31" cstate="print">
                      <a:extLst>
                        <a:ext uri="{28A0092B-C50C-407E-A947-70E740481C1C}">
                          <a14:useLocalDpi xmlns:a14="http://schemas.microsoft.com/office/drawing/2010/main" val="0"/>
                        </a:ext>
                      </a:extLst>
                    </a:blip>
                    <a:stretch>
                      <a:fillRect/>
                    </a:stretch>
                  </pic:blipFill>
                  <pic:spPr>
                    <a:xfrm>
                      <a:off x="0" y="0"/>
                      <a:ext cx="4254500" cy="2832735"/>
                    </a:xfrm>
                    <a:prstGeom prst="rect">
                      <a:avLst/>
                    </a:prstGeom>
                  </pic:spPr>
                </pic:pic>
              </a:graphicData>
            </a:graphic>
            <wp14:sizeRelH relativeFrom="page">
              <wp14:pctWidth>0</wp14:pctWidth>
            </wp14:sizeRelH>
            <wp14:sizeRelV relativeFrom="page">
              <wp14:pctHeight>0</wp14:pctHeight>
            </wp14:sizeRelV>
          </wp:anchor>
        </w:drawing>
      </w:r>
      <w:r w:rsidRPr="008129F9" w:rsidR="001650E0">
        <w:rPr>
          <w:noProof/>
          <w:sz w:val="22"/>
          <w:szCs w:val="22"/>
        </w:rPr>
        <w:t xml:space="preserve"> </w:t>
      </w:r>
    </w:p>
    <w:p w:rsidR="001F11D4" w:rsidP="001F11D4" w:rsidRDefault="001F11D4" w14:paraId="4CFE9E0A" w14:textId="5AF74711">
      <w:pPr>
        <w:pStyle w:val="TextoPrincipal"/>
        <w:spacing w:line="360" w:lineRule="auto"/>
        <w:ind w:firstLine="0"/>
        <w:rPr>
          <w:lang w:val="es-ES_tradnl"/>
        </w:rPr>
      </w:pPr>
    </w:p>
    <w:p w:rsidR="006B3B32" w:rsidP="008129F9" w:rsidRDefault="006B3B32" w14:paraId="32F77B43" w14:textId="66AECECC">
      <w:pPr>
        <w:pStyle w:val="TextoPrincipal"/>
        <w:spacing w:line="360" w:lineRule="auto"/>
        <w:rPr>
          <w:lang w:val="es-ES_tradnl"/>
        </w:rPr>
      </w:pPr>
    </w:p>
    <w:p w:rsidR="006B3B32" w:rsidP="008129F9" w:rsidRDefault="006B3B32" w14:paraId="6186FE7B" w14:textId="7A0376D8">
      <w:pPr>
        <w:pStyle w:val="TextoPrincipal"/>
        <w:spacing w:line="360" w:lineRule="auto"/>
        <w:rPr>
          <w:lang w:val="es-ES_tradnl"/>
        </w:rPr>
      </w:pPr>
    </w:p>
    <w:p w:rsidR="00590E45" w:rsidP="008129F9" w:rsidRDefault="00590E45" w14:paraId="79C22E6B" w14:textId="77777777">
      <w:pPr>
        <w:pStyle w:val="TextoPrincipal"/>
        <w:spacing w:line="360" w:lineRule="auto"/>
        <w:rPr>
          <w:lang w:val="es-ES_tradnl"/>
        </w:rPr>
      </w:pPr>
    </w:p>
    <w:p w:rsidR="00590E45" w:rsidP="008129F9" w:rsidRDefault="00590E45" w14:paraId="0CF63B4A" w14:textId="77777777">
      <w:pPr>
        <w:pStyle w:val="TextoPrincipal"/>
        <w:spacing w:line="360" w:lineRule="auto"/>
        <w:rPr>
          <w:lang w:val="es-ES_tradnl"/>
        </w:rPr>
      </w:pPr>
    </w:p>
    <w:p w:rsidR="006B3B32" w:rsidP="008129F9" w:rsidRDefault="006B3B32" w14:paraId="0CE00ABB" w14:textId="1872B205">
      <w:pPr>
        <w:pStyle w:val="TextoPrincipal"/>
        <w:spacing w:line="360" w:lineRule="auto"/>
        <w:rPr>
          <w:lang w:val="es-ES_tradnl"/>
        </w:rPr>
      </w:pPr>
    </w:p>
    <w:p w:rsidR="006B3B32" w:rsidP="008129F9" w:rsidRDefault="006B3B32" w14:paraId="28532C69" w14:textId="31A45316">
      <w:pPr>
        <w:pStyle w:val="TextoPrincipal"/>
        <w:spacing w:line="360" w:lineRule="auto"/>
        <w:rPr>
          <w:lang w:val="es-ES_tradnl"/>
        </w:rPr>
      </w:pPr>
    </w:p>
    <w:p w:rsidRPr="008129F9" w:rsidR="00B13F30" w:rsidP="5BD82B3C" w:rsidRDefault="005825F2" w14:paraId="26E5E01F" w14:textId="5D4D3623">
      <w:pPr>
        <w:pStyle w:val="TextoPrincipal"/>
        <w:spacing w:line="360" w:lineRule="auto"/>
        <w:rPr>
          <w:lang w:val="es-ES"/>
        </w:rPr>
      </w:pPr>
      <w:r w:rsidRPr="008129F9">
        <w:rPr>
          <w:noProof/>
          <w:lang w:val="en-US"/>
        </w:rPr>
        <mc:AlternateContent>
          <mc:Choice Requires="wps">
            <w:drawing>
              <wp:anchor distT="0" distB="0" distL="114300" distR="114300" simplePos="0" relativeHeight="251766784" behindDoc="0" locked="0" layoutInCell="1" allowOverlap="1" wp14:anchorId="72FB6755" wp14:editId="0D36402B">
                <wp:simplePos x="0" y="0"/>
                <wp:positionH relativeFrom="column">
                  <wp:posOffset>162784</wp:posOffset>
                </wp:positionH>
                <wp:positionV relativeFrom="paragraph">
                  <wp:posOffset>403</wp:posOffset>
                </wp:positionV>
                <wp:extent cx="5783580" cy="635"/>
                <wp:effectExtent l="0" t="0" r="7620" b="635"/>
                <wp:wrapThrough wrapText="bothSides">
                  <wp:wrapPolygon edited="0">
                    <wp:start x="0" y="0"/>
                    <wp:lineTo x="0" y="20926"/>
                    <wp:lineTo x="21557" y="20926"/>
                    <wp:lineTo x="21557" y="0"/>
                    <wp:lineTo x="0" y="0"/>
                  </wp:wrapPolygon>
                </wp:wrapThrough>
                <wp:docPr id="37" name="Cuadro de texto 37"/>
                <wp:cNvGraphicFramePr/>
                <a:graphic xmlns:a="http://schemas.openxmlformats.org/drawingml/2006/main">
                  <a:graphicData uri="http://schemas.microsoft.com/office/word/2010/wordprocessingShape">
                    <wps:wsp>
                      <wps:cNvSpPr txBox="1"/>
                      <wps:spPr>
                        <a:xfrm>
                          <a:off x="0" y="0"/>
                          <a:ext cx="5783580" cy="635"/>
                        </a:xfrm>
                        <a:prstGeom prst="rect">
                          <a:avLst/>
                        </a:prstGeom>
                        <a:solidFill>
                          <a:prstClr val="white"/>
                        </a:solidFill>
                        <a:ln>
                          <a:noFill/>
                        </a:ln>
                      </wps:spPr>
                      <wps:txbx>
                        <w:txbxContent>
                          <w:p w:rsidRPr="00C108EC" w:rsidR="006F3AFD" w:rsidP="006D5D3C" w:rsidRDefault="006F3AFD" w14:paraId="700B3B79" w14:textId="5F383F6D">
                            <w:pPr>
                              <w:pStyle w:val="Descripcin"/>
                              <w:rPr>
                                <w:rFonts w:ascii="Times New Roman" w:hAnsi="Times New Roman" w:cs="Times New Roman"/>
                                <w:b/>
                                <w:i w:val="0"/>
                                <w:color w:val="auto"/>
                                <w:sz w:val="20"/>
                                <w:szCs w:val="24"/>
                                <w:lang w:val="es-HN"/>
                              </w:rPr>
                            </w:pPr>
                            <w:bookmarkStart w:name="_Toc162369947" w:id="177"/>
                            <w:r w:rsidRPr="00C108EC">
                              <w:rPr>
                                <w:rFonts w:ascii="Times New Roman" w:hAnsi="Times New Roman" w:cs="Times New Roman"/>
                                <w:b/>
                                <w:i w:val="0"/>
                                <w:color w:val="auto"/>
                                <w:sz w:val="20"/>
                                <w:szCs w:val="24"/>
                                <w:lang w:val="es-HN"/>
                              </w:rPr>
                              <w:t xml:space="preserve">Figura </w:t>
                            </w:r>
                            <w:r w:rsidRPr="00C108EC">
                              <w:rPr>
                                <w:rFonts w:ascii="Times New Roman" w:hAnsi="Times New Roman" w:cs="Times New Roman"/>
                                <w:b/>
                                <w:i w:val="0"/>
                                <w:color w:val="auto"/>
                                <w:sz w:val="20"/>
                                <w:szCs w:val="24"/>
                              </w:rPr>
                              <w:fldChar w:fldCharType="begin"/>
                            </w:r>
                            <w:r w:rsidRPr="00C108EC">
                              <w:rPr>
                                <w:rFonts w:ascii="Times New Roman" w:hAnsi="Times New Roman" w:cs="Times New Roman"/>
                                <w:b/>
                                <w:i w:val="0"/>
                                <w:color w:val="auto"/>
                                <w:sz w:val="20"/>
                                <w:szCs w:val="24"/>
                                <w:lang w:val="es-HN"/>
                              </w:rPr>
                              <w:instrText xml:space="preserve"> SEQ Figura \* ARABIC </w:instrText>
                            </w:r>
                            <w:r w:rsidRPr="00C108EC">
                              <w:rPr>
                                <w:rFonts w:ascii="Times New Roman" w:hAnsi="Times New Roman" w:cs="Times New Roman"/>
                                <w:b/>
                                <w:i w:val="0"/>
                                <w:color w:val="auto"/>
                                <w:sz w:val="20"/>
                                <w:szCs w:val="24"/>
                              </w:rPr>
                              <w:fldChar w:fldCharType="separate"/>
                            </w:r>
                            <w:r>
                              <w:rPr>
                                <w:rFonts w:ascii="Times New Roman" w:hAnsi="Times New Roman" w:cs="Times New Roman"/>
                                <w:b/>
                                <w:i w:val="0"/>
                                <w:noProof/>
                                <w:color w:val="auto"/>
                                <w:sz w:val="20"/>
                                <w:szCs w:val="24"/>
                                <w:lang w:val="es-HN"/>
                              </w:rPr>
                              <w:t>24</w:t>
                            </w:r>
                            <w:r w:rsidRPr="00C108EC">
                              <w:rPr>
                                <w:rFonts w:ascii="Times New Roman" w:hAnsi="Times New Roman" w:cs="Times New Roman"/>
                                <w:b/>
                                <w:i w:val="0"/>
                                <w:color w:val="auto"/>
                                <w:sz w:val="20"/>
                                <w:szCs w:val="24"/>
                              </w:rPr>
                              <w:fldChar w:fldCharType="end"/>
                            </w:r>
                            <w:r w:rsidRPr="00C108EC">
                              <w:rPr>
                                <w:rFonts w:ascii="Times New Roman" w:hAnsi="Times New Roman" w:cs="Times New Roman"/>
                                <w:b/>
                                <w:i w:val="0"/>
                                <w:color w:val="auto"/>
                                <w:sz w:val="20"/>
                                <w:szCs w:val="24"/>
                                <w:lang w:val="es-HN"/>
                              </w:rPr>
                              <w:t>: Número de colaboradores de la empresa</w:t>
                            </w:r>
                            <w:bookmarkEnd w:id="177"/>
                          </w:p>
                          <w:p w:rsidRPr="00C108EC" w:rsidR="006F3AFD" w:rsidP="006D5D3C" w:rsidRDefault="006F3AFD" w14:paraId="79F586EE" w14:textId="77777777">
                            <w:pPr>
                              <w:rPr>
                                <w:rFonts w:ascii="Times New Roman" w:hAnsi="Times New Roman" w:cs="Times New Roman"/>
                                <w:color w:val="0D0D0D" w:themeColor="text1" w:themeTint="F2"/>
                                <w:sz w:val="20"/>
                                <w:szCs w:val="24"/>
                                <w:lang w:val="es-HN"/>
                              </w:rPr>
                            </w:pPr>
                            <w:r w:rsidRPr="00C108EC">
                              <w:rPr>
                                <w:rFonts w:ascii="Times New Roman" w:hAnsi="Times New Roman" w:cs="Times New Roman"/>
                                <w:color w:val="0D0D0D" w:themeColor="text1" w:themeTint="F2"/>
                                <w:sz w:val="20"/>
                                <w:szCs w:val="24"/>
                                <w:lang w:val="es-HN"/>
                              </w:rPr>
                              <w:t>Fuente: (elaboración propia, hallazgos de fuentes cualitativas, 2024)</w:t>
                            </w:r>
                          </w:p>
                          <w:p w:rsidRPr="006D5D3C" w:rsidR="006F3AFD" w:rsidP="006D5D3C" w:rsidRDefault="006F3AFD" w14:paraId="2C31F419" w14:textId="65BD7FAF">
                            <w:pPr>
                              <w:rPr>
                                <w:lang w:val="es-HN"/>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w14:anchorId="511DBA92">
              <v:shape id="Cuadro de texto 37" style="position:absolute;left:0;text-align:left;margin-left:12.8pt;margin-top:.05pt;width:455.4pt;height:.05pt;z-index:2517667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43" stroked="f"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" w14:anchorId="72FB6755">
                <v:textbox style="mso-fit-shape-to-text:t" inset="0,0,0,0">
                  <w:txbxContent>
                    <w:p w:rsidRPr="00C108EC" w:rsidR="006F3AFD" w:rsidP="006D5D3C" w:rsidRDefault="006F3AFD" w14:paraId="50BCB9C9" w14:textId="5F383F6D">
                      <w:pPr>
                        <w:pStyle w:val="Descripcin"/>
                        <w:rPr>
                          <w:rFonts w:ascii="Times New Roman" w:hAnsi="Times New Roman" w:cs="Times New Roman"/>
                          <w:b/>
                          <w:i w:val="0"/>
                          <w:color w:val="auto"/>
                          <w:sz w:val="20"/>
                          <w:szCs w:val="24"/>
                          <w:lang w:val="es-HN"/>
                        </w:rPr>
                      </w:pPr>
                      <w:r w:rsidRPr="00C108EC">
                        <w:rPr>
                          <w:rFonts w:ascii="Times New Roman" w:hAnsi="Times New Roman" w:cs="Times New Roman"/>
                          <w:b/>
                          <w:i w:val="0"/>
                          <w:color w:val="auto"/>
                          <w:sz w:val="20"/>
                          <w:szCs w:val="24"/>
                          <w:lang w:val="es-HN"/>
                        </w:rPr>
                        <w:t xml:space="preserve">Figura </w:t>
                      </w:r>
                      <w:r w:rsidRPr="00C108EC">
                        <w:rPr>
                          <w:rFonts w:ascii="Times New Roman" w:hAnsi="Times New Roman" w:cs="Times New Roman"/>
                          <w:b/>
                          <w:i w:val="0"/>
                          <w:color w:val="auto"/>
                          <w:sz w:val="20"/>
                          <w:szCs w:val="24"/>
                        </w:rPr>
                        <w:fldChar w:fldCharType="begin"/>
                      </w:r>
                      <w:r w:rsidRPr="00C108EC">
                        <w:rPr>
                          <w:rFonts w:ascii="Times New Roman" w:hAnsi="Times New Roman" w:cs="Times New Roman"/>
                          <w:b/>
                          <w:i w:val="0"/>
                          <w:color w:val="auto"/>
                          <w:sz w:val="20"/>
                          <w:szCs w:val="24"/>
                          <w:lang w:val="es-HN"/>
                        </w:rPr>
                        <w:instrText xml:space="preserve"> SEQ Figura \* ARABIC </w:instrText>
                      </w:r>
                      <w:r w:rsidRPr="00C108EC">
                        <w:rPr>
                          <w:rFonts w:ascii="Times New Roman" w:hAnsi="Times New Roman" w:cs="Times New Roman"/>
                          <w:b/>
                          <w:i w:val="0"/>
                          <w:color w:val="auto"/>
                          <w:sz w:val="20"/>
                          <w:szCs w:val="24"/>
                        </w:rPr>
                        <w:fldChar w:fldCharType="separate"/>
                      </w:r>
                      <w:r>
                        <w:rPr>
                          <w:rFonts w:ascii="Times New Roman" w:hAnsi="Times New Roman" w:cs="Times New Roman"/>
                          <w:b/>
                          <w:i w:val="0"/>
                          <w:noProof/>
                          <w:color w:val="auto"/>
                          <w:sz w:val="20"/>
                          <w:szCs w:val="24"/>
                          <w:lang w:val="es-HN"/>
                        </w:rPr>
                        <w:t>24</w:t>
                      </w:r>
                      <w:r w:rsidRPr="00C108EC">
                        <w:rPr>
                          <w:rFonts w:ascii="Times New Roman" w:hAnsi="Times New Roman" w:cs="Times New Roman"/>
                          <w:b/>
                          <w:i w:val="0"/>
                          <w:color w:val="auto"/>
                          <w:sz w:val="20"/>
                          <w:szCs w:val="24"/>
                        </w:rPr>
                        <w:fldChar w:fldCharType="end"/>
                      </w:r>
                      <w:r w:rsidRPr="00C108EC">
                        <w:rPr>
                          <w:rFonts w:ascii="Times New Roman" w:hAnsi="Times New Roman" w:cs="Times New Roman"/>
                          <w:b/>
                          <w:i w:val="0"/>
                          <w:color w:val="auto"/>
                          <w:sz w:val="20"/>
                          <w:szCs w:val="24"/>
                          <w:lang w:val="es-HN"/>
                        </w:rPr>
                        <w:t>: Número de colaboradores de la empresa</w:t>
                      </w:r>
                    </w:p>
                    <w:p w:rsidRPr="00C108EC" w:rsidR="006F3AFD" w:rsidP="006D5D3C" w:rsidRDefault="006F3AFD" w14:paraId="3E879DE3" w14:textId="77777777">
                      <w:pPr>
                        <w:rPr>
                          <w:rFonts w:ascii="Times New Roman" w:hAnsi="Times New Roman" w:cs="Times New Roman"/>
                          <w:color w:val="0D0D0D" w:themeColor="text1" w:themeTint="F2"/>
                          <w:sz w:val="20"/>
                          <w:szCs w:val="24"/>
                          <w:lang w:val="es-HN"/>
                        </w:rPr>
                      </w:pPr>
                      <w:r w:rsidRPr="00C108EC">
                        <w:rPr>
                          <w:rFonts w:ascii="Times New Roman" w:hAnsi="Times New Roman" w:cs="Times New Roman"/>
                          <w:color w:val="0D0D0D" w:themeColor="text1" w:themeTint="F2"/>
                          <w:sz w:val="20"/>
                          <w:szCs w:val="24"/>
                          <w:lang w:val="es-HN"/>
                        </w:rPr>
                        <w:t>Fuente: (elaboración propia, hallazgos de fuentes cualitativas, 2024)</w:t>
                      </w:r>
                    </w:p>
                    <w:p w:rsidRPr="006D5D3C" w:rsidR="006F3AFD" w:rsidP="006D5D3C" w:rsidRDefault="006F3AFD" w14:paraId="0FB78278" w14:textId="65BD7FAF">
                      <w:pPr>
                        <w:rPr>
                          <w:lang w:val="es-HN"/>
                        </w:rPr>
                      </w:pPr>
                    </w:p>
                  </w:txbxContent>
                </v:textbox>
                <w10:wrap type="through"/>
              </v:shape>
            </w:pict>
          </mc:Fallback>
        </mc:AlternateContent>
      </w:r>
      <w:r w:rsidRPr="5BD82B3C" w:rsidR="006B3B32">
        <w:rPr>
          <w:lang w:val="es-ES"/>
        </w:rPr>
        <w:t xml:space="preserve"> </w:t>
      </w:r>
      <w:r w:rsidRPr="5BD82B3C" w:rsidR="00B13F30">
        <w:rPr>
          <w:lang w:val="es-ES"/>
        </w:rPr>
        <w:t xml:space="preserve">Como lo indica la Comisión Nacional de la Micro Pequeña y Mediana Empresa (CONAMIPYME). La mediana empresa se conforma de 26 a 150 colaboradores, razón por la que la mayoría de los encuestados representan empresas con un tamaño de empleados que oscila entre 26 y 51 y otros encuestados pertenecen a empresas con un rango de empleados entre 52 y 150. </w:t>
      </w:r>
    </w:p>
    <w:p w:rsidRPr="008129F9" w:rsidR="00B13F30" w:rsidP="008129F9" w:rsidRDefault="00B13F30" w14:paraId="68BE4A27" w14:textId="08B8029D">
      <w:pPr>
        <w:pStyle w:val="TextoPrincipal"/>
        <w:spacing w:line="360" w:lineRule="auto"/>
        <w:rPr>
          <w:lang w:val="es-ES_tradnl"/>
        </w:rPr>
      </w:pPr>
      <w:r w:rsidRPr="008129F9">
        <w:rPr>
          <w:lang w:val="es-ES_tradnl"/>
        </w:rPr>
        <w:t>Aquí se presenta un análisis detallado de esta distribuci</w:t>
      </w:r>
      <w:r w:rsidRPr="008129F9" w:rsidR="006D5D3C">
        <w:rPr>
          <w:lang w:val="es-ES_tradnl"/>
        </w:rPr>
        <w:t>ón basada en datos recopilados:</w:t>
      </w:r>
    </w:p>
    <w:p w:rsidRPr="001F11D4" w:rsidR="00B13F30" w:rsidP="00F3140D" w:rsidRDefault="00B13F30" w14:paraId="29140DF7" w14:textId="032236CA">
      <w:pPr>
        <w:pStyle w:val="TextoPrincipal"/>
        <w:numPr>
          <w:ilvl w:val="0"/>
          <w:numId w:val="21"/>
        </w:numPr>
        <w:spacing w:line="360" w:lineRule="auto"/>
        <w:rPr>
          <w:lang w:val="es-ES_tradnl"/>
        </w:rPr>
      </w:pPr>
      <w:r w:rsidRPr="008129F9">
        <w:rPr>
          <w:b/>
          <w:bCs/>
          <w:lang w:val="es-ES_tradnl"/>
        </w:rPr>
        <w:t>Empresas con 26 a 51 empleados (65%):</w:t>
      </w:r>
      <w:r w:rsidRPr="008129F9">
        <w:rPr>
          <w:lang w:val="es-ES_tradnl"/>
        </w:rPr>
        <w:t xml:space="preserve"> La mayor parte de los encuestados proviene de organizaciones de tamaño mediano a pequeño, con una plantilla de empleados que varía entre 26 y 51 personas. Esto puede indicar que el coaching corporativo es percibido como una herramienta valiosa por parte de las empresas de este tamaño, posiblemente debido a la necesidad de optimizar recursos y potenciar el desarrollo personal y profesional en un entorno más cercano y ágil.</w:t>
      </w:r>
    </w:p>
    <w:p w:rsidRPr="008129F9" w:rsidR="00B13F30" w:rsidP="00F3140D" w:rsidRDefault="00B13F30" w14:paraId="4B3DDEA2" w14:textId="7A8987B4">
      <w:pPr>
        <w:pStyle w:val="TextoPrincipal"/>
        <w:numPr>
          <w:ilvl w:val="0"/>
          <w:numId w:val="21"/>
        </w:numPr>
        <w:spacing w:line="360" w:lineRule="auto"/>
        <w:rPr>
          <w:lang w:val="es-ES_tradnl"/>
        </w:rPr>
      </w:pPr>
      <w:r w:rsidRPr="008129F9">
        <w:rPr>
          <w:b/>
          <w:bCs/>
          <w:lang w:val="es-ES_tradnl"/>
        </w:rPr>
        <w:t>Empresas con 52 a 150 empleados (34.5%):</w:t>
      </w:r>
      <w:r w:rsidRPr="008129F9">
        <w:rPr>
          <w:lang w:val="es-ES_tradnl"/>
        </w:rPr>
        <w:t xml:space="preserve"> Un porcentaje significativo de los encuestados representa a empresas un poco más grandes, con entre 52 y 150 empleados. Aunque esta cifra es menor que el grupo anterior, aún muestra que un segmento considerable de empresas medianas a grandes también valora la importancia del coaching corporativo en el ámbito de la toma de decisiones.</w:t>
      </w:r>
    </w:p>
    <w:p w:rsidR="00057AD9" w:rsidP="00441478" w:rsidRDefault="00B13F30" w14:paraId="547A2516" w14:textId="426440B3">
      <w:pPr>
        <w:pStyle w:val="TextoPrincipal"/>
        <w:spacing w:line="360" w:lineRule="auto"/>
        <w:rPr>
          <w:lang w:val="es-ES_tradnl"/>
        </w:rPr>
      </w:pPr>
      <w:r w:rsidRPr="008129F9">
        <w:rPr>
          <w:lang w:val="es-ES_tradnl"/>
        </w:rPr>
        <w:t xml:space="preserve">Este análisis de la distribución de los encuestados según el tamaño de las empresas sugiere </w:t>
      </w:r>
      <w:r w:rsidRPr="008129F9">
        <w:rPr>
          <w:lang w:val="es-ES_tradnl"/>
        </w:rPr>
        <w:t>que el coaching corporativo es relevante y está siendo considerado tanto por organizaciones medianas como por aquellas un poco más grandes. Ambos grupos demuestran interés en utilizar el coaching como una herramienta para mejorar la toma de decisiones y el desarrollo tanto individual como organizacional.</w:t>
      </w:r>
      <w:bookmarkStart w:name="_Toc474331201" w:id="178"/>
      <w:bookmarkStart w:name="_Toc474331404" w:id="179"/>
    </w:p>
    <w:p w:rsidR="00441478" w:rsidP="00441478" w:rsidRDefault="00441478" w14:paraId="1B12E1C8" w14:textId="77777777">
      <w:pPr>
        <w:pStyle w:val="TextoPrincipal"/>
        <w:spacing w:line="360" w:lineRule="auto"/>
        <w:rPr>
          <w:lang w:val="es-ES_tradnl"/>
        </w:rPr>
      </w:pPr>
    </w:p>
    <w:p w:rsidRPr="008129F9" w:rsidR="00057AD9" w:rsidP="008129F9" w:rsidRDefault="00057AD9" w14:paraId="14763DBA" w14:textId="77777777">
      <w:pPr>
        <w:pStyle w:val="TextoPrincipal"/>
        <w:spacing w:line="360" w:lineRule="auto"/>
        <w:rPr>
          <w:lang w:val="es-ES_tradnl"/>
        </w:rPr>
      </w:pPr>
    </w:p>
    <w:p w:rsidR="001F3200" w:rsidRDefault="001F3200" w14:paraId="507B7BEA" w14:textId="77777777">
      <w:pPr>
        <w:widowControl/>
        <w:spacing w:after="160" w:line="259" w:lineRule="auto"/>
        <w:rPr>
          <w:rFonts w:ascii="Times New Roman" w:hAnsi="Times New Roman" w:cs="Times New Roman" w:eastAsiaTheme="majorEastAsia"/>
          <w:b/>
          <w:sz w:val="28"/>
          <w:szCs w:val="28"/>
          <w:lang w:val="es-ES_tradnl"/>
        </w:rPr>
      </w:pPr>
      <w:r>
        <w:rPr>
          <w:lang w:val="es-ES_tradnl"/>
        </w:rPr>
        <w:br w:type="page"/>
      </w:r>
    </w:p>
    <w:p w:rsidRPr="008129F9" w:rsidR="000F5DA9" w:rsidP="001F3200" w:rsidRDefault="00640979" w14:paraId="60B7820B" w14:textId="5987F980">
      <w:pPr>
        <w:pStyle w:val="Ttulo1"/>
        <w:spacing w:before="0" w:after="120" w:line="360" w:lineRule="auto"/>
        <w:rPr>
          <w:lang w:val="es-ES_tradnl"/>
        </w:rPr>
      </w:pPr>
      <w:bookmarkStart w:name="_Toc167306392" w:id="180"/>
      <w:r w:rsidRPr="008129F9">
        <w:rPr>
          <w:lang w:val="es-ES_tradnl"/>
        </w:rPr>
        <w:t>CAPÍTULO V. CONCLUSIONES Y RECOMENDACIONES</w:t>
      </w:r>
      <w:bookmarkEnd w:id="178"/>
      <w:bookmarkEnd w:id="179"/>
      <w:bookmarkEnd w:id="180"/>
    </w:p>
    <w:p w:rsidRPr="008129F9" w:rsidR="001F11D4" w:rsidP="00057AD9" w:rsidRDefault="00FB4385" w14:paraId="31B7140C" w14:textId="135748C0">
      <w:pPr>
        <w:pStyle w:val="TextoPrincipal"/>
        <w:spacing w:line="360" w:lineRule="auto"/>
        <w:ind w:firstLine="0"/>
      </w:pPr>
      <w:r w:rsidRPr="008129F9">
        <w:t xml:space="preserve">El informe ofrece conclusiones y recomendaciones tras investigar el coaching corporativo en medianas empresas hondureñas, destacando la contribución al desarrollo empresarial y cultural.  Su objetivo es proporciona claves para empresas interesadas en adoptar el coaching como herramienta estratégica y a su vez es </w:t>
      </w:r>
      <w:r w:rsidRPr="008129F9" w:rsidR="006D5D3C">
        <w:t>inspirar decisiones informadas.</w:t>
      </w:r>
    </w:p>
    <w:p w:rsidRPr="008129F9" w:rsidR="000E2A5D" w:rsidP="00F3140D" w:rsidRDefault="000E2A5D" w14:paraId="363485D8" w14:textId="77777777">
      <w:pPr>
        <w:pStyle w:val="Prrafodelista"/>
        <w:numPr>
          <w:ilvl w:val="0"/>
          <w:numId w:val="46"/>
        </w:numPr>
        <w:spacing w:after="120" w:line="360" w:lineRule="auto"/>
        <w:jc w:val="both"/>
        <w:outlineLvl w:val="1"/>
        <w:rPr>
          <w:rFonts w:ascii="Times New Roman" w:hAnsi="Times New Roman" w:eastAsia="Times New Roman" w:cs="Times New Roman"/>
          <w:b/>
          <w:bCs/>
          <w:vanish/>
          <w:sz w:val="24"/>
          <w:szCs w:val="32"/>
          <w:lang w:val="es-ES_tradnl"/>
        </w:rPr>
      </w:pPr>
      <w:bookmarkStart w:name="_Toc130288109" w:id="181"/>
      <w:bookmarkStart w:name="_Toc132615475" w:id="182"/>
      <w:bookmarkStart w:name="_Toc162334595" w:id="183"/>
      <w:bookmarkStart w:name="_Toc162682222" w:id="184"/>
      <w:bookmarkStart w:name="_Toc162682428" w:id="185"/>
      <w:bookmarkStart w:name="_Toc162682500" w:id="186"/>
      <w:bookmarkStart w:name="_Toc162682599" w:id="187"/>
      <w:bookmarkStart w:name="_Toc162693656" w:id="188"/>
      <w:bookmarkStart w:name="_Toc162980830" w:id="189"/>
      <w:bookmarkStart w:name="_Toc162980920" w:id="190"/>
      <w:bookmarkStart w:name="_Toc167131475" w:id="191"/>
      <w:bookmarkStart w:name="_Toc167133825" w:id="192"/>
      <w:bookmarkStart w:name="_Toc167133914" w:id="193"/>
      <w:bookmarkStart w:name="_Toc167302249" w:id="194"/>
      <w:bookmarkStart w:name="_Toc167303217" w:id="195"/>
      <w:bookmarkStart w:name="_Toc167303805" w:id="196"/>
      <w:bookmarkStart w:name="_Toc167303935" w:id="197"/>
      <w:bookmarkStart w:name="_Toc167306393" w:id="198"/>
      <w:bookmarkStart w:name="_Toc474331202" w:id="199"/>
      <w:bookmarkStart w:name="_Toc474331405" w:id="20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p>
    <w:p w:rsidRPr="00567C79" w:rsidR="00567C79" w:rsidP="00F3140D" w:rsidRDefault="00A871DB" w14:paraId="4B315407" w14:textId="77777777">
      <w:pPr>
        <w:pStyle w:val="Ttulo2"/>
        <w:numPr>
          <w:ilvl w:val="1"/>
          <w:numId w:val="46"/>
        </w:numPr>
        <w:spacing w:line="360" w:lineRule="auto"/>
        <w:jc w:val="both"/>
        <w:rPr>
          <w:lang w:val="es-ES_tradnl"/>
        </w:rPr>
      </w:pPr>
      <w:bookmarkStart w:name="_Toc167306394" w:id="201"/>
      <w:r w:rsidRPr="00567C79">
        <w:rPr>
          <w:rFonts w:cs="Times New Roman"/>
          <w:lang w:val="es-ES_tradnl"/>
        </w:rPr>
        <w:t>CONCLUSIONES</w:t>
      </w:r>
      <w:bookmarkEnd w:id="199"/>
      <w:bookmarkEnd w:id="200"/>
      <w:bookmarkEnd w:id="201"/>
      <w:r w:rsidRPr="00567C79" w:rsidR="000F5DA9">
        <w:rPr>
          <w:rFonts w:cs="Times New Roman"/>
          <w:lang w:val="es-ES_tradnl"/>
        </w:rPr>
        <w:t xml:space="preserve"> </w:t>
      </w:r>
    </w:p>
    <w:p w:rsidRPr="00567C79" w:rsidR="000F5DA9" w:rsidP="00567C79" w:rsidRDefault="000F5DA9" w14:paraId="60EF9243" w14:textId="1AB920F0">
      <w:pPr>
        <w:pStyle w:val="TextoPrincipal"/>
        <w:spacing w:line="360" w:lineRule="auto"/>
      </w:pPr>
      <w:r w:rsidRPr="00567C79">
        <w:t>Basándonos en los objetivos específicos de investigación planteados, se han obtenido conclusiones valiosas, mismas que responden a las preguntas planteadas y proporcionan una visión integral de la situación y muestran que el coaching puede ser una herramienta poderosa para impulsar el crecimiento y la innovación en el entorno empresarial de Honduras.</w:t>
      </w:r>
    </w:p>
    <w:p w:rsidR="005D7BF9" w:rsidP="005D7BF9" w:rsidRDefault="00484815" w14:paraId="2E49B6DB" w14:textId="4AAD1544">
      <w:pPr>
        <w:pStyle w:val="TextoPrincipal"/>
        <w:numPr>
          <w:ilvl w:val="0"/>
          <w:numId w:val="52"/>
        </w:numPr>
        <w:spacing w:line="360" w:lineRule="auto"/>
        <w:rPr>
          <w:lang w:val="es-ES_tradnl"/>
        </w:rPr>
      </w:pPr>
      <w:r w:rsidRPr="008129F9">
        <w:rPr>
          <w:lang w:val="es-ES_tradnl"/>
        </w:rPr>
        <w:t>En base al primer objetivo</w:t>
      </w:r>
      <w:r w:rsidR="00567C79">
        <w:rPr>
          <w:lang w:val="es-ES_tradnl"/>
        </w:rPr>
        <w:t>,</w:t>
      </w:r>
      <w:r w:rsidRPr="008129F9">
        <w:rPr>
          <w:lang w:val="es-ES_tradnl"/>
        </w:rPr>
        <w:t xml:space="preserve"> se identifican los beneficios tangibles e intangibles percibidos por las medianas empresas hondureñas en la implementación del coaching corporativo</w:t>
      </w:r>
      <w:r w:rsidR="005D7BF9">
        <w:rPr>
          <w:lang w:val="es-ES_tradnl"/>
        </w:rPr>
        <w:t>.</w:t>
      </w:r>
    </w:p>
    <w:p w:rsidRPr="008129F9" w:rsidR="00484815" w:rsidP="005D7BF9" w:rsidRDefault="00484815" w14:paraId="54C83129" w14:textId="581C7A5B">
      <w:pPr>
        <w:pStyle w:val="TextoPrincipal"/>
        <w:spacing w:line="360" w:lineRule="auto"/>
        <w:rPr>
          <w:lang w:val="es-ES_tradnl"/>
        </w:rPr>
      </w:pPr>
      <w:r w:rsidRPr="008129F9">
        <w:rPr>
          <w:lang w:val="es-ES_tradnl"/>
        </w:rPr>
        <w:t xml:space="preserve"> </w:t>
      </w:r>
      <w:r w:rsidR="005D7BF9">
        <w:rPr>
          <w:lang w:val="es-ES_tradnl"/>
        </w:rPr>
        <w:t xml:space="preserve">Se </w:t>
      </w:r>
      <w:r w:rsidRPr="008129F9">
        <w:rPr>
          <w:lang w:val="es-ES_tradnl"/>
        </w:rPr>
        <w:t>observando un alto nivel de conciencia sobre el coaching corporativo, con un 72.7% de las empresas encuestadas familiarizadas con la práctica, y la adopción del coaching corporativo del 36%, lo que indica una aceptación moderada pero considerable de esta herramienta de desarrollo.</w:t>
      </w:r>
    </w:p>
    <w:p w:rsidR="00484815" w:rsidP="00620A3F" w:rsidRDefault="00484815" w14:paraId="75DC98B3" w14:textId="2BE4BB51">
      <w:pPr>
        <w:pStyle w:val="TextoPrincipal"/>
        <w:spacing w:line="360" w:lineRule="auto"/>
        <w:rPr>
          <w:lang w:val="es-ES_tradnl"/>
        </w:rPr>
      </w:pPr>
      <w:r w:rsidRPr="008129F9">
        <w:rPr>
          <w:lang w:val="es-ES_tradnl"/>
        </w:rPr>
        <w:t>Los beneficios tangibles e intangibles percibidos incluyen mejoras en el servicio al cliente, desarrollo de liderazgo y talento, gestión eficiente de recursos humanos, estrategias de ventas y marketing, sostenibilidad, gestión de proyectos, y finanzas/administración.</w:t>
      </w:r>
    </w:p>
    <w:p w:rsidRPr="008129F9" w:rsidR="00620A3F" w:rsidP="00620A3F" w:rsidRDefault="00620A3F" w14:paraId="00F2CFB9" w14:textId="77777777">
      <w:pPr>
        <w:pStyle w:val="TextoPrincipal"/>
        <w:spacing w:line="360" w:lineRule="auto"/>
        <w:rPr>
          <w:lang w:val="es-ES_tradnl"/>
        </w:rPr>
      </w:pPr>
    </w:p>
    <w:p w:rsidRPr="008129F9" w:rsidR="00484815" w:rsidP="005D7BF9" w:rsidRDefault="00484815" w14:paraId="2ADAF1E8" w14:textId="77777777">
      <w:pPr>
        <w:pStyle w:val="TextoPrincipal"/>
        <w:numPr>
          <w:ilvl w:val="0"/>
          <w:numId w:val="52"/>
        </w:numPr>
        <w:spacing w:line="360" w:lineRule="auto"/>
        <w:rPr>
          <w:lang w:val="es-ES_tradnl"/>
        </w:rPr>
      </w:pPr>
      <w:r w:rsidRPr="008129F9">
        <w:rPr>
          <w:lang w:val="es-ES_tradnl"/>
        </w:rPr>
        <w:t>El segundo objetivo se enfoca en identificar las razones principales por las cuales las medianas empresas en Honduras no han implementado el coaching corporativo.</w:t>
      </w:r>
    </w:p>
    <w:p w:rsidRPr="008129F9" w:rsidR="00484815" w:rsidP="5BD82B3C" w:rsidRDefault="00484815" w14:paraId="2F671F46" w14:textId="13A18561">
      <w:pPr>
        <w:pStyle w:val="TextoPrincipal"/>
        <w:spacing w:line="360" w:lineRule="auto"/>
        <w:rPr>
          <w:lang w:val="es-ES"/>
        </w:rPr>
      </w:pPr>
      <w:r w:rsidRPr="5BD82B3C" w:rsidR="5BD82B3C">
        <w:rPr>
          <w:lang w:val="es-ES"/>
        </w:rPr>
        <w:t xml:space="preserve">En la investigación se refleja con porcentaje de 47.5% de las empresas que declararon que </w:t>
      </w:r>
      <w:r w:rsidRPr="5BD82B3C" w:rsidR="5BD82B3C">
        <w:rPr>
          <w:lang w:val="es-ES"/>
        </w:rPr>
        <w:t>aún</w:t>
      </w:r>
      <w:r w:rsidRPr="5BD82B3C" w:rsidR="5BD82B3C">
        <w:rPr>
          <w:lang w:val="es-ES"/>
        </w:rPr>
        <w:t xml:space="preserve"> no han </w:t>
      </w:r>
      <w:r w:rsidRPr="5BD82B3C" w:rsidR="5BD82B3C">
        <w:rPr>
          <w:lang w:val="es-ES"/>
        </w:rPr>
        <w:t>aplicado coaching corporativo. E</w:t>
      </w:r>
      <w:r w:rsidRPr="5BD82B3C" w:rsidR="5BD82B3C">
        <w:rPr>
          <w:lang w:val="es-ES"/>
        </w:rPr>
        <w:t xml:space="preserve">ntre las razones principales para no implementar incluyen la falta de conocimiento (35.0%), denotando un desconocimiento también sobre los beneficios y el funcionamiento del coaching corporativo, falta de recursos financieros (23.9%), y por otro lado la percepción errónea del coaching como gasto (9.8%). Estas barreras representan </w:t>
      </w:r>
      <w:r w:rsidRPr="5BD82B3C" w:rsidR="5BD82B3C">
        <w:rPr>
          <w:lang w:val="es-ES"/>
        </w:rPr>
        <w:t>desafíos que deben abordarse para promover la adopción del coaching en el entorno empresarial hondureño.</w:t>
      </w:r>
    </w:p>
    <w:p w:rsidR="00484815" w:rsidP="008129F9" w:rsidRDefault="00484815" w14:paraId="731B2F9D" w14:textId="7E178FA5">
      <w:pPr>
        <w:pStyle w:val="TextoPrincipal"/>
        <w:spacing w:line="360" w:lineRule="auto"/>
        <w:rPr>
          <w:lang w:val="es-ES_tradnl"/>
        </w:rPr>
      </w:pPr>
      <w:r w:rsidRPr="008129F9">
        <w:rPr>
          <w:lang w:val="es-ES_tradnl"/>
        </w:rPr>
        <w:t xml:space="preserve">La resistencia al cambio con un (13.5%), indica una de las principales razones que han frenado la implementación del coaching en estas empresas, </w:t>
      </w:r>
      <w:r w:rsidRPr="008129F9" w:rsidR="00620A3F">
        <w:rPr>
          <w:lang w:val="es-ES_tradnl"/>
        </w:rPr>
        <w:t>y se</w:t>
      </w:r>
      <w:r w:rsidRPr="008129F9">
        <w:rPr>
          <w:lang w:val="es-ES_tradnl"/>
        </w:rPr>
        <w:t xml:space="preserve"> relaciona también con el miedo a lo </w:t>
      </w:r>
      <w:r w:rsidRPr="008129F9" w:rsidR="00C108EC">
        <w:rPr>
          <w:lang w:val="es-ES_tradnl"/>
        </w:rPr>
        <w:t>desconocido, esta</w:t>
      </w:r>
      <w:r w:rsidRPr="008129F9">
        <w:rPr>
          <w:lang w:val="es-ES_tradnl"/>
        </w:rPr>
        <w:t xml:space="preserve"> resistencia surge debido a la necesidad de crear una nueva cultura de trabajo y a la falta de práctica o conocimiento sobre esta metodología</w:t>
      </w:r>
      <w:r w:rsidR="005D7BF9">
        <w:rPr>
          <w:lang w:val="es-ES_tradnl"/>
        </w:rPr>
        <w:t>.</w:t>
      </w:r>
    </w:p>
    <w:p w:rsidRPr="008129F9" w:rsidR="00620A3F" w:rsidP="008129F9" w:rsidRDefault="00620A3F" w14:paraId="68EEA9EC" w14:textId="77777777">
      <w:pPr>
        <w:pStyle w:val="TextoPrincipal"/>
        <w:spacing w:line="360" w:lineRule="auto"/>
        <w:rPr>
          <w:lang w:val="es-ES_tradnl"/>
        </w:rPr>
      </w:pPr>
    </w:p>
    <w:p w:rsidR="005D7BF9" w:rsidP="005D7BF9" w:rsidRDefault="005D7BF9" w14:paraId="3E8EEA32" w14:textId="77777777">
      <w:pPr>
        <w:pStyle w:val="TextoPrincipal"/>
        <w:numPr>
          <w:ilvl w:val="0"/>
          <w:numId w:val="52"/>
        </w:numPr>
        <w:spacing w:line="360" w:lineRule="auto"/>
        <w:rPr>
          <w:lang w:val="es-ES_tradnl"/>
        </w:rPr>
      </w:pPr>
      <w:r>
        <w:rPr>
          <w:lang w:val="es-ES_tradnl"/>
        </w:rPr>
        <w:t>El tercer objetivo plantea identificar l</w:t>
      </w:r>
      <w:r w:rsidRPr="008129F9" w:rsidR="00484815">
        <w:rPr>
          <w:lang w:val="es-ES_tradnl"/>
        </w:rPr>
        <w:t>as áreas prioritarias para implementar el coaching corporativo</w:t>
      </w:r>
      <w:r>
        <w:rPr>
          <w:lang w:val="es-ES_tradnl"/>
        </w:rPr>
        <w:t>.</w:t>
      </w:r>
    </w:p>
    <w:p w:rsidRPr="008129F9" w:rsidR="00484815" w:rsidP="005D7BF9" w:rsidRDefault="00484815" w14:paraId="74B2A576" w14:textId="17EB725C">
      <w:pPr>
        <w:pStyle w:val="TextoPrincipal"/>
        <w:spacing w:line="360" w:lineRule="auto"/>
        <w:rPr>
          <w:lang w:val="es-ES_tradnl"/>
        </w:rPr>
      </w:pPr>
      <w:r w:rsidRPr="008129F9">
        <w:rPr>
          <w:lang w:val="es-ES_tradnl"/>
        </w:rPr>
        <w:t xml:space="preserve"> </w:t>
      </w:r>
      <w:r w:rsidR="005D7BF9">
        <w:rPr>
          <w:lang w:val="es-ES_tradnl"/>
        </w:rPr>
        <w:t xml:space="preserve">y </w:t>
      </w:r>
      <w:r w:rsidRPr="008129F9">
        <w:rPr>
          <w:lang w:val="es-ES_tradnl"/>
        </w:rPr>
        <w:t>según los tomadores de decisiones son el servicio al cliente (14.8%), desarrollo de liderazgo y talento (14.3%), gestión de recursos humanos (13.6%), estrategias de ventas y marketing (12.3%), sostenibilidad (10.3%), gestión de proyectos (8.5%), y finanzas/administración (8.5%). Estas áreas se reflejan las necesidades clave de mejora en las empresas hondureñas y demuestran la importancia estratégica del coaching en múltiples aspectos empresariales.</w:t>
      </w:r>
    </w:p>
    <w:p w:rsidR="00620A3F" w:rsidP="001F11D4" w:rsidRDefault="00484815" w14:paraId="3133BE1C" w14:textId="77777777">
      <w:pPr>
        <w:pStyle w:val="TextoPrincipal"/>
        <w:spacing w:line="360" w:lineRule="auto"/>
        <w:rPr>
          <w:lang w:val="es-ES_tradnl"/>
        </w:rPr>
      </w:pPr>
      <w:r w:rsidRPr="008129F9">
        <w:rPr>
          <w:lang w:val="es-ES_tradnl"/>
        </w:rPr>
        <w:t>Existe otras áreas de necesidad de coaching como el enfoque en la persona y así lo enfatiza los resultados de esta investigación, destacando la importancia también la integrar el bienestar emocional y mental de los colaboradores para lograr un rendimiento óptimo y un ambiente laboral saludable</w:t>
      </w:r>
      <w:r w:rsidR="00620A3F">
        <w:rPr>
          <w:lang w:val="es-ES_tradnl"/>
        </w:rPr>
        <w:t>.</w:t>
      </w:r>
    </w:p>
    <w:p w:rsidR="005D7BF9" w:rsidP="008129F9" w:rsidRDefault="00484815" w14:paraId="2C33D8A7" w14:textId="77777777">
      <w:pPr>
        <w:pStyle w:val="TextoPrincipal"/>
        <w:spacing w:line="360" w:lineRule="auto"/>
        <w:rPr>
          <w:lang w:val="es-ES_tradnl"/>
        </w:rPr>
      </w:pPr>
      <w:r w:rsidRPr="008129F9">
        <w:rPr>
          <w:lang w:val="es-ES_tradnl"/>
        </w:rPr>
        <w:tab/>
      </w:r>
    </w:p>
    <w:p w:rsidR="005D7BF9" w:rsidP="005D7BF9" w:rsidRDefault="00484815" w14:paraId="2FF39119" w14:textId="0D05EC70">
      <w:pPr>
        <w:pStyle w:val="TextoPrincipal"/>
        <w:numPr>
          <w:ilvl w:val="0"/>
          <w:numId w:val="52"/>
        </w:numPr>
        <w:spacing w:line="360" w:lineRule="auto"/>
        <w:rPr>
          <w:lang w:val="es-ES_tradnl"/>
        </w:rPr>
      </w:pPr>
      <w:r w:rsidRPr="008129F9">
        <w:rPr>
          <w:lang w:val="es-ES_tradnl"/>
        </w:rPr>
        <w:t>Las habilidades del coach es una las estrategias más efectivas para superar los desafíos del coaching corporativo</w:t>
      </w:r>
      <w:r w:rsidR="005D7BF9">
        <w:rPr>
          <w:lang w:val="es-ES_tradnl"/>
        </w:rPr>
        <w:t>.</w:t>
      </w:r>
    </w:p>
    <w:p w:rsidRPr="008129F9" w:rsidR="00484815" w:rsidP="5BD82B3C" w:rsidRDefault="00484815" w14:paraId="0A9ED1F6" w14:textId="02731B0F">
      <w:pPr>
        <w:pStyle w:val="TextoPrincipal"/>
        <w:spacing w:line="360" w:lineRule="auto"/>
        <w:rPr>
          <w:lang w:val="es-ES"/>
        </w:rPr>
      </w:pPr>
      <w:r w:rsidRPr="5BD82B3C" w:rsidR="5BD82B3C">
        <w:rPr>
          <w:lang w:val="es-ES"/>
        </w:rPr>
        <w:t xml:space="preserve"> </w:t>
      </w:r>
      <w:r w:rsidRPr="5BD82B3C" w:rsidR="5BD82B3C">
        <w:rPr>
          <w:lang w:val="es-ES"/>
        </w:rPr>
        <w:t>La</w:t>
      </w:r>
      <w:r w:rsidRPr="5BD82B3C" w:rsidR="5BD82B3C">
        <w:rPr>
          <w:lang w:val="es-ES"/>
        </w:rPr>
        <w:t xml:space="preserve"> importancia de utilizar estrategias adecuadas para guiar a cada participante hacia el enfoque deseado, se reconoce que el éxito del coaching depende en gran medida de la habilidad del coach para liderar el proceso de transformación. </w:t>
      </w:r>
    </w:p>
    <w:p w:rsidR="005D7BF9" w:rsidP="00620A3F" w:rsidRDefault="005D7BF9" w14:paraId="317DE4ED" w14:textId="77777777">
      <w:pPr>
        <w:pStyle w:val="TextoPrincipal"/>
        <w:spacing w:line="360" w:lineRule="auto"/>
        <w:ind w:firstLine="0"/>
        <w:rPr>
          <w:lang w:val="es-ES_tradnl"/>
        </w:rPr>
      </w:pPr>
    </w:p>
    <w:p w:rsidR="005D7BF9" w:rsidP="005D7BF9" w:rsidRDefault="00484815" w14:paraId="24150A6D" w14:textId="1900B0BF">
      <w:pPr>
        <w:pStyle w:val="TextoPrincipal"/>
        <w:numPr>
          <w:ilvl w:val="0"/>
          <w:numId w:val="52"/>
        </w:numPr>
        <w:spacing w:line="360" w:lineRule="auto"/>
        <w:rPr>
          <w:lang w:val="es-ES_tradnl"/>
        </w:rPr>
      </w:pPr>
      <w:r w:rsidRPr="008129F9">
        <w:rPr>
          <w:lang w:val="es-ES_tradnl"/>
        </w:rPr>
        <w:t>Evaluaciones y seguimientos en el coaching corporativo valida el éxito de una implementación</w:t>
      </w:r>
      <w:r w:rsidR="005D7BF9">
        <w:rPr>
          <w:lang w:val="es-ES_tradnl"/>
        </w:rPr>
        <w:t>.</w:t>
      </w:r>
    </w:p>
    <w:p w:rsidR="00484815" w:rsidP="005D7BF9" w:rsidRDefault="00484815" w14:paraId="5E4E3079" w14:textId="5AC8C303">
      <w:pPr>
        <w:pStyle w:val="TextoPrincipal"/>
        <w:spacing w:line="360" w:lineRule="auto"/>
        <w:rPr>
          <w:lang w:val="es-ES_tradnl"/>
        </w:rPr>
      </w:pPr>
      <w:r w:rsidRPr="008129F9">
        <w:rPr>
          <w:lang w:val="es-ES_tradnl"/>
        </w:rPr>
        <w:t xml:space="preserve"> </w:t>
      </w:r>
      <w:r w:rsidR="005D7BF9">
        <w:rPr>
          <w:lang w:val="es-ES_tradnl"/>
        </w:rPr>
        <w:t>U</w:t>
      </w:r>
      <w:r w:rsidRPr="008129F9">
        <w:rPr>
          <w:lang w:val="es-ES_tradnl"/>
        </w:rPr>
        <w:t>na conclusión importante es la realización de evaluaciones previas y posteriores al</w:t>
      </w:r>
      <w:r w:rsidR="008D3A85">
        <w:rPr>
          <w:lang w:val="es-ES_tradnl"/>
        </w:rPr>
        <w:t xml:space="preserve"> programa, así como apegarse a</w:t>
      </w:r>
      <w:r w:rsidRPr="008129F9">
        <w:rPr>
          <w:lang w:val="es-ES_tradnl"/>
        </w:rPr>
        <w:t>l cumplimiento de objetivos establecidos al inicio. Estos aspectos son clave para medir el impacto del coaching en el ambiente laboral, las relaciones interpersonales y la efectividad del liderazgo en las organizaciones hondureñas.</w:t>
      </w:r>
    </w:p>
    <w:p w:rsidRPr="008129F9" w:rsidR="005D7BF9" w:rsidP="005D7BF9" w:rsidRDefault="005D7BF9" w14:paraId="62EE299F" w14:textId="77777777">
      <w:pPr>
        <w:pStyle w:val="TextoPrincipal"/>
        <w:spacing w:line="360" w:lineRule="auto"/>
        <w:rPr>
          <w:lang w:val="es-ES_tradnl"/>
        </w:rPr>
      </w:pPr>
    </w:p>
    <w:p w:rsidR="005D7BF9" w:rsidP="005D7BF9" w:rsidRDefault="00484815" w14:paraId="541C3FCF" w14:textId="77777777">
      <w:pPr>
        <w:pStyle w:val="TextoPrincipal"/>
        <w:numPr>
          <w:ilvl w:val="0"/>
          <w:numId w:val="52"/>
        </w:numPr>
        <w:spacing w:line="360" w:lineRule="auto"/>
        <w:rPr>
          <w:lang w:val="es-ES_tradnl"/>
        </w:rPr>
      </w:pPr>
      <w:r w:rsidRPr="008129F9">
        <w:rPr>
          <w:lang w:val="es-ES_tradnl"/>
        </w:rPr>
        <w:t xml:space="preserve">Se vislumbra un futuro prometedor para el coaching corporativo en Honduras, </w:t>
      </w:r>
    </w:p>
    <w:p w:rsidR="00484815" w:rsidP="005D7BF9" w:rsidRDefault="00484815" w14:paraId="280E6E68" w14:textId="2910F9D0">
      <w:pPr>
        <w:pStyle w:val="TextoPrincipal"/>
        <w:spacing w:line="360" w:lineRule="auto"/>
        <w:rPr>
          <w:lang w:val="es-ES_tradnl"/>
        </w:rPr>
      </w:pPr>
      <w:r w:rsidRPr="008129F9">
        <w:rPr>
          <w:lang w:val="es-ES_tradnl"/>
        </w:rPr>
        <w:t xml:space="preserve">con un creciente reconocimiento de sus beneficios para el desarrollo empresarial y el bienestar de los empleados. Se encontró un fuerte deseo de implementar (69.7%) y continuar implementando con un (60.5%) </w:t>
      </w:r>
      <w:r w:rsidR="005D7BF9">
        <w:rPr>
          <w:lang w:val="es-ES_tradnl"/>
        </w:rPr>
        <w:t>el</w:t>
      </w:r>
      <w:r w:rsidRPr="008129F9">
        <w:rPr>
          <w:lang w:val="es-ES_tradnl"/>
        </w:rPr>
        <w:t xml:space="preserve"> coaching se posiciona como una herramienta indispensable para el éxito empresarial actual y futuro en el país.</w:t>
      </w:r>
    </w:p>
    <w:p w:rsidRPr="008129F9" w:rsidR="00620A3F" w:rsidP="005D7BF9" w:rsidRDefault="00620A3F" w14:paraId="0B4C588A" w14:textId="77777777">
      <w:pPr>
        <w:pStyle w:val="TextoPrincipal"/>
        <w:spacing w:line="360" w:lineRule="auto"/>
        <w:rPr>
          <w:lang w:val="es-ES_tradnl"/>
        </w:rPr>
      </w:pPr>
    </w:p>
    <w:p w:rsidR="005D7BF9" w:rsidP="005D7BF9" w:rsidRDefault="00484815" w14:paraId="086178AE" w14:textId="23009EED">
      <w:pPr>
        <w:pStyle w:val="TextoPrincipal"/>
        <w:numPr>
          <w:ilvl w:val="0"/>
          <w:numId w:val="52"/>
        </w:numPr>
        <w:spacing w:line="360" w:lineRule="auto"/>
        <w:rPr>
          <w:lang w:val="es-ES_tradnl"/>
        </w:rPr>
      </w:pPr>
      <w:r w:rsidRPr="008129F9">
        <w:rPr>
          <w:lang w:val="es-ES_tradnl"/>
        </w:rPr>
        <w:t xml:space="preserve">Existe un claro potencial de crecimiento y exploración </w:t>
      </w:r>
      <w:r w:rsidR="005D7BF9">
        <w:rPr>
          <w:lang w:val="es-ES_tradnl"/>
        </w:rPr>
        <w:t>del coaching corporativo.</w:t>
      </w:r>
    </w:p>
    <w:p w:rsidRPr="008129F9" w:rsidR="00484815" w:rsidP="005D7BF9" w:rsidRDefault="005D7BF9" w14:paraId="56867893" w14:textId="7A652EDC">
      <w:pPr>
        <w:pStyle w:val="TextoPrincipal"/>
        <w:spacing w:line="360" w:lineRule="auto"/>
        <w:rPr>
          <w:lang w:val="es-ES_tradnl"/>
        </w:rPr>
      </w:pPr>
      <w:r>
        <w:rPr>
          <w:lang w:val="es-ES_tradnl"/>
        </w:rPr>
        <w:t>C</w:t>
      </w:r>
      <w:r w:rsidRPr="008129F9" w:rsidR="00484815">
        <w:rPr>
          <w:lang w:val="es-ES_tradnl"/>
        </w:rPr>
        <w:t xml:space="preserve">on porcentaje de 47.5% de las empresas que declararon que </w:t>
      </w:r>
      <w:r w:rsidRPr="008129F9" w:rsidR="003C6470">
        <w:rPr>
          <w:lang w:val="es-ES_tradnl"/>
        </w:rPr>
        <w:t>aún</w:t>
      </w:r>
      <w:r w:rsidRPr="008129F9" w:rsidR="00484815">
        <w:rPr>
          <w:lang w:val="es-ES_tradnl"/>
        </w:rPr>
        <w:t xml:space="preserve"> no han aplicado coaching corporativo, y siendo este porcentaje considerable de medianas empresas, que podría estar relacionados a las barreras de implementación, esto a su vez, también sugiere un potencial significativo de crecimiento para el uso futuro del coaching en el entorno empresarial hondureño.</w:t>
      </w:r>
    </w:p>
    <w:p w:rsidR="00620A3F" w:rsidP="008129F9" w:rsidRDefault="00620A3F" w14:paraId="3157DDB9" w14:textId="77777777">
      <w:pPr>
        <w:pStyle w:val="TextoPrincipal"/>
        <w:spacing w:line="360" w:lineRule="auto"/>
        <w:rPr>
          <w:lang w:val="es-ES_tradnl"/>
        </w:rPr>
      </w:pPr>
    </w:p>
    <w:p w:rsidRPr="008129F9" w:rsidR="00A3505B" w:rsidP="5BD82B3C" w:rsidRDefault="00484815" w14:paraId="146AED51" w14:textId="44F97705">
      <w:pPr>
        <w:pStyle w:val="TextoPrincipal"/>
        <w:spacing w:line="360" w:lineRule="auto"/>
        <w:rPr>
          <w:lang w:val="es-ES"/>
        </w:rPr>
      </w:pPr>
      <w:r w:rsidRPr="5BD82B3C" w:rsidR="5BD82B3C">
        <w:rPr>
          <w:lang w:val="es-ES"/>
        </w:rPr>
        <w:t>Cabe destacar que las conclusiones de esta investigación son hallazgos fundamentales para comprender y abordar los desafíos y oportunidades que esta metodología presenta en el contexto empresarial del país en medianas empresas hondureñas y el coaching emerge como una herramienta estratégica para el desarrollo empresarial y el logro de resultados óptimos en un entorno empresarial dinámico y competitivo.</w:t>
      </w:r>
      <w:bookmarkStart w:name="_Toc474331203" w:id="202"/>
      <w:bookmarkStart w:name="_Toc474331406" w:id="203"/>
    </w:p>
    <w:p w:rsidR="00285960" w:rsidP="008129F9" w:rsidRDefault="00285960" w14:paraId="4CDABF38" w14:textId="0AED4D8C">
      <w:pPr>
        <w:pStyle w:val="TextoPrincipal"/>
        <w:spacing w:line="360" w:lineRule="auto"/>
        <w:rPr>
          <w:lang w:val="es-ES_tradnl"/>
        </w:rPr>
      </w:pPr>
    </w:p>
    <w:p w:rsidR="00620A3F" w:rsidP="008129F9" w:rsidRDefault="00620A3F" w14:paraId="4CC4BC2A" w14:textId="0180C8A7">
      <w:pPr>
        <w:pStyle w:val="TextoPrincipal"/>
        <w:spacing w:line="360" w:lineRule="auto"/>
        <w:rPr>
          <w:lang w:val="es-ES_tradnl"/>
        </w:rPr>
      </w:pPr>
    </w:p>
    <w:p w:rsidR="00620A3F" w:rsidP="008129F9" w:rsidRDefault="00620A3F" w14:paraId="449E667D" w14:textId="4B73064C">
      <w:pPr>
        <w:pStyle w:val="TextoPrincipal"/>
        <w:spacing w:line="360" w:lineRule="auto"/>
        <w:rPr>
          <w:lang w:val="es-ES_tradnl"/>
        </w:rPr>
      </w:pPr>
    </w:p>
    <w:p w:rsidR="00620A3F" w:rsidP="008129F9" w:rsidRDefault="00620A3F" w14:paraId="16C56695" w14:textId="2162CFAB">
      <w:pPr>
        <w:pStyle w:val="TextoPrincipal"/>
        <w:spacing w:line="360" w:lineRule="auto"/>
        <w:rPr>
          <w:lang w:val="es-ES_tradnl"/>
        </w:rPr>
      </w:pPr>
    </w:p>
    <w:p w:rsidRPr="008129F9" w:rsidR="00620A3F" w:rsidP="008129F9" w:rsidRDefault="00620A3F" w14:paraId="66C59D99" w14:textId="77777777">
      <w:pPr>
        <w:pStyle w:val="TextoPrincipal"/>
        <w:spacing w:line="360" w:lineRule="auto"/>
        <w:rPr>
          <w:lang w:val="es-ES_tradnl"/>
        </w:rPr>
      </w:pPr>
    </w:p>
    <w:p w:rsidRPr="008129F9" w:rsidR="00640979" w:rsidP="008129F9" w:rsidRDefault="00774897" w14:paraId="280E72D5" w14:textId="67806164">
      <w:pPr>
        <w:pStyle w:val="Ttulo2"/>
        <w:spacing w:line="360" w:lineRule="auto"/>
        <w:jc w:val="both"/>
        <w:rPr>
          <w:rFonts w:cs="Times New Roman"/>
          <w:lang w:val="es-ES_tradnl"/>
        </w:rPr>
      </w:pPr>
      <w:bookmarkStart w:name="_Toc167306395" w:id="204"/>
      <w:r w:rsidRPr="008129F9">
        <w:rPr>
          <w:rFonts w:cs="Times New Roman"/>
          <w:lang w:val="es-ES_tradnl"/>
        </w:rPr>
        <w:t>5.</w:t>
      </w:r>
      <w:r w:rsidR="001F3200">
        <w:rPr>
          <w:rFonts w:cs="Times New Roman"/>
          <w:lang w:val="es-ES_tradnl"/>
        </w:rPr>
        <w:t>3</w:t>
      </w:r>
      <w:r w:rsidRPr="008129F9">
        <w:rPr>
          <w:rFonts w:cs="Times New Roman"/>
          <w:lang w:val="es-ES_tradnl"/>
        </w:rPr>
        <w:t xml:space="preserve"> </w:t>
      </w:r>
      <w:r w:rsidRPr="008129F9" w:rsidR="00A871DB">
        <w:rPr>
          <w:rFonts w:cs="Times New Roman"/>
          <w:lang w:val="es-ES_tradnl"/>
        </w:rPr>
        <w:t>RECOMENDACIONES</w:t>
      </w:r>
      <w:bookmarkEnd w:id="202"/>
      <w:bookmarkEnd w:id="203"/>
      <w:bookmarkEnd w:id="204"/>
    </w:p>
    <w:p w:rsidRPr="008129F9" w:rsidR="00774897" w:rsidP="008129F9" w:rsidRDefault="00FB4385" w14:paraId="52C070B3" w14:textId="03578C71">
      <w:pPr>
        <w:widowControl/>
        <w:spacing w:line="360" w:lineRule="auto"/>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 xml:space="preserve">       </w:t>
      </w:r>
      <w:r w:rsidRPr="008129F9" w:rsidR="00774897">
        <w:rPr>
          <w:rFonts w:ascii="Times New Roman" w:hAnsi="Times New Roman" w:eastAsia="Times New Roman" w:cs="Times New Roman"/>
          <w:sz w:val="24"/>
          <w:szCs w:val="24"/>
          <w:lang w:val="es-ES_tradnl" w:eastAsia="es-ES_tradnl"/>
        </w:rPr>
        <w:t xml:space="preserve">A </w:t>
      </w:r>
      <w:r w:rsidRPr="008129F9">
        <w:rPr>
          <w:rFonts w:ascii="Times New Roman" w:hAnsi="Times New Roman" w:eastAsia="Times New Roman" w:cs="Times New Roman"/>
          <w:sz w:val="24"/>
          <w:szCs w:val="24"/>
          <w:lang w:val="es-ES_tradnl" w:eastAsia="es-ES_tradnl"/>
        </w:rPr>
        <w:t>continuación,</w:t>
      </w:r>
      <w:r w:rsidR="008D3A85">
        <w:rPr>
          <w:rFonts w:ascii="Times New Roman" w:hAnsi="Times New Roman" w:eastAsia="Times New Roman" w:cs="Times New Roman"/>
          <w:sz w:val="24"/>
          <w:szCs w:val="24"/>
          <w:lang w:val="es-ES_tradnl" w:eastAsia="es-ES_tradnl"/>
        </w:rPr>
        <w:t xml:space="preserve"> se exponen recomendaciones basadas</w:t>
      </w:r>
      <w:r w:rsidRPr="008129F9" w:rsidR="00774897">
        <w:rPr>
          <w:rFonts w:ascii="Times New Roman" w:hAnsi="Times New Roman" w:eastAsia="Times New Roman" w:cs="Times New Roman"/>
          <w:sz w:val="24"/>
          <w:szCs w:val="24"/>
          <w:lang w:val="es-ES_tradnl" w:eastAsia="es-ES_tradnl"/>
        </w:rPr>
        <w:t xml:space="preserve"> en los hallazgos y experiencias recopiladas durante la investigación sobre coaching corporativo en medianas empresas hondureñas, </w:t>
      </w:r>
      <w:r w:rsidRPr="008129F9">
        <w:rPr>
          <w:rFonts w:ascii="Times New Roman" w:hAnsi="Times New Roman" w:eastAsia="Times New Roman" w:cs="Times New Roman"/>
          <w:sz w:val="24"/>
          <w:szCs w:val="24"/>
          <w:lang w:val="es-ES_tradnl" w:eastAsia="es-ES_tradnl"/>
        </w:rPr>
        <w:t>de donde se derivan</w:t>
      </w:r>
      <w:r w:rsidRPr="008129F9" w:rsidR="00774897">
        <w:rPr>
          <w:rFonts w:ascii="Times New Roman" w:hAnsi="Times New Roman" w:eastAsia="Times New Roman" w:cs="Times New Roman"/>
          <w:sz w:val="24"/>
          <w:szCs w:val="24"/>
          <w:lang w:val="es-ES_tradnl" w:eastAsia="es-ES_tradnl"/>
        </w:rPr>
        <w:t xml:space="preserve"> </w:t>
      </w:r>
      <w:r w:rsidRPr="008129F9">
        <w:rPr>
          <w:rFonts w:ascii="Times New Roman" w:hAnsi="Times New Roman" w:eastAsia="Times New Roman" w:cs="Times New Roman"/>
          <w:sz w:val="24"/>
          <w:szCs w:val="24"/>
          <w:lang w:val="es-ES_tradnl" w:eastAsia="es-ES_tradnl"/>
        </w:rPr>
        <w:t>la</w:t>
      </w:r>
      <w:r w:rsidRPr="008129F9" w:rsidR="00774897">
        <w:rPr>
          <w:rFonts w:ascii="Times New Roman" w:hAnsi="Times New Roman" w:eastAsia="Times New Roman" w:cs="Times New Roman"/>
          <w:sz w:val="24"/>
          <w:szCs w:val="24"/>
          <w:lang w:val="es-ES_tradnl" w:eastAsia="es-ES_tradnl"/>
        </w:rPr>
        <w:t xml:space="preserve"> </w:t>
      </w:r>
      <w:r w:rsidRPr="008129F9">
        <w:rPr>
          <w:rFonts w:ascii="Times New Roman" w:hAnsi="Times New Roman" w:eastAsia="Times New Roman" w:cs="Times New Roman"/>
          <w:sz w:val="24"/>
          <w:szCs w:val="24"/>
          <w:lang w:val="es-ES_tradnl" w:eastAsia="es-ES_tradnl"/>
        </w:rPr>
        <w:t>siguiente lista</w:t>
      </w:r>
      <w:r w:rsidRPr="008129F9" w:rsidR="00774897">
        <w:rPr>
          <w:rFonts w:ascii="Times New Roman" w:hAnsi="Times New Roman" w:eastAsia="Times New Roman" w:cs="Times New Roman"/>
          <w:sz w:val="24"/>
          <w:szCs w:val="24"/>
          <w:lang w:val="es-ES_tradnl" w:eastAsia="es-ES_tradnl"/>
        </w:rPr>
        <w:t xml:space="preserve"> de recomendaciones estratégicas:</w:t>
      </w:r>
    </w:p>
    <w:p w:rsidRPr="008129F9" w:rsidR="00774897" w:rsidP="5BD82B3C" w:rsidRDefault="00774897" w14:paraId="3526BC30" w14:textId="4319E058">
      <w:pPr>
        <w:widowControl w:val="1"/>
        <w:spacing w:line="360" w:lineRule="auto"/>
        <w:jc w:val="both"/>
        <w:rPr>
          <w:rFonts w:ascii="Times New Roman" w:hAnsi="Times New Roman" w:eastAsia="Times New Roman" w:cs="Times New Roman"/>
          <w:sz w:val="24"/>
          <w:szCs w:val="24"/>
          <w:lang w:val="es-ES" w:eastAsia="es-ES"/>
        </w:rPr>
      </w:pPr>
      <w:r w:rsidRPr="5BD82B3C" w:rsidR="5BD82B3C">
        <w:rPr>
          <w:rFonts w:ascii="Times New Roman" w:hAnsi="Times New Roman" w:eastAsia="Times New Roman" w:cs="Times New Roman"/>
          <w:b w:val="1"/>
          <w:bCs w:val="1"/>
          <w:sz w:val="24"/>
          <w:szCs w:val="24"/>
          <w:lang w:val="es-ES" w:eastAsia="es-ES"/>
        </w:rPr>
        <w:t>Enfocarse en superar la resistencia al cambio y el miedo a lo desconocido:</w:t>
      </w:r>
      <w:r w:rsidRPr="5BD82B3C" w:rsidR="5BD82B3C">
        <w:rPr>
          <w:rFonts w:ascii="Times New Roman" w:hAnsi="Times New Roman" w:eastAsia="Times New Roman" w:cs="Times New Roman"/>
          <w:sz w:val="24"/>
          <w:szCs w:val="24"/>
          <w:lang w:val="es-ES" w:eastAsia="es-ES"/>
        </w:rPr>
        <w:t xml:space="preserve"> Dado que la implementación del coaching corporativo enfrenta desafíos relacionados con la resistencia al cambio, la falta de conocimiento, se recomienda:</w:t>
      </w:r>
    </w:p>
    <w:p w:rsidRPr="008129F9" w:rsidR="00774897" w:rsidP="00F3140D" w:rsidRDefault="006D5D3C" w14:paraId="2A0E509C" w14:textId="5BC6D9C1">
      <w:pPr>
        <w:widowControl/>
        <w:numPr>
          <w:ilvl w:val="0"/>
          <w:numId w:val="22"/>
        </w:numPr>
        <w:spacing w:line="360" w:lineRule="auto"/>
        <w:contextualSpacing/>
        <w:jc w:val="both"/>
        <w:rPr>
          <w:rFonts w:ascii="Times New Roman" w:hAnsi="Times New Roman" w:eastAsia="Calibri" w:cs="Times New Roman"/>
          <w:sz w:val="24"/>
          <w:szCs w:val="24"/>
          <w:lang w:val="es-ES_tradnl"/>
        </w:rPr>
      </w:pPr>
      <w:r w:rsidRPr="008129F9">
        <w:rPr>
          <w:rFonts w:ascii="Times New Roman" w:hAnsi="Times New Roman" w:eastAsia="Calibri" w:cs="Times New Roman"/>
          <w:sz w:val="24"/>
          <w:szCs w:val="24"/>
          <w:lang w:val="es-ES_tradnl"/>
        </w:rPr>
        <w:t>C</w:t>
      </w:r>
      <w:r w:rsidRPr="008129F9" w:rsidR="00774897">
        <w:rPr>
          <w:rFonts w:ascii="Times New Roman" w:hAnsi="Times New Roman" w:eastAsia="Calibri" w:cs="Times New Roman"/>
          <w:sz w:val="24"/>
          <w:szCs w:val="24"/>
          <w:lang w:val="es-ES_tradnl"/>
        </w:rPr>
        <w:t>rear campañas de sensibilización que desmitifiquen las percepciones negativas en general sobre el coaching,</w:t>
      </w:r>
      <w:r w:rsidRPr="008129F9" w:rsidR="00774897">
        <w:rPr>
          <w:rFonts w:ascii="Times New Roman" w:hAnsi="Times New Roman" w:eastAsia="Times New Roman" w:cs="Times New Roman"/>
          <w:sz w:val="24"/>
          <w:szCs w:val="24"/>
          <w:lang w:val="es-ES_tradnl" w:eastAsia="es-ES_tradnl"/>
        </w:rPr>
        <w:t xml:space="preserve"> superar este desafío requiere de estrategias que simplifiquen y expliquen claramente el proceso del coaching.</w:t>
      </w:r>
    </w:p>
    <w:p w:rsidRPr="008129F9" w:rsidR="00774897" w:rsidP="00F3140D" w:rsidRDefault="00774897" w14:paraId="02373BFB" w14:textId="77777777">
      <w:pPr>
        <w:widowControl/>
        <w:numPr>
          <w:ilvl w:val="0"/>
          <w:numId w:val="22"/>
        </w:numPr>
        <w:spacing w:line="360" w:lineRule="auto"/>
        <w:contextualSpacing/>
        <w:jc w:val="both"/>
        <w:rPr>
          <w:rFonts w:ascii="Times New Roman" w:hAnsi="Times New Roman" w:eastAsia="Calibri" w:cs="Times New Roman"/>
          <w:sz w:val="24"/>
          <w:szCs w:val="24"/>
          <w:lang w:val="es-ES_tradnl"/>
        </w:rPr>
      </w:pPr>
      <w:r w:rsidRPr="008129F9">
        <w:rPr>
          <w:rFonts w:ascii="Times New Roman" w:hAnsi="Times New Roman" w:eastAsia="Calibri" w:cs="Times New Roman"/>
          <w:sz w:val="24"/>
          <w:szCs w:val="24"/>
          <w:lang w:val="es-ES_tradnl"/>
        </w:rPr>
        <w:t xml:space="preserve"> Abordar la percepción errónea del coaching como gasto, destacando su valor como inversión estratégica en el crecimiento y la eficacia empresarial. </w:t>
      </w:r>
    </w:p>
    <w:p w:rsidRPr="008129F9" w:rsidR="00774897" w:rsidP="00F3140D" w:rsidRDefault="00774897" w14:paraId="1C04AE5A" w14:textId="77777777">
      <w:pPr>
        <w:widowControl/>
        <w:numPr>
          <w:ilvl w:val="0"/>
          <w:numId w:val="22"/>
        </w:numPr>
        <w:spacing w:line="360" w:lineRule="auto"/>
        <w:contextualSpacing/>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 xml:space="preserve">Brindar capacitación y orientación adecuadas tanto a los colaboradores por parte de la empresa que planean implementar, como a los líderes o tomadores de decisiones sobre los beneficios y los procesos del coaching. </w:t>
      </w:r>
    </w:p>
    <w:p w:rsidRPr="008129F9" w:rsidR="00774897" w:rsidP="00F3140D" w:rsidRDefault="001A5FD2" w14:paraId="7AA185F1" w14:textId="4F06FED6">
      <w:pPr>
        <w:widowControl/>
        <w:numPr>
          <w:ilvl w:val="0"/>
          <w:numId w:val="22"/>
        </w:numPr>
        <w:spacing w:line="360" w:lineRule="auto"/>
        <w:contextualSpacing/>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O</w:t>
      </w:r>
      <w:r w:rsidRPr="008129F9" w:rsidR="00774897">
        <w:rPr>
          <w:rFonts w:ascii="Times New Roman" w:hAnsi="Times New Roman" w:eastAsia="Calibri" w:cs="Times New Roman"/>
          <w:sz w:val="24"/>
          <w:szCs w:val="24"/>
          <w:lang w:val="es-ES_tradnl"/>
        </w:rPr>
        <w:t xml:space="preserve">rganizar seminarios, talleres y conferencias que aborden los aspectos fundamentales del coaching, sus aplicaciones en diversas áreas empresariales y los resultados positivos que puede generar en el desarrollo de liderazgo, talento, gestión de recursos humanos, estrategias de ventas, entre otros, </w:t>
      </w:r>
      <w:r w:rsidRPr="008129F9" w:rsidR="00774897">
        <w:rPr>
          <w:rFonts w:ascii="Times New Roman" w:hAnsi="Times New Roman" w:eastAsia="Times New Roman" w:cs="Times New Roman"/>
          <w:sz w:val="24"/>
          <w:szCs w:val="24"/>
          <w:lang w:val="es-ES_tradnl" w:eastAsia="es-ES_tradnl"/>
        </w:rPr>
        <w:t>aspectos que podrían abordar la empresa o con el coach o la empresa de coaching contratada, para orientar.</w:t>
      </w:r>
    </w:p>
    <w:p w:rsidRPr="008129F9" w:rsidR="00774897" w:rsidP="008129F9" w:rsidRDefault="00774897" w14:paraId="4E434CBC" w14:textId="77777777">
      <w:pPr>
        <w:widowControl/>
        <w:spacing w:line="360" w:lineRule="auto"/>
        <w:jc w:val="both"/>
        <w:rPr>
          <w:rFonts w:ascii="Times New Roman" w:hAnsi="Times New Roman" w:eastAsia="Times New Roman" w:cs="Times New Roman"/>
          <w:bCs/>
          <w:sz w:val="24"/>
          <w:szCs w:val="24"/>
          <w:lang w:val="es-ES_tradnl" w:eastAsia="es-ES_tradnl"/>
        </w:rPr>
      </w:pPr>
    </w:p>
    <w:p w:rsidRPr="008129F9" w:rsidR="00774897" w:rsidP="008129F9" w:rsidRDefault="00774897" w14:paraId="6945428D" w14:textId="1D0D39EF">
      <w:pPr>
        <w:widowControl/>
        <w:spacing w:line="360" w:lineRule="auto"/>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b/>
          <w:bCs/>
          <w:sz w:val="24"/>
          <w:szCs w:val="24"/>
          <w:lang w:val="es-ES_tradnl" w:eastAsia="es-ES_tradnl"/>
        </w:rPr>
        <w:t>Cambio cultural y alineación estratégica:</w:t>
      </w:r>
      <w:r w:rsidRPr="008129F9">
        <w:rPr>
          <w:rFonts w:ascii="Times New Roman" w:hAnsi="Times New Roman" w:eastAsia="Times New Roman" w:cs="Times New Roman"/>
          <w:sz w:val="24"/>
          <w:szCs w:val="24"/>
          <w:lang w:val="es-ES_tradnl" w:eastAsia="es-ES_tradnl"/>
        </w:rPr>
        <w:t xml:space="preserve"> Es fundamental abordar la resistencia al cambio en general y a su vez crear una cultura organizacional receptiva al coaching. Esto implica:</w:t>
      </w:r>
    </w:p>
    <w:p w:rsidRPr="008129F9" w:rsidR="00774897" w:rsidP="00F3140D" w:rsidRDefault="00774897" w14:paraId="211717AE" w14:textId="77777777">
      <w:pPr>
        <w:widowControl/>
        <w:numPr>
          <w:ilvl w:val="0"/>
          <w:numId w:val="28"/>
        </w:numPr>
        <w:spacing w:line="360" w:lineRule="auto"/>
        <w:contextualSpacing/>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Alinear las iniciativas de coaching con los objetivos estratégicos de la empresa</w:t>
      </w:r>
    </w:p>
    <w:p w:rsidRPr="008129F9" w:rsidR="00774897" w:rsidP="00F3140D" w:rsidRDefault="00774897" w14:paraId="0DF43CBD" w14:textId="77777777">
      <w:pPr>
        <w:widowControl/>
        <w:numPr>
          <w:ilvl w:val="0"/>
          <w:numId w:val="28"/>
        </w:numPr>
        <w:spacing w:line="360" w:lineRule="auto"/>
        <w:contextualSpacing/>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Involucrar a los líderes como impulsores del cambio</w:t>
      </w:r>
    </w:p>
    <w:p w:rsidRPr="008129F9" w:rsidR="00774897" w:rsidP="00F3140D" w:rsidRDefault="00774897" w14:paraId="6DCADFEC" w14:textId="77777777">
      <w:pPr>
        <w:widowControl/>
        <w:numPr>
          <w:ilvl w:val="0"/>
          <w:numId w:val="28"/>
        </w:numPr>
        <w:spacing w:line="360" w:lineRule="auto"/>
        <w:contextualSpacing/>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 xml:space="preserve"> Fomentar una mentalidad de aprendizaje y desarrollo continuo en todos los niveles.</w:t>
      </w:r>
    </w:p>
    <w:p w:rsidRPr="008129F9" w:rsidR="00774897" w:rsidP="00F3140D" w:rsidRDefault="00774897" w14:paraId="25071356" w14:textId="4C6EFB27">
      <w:pPr>
        <w:widowControl/>
        <w:numPr>
          <w:ilvl w:val="0"/>
          <w:numId w:val="28"/>
        </w:numPr>
        <w:spacing w:line="360" w:lineRule="auto"/>
        <w:contextualSpacing/>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Ser paciente ya que un proceso como este lleva tiempo, y este varias de empresa en empresa.</w:t>
      </w:r>
    </w:p>
    <w:p w:rsidRPr="008129F9" w:rsidR="00774897" w:rsidP="008129F9" w:rsidRDefault="008D3A85" w14:paraId="457204F8" w14:textId="5AB5BC76">
      <w:pPr>
        <w:widowControl/>
        <w:spacing w:line="360" w:lineRule="auto"/>
        <w:jc w:val="both"/>
        <w:rPr>
          <w:rFonts w:ascii="Times New Roman" w:hAnsi="Times New Roman" w:eastAsia="Times New Roman" w:cs="Times New Roman"/>
          <w:sz w:val="24"/>
          <w:szCs w:val="24"/>
          <w:lang w:val="es-ES_tradnl" w:eastAsia="es-ES_tradnl"/>
        </w:rPr>
      </w:pPr>
      <w:r>
        <w:rPr>
          <w:rFonts w:ascii="Times New Roman" w:hAnsi="Times New Roman" w:eastAsia="Times New Roman" w:cs="Times New Roman"/>
          <w:bCs/>
          <w:sz w:val="24"/>
          <w:szCs w:val="24"/>
          <w:lang w:val="es-ES_tradnl" w:eastAsia="es-ES_tradnl"/>
        </w:rPr>
        <w:t>P</w:t>
      </w:r>
      <w:r w:rsidRPr="008129F9" w:rsidR="00774897">
        <w:rPr>
          <w:rFonts w:ascii="Times New Roman" w:hAnsi="Times New Roman" w:eastAsia="Times New Roman" w:cs="Times New Roman"/>
          <w:sz w:val="24"/>
          <w:szCs w:val="24"/>
          <w:lang w:val="es-ES_tradnl" w:eastAsia="es-ES_tradnl"/>
        </w:rPr>
        <w:t>ara superar las barreras se recomienda a las empresas invertir en recursos y programas de capacitación que demuestren el retorno de inversión en términos de desarrollo de liderazgo, mejora de servicios al cliente, y eficiencia operativa, entre otros.</w:t>
      </w:r>
    </w:p>
    <w:p w:rsidRPr="008129F9" w:rsidR="00774897" w:rsidP="008129F9" w:rsidRDefault="00774897" w14:paraId="12E05DB1" w14:textId="77777777">
      <w:pPr>
        <w:widowControl/>
        <w:spacing w:line="360" w:lineRule="auto"/>
        <w:jc w:val="both"/>
        <w:rPr>
          <w:rFonts w:ascii="Times New Roman" w:hAnsi="Times New Roman" w:eastAsia="Times New Roman" w:cs="Times New Roman"/>
          <w:sz w:val="24"/>
          <w:szCs w:val="24"/>
          <w:lang w:val="es-ES_tradnl" w:eastAsia="es-ES_tradnl"/>
        </w:rPr>
      </w:pPr>
    </w:p>
    <w:p w:rsidRPr="008129F9" w:rsidR="00774897" w:rsidP="5BD82B3C" w:rsidRDefault="00774897" w14:paraId="1A43A69C" w14:textId="3BB06FF9">
      <w:pPr>
        <w:widowControl w:val="1"/>
        <w:spacing w:line="360" w:lineRule="auto"/>
        <w:jc w:val="both"/>
        <w:rPr>
          <w:rFonts w:ascii="Times New Roman" w:hAnsi="Times New Roman" w:eastAsia="Times New Roman" w:cs="Times New Roman"/>
          <w:sz w:val="24"/>
          <w:szCs w:val="24"/>
          <w:lang w:val="es-ES" w:eastAsia="es-ES"/>
        </w:rPr>
      </w:pPr>
      <w:r w:rsidRPr="5BD82B3C" w:rsidR="5BD82B3C">
        <w:rPr>
          <w:rFonts w:ascii="Times New Roman" w:hAnsi="Times New Roman" w:eastAsia="Times New Roman" w:cs="Times New Roman"/>
          <w:b w:val="1"/>
          <w:bCs w:val="1"/>
          <w:sz w:val="24"/>
          <w:szCs w:val="24"/>
          <w:lang w:val="es-ES" w:eastAsia="es-ES"/>
        </w:rPr>
        <w:t>Selección del coach y fortalecimiento de las habilidades del coach:</w:t>
      </w:r>
      <w:r w:rsidRPr="5BD82B3C" w:rsidR="5BD82B3C">
        <w:rPr>
          <w:rFonts w:ascii="Times New Roman" w:hAnsi="Times New Roman" w:eastAsia="Times New Roman" w:cs="Times New Roman"/>
          <w:sz w:val="24"/>
          <w:szCs w:val="24"/>
          <w:lang w:val="es-ES" w:eastAsia="es-ES"/>
        </w:rPr>
        <w:t xml:space="preserve"> Reconociendo que el éxito del coaching depende en gran medida de la habilidad y enfoque del coach, se recomienda una selección adecuada del coach de acuerdo a las necesidades de la empresa, los proyectos y los objetivos de los mismo, esto también implica:</w:t>
      </w:r>
    </w:p>
    <w:p w:rsidRPr="008129F9" w:rsidR="00774897" w:rsidP="00F3140D" w:rsidRDefault="00774897" w14:paraId="305B612D" w14:textId="77777777">
      <w:pPr>
        <w:widowControl/>
        <w:numPr>
          <w:ilvl w:val="0"/>
          <w:numId w:val="23"/>
        </w:numPr>
        <w:spacing w:line="360" w:lineRule="auto"/>
        <w:contextualSpacing/>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Evaluar sus habilidades, experiencia, formación académica y competencias emocionales.</w:t>
      </w:r>
    </w:p>
    <w:p w:rsidRPr="008129F9" w:rsidR="00774897" w:rsidP="5BD82B3C" w:rsidRDefault="00774897" w14:paraId="3CABBF29" w14:textId="77777777">
      <w:pPr>
        <w:widowControl w:val="1"/>
        <w:numPr>
          <w:ilvl w:val="0"/>
          <w:numId w:val="23"/>
        </w:numPr>
        <w:spacing w:line="360" w:lineRule="auto"/>
        <w:contextualSpacing/>
        <w:jc w:val="both"/>
        <w:rPr>
          <w:rFonts w:ascii="Times New Roman" w:hAnsi="Times New Roman" w:eastAsia="Times New Roman" w:cs="Times New Roman"/>
          <w:sz w:val="24"/>
          <w:szCs w:val="24"/>
          <w:lang w:val="es-ES" w:eastAsia="es-ES"/>
        </w:rPr>
      </w:pPr>
      <w:r w:rsidRPr="5BD82B3C" w:rsidR="5BD82B3C">
        <w:rPr>
          <w:rFonts w:ascii="Times New Roman" w:hAnsi="Times New Roman" w:eastAsia="Times New Roman" w:cs="Times New Roman"/>
          <w:sz w:val="24"/>
          <w:szCs w:val="24"/>
          <w:lang w:val="es-ES" w:eastAsia="es-ES"/>
        </w:rPr>
        <w:t>En caso que sea un coach interno o permanente en la empresa, también se recomienda invertir en el desarrollo profesional de los coaches, proporcionar programas de capacitación continua.</w:t>
      </w:r>
    </w:p>
    <w:p w:rsidRPr="008129F9" w:rsidR="00774897" w:rsidP="00F3140D" w:rsidRDefault="00774897" w14:paraId="23D14A22" w14:textId="77777777">
      <w:pPr>
        <w:widowControl/>
        <w:numPr>
          <w:ilvl w:val="0"/>
          <w:numId w:val="23"/>
        </w:numPr>
        <w:spacing w:line="360" w:lineRule="auto"/>
        <w:contextualSpacing/>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 xml:space="preserve"> Apoyo y supervisión para mejorar sus capacidades de guiar y motivar a los participantes.</w:t>
      </w:r>
    </w:p>
    <w:p w:rsidRPr="008129F9" w:rsidR="00774897" w:rsidP="008129F9" w:rsidRDefault="00774897" w14:paraId="6CAC5466" w14:textId="77777777">
      <w:pPr>
        <w:widowControl/>
        <w:spacing w:line="360" w:lineRule="auto"/>
        <w:jc w:val="both"/>
        <w:rPr>
          <w:rFonts w:ascii="Times New Roman" w:hAnsi="Times New Roman" w:eastAsia="Times New Roman" w:cs="Times New Roman"/>
          <w:sz w:val="24"/>
          <w:szCs w:val="24"/>
          <w:lang w:val="es-ES_tradnl" w:eastAsia="es-ES_tradnl"/>
        </w:rPr>
      </w:pPr>
    </w:p>
    <w:p w:rsidRPr="008129F9" w:rsidR="00774897" w:rsidP="008129F9" w:rsidRDefault="00774897" w14:paraId="5DF00C77" w14:textId="7AC48157">
      <w:pPr>
        <w:widowControl/>
        <w:spacing w:line="360" w:lineRule="auto"/>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b/>
          <w:bCs/>
          <w:sz w:val="24"/>
          <w:szCs w:val="24"/>
          <w:lang w:val="es-ES_tradnl" w:eastAsia="es-ES_tradnl"/>
        </w:rPr>
        <w:t>Realizar evaluaciones previas y posteriores:</w:t>
      </w:r>
      <w:r w:rsidRPr="008129F9">
        <w:rPr>
          <w:rFonts w:ascii="Times New Roman" w:hAnsi="Times New Roman" w:eastAsia="Times New Roman" w:cs="Times New Roman"/>
          <w:sz w:val="24"/>
          <w:szCs w:val="24"/>
          <w:lang w:val="es-ES_tradnl" w:eastAsia="es-ES_tradnl"/>
        </w:rPr>
        <w:t xml:space="preserve"> </w:t>
      </w:r>
      <w:r w:rsidRPr="008129F9">
        <w:rPr>
          <w:rFonts w:ascii="Times New Roman" w:hAnsi="Times New Roman" w:eastAsia="Times New Roman" w:cs="Times New Roman"/>
          <w:bCs/>
          <w:sz w:val="24"/>
          <w:szCs w:val="24"/>
          <w:lang w:val="es-ES_tradnl" w:eastAsia="es-ES_tradnl"/>
        </w:rPr>
        <w:t>Evaluación y seguimiento continuo,</w:t>
      </w:r>
      <w:r w:rsidRPr="008129F9">
        <w:rPr>
          <w:rFonts w:ascii="Times New Roman" w:hAnsi="Times New Roman" w:eastAsia="Times New Roman" w:cs="Times New Roman"/>
          <w:sz w:val="24"/>
          <w:szCs w:val="24"/>
          <w:lang w:val="es-ES_tradnl" w:eastAsia="es-ES_tradnl"/>
        </w:rPr>
        <w:t xml:space="preserve"> es crucial establecer métricas de evaluación claras para medir el impacto del coaching en las áreas prioritarias identificadas. Esto permitirá realizar ajustes y mejoras continuas en los programas de coaching para garantizar su efectividad y relevancia a lo largo del tiempo. Para medir el éxito y el impacto del coaching corporativo, es esencial llevar a cabo:</w:t>
      </w:r>
    </w:p>
    <w:p w:rsidRPr="008129F9" w:rsidR="00774897" w:rsidP="00F3140D" w:rsidRDefault="00774897" w14:paraId="6D2A40E9" w14:textId="1EA47CDF">
      <w:pPr>
        <w:widowControl/>
        <w:numPr>
          <w:ilvl w:val="0"/>
          <w:numId w:val="25"/>
        </w:numPr>
        <w:spacing w:line="360" w:lineRule="auto"/>
        <w:contextualSpacing/>
        <w:jc w:val="both"/>
        <w:rPr>
          <w:rFonts w:ascii="Times New Roman" w:hAnsi="Times New Roman" w:eastAsia="Times New Roman" w:cs="Times New Roman"/>
          <w:b/>
          <w:bCs/>
          <w:sz w:val="24"/>
          <w:szCs w:val="24"/>
          <w:lang w:val="es-ES_tradnl" w:eastAsia="es-ES_tradnl"/>
        </w:rPr>
      </w:pPr>
      <w:r w:rsidRPr="008129F9">
        <w:rPr>
          <w:rFonts w:ascii="Times New Roman" w:hAnsi="Times New Roman" w:eastAsia="Times New Roman" w:cs="Times New Roman"/>
          <w:sz w:val="24"/>
          <w:szCs w:val="24"/>
          <w:lang w:val="es-ES_tradnl" w:eastAsia="es-ES_tradnl"/>
        </w:rPr>
        <w:t>Estas evaluaciones deben incluir indicadores específicos de rendimiento, satisfacción del empleado, cambios en la cultura organizacional y logro de objetivos para garantizar la efectividad del coaching.</w:t>
      </w:r>
    </w:p>
    <w:p w:rsidRPr="008129F9" w:rsidR="00774897" w:rsidP="008129F9" w:rsidRDefault="00774897" w14:paraId="09092E26" w14:textId="5E8A0378">
      <w:pPr>
        <w:widowControl/>
        <w:spacing w:line="360" w:lineRule="auto"/>
        <w:jc w:val="both"/>
        <w:rPr>
          <w:rFonts w:ascii="Times New Roman" w:hAnsi="Times New Roman" w:eastAsia="Calibri" w:cs="Times New Roman"/>
          <w:sz w:val="24"/>
          <w:szCs w:val="24"/>
          <w:lang w:val="es-ES_tradnl"/>
        </w:rPr>
      </w:pPr>
      <w:r w:rsidRPr="008129F9">
        <w:rPr>
          <w:rFonts w:ascii="Times New Roman" w:hAnsi="Times New Roman" w:eastAsia="Calibri" w:cs="Times New Roman"/>
          <w:b/>
          <w:sz w:val="24"/>
          <w:szCs w:val="24"/>
          <w:lang w:val="es-ES_tradnl"/>
        </w:rPr>
        <w:t xml:space="preserve">Se recomienda </w:t>
      </w:r>
      <w:r w:rsidRPr="008129F9">
        <w:rPr>
          <w:rFonts w:ascii="Times New Roman" w:hAnsi="Times New Roman" w:eastAsia="Calibri" w:cs="Times New Roman"/>
          <w:b/>
          <w:bCs/>
          <w:sz w:val="24"/>
          <w:szCs w:val="24"/>
          <w:lang w:val="es-ES_tradnl"/>
        </w:rPr>
        <w:t>identificación de áreas de implementación prioritarias:</w:t>
      </w:r>
      <w:r w:rsidR="008D3A85">
        <w:rPr>
          <w:rFonts w:ascii="Times New Roman" w:hAnsi="Times New Roman" w:eastAsia="Calibri" w:cs="Times New Roman"/>
          <w:sz w:val="24"/>
          <w:szCs w:val="24"/>
          <w:lang w:val="es-ES_tradnl"/>
        </w:rPr>
        <w:t xml:space="preserve"> p</w:t>
      </w:r>
      <w:r w:rsidRPr="008129F9">
        <w:rPr>
          <w:rFonts w:ascii="Times New Roman" w:hAnsi="Times New Roman" w:eastAsia="Calibri" w:cs="Times New Roman"/>
          <w:sz w:val="24"/>
          <w:szCs w:val="24"/>
          <w:lang w:val="es-ES_tradnl"/>
        </w:rPr>
        <w:t>ara ello es necesario realizar diagnósticos organizacionales en las empresas para identificar las áreas específicas donde el coaching corporativo puede tener un impacto significativo.</w:t>
      </w:r>
    </w:p>
    <w:p w:rsidRPr="008129F9" w:rsidR="00774897" w:rsidP="5BD82B3C" w:rsidRDefault="00774897" w14:paraId="5BAD7950" w14:textId="661D0B23">
      <w:pPr>
        <w:widowControl w:val="1"/>
        <w:spacing w:line="360" w:lineRule="auto"/>
        <w:jc w:val="both"/>
        <w:rPr>
          <w:rFonts w:ascii="Times New Roman" w:hAnsi="Times New Roman" w:eastAsia="Times New Roman" w:cs="Times New Roman"/>
          <w:sz w:val="24"/>
          <w:szCs w:val="24"/>
          <w:lang w:val="es-ES" w:eastAsia="es-ES"/>
        </w:rPr>
      </w:pPr>
      <w:r w:rsidRPr="5BD82B3C" w:rsidR="5BD82B3C">
        <w:rPr>
          <w:rFonts w:ascii="Times New Roman" w:hAnsi="Times New Roman" w:eastAsia="Times New Roman" w:cs="Times New Roman"/>
          <w:sz w:val="24"/>
          <w:szCs w:val="24"/>
          <w:lang w:val="es-ES" w:eastAsia="es-ES"/>
        </w:rPr>
        <w:t>Una vez reali</w:t>
      </w:r>
      <w:r w:rsidRPr="5BD82B3C" w:rsidR="5BD82B3C">
        <w:rPr>
          <w:rFonts w:ascii="Times New Roman" w:hAnsi="Times New Roman" w:eastAsia="Times New Roman" w:cs="Times New Roman"/>
          <w:sz w:val="24"/>
          <w:szCs w:val="24"/>
          <w:lang w:val="es-ES" w:eastAsia="es-ES"/>
        </w:rPr>
        <w:t>zado el diagnostico, de acuerdo a</w:t>
      </w:r>
      <w:r w:rsidRPr="5BD82B3C" w:rsidR="5BD82B3C">
        <w:rPr>
          <w:rFonts w:ascii="Times New Roman" w:hAnsi="Times New Roman" w:eastAsia="Times New Roman" w:cs="Times New Roman"/>
          <w:sz w:val="24"/>
          <w:szCs w:val="24"/>
          <w:lang w:val="es-ES" w:eastAsia="es-ES"/>
        </w:rPr>
        <w:t xml:space="preserve"> las áreas identificadas con mayor necesidad de mejoras, se recomienda diseñar programas de coaching que se centren en el desarrollo de habilidades y competencias específicas.</w:t>
      </w:r>
    </w:p>
    <w:p w:rsidRPr="008129F9" w:rsidR="00774897" w:rsidP="008129F9" w:rsidRDefault="00774897" w14:paraId="737BF93D" w14:textId="40625149">
      <w:pPr>
        <w:widowControl/>
        <w:spacing w:line="360" w:lineRule="auto"/>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Es importante recalcar y además recomendar que una implementación de coaching se puede dar además de por áreas de necesidad, por etapas, por departamentos, por periodos de tiempo, o como la empresa lo decida y por ello esto proceso debe ser único y personalizado.</w:t>
      </w:r>
    </w:p>
    <w:p w:rsidRPr="008129F9" w:rsidR="00774897" w:rsidP="008129F9" w:rsidRDefault="00774897" w14:paraId="3E4DB270" w14:textId="76159B9B">
      <w:pPr>
        <w:widowControl/>
        <w:spacing w:line="360" w:lineRule="auto"/>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b/>
          <w:bCs/>
          <w:sz w:val="24"/>
          <w:szCs w:val="24"/>
          <w:lang w:val="es-ES_tradnl" w:eastAsia="es-ES_tradnl"/>
        </w:rPr>
        <w:t>Integrar el bienestar en el coaching corporativo:</w:t>
      </w:r>
      <w:r w:rsidRPr="008129F9">
        <w:rPr>
          <w:rFonts w:ascii="Times New Roman" w:hAnsi="Times New Roman" w:eastAsia="Times New Roman" w:cs="Times New Roman"/>
          <w:sz w:val="24"/>
          <w:szCs w:val="24"/>
          <w:lang w:val="es-ES_tradnl" w:eastAsia="es-ES_tradnl"/>
        </w:rPr>
        <w:t xml:space="preserve"> Siguiendo la experiencia positiva de integrar el bienestar en el coaching, se recomienda en la planificación, en la implementación, en la inversión y en la evaluación de programas de coaching corporativo enfocarse en aspectos como:</w:t>
      </w:r>
    </w:p>
    <w:p w:rsidRPr="008129F9" w:rsidR="00774897" w:rsidP="00F3140D" w:rsidRDefault="00774897" w14:paraId="45C34645" w14:textId="77777777">
      <w:pPr>
        <w:widowControl/>
        <w:numPr>
          <w:ilvl w:val="0"/>
          <w:numId w:val="24"/>
        </w:numPr>
        <w:spacing w:line="360" w:lineRule="auto"/>
        <w:contextualSpacing/>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La salud mental</w:t>
      </w:r>
    </w:p>
    <w:p w:rsidRPr="008129F9" w:rsidR="00774897" w:rsidP="00F3140D" w:rsidRDefault="00774897" w14:paraId="6F6BA379" w14:textId="77777777">
      <w:pPr>
        <w:widowControl/>
        <w:numPr>
          <w:ilvl w:val="0"/>
          <w:numId w:val="24"/>
        </w:numPr>
        <w:spacing w:line="360" w:lineRule="auto"/>
        <w:contextualSpacing/>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El equilibrio trabajo-vida personal.</w:t>
      </w:r>
    </w:p>
    <w:p w:rsidRPr="008129F9" w:rsidR="00774897" w:rsidP="00F3140D" w:rsidRDefault="00774897" w14:paraId="0F6B5411" w14:textId="77777777">
      <w:pPr>
        <w:widowControl/>
        <w:numPr>
          <w:ilvl w:val="0"/>
          <w:numId w:val="24"/>
        </w:numPr>
        <w:spacing w:line="360" w:lineRule="auto"/>
        <w:contextualSpacing/>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 xml:space="preserve">El desarrollo emocional de los colaboradores durante los programas de coaching. </w:t>
      </w:r>
    </w:p>
    <w:p w:rsidRPr="008129F9" w:rsidR="00774897" w:rsidP="00F3140D" w:rsidRDefault="00774897" w14:paraId="2384D470" w14:textId="77777777">
      <w:pPr>
        <w:widowControl/>
        <w:numPr>
          <w:ilvl w:val="0"/>
          <w:numId w:val="24"/>
        </w:numPr>
        <w:spacing w:line="360" w:lineRule="auto"/>
        <w:contextualSpacing/>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Antes, durante y después del proceso de implementación de coaching corporativo, la honestidad, el respeto individual y colectivo, así como la claridad en las intenciones al brindar o implementar esta disciplina deben estar presente.</w:t>
      </w:r>
    </w:p>
    <w:p w:rsidRPr="008129F9" w:rsidR="00774897" w:rsidP="00F3140D" w:rsidRDefault="00774897" w14:paraId="39D6925F" w14:textId="77777777">
      <w:pPr>
        <w:widowControl/>
        <w:numPr>
          <w:ilvl w:val="0"/>
          <w:numId w:val="24"/>
        </w:numPr>
        <w:spacing w:line="360" w:lineRule="auto"/>
        <w:contextualSpacing/>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Fomentar la motivación y el compromiso de los colaboradores en la implementación de coaching.</w:t>
      </w:r>
    </w:p>
    <w:p w:rsidRPr="008129F9" w:rsidR="00FB4385" w:rsidP="008129F9" w:rsidRDefault="00774897" w14:paraId="1A6F51EC" w14:textId="2BFA064B">
      <w:pPr>
        <w:widowControl/>
        <w:spacing w:line="360" w:lineRule="auto"/>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Esto no solo mejora el rendimiento individual, sino también el de la empresa en general.</w:t>
      </w:r>
    </w:p>
    <w:p w:rsidRPr="008129F9" w:rsidR="00774897" w:rsidP="008129F9" w:rsidRDefault="00774897" w14:paraId="6EACF626" w14:textId="35FF92A7">
      <w:pPr>
        <w:widowControl/>
        <w:spacing w:line="360" w:lineRule="auto"/>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b/>
          <w:bCs/>
          <w:sz w:val="24"/>
          <w:szCs w:val="24"/>
          <w:lang w:val="es-ES_tradnl" w:eastAsia="es-ES_tradnl"/>
        </w:rPr>
        <w:t>Priorizar el enfoque en la persona:</w:t>
      </w:r>
      <w:r w:rsidRPr="008129F9">
        <w:rPr>
          <w:rFonts w:ascii="Times New Roman" w:hAnsi="Times New Roman" w:eastAsia="Times New Roman" w:cs="Times New Roman"/>
          <w:sz w:val="24"/>
          <w:szCs w:val="24"/>
          <w:lang w:val="es-ES_tradnl" w:eastAsia="es-ES_tradnl"/>
        </w:rPr>
        <w:t xml:space="preserve"> Es fundamental mantener un enfoque centrado en la persona durante todo el proceso de coaching, esto implica:</w:t>
      </w:r>
    </w:p>
    <w:p w:rsidRPr="008129F9" w:rsidR="00774897" w:rsidP="00F3140D" w:rsidRDefault="00774897" w14:paraId="7C6C11F4" w14:textId="77777777">
      <w:pPr>
        <w:widowControl/>
        <w:numPr>
          <w:ilvl w:val="0"/>
          <w:numId w:val="27"/>
        </w:numPr>
        <w:spacing w:line="360" w:lineRule="auto"/>
        <w:contextualSpacing/>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 xml:space="preserve">Ser transparentes, empáticos y comprometidos con el crecimiento y desarrollo integral de cada individuo dentro de la empresa. </w:t>
      </w:r>
    </w:p>
    <w:p w:rsidRPr="008129F9" w:rsidR="00774897" w:rsidP="00F3140D" w:rsidRDefault="00774897" w14:paraId="3E7A8AAC" w14:textId="23D58339">
      <w:pPr>
        <w:widowControl/>
        <w:numPr>
          <w:ilvl w:val="0"/>
          <w:numId w:val="27"/>
        </w:numPr>
        <w:spacing w:line="360" w:lineRule="auto"/>
        <w:contextualSpacing/>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Cultivar relaciones sólidas y auténticas, ya que el coaching puede tener un impacto transformador en la vida profesional y personal de los colaboradores.</w:t>
      </w:r>
    </w:p>
    <w:p w:rsidRPr="008129F9" w:rsidR="00774897" w:rsidP="008129F9" w:rsidRDefault="00774897" w14:paraId="5117F481" w14:textId="77777777">
      <w:pPr>
        <w:widowControl/>
        <w:spacing w:line="360" w:lineRule="auto"/>
        <w:ind w:left="720"/>
        <w:contextualSpacing/>
        <w:jc w:val="both"/>
        <w:rPr>
          <w:rFonts w:ascii="Times New Roman" w:hAnsi="Times New Roman" w:eastAsia="Times New Roman" w:cs="Times New Roman"/>
          <w:sz w:val="24"/>
          <w:szCs w:val="24"/>
          <w:lang w:val="es-ES_tradnl" w:eastAsia="es-ES_tradnl"/>
        </w:rPr>
      </w:pPr>
    </w:p>
    <w:p w:rsidRPr="008129F9" w:rsidR="00774897" w:rsidP="5BD82B3C" w:rsidRDefault="00774897" w14:paraId="30D431FF" w14:textId="1F0BC7B1">
      <w:pPr>
        <w:widowControl w:val="1"/>
        <w:spacing w:line="360" w:lineRule="auto"/>
        <w:jc w:val="both"/>
        <w:rPr>
          <w:rFonts w:ascii="Times New Roman" w:hAnsi="Times New Roman" w:eastAsia="Times New Roman" w:cs="Times New Roman"/>
          <w:sz w:val="24"/>
          <w:szCs w:val="24"/>
          <w:lang w:val="es-ES" w:eastAsia="es-ES"/>
        </w:rPr>
      </w:pPr>
      <w:r w:rsidRPr="5BD82B3C" w:rsidR="5BD82B3C">
        <w:rPr>
          <w:rFonts w:ascii="Times New Roman" w:hAnsi="Times New Roman" w:eastAsia="Times New Roman" w:cs="Times New Roman"/>
          <w:b w:val="1"/>
          <w:bCs w:val="1"/>
          <w:sz w:val="24"/>
          <w:szCs w:val="24"/>
          <w:lang w:val="es-ES" w:eastAsia="es-ES"/>
        </w:rPr>
        <w:t>Fomento de la participación activa:</w:t>
      </w:r>
      <w:r w:rsidRPr="5BD82B3C" w:rsidR="5BD82B3C">
        <w:rPr>
          <w:rFonts w:ascii="Times New Roman" w:hAnsi="Times New Roman" w:eastAsia="Times New Roman" w:cs="Times New Roman"/>
          <w:sz w:val="24"/>
          <w:szCs w:val="24"/>
          <w:lang w:val="es-ES" w:eastAsia="es-ES"/>
        </w:rPr>
        <w:t xml:space="preserve"> Para asegurar el éxito de la implementación del coaching, es importante la creación de un ambiente de confianza, es decir un sistema de apoyo y colaboración, donde todos se sientan motivados a participar y contribuir al desarrollo organizacional.</w:t>
      </w:r>
    </w:p>
    <w:p w:rsidRPr="008129F9" w:rsidR="00774897" w:rsidP="008129F9" w:rsidRDefault="00774897" w14:paraId="1DD66E60" w14:textId="21F88813">
      <w:pPr>
        <w:widowControl/>
        <w:spacing w:line="360" w:lineRule="auto"/>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Para ello se recomienda fomentar:</w:t>
      </w:r>
    </w:p>
    <w:p w:rsidRPr="008129F9" w:rsidR="00774897" w:rsidP="00F3140D" w:rsidRDefault="00774897" w14:paraId="46551D49" w14:textId="77777777">
      <w:pPr>
        <w:widowControl/>
        <w:numPr>
          <w:ilvl w:val="0"/>
          <w:numId w:val="29"/>
        </w:numPr>
        <w:spacing w:line="360" w:lineRule="auto"/>
        <w:contextualSpacing/>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La libertad de expresión de todos en las empresas.</w:t>
      </w:r>
    </w:p>
    <w:p w:rsidRPr="008129F9" w:rsidR="00774897" w:rsidP="00F3140D" w:rsidRDefault="00774897" w14:paraId="4A514D24" w14:textId="77777777">
      <w:pPr>
        <w:widowControl/>
        <w:numPr>
          <w:ilvl w:val="0"/>
          <w:numId w:val="29"/>
        </w:numPr>
        <w:spacing w:line="360" w:lineRule="auto"/>
        <w:contextualSpacing/>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 xml:space="preserve"> Estimular el compromiso tanto de los líderes como de los empleados en el proceso de coaching. </w:t>
      </w:r>
    </w:p>
    <w:p w:rsidRPr="008129F9" w:rsidR="00FB4385" w:rsidP="00F3140D" w:rsidRDefault="00774897" w14:paraId="006F4AD3" w14:textId="7B6B928C">
      <w:pPr>
        <w:widowControl/>
        <w:numPr>
          <w:ilvl w:val="0"/>
          <w:numId w:val="29"/>
        </w:numPr>
        <w:spacing w:line="360" w:lineRule="auto"/>
        <w:contextualSpacing/>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Trabajo en equipo.</w:t>
      </w:r>
    </w:p>
    <w:p w:rsidRPr="008129F9" w:rsidR="00774897" w:rsidP="008129F9" w:rsidRDefault="00774897" w14:paraId="189D8D42" w14:textId="77777777">
      <w:pPr>
        <w:widowControl/>
        <w:spacing w:line="360" w:lineRule="auto"/>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b/>
          <w:bCs/>
          <w:sz w:val="24"/>
          <w:szCs w:val="24"/>
          <w:lang w:val="es-ES_tradnl" w:eastAsia="es-ES_tradnl"/>
        </w:rPr>
        <w:t>Fomentar la experimentación y la investigación:</w:t>
      </w:r>
      <w:r w:rsidRPr="008129F9">
        <w:rPr>
          <w:rFonts w:ascii="Times New Roman" w:hAnsi="Times New Roman" w:eastAsia="Times New Roman" w:cs="Times New Roman"/>
          <w:sz w:val="24"/>
          <w:szCs w:val="24"/>
          <w:lang w:val="es-ES_tradnl" w:eastAsia="es-ES_tradnl"/>
        </w:rPr>
        <w:t xml:space="preserve"> Se recomienda a las empresas hondureñas que adopten una mentalidad de experimentación y aprendizaje continuo en relación con el coaching corporativo.</w:t>
      </w:r>
    </w:p>
    <w:p w:rsidRPr="008129F9" w:rsidR="00774897" w:rsidP="008129F9" w:rsidRDefault="00774897" w14:paraId="26D7094D" w14:textId="56891246">
      <w:pPr>
        <w:widowControl/>
        <w:spacing w:line="360" w:lineRule="auto"/>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 xml:space="preserve"> Esto implica:</w:t>
      </w:r>
    </w:p>
    <w:p w:rsidRPr="008129F9" w:rsidR="00774897" w:rsidP="00F3140D" w:rsidRDefault="001F6EB1" w14:paraId="228CA79D" w14:textId="6F8C2AAF">
      <w:pPr>
        <w:widowControl/>
        <w:numPr>
          <w:ilvl w:val="0"/>
          <w:numId w:val="26"/>
        </w:numPr>
        <w:spacing w:line="360" w:lineRule="auto"/>
        <w:contextualSpacing/>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E</w:t>
      </w:r>
      <w:r w:rsidRPr="008129F9" w:rsidR="00774897">
        <w:rPr>
          <w:rFonts w:ascii="Times New Roman" w:hAnsi="Times New Roman" w:eastAsia="Times New Roman" w:cs="Times New Roman"/>
          <w:sz w:val="24"/>
          <w:szCs w:val="24"/>
          <w:lang w:val="es-ES_tradnl" w:eastAsia="es-ES_tradnl"/>
        </w:rPr>
        <w:t xml:space="preserve">xplorar diferentes enfoques, metodologías y prácticas innovadoras para adaptar el coaching a las necesidades específicas de cada organización. </w:t>
      </w:r>
    </w:p>
    <w:p w:rsidRPr="008129F9" w:rsidR="00774897" w:rsidP="00F3140D" w:rsidRDefault="00774897" w14:paraId="0907074F" w14:textId="77777777">
      <w:pPr>
        <w:widowControl/>
        <w:numPr>
          <w:ilvl w:val="0"/>
          <w:numId w:val="26"/>
        </w:numPr>
        <w:spacing w:line="360" w:lineRule="auto"/>
        <w:contextualSpacing/>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Establecer alianzas estratégicas con proveedores de coaching profesional</w:t>
      </w:r>
    </w:p>
    <w:p w:rsidRPr="008129F9" w:rsidR="00774897" w:rsidP="00F3140D" w:rsidRDefault="00774897" w14:paraId="6DB009EF" w14:textId="77777777">
      <w:pPr>
        <w:widowControl/>
        <w:numPr>
          <w:ilvl w:val="0"/>
          <w:numId w:val="26"/>
        </w:numPr>
        <w:spacing w:line="360" w:lineRule="auto"/>
        <w:contextualSpacing/>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Establecer redes de intercambio de mejores prácticas y experiencias relacionadas con el coaching corporativo en el entorno empresarial de las medianas empresas hondureñas.</w:t>
      </w:r>
    </w:p>
    <w:p w:rsidR="00676530" w:rsidP="00F3140D" w:rsidRDefault="00774897" w14:paraId="3AF8DAFB" w14:textId="39CF92D7">
      <w:pPr>
        <w:widowControl/>
        <w:numPr>
          <w:ilvl w:val="0"/>
          <w:numId w:val="26"/>
        </w:numPr>
        <w:spacing w:line="360" w:lineRule="auto"/>
        <w:contextualSpacing/>
        <w:jc w:val="both"/>
        <w:rPr>
          <w:rFonts w:ascii="Times New Roman" w:hAnsi="Times New Roman" w:eastAsia="Times New Roman" w:cs="Times New Roman"/>
          <w:sz w:val="24"/>
          <w:szCs w:val="24"/>
          <w:lang w:val="es-ES_tradnl" w:eastAsia="es-ES_tradnl"/>
        </w:rPr>
      </w:pPr>
      <w:r w:rsidRPr="008129F9">
        <w:rPr>
          <w:rFonts w:ascii="Times New Roman" w:hAnsi="Times New Roman" w:eastAsia="Times New Roman" w:cs="Times New Roman"/>
          <w:sz w:val="24"/>
          <w:szCs w:val="24"/>
          <w:lang w:val="es-ES_tradnl" w:eastAsia="es-ES_tradnl"/>
        </w:rPr>
        <w:t xml:space="preserve"> Proporcionar acceso a recursos adicionales, conocimientos especializados y oportunidades de aprendizaje continuo.</w:t>
      </w:r>
    </w:p>
    <w:p w:rsidR="00620A3F" w:rsidP="00620A3F" w:rsidRDefault="00620A3F" w14:paraId="6B4106E4" w14:textId="4C6ACAC8">
      <w:pPr>
        <w:widowControl/>
        <w:spacing w:line="360" w:lineRule="auto"/>
        <w:contextualSpacing/>
        <w:jc w:val="both"/>
        <w:rPr>
          <w:rFonts w:ascii="Times New Roman" w:hAnsi="Times New Roman" w:eastAsia="Times New Roman" w:cs="Times New Roman"/>
          <w:sz w:val="24"/>
          <w:szCs w:val="24"/>
          <w:lang w:val="es-ES_tradnl" w:eastAsia="es-ES_tradnl"/>
        </w:rPr>
      </w:pPr>
    </w:p>
    <w:p w:rsidR="00620A3F" w:rsidP="00620A3F" w:rsidRDefault="00620A3F" w14:paraId="37F244D5" w14:textId="2E94C649">
      <w:pPr>
        <w:widowControl/>
        <w:spacing w:line="360" w:lineRule="auto"/>
        <w:contextualSpacing/>
        <w:jc w:val="both"/>
        <w:rPr>
          <w:rFonts w:ascii="Times New Roman" w:hAnsi="Times New Roman" w:eastAsia="Times New Roman" w:cs="Times New Roman"/>
          <w:sz w:val="24"/>
          <w:szCs w:val="24"/>
          <w:lang w:val="es-ES_tradnl" w:eastAsia="es-ES_tradnl"/>
        </w:rPr>
      </w:pPr>
    </w:p>
    <w:p w:rsidR="00620A3F" w:rsidP="00620A3F" w:rsidRDefault="00620A3F" w14:paraId="1C87A9D3" w14:textId="30DAEE10">
      <w:pPr>
        <w:widowControl/>
        <w:spacing w:line="360" w:lineRule="auto"/>
        <w:contextualSpacing/>
        <w:jc w:val="both"/>
        <w:rPr>
          <w:rFonts w:ascii="Times New Roman" w:hAnsi="Times New Roman" w:eastAsia="Times New Roman" w:cs="Times New Roman"/>
          <w:sz w:val="24"/>
          <w:szCs w:val="24"/>
          <w:lang w:val="es-ES_tradnl" w:eastAsia="es-ES_tradnl"/>
        </w:rPr>
      </w:pPr>
    </w:p>
    <w:p w:rsidR="00620A3F" w:rsidP="00620A3F" w:rsidRDefault="00620A3F" w14:paraId="59EBA039" w14:textId="1B15A5E0">
      <w:pPr>
        <w:widowControl/>
        <w:spacing w:line="360" w:lineRule="auto"/>
        <w:contextualSpacing/>
        <w:jc w:val="both"/>
        <w:rPr>
          <w:rFonts w:ascii="Times New Roman" w:hAnsi="Times New Roman" w:eastAsia="Times New Roman" w:cs="Times New Roman"/>
          <w:sz w:val="24"/>
          <w:szCs w:val="24"/>
          <w:lang w:val="es-ES_tradnl" w:eastAsia="es-ES_tradnl"/>
        </w:rPr>
      </w:pPr>
    </w:p>
    <w:p w:rsidR="00620A3F" w:rsidP="00620A3F" w:rsidRDefault="00620A3F" w14:paraId="28893182" w14:textId="2E516D19">
      <w:pPr>
        <w:widowControl/>
        <w:spacing w:line="360" w:lineRule="auto"/>
        <w:contextualSpacing/>
        <w:jc w:val="both"/>
        <w:rPr>
          <w:rFonts w:ascii="Times New Roman" w:hAnsi="Times New Roman" w:eastAsia="Times New Roman" w:cs="Times New Roman"/>
          <w:sz w:val="24"/>
          <w:szCs w:val="24"/>
          <w:lang w:val="es-ES_tradnl" w:eastAsia="es-ES_tradnl"/>
        </w:rPr>
      </w:pPr>
    </w:p>
    <w:p w:rsidR="00620A3F" w:rsidP="00620A3F" w:rsidRDefault="00620A3F" w14:paraId="04D33047" w14:textId="5A42B0BF">
      <w:pPr>
        <w:widowControl/>
        <w:spacing w:line="360" w:lineRule="auto"/>
        <w:contextualSpacing/>
        <w:jc w:val="both"/>
        <w:rPr>
          <w:rFonts w:ascii="Times New Roman" w:hAnsi="Times New Roman" w:eastAsia="Times New Roman" w:cs="Times New Roman"/>
          <w:sz w:val="24"/>
          <w:szCs w:val="24"/>
          <w:lang w:val="es-ES_tradnl" w:eastAsia="es-ES_tradnl"/>
        </w:rPr>
      </w:pPr>
    </w:p>
    <w:p w:rsidR="00620A3F" w:rsidP="00620A3F" w:rsidRDefault="00620A3F" w14:paraId="4B838267" w14:textId="40EADDDD">
      <w:pPr>
        <w:widowControl/>
        <w:spacing w:line="360" w:lineRule="auto"/>
        <w:contextualSpacing/>
        <w:jc w:val="both"/>
        <w:rPr>
          <w:rFonts w:ascii="Times New Roman" w:hAnsi="Times New Roman" w:eastAsia="Times New Roman" w:cs="Times New Roman"/>
          <w:sz w:val="24"/>
          <w:szCs w:val="24"/>
          <w:lang w:val="es-ES_tradnl" w:eastAsia="es-ES_tradnl"/>
        </w:rPr>
      </w:pPr>
    </w:p>
    <w:p w:rsidR="00620A3F" w:rsidP="00620A3F" w:rsidRDefault="00620A3F" w14:paraId="0D4E3909" w14:textId="04C3AB55">
      <w:pPr>
        <w:widowControl/>
        <w:spacing w:line="360" w:lineRule="auto"/>
        <w:contextualSpacing/>
        <w:jc w:val="both"/>
        <w:rPr>
          <w:rFonts w:ascii="Times New Roman" w:hAnsi="Times New Roman" w:eastAsia="Times New Roman" w:cs="Times New Roman"/>
          <w:sz w:val="24"/>
          <w:szCs w:val="24"/>
          <w:lang w:val="es-ES_tradnl" w:eastAsia="es-ES_tradnl"/>
        </w:rPr>
      </w:pPr>
    </w:p>
    <w:p w:rsidR="00620A3F" w:rsidP="00620A3F" w:rsidRDefault="00620A3F" w14:paraId="61907DF8" w14:textId="1CD7716A">
      <w:pPr>
        <w:widowControl/>
        <w:spacing w:line="360" w:lineRule="auto"/>
        <w:contextualSpacing/>
        <w:jc w:val="both"/>
        <w:rPr>
          <w:rFonts w:ascii="Times New Roman" w:hAnsi="Times New Roman" w:eastAsia="Times New Roman" w:cs="Times New Roman"/>
          <w:sz w:val="24"/>
          <w:szCs w:val="24"/>
          <w:lang w:val="es-ES_tradnl" w:eastAsia="es-ES_tradnl"/>
        </w:rPr>
      </w:pPr>
    </w:p>
    <w:p w:rsidR="00620A3F" w:rsidP="00620A3F" w:rsidRDefault="00620A3F" w14:paraId="1026A755" w14:textId="3B417648">
      <w:pPr>
        <w:widowControl/>
        <w:spacing w:line="360" w:lineRule="auto"/>
        <w:contextualSpacing/>
        <w:jc w:val="both"/>
        <w:rPr>
          <w:rFonts w:ascii="Times New Roman" w:hAnsi="Times New Roman" w:eastAsia="Times New Roman" w:cs="Times New Roman"/>
          <w:sz w:val="24"/>
          <w:szCs w:val="24"/>
          <w:lang w:val="es-ES_tradnl" w:eastAsia="es-ES_tradnl"/>
        </w:rPr>
      </w:pPr>
    </w:p>
    <w:p w:rsidR="00620A3F" w:rsidP="00620A3F" w:rsidRDefault="00620A3F" w14:paraId="59638DD5" w14:textId="74F47D9D">
      <w:pPr>
        <w:widowControl/>
        <w:spacing w:line="360" w:lineRule="auto"/>
        <w:contextualSpacing/>
        <w:jc w:val="both"/>
        <w:rPr>
          <w:rFonts w:ascii="Times New Roman" w:hAnsi="Times New Roman" w:eastAsia="Times New Roman" w:cs="Times New Roman"/>
          <w:sz w:val="24"/>
          <w:szCs w:val="24"/>
          <w:lang w:val="es-ES_tradnl" w:eastAsia="es-ES_tradnl"/>
        </w:rPr>
      </w:pPr>
    </w:p>
    <w:p w:rsidR="00620A3F" w:rsidP="00620A3F" w:rsidRDefault="00620A3F" w14:paraId="6283F52E" w14:textId="7CAAAC10">
      <w:pPr>
        <w:widowControl/>
        <w:spacing w:line="360" w:lineRule="auto"/>
        <w:contextualSpacing/>
        <w:jc w:val="both"/>
        <w:rPr>
          <w:rFonts w:ascii="Times New Roman" w:hAnsi="Times New Roman" w:eastAsia="Times New Roman" w:cs="Times New Roman"/>
          <w:sz w:val="24"/>
          <w:szCs w:val="24"/>
          <w:lang w:val="es-ES_tradnl" w:eastAsia="es-ES_tradnl"/>
        </w:rPr>
      </w:pPr>
    </w:p>
    <w:p w:rsidR="00620A3F" w:rsidP="00620A3F" w:rsidRDefault="00620A3F" w14:paraId="3A97D221" w14:textId="5017C4BB">
      <w:pPr>
        <w:widowControl/>
        <w:spacing w:line="360" w:lineRule="auto"/>
        <w:contextualSpacing/>
        <w:jc w:val="both"/>
        <w:rPr>
          <w:rFonts w:ascii="Times New Roman" w:hAnsi="Times New Roman" w:eastAsia="Times New Roman" w:cs="Times New Roman"/>
          <w:sz w:val="24"/>
          <w:szCs w:val="24"/>
          <w:lang w:val="es-ES_tradnl" w:eastAsia="es-ES_tradnl"/>
        </w:rPr>
      </w:pPr>
    </w:p>
    <w:p w:rsidR="00620A3F" w:rsidP="00620A3F" w:rsidRDefault="00620A3F" w14:paraId="3AE325AE" w14:textId="0C802EEF">
      <w:pPr>
        <w:widowControl/>
        <w:spacing w:line="360" w:lineRule="auto"/>
        <w:contextualSpacing/>
        <w:jc w:val="both"/>
        <w:rPr>
          <w:rFonts w:ascii="Times New Roman" w:hAnsi="Times New Roman" w:eastAsia="Times New Roman" w:cs="Times New Roman"/>
          <w:sz w:val="24"/>
          <w:szCs w:val="24"/>
          <w:lang w:val="es-ES_tradnl" w:eastAsia="es-ES_tradnl"/>
        </w:rPr>
      </w:pPr>
    </w:p>
    <w:p w:rsidR="00620A3F" w:rsidP="00620A3F" w:rsidRDefault="00620A3F" w14:paraId="2C952E8A" w14:textId="6E4D5744">
      <w:pPr>
        <w:widowControl/>
        <w:spacing w:line="360" w:lineRule="auto"/>
        <w:contextualSpacing/>
        <w:jc w:val="both"/>
        <w:rPr>
          <w:rFonts w:ascii="Times New Roman" w:hAnsi="Times New Roman" w:eastAsia="Times New Roman" w:cs="Times New Roman"/>
          <w:sz w:val="24"/>
          <w:szCs w:val="24"/>
          <w:lang w:val="es-ES_tradnl" w:eastAsia="es-ES_tradnl"/>
        </w:rPr>
      </w:pPr>
    </w:p>
    <w:p w:rsidR="00620A3F" w:rsidP="00620A3F" w:rsidRDefault="00620A3F" w14:paraId="2819CDA1" w14:textId="5E9B7F93">
      <w:pPr>
        <w:widowControl/>
        <w:spacing w:line="360" w:lineRule="auto"/>
        <w:contextualSpacing/>
        <w:jc w:val="both"/>
        <w:rPr>
          <w:rFonts w:ascii="Times New Roman" w:hAnsi="Times New Roman" w:eastAsia="Times New Roman" w:cs="Times New Roman"/>
          <w:sz w:val="24"/>
          <w:szCs w:val="24"/>
          <w:lang w:val="es-ES_tradnl" w:eastAsia="es-ES_tradnl"/>
        </w:rPr>
      </w:pPr>
    </w:p>
    <w:p w:rsidR="00620A3F" w:rsidP="00620A3F" w:rsidRDefault="00620A3F" w14:paraId="0E7A249D" w14:textId="69C1187B">
      <w:pPr>
        <w:widowControl/>
        <w:spacing w:line="360" w:lineRule="auto"/>
        <w:contextualSpacing/>
        <w:jc w:val="both"/>
        <w:rPr>
          <w:rFonts w:ascii="Times New Roman" w:hAnsi="Times New Roman" w:eastAsia="Times New Roman" w:cs="Times New Roman"/>
          <w:sz w:val="24"/>
          <w:szCs w:val="24"/>
          <w:lang w:val="es-ES_tradnl" w:eastAsia="es-ES_tradnl"/>
        </w:rPr>
      </w:pPr>
    </w:p>
    <w:p w:rsidR="00620A3F" w:rsidP="00620A3F" w:rsidRDefault="00620A3F" w14:paraId="2FD50698" w14:textId="6F564EA4">
      <w:pPr>
        <w:widowControl/>
        <w:spacing w:line="360" w:lineRule="auto"/>
        <w:contextualSpacing/>
        <w:jc w:val="both"/>
        <w:rPr>
          <w:rFonts w:ascii="Times New Roman" w:hAnsi="Times New Roman" w:eastAsia="Times New Roman" w:cs="Times New Roman"/>
          <w:sz w:val="24"/>
          <w:szCs w:val="24"/>
          <w:lang w:val="es-ES_tradnl" w:eastAsia="es-ES_tradnl"/>
        </w:rPr>
      </w:pPr>
    </w:p>
    <w:p w:rsidR="00620A3F" w:rsidP="00620A3F" w:rsidRDefault="00620A3F" w14:paraId="5D13CAFC" w14:textId="7A88492B">
      <w:pPr>
        <w:widowControl/>
        <w:spacing w:line="360" w:lineRule="auto"/>
        <w:contextualSpacing/>
        <w:jc w:val="both"/>
        <w:rPr>
          <w:rFonts w:ascii="Times New Roman" w:hAnsi="Times New Roman" w:eastAsia="Times New Roman" w:cs="Times New Roman"/>
          <w:sz w:val="24"/>
          <w:szCs w:val="24"/>
          <w:lang w:val="es-ES_tradnl" w:eastAsia="es-ES_tradnl"/>
        </w:rPr>
      </w:pPr>
    </w:p>
    <w:p w:rsidR="00620A3F" w:rsidP="00620A3F" w:rsidRDefault="00620A3F" w14:paraId="596BDE52" w14:textId="0B8C736C">
      <w:pPr>
        <w:widowControl/>
        <w:spacing w:line="360" w:lineRule="auto"/>
        <w:contextualSpacing/>
        <w:jc w:val="both"/>
        <w:rPr>
          <w:rFonts w:ascii="Times New Roman" w:hAnsi="Times New Roman" w:eastAsia="Times New Roman" w:cs="Times New Roman"/>
          <w:sz w:val="24"/>
          <w:szCs w:val="24"/>
          <w:lang w:val="es-ES_tradnl" w:eastAsia="es-ES_tradnl"/>
        </w:rPr>
      </w:pPr>
    </w:p>
    <w:p w:rsidR="00620A3F" w:rsidP="00620A3F" w:rsidRDefault="00620A3F" w14:paraId="26349C4D" w14:textId="5470A7DC">
      <w:pPr>
        <w:widowControl/>
        <w:spacing w:line="360" w:lineRule="auto"/>
        <w:contextualSpacing/>
        <w:jc w:val="both"/>
        <w:rPr>
          <w:rFonts w:ascii="Times New Roman" w:hAnsi="Times New Roman" w:eastAsia="Times New Roman" w:cs="Times New Roman"/>
          <w:sz w:val="24"/>
          <w:szCs w:val="24"/>
          <w:lang w:val="es-ES_tradnl" w:eastAsia="es-ES_tradnl"/>
        </w:rPr>
      </w:pPr>
    </w:p>
    <w:p w:rsidR="00620A3F" w:rsidP="00620A3F" w:rsidRDefault="00620A3F" w14:paraId="00E47F3D" w14:textId="41AB6590">
      <w:pPr>
        <w:widowControl/>
        <w:spacing w:line="360" w:lineRule="auto"/>
        <w:contextualSpacing/>
        <w:jc w:val="both"/>
        <w:rPr>
          <w:rFonts w:ascii="Times New Roman" w:hAnsi="Times New Roman" w:eastAsia="Times New Roman" w:cs="Times New Roman"/>
          <w:sz w:val="24"/>
          <w:szCs w:val="24"/>
          <w:lang w:val="es-ES_tradnl" w:eastAsia="es-ES_tradnl"/>
        </w:rPr>
      </w:pPr>
    </w:p>
    <w:p w:rsidR="00620A3F" w:rsidP="00620A3F" w:rsidRDefault="00620A3F" w14:paraId="67642E49" w14:textId="2ED49852">
      <w:pPr>
        <w:widowControl/>
        <w:spacing w:line="360" w:lineRule="auto"/>
        <w:contextualSpacing/>
        <w:jc w:val="both"/>
        <w:rPr>
          <w:rFonts w:ascii="Times New Roman" w:hAnsi="Times New Roman" w:eastAsia="Times New Roman" w:cs="Times New Roman"/>
          <w:sz w:val="24"/>
          <w:szCs w:val="24"/>
          <w:lang w:val="es-ES_tradnl" w:eastAsia="es-ES_tradnl"/>
        </w:rPr>
      </w:pPr>
    </w:p>
    <w:p w:rsidR="00620A3F" w:rsidP="00620A3F" w:rsidRDefault="00620A3F" w14:paraId="2CE45F3A" w14:textId="4E3AD77A">
      <w:pPr>
        <w:widowControl/>
        <w:spacing w:line="360" w:lineRule="auto"/>
        <w:contextualSpacing/>
        <w:jc w:val="both"/>
        <w:rPr>
          <w:rFonts w:ascii="Times New Roman" w:hAnsi="Times New Roman" w:eastAsia="Times New Roman" w:cs="Times New Roman"/>
          <w:sz w:val="24"/>
          <w:szCs w:val="24"/>
          <w:lang w:val="es-ES_tradnl" w:eastAsia="es-ES_tradnl"/>
        </w:rPr>
      </w:pPr>
    </w:p>
    <w:p w:rsidRPr="006164B8" w:rsidR="00620A3F" w:rsidP="00620A3F" w:rsidRDefault="00620A3F" w14:paraId="426945DA" w14:textId="77777777">
      <w:pPr>
        <w:widowControl/>
        <w:spacing w:line="360" w:lineRule="auto"/>
        <w:contextualSpacing/>
        <w:jc w:val="both"/>
        <w:rPr>
          <w:rFonts w:ascii="Times New Roman" w:hAnsi="Times New Roman" w:eastAsia="Times New Roman" w:cs="Times New Roman"/>
          <w:sz w:val="24"/>
          <w:szCs w:val="24"/>
          <w:lang w:val="es-ES_tradnl" w:eastAsia="es-ES_tradnl"/>
        </w:rPr>
      </w:pPr>
    </w:p>
    <w:p w:rsidRPr="008129F9" w:rsidR="000E2A5D" w:rsidP="001F3200" w:rsidRDefault="000E2A5D" w14:paraId="1500EE89" w14:textId="77777777">
      <w:pPr>
        <w:pStyle w:val="Ttulo1"/>
        <w:spacing w:before="0" w:after="120" w:line="360" w:lineRule="auto"/>
        <w:rPr>
          <w:lang w:val="es-ES_tradnl"/>
        </w:rPr>
      </w:pPr>
      <w:bookmarkStart w:name="_Toc167306396" w:id="205"/>
      <w:r w:rsidRPr="008129F9">
        <w:rPr>
          <w:lang w:val="es-ES_tradnl"/>
        </w:rPr>
        <w:t>CAPÍTULO VI. APLICABILIDAD</w:t>
      </w:r>
      <w:bookmarkEnd w:id="205"/>
    </w:p>
    <w:p w:rsidRPr="008129F9" w:rsidR="00351101" w:rsidP="006164B8" w:rsidRDefault="007B409D" w14:paraId="0474B3A4" w14:textId="322BFAC4">
      <w:pPr>
        <w:spacing w:line="360" w:lineRule="auto"/>
        <w:ind w:firstLine="360"/>
        <w:jc w:val="both"/>
        <w:rPr>
          <w:rFonts w:ascii="Times New Roman" w:hAnsi="Times New Roman" w:cs="Times New Roman"/>
          <w:sz w:val="24"/>
          <w:szCs w:val="24"/>
          <w:lang w:val="es-ES_tradnl"/>
        </w:rPr>
      </w:pPr>
      <w:r w:rsidRPr="008129F9">
        <w:rPr>
          <w:rFonts w:ascii="Times New Roman" w:hAnsi="Times New Roman" w:cs="Times New Roman"/>
          <w:sz w:val="24"/>
          <w:szCs w:val="24"/>
          <w:lang w:val="es-ES_tradnl"/>
        </w:rPr>
        <w:t>La aplicabilidad de esta tesis se enfoca en la capacidad práctica y relevancia de los conceptos y soluciones propuestos en el estudio</w:t>
      </w:r>
      <w:r w:rsidRPr="008129F9" w:rsidR="00351101">
        <w:rPr>
          <w:rFonts w:ascii="Times New Roman" w:hAnsi="Times New Roman" w:cs="Times New Roman"/>
          <w:sz w:val="24"/>
          <w:szCs w:val="24"/>
          <w:lang w:val="es-ES_tradnl"/>
        </w:rPr>
        <w:t xml:space="preserve"> de coaching corporativo en medianas empresas</w:t>
      </w:r>
      <w:r w:rsidR="006164B8">
        <w:rPr>
          <w:rFonts w:ascii="Times New Roman" w:hAnsi="Times New Roman" w:cs="Times New Roman"/>
          <w:sz w:val="24"/>
          <w:szCs w:val="24"/>
          <w:lang w:val="es-ES_tradnl"/>
        </w:rPr>
        <w:t xml:space="preserve"> hondureñas 2024, encaminada a</w:t>
      </w:r>
      <w:r w:rsidRPr="008129F9" w:rsidR="00351101">
        <w:rPr>
          <w:rFonts w:ascii="Times New Roman" w:hAnsi="Times New Roman" w:cs="Times New Roman"/>
          <w:sz w:val="24"/>
          <w:szCs w:val="24"/>
          <w:lang w:val="es-ES_tradnl"/>
        </w:rPr>
        <w:t xml:space="preserve"> una ejecución efectiva y exitosa para mejorar la productividad, el desarrollo personal, y de la organización, contiene procesos clave y básicos, y a continuación se detallan:</w:t>
      </w:r>
      <w:r w:rsidRPr="008129F9" w:rsidR="00F4752C">
        <w:rPr>
          <w:rFonts w:ascii="Times New Roman" w:hAnsi="Times New Roman" w:cs="Times New Roman"/>
          <w:sz w:val="24"/>
          <w:szCs w:val="24"/>
          <w:lang w:val="es-ES_tradnl"/>
        </w:rPr>
        <w:t xml:space="preserve"> </w:t>
      </w:r>
    </w:p>
    <w:p w:rsidRPr="008129F9" w:rsidR="007B409D" w:rsidP="008129F9" w:rsidRDefault="007B409D" w14:paraId="018C3439" w14:textId="77777777">
      <w:pPr>
        <w:pStyle w:val="TextoPrincipal"/>
        <w:spacing w:line="360" w:lineRule="auto"/>
        <w:ind w:firstLine="0"/>
        <w:rPr>
          <w:lang w:val="es-ES_tradnl"/>
        </w:rPr>
      </w:pPr>
    </w:p>
    <w:p w:rsidRPr="008129F9" w:rsidR="000E2A5D" w:rsidP="00F3140D" w:rsidRDefault="000E2A5D" w14:paraId="349D99B5" w14:textId="77777777">
      <w:pPr>
        <w:pStyle w:val="Prrafodelista"/>
        <w:numPr>
          <w:ilvl w:val="0"/>
          <w:numId w:val="46"/>
        </w:numPr>
        <w:spacing w:after="120" w:line="360" w:lineRule="auto"/>
        <w:jc w:val="both"/>
        <w:outlineLvl w:val="1"/>
        <w:rPr>
          <w:rFonts w:ascii="Times New Roman" w:hAnsi="Times New Roman" w:eastAsia="Times New Roman" w:cs="Times New Roman"/>
          <w:b/>
          <w:bCs/>
          <w:vanish/>
          <w:sz w:val="24"/>
          <w:szCs w:val="32"/>
          <w:lang w:val="es-ES_tradnl"/>
        </w:rPr>
      </w:pPr>
      <w:bookmarkStart w:name="_Toc130288113" w:id="206"/>
      <w:bookmarkStart w:name="_Toc132615479" w:id="207"/>
      <w:bookmarkStart w:name="_Toc162334599" w:id="208"/>
      <w:bookmarkStart w:name="_Toc162682226" w:id="209"/>
      <w:bookmarkStart w:name="_Toc162682432" w:id="210"/>
      <w:bookmarkStart w:name="_Toc162682504" w:id="211"/>
      <w:bookmarkStart w:name="_Toc162682603" w:id="212"/>
      <w:bookmarkStart w:name="_Toc162693660" w:id="213"/>
      <w:bookmarkStart w:name="_Toc162980834" w:id="214"/>
      <w:bookmarkStart w:name="_Toc162980924" w:id="215"/>
      <w:bookmarkStart w:name="_Toc167131479" w:id="216"/>
      <w:bookmarkStart w:name="_Toc167133829" w:id="217"/>
      <w:bookmarkStart w:name="_Toc167133918" w:id="218"/>
      <w:bookmarkStart w:name="_Toc167302253" w:id="219"/>
      <w:bookmarkStart w:name="_Toc167303221" w:id="220"/>
      <w:bookmarkStart w:name="_Toc167303809" w:id="221"/>
      <w:bookmarkStart w:name="_Toc167303939" w:id="222"/>
      <w:bookmarkStart w:name="_Toc167306397" w:id="223"/>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p>
    <w:p w:rsidRPr="001F3200" w:rsidR="000E2A5D" w:rsidP="00F3140D" w:rsidRDefault="00A871DB" w14:paraId="2DDEDAEB" w14:textId="7C233E1B">
      <w:pPr>
        <w:pStyle w:val="Prrafodelista"/>
        <w:numPr>
          <w:ilvl w:val="1"/>
          <w:numId w:val="47"/>
        </w:numPr>
        <w:spacing w:after="120" w:line="360" w:lineRule="auto"/>
        <w:ind w:left="0" w:firstLine="0"/>
        <w:jc w:val="both"/>
        <w:outlineLvl w:val="1"/>
        <w:rPr>
          <w:rFonts w:ascii="Times New Roman" w:hAnsi="Times New Roman" w:cs="Times New Roman"/>
          <w:b/>
          <w:bCs/>
          <w:sz w:val="24"/>
          <w:szCs w:val="24"/>
          <w:lang w:val="es-ES_tradnl"/>
        </w:rPr>
      </w:pPr>
      <w:bookmarkStart w:name="_Toc167306398" w:id="224"/>
      <w:r w:rsidRPr="001F3200">
        <w:rPr>
          <w:rFonts w:ascii="Times New Roman" w:hAnsi="Times New Roman" w:cs="Times New Roman"/>
          <w:b/>
          <w:bCs/>
          <w:sz w:val="24"/>
          <w:szCs w:val="24"/>
          <w:lang w:val="es-ES_tradnl"/>
        </w:rPr>
        <w:t>NOMBRE DE LA PROPUESTA</w:t>
      </w:r>
      <w:bookmarkEnd w:id="224"/>
    </w:p>
    <w:p w:rsidRPr="008129F9" w:rsidR="00057AD9" w:rsidP="00057AD9" w:rsidRDefault="0020709E" w14:paraId="1E34B91C" w14:textId="175522F3">
      <w:pPr>
        <w:pStyle w:val="TextoPrincipal"/>
        <w:spacing w:line="360" w:lineRule="auto"/>
        <w:rPr>
          <w:lang w:val="es-ES_tradnl"/>
        </w:rPr>
      </w:pPr>
      <w:r>
        <w:rPr>
          <w:lang w:val="es-ES_tradnl"/>
        </w:rPr>
        <w:t xml:space="preserve">GUIA </w:t>
      </w:r>
      <w:r w:rsidRPr="008129F9" w:rsidR="00ED55A9">
        <w:rPr>
          <w:lang w:val="es-ES_tradnl"/>
        </w:rPr>
        <w:t xml:space="preserve">PARA </w:t>
      </w:r>
      <w:r w:rsidR="006E2CA7">
        <w:rPr>
          <w:lang w:val="es-ES_tradnl"/>
        </w:rPr>
        <w:t>LA IMPLEMENTACIÓ</w:t>
      </w:r>
      <w:r w:rsidRPr="008129F9" w:rsidR="006D4C1C">
        <w:rPr>
          <w:lang w:val="es-ES_tradnl"/>
        </w:rPr>
        <w:t xml:space="preserve">N DEL COACHING </w:t>
      </w:r>
      <w:r w:rsidRPr="008129F9" w:rsidR="00C57594">
        <w:rPr>
          <w:lang w:val="es-ES_tradnl"/>
        </w:rPr>
        <w:t>CORPORATIVO EN</w:t>
      </w:r>
      <w:r w:rsidRPr="008129F9" w:rsidR="006D4C1C">
        <w:rPr>
          <w:lang w:val="es-ES_tradnl"/>
        </w:rPr>
        <w:t xml:space="preserve"> LAS MEDIANAS EMPRESAS HONDUREÑAS, 2024.</w:t>
      </w:r>
    </w:p>
    <w:p w:rsidRPr="008129F9" w:rsidR="00927406" w:rsidP="00F3140D" w:rsidRDefault="00A871DB" w14:paraId="47983A35" w14:textId="0F5560E6">
      <w:pPr>
        <w:pStyle w:val="Ttulo2"/>
        <w:numPr>
          <w:ilvl w:val="1"/>
          <w:numId w:val="47"/>
        </w:numPr>
        <w:spacing w:line="360" w:lineRule="auto"/>
        <w:ind w:left="0" w:firstLine="0"/>
        <w:jc w:val="both"/>
        <w:rPr>
          <w:rFonts w:cs="Times New Roman"/>
          <w:lang w:val="es-ES_tradnl"/>
        </w:rPr>
      </w:pPr>
      <w:bookmarkStart w:name="_Toc167306399" w:id="225"/>
      <w:r w:rsidRPr="008129F9">
        <w:rPr>
          <w:rFonts w:cs="Times New Roman"/>
          <w:lang w:val="es-ES_tradnl"/>
        </w:rPr>
        <w:t>JUSTIFICACIÓN DE LA PROPUESTA</w:t>
      </w:r>
      <w:bookmarkEnd w:id="225"/>
    </w:p>
    <w:p w:rsidRPr="008129F9" w:rsidR="003E574F" w:rsidP="008129F9" w:rsidRDefault="00927406" w14:paraId="65FC0198" w14:textId="382A828B">
      <w:pPr>
        <w:pStyle w:val="TextoPrincipal"/>
        <w:spacing w:line="360" w:lineRule="auto"/>
        <w:rPr>
          <w:lang w:val="es-ES_tradnl"/>
        </w:rPr>
      </w:pPr>
      <w:r w:rsidRPr="008129F9">
        <w:rPr>
          <w:lang w:val="es-ES_tradnl"/>
        </w:rPr>
        <w:t xml:space="preserve">El presente </w:t>
      </w:r>
      <w:r w:rsidR="0020709E">
        <w:rPr>
          <w:lang w:val="es-ES_tradnl"/>
        </w:rPr>
        <w:t>guía</w:t>
      </w:r>
      <w:r w:rsidRPr="008129F9">
        <w:rPr>
          <w:lang w:val="es-ES_tradnl"/>
        </w:rPr>
        <w:t xml:space="preserve"> se centra en la implementación del coaching corporativo como una herramienta clave para mejorar la productividad laboral en las medianas empresas hondureñas y se justifica </w:t>
      </w:r>
      <w:r w:rsidRPr="008129F9" w:rsidR="00351101">
        <w:rPr>
          <w:lang w:val="es-ES_tradnl"/>
        </w:rPr>
        <w:t xml:space="preserve">en los hallazgos y recomendaciones obtenidas en este estudio, mismos que pueden ser implementados en la realidad empresarial de las medianas empresas hondureñas, </w:t>
      </w:r>
      <w:r w:rsidRPr="008129F9" w:rsidR="000F3E2F">
        <w:rPr>
          <w:lang w:val="es-ES_tradnl"/>
        </w:rPr>
        <w:t xml:space="preserve">y </w:t>
      </w:r>
      <w:r w:rsidRPr="008129F9" w:rsidR="003E574F">
        <w:rPr>
          <w:lang w:val="es-ES_tradnl"/>
        </w:rPr>
        <w:t>contribuir al avance del conocimiento en el campo del coaching corporativo en Honduras</w:t>
      </w:r>
      <w:r w:rsidRPr="008129F9" w:rsidR="000F3E2F">
        <w:rPr>
          <w:lang w:val="es-ES_tradnl"/>
        </w:rPr>
        <w:t>,</w:t>
      </w:r>
      <w:r w:rsidRPr="008129F9" w:rsidR="003E574F">
        <w:rPr>
          <w:lang w:val="es-ES_tradnl"/>
        </w:rPr>
        <w:t xml:space="preserve"> </w:t>
      </w:r>
      <w:r w:rsidRPr="008129F9" w:rsidR="00290B15">
        <w:rPr>
          <w:lang w:val="es-ES_tradnl"/>
        </w:rPr>
        <w:t>enfocando el</w:t>
      </w:r>
      <w:r w:rsidRPr="008129F9" w:rsidR="003E574F">
        <w:rPr>
          <w:lang w:val="es-ES_tradnl"/>
        </w:rPr>
        <w:t xml:space="preserve"> potencial de esta herramienta para suplir la necesidad de fortalecer la </w:t>
      </w:r>
      <w:r w:rsidRPr="008129F9" w:rsidR="000F3E2F">
        <w:rPr>
          <w:lang w:val="es-ES_tradnl"/>
        </w:rPr>
        <w:t>áreas de oportunidad,</w:t>
      </w:r>
      <w:r w:rsidRPr="008129F9" w:rsidR="003E574F">
        <w:rPr>
          <w:lang w:val="es-ES_tradnl"/>
        </w:rPr>
        <w:t xml:space="preserve"> y el desarrollo sostenible del tejido empresarial del país.</w:t>
      </w:r>
    </w:p>
    <w:p w:rsidRPr="008129F9" w:rsidR="00FB5CDA" w:rsidP="008129F9" w:rsidRDefault="00F61B5F" w14:paraId="4423CE6A" w14:textId="64878AA2">
      <w:pPr>
        <w:pStyle w:val="TextoPrincipal"/>
        <w:spacing w:line="360" w:lineRule="auto"/>
        <w:rPr>
          <w:lang w:val="es-ES_tradnl"/>
        </w:rPr>
      </w:pPr>
      <w:r w:rsidRPr="008129F9">
        <w:rPr>
          <w:lang w:val="es-ES_tradnl"/>
        </w:rPr>
        <w:t>U</w:t>
      </w:r>
      <w:r w:rsidRPr="008129F9" w:rsidR="00FB5CDA">
        <w:rPr>
          <w:lang w:val="es-ES_tradnl"/>
        </w:rPr>
        <w:t xml:space="preserve">n 47.5% de las medianas empresa </w:t>
      </w:r>
      <w:r w:rsidRPr="008129F9">
        <w:rPr>
          <w:lang w:val="es-ES_tradnl"/>
        </w:rPr>
        <w:t>en Honduras</w:t>
      </w:r>
      <w:r w:rsidRPr="008129F9" w:rsidR="00FB5CDA">
        <w:rPr>
          <w:lang w:val="es-ES_tradnl"/>
        </w:rPr>
        <w:t xml:space="preserve">, declararon no haber implementado </w:t>
      </w:r>
      <w:r w:rsidRPr="008129F9" w:rsidR="0014622D">
        <w:rPr>
          <w:lang w:val="es-ES_tradnl"/>
        </w:rPr>
        <w:t xml:space="preserve">aun </w:t>
      </w:r>
      <w:r w:rsidRPr="008129F9" w:rsidR="00FB5CDA">
        <w:rPr>
          <w:lang w:val="es-ES_tradnl"/>
        </w:rPr>
        <w:t>coaching corporativo</w:t>
      </w:r>
      <w:r w:rsidRPr="008129F9" w:rsidR="0014622D">
        <w:rPr>
          <w:lang w:val="es-ES_tradnl"/>
        </w:rPr>
        <w:t xml:space="preserve"> en sus procesos</w:t>
      </w:r>
      <w:r w:rsidRPr="008129F9" w:rsidR="00FB5CDA">
        <w:rPr>
          <w:lang w:val="es-ES_tradnl"/>
        </w:rPr>
        <w:t>, siendo este porcentaje considerable</w:t>
      </w:r>
      <w:r w:rsidRPr="008129F9" w:rsidR="0014622D">
        <w:rPr>
          <w:lang w:val="es-ES_tradnl"/>
        </w:rPr>
        <w:t>, y ligado a las barreras de implementación</w:t>
      </w:r>
      <w:r w:rsidRPr="008129F9" w:rsidR="006408FD">
        <w:rPr>
          <w:lang w:val="es-ES_tradnl"/>
        </w:rPr>
        <w:t>, ya que la</w:t>
      </w:r>
      <w:r w:rsidRPr="008129F9" w:rsidR="0014622D">
        <w:rPr>
          <w:lang w:val="es-ES_tradnl"/>
        </w:rPr>
        <w:t xml:space="preserve"> falta de conocimiento reflejada en la investigación </w:t>
      </w:r>
      <w:r w:rsidRPr="008129F9" w:rsidR="006408FD">
        <w:rPr>
          <w:lang w:val="es-ES_tradnl"/>
        </w:rPr>
        <w:t>es de un</w:t>
      </w:r>
      <w:r w:rsidRPr="008129F9" w:rsidR="0014622D">
        <w:rPr>
          <w:lang w:val="es-ES_tradnl"/>
        </w:rPr>
        <w:t xml:space="preserve"> 35%,  el no asignar recursos  por parte de los tomadores de decisiones para la implementación de coaching con  23,9 % , lo que indica </w:t>
      </w:r>
      <w:r w:rsidRPr="008129F9" w:rsidR="006408FD">
        <w:rPr>
          <w:lang w:val="es-ES_tradnl"/>
        </w:rPr>
        <w:t xml:space="preserve">también </w:t>
      </w:r>
      <w:r w:rsidRPr="008129F9" w:rsidR="0014622D">
        <w:rPr>
          <w:lang w:val="es-ES_tradnl"/>
        </w:rPr>
        <w:t xml:space="preserve">desconocimiento de sus beneficios , y ver coaching como un gatos se </w:t>
      </w:r>
      <w:r w:rsidRPr="008129F9" w:rsidR="00C928EE">
        <w:rPr>
          <w:lang w:val="es-ES_tradnl"/>
        </w:rPr>
        <w:t>reflejó</w:t>
      </w:r>
      <w:r w:rsidRPr="008129F9" w:rsidR="0014622D">
        <w:rPr>
          <w:lang w:val="es-ES_tradnl"/>
        </w:rPr>
        <w:t xml:space="preserve"> con 9.8%.</w:t>
      </w:r>
      <w:r w:rsidRPr="008129F9" w:rsidR="006408FD">
        <w:rPr>
          <w:lang w:val="es-ES_tradnl"/>
        </w:rPr>
        <w:t xml:space="preserve"> </w:t>
      </w:r>
    </w:p>
    <w:p w:rsidR="00D95814" w:rsidP="008129F9" w:rsidRDefault="00DD17B0" w14:paraId="5B4758D4" w14:textId="479F884F">
      <w:pPr>
        <w:pStyle w:val="TextoPrincipal"/>
        <w:spacing w:line="360" w:lineRule="auto"/>
        <w:ind w:firstLine="0"/>
      </w:pPr>
      <w:r w:rsidRPr="008129F9">
        <w:rPr>
          <w:b/>
          <w:lang w:val="es-ES_tradnl"/>
        </w:rPr>
        <w:t xml:space="preserve">        </w:t>
      </w:r>
      <w:r w:rsidRPr="008129F9" w:rsidR="00F61B5F">
        <w:rPr>
          <w:lang w:val="es-ES_tradnl"/>
        </w:rPr>
        <w:t>E</w:t>
      </w:r>
      <w:r w:rsidRPr="008129F9" w:rsidR="004706AC">
        <w:rPr>
          <w:lang w:val="es-ES_tradnl"/>
        </w:rPr>
        <w:t>l</w:t>
      </w:r>
      <w:r w:rsidRPr="008129F9" w:rsidR="00BA4A52">
        <w:t xml:space="preserve"> 27.8% de </w:t>
      </w:r>
      <w:r w:rsidRPr="008129F9" w:rsidR="004706AC">
        <w:t>las empresas encuestadas</w:t>
      </w:r>
      <w:r w:rsidRPr="008129F9" w:rsidR="00BA4A52">
        <w:t xml:space="preserve"> </w:t>
      </w:r>
      <w:r w:rsidRPr="008129F9" w:rsidR="00836C0D">
        <w:t>destaca</w:t>
      </w:r>
      <w:r w:rsidRPr="008129F9" w:rsidR="00BA4A52">
        <w:t xml:space="preserve"> la productividad como una métrica clave o </w:t>
      </w:r>
      <w:r w:rsidRPr="008129F9" w:rsidR="00C928EE">
        <w:t>más</w:t>
      </w:r>
      <w:r w:rsidRPr="008129F9" w:rsidR="00BA4A52">
        <w:t xml:space="preserve"> importante para medir el éxito de los programas de coaching</w:t>
      </w:r>
      <w:r w:rsidRPr="008129F9" w:rsidR="004706AC">
        <w:t xml:space="preserve">, </w:t>
      </w:r>
      <w:r w:rsidRPr="008129F9" w:rsidR="004A15B2">
        <w:t>resaltando la mejora del desempeño individual y de equipo en un 18.8%, el 19.0% de los encuestados señaló el aumento de la motivación y el compromiso como un beneficio clave del coaching corporativo,</w:t>
      </w:r>
      <w:r w:rsidRPr="008129F9" w:rsidR="00A06736">
        <w:t xml:space="preserve"> sumado a ello 16.4% identificó el fortalecimiento del li</w:t>
      </w:r>
      <w:r w:rsidR="00836C0D">
        <w:t>derazgo y la toma de decisiones.</w:t>
      </w:r>
    </w:p>
    <w:p w:rsidRPr="00057AD9" w:rsidR="00620A3F" w:rsidP="008129F9" w:rsidRDefault="00620A3F" w14:paraId="4E3D0D39" w14:textId="77777777">
      <w:pPr>
        <w:pStyle w:val="TextoPrincipal"/>
        <w:spacing w:line="360" w:lineRule="auto"/>
        <w:ind w:firstLine="0"/>
      </w:pPr>
    </w:p>
    <w:p w:rsidRPr="008129F9" w:rsidR="000E2A5D" w:rsidP="00F3140D" w:rsidRDefault="00A871DB" w14:paraId="5C090A32" w14:textId="12BA72B0">
      <w:pPr>
        <w:pStyle w:val="Ttulo2"/>
        <w:numPr>
          <w:ilvl w:val="1"/>
          <w:numId w:val="47"/>
        </w:numPr>
        <w:spacing w:line="360" w:lineRule="auto"/>
        <w:ind w:left="0" w:firstLine="0"/>
        <w:jc w:val="both"/>
        <w:rPr>
          <w:rFonts w:cs="Times New Roman"/>
          <w:lang w:val="es-HN"/>
        </w:rPr>
      </w:pPr>
      <w:bookmarkStart w:name="_Toc167306400" w:id="226"/>
      <w:r w:rsidRPr="008129F9">
        <w:rPr>
          <w:rFonts w:cs="Times New Roman"/>
          <w:lang w:val="es-HN"/>
        </w:rPr>
        <w:t>ALCANCE DE LA PROPUESTA</w:t>
      </w:r>
      <w:bookmarkEnd w:id="226"/>
    </w:p>
    <w:p w:rsidRPr="008129F9" w:rsidR="00EE0A1A" w:rsidP="00F3140D" w:rsidRDefault="00EE0A1A" w14:paraId="15CE813D" w14:textId="0C4EDAD8">
      <w:pPr>
        <w:pStyle w:val="Ttulo3"/>
        <w:numPr>
          <w:ilvl w:val="2"/>
          <w:numId w:val="47"/>
        </w:numPr>
        <w:spacing w:before="0" w:line="360" w:lineRule="auto"/>
        <w:ind w:left="567" w:firstLine="0"/>
        <w:jc w:val="both"/>
        <w:rPr>
          <w:rFonts w:cs="Times New Roman"/>
          <w:b w:val="0"/>
        </w:rPr>
      </w:pPr>
      <w:bookmarkStart w:name="_Toc147075426" w:id="227"/>
      <w:bookmarkStart w:name="_Toc167306401" w:id="228"/>
      <w:r w:rsidRPr="008129F9">
        <w:rPr>
          <w:rFonts w:cs="Times New Roman"/>
          <w:b w:val="0"/>
        </w:rPr>
        <w:t>OBJETIVOS ESPECÍFICOS</w:t>
      </w:r>
      <w:bookmarkEnd w:id="227"/>
      <w:bookmarkEnd w:id="228"/>
    </w:p>
    <w:p w:rsidRPr="008129F9" w:rsidR="008735AB" w:rsidP="00F3140D" w:rsidRDefault="008735AB" w14:paraId="5B76B75B" w14:textId="7FE135FA">
      <w:pPr>
        <w:pStyle w:val="TextoPrincipal"/>
        <w:numPr>
          <w:ilvl w:val="0"/>
          <w:numId w:val="30"/>
        </w:numPr>
        <w:spacing w:line="360" w:lineRule="auto"/>
      </w:pPr>
      <w:r w:rsidRPr="008129F9">
        <w:t xml:space="preserve">Diseñar </w:t>
      </w:r>
      <w:r w:rsidR="00620A3F">
        <w:t xml:space="preserve">una </w:t>
      </w:r>
      <w:r w:rsidR="00590E45">
        <w:t>guía</w:t>
      </w:r>
      <w:r w:rsidR="00620A3F">
        <w:t xml:space="preserve"> de </w:t>
      </w:r>
      <w:r w:rsidRPr="008129F9">
        <w:t xml:space="preserve">8 pasos que sirva como referencia y guía práctica e integral, </w:t>
      </w:r>
      <w:r w:rsidRPr="008129F9" w:rsidR="00C928EE">
        <w:t>para implementar</w:t>
      </w:r>
      <w:r w:rsidRPr="008129F9">
        <w:t xml:space="preserve"> coaching corporativo, </w:t>
      </w:r>
      <w:r w:rsidRPr="008129F9" w:rsidR="00F4752C">
        <w:t>y</w:t>
      </w:r>
      <w:r w:rsidRPr="008129F9">
        <w:t xml:space="preserve"> facilitar su comprensión y aplicación.</w:t>
      </w:r>
    </w:p>
    <w:p w:rsidRPr="008129F9" w:rsidR="008735AB" w:rsidP="00F3140D" w:rsidRDefault="00F4752C" w14:paraId="63754278" w14:textId="3027F60C">
      <w:pPr>
        <w:pStyle w:val="TextoPrincipal"/>
        <w:numPr>
          <w:ilvl w:val="0"/>
          <w:numId w:val="30"/>
        </w:numPr>
        <w:spacing w:line="360" w:lineRule="auto"/>
      </w:pPr>
      <w:r w:rsidRPr="008129F9">
        <w:t xml:space="preserve">Brindar </w:t>
      </w:r>
      <w:r w:rsidRPr="008129F9" w:rsidR="008735AB">
        <w:t xml:space="preserve">un conjunto de </w:t>
      </w:r>
      <w:r w:rsidR="00590E45">
        <w:t>información</w:t>
      </w:r>
      <w:r w:rsidR="00620A3F">
        <w:t xml:space="preserve">, </w:t>
      </w:r>
      <w:r w:rsidRPr="008129F9" w:rsidR="008735AB">
        <w:t xml:space="preserve">herramientas </w:t>
      </w:r>
      <w:r w:rsidRPr="008129F9" w:rsidR="00411424">
        <w:t xml:space="preserve">y esquemas </w:t>
      </w:r>
      <w:r w:rsidRPr="008129F9" w:rsidR="00590E45">
        <w:t>e</w:t>
      </w:r>
      <w:r w:rsidR="00590E45">
        <w:t>stratégicos</w:t>
      </w:r>
      <w:r w:rsidR="00391A78">
        <w:t xml:space="preserve"> </w:t>
      </w:r>
      <w:r w:rsidRPr="008129F9" w:rsidR="008735AB">
        <w:t xml:space="preserve">para ser </w:t>
      </w:r>
      <w:r w:rsidR="00391A78">
        <w:t xml:space="preserve">consultados o  </w:t>
      </w:r>
      <w:r w:rsidRPr="008129F9" w:rsidR="008735AB">
        <w:t xml:space="preserve">aplicados en la implementación del coaching corporativo, facilitando el seguimiento del progreso, antes, durante y </w:t>
      </w:r>
      <w:r w:rsidRPr="008129F9" w:rsidR="00C928EE">
        <w:t>después</w:t>
      </w:r>
      <w:r w:rsidRPr="008129F9" w:rsidR="008735AB">
        <w:t xml:space="preserve"> de la </w:t>
      </w:r>
      <w:r w:rsidRPr="008129F9" w:rsidR="00C928EE">
        <w:t>implementación</w:t>
      </w:r>
      <w:r w:rsidRPr="008129F9" w:rsidR="008735AB">
        <w:t>.</w:t>
      </w:r>
    </w:p>
    <w:p w:rsidRPr="008129F9" w:rsidR="008735AB" w:rsidP="00F3140D" w:rsidRDefault="00705A84" w14:paraId="2C0550F8" w14:textId="52AA9F76">
      <w:pPr>
        <w:pStyle w:val="TextoPrincipal"/>
        <w:numPr>
          <w:ilvl w:val="0"/>
          <w:numId w:val="30"/>
        </w:numPr>
        <w:spacing w:line="360" w:lineRule="auto"/>
      </w:pPr>
      <w:r w:rsidRPr="008129F9">
        <w:t>Facilitar</w:t>
      </w:r>
      <w:r w:rsidRPr="008129F9" w:rsidR="008735AB">
        <w:t xml:space="preserve"> </w:t>
      </w:r>
      <w:r w:rsidRPr="008129F9">
        <w:t>la</w:t>
      </w:r>
      <w:r w:rsidRPr="008129F9" w:rsidR="008735AB">
        <w:t xml:space="preserve"> consulta</w:t>
      </w:r>
      <w:r w:rsidRPr="008129F9">
        <w:t xml:space="preserve"> y </w:t>
      </w:r>
      <w:r w:rsidRPr="008129F9" w:rsidR="008735AB">
        <w:t xml:space="preserve">lectura a aquellos interesados en comprender a fondo el proceso de coaching corporativo, ofreciendo recursos educativos </w:t>
      </w:r>
      <w:r w:rsidRPr="008129F9" w:rsidR="004F0F4C">
        <w:t>para</w:t>
      </w:r>
      <w:r w:rsidRPr="008129F9" w:rsidR="008735AB">
        <w:t xml:space="preserve"> promover la comprensión y aplicación exitosa del coaching</w:t>
      </w:r>
      <w:r w:rsidRPr="008129F9">
        <w:t xml:space="preserve"> corporativo</w:t>
      </w:r>
      <w:r w:rsidRPr="008129F9" w:rsidR="008735AB">
        <w:t xml:space="preserve"> </w:t>
      </w:r>
      <w:r w:rsidRPr="008129F9">
        <w:t>en el</w:t>
      </w:r>
      <w:r w:rsidRPr="008129F9" w:rsidR="008735AB">
        <w:t xml:space="preserve"> contexto </w:t>
      </w:r>
      <w:r w:rsidRPr="008129F9" w:rsidR="00F4752C">
        <w:t>h</w:t>
      </w:r>
      <w:r w:rsidRPr="008129F9" w:rsidR="008735AB">
        <w:t>ondureño.</w:t>
      </w:r>
    </w:p>
    <w:p w:rsidRPr="008129F9" w:rsidR="00EC4BD1" w:rsidP="00F3140D" w:rsidRDefault="00A871DB" w14:paraId="0669C767" w14:textId="77777777">
      <w:pPr>
        <w:pStyle w:val="Ttulo2"/>
        <w:numPr>
          <w:ilvl w:val="1"/>
          <w:numId w:val="47"/>
        </w:numPr>
        <w:spacing w:line="360" w:lineRule="auto"/>
        <w:ind w:left="0" w:firstLine="0"/>
        <w:rPr>
          <w:rFonts w:cs="Times New Roman"/>
          <w:lang w:val="es-HN"/>
        </w:rPr>
      </w:pPr>
      <w:bookmarkStart w:name="_Toc167306402" w:id="229"/>
      <w:r w:rsidRPr="008129F9">
        <w:rPr>
          <w:rFonts w:cs="Times New Roman"/>
          <w:lang w:val="es-HN"/>
        </w:rPr>
        <w:t>DESCRIPCIÓN Y DESARROLLO</w:t>
      </w:r>
      <w:bookmarkEnd w:id="229"/>
    </w:p>
    <w:p w:rsidRPr="00866F89" w:rsidR="0045550C" w:rsidP="00F3140D" w:rsidRDefault="00A871DB" w14:paraId="2414DA5F" w14:textId="52B590D4">
      <w:pPr>
        <w:pStyle w:val="Ttulo2"/>
        <w:numPr>
          <w:ilvl w:val="2"/>
          <w:numId w:val="47"/>
        </w:numPr>
        <w:spacing w:line="360" w:lineRule="auto"/>
        <w:ind w:left="567" w:firstLine="0"/>
        <w:jc w:val="both"/>
        <w:rPr>
          <w:rFonts w:cs="Times New Roman"/>
          <w:b w:val="0"/>
          <w:bCs w:val="0"/>
          <w:lang w:val="es-HN"/>
        </w:rPr>
      </w:pPr>
      <w:bookmarkStart w:name="_Toc167306403" w:id="230"/>
      <w:r w:rsidRPr="00866F89">
        <w:rPr>
          <w:rFonts w:cs="Times New Roman"/>
          <w:b w:val="0"/>
          <w:bCs w:val="0"/>
          <w:lang w:val="es-HN"/>
        </w:rPr>
        <w:t>DESCRIPCIÓN</w:t>
      </w:r>
      <w:bookmarkEnd w:id="230"/>
    </w:p>
    <w:p w:rsidR="00415611" w:rsidP="5BD82B3C" w:rsidRDefault="00391A78" w14:paraId="38006BB8" w14:textId="338E23F1">
      <w:pPr>
        <w:pStyle w:val="TextoPrincipal"/>
        <w:spacing w:line="360" w:lineRule="auto"/>
        <w:rPr>
          <w:lang w:val="es-ES"/>
        </w:rPr>
      </w:pPr>
      <w:r w:rsidRPr="5BD82B3C" w:rsidR="5BD82B3C">
        <w:rPr>
          <w:lang w:val="es-ES"/>
        </w:rPr>
        <w:t xml:space="preserve">La </w:t>
      </w:r>
      <w:r w:rsidRPr="5BD82B3C" w:rsidR="5BD82B3C">
        <w:rPr>
          <w:lang w:val="es-ES"/>
        </w:rPr>
        <w:t>Guía</w:t>
      </w:r>
      <w:r w:rsidRPr="5BD82B3C" w:rsidR="5BD82B3C">
        <w:rPr>
          <w:lang w:val="es-ES"/>
        </w:rPr>
        <w:t xml:space="preserve"> </w:t>
      </w:r>
      <w:r w:rsidRPr="5BD82B3C" w:rsidR="5BD82B3C">
        <w:rPr>
          <w:lang w:val="es-ES"/>
        </w:rPr>
        <w:t xml:space="preserve">para la implementación </w:t>
      </w:r>
      <w:r w:rsidRPr="5BD82B3C" w:rsidR="5BD82B3C">
        <w:rPr>
          <w:lang w:val="es-ES"/>
        </w:rPr>
        <w:t>del</w:t>
      </w:r>
      <w:r w:rsidRPr="5BD82B3C" w:rsidR="5BD82B3C">
        <w:rPr>
          <w:lang w:val="es-ES"/>
        </w:rPr>
        <w:t xml:space="preserve"> coaching corporativo en medianas empresas hondureñas 2024</w:t>
      </w:r>
      <w:r w:rsidRPr="5BD82B3C" w:rsidR="5BD82B3C">
        <w:rPr>
          <w:lang w:val="es-ES"/>
        </w:rPr>
        <w:t xml:space="preserve">, </w:t>
      </w:r>
      <w:r w:rsidRPr="5BD82B3C" w:rsidR="5BD82B3C">
        <w:rPr>
          <w:lang w:val="es-ES"/>
        </w:rPr>
        <w:t xml:space="preserve">busca </w:t>
      </w:r>
      <w:r w:rsidRPr="5BD82B3C" w:rsidR="5BD82B3C">
        <w:rPr>
          <w:lang w:val="es-ES"/>
        </w:rPr>
        <w:t xml:space="preserve">facilitar la implementación </w:t>
      </w:r>
      <w:r w:rsidRPr="5BD82B3C" w:rsidR="5BD82B3C">
        <w:rPr>
          <w:lang w:val="es-ES"/>
        </w:rPr>
        <w:t>de coaching</w:t>
      </w:r>
      <w:r w:rsidRPr="5BD82B3C" w:rsidR="5BD82B3C">
        <w:rPr>
          <w:lang w:val="es-ES"/>
        </w:rPr>
        <w:t xml:space="preserve">, así como encaminar a las empresas que decidan consultarla, a resultados mas </w:t>
      </w:r>
      <w:r w:rsidRPr="5BD82B3C" w:rsidR="5BD82B3C">
        <w:rPr>
          <w:lang w:val="es-ES"/>
        </w:rPr>
        <w:t>exitos</w:t>
      </w:r>
      <w:r w:rsidRPr="5BD82B3C" w:rsidR="5BD82B3C">
        <w:rPr>
          <w:lang w:val="es-ES"/>
        </w:rPr>
        <w:t>os, proponiendo procesos</w:t>
      </w:r>
      <w:r w:rsidRPr="5BD82B3C" w:rsidR="5BD82B3C">
        <w:rPr>
          <w:lang w:val="es-ES"/>
        </w:rPr>
        <w:t xml:space="preserve"> </w:t>
      </w:r>
      <w:r w:rsidRPr="5BD82B3C" w:rsidR="5BD82B3C">
        <w:rPr>
          <w:lang w:val="es-ES"/>
        </w:rPr>
        <w:t>de</w:t>
      </w:r>
      <w:r w:rsidRPr="5BD82B3C" w:rsidR="5BD82B3C">
        <w:rPr>
          <w:lang w:val="es-ES"/>
        </w:rPr>
        <w:t xml:space="preserve"> información</w:t>
      </w:r>
      <w:r w:rsidRPr="5BD82B3C" w:rsidR="5BD82B3C">
        <w:rPr>
          <w:lang w:val="es-ES"/>
        </w:rPr>
        <w:t xml:space="preserve"> que pueden ayudar a identificar</w:t>
      </w:r>
      <w:r w:rsidRPr="5BD82B3C" w:rsidR="5BD82B3C">
        <w:rPr>
          <w:lang w:val="es-ES"/>
        </w:rPr>
        <w:t xml:space="preserve"> diagnósticos iniciales, la implementación como tal, y evoluciones de </w:t>
      </w:r>
      <w:r w:rsidRPr="5BD82B3C" w:rsidR="5BD82B3C">
        <w:rPr>
          <w:lang w:val="es-ES"/>
        </w:rPr>
        <w:t>resultaos</w:t>
      </w:r>
      <w:r w:rsidRPr="5BD82B3C" w:rsidR="5BD82B3C">
        <w:rPr>
          <w:lang w:val="es-ES"/>
        </w:rPr>
        <w:t>,</w:t>
      </w:r>
      <w:r w:rsidRPr="5BD82B3C" w:rsidR="5BD82B3C">
        <w:rPr>
          <w:lang w:val="es-ES"/>
        </w:rPr>
        <w:t xml:space="preserve"> </w:t>
      </w:r>
      <w:r w:rsidRPr="5BD82B3C" w:rsidR="5BD82B3C">
        <w:rPr>
          <w:lang w:val="es-ES"/>
        </w:rPr>
        <w:t>con el fin de contribuir con</w:t>
      </w:r>
      <w:r w:rsidRPr="5BD82B3C" w:rsidR="5BD82B3C">
        <w:rPr>
          <w:lang w:val="es-ES"/>
        </w:rPr>
        <w:t xml:space="preserve"> </w:t>
      </w:r>
      <w:r w:rsidRPr="5BD82B3C" w:rsidR="5BD82B3C">
        <w:rPr>
          <w:lang w:val="es-ES"/>
        </w:rPr>
        <w:t xml:space="preserve">el desarrollo personal y el rendimiento </w:t>
      </w:r>
      <w:r w:rsidRPr="5BD82B3C" w:rsidR="5BD82B3C">
        <w:rPr>
          <w:lang w:val="es-ES"/>
        </w:rPr>
        <w:t>organizacional</w:t>
      </w:r>
      <w:r w:rsidRPr="5BD82B3C" w:rsidR="5BD82B3C">
        <w:rPr>
          <w:lang w:val="es-ES"/>
        </w:rPr>
        <w:t>.</w:t>
      </w:r>
    </w:p>
    <w:p w:rsidR="0075630C" w:rsidP="0075630C" w:rsidRDefault="0075630C" w14:paraId="6F05A1A6" w14:textId="77777777">
      <w:pPr>
        <w:pStyle w:val="TextoPrincipal"/>
        <w:spacing w:line="360" w:lineRule="auto"/>
        <w:rPr>
          <w:lang w:val="es-ES_tradnl"/>
        </w:rPr>
      </w:pPr>
    </w:p>
    <w:p w:rsidRPr="0075630C" w:rsidR="0075630C" w:rsidP="0075630C" w:rsidRDefault="0075630C" w14:paraId="3598CCF1" w14:textId="678F48F1">
      <w:pPr>
        <w:pStyle w:val="TextoPrincipal"/>
        <w:spacing w:line="360" w:lineRule="auto"/>
      </w:pPr>
      <w:r>
        <w:rPr>
          <w:b/>
          <w:bCs/>
        </w:rPr>
        <w:t xml:space="preserve">Casos en lo que se puede implementar </w:t>
      </w:r>
      <w:r w:rsidRPr="0075630C">
        <w:rPr>
          <w:b/>
          <w:bCs/>
        </w:rPr>
        <w:t>Coaching Directivo:</w:t>
      </w:r>
    </w:p>
    <w:p w:rsidRPr="0075630C" w:rsidR="0075630C" w:rsidP="0075630C" w:rsidRDefault="0075630C" w14:paraId="41FB0BF9" w14:textId="77777777">
      <w:pPr>
        <w:pStyle w:val="TextoPrincipal"/>
        <w:numPr>
          <w:ilvl w:val="0"/>
          <w:numId w:val="53"/>
        </w:numPr>
        <w:spacing w:line="360" w:lineRule="auto"/>
      </w:pPr>
      <w:r w:rsidRPr="0075630C">
        <w:t>Desarrollo de habilidades de liderazgo específicas, como toma de decisiones, gestión de equipos y resolución de conflictos.</w:t>
      </w:r>
    </w:p>
    <w:p w:rsidRPr="0075630C" w:rsidR="0075630C" w:rsidP="0075630C" w:rsidRDefault="0075630C" w14:paraId="570721CD" w14:textId="77777777">
      <w:pPr>
        <w:pStyle w:val="TextoPrincipal"/>
        <w:numPr>
          <w:ilvl w:val="0"/>
          <w:numId w:val="53"/>
        </w:numPr>
        <w:spacing w:line="360" w:lineRule="auto"/>
      </w:pPr>
      <w:r w:rsidRPr="0075630C">
        <w:t>Mejora de la comunicación efectiva y la habilidad para influir positivamente en los demás.</w:t>
      </w:r>
    </w:p>
    <w:p w:rsidRPr="0075630C" w:rsidR="0075630C" w:rsidP="0075630C" w:rsidRDefault="0075630C" w14:paraId="47A8A737" w14:textId="77777777">
      <w:pPr>
        <w:pStyle w:val="TextoPrincipal"/>
        <w:numPr>
          <w:ilvl w:val="0"/>
          <w:numId w:val="53"/>
        </w:numPr>
        <w:spacing w:line="360" w:lineRule="auto"/>
      </w:pPr>
      <w:r w:rsidRPr="0075630C">
        <w:t>Apoyo en la transición a roles de liderazgo más altos o nuevas responsabilidades gerenciales.</w:t>
      </w:r>
    </w:p>
    <w:p w:rsidRPr="0075630C" w:rsidR="0075630C" w:rsidP="0075630C" w:rsidRDefault="0075630C" w14:paraId="2C23B87B" w14:textId="77777777">
      <w:pPr>
        <w:pStyle w:val="TextoPrincipal"/>
        <w:numPr>
          <w:ilvl w:val="0"/>
          <w:numId w:val="53"/>
        </w:numPr>
        <w:spacing w:line="360" w:lineRule="auto"/>
      </w:pPr>
      <w:r w:rsidRPr="0075630C">
        <w:t>Orientación en la planificación estratégica y el establecimiento de metas empresariales.</w:t>
      </w:r>
    </w:p>
    <w:p w:rsidRPr="0075630C" w:rsidR="0075630C" w:rsidP="0075630C" w:rsidRDefault="0075630C" w14:paraId="716915CE" w14:textId="77777777">
      <w:pPr>
        <w:pStyle w:val="TextoPrincipal"/>
        <w:numPr>
          <w:ilvl w:val="0"/>
          <w:numId w:val="53"/>
        </w:numPr>
        <w:spacing w:line="360" w:lineRule="auto"/>
      </w:pPr>
      <w:r w:rsidRPr="0075630C">
        <w:t xml:space="preserve">Desarrollo de competencias para la gestión del cambio y la adaptación a nuevas </w:t>
      </w:r>
      <w:r w:rsidRPr="0075630C">
        <w:t>circunstancias.</w:t>
      </w:r>
    </w:p>
    <w:p w:rsidRPr="0075630C" w:rsidR="0075630C" w:rsidP="0075630C" w:rsidRDefault="0075630C" w14:paraId="677678D8" w14:textId="77777777">
      <w:pPr>
        <w:pStyle w:val="TextoPrincipal"/>
        <w:numPr>
          <w:ilvl w:val="0"/>
          <w:numId w:val="53"/>
        </w:numPr>
        <w:spacing w:line="360" w:lineRule="auto"/>
      </w:pPr>
      <w:r w:rsidRPr="0075630C">
        <w:t>Apoyo en la gestión del tiempo y el equilibrio entre vida laboral y personal.</w:t>
      </w:r>
    </w:p>
    <w:p w:rsidRPr="0075630C" w:rsidR="0075630C" w:rsidP="0075630C" w:rsidRDefault="0075630C" w14:paraId="4706DDCB" w14:textId="77777777">
      <w:pPr>
        <w:pStyle w:val="TextoPrincipal"/>
        <w:numPr>
          <w:ilvl w:val="0"/>
          <w:numId w:val="53"/>
        </w:numPr>
        <w:spacing w:line="360" w:lineRule="auto"/>
      </w:pPr>
      <w:r w:rsidRPr="0075630C">
        <w:t>Otros.</w:t>
      </w:r>
    </w:p>
    <w:p w:rsidRPr="0075630C" w:rsidR="0075630C" w:rsidP="0075630C" w:rsidRDefault="0075630C" w14:paraId="1D2E767C" w14:textId="04E0C91C">
      <w:pPr>
        <w:pStyle w:val="TextoPrincipal"/>
        <w:spacing w:line="360" w:lineRule="auto"/>
      </w:pPr>
      <w:r>
        <w:rPr>
          <w:b/>
          <w:bCs/>
        </w:rPr>
        <w:t xml:space="preserve">Casos en lo que se puede implementar </w:t>
      </w:r>
      <w:r w:rsidRPr="0075630C">
        <w:rPr>
          <w:b/>
          <w:bCs/>
        </w:rPr>
        <w:t>Coaching Corporativo:</w:t>
      </w:r>
    </w:p>
    <w:p w:rsidRPr="0075630C" w:rsidR="0075630C" w:rsidP="0075630C" w:rsidRDefault="0075630C" w14:paraId="1A844732" w14:textId="77777777">
      <w:pPr>
        <w:pStyle w:val="TextoPrincipal"/>
        <w:numPr>
          <w:ilvl w:val="0"/>
          <w:numId w:val="54"/>
        </w:numPr>
        <w:spacing w:line="360" w:lineRule="auto"/>
      </w:pPr>
      <w:r w:rsidRPr="0075630C">
        <w:t>Mejora del clima laboral y fortalecimiento de la cultura organizacional.</w:t>
      </w:r>
    </w:p>
    <w:p w:rsidRPr="0075630C" w:rsidR="0075630C" w:rsidP="0075630C" w:rsidRDefault="0075630C" w14:paraId="5FABFBF7" w14:textId="77777777">
      <w:pPr>
        <w:pStyle w:val="TextoPrincipal"/>
        <w:numPr>
          <w:ilvl w:val="0"/>
          <w:numId w:val="54"/>
        </w:numPr>
        <w:spacing w:line="360" w:lineRule="auto"/>
      </w:pPr>
      <w:r w:rsidRPr="0075630C">
        <w:t>Gestión efectiva del cambio organizacional y adaptación a nuevas estrategias o tecnologías.</w:t>
      </w:r>
    </w:p>
    <w:p w:rsidRPr="0075630C" w:rsidR="0075630C" w:rsidP="0075630C" w:rsidRDefault="0075630C" w14:paraId="63EE1269" w14:textId="77777777">
      <w:pPr>
        <w:pStyle w:val="TextoPrincipal"/>
        <w:numPr>
          <w:ilvl w:val="0"/>
          <w:numId w:val="54"/>
        </w:numPr>
        <w:spacing w:line="360" w:lineRule="auto"/>
      </w:pPr>
      <w:r w:rsidRPr="0075630C">
        <w:t>Alineación de objetivos y valores en todos los niveles de la empresa.</w:t>
      </w:r>
    </w:p>
    <w:p w:rsidRPr="0075630C" w:rsidR="0075630C" w:rsidP="0075630C" w:rsidRDefault="0075630C" w14:paraId="3F4544A0" w14:textId="77777777">
      <w:pPr>
        <w:pStyle w:val="TextoPrincipal"/>
        <w:numPr>
          <w:ilvl w:val="0"/>
          <w:numId w:val="54"/>
        </w:numPr>
        <w:spacing w:line="360" w:lineRule="auto"/>
      </w:pPr>
      <w:r w:rsidRPr="0075630C">
        <w:t>Fomento del trabajo en equipo y la colaboración interdepartamental.</w:t>
      </w:r>
    </w:p>
    <w:p w:rsidRPr="0075630C" w:rsidR="0075630C" w:rsidP="0075630C" w:rsidRDefault="0075630C" w14:paraId="5F6678FA" w14:textId="77777777">
      <w:pPr>
        <w:pStyle w:val="TextoPrincipal"/>
        <w:numPr>
          <w:ilvl w:val="0"/>
          <w:numId w:val="54"/>
        </w:numPr>
        <w:spacing w:line="360" w:lineRule="auto"/>
      </w:pPr>
      <w:r w:rsidRPr="0075630C">
        <w:t>Desarrollo de líderes en todos los niveles de la organización para impulsar el crecimiento y la innovación.</w:t>
      </w:r>
    </w:p>
    <w:p w:rsidRPr="0075630C" w:rsidR="0075630C" w:rsidP="0075630C" w:rsidRDefault="0075630C" w14:paraId="793BFA44" w14:textId="77777777">
      <w:pPr>
        <w:pStyle w:val="TextoPrincipal"/>
        <w:numPr>
          <w:ilvl w:val="0"/>
          <w:numId w:val="54"/>
        </w:numPr>
        <w:spacing w:line="360" w:lineRule="auto"/>
      </w:pPr>
      <w:r w:rsidRPr="0075630C">
        <w:t>Promoción de la diversidad e inclusión en el lugar de trabajo y la gestión de conflictos interpersonales.</w:t>
      </w:r>
    </w:p>
    <w:p w:rsidRPr="0075630C" w:rsidR="0075630C" w:rsidP="0075630C" w:rsidRDefault="0075630C" w14:paraId="0CFCEEAE" w14:textId="77777777">
      <w:pPr>
        <w:pStyle w:val="TextoPrincipal"/>
        <w:numPr>
          <w:ilvl w:val="0"/>
          <w:numId w:val="54"/>
        </w:numPr>
        <w:spacing w:line="360" w:lineRule="auto"/>
      </w:pPr>
      <w:r w:rsidRPr="0075630C">
        <w:t>Apoyo en la implementación de programas de desarrollo profesional y planes de sucesión.</w:t>
      </w:r>
    </w:p>
    <w:p w:rsidRPr="0075630C" w:rsidR="0075630C" w:rsidP="0075630C" w:rsidRDefault="0075630C" w14:paraId="5E5D32F2" w14:textId="77777777">
      <w:pPr>
        <w:pStyle w:val="TextoPrincipal"/>
        <w:numPr>
          <w:ilvl w:val="0"/>
          <w:numId w:val="54"/>
        </w:numPr>
        <w:spacing w:line="360" w:lineRule="auto"/>
      </w:pPr>
      <w:r w:rsidRPr="0075630C">
        <w:t>Mejora de la productividad y eficiencia operativa a nivel organizacional.</w:t>
      </w:r>
    </w:p>
    <w:p w:rsidR="0075630C" w:rsidP="0075630C" w:rsidRDefault="0075630C" w14:paraId="385C3CAD" w14:textId="12EB2FFC">
      <w:pPr>
        <w:pStyle w:val="TextoPrincipal"/>
        <w:numPr>
          <w:ilvl w:val="0"/>
          <w:numId w:val="54"/>
        </w:numPr>
        <w:spacing w:line="360" w:lineRule="auto"/>
      </w:pPr>
      <w:r w:rsidRPr="0075630C">
        <w:t>Otros.</w:t>
      </w:r>
    </w:p>
    <w:p w:rsidR="001A42D4" w:rsidP="0075630C" w:rsidRDefault="001A42D4" w14:paraId="3AD0C7D2" w14:textId="77777777">
      <w:pPr>
        <w:pStyle w:val="TextoPrincipal"/>
        <w:spacing w:line="360" w:lineRule="auto"/>
        <w:ind w:left="720" w:firstLine="0"/>
        <w:rPr>
          <w:lang w:val="es-ES_tradnl"/>
        </w:rPr>
      </w:pPr>
    </w:p>
    <w:p w:rsidRPr="001A42D4" w:rsidR="001A42D4" w:rsidP="001A42D4" w:rsidRDefault="001A42D4" w14:paraId="03AD1F39" w14:textId="0AFD47BC">
      <w:pPr>
        <w:pStyle w:val="TextoPrincipal"/>
        <w:spacing w:line="360" w:lineRule="auto"/>
        <w:ind w:firstLine="0"/>
      </w:pPr>
      <w:r>
        <w:t>DESCRIPCION DEL ESQUEMA</w:t>
      </w:r>
      <w:r w:rsidRPr="001A42D4">
        <w:t xml:space="preserve"> PROPUEST</w:t>
      </w:r>
      <w:r>
        <w:t>O</w:t>
      </w:r>
    </w:p>
    <w:tbl>
      <w:tblPr>
        <w:tblStyle w:val="Tablaconcuadrcula6concolores-nfasis3"/>
        <w:tblW w:w="9840" w:type="dxa"/>
        <w:tblLook w:val="04A0" w:firstRow="1" w:lastRow="0" w:firstColumn="1" w:lastColumn="0" w:noHBand="0" w:noVBand="1"/>
      </w:tblPr>
      <w:tblGrid>
        <w:gridCol w:w="2289"/>
        <w:gridCol w:w="2798"/>
        <w:gridCol w:w="4753"/>
      </w:tblGrid>
      <w:tr w:rsidRPr="008129F9" w:rsidR="007515DB" w:rsidTr="00590E45" w14:paraId="5152D5BC" w14:textId="77777777">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AE4AE5" w:rsidP="008129F9" w:rsidRDefault="00AE4AE5" w14:paraId="03C1F7DD" w14:textId="77777777">
            <w:pPr>
              <w:widowControl/>
              <w:spacing w:line="360" w:lineRule="auto"/>
              <w:jc w:val="both"/>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Etapa</w:t>
            </w:r>
          </w:p>
        </w:tc>
        <w:tc>
          <w:tcPr>
            <w:tcW w:w="0" w:type="auto"/>
            <w:hideMark/>
          </w:tcPr>
          <w:p w:rsidRPr="008129F9" w:rsidR="00AE4AE5" w:rsidP="008129F9" w:rsidRDefault="00AE4AE5" w14:paraId="434E99F3" w14:textId="77777777">
            <w:pPr>
              <w:widowControl/>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Acciones</w:t>
            </w:r>
          </w:p>
        </w:tc>
        <w:tc>
          <w:tcPr>
            <w:tcW w:w="0" w:type="auto"/>
            <w:hideMark/>
          </w:tcPr>
          <w:p w:rsidRPr="008129F9" w:rsidR="00AE4AE5" w:rsidP="008129F9" w:rsidRDefault="00AE4AE5" w14:paraId="3974CFC0" w14:textId="77777777">
            <w:pPr>
              <w:widowControl/>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Descripción</w:t>
            </w:r>
          </w:p>
        </w:tc>
      </w:tr>
      <w:tr w:rsidRPr="006F3AFD" w:rsidR="007515DB" w:rsidTr="007515DB" w14:paraId="3473326B"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AE4AE5" w:rsidP="008129F9" w:rsidRDefault="00AE4AE5" w14:paraId="71DE7718" w14:textId="01589319">
            <w:pPr>
              <w:widowControl/>
              <w:spacing w:line="360" w:lineRule="auto"/>
              <w:jc w:val="both"/>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 xml:space="preserve">1. </w:t>
            </w:r>
            <w:r w:rsidRPr="008129F9" w:rsidR="009A5E5B">
              <w:rPr>
                <w:rFonts w:ascii="Times New Roman" w:hAnsi="Times New Roman" w:cs="Times New Roman"/>
                <w:color w:val="404040" w:themeColor="text1" w:themeTint="BF"/>
                <w:sz w:val="20"/>
                <w:szCs w:val="24"/>
                <w:lang w:val="es-HN" w:eastAsia="es-ES_tradnl"/>
              </w:rPr>
              <w:t>Esquemas de d</w:t>
            </w:r>
            <w:r w:rsidRPr="008129F9">
              <w:rPr>
                <w:rFonts w:ascii="Times New Roman" w:hAnsi="Times New Roman" w:eastAsia="Times New Roman" w:cs="Times New Roman"/>
                <w:color w:val="404040" w:themeColor="text1" w:themeTint="BF"/>
                <w:sz w:val="20"/>
                <w:szCs w:val="24"/>
                <w:lang w:val="es-HN" w:eastAsia="es-ES_tradnl"/>
              </w:rPr>
              <w:t xml:space="preserve">iagnóstico y </w:t>
            </w:r>
            <w:r w:rsidRPr="008129F9" w:rsidR="009A5E5B">
              <w:rPr>
                <w:rFonts w:ascii="Times New Roman" w:hAnsi="Times New Roman" w:cs="Times New Roman"/>
                <w:color w:val="404040" w:themeColor="text1" w:themeTint="BF"/>
                <w:sz w:val="20"/>
                <w:szCs w:val="24"/>
                <w:lang w:val="es-HN" w:eastAsia="es-ES_tradnl"/>
              </w:rPr>
              <w:t>a</w:t>
            </w:r>
            <w:r w:rsidRPr="008129F9">
              <w:rPr>
                <w:rFonts w:ascii="Times New Roman" w:hAnsi="Times New Roman" w:eastAsia="Times New Roman" w:cs="Times New Roman"/>
                <w:color w:val="404040" w:themeColor="text1" w:themeTint="BF"/>
                <w:sz w:val="20"/>
                <w:szCs w:val="24"/>
                <w:lang w:val="es-HN" w:eastAsia="es-ES_tradnl"/>
              </w:rPr>
              <w:t>nálisis</w:t>
            </w:r>
          </w:p>
        </w:tc>
        <w:tc>
          <w:tcPr>
            <w:tcW w:w="0" w:type="auto"/>
            <w:hideMark/>
          </w:tcPr>
          <w:p w:rsidRPr="008129F9" w:rsidR="00C41847" w:rsidP="008129F9" w:rsidRDefault="00AE4AE5" w14:paraId="63613282" w14:textId="34FC6446">
            <w:pPr>
              <w:widowControl/>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 Realizar análisis de la situación actual de la empresa</w:t>
            </w:r>
            <w:r w:rsidRPr="008129F9" w:rsidR="003D0E3D">
              <w:rPr>
                <w:rFonts w:ascii="Times New Roman" w:hAnsi="Times New Roman" w:eastAsia="Times New Roman" w:cs="Times New Roman"/>
                <w:color w:val="404040" w:themeColor="text1" w:themeTint="BF"/>
                <w:sz w:val="20"/>
                <w:szCs w:val="24"/>
                <w:lang w:val="es-HN" w:eastAsia="es-ES_tradnl"/>
              </w:rPr>
              <w:t>.</w:t>
            </w:r>
          </w:p>
          <w:p w:rsidRPr="008129F9" w:rsidR="003D0E3D" w:rsidP="008129F9" w:rsidRDefault="003D0E3D" w14:paraId="519FAC64" w14:textId="77777777">
            <w:pPr>
              <w:widowControl/>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sz w:val="20"/>
                <w:szCs w:val="24"/>
                <w:lang w:val="es-HN" w:eastAsia="es-ES_tradnl"/>
              </w:rPr>
            </w:pPr>
          </w:p>
          <w:p w:rsidRPr="008129F9" w:rsidR="00AE4AE5" w:rsidP="008129F9" w:rsidRDefault="00C41847" w14:paraId="7E8BBFD6" w14:textId="4B205724">
            <w:pPr>
              <w:widowControl/>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cs="Times New Roman"/>
                <w:color w:val="404040" w:themeColor="text1" w:themeTint="BF"/>
                <w:sz w:val="20"/>
                <w:szCs w:val="24"/>
                <w:lang w:val="es-HN" w:eastAsia="es-ES_tradnl"/>
              </w:rPr>
              <w:t xml:space="preserve">- </w:t>
            </w:r>
            <w:r w:rsidRPr="008129F9" w:rsidR="00AE4AE5">
              <w:rPr>
                <w:rFonts w:ascii="Times New Roman" w:hAnsi="Times New Roman" w:eastAsia="Times New Roman" w:cs="Times New Roman"/>
                <w:color w:val="404040" w:themeColor="text1" w:themeTint="BF"/>
                <w:sz w:val="20"/>
                <w:szCs w:val="24"/>
                <w:lang w:val="es-HN" w:eastAsia="es-ES_tradnl"/>
              </w:rPr>
              <w:t xml:space="preserve">Identificar áreas de </w:t>
            </w:r>
            <w:r w:rsidRPr="008129F9" w:rsidR="00836C0D">
              <w:rPr>
                <w:rFonts w:ascii="Times New Roman" w:hAnsi="Times New Roman" w:eastAsia="Times New Roman" w:cs="Times New Roman"/>
                <w:color w:val="404040" w:themeColor="text1" w:themeTint="BF"/>
                <w:sz w:val="20"/>
                <w:szCs w:val="24"/>
                <w:lang w:val="es-HN" w:eastAsia="es-ES_tradnl"/>
              </w:rPr>
              <w:t>oportunidad, desafíos</w:t>
            </w:r>
            <w:r w:rsidRPr="008129F9" w:rsidR="00AE4AE5">
              <w:rPr>
                <w:rFonts w:ascii="Times New Roman" w:hAnsi="Times New Roman" w:eastAsia="Times New Roman" w:cs="Times New Roman"/>
                <w:color w:val="404040" w:themeColor="text1" w:themeTint="BF"/>
                <w:sz w:val="20"/>
                <w:szCs w:val="24"/>
                <w:lang w:val="es-HN" w:eastAsia="es-ES_tradnl"/>
              </w:rPr>
              <w:t xml:space="preserve"> específicos y necesidades de desarrollo de habilidades en el personal</w:t>
            </w:r>
          </w:p>
        </w:tc>
        <w:tc>
          <w:tcPr>
            <w:tcW w:w="0" w:type="auto"/>
            <w:hideMark/>
          </w:tcPr>
          <w:p w:rsidRPr="008129F9" w:rsidR="00AE4AE5" w:rsidP="008129F9" w:rsidRDefault="00AE4AE5" w14:paraId="524B7924" w14:textId="77777777">
            <w:pPr>
              <w:widowControl/>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 xml:space="preserve">Elabora una lista de tipos de evaluación y sus elementos clave, para que las empresas puedan comenzar con una evaluación detallada para identificar las áreas que requieren mejora y determinar los desafíos particulares que se abordarán a través del coaching corporativo. </w:t>
            </w:r>
          </w:p>
        </w:tc>
      </w:tr>
      <w:tr w:rsidRPr="006F3AFD" w:rsidR="007515DB" w:rsidTr="007515DB" w14:paraId="52E05F6F" w14:textId="77777777">
        <w:tc>
          <w:tcPr>
            <w:cnfStyle w:val="001000000000" w:firstRow="0" w:lastRow="0" w:firstColumn="1" w:lastColumn="0" w:oddVBand="0" w:evenVBand="0" w:oddHBand="0" w:evenHBand="0" w:firstRowFirstColumn="0" w:firstRowLastColumn="0" w:lastRowFirstColumn="0" w:lastRowLastColumn="0"/>
            <w:tcW w:w="0" w:type="auto"/>
            <w:hideMark/>
          </w:tcPr>
          <w:p w:rsidRPr="008129F9" w:rsidR="00AE4AE5" w:rsidP="008129F9" w:rsidRDefault="00AE4AE5" w14:paraId="426212A1" w14:textId="47AC53C3">
            <w:pPr>
              <w:widowControl/>
              <w:spacing w:line="360" w:lineRule="auto"/>
              <w:jc w:val="both"/>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 xml:space="preserve">2. </w:t>
            </w:r>
            <w:r w:rsidRPr="008129F9" w:rsidR="00335CA4">
              <w:rPr>
                <w:rFonts w:ascii="Times New Roman" w:hAnsi="Times New Roman" w:cs="Times New Roman"/>
                <w:color w:val="404040" w:themeColor="text1" w:themeTint="BF"/>
                <w:sz w:val="20"/>
                <w:szCs w:val="24"/>
                <w:lang w:val="es-HN" w:eastAsia="es-ES_tradnl"/>
              </w:rPr>
              <w:t>Esquema para d</w:t>
            </w:r>
            <w:r w:rsidRPr="008129F9">
              <w:rPr>
                <w:rFonts w:ascii="Times New Roman" w:hAnsi="Times New Roman" w:eastAsia="Times New Roman" w:cs="Times New Roman"/>
                <w:color w:val="404040" w:themeColor="text1" w:themeTint="BF"/>
                <w:sz w:val="20"/>
                <w:szCs w:val="24"/>
                <w:lang w:val="es-HN" w:eastAsia="es-ES_tradnl"/>
              </w:rPr>
              <w:t>efinición de Objetivos</w:t>
            </w:r>
            <w:r w:rsidRPr="008129F9" w:rsidR="00335CA4">
              <w:rPr>
                <w:rFonts w:ascii="Times New Roman" w:hAnsi="Times New Roman" w:cs="Times New Roman"/>
                <w:color w:val="404040" w:themeColor="text1" w:themeTint="BF"/>
                <w:sz w:val="20"/>
                <w:szCs w:val="24"/>
                <w:lang w:val="es-HN" w:eastAsia="es-ES_tradnl"/>
              </w:rPr>
              <w:t>.</w:t>
            </w:r>
          </w:p>
        </w:tc>
        <w:tc>
          <w:tcPr>
            <w:tcW w:w="0" w:type="auto"/>
            <w:hideMark/>
          </w:tcPr>
          <w:p w:rsidRPr="008129F9" w:rsidR="00AE4AE5" w:rsidP="008129F9" w:rsidRDefault="00AE4AE5" w14:paraId="47718992" w14:textId="653F2B68">
            <w:pPr>
              <w:widowControl/>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 Establecer objetivos claros y medibles</w:t>
            </w:r>
            <w:r w:rsidRPr="008129F9" w:rsidR="003D0E3D">
              <w:rPr>
                <w:rFonts w:ascii="Times New Roman" w:hAnsi="Times New Roman" w:eastAsia="Times New Roman" w:cs="Times New Roman"/>
                <w:color w:val="404040" w:themeColor="text1" w:themeTint="BF"/>
                <w:sz w:val="20"/>
                <w:szCs w:val="24"/>
                <w:lang w:val="es-HN" w:eastAsia="es-ES_tradnl"/>
              </w:rPr>
              <w:t>.</w:t>
            </w:r>
          </w:p>
          <w:p w:rsidRPr="008129F9" w:rsidR="003D0E3D" w:rsidP="008129F9" w:rsidRDefault="003D0E3D" w14:paraId="43712EFD" w14:textId="77777777">
            <w:pPr>
              <w:widowControl/>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p>
          <w:p w:rsidRPr="008129F9" w:rsidR="00AE4AE5" w:rsidP="008129F9" w:rsidRDefault="00AE4AE5" w14:paraId="69B79322" w14:textId="77777777">
            <w:pPr>
              <w:widowControl/>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Identificar áreas de mejora como productividad, liderazgo, comunicación, etc.</w:t>
            </w:r>
          </w:p>
        </w:tc>
        <w:tc>
          <w:tcPr>
            <w:tcW w:w="0" w:type="auto"/>
            <w:hideMark/>
          </w:tcPr>
          <w:p w:rsidRPr="008129F9" w:rsidR="00AE4AE5" w:rsidP="008129F9" w:rsidRDefault="00AE4AE5" w14:paraId="42946B2C" w14:textId="744DB3B1">
            <w:pPr>
              <w:widowControl/>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 xml:space="preserve">Desarrollar un esquema de procesos para que las empresas </w:t>
            </w:r>
            <w:r w:rsidRPr="008129F9" w:rsidR="00836C0D">
              <w:rPr>
                <w:rFonts w:ascii="Times New Roman" w:hAnsi="Times New Roman" w:eastAsia="Times New Roman" w:cs="Times New Roman"/>
                <w:color w:val="404040" w:themeColor="text1" w:themeTint="BF"/>
                <w:sz w:val="20"/>
                <w:szCs w:val="24"/>
                <w:lang w:val="es-HN" w:eastAsia="es-ES_tradnl"/>
              </w:rPr>
              <w:t>establezcan</w:t>
            </w:r>
            <w:r w:rsidRPr="008129F9">
              <w:rPr>
                <w:rFonts w:ascii="Times New Roman" w:hAnsi="Times New Roman" w:eastAsia="Times New Roman" w:cs="Times New Roman"/>
                <w:color w:val="404040" w:themeColor="text1" w:themeTint="BF"/>
                <w:sz w:val="20"/>
                <w:szCs w:val="24"/>
                <w:lang w:val="es-HN" w:eastAsia="es-ES_tradnl"/>
              </w:rPr>
              <w:t xml:space="preserve"> sus objetivos SMART.</w:t>
            </w:r>
          </w:p>
        </w:tc>
      </w:tr>
      <w:tr w:rsidRPr="006F3AFD" w:rsidR="007515DB" w:rsidTr="007515DB" w14:paraId="7AB392F8"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AE4AE5" w:rsidP="008129F9" w:rsidRDefault="00AE4AE5" w14:paraId="04BA071C" w14:textId="37B98439">
            <w:pPr>
              <w:widowControl/>
              <w:spacing w:line="360" w:lineRule="auto"/>
              <w:jc w:val="both"/>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 xml:space="preserve">3. </w:t>
            </w:r>
            <w:r w:rsidRPr="008129F9" w:rsidR="00640E5B">
              <w:rPr>
                <w:rFonts w:ascii="Times New Roman" w:hAnsi="Times New Roman" w:cs="Times New Roman"/>
                <w:color w:val="404040" w:themeColor="text1" w:themeTint="BF"/>
                <w:sz w:val="20"/>
                <w:szCs w:val="24"/>
                <w:lang w:val="es-HN" w:eastAsia="es-ES_tradnl"/>
              </w:rPr>
              <w:t xml:space="preserve">Esquema para </w:t>
            </w:r>
            <w:r w:rsidRPr="008129F9" w:rsidR="00836C0D">
              <w:rPr>
                <w:rFonts w:ascii="Times New Roman" w:hAnsi="Times New Roman" w:cs="Times New Roman"/>
                <w:color w:val="404040" w:themeColor="text1" w:themeTint="BF"/>
                <w:sz w:val="20"/>
                <w:szCs w:val="24"/>
                <w:lang w:val="es-HN" w:eastAsia="es-ES_tradnl"/>
              </w:rPr>
              <w:t>elaboración</w:t>
            </w:r>
            <w:r w:rsidRPr="008129F9" w:rsidR="00640E5B">
              <w:rPr>
                <w:rFonts w:ascii="Times New Roman" w:hAnsi="Times New Roman" w:cs="Times New Roman"/>
                <w:color w:val="404040" w:themeColor="text1" w:themeTint="BF"/>
                <w:sz w:val="20"/>
                <w:szCs w:val="24"/>
                <w:lang w:val="es-HN" w:eastAsia="es-ES_tradnl"/>
              </w:rPr>
              <w:t xml:space="preserve"> de p</w:t>
            </w:r>
            <w:r w:rsidRPr="008129F9">
              <w:rPr>
                <w:rFonts w:ascii="Times New Roman" w:hAnsi="Times New Roman" w:eastAsia="Times New Roman" w:cs="Times New Roman"/>
                <w:color w:val="404040" w:themeColor="text1" w:themeTint="BF"/>
                <w:sz w:val="20"/>
                <w:szCs w:val="24"/>
                <w:lang w:val="es-HN" w:eastAsia="es-ES_tradnl"/>
              </w:rPr>
              <w:t>resupuesto</w:t>
            </w:r>
            <w:r w:rsidRPr="008129F9" w:rsidR="00640E5B">
              <w:rPr>
                <w:rFonts w:ascii="Times New Roman" w:hAnsi="Times New Roman" w:cs="Times New Roman"/>
                <w:color w:val="404040" w:themeColor="text1" w:themeTint="BF"/>
                <w:sz w:val="20"/>
                <w:szCs w:val="24"/>
                <w:lang w:val="es-HN" w:eastAsia="es-ES_tradnl"/>
              </w:rPr>
              <w:t xml:space="preserve"> </w:t>
            </w:r>
            <w:r w:rsidRPr="008129F9">
              <w:rPr>
                <w:rFonts w:ascii="Times New Roman" w:hAnsi="Times New Roman" w:eastAsia="Times New Roman" w:cs="Times New Roman"/>
                <w:color w:val="404040" w:themeColor="text1" w:themeTint="BF"/>
                <w:sz w:val="20"/>
                <w:szCs w:val="24"/>
                <w:lang w:val="es-HN" w:eastAsia="es-ES_tradnl"/>
              </w:rPr>
              <w:t xml:space="preserve">y </w:t>
            </w:r>
            <w:r w:rsidRPr="008129F9" w:rsidR="00640E5B">
              <w:rPr>
                <w:rFonts w:ascii="Times New Roman" w:hAnsi="Times New Roman" w:cs="Times New Roman"/>
                <w:color w:val="404040" w:themeColor="text1" w:themeTint="BF"/>
                <w:sz w:val="20"/>
                <w:szCs w:val="24"/>
                <w:lang w:val="es-HN" w:eastAsia="es-ES_tradnl"/>
              </w:rPr>
              <w:t>r</w:t>
            </w:r>
            <w:r w:rsidRPr="008129F9">
              <w:rPr>
                <w:rFonts w:ascii="Times New Roman" w:hAnsi="Times New Roman" w:eastAsia="Times New Roman" w:cs="Times New Roman"/>
                <w:color w:val="404040" w:themeColor="text1" w:themeTint="BF"/>
                <w:sz w:val="20"/>
                <w:szCs w:val="24"/>
                <w:lang w:val="es-HN" w:eastAsia="es-ES_tradnl"/>
              </w:rPr>
              <w:t>ecursos</w:t>
            </w:r>
          </w:p>
        </w:tc>
        <w:tc>
          <w:tcPr>
            <w:tcW w:w="0" w:type="auto"/>
            <w:hideMark/>
          </w:tcPr>
          <w:p w:rsidRPr="008129F9" w:rsidR="00AE4AE5" w:rsidP="008129F9" w:rsidRDefault="00AE4AE5" w14:paraId="6FAF7238" w14:textId="32C8F717">
            <w:pPr>
              <w:widowControl/>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 Determinar recursos financieros necesarios</w:t>
            </w:r>
          </w:p>
          <w:p w:rsidRPr="008129F9" w:rsidR="00AE4AE5" w:rsidP="008129F9" w:rsidRDefault="00AE4AE5" w14:paraId="38BDBF43" w14:textId="62BBF236">
            <w:pPr>
              <w:widowControl/>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Incluir análisis, honorarios de coaches, capacitación, otros gastos</w:t>
            </w:r>
          </w:p>
        </w:tc>
        <w:tc>
          <w:tcPr>
            <w:tcW w:w="0" w:type="auto"/>
            <w:hideMark/>
          </w:tcPr>
          <w:p w:rsidRPr="008129F9" w:rsidR="00AE4AE5" w:rsidP="008129F9" w:rsidRDefault="00AE4AE5" w14:paraId="625F3CFD" w14:textId="77777777">
            <w:pPr>
              <w:widowControl/>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Proporcionar esquema que guie de forma básica para calcular los recursos financieros necesarios para la implementación de un programa de coaching corporativo.</w:t>
            </w:r>
          </w:p>
        </w:tc>
      </w:tr>
      <w:tr w:rsidRPr="006F3AFD" w:rsidR="007515DB" w:rsidTr="007515DB" w14:paraId="6F0D8134" w14:textId="77777777">
        <w:trPr>
          <w:trHeight w:val="1691"/>
        </w:trPr>
        <w:tc>
          <w:tcPr>
            <w:cnfStyle w:val="001000000000" w:firstRow="0" w:lastRow="0" w:firstColumn="1" w:lastColumn="0" w:oddVBand="0" w:evenVBand="0" w:oddHBand="0" w:evenHBand="0" w:firstRowFirstColumn="0" w:firstRowLastColumn="0" w:lastRowFirstColumn="0" w:lastRowLastColumn="0"/>
            <w:tcW w:w="0" w:type="auto"/>
          </w:tcPr>
          <w:p w:rsidRPr="008129F9" w:rsidR="00AE4AE5" w:rsidP="008129F9" w:rsidRDefault="00AE4AE5" w14:paraId="561A24DC" w14:textId="30DBBDC9">
            <w:pPr>
              <w:widowControl/>
              <w:spacing w:line="360" w:lineRule="auto"/>
              <w:jc w:val="both"/>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 xml:space="preserve">4. </w:t>
            </w:r>
            <w:r w:rsidRPr="008129F9" w:rsidR="00A85B17">
              <w:rPr>
                <w:rFonts w:ascii="Times New Roman" w:hAnsi="Times New Roman" w:cs="Times New Roman"/>
                <w:color w:val="404040" w:themeColor="text1" w:themeTint="BF"/>
                <w:sz w:val="20"/>
                <w:szCs w:val="24"/>
                <w:lang w:val="es-HN" w:eastAsia="es-ES_tradnl"/>
              </w:rPr>
              <w:t>Proceso de s</w:t>
            </w:r>
            <w:r w:rsidRPr="008129F9">
              <w:rPr>
                <w:rFonts w:ascii="Times New Roman" w:hAnsi="Times New Roman" w:eastAsia="Times New Roman" w:cs="Times New Roman"/>
                <w:color w:val="404040" w:themeColor="text1" w:themeTint="BF"/>
                <w:sz w:val="20"/>
                <w:szCs w:val="24"/>
                <w:lang w:val="es-HN" w:eastAsia="es-ES_tradnl"/>
              </w:rPr>
              <w:t xml:space="preserve">elección de </w:t>
            </w:r>
            <w:r w:rsidRPr="008129F9" w:rsidR="00A85B17">
              <w:rPr>
                <w:rFonts w:ascii="Times New Roman" w:hAnsi="Times New Roman" w:cs="Times New Roman"/>
                <w:color w:val="404040" w:themeColor="text1" w:themeTint="BF"/>
                <w:sz w:val="20"/>
                <w:szCs w:val="24"/>
                <w:lang w:val="es-HN" w:eastAsia="es-ES_tradnl"/>
              </w:rPr>
              <w:t>c</w:t>
            </w:r>
            <w:r w:rsidRPr="008129F9">
              <w:rPr>
                <w:rFonts w:ascii="Times New Roman" w:hAnsi="Times New Roman" w:eastAsia="Times New Roman" w:cs="Times New Roman"/>
                <w:color w:val="404040" w:themeColor="text1" w:themeTint="BF"/>
                <w:sz w:val="20"/>
                <w:szCs w:val="24"/>
                <w:lang w:val="es-HN" w:eastAsia="es-ES_tradnl"/>
              </w:rPr>
              <w:t>oaches</w:t>
            </w:r>
            <w:r w:rsidRPr="008129F9" w:rsidR="00A85B17">
              <w:rPr>
                <w:rFonts w:ascii="Times New Roman" w:hAnsi="Times New Roman" w:cs="Times New Roman"/>
                <w:color w:val="404040" w:themeColor="text1" w:themeTint="BF"/>
                <w:sz w:val="20"/>
                <w:szCs w:val="24"/>
                <w:lang w:val="es-HN" w:eastAsia="es-ES_tradnl"/>
              </w:rPr>
              <w:t>.</w:t>
            </w:r>
          </w:p>
        </w:tc>
        <w:tc>
          <w:tcPr>
            <w:tcW w:w="0" w:type="auto"/>
          </w:tcPr>
          <w:p w:rsidRPr="008129F9" w:rsidR="00AE4AE5" w:rsidP="008129F9" w:rsidRDefault="00AE4AE5" w14:paraId="4404F3FF" w14:textId="77777777">
            <w:pPr>
              <w:widowControl/>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 Identificar y seleccionar coaches con experiencia y capacitación adecuada en coaching corporativo</w:t>
            </w:r>
          </w:p>
        </w:tc>
        <w:tc>
          <w:tcPr>
            <w:tcW w:w="0" w:type="auto"/>
          </w:tcPr>
          <w:p w:rsidRPr="008129F9" w:rsidR="00AE4AE5" w:rsidP="008129F9" w:rsidRDefault="00AE4AE5" w14:paraId="0D1162F1" w14:textId="7306E71B">
            <w:pPr>
              <w:widowControl/>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 xml:space="preserve">Diseñar un proceso para selección de </w:t>
            </w:r>
            <w:r w:rsidRPr="008129F9" w:rsidR="00836C0D">
              <w:rPr>
                <w:rFonts w:ascii="Times New Roman" w:hAnsi="Times New Roman" w:eastAsia="Times New Roman" w:cs="Times New Roman"/>
                <w:color w:val="404040" w:themeColor="text1" w:themeTint="BF"/>
                <w:sz w:val="20"/>
                <w:szCs w:val="24"/>
                <w:lang w:val="es-HN" w:eastAsia="es-ES_tradnl"/>
              </w:rPr>
              <w:t>contratación</w:t>
            </w:r>
            <w:r w:rsidRPr="008129F9">
              <w:rPr>
                <w:rFonts w:ascii="Times New Roman" w:hAnsi="Times New Roman" w:eastAsia="Times New Roman" w:cs="Times New Roman"/>
                <w:color w:val="404040" w:themeColor="text1" w:themeTint="BF"/>
                <w:sz w:val="20"/>
                <w:szCs w:val="24"/>
                <w:lang w:val="es-HN" w:eastAsia="es-ES_tradnl"/>
              </w:rPr>
              <w:t xml:space="preserve"> de un coach corporativo.</w:t>
            </w:r>
          </w:p>
        </w:tc>
      </w:tr>
      <w:tr w:rsidRPr="006F3AFD" w:rsidR="007515DB" w:rsidTr="007515DB" w14:paraId="216ABC9B"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AE4AE5" w:rsidP="008129F9" w:rsidRDefault="00AE4AE5" w14:paraId="742296EE" w14:textId="22F97134">
            <w:pPr>
              <w:widowControl/>
              <w:spacing w:line="360" w:lineRule="auto"/>
              <w:jc w:val="both"/>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 xml:space="preserve">5. </w:t>
            </w:r>
            <w:r w:rsidRPr="008129F9" w:rsidR="00C928EE">
              <w:rPr>
                <w:rFonts w:ascii="Times New Roman" w:hAnsi="Times New Roman" w:cs="Times New Roman"/>
                <w:color w:val="404040" w:themeColor="text1" w:themeTint="BF"/>
                <w:sz w:val="20"/>
                <w:szCs w:val="24"/>
                <w:lang w:val="es-HN" w:eastAsia="es-ES_tradnl"/>
              </w:rPr>
              <w:t>Guía</w:t>
            </w:r>
            <w:r w:rsidRPr="008129F9" w:rsidR="00A85B17">
              <w:rPr>
                <w:rFonts w:ascii="Times New Roman" w:hAnsi="Times New Roman" w:cs="Times New Roman"/>
                <w:color w:val="404040" w:themeColor="text1" w:themeTint="BF"/>
                <w:sz w:val="20"/>
                <w:szCs w:val="24"/>
                <w:lang w:val="es-HN" w:eastAsia="es-ES_tradnl"/>
              </w:rPr>
              <w:t xml:space="preserve"> para </w:t>
            </w:r>
            <w:r w:rsidRPr="008129F9" w:rsidR="00C928EE">
              <w:rPr>
                <w:rFonts w:ascii="Times New Roman" w:hAnsi="Times New Roman" w:cs="Times New Roman"/>
                <w:color w:val="404040" w:themeColor="text1" w:themeTint="BF"/>
                <w:sz w:val="20"/>
                <w:szCs w:val="24"/>
                <w:lang w:val="es-HN" w:eastAsia="es-ES_tradnl"/>
              </w:rPr>
              <w:t>planificación</w:t>
            </w:r>
            <w:r w:rsidRPr="008129F9" w:rsidR="00A85B17">
              <w:rPr>
                <w:rFonts w:ascii="Times New Roman" w:hAnsi="Times New Roman" w:cs="Times New Roman"/>
                <w:color w:val="404040" w:themeColor="text1" w:themeTint="BF"/>
                <w:sz w:val="20"/>
                <w:szCs w:val="24"/>
                <w:lang w:val="es-HN" w:eastAsia="es-ES_tradnl"/>
              </w:rPr>
              <w:t xml:space="preserve"> de d</w:t>
            </w:r>
            <w:r w:rsidRPr="008129F9">
              <w:rPr>
                <w:rFonts w:ascii="Times New Roman" w:hAnsi="Times New Roman" w:eastAsia="Times New Roman" w:cs="Times New Roman"/>
                <w:color w:val="404040" w:themeColor="text1" w:themeTint="BF"/>
                <w:sz w:val="20"/>
                <w:szCs w:val="24"/>
                <w:lang w:val="es-HN" w:eastAsia="es-ES_tradnl"/>
              </w:rPr>
              <w:t xml:space="preserve">iseño de </w:t>
            </w:r>
            <w:r w:rsidRPr="008129F9" w:rsidR="00A85B17">
              <w:rPr>
                <w:rFonts w:ascii="Times New Roman" w:hAnsi="Times New Roman" w:cs="Times New Roman"/>
                <w:color w:val="404040" w:themeColor="text1" w:themeTint="BF"/>
                <w:sz w:val="20"/>
                <w:szCs w:val="24"/>
                <w:lang w:val="es-HN" w:eastAsia="es-ES_tradnl"/>
              </w:rPr>
              <w:t>e</w:t>
            </w:r>
            <w:r w:rsidRPr="008129F9">
              <w:rPr>
                <w:rFonts w:ascii="Times New Roman" w:hAnsi="Times New Roman" w:eastAsia="Times New Roman" w:cs="Times New Roman"/>
                <w:color w:val="404040" w:themeColor="text1" w:themeTint="BF"/>
                <w:sz w:val="20"/>
                <w:szCs w:val="24"/>
                <w:lang w:val="es-HN" w:eastAsia="es-ES_tradnl"/>
              </w:rPr>
              <w:t>strategias</w:t>
            </w:r>
            <w:r w:rsidRPr="008129F9" w:rsidR="00A85B17">
              <w:rPr>
                <w:rFonts w:ascii="Times New Roman" w:hAnsi="Times New Roman" w:cs="Times New Roman"/>
                <w:color w:val="404040" w:themeColor="text1" w:themeTint="BF"/>
                <w:sz w:val="20"/>
                <w:szCs w:val="24"/>
                <w:lang w:val="es-HN" w:eastAsia="es-ES_tradnl"/>
              </w:rPr>
              <w:t>.</w:t>
            </w:r>
          </w:p>
        </w:tc>
        <w:tc>
          <w:tcPr>
            <w:tcW w:w="0" w:type="auto"/>
            <w:hideMark/>
          </w:tcPr>
          <w:p w:rsidRPr="008129F9" w:rsidR="00AE4AE5" w:rsidP="008129F9" w:rsidRDefault="00AE4AE5" w14:paraId="6E053027" w14:textId="5F47FF0C">
            <w:pPr>
              <w:widowControl/>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 Desarrollar estrategias basadas en el coaching corporativo</w:t>
            </w:r>
          </w:p>
          <w:p w:rsidRPr="008129F9" w:rsidR="00AE4AE5" w:rsidP="008129F9" w:rsidRDefault="00AE4AE5" w14:paraId="58154692" w14:textId="68104BBE">
            <w:pPr>
              <w:widowControl/>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 Crear acciones específicas como programas de entrenamiento, sesiones de mentoría</w:t>
            </w:r>
          </w:p>
        </w:tc>
        <w:tc>
          <w:tcPr>
            <w:tcW w:w="0" w:type="auto"/>
            <w:hideMark/>
          </w:tcPr>
          <w:p w:rsidRPr="008129F9" w:rsidR="00AE4AE5" w:rsidP="008129F9" w:rsidRDefault="0088118E" w14:paraId="384274F6" w14:textId="7E914A3F">
            <w:pPr>
              <w:widowControl/>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Crear un</w:t>
            </w:r>
            <w:r w:rsidRPr="008129F9" w:rsidR="00761CE7">
              <w:rPr>
                <w:rFonts w:ascii="Times New Roman" w:hAnsi="Times New Roman" w:eastAsia="Times New Roman" w:cs="Times New Roman"/>
                <w:color w:val="404040" w:themeColor="text1" w:themeTint="BF"/>
                <w:sz w:val="20"/>
                <w:szCs w:val="24"/>
                <w:lang w:val="es-HN" w:eastAsia="es-ES_tradnl"/>
              </w:rPr>
              <w:t xml:space="preserve">a </w:t>
            </w:r>
            <w:r w:rsidRPr="008129F9" w:rsidR="00C928EE">
              <w:rPr>
                <w:rFonts w:ascii="Times New Roman" w:hAnsi="Times New Roman" w:eastAsia="Times New Roman" w:cs="Times New Roman"/>
                <w:color w:val="404040" w:themeColor="text1" w:themeTint="BF"/>
                <w:sz w:val="20"/>
                <w:szCs w:val="24"/>
                <w:lang w:val="es-HN" w:eastAsia="es-ES_tradnl"/>
              </w:rPr>
              <w:t>guía</w:t>
            </w:r>
            <w:r w:rsidRPr="008129F9">
              <w:rPr>
                <w:rFonts w:ascii="Times New Roman" w:hAnsi="Times New Roman" w:eastAsia="Times New Roman" w:cs="Times New Roman"/>
                <w:color w:val="404040" w:themeColor="text1" w:themeTint="BF"/>
                <w:sz w:val="20"/>
                <w:szCs w:val="24"/>
                <w:lang w:val="es-HN" w:eastAsia="es-ES_tradnl"/>
              </w:rPr>
              <w:t xml:space="preserve"> de </w:t>
            </w:r>
            <w:r w:rsidRPr="008129F9" w:rsidR="00C928EE">
              <w:rPr>
                <w:rFonts w:ascii="Times New Roman" w:hAnsi="Times New Roman" w:eastAsia="Times New Roman" w:cs="Times New Roman"/>
                <w:color w:val="404040" w:themeColor="text1" w:themeTint="BF"/>
                <w:sz w:val="20"/>
                <w:szCs w:val="24"/>
                <w:lang w:val="es-HN" w:eastAsia="es-ES_tradnl"/>
              </w:rPr>
              <w:t>planificación</w:t>
            </w:r>
            <w:r w:rsidRPr="008129F9">
              <w:rPr>
                <w:rFonts w:ascii="Times New Roman" w:hAnsi="Times New Roman" w:eastAsia="Times New Roman" w:cs="Times New Roman"/>
                <w:color w:val="404040" w:themeColor="text1" w:themeTint="BF"/>
                <w:sz w:val="20"/>
                <w:szCs w:val="24"/>
                <w:lang w:val="es-HN" w:eastAsia="es-ES_tradnl"/>
              </w:rPr>
              <w:t xml:space="preserve"> para definir en conjun</w:t>
            </w:r>
            <w:r w:rsidRPr="008129F9" w:rsidR="001C0C94">
              <w:rPr>
                <w:rFonts w:ascii="Times New Roman" w:hAnsi="Times New Roman" w:eastAsia="Times New Roman" w:cs="Times New Roman"/>
                <w:color w:val="404040" w:themeColor="text1" w:themeTint="BF"/>
                <w:sz w:val="20"/>
                <w:szCs w:val="24"/>
                <w:lang w:val="es-HN" w:eastAsia="es-ES_tradnl"/>
              </w:rPr>
              <w:t xml:space="preserve">to (coach y tomadores de decisiones) las </w:t>
            </w:r>
            <w:r w:rsidRPr="008129F9" w:rsidR="00C928EE">
              <w:rPr>
                <w:rFonts w:ascii="Times New Roman" w:hAnsi="Times New Roman" w:eastAsia="Times New Roman" w:cs="Times New Roman"/>
                <w:color w:val="404040" w:themeColor="text1" w:themeTint="BF"/>
                <w:sz w:val="20"/>
                <w:szCs w:val="24"/>
                <w:lang w:val="es-HN" w:eastAsia="es-ES_tradnl"/>
              </w:rPr>
              <w:t>estrategias</w:t>
            </w:r>
            <w:r w:rsidRPr="008129F9" w:rsidR="001C0C94">
              <w:rPr>
                <w:rFonts w:ascii="Times New Roman" w:hAnsi="Times New Roman" w:eastAsia="Times New Roman" w:cs="Times New Roman"/>
                <w:color w:val="404040" w:themeColor="text1" w:themeTint="BF"/>
                <w:sz w:val="20"/>
                <w:szCs w:val="24"/>
                <w:lang w:val="es-HN" w:eastAsia="es-ES_tradnl"/>
              </w:rPr>
              <w:t xml:space="preserve"> de aplicación de co</w:t>
            </w:r>
            <w:r w:rsidRPr="008129F9" w:rsidR="00C928EE">
              <w:rPr>
                <w:rFonts w:ascii="Times New Roman" w:hAnsi="Times New Roman" w:eastAsia="Times New Roman" w:cs="Times New Roman"/>
                <w:color w:val="404040" w:themeColor="text1" w:themeTint="BF"/>
                <w:sz w:val="20"/>
                <w:szCs w:val="24"/>
                <w:lang w:val="es-HN" w:eastAsia="es-ES_tradnl"/>
              </w:rPr>
              <w:t>a</w:t>
            </w:r>
            <w:r w:rsidRPr="008129F9" w:rsidR="001C0C94">
              <w:rPr>
                <w:rFonts w:ascii="Times New Roman" w:hAnsi="Times New Roman" w:eastAsia="Times New Roman" w:cs="Times New Roman"/>
                <w:color w:val="404040" w:themeColor="text1" w:themeTint="BF"/>
                <w:sz w:val="20"/>
                <w:szCs w:val="24"/>
                <w:lang w:val="es-HN" w:eastAsia="es-ES_tradnl"/>
              </w:rPr>
              <w:t>ching corporativo.</w:t>
            </w:r>
          </w:p>
          <w:p w:rsidRPr="008129F9" w:rsidR="0088118E" w:rsidP="008129F9" w:rsidRDefault="0088118E" w14:paraId="257288D8" w14:textId="35F885B6">
            <w:pPr>
              <w:widowControl/>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p>
          <w:p w:rsidRPr="008129F9" w:rsidR="0088118E" w:rsidP="008129F9" w:rsidRDefault="0088118E" w14:paraId="1A2E5649" w14:textId="77777777">
            <w:pPr>
              <w:widowControl/>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p>
          <w:p w:rsidRPr="008129F9" w:rsidR="00AE4AE5" w:rsidP="008129F9" w:rsidRDefault="00AE4AE5" w14:paraId="688DC27A" w14:textId="77777777">
            <w:pPr>
              <w:widowControl/>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p>
        </w:tc>
      </w:tr>
      <w:tr w:rsidRPr="006F3AFD" w:rsidR="007515DB" w:rsidTr="007515DB" w14:paraId="09839B35" w14:textId="77777777">
        <w:tc>
          <w:tcPr>
            <w:cnfStyle w:val="001000000000" w:firstRow="0" w:lastRow="0" w:firstColumn="1" w:lastColumn="0" w:oddVBand="0" w:evenVBand="0" w:oddHBand="0" w:evenHBand="0" w:firstRowFirstColumn="0" w:firstRowLastColumn="0" w:lastRowFirstColumn="0" w:lastRowLastColumn="0"/>
            <w:tcW w:w="0" w:type="auto"/>
            <w:hideMark/>
          </w:tcPr>
          <w:p w:rsidRPr="008129F9" w:rsidR="00AE4AE5" w:rsidP="008129F9" w:rsidRDefault="00AE4AE5" w14:paraId="16D24A92" w14:textId="051543B6">
            <w:pPr>
              <w:widowControl/>
              <w:spacing w:line="360" w:lineRule="auto"/>
              <w:jc w:val="both"/>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 xml:space="preserve">6. </w:t>
            </w:r>
            <w:r w:rsidRPr="008129F9" w:rsidR="00A85B17">
              <w:rPr>
                <w:rFonts w:ascii="Times New Roman" w:hAnsi="Times New Roman" w:cs="Times New Roman"/>
                <w:color w:val="404040" w:themeColor="text1" w:themeTint="BF"/>
                <w:sz w:val="20"/>
                <w:szCs w:val="24"/>
                <w:lang w:val="es-HN" w:eastAsia="es-ES_tradnl"/>
              </w:rPr>
              <w:t>Esquema de i</w:t>
            </w:r>
            <w:r w:rsidRPr="008129F9">
              <w:rPr>
                <w:rFonts w:ascii="Times New Roman" w:hAnsi="Times New Roman" w:eastAsia="Times New Roman" w:cs="Times New Roman"/>
                <w:color w:val="404040" w:themeColor="text1" w:themeTint="BF"/>
                <w:sz w:val="20"/>
                <w:szCs w:val="24"/>
                <w:lang w:val="es-HN" w:eastAsia="es-ES_tradnl"/>
              </w:rPr>
              <w:t>mplementación</w:t>
            </w:r>
            <w:r w:rsidRPr="008129F9" w:rsidR="00A85B17">
              <w:rPr>
                <w:rFonts w:ascii="Times New Roman" w:hAnsi="Times New Roman" w:cs="Times New Roman"/>
                <w:color w:val="404040" w:themeColor="text1" w:themeTint="BF"/>
                <w:sz w:val="20"/>
                <w:szCs w:val="24"/>
                <w:lang w:val="es-HN" w:eastAsia="es-ES_tradnl"/>
              </w:rPr>
              <w:t xml:space="preserve"> de estrategias.</w:t>
            </w:r>
          </w:p>
        </w:tc>
        <w:tc>
          <w:tcPr>
            <w:tcW w:w="0" w:type="auto"/>
            <w:hideMark/>
          </w:tcPr>
          <w:p w:rsidRPr="008129F9" w:rsidR="00AE4AE5" w:rsidP="008129F9" w:rsidRDefault="00AE4AE5" w14:paraId="1C8388BA" w14:textId="5436B6CD">
            <w:pPr>
              <w:widowControl/>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 Ejecutar estrategias diseñadas de manera efectiva</w:t>
            </w:r>
          </w:p>
          <w:p w:rsidRPr="008129F9" w:rsidR="00AE4AE5" w:rsidP="008129F9" w:rsidRDefault="00AE4AE5" w14:paraId="7D20F832" w14:textId="77777777">
            <w:pPr>
              <w:widowControl/>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 Brindar apoyo y seguimiento continuo a participantes del programa</w:t>
            </w:r>
          </w:p>
        </w:tc>
        <w:tc>
          <w:tcPr>
            <w:tcW w:w="0" w:type="auto"/>
            <w:hideMark/>
          </w:tcPr>
          <w:p w:rsidRPr="008129F9" w:rsidR="00AE4AE5" w:rsidP="008129F9" w:rsidRDefault="00AE4AE5" w14:paraId="74DE91F1" w14:textId="77777777">
            <w:pPr>
              <w:widowControl/>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shd w:val="clear" w:color="auto" w:fill="FFFFFF"/>
                <w:lang w:val="es-HN" w:eastAsia="es-ES_tradnl"/>
              </w:rPr>
              <w:t>Diseñar un esquema de implementación para ejecutar estrategias de coaching corporativo y brindar apoyo y seguimiento continuo a participantes del programa y tomadores de decisiones.</w:t>
            </w:r>
          </w:p>
          <w:p w:rsidRPr="008129F9" w:rsidR="00AE4AE5" w:rsidP="008129F9" w:rsidRDefault="00AE4AE5" w14:paraId="1991CD74" w14:textId="77777777">
            <w:pPr>
              <w:widowControl/>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p>
        </w:tc>
      </w:tr>
      <w:tr w:rsidRPr="006F3AFD" w:rsidR="007515DB" w:rsidTr="007515DB" w14:paraId="5962EDA2"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AE4AE5" w:rsidP="008129F9" w:rsidRDefault="00AE4AE5" w14:paraId="18E5FF59" w14:textId="6D3E24FA">
            <w:pPr>
              <w:widowControl/>
              <w:spacing w:line="360" w:lineRule="auto"/>
              <w:jc w:val="both"/>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 xml:space="preserve">7. </w:t>
            </w:r>
            <w:r w:rsidRPr="008129F9" w:rsidR="00A85B17">
              <w:rPr>
                <w:rFonts w:ascii="Times New Roman" w:hAnsi="Times New Roman" w:cs="Times New Roman"/>
                <w:color w:val="404040" w:themeColor="text1" w:themeTint="BF"/>
                <w:sz w:val="20"/>
                <w:szCs w:val="24"/>
                <w:lang w:val="es-HN" w:eastAsia="es-ES_tradnl"/>
              </w:rPr>
              <w:t>Plan de e</w:t>
            </w:r>
            <w:r w:rsidRPr="008129F9">
              <w:rPr>
                <w:rFonts w:ascii="Times New Roman" w:hAnsi="Times New Roman" w:eastAsia="Times New Roman" w:cs="Times New Roman"/>
                <w:color w:val="404040" w:themeColor="text1" w:themeTint="BF"/>
                <w:sz w:val="20"/>
                <w:szCs w:val="24"/>
                <w:lang w:val="es-HN" w:eastAsia="es-ES_tradnl"/>
              </w:rPr>
              <w:t xml:space="preserve">valuación y </w:t>
            </w:r>
            <w:r w:rsidRPr="008129F9" w:rsidR="00A85B17">
              <w:rPr>
                <w:rFonts w:ascii="Times New Roman" w:hAnsi="Times New Roman" w:cs="Times New Roman"/>
                <w:color w:val="404040" w:themeColor="text1" w:themeTint="BF"/>
                <w:sz w:val="20"/>
                <w:szCs w:val="24"/>
                <w:lang w:val="es-HN" w:eastAsia="es-ES_tradnl"/>
              </w:rPr>
              <w:t>s</w:t>
            </w:r>
            <w:r w:rsidRPr="008129F9">
              <w:rPr>
                <w:rFonts w:ascii="Times New Roman" w:hAnsi="Times New Roman" w:eastAsia="Times New Roman" w:cs="Times New Roman"/>
                <w:color w:val="404040" w:themeColor="text1" w:themeTint="BF"/>
                <w:sz w:val="20"/>
                <w:szCs w:val="24"/>
                <w:lang w:val="es-HN" w:eastAsia="es-ES_tradnl"/>
              </w:rPr>
              <w:t>eguimiento</w:t>
            </w:r>
            <w:r w:rsidRPr="008129F9" w:rsidR="00A85B17">
              <w:rPr>
                <w:rFonts w:ascii="Times New Roman" w:hAnsi="Times New Roman" w:cs="Times New Roman"/>
                <w:color w:val="404040" w:themeColor="text1" w:themeTint="BF"/>
                <w:sz w:val="20"/>
                <w:szCs w:val="24"/>
                <w:lang w:val="es-HN" w:eastAsia="es-ES_tradnl"/>
              </w:rPr>
              <w:t>.</w:t>
            </w:r>
          </w:p>
        </w:tc>
        <w:tc>
          <w:tcPr>
            <w:tcW w:w="0" w:type="auto"/>
            <w:hideMark/>
          </w:tcPr>
          <w:p w:rsidRPr="008129F9" w:rsidR="00AE4AE5" w:rsidP="008129F9" w:rsidRDefault="00AE4AE5" w14:paraId="4A81AA8F" w14:textId="71576041">
            <w:pPr>
              <w:widowControl/>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 xml:space="preserve">- Establecer métricas de </w:t>
            </w:r>
            <w:r w:rsidRPr="008129F9" w:rsidR="00590E45">
              <w:rPr>
                <w:rFonts w:ascii="Times New Roman" w:hAnsi="Times New Roman" w:eastAsia="Times New Roman" w:cs="Times New Roman"/>
                <w:color w:val="404040" w:themeColor="text1" w:themeTint="BF"/>
                <w:sz w:val="20"/>
                <w:szCs w:val="24"/>
                <w:lang w:val="es-HN" w:eastAsia="es-ES_tradnl"/>
              </w:rPr>
              <w:t>evaluación Realizar</w:t>
            </w:r>
            <w:r w:rsidRPr="008129F9">
              <w:rPr>
                <w:rFonts w:ascii="Times New Roman" w:hAnsi="Times New Roman" w:eastAsia="Times New Roman" w:cs="Times New Roman"/>
                <w:color w:val="404040" w:themeColor="text1" w:themeTint="BF"/>
                <w:sz w:val="20"/>
                <w:szCs w:val="24"/>
                <w:lang w:val="es-HN" w:eastAsia="es-ES_tradnl"/>
              </w:rPr>
              <w:t xml:space="preserve"> evaluaciones periódicas y ajustes según sea necesario</w:t>
            </w:r>
          </w:p>
        </w:tc>
        <w:tc>
          <w:tcPr>
            <w:tcW w:w="0" w:type="auto"/>
            <w:hideMark/>
          </w:tcPr>
          <w:p w:rsidRPr="008129F9" w:rsidR="00AE4AE5" w:rsidP="008129F9" w:rsidRDefault="00C928EE" w14:paraId="6B7916C0" w14:textId="04FEA685">
            <w:pPr>
              <w:widowControl/>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Crear plan</w:t>
            </w:r>
            <w:r w:rsidRPr="008129F9" w:rsidR="00AE4AE5">
              <w:rPr>
                <w:rFonts w:ascii="Times New Roman" w:hAnsi="Times New Roman" w:eastAsia="Times New Roman" w:cs="Times New Roman"/>
                <w:color w:val="404040" w:themeColor="text1" w:themeTint="BF"/>
                <w:sz w:val="20"/>
                <w:szCs w:val="24"/>
                <w:lang w:val="es-HN" w:eastAsia="es-ES_tradnl"/>
              </w:rPr>
              <w:t xml:space="preserve"> de métricas de evaluación periódicas, que </w:t>
            </w:r>
            <w:r w:rsidRPr="008129F9">
              <w:rPr>
                <w:rFonts w:ascii="Times New Roman" w:hAnsi="Times New Roman" w:eastAsia="Times New Roman" w:cs="Times New Roman"/>
                <w:color w:val="404040" w:themeColor="text1" w:themeTint="BF"/>
                <w:sz w:val="20"/>
                <w:szCs w:val="24"/>
                <w:lang w:val="es-HN" w:eastAsia="es-ES_tradnl"/>
              </w:rPr>
              <w:t>también</w:t>
            </w:r>
            <w:r w:rsidRPr="008129F9" w:rsidR="00AE4AE5">
              <w:rPr>
                <w:rFonts w:ascii="Times New Roman" w:hAnsi="Times New Roman" w:eastAsia="Times New Roman" w:cs="Times New Roman"/>
                <w:color w:val="404040" w:themeColor="text1" w:themeTint="BF"/>
                <w:sz w:val="20"/>
                <w:szCs w:val="24"/>
                <w:lang w:val="es-HN" w:eastAsia="es-ES_tradnl"/>
              </w:rPr>
              <w:t xml:space="preserve"> </w:t>
            </w:r>
            <w:r w:rsidRPr="008129F9">
              <w:rPr>
                <w:rFonts w:ascii="Times New Roman" w:hAnsi="Times New Roman" w:eastAsia="Times New Roman" w:cs="Times New Roman"/>
                <w:color w:val="404040" w:themeColor="text1" w:themeTint="BF"/>
                <w:sz w:val="20"/>
                <w:szCs w:val="24"/>
                <w:lang w:val="es-HN" w:eastAsia="es-ES_tradnl"/>
              </w:rPr>
              <w:t>permita ajustar</w:t>
            </w:r>
            <w:r w:rsidRPr="008129F9" w:rsidR="00AE4AE5">
              <w:rPr>
                <w:rFonts w:ascii="Times New Roman" w:hAnsi="Times New Roman" w:eastAsia="Times New Roman" w:cs="Times New Roman"/>
                <w:color w:val="404040" w:themeColor="text1" w:themeTint="BF"/>
                <w:sz w:val="20"/>
                <w:szCs w:val="24"/>
                <w:lang w:val="es-HN" w:eastAsia="es-ES_tradnl"/>
              </w:rPr>
              <w:t xml:space="preserve"> las estrategias de coaching según los resultados obtenidos.</w:t>
            </w:r>
          </w:p>
          <w:p w:rsidRPr="008129F9" w:rsidR="00AE4AE5" w:rsidP="008129F9" w:rsidRDefault="00AE4AE5" w14:paraId="1F6AA5AF" w14:textId="77777777">
            <w:pPr>
              <w:widowControl/>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p>
        </w:tc>
      </w:tr>
      <w:tr w:rsidRPr="006F3AFD" w:rsidR="007515DB" w:rsidTr="007515DB" w14:paraId="45E16F94" w14:textId="77777777">
        <w:trPr>
          <w:trHeight w:val="534"/>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AE4AE5" w:rsidP="008129F9" w:rsidRDefault="00AE4AE5" w14:paraId="43434F7F" w14:textId="47048724">
            <w:pPr>
              <w:widowControl/>
              <w:spacing w:line="360" w:lineRule="auto"/>
              <w:jc w:val="both"/>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 xml:space="preserve">8. </w:t>
            </w:r>
            <w:r w:rsidRPr="008129F9" w:rsidR="00FD6ED4">
              <w:rPr>
                <w:rFonts w:ascii="Times New Roman" w:hAnsi="Times New Roman" w:cs="Times New Roman"/>
                <w:color w:val="404040" w:themeColor="text1" w:themeTint="BF"/>
                <w:sz w:val="20"/>
                <w:szCs w:val="24"/>
                <w:lang w:val="es-HN" w:eastAsia="es-ES_tradnl"/>
              </w:rPr>
              <w:t>Esquema de c</w:t>
            </w:r>
            <w:r w:rsidRPr="008129F9">
              <w:rPr>
                <w:rFonts w:ascii="Times New Roman" w:hAnsi="Times New Roman" w:eastAsia="Times New Roman" w:cs="Times New Roman"/>
                <w:color w:val="404040" w:themeColor="text1" w:themeTint="BF"/>
                <w:sz w:val="20"/>
                <w:szCs w:val="24"/>
                <w:lang w:val="es-HN" w:eastAsia="es-ES_tradnl"/>
              </w:rPr>
              <w:t>omunicación</w:t>
            </w:r>
            <w:r w:rsidRPr="008129F9" w:rsidR="00FD6ED4">
              <w:rPr>
                <w:rFonts w:ascii="Times New Roman" w:hAnsi="Times New Roman" w:cs="Times New Roman"/>
                <w:color w:val="404040" w:themeColor="text1" w:themeTint="BF"/>
                <w:sz w:val="20"/>
                <w:szCs w:val="24"/>
                <w:lang w:val="es-HN" w:eastAsia="es-ES_tradnl"/>
              </w:rPr>
              <w:t xml:space="preserve"> </w:t>
            </w:r>
            <w:r w:rsidRPr="008129F9">
              <w:rPr>
                <w:rFonts w:ascii="Times New Roman" w:hAnsi="Times New Roman" w:eastAsia="Times New Roman" w:cs="Times New Roman"/>
                <w:color w:val="404040" w:themeColor="text1" w:themeTint="BF"/>
                <w:sz w:val="20"/>
                <w:szCs w:val="24"/>
                <w:lang w:val="es-HN" w:eastAsia="es-ES_tradnl"/>
              </w:rPr>
              <w:t xml:space="preserve">y </w:t>
            </w:r>
            <w:r w:rsidRPr="008129F9" w:rsidR="00FD6ED4">
              <w:rPr>
                <w:rFonts w:ascii="Times New Roman" w:hAnsi="Times New Roman" w:cs="Times New Roman"/>
                <w:color w:val="404040" w:themeColor="text1" w:themeTint="BF"/>
                <w:sz w:val="20"/>
                <w:szCs w:val="24"/>
                <w:lang w:val="es-HN" w:eastAsia="es-ES_tradnl"/>
              </w:rPr>
              <w:t>r</w:t>
            </w:r>
            <w:r w:rsidRPr="008129F9">
              <w:rPr>
                <w:rFonts w:ascii="Times New Roman" w:hAnsi="Times New Roman" w:eastAsia="Times New Roman" w:cs="Times New Roman"/>
                <w:color w:val="404040" w:themeColor="text1" w:themeTint="BF"/>
                <w:sz w:val="20"/>
                <w:szCs w:val="24"/>
                <w:lang w:val="es-HN" w:eastAsia="es-ES_tradnl"/>
              </w:rPr>
              <w:t>etroalimentación</w:t>
            </w:r>
            <w:r w:rsidRPr="008129F9" w:rsidR="00FD6ED4">
              <w:rPr>
                <w:rFonts w:ascii="Times New Roman" w:hAnsi="Times New Roman" w:cs="Times New Roman"/>
                <w:color w:val="404040" w:themeColor="text1" w:themeTint="BF"/>
                <w:sz w:val="20"/>
                <w:szCs w:val="24"/>
                <w:lang w:val="es-HN" w:eastAsia="es-ES_tradnl"/>
              </w:rPr>
              <w:t>.</w:t>
            </w:r>
          </w:p>
        </w:tc>
        <w:tc>
          <w:tcPr>
            <w:tcW w:w="0" w:type="auto"/>
            <w:hideMark/>
          </w:tcPr>
          <w:p w:rsidRPr="008129F9" w:rsidR="00AE4AE5" w:rsidP="008129F9" w:rsidRDefault="00AE4AE5" w14:paraId="084D8758" w14:textId="77777777">
            <w:pPr>
              <w:widowControl/>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 Mantener comunicación abierta y transparente</w:t>
            </w:r>
          </w:p>
          <w:p w:rsidRPr="008129F9" w:rsidR="00AE4AE5" w:rsidP="008129F9" w:rsidRDefault="00AE4AE5" w14:paraId="214DE408" w14:textId="77777777">
            <w:pPr>
              <w:widowControl/>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 Brindar retroalimentación constante</w:t>
            </w:r>
          </w:p>
        </w:tc>
        <w:tc>
          <w:tcPr>
            <w:tcW w:w="0" w:type="auto"/>
            <w:hideMark/>
          </w:tcPr>
          <w:p w:rsidRPr="008129F9" w:rsidR="00AE4AE5" w:rsidP="008129F9" w:rsidRDefault="00AE4AE5" w14:paraId="4431CF10" w14:textId="479B19C4">
            <w:pPr>
              <w:keepNext/>
              <w:widowControl/>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 xml:space="preserve">Elaborar un esquema de </w:t>
            </w:r>
            <w:r w:rsidRPr="008129F9" w:rsidR="00C928EE">
              <w:rPr>
                <w:rFonts w:ascii="Times New Roman" w:hAnsi="Times New Roman" w:eastAsia="Times New Roman" w:cs="Times New Roman"/>
                <w:color w:val="404040" w:themeColor="text1" w:themeTint="BF"/>
                <w:sz w:val="20"/>
                <w:szCs w:val="24"/>
                <w:lang w:val="es-HN" w:eastAsia="es-ES_tradnl"/>
              </w:rPr>
              <w:t>guía</w:t>
            </w:r>
            <w:r w:rsidRPr="008129F9">
              <w:rPr>
                <w:rFonts w:ascii="Times New Roman" w:hAnsi="Times New Roman" w:eastAsia="Times New Roman" w:cs="Times New Roman"/>
                <w:color w:val="404040" w:themeColor="text1" w:themeTint="BF"/>
                <w:sz w:val="20"/>
                <w:szCs w:val="24"/>
                <w:lang w:val="es-HN" w:eastAsia="es-ES_tradnl"/>
              </w:rPr>
              <w:t xml:space="preserve"> para asegurar la comunicación transparente y la </w:t>
            </w:r>
            <w:r w:rsidRPr="008129F9" w:rsidR="00C928EE">
              <w:rPr>
                <w:rFonts w:ascii="Times New Roman" w:hAnsi="Times New Roman" w:eastAsia="Times New Roman" w:cs="Times New Roman"/>
                <w:color w:val="404040" w:themeColor="text1" w:themeTint="BF"/>
                <w:sz w:val="20"/>
                <w:szCs w:val="24"/>
                <w:lang w:val="es-HN" w:eastAsia="es-ES_tradnl"/>
              </w:rPr>
              <w:t>retroalimentación</w:t>
            </w:r>
            <w:r w:rsidRPr="008129F9">
              <w:rPr>
                <w:rFonts w:ascii="Times New Roman" w:hAnsi="Times New Roman" w:eastAsia="Times New Roman" w:cs="Times New Roman"/>
                <w:color w:val="404040" w:themeColor="text1" w:themeTint="BF"/>
                <w:sz w:val="20"/>
                <w:szCs w:val="24"/>
                <w:lang w:val="es-HN" w:eastAsia="es-ES_tradnl"/>
              </w:rPr>
              <w:t xml:space="preserve"> constante.</w:t>
            </w:r>
          </w:p>
        </w:tc>
      </w:tr>
    </w:tbl>
    <w:p w:rsidRPr="008129F9" w:rsidR="0045550C" w:rsidP="008129F9" w:rsidRDefault="001F6EB1" w14:paraId="606847BB" w14:textId="74935BA4">
      <w:pPr>
        <w:pStyle w:val="Descripcin"/>
        <w:spacing w:line="360" w:lineRule="auto"/>
        <w:rPr>
          <w:rFonts w:ascii="Times New Roman" w:hAnsi="Times New Roman" w:cs="Times New Roman"/>
          <w:b/>
          <w:i w:val="0"/>
          <w:color w:val="auto"/>
          <w:sz w:val="20"/>
          <w:szCs w:val="24"/>
          <w:lang w:val="es-HN"/>
        </w:rPr>
      </w:pPr>
      <w:bookmarkStart w:name="_Toc167303834" w:id="231"/>
      <w:r w:rsidRPr="008129F9">
        <w:rPr>
          <w:rFonts w:ascii="Times New Roman" w:hAnsi="Times New Roman" w:cs="Times New Roman"/>
          <w:b/>
          <w:i w:val="0"/>
          <w:color w:val="auto"/>
          <w:sz w:val="20"/>
          <w:szCs w:val="24"/>
          <w:lang w:val="es-HN"/>
        </w:rPr>
        <w:t xml:space="preserve">Tabla </w:t>
      </w:r>
      <w:r w:rsidRPr="008129F9" w:rsidR="00963C22">
        <w:rPr>
          <w:rFonts w:ascii="Times New Roman" w:hAnsi="Times New Roman" w:cs="Times New Roman"/>
          <w:b/>
          <w:i w:val="0"/>
          <w:color w:val="auto"/>
          <w:sz w:val="20"/>
          <w:szCs w:val="24"/>
          <w:lang w:val="es-HN"/>
        </w:rPr>
        <w:fldChar w:fldCharType="begin"/>
      </w:r>
      <w:r w:rsidRPr="008129F9" w:rsidR="00963C22">
        <w:rPr>
          <w:rFonts w:ascii="Times New Roman" w:hAnsi="Times New Roman" w:cs="Times New Roman"/>
          <w:b/>
          <w:i w:val="0"/>
          <w:color w:val="auto"/>
          <w:sz w:val="20"/>
          <w:szCs w:val="24"/>
          <w:lang w:val="es-HN"/>
        </w:rPr>
        <w:instrText xml:space="preserve"> SEQ Tabla \* ARABIC </w:instrText>
      </w:r>
      <w:r w:rsidRPr="008129F9" w:rsidR="00963C22">
        <w:rPr>
          <w:rFonts w:ascii="Times New Roman" w:hAnsi="Times New Roman" w:cs="Times New Roman"/>
          <w:b/>
          <w:i w:val="0"/>
          <w:color w:val="auto"/>
          <w:sz w:val="20"/>
          <w:szCs w:val="24"/>
          <w:lang w:val="es-HN"/>
        </w:rPr>
        <w:fldChar w:fldCharType="separate"/>
      </w:r>
      <w:r w:rsidR="00A018CE">
        <w:rPr>
          <w:rFonts w:ascii="Times New Roman" w:hAnsi="Times New Roman" w:cs="Times New Roman"/>
          <w:b/>
          <w:i w:val="0"/>
          <w:noProof/>
          <w:color w:val="auto"/>
          <w:sz w:val="20"/>
          <w:szCs w:val="24"/>
          <w:lang w:val="es-HN"/>
        </w:rPr>
        <w:t>7</w:t>
      </w:r>
      <w:r w:rsidRPr="008129F9" w:rsidR="00963C22">
        <w:rPr>
          <w:rFonts w:ascii="Times New Roman" w:hAnsi="Times New Roman" w:cs="Times New Roman"/>
          <w:b/>
          <w:i w:val="0"/>
          <w:color w:val="auto"/>
          <w:sz w:val="20"/>
          <w:szCs w:val="24"/>
          <w:lang w:val="es-HN"/>
        </w:rPr>
        <w:fldChar w:fldCharType="end"/>
      </w:r>
      <w:r w:rsidRPr="008129F9">
        <w:rPr>
          <w:rFonts w:ascii="Times New Roman" w:hAnsi="Times New Roman" w:cs="Times New Roman"/>
          <w:b/>
          <w:i w:val="0"/>
          <w:color w:val="auto"/>
          <w:sz w:val="20"/>
          <w:szCs w:val="24"/>
          <w:lang w:val="es-HN"/>
        </w:rPr>
        <w:t>: Plan estratégico</w:t>
      </w:r>
      <w:bookmarkEnd w:id="231"/>
    </w:p>
    <w:p w:rsidRPr="008129F9" w:rsidR="0045550C" w:rsidP="008129F9" w:rsidRDefault="001F6EB1" w14:paraId="06C18F6C" w14:textId="43140F4A">
      <w:pPr>
        <w:spacing w:line="360" w:lineRule="auto"/>
        <w:rPr>
          <w:rFonts w:ascii="Times New Roman" w:hAnsi="Times New Roman" w:cs="Times New Roman"/>
          <w:sz w:val="20"/>
          <w:szCs w:val="24"/>
          <w:lang w:val="es-HN"/>
        </w:rPr>
      </w:pPr>
      <w:r w:rsidRPr="008129F9">
        <w:rPr>
          <w:rFonts w:ascii="Times New Roman" w:hAnsi="Times New Roman" w:cs="Times New Roman"/>
          <w:sz w:val="20"/>
          <w:szCs w:val="24"/>
          <w:lang w:val="es-HN"/>
        </w:rPr>
        <w:t>Fuente: (elaboración propia, 2024)</w:t>
      </w:r>
    </w:p>
    <w:p w:rsidR="001F6EB1" w:rsidP="008129F9" w:rsidRDefault="001F6EB1" w14:paraId="739B5688" w14:textId="4AD022A3">
      <w:pPr>
        <w:spacing w:line="360" w:lineRule="auto"/>
        <w:rPr>
          <w:rFonts w:ascii="Times New Roman" w:hAnsi="Times New Roman" w:cs="Times New Roman"/>
          <w:sz w:val="24"/>
          <w:szCs w:val="24"/>
          <w:lang w:val="es-HN"/>
        </w:rPr>
      </w:pPr>
    </w:p>
    <w:p w:rsidRPr="008129F9" w:rsidR="00D95814" w:rsidP="008129F9" w:rsidRDefault="00D95814" w14:paraId="2DCD954B" w14:textId="77777777">
      <w:pPr>
        <w:spacing w:line="360" w:lineRule="auto"/>
        <w:rPr>
          <w:rFonts w:ascii="Times New Roman" w:hAnsi="Times New Roman" w:cs="Times New Roman"/>
          <w:sz w:val="24"/>
          <w:szCs w:val="24"/>
          <w:lang w:val="es-HN"/>
        </w:rPr>
      </w:pPr>
    </w:p>
    <w:p w:rsidRPr="008129F9" w:rsidR="000E2A5D" w:rsidP="00F3140D" w:rsidRDefault="00A871DB" w14:paraId="0D107CF4" w14:textId="03CCA3C4">
      <w:pPr>
        <w:pStyle w:val="Ttulo2"/>
        <w:numPr>
          <w:ilvl w:val="2"/>
          <w:numId w:val="47"/>
        </w:numPr>
        <w:spacing w:line="360" w:lineRule="auto"/>
        <w:ind w:left="567" w:firstLine="0"/>
        <w:jc w:val="both"/>
        <w:rPr>
          <w:rFonts w:cs="Times New Roman"/>
          <w:b w:val="0"/>
          <w:bCs w:val="0"/>
          <w:lang w:val="es-HN"/>
        </w:rPr>
      </w:pPr>
      <w:bookmarkStart w:name="_Toc167306404" w:id="232"/>
      <w:r w:rsidRPr="008129F9">
        <w:rPr>
          <w:rFonts w:cs="Times New Roman"/>
          <w:b w:val="0"/>
          <w:bCs w:val="0"/>
          <w:lang w:val="es-HN"/>
        </w:rPr>
        <w:t>DESARROLLO</w:t>
      </w:r>
      <w:bookmarkEnd w:id="232"/>
    </w:p>
    <w:p w:rsidRPr="00866F89" w:rsidR="008B224D" w:rsidP="00F3140D" w:rsidRDefault="00797947" w14:paraId="5236980B" w14:textId="60DFF5AE">
      <w:pPr>
        <w:pStyle w:val="TextoPrincipal"/>
        <w:numPr>
          <w:ilvl w:val="3"/>
          <w:numId w:val="47"/>
        </w:numPr>
        <w:spacing w:line="360" w:lineRule="auto"/>
        <w:ind w:left="1134" w:firstLine="0"/>
        <w:outlineLvl w:val="3"/>
        <w:rPr>
          <w:rFonts w:eastAsia="Times New Roman"/>
          <w:bCs/>
          <w:color w:val="0D0D0D"/>
          <w:lang w:val="es-ES_tradnl" w:eastAsia="es-ES_tradnl"/>
        </w:rPr>
      </w:pPr>
      <w:bookmarkStart w:name="_Toc167306405" w:id="233"/>
      <w:r w:rsidRPr="00866F89">
        <w:rPr>
          <w:bCs/>
          <w:lang w:val="es-ES_tradnl"/>
        </w:rPr>
        <w:t xml:space="preserve">ESQUEMA DE </w:t>
      </w:r>
      <w:r w:rsidRPr="00866F89" w:rsidR="00AA5A32">
        <w:rPr>
          <w:rFonts w:eastAsia="Times New Roman"/>
          <w:bCs/>
          <w:color w:val="0D0D0D"/>
          <w:lang w:val="es-ES_tradnl" w:eastAsia="es-ES_tradnl"/>
        </w:rPr>
        <w:t>DIAGNÓSTICO Y ANÁLISIS</w:t>
      </w:r>
      <w:bookmarkEnd w:id="233"/>
    </w:p>
    <w:p w:rsidR="001A42D4" w:rsidP="001A42D4" w:rsidRDefault="001A42D4" w14:paraId="15E190B8" w14:textId="77777777">
      <w:pPr>
        <w:pStyle w:val="TextoPrincipal"/>
        <w:spacing w:after="0" w:line="360" w:lineRule="auto"/>
        <w:ind w:left="720" w:firstLine="0"/>
      </w:pPr>
    </w:p>
    <w:p w:rsidR="00285960" w:rsidP="001A42D4" w:rsidRDefault="001A42D4" w14:paraId="3C58C5BD" w14:textId="76E8D045">
      <w:pPr>
        <w:pStyle w:val="TextoPrincipal"/>
        <w:spacing w:after="0" w:line="360" w:lineRule="auto"/>
        <w:ind w:left="720" w:firstLine="0"/>
      </w:pPr>
      <w:r w:rsidRPr="008129F9">
        <w:t>El coaching se puede personalizar para trabajar en las habilidades y competencias necesarias para superar  desafíos y mejorar el rendimiento global de la empresa</w:t>
      </w:r>
      <w:r>
        <w:t>, pero para ello es n</w:t>
      </w:r>
      <w:r w:rsidR="00637AAE">
        <w:t>ec</w:t>
      </w:r>
      <w:r>
        <w:t>esario evaluar, y por ello a continuacion se</w:t>
      </w:r>
      <w:r w:rsidRPr="008129F9" w:rsidR="008B224D">
        <w:t xml:space="preserve"> proporciona</w:t>
      </w:r>
      <w:r>
        <w:t xml:space="preserve"> una lista, que sirva</w:t>
      </w:r>
      <w:r w:rsidRPr="008129F9" w:rsidR="008B224D">
        <w:t xml:space="preserve"> información para</w:t>
      </w:r>
      <w:r w:rsidR="008D5D14">
        <w:t xml:space="preserve"> analizar e </w:t>
      </w:r>
      <w:r w:rsidRPr="008129F9" w:rsidR="008B224D">
        <w:t xml:space="preserve"> identificar </w:t>
      </w:r>
      <w:r w:rsidR="00637AAE">
        <w:t xml:space="preserve">las </w:t>
      </w:r>
      <w:r w:rsidRPr="008129F9" w:rsidR="008B224D">
        <w:t>áreas de mejora y  desafíos específicos que pueden abordarse a través del coaching corporativo</w:t>
      </w:r>
      <w:r>
        <w:t xml:space="preserve"> en cualquier empresa. </w:t>
      </w:r>
    </w:p>
    <w:p w:rsidRPr="008129F9" w:rsidR="00441478" w:rsidP="00836C0D" w:rsidRDefault="00441478" w14:paraId="64055F82" w14:textId="77777777">
      <w:pPr>
        <w:pStyle w:val="TextoPrincipal"/>
        <w:spacing w:after="0" w:line="360" w:lineRule="auto"/>
        <w:ind w:firstLine="0"/>
      </w:pPr>
    </w:p>
    <w:tbl>
      <w:tblPr>
        <w:tblStyle w:val="Tablaconcuadrcula6concolores-nfasis3"/>
        <w:tblW w:w="9840" w:type="dxa"/>
        <w:tblLook w:val="04A0" w:firstRow="1" w:lastRow="0" w:firstColumn="1" w:lastColumn="0" w:noHBand="0" w:noVBand="1"/>
      </w:tblPr>
      <w:tblGrid>
        <w:gridCol w:w="2095"/>
        <w:gridCol w:w="7745"/>
      </w:tblGrid>
      <w:tr w:rsidRPr="008129F9" w:rsidR="007515DB" w:rsidTr="007515DB" w14:paraId="2C40DE1C"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8B224D" w:rsidP="008129F9" w:rsidRDefault="008B224D" w14:paraId="41BC58B3" w14:textId="77777777">
            <w:pPr>
              <w:widowControl/>
              <w:spacing w:line="360" w:lineRule="auto"/>
              <w:jc w:val="both"/>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Tipo de Evaluación</w:t>
            </w:r>
          </w:p>
        </w:tc>
        <w:tc>
          <w:tcPr>
            <w:tcW w:w="0" w:type="auto"/>
            <w:hideMark/>
          </w:tcPr>
          <w:p w:rsidRPr="008129F9" w:rsidR="008B224D" w:rsidP="008129F9" w:rsidRDefault="008B224D" w14:paraId="71A39966" w14:textId="77777777">
            <w:pPr>
              <w:widowControl/>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Descripción</w:t>
            </w:r>
          </w:p>
        </w:tc>
      </w:tr>
      <w:tr w:rsidRPr="006F3AFD" w:rsidR="007515DB" w:rsidTr="007515DB" w14:paraId="1128EC61"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8B224D" w:rsidP="008129F9" w:rsidRDefault="008B224D" w14:paraId="4F959BFB" w14:textId="77777777">
            <w:pPr>
              <w:widowControl/>
              <w:spacing w:line="360" w:lineRule="auto"/>
              <w:jc w:val="both"/>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Evaluación de desempeño individual</w:t>
            </w:r>
          </w:p>
        </w:tc>
        <w:tc>
          <w:tcPr>
            <w:tcW w:w="0" w:type="auto"/>
            <w:hideMark/>
          </w:tcPr>
          <w:p w:rsidRPr="008129F9" w:rsidR="008B224D" w:rsidP="008129F9" w:rsidRDefault="008B224D" w14:paraId="398DD4C9" w14:textId="77777777">
            <w:pPr>
              <w:widowControl/>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Analiza el rendimiento de cada empleado en relación con sus responsabilidades y metas establecidas, revelara áreas de fortaleza y áreas que necesitan mejora.</w:t>
            </w:r>
          </w:p>
        </w:tc>
      </w:tr>
      <w:tr w:rsidRPr="006F3AFD" w:rsidR="007515DB" w:rsidTr="007515DB" w14:paraId="15451F4B" w14:textId="77777777">
        <w:tc>
          <w:tcPr>
            <w:cnfStyle w:val="001000000000" w:firstRow="0" w:lastRow="0" w:firstColumn="1" w:lastColumn="0" w:oddVBand="0" w:evenVBand="0" w:oddHBand="0" w:evenHBand="0" w:firstRowFirstColumn="0" w:firstRowLastColumn="0" w:lastRowFirstColumn="0" w:lastRowLastColumn="0"/>
            <w:tcW w:w="0" w:type="auto"/>
            <w:hideMark/>
          </w:tcPr>
          <w:p w:rsidRPr="008129F9" w:rsidR="008B224D" w:rsidP="008129F9" w:rsidRDefault="008B224D" w14:paraId="6A00F20B" w14:textId="77777777">
            <w:pPr>
              <w:widowControl/>
              <w:spacing w:line="360" w:lineRule="auto"/>
              <w:jc w:val="both"/>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Evaluación de clima laboral</w:t>
            </w:r>
          </w:p>
        </w:tc>
        <w:tc>
          <w:tcPr>
            <w:tcW w:w="0" w:type="auto"/>
            <w:hideMark/>
          </w:tcPr>
          <w:p w:rsidRPr="008129F9" w:rsidR="008B224D" w:rsidP="008129F9" w:rsidRDefault="008B224D" w14:paraId="415281AA" w14:textId="77777777">
            <w:pPr>
              <w:widowControl/>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Mide la percepción y satisfacción de los empleados respecto a su entorno laboral, cultura organizacional, relaciones interpersonales, etc, para ayudar a identificar problemas de comunicación, estrés laboral, falta de motivación, entre otros.</w:t>
            </w:r>
          </w:p>
        </w:tc>
      </w:tr>
      <w:tr w:rsidRPr="006F3AFD" w:rsidR="007515DB" w:rsidTr="007515DB" w14:paraId="0EBD57C1"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8B224D" w:rsidP="008129F9" w:rsidRDefault="008B224D" w14:paraId="17CE2D22" w14:textId="77777777">
            <w:pPr>
              <w:widowControl/>
              <w:spacing w:line="360" w:lineRule="auto"/>
              <w:jc w:val="both"/>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Evaluación de competencias</w:t>
            </w:r>
          </w:p>
        </w:tc>
        <w:tc>
          <w:tcPr>
            <w:tcW w:w="0" w:type="auto"/>
            <w:hideMark/>
          </w:tcPr>
          <w:p w:rsidRPr="008129F9" w:rsidR="008B224D" w:rsidP="008129F9" w:rsidRDefault="008B224D" w14:paraId="5BA61D42" w14:textId="77777777">
            <w:pPr>
              <w:widowControl/>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Evalúa las habilidades y conocimientos técnicos de los empleados en relación con los requisitos de sus puestos de trabajo, identifica brechas de habilidades que necesitan ser abordadas.</w:t>
            </w:r>
          </w:p>
        </w:tc>
      </w:tr>
      <w:tr w:rsidRPr="006F3AFD" w:rsidR="007515DB" w:rsidTr="007515DB" w14:paraId="12D4B383" w14:textId="77777777">
        <w:tc>
          <w:tcPr>
            <w:cnfStyle w:val="001000000000" w:firstRow="0" w:lastRow="0" w:firstColumn="1" w:lastColumn="0" w:oddVBand="0" w:evenVBand="0" w:oddHBand="0" w:evenHBand="0" w:firstRowFirstColumn="0" w:firstRowLastColumn="0" w:lastRowFirstColumn="0" w:lastRowLastColumn="0"/>
            <w:tcW w:w="0" w:type="auto"/>
            <w:hideMark/>
          </w:tcPr>
          <w:p w:rsidRPr="008129F9" w:rsidR="008B224D" w:rsidP="008129F9" w:rsidRDefault="008B224D" w14:paraId="10DC3460" w14:textId="77777777">
            <w:pPr>
              <w:widowControl/>
              <w:spacing w:line="360" w:lineRule="auto"/>
              <w:jc w:val="both"/>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Evaluación de liderazgo</w:t>
            </w:r>
          </w:p>
        </w:tc>
        <w:tc>
          <w:tcPr>
            <w:tcW w:w="0" w:type="auto"/>
            <w:hideMark/>
          </w:tcPr>
          <w:p w:rsidRPr="008129F9" w:rsidR="008B224D" w:rsidP="008129F9" w:rsidRDefault="008B224D" w14:paraId="6AD1EF42" w14:textId="77777777">
            <w:pPr>
              <w:widowControl/>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Evalúa las habilidades de liderazgo y gestión de los supervisores, gerentes y líderes de la empresa, revela áreas de mejora en la toma de decisiones, gestión de equipos, comunicación efectiva, etc.</w:t>
            </w:r>
          </w:p>
        </w:tc>
      </w:tr>
      <w:tr w:rsidRPr="006F3AFD" w:rsidR="007515DB" w:rsidTr="007515DB" w14:paraId="414C3958"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8B224D" w:rsidP="008129F9" w:rsidRDefault="008B224D" w14:paraId="04F757E0" w14:textId="77777777">
            <w:pPr>
              <w:widowControl/>
              <w:spacing w:line="360" w:lineRule="auto"/>
              <w:jc w:val="both"/>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Evaluación de procesos y operaciones</w:t>
            </w:r>
          </w:p>
        </w:tc>
        <w:tc>
          <w:tcPr>
            <w:tcW w:w="0" w:type="auto"/>
            <w:hideMark/>
          </w:tcPr>
          <w:p w:rsidRPr="008129F9" w:rsidR="008B224D" w:rsidP="008129F9" w:rsidRDefault="008B224D" w14:paraId="1FF2D118" w14:textId="77777777">
            <w:pPr>
              <w:widowControl/>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Analiza la eficiencia y efectividad de los procesos y operaciones en la empresa, identificando desperdicios, errores recurrentes, etc., que afectan el rendimiento global.</w:t>
            </w:r>
          </w:p>
        </w:tc>
      </w:tr>
      <w:tr w:rsidRPr="006F3AFD" w:rsidR="007515DB" w:rsidTr="007515DB" w14:paraId="2C2809FC" w14:textId="77777777">
        <w:tc>
          <w:tcPr>
            <w:cnfStyle w:val="001000000000" w:firstRow="0" w:lastRow="0" w:firstColumn="1" w:lastColumn="0" w:oddVBand="0" w:evenVBand="0" w:oddHBand="0" w:evenHBand="0" w:firstRowFirstColumn="0" w:firstRowLastColumn="0" w:lastRowFirstColumn="0" w:lastRowLastColumn="0"/>
            <w:tcW w:w="0" w:type="auto"/>
            <w:hideMark/>
          </w:tcPr>
          <w:p w:rsidRPr="008129F9" w:rsidR="008B224D" w:rsidP="008129F9" w:rsidRDefault="008B224D" w14:paraId="2440C494" w14:textId="77777777">
            <w:pPr>
              <w:widowControl/>
              <w:spacing w:line="360" w:lineRule="auto"/>
              <w:jc w:val="both"/>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Evaluación de satisfacción del cliente</w:t>
            </w:r>
          </w:p>
        </w:tc>
        <w:tc>
          <w:tcPr>
            <w:tcW w:w="0" w:type="auto"/>
            <w:hideMark/>
          </w:tcPr>
          <w:p w:rsidRPr="008129F9" w:rsidR="008B224D" w:rsidP="008129F9" w:rsidRDefault="008B224D" w14:paraId="63C232E9" w14:textId="77777777">
            <w:pPr>
              <w:widowControl/>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Mide la satisfacción y lealtad de los clientes hacia los productos o servicios de la empresa,  ayuda a identificar áreas de mejora en la calidad, atención al cliente, tiempos de entrega, etc.</w:t>
            </w:r>
          </w:p>
        </w:tc>
      </w:tr>
      <w:tr w:rsidRPr="006F3AFD" w:rsidR="007515DB" w:rsidTr="007515DB" w14:paraId="7FE0BE6F" w14:textId="77777777">
        <w:trPr>
          <w:cnfStyle w:val="000000100000" w:firstRow="0" w:lastRow="0" w:firstColumn="0" w:lastColumn="0" w:oddVBand="0" w:evenVBand="0" w:oddHBand="1" w:evenHBand="0" w:firstRowFirstColumn="0" w:firstRowLastColumn="0" w:lastRowFirstColumn="0" w:lastRowLastColumn="0"/>
          <w:trHeight w:val="75"/>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8B224D" w:rsidP="008129F9" w:rsidRDefault="008B224D" w14:paraId="1713CD42" w14:textId="77777777">
            <w:pPr>
              <w:widowControl/>
              <w:spacing w:line="360" w:lineRule="auto"/>
              <w:jc w:val="both"/>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Evaluación de innovación y desarrollo</w:t>
            </w:r>
          </w:p>
        </w:tc>
        <w:tc>
          <w:tcPr>
            <w:tcW w:w="0" w:type="auto"/>
            <w:hideMark/>
          </w:tcPr>
          <w:p w:rsidRPr="008129F9" w:rsidR="008B224D" w:rsidP="008129F9" w:rsidRDefault="008B224D" w14:paraId="6DB6261B" w14:textId="77777777">
            <w:pPr>
              <w:keepNext/>
              <w:widowControl/>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eastAsia="Times New Roman" w:cs="Times New Roman"/>
                <w:color w:val="404040" w:themeColor="text1" w:themeTint="BF"/>
                <w:sz w:val="20"/>
                <w:szCs w:val="24"/>
                <w:lang w:val="es-HN" w:eastAsia="es-ES_tradnl"/>
              </w:rPr>
            </w:pPr>
            <w:r w:rsidRPr="008129F9">
              <w:rPr>
                <w:rFonts w:ascii="Times New Roman" w:hAnsi="Times New Roman" w:eastAsia="Times New Roman" w:cs="Times New Roman"/>
                <w:color w:val="404040" w:themeColor="text1" w:themeTint="BF"/>
                <w:sz w:val="20"/>
                <w:szCs w:val="24"/>
                <w:lang w:val="es-HN" w:eastAsia="es-ES_tradnl"/>
              </w:rPr>
              <w:t>Analiza la capacidad de la empresa para innovar, adaptarse a cambios tecnológicos y desarrollar nuevos productos o servicios, identifica áreas de mejora en la creatividad, gestión de proyectos, etc.</w:t>
            </w:r>
          </w:p>
        </w:tc>
      </w:tr>
    </w:tbl>
    <w:p w:rsidRPr="008129F9" w:rsidR="00AA3B46" w:rsidP="008129F9" w:rsidRDefault="00AA5A32" w14:paraId="046A734D" w14:textId="13D67804">
      <w:pPr>
        <w:pStyle w:val="Descripcin"/>
        <w:spacing w:line="360" w:lineRule="auto"/>
        <w:rPr>
          <w:rFonts w:ascii="Times New Roman" w:hAnsi="Times New Roman" w:cs="Times New Roman"/>
          <w:b/>
          <w:i w:val="0"/>
          <w:color w:val="auto"/>
          <w:sz w:val="20"/>
          <w:szCs w:val="24"/>
          <w:lang w:val="es-HN"/>
        </w:rPr>
      </w:pPr>
      <w:bookmarkStart w:name="_Toc167303835" w:id="234"/>
      <w:r w:rsidRPr="008129F9">
        <w:rPr>
          <w:rFonts w:ascii="Times New Roman" w:hAnsi="Times New Roman" w:cs="Times New Roman"/>
          <w:b/>
          <w:i w:val="0"/>
          <w:color w:val="auto"/>
          <w:sz w:val="20"/>
          <w:szCs w:val="24"/>
          <w:lang w:val="es-HN"/>
        </w:rPr>
        <w:t xml:space="preserve">Tabla </w:t>
      </w:r>
      <w:r w:rsidRPr="008129F9" w:rsidR="00963C22">
        <w:rPr>
          <w:rFonts w:ascii="Times New Roman" w:hAnsi="Times New Roman" w:cs="Times New Roman"/>
          <w:b/>
          <w:i w:val="0"/>
          <w:color w:val="auto"/>
          <w:sz w:val="20"/>
          <w:szCs w:val="24"/>
          <w:lang w:val="es-HN"/>
        </w:rPr>
        <w:fldChar w:fldCharType="begin"/>
      </w:r>
      <w:r w:rsidRPr="008129F9" w:rsidR="00963C22">
        <w:rPr>
          <w:rFonts w:ascii="Times New Roman" w:hAnsi="Times New Roman" w:cs="Times New Roman"/>
          <w:b/>
          <w:i w:val="0"/>
          <w:color w:val="auto"/>
          <w:sz w:val="20"/>
          <w:szCs w:val="24"/>
          <w:lang w:val="es-HN"/>
        </w:rPr>
        <w:instrText xml:space="preserve"> SEQ Tabla \* ARABIC </w:instrText>
      </w:r>
      <w:r w:rsidRPr="008129F9" w:rsidR="00963C22">
        <w:rPr>
          <w:rFonts w:ascii="Times New Roman" w:hAnsi="Times New Roman" w:cs="Times New Roman"/>
          <w:b/>
          <w:i w:val="0"/>
          <w:color w:val="auto"/>
          <w:sz w:val="20"/>
          <w:szCs w:val="24"/>
          <w:lang w:val="es-HN"/>
        </w:rPr>
        <w:fldChar w:fldCharType="separate"/>
      </w:r>
      <w:r w:rsidR="00A018CE">
        <w:rPr>
          <w:rFonts w:ascii="Times New Roman" w:hAnsi="Times New Roman" w:cs="Times New Roman"/>
          <w:b/>
          <w:i w:val="0"/>
          <w:noProof/>
          <w:color w:val="auto"/>
          <w:sz w:val="20"/>
          <w:szCs w:val="24"/>
          <w:lang w:val="es-HN"/>
        </w:rPr>
        <w:t>8</w:t>
      </w:r>
      <w:r w:rsidRPr="008129F9" w:rsidR="00963C22">
        <w:rPr>
          <w:rFonts w:ascii="Times New Roman" w:hAnsi="Times New Roman" w:cs="Times New Roman"/>
          <w:b/>
          <w:i w:val="0"/>
          <w:color w:val="auto"/>
          <w:sz w:val="20"/>
          <w:szCs w:val="24"/>
          <w:lang w:val="es-HN"/>
        </w:rPr>
        <w:fldChar w:fldCharType="end"/>
      </w:r>
      <w:r w:rsidRPr="008129F9">
        <w:rPr>
          <w:rFonts w:ascii="Times New Roman" w:hAnsi="Times New Roman" w:cs="Times New Roman"/>
          <w:b/>
          <w:i w:val="0"/>
          <w:color w:val="auto"/>
          <w:sz w:val="20"/>
          <w:szCs w:val="24"/>
          <w:lang w:val="es-HN"/>
        </w:rPr>
        <w:t>: Esquema de diagnóstico y análisis</w:t>
      </w:r>
      <w:bookmarkEnd w:id="234"/>
    </w:p>
    <w:p w:rsidRPr="00637AAE" w:rsidR="001F11D4" w:rsidP="008129F9" w:rsidRDefault="00AA5A32" w14:paraId="1CA81619" w14:textId="7798C733">
      <w:pPr>
        <w:spacing w:line="360" w:lineRule="auto"/>
        <w:rPr>
          <w:rFonts w:ascii="Times New Roman" w:hAnsi="Times New Roman" w:cs="Times New Roman"/>
          <w:sz w:val="20"/>
          <w:szCs w:val="24"/>
          <w:lang w:val="es-HN"/>
        </w:rPr>
      </w:pPr>
      <w:r w:rsidRPr="008129F9">
        <w:rPr>
          <w:rFonts w:ascii="Times New Roman" w:hAnsi="Times New Roman" w:cs="Times New Roman"/>
          <w:sz w:val="20"/>
          <w:szCs w:val="24"/>
          <w:lang w:val="es-HN"/>
        </w:rPr>
        <w:t>Fuente: (elaboración propia, 2024)</w:t>
      </w:r>
    </w:p>
    <w:p w:rsidRPr="008129F9" w:rsidR="001F11D4" w:rsidP="008129F9" w:rsidRDefault="001F11D4" w14:paraId="2ECA07EA" w14:textId="77777777">
      <w:pPr>
        <w:spacing w:line="360" w:lineRule="auto"/>
        <w:rPr>
          <w:rFonts w:ascii="Times New Roman" w:hAnsi="Times New Roman" w:cs="Times New Roman"/>
          <w:lang w:val="es-HN"/>
        </w:rPr>
      </w:pPr>
    </w:p>
    <w:p w:rsidR="00637AAE" w:rsidP="008129F9" w:rsidRDefault="001F11D4" w14:paraId="19A3EFC6" w14:textId="77777777">
      <w:pPr>
        <w:pStyle w:val="TextoPrincipal"/>
        <w:spacing w:line="360" w:lineRule="auto"/>
        <w:rPr>
          <w:bCs/>
        </w:rPr>
      </w:pPr>
      <w:r>
        <w:rPr>
          <w:bCs/>
        </w:rPr>
        <w:t>El siguiente</w:t>
      </w:r>
      <w:r w:rsidRPr="008129F9" w:rsidR="004D21BA">
        <w:rPr>
          <w:bCs/>
        </w:rPr>
        <w:t xml:space="preserve"> formato proporciona una estructura clara para que la empresa pueda recopilar </w:t>
      </w:r>
      <w:r w:rsidRPr="008129F9" w:rsidR="004D21BA">
        <w:rPr>
          <w:bCs/>
        </w:rPr>
        <w:t xml:space="preserve">la información necesaria durante el proceso de diagnóstico y análisis para la implementación de coaching corporativo. </w:t>
      </w:r>
    </w:p>
    <w:p w:rsidR="004D21BA" w:rsidP="008129F9" w:rsidRDefault="00637AAE" w14:paraId="1CB1D201" w14:textId="22488442">
      <w:pPr>
        <w:pStyle w:val="TextoPrincipal"/>
        <w:spacing w:line="360" w:lineRule="auto"/>
        <w:rPr>
          <w:bCs/>
          <w:lang w:val="es-ES_tradnl"/>
        </w:rPr>
      </w:pPr>
      <w:r w:rsidRPr="008D5D14">
        <w:rPr>
          <w:b/>
          <w:bCs/>
          <w:lang w:val="es-ES_tradnl"/>
        </w:rPr>
        <w:t>IMPORTANTE</w:t>
      </w:r>
      <w:r w:rsidRPr="008D5D14">
        <w:rPr>
          <w:bCs/>
          <w:lang w:val="es-ES_tradnl"/>
        </w:rPr>
        <w:t xml:space="preserve">: </w:t>
      </w:r>
      <w:r w:rsidRPr="008D5D14" w:rsidR="004D21BA">
        <w:rPr>
          <w:bCs/>
          <w:lang w:val="es-ES_tradnl"/>
        </w:rPr>
        <w:t>Las empresas pueden completar cada sección con los resultados obtenidos</w:t>
      </w:r>
      <w:r w:rsidRPr="008D5D14" w:rsidR="007A4BF5">
        <w:rPr>
          <w:bCs/>
          <w:lang w:val="es-ES_tradnl"/>
        </w:rPr>
        <w:t>,</w:t>
      </w:r>
      <w:r w:rsidRPr="008D5D14">
        <w:rPr>
          <w:bCs/>
          <w:lang w:val="es-ES_tradnl"/>
        </w:rPr>
        <w:t xml:space="preserve"> pero para ello debe </w:t>
      </w:r>
      <w:r w:rsidRPr="008D5D14" w:rsidR="008D5D14">
        <w:rPr>
          <w:bCs/>
          <w:lang w:val="es-ES_tradnl"/>
        </w:rPr>
        <w:t>identificar</w:t>
      </w:r>
      <w:r w:rsidRPr="008D5D14">
        <w:rPr>
          <w:bCs/>
          <w:lang w:val="es-ES_tradnl"/>
        </w:rPr>
        <w:t xml:space="preserve"> por </w:t>
      </w:r>
      <w:r w:rsidRPr="008D5D14" w:rsidR="008D5D14">
        <w:rPr>
          <w:bCs/>
          <w:lang w:val="es-ES_tradnl"/>
        </w:rPr>
        <w:t>cada</w:t>
      </w:r>
      <w:r w:rsidR="008D5D14">
        <w:rPr>
          <w:bCs/>
          <w:lang w:val="es-ES_tradnl"/>
        </w:rPr>
        <w:t xml:space="preserve"> </w:t>
      </w:r>
      <w:r w:rsidRPr="008D5D14" w:rsidR="008D5D14">
        <w:rPr>
          <w:bCs/>
          <w:lang w:val="es-ES_tradnl"/>
        </w:rPr>
        <w:t>área</w:t>
      </w:r>
      <w:r w:rsidRPr="008D5D14">
        <w:rPr>
          <w:bCs/>
          <w:lang w:val="es-ES_tradnl"/>
        </w:rPr>
        <w:t xml:space="preserve"> resultados de investigaciones o evaluaciones ya realizadas, sino en su defecto consultar a tomadores de decisiones de sus puntos de vista por </w:t>
      </w:r>
      <w:r w:rsidRPr="008D5D14" w:rsidR="008D5D14">
        <w:rPr>
          <w:bCs/>
          <w:lang w:val="es-ES_tradnl"/>
        </w:rPr>
        <w:t>sección</w:t>
      </w:r>
      <w:r w:rsidRPr="008D5D14">
        <w:rPr>
          <w:bCs/>
          <w:lang w:val="es-ES_tradnl"/>
        </w:rPr>
        <w:t xml:space="preserve">, con el fin de </w:t>
      </w:r>
      <w:r w:rsidRPr="008D5D14" w:rsidR="007A4BF5">
        <w:rPr>
          <w:bCs/>
          <w:lang w:val="es-ES_tradnl"/>
        </w:rPr>
        <w:t xml:space="preserve">tabular esa </w:t>
      </w:r>
      <w:r w:rsidRPr="008D5D14" w:rsidR="008D5D14">
        <w:rPr>
          <w:bCs/>
          <w:lang w:val="es-ES_tradnl"/>
        </w:rPr>
        <w:t>información</w:t>
      </w:r>
      <w:r w:rsidRPr="008D5D14" w:rsidR="007A4BF5">
        <w:rPr>
          <w:bCs/>
          <w:lang w:val="es-ES_tradnl"/>
        </w:rPr>
        <w:t xml:space="preserve">, llegar a una </w:t>
      </w:r>
      <w:r w:rsidRPr="008D5D14" w:rsidR="008D5D14">
        <w:rPr>
          <w:bCs/>
          <w:lang w:val="es-ES_tradnl"/>
        </w:rPr>
        <w:t>conclusión</w:t>
      </w:r>
      <w:r w:rsidRPr="008D5D14" w:rsidR="007A4BF5">
        <w:rPr>
          <w:bCs/>
          <w:lang w:val="es-ES_tradnl"/>
        </w:rPr>
        <w:t xml:space="preserve"> de las </w:t>
      </w:r>
      <w:r w:rsidRPr="008D5D14" w:rsidR="008D5D14">
        <w:rPr>
          <w:bCs/>
          <w:lang w:val="es-ES_tradnl"/>
        </w:rPr>
        <w:t>áreas</w:t>
      </w:r>
      <w:r w:rsidRPr="008D5D14" w:rsidR="007A4BF5">
        <w:rPr>
          <w:bCs/>
          <w:lang w:val="es-ES_tradnl"/>
        </w:rPr>
        <w:t xml:space="preserve"> prioritarias en una </w:t>
      </w:r>
      <w:r w:rsidRPr="008D5D14" w:rsidR="008D5D14">
        <w:rPr>
          <w:bCs/>
          <w:lang w:val="es-ES_tradnl"/>
        </w:rPr>
        <w:t>implementación</w:t>
      </w:r>
      <w:r w:rsidRPr="008D5D14" w:rsidR="007A4BF5">
        <w:rPr>
          <w:bCs/>
          <w:lang w:val="es-ES_tradnl"/>
        </w:rPr>
        <w:t xml:space="preserve"> de c</w:t>
      </w:r>
      <w:r w:rsidRPr="008D5D14" w:rsidR="008D5D14">
        <w:rPr>
          <w:bCs/>
          <w:lang w:val="es-ES_tradnl"/>
        </w:rPr>
        <w:t>o</w:t>
      </w:r>
      <w:r w:rsidRPr="008D5D14" w:rsidR="007A4BF5">
        <w:rPr>
          <w:bCs/>
          <w:lang w:val="es-ES_tradnl"/>
        </w:rPr>
        <w:t xml:space="preserve">aching corporativo. </w:t>
      </w:r>
    </w:p>
    <w:p w:rsidRPr="008D5D14" w:rsidR="008D5D14" w:rsidP="008129F9" w:rsidRDefault="008D5D14" w14:paraId="441A4F1D" w14:textId="77777777">
      <w:pPr>
        <w:pStyle w:val="TextoPrincipal"/>
        <w:spacing w:line="360" w:lineRule="auto"/>
        <w:rPr>
          <w:bCs/>
          <w:lang w:val="es-ES_tradnl"/>
        </w:rPr>
      </w:pPr>
    </w:p>
    <w:tbl>
      <w:tblPr>
        <w:tblStyle w:val="Tablaconcuadrcula"/>
        <w:tblW w:w="9840" w:type="dxa"/>
        <w:tblLook w:val="04A0" w:firstRow="1" w:lastRow="0" w:firstColumn="1" w:lastColumn="0" w:noHBand="0" w:noVBand="1"/>
      </w:tblPr>
      <w:tblGrid>
        <w:gridCol w:w="6096"/>
        <w:gridCol w:w="3744"/>
      </w:tblGrid>
      <w:tr w:rsidRPr="008129F9" w:rsidR="004D21BA" w:rsidTr="003E679B" w14:paraId="74A93AB9" w14:textId="77777777">
        <w:tc>
          <w:tcPr>
            <w:tcW w:w="0" w:type="auto"/>
            <w:hideMark/>
          </w:tcPr>
          <w:p w:rsidRPr="008129F9" w:rsidR="004D21BA" w:rsidP="008129F9" w:rsidRDefault="004D21BA" w14:paraId="6CD23D2A" w14:textId="77777777">
            <w:pPr>
              <w:pStyle w:val="TextoPrincipal"/>
              <w:spacing w:line="360" w:lineRule="auto"/>
              <w:rPr>
                <w:b/>
                <w:bCs/>
                <w:sz w:val="20"/>
                <w:szCs w:val="20"/>
              </w:rPr>
            </w:pPr>
            <w:r w:rsidRPr="008129F9">
              <w:rPr>
                <w:b/>
                <w:bCs/>
                <w:sz w:val="20"/>
                <w:szCs w:val="20"/>
              </w:rPr>
              <w:t>Aspectos a Analizar</w:t>
            </w:r>
          </w:p>
        </w:tc>
        <w:tc>
          <w:tcPr>
            <w:tcW w:w="0" w:type="auto"/>
            <w:hideMark/>
          </w:tcPr>
          <w:p w:rsidRPr="008129F9" w:rsidR="004D21BA" w:rsidP="008129F9" w:rsidRDefault="004D21BA" w14:paraId="58815510" w14:textId="77777777">
            <w:pPr>
              <w:pStyle w:val="TextoPrincipal"/>
              <w:spacing w:line="360" w:lineRule="auto"/>
              <w:rPr>
                <w:b/>
                <w:bCs/>
                <w:sz w:val="20"/>
                <w:szCs w:val="20"/>
              </w:rPr>
            </w:pPr>
            <w:r w:rsidRPr="008129F9">
              <w:rPr>
                <w:b/>
                <w:bCs/>
                <w:sz w:val="20"/>
                <w:szCs w:val="20"/>
              </w:rPr>
              <w:t>Descripción/Resultados</w:t>
            </w:r>
          </w:p>
        </w:tc>
      </w:tr>
      <w:tr w:rsidRPr="006F3AFD" w:rsidR="004D21BA" w:rsidTr="003E679B" w14:paraId="78651D2A" w14:textId="77777777">
        <w:tc>
          <w:tcPr>
            <w:tcW w:w="0" w:type="auto"/>
            <w:hideMark/>
          </w:tcPr>
          <w:p w:rsidRPr="008129F9" w:rsidR="004D21BA" w:rsidP="008129F9" w:rsidRDefault="004A2AE1" w14:paraId="1B3ECB56" w14:textId="29797309">
            <w:pPr>
              <w:pStyle w:val="TextoPrincipal"/>
              <w:spacing w:line="360" w:lineRule="auto"/>
              <w:rPr>
                <w:bCs/>
                <w:sz w:val="20"/>
                <w:szCs w:val="20"/>
              </w:rPr>
            </w:pPr>
            <w:r w:rsidRPr="008129F9">
              <w:rPr>
                <w:bCs/>
                <w:sz w:val="20"/>
                <w:szCs w:val="20"/>
              </w:rPr>
              <w:t>Situación actual de la e</w:t>
            </w:r>
            <w:r w:rsidRPr="008129F9" w:rsidR="004D21BA">
              <w:rPr>
                <w:bCs/>
                <w:sz w:val="20"/>
                <w:szCs w:val="20"/>
              </w:rPr>
              <w:t>mpresa</w:t>
            </w:r>
          </w:p>
        </w:tc>
        <w:tc>
          <w:tcPr>
            <w:tcW w:w="0" w:type="auto"/>
            <w:hideMark/>
          </w:tcPr>
          <w:p w:rsidRPr="008129F9" w:rsidR="004D21BA" w:rsidP="008129F9" w:rsidRDefault="004D21BA" w14:paraId="530B6D18" w14:textId="77777777">
            <w:pPr>
              <w:pStyle w:val="TextoPrincipal"/>
              <w:spacing w:line="360" w:lineRule="auto"/>
              <w:rPr>
                <w:bCs/>
                <w:sz w:val="20"/>
                <w:szCs w:val="20"/>
              </w:rPr>
            </w:pPr>
          </w:p>
        </w:tc>
      </w:tr>
      <w:tr w:rsidRPr="008129F9" w:rsidR="004D21BA" w:rsidTr="003E679B" w14:paraId="631BACE9" w14:textId="77777777">
        <w:tc>
          <w:tcPr>
            <w:tcW w:w="0" w:type="auto"/>
            <w:hideMark/>
          </w:tcPr>
          <w:p w:rsidRPr="008129F9" w:rsidR="004D21BA" w:rsidP="008129F9" w:rsidRDefault="004A2AE1" w14:paraId="5A1CC03A" w14:textId="3A95CBBE">
            <w:pPr>
              <w:pStyle w:val="TextoPrincipal"/>
              <w:spacing w:line="360" w:lineRule="auto"/>
              <w:rPr>
                <w:bCs/>
                <w:sz w:val="20"/>
                <w:szCs w:val="20"/>
              </w:rPr>
            </w:pPr>
            <w:r w:rsidRPr="008129F9">
              <w:rPr>
                <w:bCs/>
                <w:sz w:val="20"/>
                <w:szCs w:val="20"/>
              </w:rPr>
              <w:t>Objetivos organizacionales</w:t>
            </w:r>
          </w:p>
        </w:tc>
        <w:tc>
          <w:tcPr>
            <w:tcW w:w="0" w:type="auto"/>
            <w:hideMark/>
          </w:tcPr>
          <w:p w:rsidRPr="008129F9" w:rsidR="004D21BA" w:rsidP="008129F9" w:rsidRDefault="004D21BA" w14:paraId="1C076789" w14:textId="77777777">
            <w:pPr>
              <w:pStyle w:val="TextoPrincipal"/>
              <w:spacing w:line="360" w:lineRule="auto"/>
              <w:rPr>
                <w:bCs/>
                <w:sz w:val="20"/>
                <w:szCs w:val="20"/>
              </w:rPr>
            </w:pPr>
          </w:p>
        </w:tc>
      </w:tr>
      <w:tr w:rsidRPr="008129F9" w:rsidR="004D21BA" w:rsidTr="003E679B" w14:paraId="7F0D94E0" w14:textId="77777777">
        <w:tc>
          <w:tcPr>
            <w:tcW w:w="0" w:type="auto"/>
            <w:hideMark/>
          </w:tcPr>
          <w:p w:rsidRPr="008129F9" w:rsidR="004D21BA" w:rsidP="008129F9" w:rsidRDefault="004A2AE1" w14:paraId="37C5650D" w14:textId="251D70E0">
            <w:pPr>
              <w:pStyle w:val="TextoPrincipal"/>
              <w:spacing w:line="360" w:lineRule="auto"/>
              <w:rPr>
                <w:bCs/>
                <w:sz w:val="20"/>
                <w:szCs w:val="20"/>
              </w:rPr>
            </w:pPr>
            <w:r w:rsidRPr="008129F9">
              <w:rPr>
                <w:bCs/>
                <w:sz w:val="20"/>
                <w:szCs w:val="20"/>
              </w:rPr>
              <w:t>Cultura organizacional</w:t>
            </w:r>
          </w:p>
        </w:tc>
        <w:tc>
          <w:tcPr>
            <w:tcW w:w="0" w:type="auto"/>
            <w:hideMark/>
          </w:tcPr>
          <w:p w:rsidRPr="008129F9" w:rsidR="004D21BA" w:rsidP="008129F9" w:rsidRDefault="004D21BA" w14:paraId="2AC2679C" w14:textId="77777777">
            <w:pPr>
              <w:pStyle w:val="TextoPrincipal"/>
              <w:spacing w:line="360" w:lineRule="auto"/>
              <w:rPr>
                <w:bCs/>
                <w:sz w:val="20"/>
                <w:szCs w:val="20"/>
              </w:rPr>
            </w:pPr>
          </w:p>
        </w:tc>
      </w:tr>
      <w:tr w:rsidRPr="006F3AFD" w:rsidR="004D21BA" w:rsidTr="003E679B" w14:paraId="2D8B4225" w14:textId="77777777">
        <w:tc>
          <w:tcPr>
            <w:tcW w:w="0" w:type="auto"/>
            <w:hideMark/>
          </w:tcPr>
          <w:p w:rsidRPr="008129F9" w:rsidR="004D21BA" w:rsidP="008129F9" w:rsidRDefault="004A2AE1" w14:paraId="471540F9" w14:textId="047AFAE5">
            <w:pPr>
              <w:pStyle w:val="TextoPrincipal"/>
              <w:spacing w:line="360" w:lineRule="auto"/>
              <w:rPr>
                <w:bCs/>
                <w:sz w:val="20"/>
                <w:szCs w:val="20"/>
              </w:rPr>
            </w:pPr>
            <w:r w:rsidRPr="008129F9">
              <w:rPr>
                <w:bCs/>
                <w:sz w:val="20"/>
                <w:szCs w:val="20"/>
              </w:rPr>
              <w:t>Competencias y habilidades del p</w:t>
            </w:r>
            <w:r w:rsidRPr="008129F9" w:rsidR="004D21BA">
              <w:rPr>
                <w:bCs/>
                <w:sz w:val="20"/>
                <w:szCs w:val="20"/>
              </w:rPr>
              <w:t>ersonal</w:t>
            </w:r>
          </w:p>
        </w:tc>
        <w:tc>
          <w:tcPr>
            <w:tcW w:w="0" w:type="auto"/>
            <w:hideMark/>
          </w:tcPr>
          <w:p w:rsidRPr="008129F9" w:rsidR="004D21BA" w:rsidP="008129F9" w:rsidRDefault="004D21BA" w14:paraId="156A6401" w14:textId="77777777">
            <w:pPr>
              <w:pStyle w:val="TextoPrincipal"/>
              <w:spacing w:line="360" w:lineRule="auto"/>
              <w:rPr>
                <w:bCs/>
                <w:sz w:val="20"/>
                <w:szCs w:val="20"/>
              </w:rPr>
            </w:pPr>
          </w:p>
        </w:tc>
      </w:tr>
      <w:tr w:rsidRPr="008129F9" w:rsidR="004D21BA" w:rsidTr="003E679B" w14:paraId="4FB2FFC0" w14:textId="77777777">
        <w:tc>
          <w:tcPr>
            <w:tcW w:w="0" w:type="auto"/>
            <w:hideMark/>
          </w:tcPr>
          <w:p w:rsidRPr="008129F9" w:rsidR="004D21BA" w:rsidP="008129F9" w:rsidRDefault="004A2AE1" w14:paraId="52755FBB" w14:textId="4BEEFDB1">
            <w:pPr>
              <w:pStyle w:val="TextoPrincipal"/>
              <w:spacing w:line="360" w:lineRule="auto"/>
              <w:rPr>
                <w:bCs/>
                <w:sz w:val="20"/>
                <w:szCs w:val="20"/>
              </w:rPr>
            </w:pPr>
            <w:r w:rsidRPr="008129F9">
              <w:rPr>
                <w:bCs/>
                <w:sz w:val="20"/>
                <w:szCs w:val="20"/>
              </w:rPr>
              <w:t>Clima laboral</w:t>
            </w:r>
          </w:p>
        </w:tc>
        <w:tc>
          <w:tcPr>
            <w:tcW w:w="0" w:type="auto"/>
            <w:hideMark/>
          </w:tcPr>
          <w:p w:rsidRPr="008129F9" w:rsidR="004D21BA" w:rsidP="008129F9" w:rsidRDefault="004D21BA" w14:paraId="7BE65E0C" w14:textId="77777777">
            <w:pPr>
              <w:pStyle w:val="TextoPrincipal"/>
              <w:spacing w:line="360" w:lineRule="auto"/>
              <w:rPr>
                <w:bCs/>
                <w:sz w:val="20"/>
                <w:szCs w:val="20"/>
              </w:rPr>
            </w:pPr>
          </w:p>
        </w:tc>
      </w:tr>
      <w:tr w:rsidRPr="008129F9" w:rsidR="004D21BA" w:rsidTr="003E679B" w14:paraId="119A05FE" w14:textId="77777777">
        <w:tc>
          <w:tcPr>
            <w:tcW w:w="0" w:type="auto"/>
            <w:hideMark/>
          </w:tcPr>
          <w:p w:rsidRPr="008129F9" w:rsidR="004D21BA" w:rsidP="008129F9" w:rsidRDefault="004A2AE1" w14:paraId="210A394D" w14:textId="0509D266">
            <w:pPr>
              <w:pStyle w:val="TextoPrincipal"/>
              <w:spacing w:line="360" w:lineRule="auto"/>
              <w:rPr>
                <w:bCs/>
                <w:sz w:val="20"/>
                <w:szCs w:val="20"/>
              </w:rPr>
            </w:pPr>
            <w:r w:rsidRPr="008129F9">
              <w:rPr>
                <w:bCs/>
                <w:sz w:val="20"/>
                <w:szCs w:val="20"/>
              </w:rPr>
              <w:t>Procesos y o</w:t>
            </w:r>
            <w:r w:rsidRPr="008129F9" w:rsidR="004D21BA">
              <w:rPr>
                <w:bCs/>
                <w:sz w:val="20"/>
                <w:szCs w:val="20"/>
              </w:rPr>
              <w:t>peraciones</w:t>
            </w:r>
          </w:p>
        </w:tc>
        <w:tc>
          <w:tcPr>
            <w:tcW w:w="0" w:type="auto"/>
            <w:hideMark/>
          </w:tcPr>
          <w:p w:rsidRPr="008129F9" w:rsidR="004D21BA" w:rsidP="008129F9" w:rsidRDefault="004D21BA" w14:paraId="2044FC91" w14:textId="77777777">
            <w:pPr>
              <w:pStyle w:val="TextoPrincipal"/>
              <w:spacing w:line="360" w:lineRule="auto"/>
              <w:rPr>
                <w:bCs/>
                <w:sz w:val="20"/>
                <w:szCs w:val="20"/>
              </w:rPr>
            </w:pPr>
          </w:p>
        </w:tc>
      </w:tr>
      <w:tr w:rsidRPr="008129F9" w:rsidR="004D21BA" w:rsidTr="003E679B" w14:paraId="04DC1667" w14:textId="77777777">
        <w:tc>
          <w:tcPr>
            <w:tcW w:w="0" w:type="auto"/>
            <w:hideMark/>
          </w:tcPr>
          <w:p w:rsidRPr="008129F9" w:rsidR="004D21BA" w:rsidP="008129F9" w:rsidRDefault="004A2AE1" w14:paraId="5CE4A768" w14:textId="202FDD48">
            <w:pPr>
              <w:pStyle w:val="TextoPrincipal"/>
              <w:spacing w:line="360" w:lineRule="auto"/>
              <w:rPr>
                <w:bCs/>
                <w:sz w:val="20"/>
                <w:szCs w:val="20"/>
              </w:rPr>
            </w:pPr>
            <w:r w:rsidRPr="008129F9">
              <w:rPr>
                <w:bCs/>
                <w:sz w:val="20"/>
                <w:szCs w:val="20"/>
              </w:rPr>
              <w:t>Liderazgo y g</w:t>
            </w:r>
            <w:r w:rsidRPr="008129F9" w:rsidR="004D21BA">
              <w:rPr>
                <w:bCs/>
                <w:sz w:val="20"/>
                <w:szCs w:val="20"/>
              </w:rPr>
              <w:t>estión</w:t>
            </w:r>
          </w:p>
        </w:tc>
        <w:tc>
          <w:tcPr>
            <w:tcW w:w="0" w:type="auto"/>
            <w:hideMark/>
          </w:tcPr>
          <w:p w:rsidRPr="008129F9" w:rsidR="004D21BA" w:rsidP="008129F9" w:rsidRDefault="004D21BA" w14:paraId="4AF71B38" w14:textId="77777777">
            <w:pPr>
              <w:pStyle w:val="TextoPrincipal"/>
              <w:spacing w:line="360" w:lineRule="auto"/>
              <w:rPr>
                <w:bCs/>
                <w:sz w:val="20"/>
                <w:szCs w:val="20"/>
              </w:rPr>
            </w:pPr>
          </w:p>
        </w:tc>
      </w:tr>
      <w:tr w:rsidRPr="008129F9" w:rsidR="004D21BA" w:rsidTr="003E679B" w14:paraId="002DBE76" w14:textId="77777777">
        <w:tc>
          <w:tcPr>
            <w:tcW w:w="0" w:type="auto"/>
            <w:hideMark/>
          </w:tcPr>
          <w:p w:rsidRPr="008129F9" w:rsidR="004D21BA" w:rsidP="008129F9" w:rsidRDefault="004A2AE1" w14:paraId="0A5425D8" w14:textId="128A0212">
            <w:pPr>
              <w:pStyle w:val="TextoPrincipal"/>
              <w:spacing w:line="360" w:lineRule="auto"/>
              <w:rPr>
                <w:bCs/>
                <w:sz w:val="20"/>
                <w:szCs w:val="20"/>
              </w:rPr>
            </w:pPr>
            <w:r w:rsidRPr="008129F9">
              <w:rPr>
                <w:bCs/>
                <w:sz w:val="20"/>
                <w:szCs w:val="20"/>
              </w:rPr>
              <w:t>Comunicación interna y e</w:t>
            </w:r>
            <w:r w:rsidRPr="008129F9" w:rsidR="004D21BA">
              <w:rPr>
                <w:bCs/>
                <w:sz w:val="20"/>
                <w:szCs w:val="20"/>
              </w:rPr>
              <w:t>xterna</w:t>
            </w:r>
          </w:p>
        </w:tc>
        <w:tc>
          <w:tcPr>
            <w:tcW w:w="0" w:type="auto"/>
            <w:hideMark/>
          </w:tcPr>
          <w:p w:rsidRPr="008129F9" w:rsidR="004D21BA" w:rsidP="008129F9" w:rsidRDefault="004D21BA" w14:paraId="593C7A54" w14:textId="77777777">
            <w:pPr>
              <w:pStyle w:val="TextoPrincipal"/>
              <w:spacing w:line="360" w:lineRule="auto"/>
              <w:rPr>
                <w:bCs/>
                <w:sz w:val="20"/>
                <w:szCs w:val="20"/>
              </w:rPr>
            </w:pPr>
          </w:p>
        </w:tc>
      </w:tr>
      <w:tr w:rsidRPr="008129F9" w:rsidR="004D21BA" w:rsidTr="003E679B" w14:paraId="6069E34B" w14:textId="77777777">
        <w:tc>
          <w:tcPr>
            <w:tcW w:w="0" w:type="auto"/>
            <w:hideMark/>
          </w:tcPr>
          <w:p w:rsidRPr="008129F9" w:rsidR="004D21BA" w:rsidP="008129F9" w:rsidRDefault="004A2AE1" w14:paraId="75F07574" w14:textId="6ED3D1A7">
            <w:pPr>
              <w:pStyle w:val="TextoPrincipal"/>
              <w:spacing w:line="360" w:lineRule="auto"/>
              <w:rPr>
                <w:bCs/>
                <w:sz w:val="20"/>
                <w:szCs w:val="20"/>
              </w:rPr>
            </w:pPr>
            <w:r w:rsidRPr="008129F9">
              <w:rPr>
                <w:bCs/>
                <w:sz w:val="20"/>
                <w:szCs w:val="20"/>
              </w:rPr>
              <w:t>Innovación y d</w:t>
            </w:r>
            <w:r w:rsidRPr="008129F9" w:rsidR="004D21BA">
              <w:rPr>
                <w:bCs/>
                <w:sz w:val="20"/>
                <w:szCs w:val="20"/>
              </w:rPr>
              <w:t>esarrollo</w:t>
            </w:r>
          </w:p>
        </w:tc>
        <w:tc>
          <w:tcPr>
            <w:tcW w:w="0" w:type="auto"/>
            <w:hideMark/>
          </w:tcPr>
          <w:p w:rsidRPr="008129F9" w:rsidR="004D21BA" w:rsidP="008129F9" w:rsidRDefault="004D21BA" w14:paraId="24D6D303" w14:textId="77777777">
            <w:pPr>
              <w:pStyle w:val="TextoPrincipal"/>
              <w:spacing w:line="360" w:lineRule="auto"/>
              <w:rPr>
                <w:bCs/>
                <w:sz w:val="20"/>
                <w:szCs w:val="20"/>
              </w:rPr>
            </w:pPr>
          </w:p>
        </w:tc>
      </w:tr>
      <w:tr w:rsidRPr="008129F9" w:rsidR="004D21BA" w:rsidTr="003E679B" w14:paraId="57CD623C" w14:textId="77777777">
        <w:tc>
          <w:tcPr>
            <w:tcW w:w="0" w:type="auto"/>
            <w:hideMark/>
          </w:tcPr>
          <w:p w:rsidRPr="008129F9" w:rsidR="004D21BA" w:rsidP="008129F9" w:rsidRDefault="004A2AE1" w14:paraId="59419FD8" w14:textId="10028678">
            <w:pPr>
              <w:pStyle w:val="TextoPrincipal"/>
              <w:spacing w:line="360" w:lineRule="auto"/>
              <w:rPr>
                <w:bCs/>
                <w:sz w:val="20"/>
                <w:szCs w:val="20"/>
              </w:rPr>
            </w:pPr>
            <w:r w:rsidRPr="008129F9">
              <w:rPr>
                <w:bCs/>
                <w:sz w:val="20"/>
                <w:szCs w:val="20"/>
              </w:rPr>
              <w:t>Satisfacción del c</w:t>
            </w:r>
            <w:r w:rsidRPr="008129F9" w:rsidR="004D21BA">
              <w:rPr>
                <w:bCs/>
                <w:sz w:val="20"/>
                <w:szCs w:val="20"/>
              </w:rPr>
              <w:t>liente</w:t>
            </w:r>
          </w:p>
        </w:tc>
        <w:tc>
          <w:tcPr>
            <w:tcW w:w="0" w:type="auto"/>
            <w:hideMark/>
          </w:tcPr>
          <w:p w:rsidRPr="008129F9" w:rsidR="004D21BA" w:rsidP="008129F9" w:rsidRDefault="004D21BA" w14:paraId="459DF504" w14:textId="77777777">
            <w:pPr>
              <w:pStyle w:val="TextoPrincipal"/>
              <w:spacing w:line="360" w:lineRule="auto"/>
              <w:rPr>
                <w:bCs/>
                <w:sz w:val="20"/>
                <w:szCs w:val="20"/>
              </w:rPr>
            </w:pPr>
          </w:p>
        </w:tc>
      </w:tr>
      <w:tr w:rsidRPr="008129F9" w:rsidR="004D21BA" w:rsidTr="003E679B" w14:paraId="7DCE6E6B" w14:textId="77777777">
        <w:tc>
          <w:tcPr>
            <w:tcW w:w="0" w:type="auto"/>
            <w:hideMark/>
          </w:tcPr>
          <w:p w:rsidRPr="008129F9" w:rsidR="004D21BA" w:rsidP="008129F9" w:rsidRDefault="004A2AE1" w14:paraId="724FACFF" w14:textId="7FB6EACA">
            <w:pPr>
              <w:pStyle w:val="TextoPrincipal"/>
              <w:spacing w:line="360" w:lineRule="auto"/>
              <w:rPr>
                <w:bCs/>
                <w:sz w:val="20"/>
                <w:szCs w:val="20"/>
              </w:rPr>
            </w:pPr>
            <w:r w:rsidRPr="008129F9">
              <w:rPr>
                <w:bCs/>
                <w:sz w:val="20"/>
                <w:szCs w:val="20"/>
              </w:rPr>
              <w:t>Conclusiones y r</w:t>
            </w:r>
            <w:r w:rsidRPr="008129F9" w:rsidR="004D21BA">
              <w:rPr>
                <w:bCs/>
                <w:sz w:val="20"/>
                <w:szCs w:val="20"/>
              </w:rPr>
              <w:t>ecomendaciones</w:t>
            </w:r>
          </w:p>
        </w:tc>
        <w:tc>
          <w:tcPr>
            <w:tcW w:w="0" w:type="auto"/>
            <w:hideMark/>
          </w:tcPr>
          <w:p w:rsidRPr="008129F9" w:rsidR="004D21BA" w:rsidP="008129F9" w:rsidRDefault="004D21BA" w14:paraId="75ACB5FC" w14:textId="77777777">
            <w:pPr>
              <w:pStyle w:val="TextoPrincipal"/>
              <w:spacing w:line="360" w:lineRule="auto"/>
              <w:rPr>
                <w:bCs/>
                <w:sz w:val="20"/>
                <w:szCs w:val="20"/>
              </w:rPr>
            </w:pPr>
          </w:p>
        </w:tc>
      </w:tr>
      <w:tr w:rsidRPr="008129F9" w:rsidR="004D21BA" w:rsidTr="003E679B" w14:paraId="249FC0C4" w14:textId="77777777">
        <w:tc>
          <w:tcPr>
            <w:tcW w:w="0" w:type="auto"/>
            <w:hideMark/>
          </w:tcPr>
          <w:p w:rsidRPr="008129F9" w:rsidR="004D21BA" w:rsidP="008129F9" w:rsidRDefault="004A2AE1" w14:paraId="736EF208" w14:textId="25AF6F62">
            <w:pPr>
              <w:pStyle w:val="TextoPrincipal"/>
              <w:spacing w:line="360" w:lineRule="auto"/>
              <w:rPr>
                <w:bCs/>
                <w:sz w:val="20"/>
                <w:szCs w:val="20"/>
              </w:rPr>
            </w:pPr>
            <w:r w:rsidRPr="008129F9">
              <w:rPr>
                <w:bCs/>
                <w:sz w:val="20"/>
                <w:szCs w:val="20"/>
              </w:rPr>
              <w:t>Áreas prioritarias de m</w:t>
            </w:r>
            <w:r w:rsidRPr="008129F9" w:rsidR="004D21BA">
              <w:rPr>
                <w:bCs/>
                <w:sz w:val="20"/>
                <w:szCs w:val="20"/>
              </w:rPr>
              <w:t>ejora</w:t>
            </w:r>
          </w:p>
        </w:tc>
        <w:tc>
          <w:tcPr>
            <w:tcW w:w="0" w:type="auto"/>
            <w:hideMark/>
          </w:tcPr>
          <w:p w:rsidRPr="008129F9" w:rsidR="004D21BA" w:rsidP="008129F9" w:rsidRDefault="004D21BA" w14:paraId="02482428" w14:textId="77777777">
            <w:pPr>
              <w:pStyle w:val="TextoPrincipal"/>
              <w:spacing w:line="360" w:lineRule="auto"/>
              <w:rPr>
                <w:bCs/>
                <w:sz w:val="20"/>
                <w:szCs w:val="20"/>
              </w:rPr>
            </w:pPr>
          </w:p>
        </w:tc>
      </w:tr>
      <w:tr w:rsidRPr="006F3AFD" w:rsidR="004D21BA" w:rsidTr="003E679B" w14:paraId="483833BE" w14:textId="77777777">
        <w:tc>
          <w:tcPr>
            <w:tcW w:w="0" w:type="auto"/>
            <w:hideMark/>
          </w:tcPr>
          <w:p w:rsidRPr="008129F9" w:rsidR="004D21BA" w:rsidP="008129F9" w:rsidRDefault="004A2AE1" w14:paraId="1FB2D575" w14:textId="1EFAEF72">
            <w:pPr>
              <w:pStyle w:val="TextoPrincipal"/>
              <w:spacing w:line="360" w:lineRule="auto"/>
              <w:ind w:firstLine="0"/>
              <w:rPr>
                <w:bCs/>
                <w:sz w:val="20"/>
                <w:szCs w:val="20"/>
              </w:rPr>
            </w:pPr>
            <w:r w:rsidRPr="008129F9">
              <w:rPr>
                <w:bCs/>
                <w:sz w:val="20"/>
                <w:szCs w:val="20"/>
              </w:rPr>
              <w:t>Acciones propuestas para abordar desafíos y n</w:t>
            </w:r>
            <w:r w:rsidRPr="008129F9" w:rsidR="004D21BA">
              <w:rPr>
                <w:bCs/>
                <w:sz w:val="20"/>
                <w:szCs w:val="20"/>
              </w:rPr>
              <w:t>ecesidades</w:t>
            </w:r>
          </w:p>
        </w:tc>
        <w:tc>
          <w:tcPr>
            <w:tcW w:w="0" w:type="auto"/>
            <w:hideMark/>
          </w:tcPr>
          <w:p w:rsidRPr="008129F9" w:rsidR="004D21BA" w:rsidP="008129F9" w:rsidRDefault="004D21BA" w14:paraId="2AB3A11A" w14:textId="77777777">
            <w:pPr>
              <w:pStyle w:val="TextoPrincipal"/>
              <w:spacing w:line="360" w:lineRule="auto"/>
              <w:rPr>
                <w:bCs/>
                <w:sz w:val="20"/>
                <w:szCs w:val="20"/>
              </w:rPr>
            </w:pPr>
          </w:p>
        </w:tc>
      </w:tr>
      <w:tr w:rsidRPr="006F3AFD" w:rsidR="004D21BA" w:rsidTr="003E679B" w14:paraId="528EB9E9" w14:textId="77777777">
        <w:tc>
          <w:tcPr>
            <w:tcW w:w="0" w:type="auto"/>
            <w:hideMark/>
          </w:tcPr>
          <w:p w:rsidRPr="008129F9" w:rsidR="004D21BA" w:rsidP="008129F9" w:rsidRDefault="004D21BA" w14:paraId="2F25DCF0" w14:textId="77777777">
            <w:pPr>
              <w:pStyle w:val="TextoPrincipal"/>
              <w:spacing w:line="360" w:lineRule="auto"/>
              <w:rPr>
                <w:bCs/>
                <w:sz w:val="20"/>
                <w:szCs w:val="20"/>
              </w:rPr>
            </w:pPr>
          </w:p>
        </w:tc>
        <w:tc>
          <w:tcPr>
            <w:tcW w:w="0" w:type="auto"/>
            <w:hideMark/>
          </w:tcPr>
          <w:p w:rsidRPr="008129F9" w:rsidR="004D21BA" w:rsidP="008129F9" w:rsidRDefault="004D21BA" w14:paraId="5A999FA7" w14:textId="77777777">
            <w:pPr>
              <w:pStyle w:val="TextoPrincipal"/>
              <w:spacing w:line="360" w:lineRule="auto"/>
              <w:rPr>
                <w:bCs/>
                <w:sz w:val="20"/>
                <w:szCs w:val="20"/>
              </w:rPr>
            </w:pPr>
          </w:p>
        </w:tc>
      </w:tr>
      <w:tr w:rsidRPr="008129F9" w:rsidR="004D21BA" w:rsidTr="003E679B" w14:paraId="18FBA9C5" w14:textId="77777777">
        <w:tc>
          <w:tcPr>
            <w:tcW w:w="0" w:type="auto"/>
            <w:hideMark/>
          </w:tcPr>
          <w:p w:rsidRPr="008129F9" w:rsidR="004D21BA" w:rsidP="008129F9" w:rsidRDefault="004D21BA" w14:paraId="487EFD3B" w14:textId="77777777">
            <w:pPr>
              <w:pStyle w:val="TextoPrincipal"/>
              <w:spacing w:line="360" w:lineRule="auto"/>
              <w:rPr>
                <w:bCs/>
                <w:sz w:val="20"/>
                <w:szCs w:val="20"/>
              </w:rPr>
            </w:pPr>
            <w:r w:rsidRPr="008129F9">
              <w:rPr>
                <w:bCs/>
                <w:sz w:val="20"/>
                <w:szCs w:val="20"/>
              </w:rPr>
              <w:t>Firma y Fecha:</w:t>
            </w:r>
          </w:p>
        </w:tc>
        <w:tc>
          <w:tcPr>
            <w:tcW w:w="0" w:type="auto"/>
            <w:hideMark/>
          </w:tcPr>
          <w:p w:rsidRPr="008129F9" w:rsidR="004D21BA" w:rsidP="008129F9" w:rsidRDefault="004D21BA" w14:paraId="4AC59541" w14:textId="77777777">
            <w:pPr>
              <w:pStyle w:val="TextoPrincipal"/>
              <w:keepNext/>
              <w:spacing w:line="360" w:lineRule="auto"/>
              <w:rPr>
                <w:bCs/>
                <w:sz w:val="20"/>
                <w:szCs w:val="20"/>
              </w:rPr>
            </w:pPr>
          </w:p>
        </w:tc>
      </w:tr>
    </w:tbl>
    <w:p w:rsidRPr="00E40E2E" w:rsidR="004D21BA" w:rsidP="008129F9" w:rsidRDefault="00F357EA" w14:paraId="09ACA52A" w14:textId="2C4D11A7">
      <w:pPr>
        <w:pStyle w:val="Descripcin"/>
        <w:spacing w:line="360" w:lineRule="auto"/>
        <w:rPr>
          <w:rFonts w:ascii="Times New Roman" w:hAnsi="Times New Roman" w:cs="Times New Roman"/>
          <w:b/>
          <w:i w:val="0"/>
          <w:color w:val="auto"/>
          <w:sz w:val="20"/>
          <w:szCs w:val="24"/>
          <w:lang w:val="es-ES_tradnl"/>
        </w:rPr>
      </w:pPr>
      <w:bookmarkStart w:name="_Toc167303836" w:id="235"/>
      <w:r w:rsidRPr="00E40E2E">
        <w:rPr>
          <w:rFonts w:ascii="Times New Roman" w:hAnsi="Times New Roman" w:cs="Times New Roman"/>
          <w:b/>
          <w:i w:val="0"/>
          <w:color w:val="auto"/>
          <w:sz w:val="20"/>
          <w:szCs w:val="24"/>
          <w:lang w:val="es-ES_tradnl"/>
        </w:rPr>
        <w:t xml:space="preserve">Tabla </w:t>
      </w:r>
      <w:r w:rsidRPr="00E40E2E" w:rsidR="00963C22">
        <w:rPr>
          <w:rFonts w:ascii="Times New Roman" w:hAnsi="Times New Roman" w:cs="Times New Roman"/>
          <w:b/>
          <w:i w:val="0"/>
          <w:color w:val="auto"/>
          <w:sz w:val="20"/>
          <w:szCs w:val="24"/>
          <w:lang w:val="es-ES_tradnl"/>
        </w:rPr>
        <w:fldChar w:fldCharType="begin"/>
      </w:r>
      <w:r w:rsidRPr="00E40E2E" w:rsidR="00963C22">
        <w:rPr>
          <w:rFonts w:ascii="Times New Roman" w:hAnsi="Times New Roman" w:cs="Times New Roman"/>
          <w:b/>
          <w:i w:val="0"/>
          <w:color w:val="auto"/>
          <w:sz w:val="20"/>
          <w:szCs w:val="24"/>
          <w:lang w:val="es-ES_tradnl"/>
        </w:rPr>
        <w:instrText xml:space="preserve"> SEQ Tabla \* ARABIC </w:instrText>
      </w:r>
      <w:r w:rsidRPr="00E40E2E" w:rsidR="00963C22">
        <w:rPr>
          <w:rFonts w:ascii="Times New Roman" w:hAnsi="Times New Roman" w:cs="Times New Roman"/>
          <w:b/>
          <w:i w:val="0"/>
          <w:color w:val="auto"/>
          <w:sz w:val="20"/>
          <w:szCs w:val="24"/>
          <w:lang w:val="es-ES_tradnl"/>
        </w:rPr>
        <w:fldChar w:fldCharType="separate"/>
      </w:r>
      <w:r w:rsidRPr="00E40E2E" w:rsidR="00A018CE">
        <w:rPr>
          <w:rFonts w:ascii="Times New Roman" w:hAnsi="Times New Roman" w:cs="Times New Roman"/>
          <w:b/>
          <w:i w:val="0"/>
          <w:noProof/>
          <w:color w:val="auto"/>
          <w:sz w:val="20"/>
          <w:szCs w:val="24"/>
          <w:lang w:val="es-ES_tradnl"/>
        </w:rPr>
        <w:t>9</w:t>
      </w:r>
      <w:r w:rsidRPr="00E40E2E" w:rsidR="00963C22">
        <w:rPr>
          <w:rFonts w:ascii="Times New Roman" w:hAnsi="Times New Roman" w:cs="Times New Roman"/>
          <w:b/>
          <w:i w:val="0"/>
          <w:color w:val="auto"/>
          <w:sz w:val="20"/>
          <w:szCs w:val="24"/>
          <w:lang w:val="es-ES_tradnl"/>
        </w:rPr>
        <w:fldChar w:fldCharType="end"/>
      </w:r>
      <w:r w:rsidRPr="00E40E2E">
        <w:rPr>
          <w:rFonts w:ascii="Times New Roman" w:hAnsi="Times New Roman" w:cs="Times New Roman"/>
          <w:b/>
          <w:i w:val="0"/>
          <w:color w:val="auto"/>
          <w:sz w:val="20"/>
          <w:szCs w:val="24"/>
          <w:lang w:val="es-ES_tradnl"/>
        </w:rPr>
        <w:t>: Esquema de diagnóstico</w:t>
      </w:r>
      <w:bookmarkEnd w:id="235"/>
    </w:p>
    <w:p w:rsidRPr="008129F9" w:rsidR="00F357EA" w:rsidP="008129F9" w:rsidRDefault="00F357EA" w14:paraId="7ECCBCB2" w14:textId="1A3ECEED">
      <w:pPr>
        <w:spacing w:line="360" w:lineRule="auto"/>
        <w:rPr>
          <w:rFonts w:ascii="Times New Roman" w:hAnsi="Times New Roman" w:cs="Times New Roman"/>
          <w:color w:val="0D0D0D" w:themeColor="text1" w:themeTint="F2"/>
          <w:sz w:val="20"/>
          <w:szCs w:val="24"/>
          <w:lang w:val="es-HN"/>
        </w:rPr>
      </w:pPr>
      <w:r w:rsidRPr="008129F9">
        <w:rPr>
          <w:rFonts w:ascii="Times New Roman" w:hAnsi="Times New Roman" w:cs="Times New Roman"/>
          <w:color w:val="0D0D0D" w:themeColor="text1" w:themeTint="F2"/>
          <w:sz w:val="20"/>
          <w:szCs w:val="24"/>
          <w:lang w:val="es-HN"/>
        </w:rPr>
        <w:t>Fuente: (elaboración propia, 2024)</w:t>
      </w:r>
    </w:p>
    <w:p w:rsidR="00AA3B46" w:rsidP="008129F9" w:rsidRDefault="00AA3B46" w14:paraId="4CFC33B3" w14:textId="4059D5A4">
      <w:pPr>
        <w:pStyle w:val="TextoPrincipal"/>
        <w:spacing w:line="360" w:lineRule="auto"/>
        <w:ind w:firstLine="0"/>
      </w:pPr>
    </w:p>
    <w:p w:rsidRPr="008129F9" w:rsidR="008D5D14" w:rsidP="008129F9" w:rsidRDefault="008D5D14" w14:paraId="5165C0B4" w14:textId="77777777">
      <w:pPr>
        <w:pStyle w:val="TextoPrincipal"/>
        <w:spacing w:line="360" w:lineRule="auto"/>
        <w:ind w:firstLine="0"/>
      </w:pPr>
    </w:p>
    <w:p w:rsidRPr="008129F9" w:rsidR="007B5987" w:rsidP="00F3140D" w:rsidRDefault="00797947" w14:paraId="74B6D0E8" w14:textId="4AE4C1F7">
      <w:pPr>
        <w:pStyle w:val="TextoPrincipal"/>
        <w:numPr>
          <w:ilvl w:val="3"/>
          <w:numId w:val="47"/>
        </w:numPr>
        <w:spacing w:line="360" w:lineRule="auto"/>
        <w:ind w:left="1134" w:firstLine="0"/>
        <w:outlineLvl w:val="3"/>
        <w:rPr>
          <w:color w:val="0D0D0D"/>
          <w:lang w:eastAsia="es-ES_tradnl"/>
        </w:rPr>
      </w:pPr>
      <w:bookmarkStart w:name="_Toc167306406" w:id="236"/>
      <w:r w:rsidRPr="008129F9">
        <w:rPr>
          <w:color w:val="0D0D0D"/>
          <w:lang w:eastAsia="es-ES_tradnl"/>
        </w:rPr>
        <w:t>ESQUEMA PARA D</w:t>
      </w:r>
      <w:r w:rsidRPr="008129F9">
        <w:rPr>
          <w:rFonts w:eastAsia="Times New Roman"/>
          <w:color w:val="0D0D0D"/>
          <w:lang w:eastAsia="es-ES_tradnl"/>
        </w:rPr>
        <w:t>EFINICIÓN DE OBJETIVOS</w:t>
      </w:r>
      <w:r w:rsidRPr="008129F9">
        <w:rPr>
          <w:color w:val="0D0D0D"/>
          <w:lang w:eastAsia="es-ES_tradnl"/>
        </w:rPr>
        <w:t>.</w:t>
      </w:r>
      <w:bookmarkEnd w:id="236"/>
    </w:p>
    <w:p w:rsidRPr="008129F9" w:rsidR="00AE79DA" w:rsidP="008129F9" w:rsidRDefault="00D05FE6" w14:paraId="1FDF50A8" w14:textId="0C8D9374">
      <w:pPr>
        <w:pStyle w:val="TextoPrincipal"/>
        <w:spacing w:line="360" w:lineRule="auto"/>
        <w:ind w:left="720"/>
        <w:rPr>
          <w:color w:val="0D0D0D"/>
          <w:lang w:eastAsia="es-ES_tradnl"/>
        </w:rPr>
      </w:pPr>
      <w:r w:rsidRPr="008129F9">
        <w:rPr>
          <w:color w:val="0D0D0D"/>
          <w:lang w:eastAsia="es-ES_tradnl"/>
        </w:rPr>
        <w:t xml:space="preserve">Este esquema </w:t>
      </w:r>
      <w:r w:rsidRPr="008129F9" w:rsidR="00C928EE">
        <w:rPr>
          <w:color w:val="0D0D0D"/>
          <w:lang w:eastAsia="es-ES_tradnl"/>
        </w:rPr>
        <w:t>está</w:t>
      </w:r>
      <w:r w:rsidRPr="008129F9" w:rsidR="007E6330">
        <w:rPr>
          <w:color w:val="0D0D0D"/>
          <w:lang w:eastAsia="es-ES_tradnl"/>
        </w:rPr>
        <w:t xml:space="preserve"> basado en el </w:t>
      </w:r>
      <w:r w:rsidRPr="008129F9" w:rsidR="00C928EE">
        <w:rPr>
          <w:color w:val="0D0D0D"/>
          <w:lang w:eastAsia="es-ES_tradnl"/>
        </w:rPr>
        <w:t>método</w:t>
      </w:r>
      <w:r w:rsidRPr="008129F9" w:rsidR="007E6330">
        <w:rPr>
          <w:color w:val="0D0D0D"/>
          <w:lang w:eastAsia="es-ES_tradnl"/>
        </w:rPr>
        <w:t xml:space="preserve"> SMART, y </w:t>
      </w:r>
      <w:r w:rsidRPr="008129F9">
        <w:rPr>
          <w:color w:val="0D0D0D"/>
          <w:lang w:eastAsia="es-ES_tradnl"/>
        </w:rPr>
        <w:t>ayudará a guiar el proceso de definición de objetivos para la aplicación de coaching corporativo, asegurando que los objetivos sean claros, medibles y alineados con las áreas de mejora identificadas en la empresa.</w:t>
      </w:r>
    </w:p>
    <w:p w:rsidRPr="008129F9" w:rsidR="007E6330" w:rsidP="008129F9" w:rsidRDefault="00D95814" w14:paraId="505B87F3" w14:textId="188DB804">
      <w:pPr>
        <w:pStyle w:val="TextoPrincipal"/>
        <w:spacing w:line="360" w:lineRule="auto"/>
        <w:ind w:firstLine="0"/>
      </w:pPr>
      <w:r w:rsidRPr="008129F9">
        <w:rPr>
          <w:noProof/>
          <w:lang w:val="en-US"/>
        </w:rPr>
        <w:drawing>
          <wp:anchor distT="0" distB="0" distL="114300" distR="114300" simplePos="0" relativeHeight="251715584" behindDoc="0" locked="0" layoutInCell="1" allowOverlap="1" wp14:anchorId="7E674FC3" wp14:editId="3932FE71">
            <wp:simplePos x="0" y="0"/>
            <wp:positionH relativeFrom="column">
              <wp:posOffset>518795</wp:posOffset>
            </wp:positionH>
            <wp:positionV relativeFrom="paragraph">
              <wp:posOffset>177165</wp:posOffset>
            </wp:positionV>
            <wp:extent cx="3966210" cy="2620010"/>
            <wp:effectExtent l="0" t="0" r="0" b="0"/>
            <wp:wrapThrough wrapText="bothSides">
              <wp:wrapPolygon edited="0">
                <wp:start x="104" y="157"/>
                <wp:lineTo x="104" y="21359"/>
                <wp:lineTo x="21372" y="21359"/>
                <wp:lineTo x="21372" y="157"/>
                <wp:lineTo x="104" y="157"/>
              </wp:wrapPolygon>
            </wp:wrapThrough>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mart_esquema-2.png"/>
                    <pic:cNvPicPr/>
                  </pic:nvPicPr>
                  <pic:blipFill>
                    <a:blip r:embed="rId32" cstate="print">
                      <a:duotone>
                        <a:schemeClr val="accent3">
                          <a:shade val="45000"/>
                          <a:satMod val="135000"/>
                        </a:schemeClr>
                        <a:prstClr val="white"/>
                      </a:duotone>
                      <a:extLst>
                        <a:ext uri="{BEBA8EAE-BF5A-486C-A8C5-ECC9F3942E4B}">
                          <a14:imgProps xmlns:a14="http://schemas.microsoft.com/office/drawing/2010/main">
                            <a14:imgLayer r:embed="rId33">
                              <a14:imgEffect>
                                <a14:sharpenSoften amount="50000"/>
                              </a14:imgEffect>
                              <a14:imgEffect>
                                <a14:brightnessContrast contrast="20000"/>
                              </a14:imgEffect>
                            </a14:imgLayer>
                          </a14:imgProps>
                        </a:ext>
                        <a:ext uri="{28A0092B-C50C-407E-A947-70E740481C1C}">
                          <a14:useLocalDpi xmlns:a14="http://schemas.microsoft.com/office/drawing/2010/main" val="0"/>
                        </a:ext>
                      </a:extLst>
                    </a:blip>
                    <a:stretch>
                      <a:fillRect/>
                    </a:stretch>
                  </pic:blipFill>
                  <pic:spPr>
                    <a:xfrm>
                      <a:off x="0" y="0"/>
                      <a:ext cx="3966210" cy="2620010"/>
                    </a:xfrm>
                    <a:prstGeom prst="rect">
                      <a:avLst/>
                    </a:prstGeom>
                  </pic:spPr>
                </pic:pic>
              </a:graphicData>
            </a:graphic>
            <wp14:sizeRelH relativeFrom="page">
              <wp14:pctWidth>0</wp14:pctWidth>
            </wp14:sizeRelH>
            <wp14:sizeRelV relativeFrom="page">
              <wp14:pctHeight>0</wp14:pctHeight>
            </wp14:sizeRelV>
          </wp:anchor>
        </w:drawing>
      </w:r>
      <w:r w:rsidRPr="008129F9" w:rsidR="00D05FE6">
        <w:t>OBJETIVOS SMART</w:t>
      </w:r>
    </w:p>
    <w:p w:rsidR="00676530" w:rsidP="008129F9" w:rsidRDefault="00676530" w14:paraId="43EC8EB3" w14:textId="77777777">
      <w:pPr>
        <w:pStyle w:val="TextoPrincipal"/>
        <w:spacing w:line="360" w:lineRule="auto"/>
      </w:pPr>
    </w:p>
    <w:p w:rsidR="00676530" w:rsidP="008129F9" w:rsidRDefault="00676530" w14:paraId="75ED36D5" w14:textId="3E18A8B9">
      <w:pPr>
        <w:pStyle w:val="TextoPrincipal"/>
        <w:spacing w:line="360" w:lineRule="auto"/>
      </w:pPr>
    </w:p>
    <w:p w:rsidR="00676530" w:rsidP="008129F9" w:rsidRDefault="00676530" w14:paraId="530D8EAF" w14:textId="337DBD12">
      <w:pPr>
        <w:pStyle w:val="TextoPrincipal"/>
        <w:spacing w:line="360" w:lineRule="auto"/>
      </w:pPr>
    </w:p>
    <w:p w:rsidR="00676530" w:rsidP="008129F9" w:rsidRDefault="00676530" w14:paraId="79CB2351" w14:textId="1AF64887">
      <w:pPr>
        <w:pStyle w:val="TextoPrincipal"/>
        <w:spacing w:line="360" w:lineRule="auto"/>
      </w:pPr>
    </w:p>
    <w:p w:rsidR="00676530" w:rsidP="008129F9" w:rsidRDefault="00676530" w14:paraId="754927C0" w14:textId="5F656C6B">
      <w:pPr>
        <w:pStyle w:val="TextoPrincipal"/>
        <w:spacing w:line="360" w:lineRule="auto"/>
      </w:pPr>
    </w:p>
    <w:p w:rsidR="00676530" w:rsidP="008129F9" w:rsidRDefault="00676530" w14:paraId="50FD2321" w14:textId="206ECB8D">
      <w:pPr>
        <w:pStyle w:val="TextoPrincipal"/>
        <w:spacing w:line="360" w:lineRule="auto"/>
      </w:pPr>
    </w:p>
    <w:p w:rsidR="00676530" w:rsidP="00676530" w:rsidRDefault="00676530" w14:paraId="62748933" w14:textId="63DE2B4F">
      <w:pPr>
        <w:pStyle w:val="TextoPrincipal"/>
        <w:spacing w:line="360" w:lineRule="auto"/>
        <w:ind w:firstLine="0"/>
      </w:pPr>
    </w:p>
    <w:p w:rsidR="00866F89" w:rsidP="00676530" w:rsidRDefault="00866F89" w14:paraId="06EFB716" w14:textId="0DD7D49D">
      <w:pPr>
        <w:pStyle w:val="TextoPrincipal"/>
        <w:spacing w:line="360" w:lineRule="auto"/>
        <w:ind w:firstLine="0"/>
      </w:pPr>
      <w:r w:rsidRPr="008129F9">
        <w:rPr>
          <w:noProof/>
          <w:lang w:val="en-US"/>
        </w:rPr>
        <mc:AlternateContent>
          <mc:Choice Requires="wps">
            <w:drawing>
              <wp:anchor distT="0" distB="0" distL="114300" distR="114300" simplePos="0" relativeHeight="251768832" behindDoc="0" locked="0" layoutInCell="1" allowOverlap="1" wp14:anchorId="6297EA8C" wp14:editId="081CB446">
                <wp:simplePos x="0" y="0"/>
                <wp:positionH relativeFrom="column">
                  <wp:posOffset>102235</wp:posOffset>
                </wp:positionH>
                <wp:positionV relativeFrom="paragraph">
                  <wp:posOffset>37465</wp:posOffset>
                </wp:positionV>
                <wp:extent cx="5095875" cy="635"/>
                <wp:effectExtent l="0" t="0" r="0" b="0"/>
                <wp:wrapThrough wrapText="bothSides">
                  <wp:wrapPolygon edited="0">
                    <wp:start x="0" y="0"/>
                    <wp:lineTo x="0" y="21600"/>
                    <wp:lineTo x="21600" y="21600"/>
                    <wp:lineTo x="21600" y="0"/>
                  </wp:wrapPolygon>
                </wp:wrapThrough>
                <wp:docPr id="5" name="Cuadro de texto 5"/>
                <wp:cNvGraphicFramePr/>
                <a:graphic xmlns:a="http://schemas.openxmlformats.org/drawingml/2006/main">
                  <a:graphicData uri="http://schemas.microsoft.com/office/word/2010/wordprocessingShape">
                    <wps:wsp>
                      <wps:cNvSpPr txBox="1"/>
                      <wps:spPr>
                        <a:xfrm>
                          <a:off x="0" y="0"/>
                          <a:ext cx="5095875" cy="635"/>
                        </a:xfrm>
                        <a:prstGeom prst="rect">
                          <a:avLst/>
                        </a:prstGeom>
                        <a:solidFill>
                          <a:prstClr val="white"/>
                        </a:solidFill>
                        <a:ln>
                          <a:noFill/>
                        </a:ln>
                      </wps:spPr>
                      <wps:txbx>
                        <w:txbxContent>
                          <w:p w:rsidRPr="00C928EE" w:rsidR="006F3AFD" w:rsidP="00B23A07" w:rsidRDefault="006F3AFD" w14:paraId="4C19B10F" w14:textId="2D2D8E18">
                            <w:pPr>
                              <w:pStyle w:val="Descripcin"/>
                              <w:rPr>
                                <w:rFonts w:ascii="Times New Roman" w:hAnsi="Times New Roman" w:cs="Times New Roman"/>
                                <w:b/>
                                <w:i w:val="0"/>
                                <w:color w:val="auto"/>
                                <w:sz w:val="20"/>
                                <w:szCs w:val="24"/>
                                <w:lang w:val="es-HN"/>
                              </w:rPr>
                            </w:pPr>
                            <w:bookmarkStart w:name="_Toc162369948" w:id="237"/>
                            <w:r w:rsidRPr="00C928EE">
                              <w:rPr>
                                <w:rFonts w:ascii="Times New Roman" w:hAnsi="Times New Roman" w:cs="Times New Roman"/>
                                <w:b/>
                                <w:i w:val="0"/>
                                <w:color w:val="auto"/>
                                <w:sz w:val="20"/>
                                <w:szCs w:val="24"/>
                                <w:lang w:val="es-HN"/>
                              </w:rPr>
                              <w:t xml:space="preserve">Figura </w:t>
                            </w:r>
                            <w:r w:rsidRPr="00C928EE">
                              <w:rPr>
                                <w:rFonts w:ascii="Times New Roman" w:hAnsi="Times New Roman" w:cs="Times New Roman"/>
                                <w:b/>
                                <w:i w:val="0"/>
                                <w:color w:val="auto"/>
                                <w:sz w:val="20"/>
                                <w:szCs w:val="24"/>
                              </w:rPr>
                              <w:fldChar w:fldCharType="begin"/>
                            </w:r>
                            <w:r w:rsidRPr="00C928EE">
                              <w:rPr>
                                <w:rFonts w:ascii="Times New Roman" w:hAnsi="Times New Roman" w:cs="Times New Roman"/>
                                <w:b/>
                                <w:i w:val="0"/>
                                <w:color w:val="auto"/>
                                <w:sz w:val="20"/>
                                <w:szCs w:val="24"/>
                                <w:lang w:val="es-HN"/>
                              </w:rPr>
                              <w:instrText xml:space="preserve"> SEQ Figura \* ARABIC </w:instrText>
                            </w:r>
                            <w:r w:rsidRPr="00C928EE">
                              <w:rPr>
                                <w:rFonts w:ascii="Times New Roman" w:hAnsi="Times New Roman" w:cs="Times New Roman"/>
                                <w:b/>
                                <w:i w:val="0"/>
                                <w:color w:val="auto"/>
                                <w:sz w:val="20"/>
                                <w:szCs w:val="24"/>
                              </w:rPr>
                              <w:fldChar w:fldCharType="separate"/>
                            </w:r>
                            <w:r>
                              <w:rPr>
                                <w:rFonts w:ascii="Times New Roman" w:hAnsi="Times New Roman" w:cs="Times New Roman"/>
                                <w:b/>
                                <w:i w:val="0"/>
                                <w:noProof/>
                                <w:color w:val="auto"/>
                                <w:sz w:val="20"/>
                                <w:szCs w:val="24"/>
                                <w:lang w:val="es-HN"/>
                              </w:rPr>
                              <w:t>25</w:t>
                            </w:r>
                            <w:r w:rsidRPr="00C928EE">
                              <w:rPr>
                                <w:rFonts w:ascii="Times New Roman" w:hAnsi="Times New Roman" w:cs="Times New Roman"/>
                                <w:b/>
                                <w:i w:val="0"/>
                                <w:color w:val="auto"/>
                                <w:sz w:val="20"/>
                                <w:szCs w:val="24"/>
                              </w:rPr>
                              <w:fldChar w:fldCharType="end"/>
                            </w:r>
                            <w:r w:rsidRPr="00C928EE">
                              <w:rPr>
                                <w:rFonts w:ascii="Times New Roman" w:hAnsi="Times New Roman" w:cs="Times New Roman"/>
                                <w:b/>
                                <w:i w:val="0"/>
                                <w:color w:val="auto"/>
                                <w:sz w:val="20"/>
                                <w:szCs w:val="24"/>
                                <w:lang w:val="es-HN"/>
                              </w:rPr>
                              <w:t>: Objetivos Smart</w:t>
                            </w:r>
                            <w:bookmarkEnd w:id="237"/>
                          </w:p>
                          <w:p w:rsidRPr="00343498" w:rsidR="006F3AFD" w:rsidP="00343498" w:rsidRDefault="006F3AFD" w14:paraId="575DCF62" w14:textId="04910790">
                            <w:pPr>
                              <w:widowControl/>
                              <w:rPr>
                                <w:rFonts w:ascii="Times New Roman" w:hAnsi="Times New Roman" w:eastAsia="Times New Roman" w:cs="Times New Roman"/>
                                <w:sz w:val="24"/>
                                <w:szCs w:val="24"/>
                                <w:lang w:val="es-HN"/>
                              </w:rPr>
                            </w:pPr>
                            <w:r>
                              <w:rPr>
                                <w:rFonts w:ascii="Times New Roman" w:hAnsi="Times New Roman" w:cs="Times New Roman"/>
                                <w:sz w:val="20"/>
                                <w:szCs w:val="24"/>
                                <w:lang w:val="es-HN"/>
                              </w:rPr>
                              <w:t>Fuente: (</w:t>
                            </w:r>
                            <w:r w:rsidRPr="00343498">
                              <w:rPr>
                                <w:rFonts w:ascii="Times New Roman" w:hAnsi="Times New Roman" w:eastAsia="Times New Roman" w:cs="Times New Roman"/>
                                <w:sz w:val="24"/>
                                <w:szCs w:val="24"/>
                                <w:lang w:val="es-HN"/>
                              </w:rPr>
                              <w:t>(Lapray, s. f.)</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66F056F2">
              <v:shape id="Cuadro de texto 5" style="position:absolute;left:0;text-align:left;margin-left:8.05pt;margin-top:2.95pt;width:401.25pt;height:.05pt;z-index:251768832;visibility:visible;mso-wrap-style:square;mso-wrap-distance-left:9pt;mso-wrap-distance-top:0;mso-wrap-distance-right:9pt;mso-wrap-distance-bottom:0;mso-position-horizontal:absolute;mso-position-horizontal-relative:text;mso-position-vertical:absolute;mso-position-vertical-relative:text;v-text-anchor:top" o:spid="_x0000_s1044" stroked="f"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" w14:anchorId="6297EA8C">
                <v:textbox style="mso-fit-shape-to-text:t" inset="0,0,0,0">
                  <w:txbxContent>
                    <w:p w:rsidRPr="00C928EE" w:rsidR="006F3AFD" w:rsidP="00B23A07" w:rsidRDefault="006F3AFD" w14:paraId="2003C2C1" w14:textId="2D2D8E18">
                      <w:pPr>
                        <w:pStyle w:val="Descripcin"/>
                        <w:rPr>
                          <w:rFonts w:ascii="Times New Roman" w:hAnsi="Times New Roman" w:cs="Times New Roman"/>
                          <w:b/>
                          <w:i w:val="0"/>
                          <w:color w:val="auto"/>
                          <w:sz w:val="20"/>
                          <w:szCs w:val="24"/>
                          <w:lang w:val="es-HN"/>
                        </w:rPr>
                      </w:pPr>
                      <w:r w:rsidRPr="00C928EE">
                        <w:rPr>
                          <w:rFonts w:ascii="Times New Roman" w:hAnsi="Times New Roman" w:cs="Times New Roman"/>
                          <w:b/>
                          <w:i w:val="0"/>
                          <w:color w:val="auto"/>
                          <w:sz w:val="20"/>
                          <w:szCs w:val="24"/>
                          <w:lang w:val="es-HN"/>
                        </w:rPr>
                        <w:t xml:space="preserve">Figura </w:t>
                      </w:r>
                      <w:r w:rsidRPr="00C928EE">
                        <w:rPr>
                          <w:rFonts w:ascii="Times New Roman" w:hAnsi="Times New Roman" w:cs="Times New Roman"/>
                          <w:b/>
                          <w:i w:val="0"/>
                          <w:color w:val="auto"/>
                          <w:sz w:val="20"/>
                          <w:szCs w:val="24"/>
                        </w:rPr>
                        <w:fldChar w:fldCharType="begin"/>
                      </w:r>
                      <w:r w:rsidRPr="00C928EE">
                        <w:rPr>
                          <w:rFonts w:ascii="Times New Roman" w:hAnsi="Times New Roman" w:cs="Times New Roman"/>
                          <w:b/>
                          <w:i w:val="0"/>
                          <w:color w:val="auto"/>
                          <w:sz w:val="20"/>
                          <w:szCs w:val="24"/>
                          <w:lang w:val="es-HN"/>
                        </w:rPr>
                        <w:instrText xml:space="preserve"> SEQ Figura \* ARABIC </w:instrText>
                      </w:r>
                      <w:r w:rsidRPr="00C928EE">
                        <w:rPr>
                          <w:rFonts w:ascii="Times New Roman" w:hAnsi="Times New Roman" w:cs="Times New Roman"/>
                          <w:b/>
                          <w:i w:val="0"/>
                          <w:color w:val="auto"/>
                          <w:sz w:val="20"/>
                          <w:szCs w:val="24"/>
                        </w:rPr>
                        <w:fldChar w:fldCharType="separate"/>
                      </w:r>
                      <w:r>
                        <w:rPr>
                          <w:rFonts w:ascii="Times New Roman" w:hAnsi="Times New Roman" w:cs="Times New Roman"/>
                          <w:b/>
                          <w:i w:val="0"/>
                          <w:noProof/>
                          <w:color w:val="auto"/>
                          <w:sz w:val="20"/>
                          <w:szCs w:val="24"/>
                          <w:lang w:val="es-HN"/>
                        </w:rPr>
                        <w:t>25</w:t>
                      </w:r>
                      <w:r w:rsidRPr="00C928EE">
                        <w:rPr>
                          <w:rFonts w:ascii="Times New Roman" w:hAnsi="Times New Roman" w:cs="Times New Roman"/>
                          <w:b/>
                          <w:i w:val="0"/>
                          <w:color w:val="auto"/>
                          <w:sz w:val="20"/>
                          <w:szCs w:val="24"/>
                        </w:rPr>
                        <w:fldChar w:fldCharType="end"/>
                      </w:r>
                      <w:r w:rsidRPr="00C928EE">
                        <w:rPr>
                          <w:rFonts w:ascii="Times New Roman" w:hAnsi="Times New Roman" w:cs="Times New Roman"/>
                          <w:b/>
                          <w:i w:val="0"/>
                          <w:color w:val="auto"/>
                          <w:sz w:val="20"/>
                          <w:szCs w:val="24"/>
                          <w:lang w:val="es-HN"/>
                        </w:rPr>
                        <w:t>: Objetivos Smart</w:t>
                      </w:r>
                    </w:p>
                    <w:p w:rsidRPr="00343498" w:rsidR="006F3AFD" w:rsidP="00343498" w:rsidRDefault="006F3AFD" w14:paraId="52594FEF" w14:textId="04910790">
                      <w:pPr>
                        <w:widowControl/>
                        <w:rPr>
                          <w:rFonts w:ascii="Times New Roman" w:hAnsi="Times New Roman" w:eastAsia="Times New Roman" w:cs="Times New Roman"/>
                          <w:sz w:val="24"/>
                          <w:szCs w:val="24"/>
                          <w:lang w:val="es-HN"/>
                        </w:rPr>
                      </w:pPr>
                      <w:r>
                        <w:rPr>
                          <w:rFonts w:ascii="Times New Roman" w:hAnsi="Times New Roman" w:cs="Times New Roman"/>
                          <w:sz w:val="20"/>
                          <w:szCs w:val="24"/>
                          <w:lang w:val="es-HN"/>
                        </w:rPr>
                        <w:t>Fuente: (</w:t>
                      </w:r>
                      <w:r w:rsidRPr="00343498">
                        <w:rPr>
                          <w:rFonts w:ascii="Times New Roman" w:hAnsi="Times New Roman" w:eastAsia="Times New Roman" w:cs="Times New Roman"/>
                          <w:sz w:val="24"/>
                          <w:szCs w:val="24"/>
                          <w:lang w:val="es-HN"/>
                        </w:rPr>
                        <w:t>(Lapray, s. f.)</w:t>
                      </w:r>
                    </w:p>
                  </w:txbxContent>
                </v:textbox>
                <w10:wrap type="through"/>
              </v:shape>
            </w:pict>
          </mc:Fallback>
        </mc:AlternateContent>
      </w:r>
    </w:p>
    <w:p w:rsidR="00676530" w:rsidP="00676530" w:rsidRDefault="00676530" w14:paraId="19548E1C" w14:textId="58A35A9B">
      <w:pPr>
        <w:pStyle w:val="TextoPrincipal"/>
        <w:spacing w:line="360" w:lineRule="auto"/>
        <w:ind w:firstLine="0"/>
      </w:pPr>
    </w:p>
    <w:tbl>
      <w:tblPr>
        <w:tblStyle w:val="Tablaconcuadrcula6concolores-nfasis3"/>
        <w:tblpPr w:leftFromText="180" w:rightFromText="180" w:vertAnchor="text" w:horzAnchor="margin" w:tblpY="760"/>
        <w:tblW w:w="9864" w:type="dxa"/>
        <w:tblLook w:val="04A0" w:firstRow="1" w:lastRow="0" w:firstColumn="1" w:lastColumn="0" w:noHBand="0" w:noVBand="1"/>
      </w:tblPr>
      <w:tblGrid>
        <w:gridCol w:w="1449"/>
        <w:gridCol w:w="8415"/>
      </w:tblGrid>
      <w:tr w:rsidRPr="006F3AFD" w:rsidR="00676530" w:rsidTr="5BD82B3C" w14:paraId="399055B7" w14:textId="77777777">
        <w:trPr>
          <w:cnfStyle w:val="100000000000" w:firstRow="1" w:lastRow="0" w:firstColumn="0" w:lastColumn="0" w:oddVBand="0" w:evenVBand="0" w:oddHBand="0" w:evenHBand="0" w:firstRowFirstColumn="0" w:firstRowLastColumn="0" w:lastRowFirstColumn="0" w:lastRowLastColumn="0"/>
          <w:trHeight w:val="323"/>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676530" w:rsidP="00676530" w:rsidRDefault="00676530" w14:paraId="74A35B93" w14:textId="77777777">
            <w:pPr>
              <w:spacing w:line="360" w:lineRule="auto"/>
              <w:jc w:val="both"/>
              <w:rPr>
                <w:rFonts w:ascii="Times New Roman" w:hAnsi="Times New Roman" w:cs="Times New Roman"/>
                <w:color w:val="404040" w:themeColor="text1" w:themeTint="BF"/>
                <w:sz w:val="20"/>
                <w:szCs w:val="24"/>
                <w:lang w:val="es-ES_tradnl"/>
              </w:rPr>
            </w:pPr>
            <w:r w:rsidRPr="008129F9">
              <w:rPr>
                <w:rFonts w:ascii="Times New Roman" w:hAnsi="Times New Roman" w:cs="Times New Roman"/>
                <w:color w:val="404040" w:themeColor="text1" w:themeTint="BF"/>
                <w:sz w:val="20"/>
                <w:szCs w:val="24"/>
                <w:lang w:val="es-ES_tradnl"/>
              </w:rPr>
              <w:t>Aspecto</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676530" w:rsidP="00676530" w:rsidRDefault="00676530" w14:paraId="39FCFD5B" w14:textId="7407C682">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sz w:val="20"/>
                <w:szCs w:val="24"/>
                <w:lang w:val="es-ES_tradnl"/>
              </w:rPr>
            </w:pPr>
            <w:r w:rsidRPr="008129F9">
              <w:rPr>
                <w:rFonts w:ascii="Times New Roman" w:hAnsi="Times New Roman" w:cs="Times New Roman"/>
                <w:color w:val="404040" w:themeColor="text1" w:themeTint="BF"/>
                <w:sz w:val="20"/>
                <w:szCs w:val="24"/>
                <w:lang w:val="es-ES_tradnl"/>
              </w:rPr>
              <w:t xml:space="preserve">Preguntas claves, se pueden aplicar por </w:t>
            </w:r>
            <w:r w:rsidRPr="008129F9" w:rsidR="003A3A23">
              <w:rPr>
                <w:rFonts w:ascii="Times New Roman" w:hAnsi="Times New Roman" w:cs="Times New Roman"/>
                <w:color w:val="404040" w:themeColor="text1" w:themeTint="BF"/>
                <w:sz w:val="20"/>
                <w:szCs w:val="24"/>
                <w:lang w:val="es-ES_tradnl"/>
              </w:rPr>
              <w:t>departamentos,</w:t>
            </w:r>
            <w:r w:rsidR="003A3A23">
              <w:rPr>
                <w:rFonts w:ascii="Times New Roman" w:hAnsi="Times New Roman" w:cs="Times New Roman"/>
                <w:color w:val="404040" w:themeColor="text1" w:themeTint="BF"/>
                <w:sz w:val="20"/>
                <w:szCs w:val="24"/>
                <w:lang w:val="es-ES_tradnl"/>
              </w:rPr>
              <w:t xml:space="preserve"> por empleados o en grupo por </w:t>
            </w:r>
            <w:r w:rsidRPr="008129F9">
              <w:rPr>
                <w:rFonts w:ascii="Times New Roman" w:hAnsi="Times New Roman" w:cs="Times New Roman"/>
                <w:color w:val="404040" w:themeColor="text1" w:themeTint="BF"/>
                <w:sz w:val="20"/>
                <w:szCs w:val="24"/>
                <w:lang w:val="es-ES_tradnl"/>
              </w:rPr>
              <w:t>proyecto.</w:t>
            </w:r>
          </w:p>
        </w:tc>
      </w:tr>
      <w:tr w:rsidRPr="006F3AFD" w:rsidR="00676530" w:rsidTr="5BD82B3C" w14:paraId="41C93D5F" w14:textId="77777777">
        <w:trPr>
          <w:cnfStyle w:val="000000100000" w:firstRow="0" w:lastRow="0" w:firstColumn="0" w:lastColumn="0" w:oddVBand="0" w:evenVBand="0" w:oddHBand="1" w:evenHBand="0" w:firstRowFirstColumn="0" w:firstRowLastColumn="0" w:lastRowFirstColumn="0" w:lastRowLastColumn="0"/>
          <w:trHeight w:val="645"/>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676530" w:rsidP="00676530" w:rsidRDefault="00676530" w14:paraId="71351629" w14:textId="77777777">
            <w:pPr>
              <w:spacing w:line="360" w:lineRule="auto"/>
              <w:jc w:val="both"/>
              <w:rPr>
                <w:rFonts w:ascii="Times New Roman" w:hAnsi="Times New Roman" w:cs="Times New Roman"/>
                <w:color w:val="404040" w:themeColor="text1" w:themeTint="BF"/>
                <w:sz w:val="20"/>
                <w:szCs w:val="24"/>
                <w:lang w:val="es-ES_tradnl"/>
              </w:rPr>
            </w:pPr>
            <w:r w:rsidRPr="008129F9">
              <w:rPr>
                <w:rFonts w:ascii="Times New Roman" w:hAnsi="Times New Roman" w:cs="Times New Roman"/>
                <w:color w:val="404040" w:themeColor="text1" w:themeTint="BF"/>
                <w:sz w:val="20"/>
                <w:szCs w:val="24"/>
                <w:lang w:val="es-ES_tradnl"/>
              </w:rPr>
              <w:t>Específico</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676530" w:rsidP="00676530" w:rsidRDefault="00676530" w14:paraId="1CA00414"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¿Qué queremos lograr con una implementación de coaching corporativo?  ¿Por qué es importante este objetivo? ¿Quiénes están involucrados en su logro?</w:t>
            </w:r>
          </w:p>
        </w:tc>
      </w:tr>
      <w:tr w:rsidRPr="008129F9" w:rsidR="00676530" w:rsidTr="5BD82B3C" w14:paraId="00000A8D" w14:textId="77777777">
        <w:trPr>
          <w:trHeight w:val="645"/>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676530" w:rsidP="00676530" w:rsidRDefault="00676530" w14:paraId="604431A3" w14:textId="77777777">
            <w:pPr>
              <w:spacing w:line="360" w:lineRule="auto"/>
              <w:jc w:val="both"/>
              <w:rPr>
                <w:rFonts w:ascii="Times New Roman" w:hAnsi="Times New Roman" w:cs="Times New Roman"/>
                <w:color w:val="404040" w:themeColor="text1" w:themeTint="BF"/>
                <w:sz w:val="20"/>
                <w:szCs w:val="24"/>
                <w:lang w:val="es-ES_tradnl"/>
              </w:rPr>
            </w:pPr>
            <w:r w:rsidRPr="008129F9">
              <w:rPr>
                <w:rFonts w:ascii="Times New Roman" w:hAnsi="Times New Roman" w:cs="Times New Roman"/>
                <w:color w:val="404040" w:themeColor="text1" w:themeTint="BF"/>
                <w:sz w:val="20"/>
                <w:szCs w:val="24"/>
                <w:lang w:val="es-ES_tradnl"/>
              </w:rPr>
              <w:t>Medible</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676530" w:rsidP="00676530" w:rsidRDefault="00676530" w14:paraId="33312909"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 ¿Cómo vamos a medir el progreso y el éxito del coaching corporativo? ¿Qué indicadores utilizaremos para evaluar el avance?</w:t>
            </w:r>
          </w:p>
        </w:tc>
      </w:tr>
      <w:tr w:rsidRPr="008129F9" w:rsidR="00676530" w:rsidTr="5BD82B3C" w14:paraId="4322ED3C" w14:textId="77777777">
        <w:trPr>
          <w:cnfStyle w:val="000000100000" w:firstRow="0" w:lastRow="0" w:firstColumn="0" w:lastColumn="0" w:oddVBand="0" w:evenVBand="0" w:oddHBand="1" w:evenHBand="0" w:firstRowFirstColumn="0" w:firstRowLastColumn="0" w:lastRowFirstColumn="0" w:lastRowLastColumn="0"/>
          <w:trHeight w:val="668"/>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676530" w:rsidP="00676530" w:rsidRDefault="00676530" w14:paraId="1CA17341" w14:textId="77777777">
            <w:pPr>
              <w:spacing w:line="360" w:lineRule="auto"/>
              <w:jc w:val="both"/>
              <w:rPr>
                <w:rFonts w:ascii="Times New Roman" w:hAnsi="Times New Roman" w:cs="Times New Roman"/>
                <w:color w:val="404040" w:themeColor="text1" w:themeTint="BF"/>
                <w:sz w:val="20"/>
                <w:szCs w:val="24"/>
                <w:lang w:val="es-ES_tradnl"/>
              </w:rPr>
            </w:pPr>
            <w:r w:rsidRPr="008129F9">
              <w:rPr>
                <w:rFonts w:ascii="Times New Roman" w:hAnsi="Times New Roman" w:cs="Times New Roman"/>
                <w:color w:val="404040" w:themeColor="text1" w:themeTint="BF"/>
                <w:sz w:val="20"/>
                <w:szCs w:val="24"/>
                <w:lang w:val="es-ES_tradnl"/>
              </w:rPr>
              <w:t>Alcanzable</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676530" w:rsidP="00676530" w:rsidRDefault="00676530" w14:paraId="78CF48A5"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¿Es realista este objetivo considerando nuestros recursos y capacidades? ¿Qué acciones específicas podemos tomar para alcanzarlo?</w:t>
            </w:r>
          </w:p>
        </w:tc>
      </w:tr>
      <w:tr w:rsidRPr="006F3AFD" w:rsidR="00676530" w:rsidTr="5BD82B3C" w14:paraId="5D6C5639" w14:textId="77777777">
        <w:trPr>
          <w:trHeight w:val="645"/>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676530" w:rsidP="00676530" w:rsidRDefault="00676530" w14:paraId="2DF3E40D" w14:textId="77777777">
            <w:pPr>
              <w:spacing w:line="360" w:lineRule="auto"/>
              <w:jc w:val="both"/>
              <w:rPr>
                <w:rFonts w:ascii="Times New Roman" w:hAnsi="Times New Roman" w:cs="Times New Roman"/>
                <w:color w:val="404040" w:themeColor="text1" w:themeTint="BF"/>
                <w:sz w:val="20"/>
                <w:szCs w:val="24"/>
                <w:lang w:val="es-ES_tradnl"/>
              </w:rPr>
            </w:pPr>
            <w:r w:rsidRPr="008129F9">
              <w:rPr>
                <w:rFonts w:ascii="Times New Roman" w:hAnsi="Times New Roman" w:cs="Times New Roman"/>
                <w:color w:val="404040" w:themeColor="text1" w:themeTint="BF"/>
                <w:sz w:val="20"/>
                <w:szCs w:val="24"/>
                <w:lang w:val="es-ES_tradnl"/>
              </w:rPr>
              <w:t>Relevante</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676530" w:rsidP="00676530" w:rsidRDefault="00676530" w14:paraId="0080849E"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 ¿Cómo se alinea este objetivo con nuestros valores y metas a largo plazo? ¿Contribuirá este objetivo al crecimiento y éxito de la empresa?</w:t>
            </w:r>
          </w:p>
        </w:tc>
      </w:tr>
      <w:tr w:rsidRPr="006F3AFD" w:rsidR="00676530" w:rsidTr="5BD82B3C" w14:paraId="7D4F53D6" w14:textId="77777777">
        <w:trPr>
          <w:cnfStyle w:val="000000100000" w:firstRow="0" w:lastRow="0" w:firstColumn="0" w:lastColumn="0" w:oddVBand="0" w:evenVBand="0" w:oddHBand="1" w:evenHBand="0" w:firstRowFirstColumn="0" w:firstRowLastColumn="0" w:lastRowFirstColumn="0" w:lastRowLastColumn="0"/>
          <w:trHeight w:val="332"/>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676530" w:rsidP="00676530" w:rsidRDefault="00676530" w14:paraId="2034A4B9" w14:textId="77777777">
            <w:pPr>
              <w:spacing w:line="360" w:lineRule="auto"/>
              <w:jc w:val="both"/>
              <w:rPr>
                <w:rFonts w:ascii="Times New Roman" w:hAnsi="Times New Roman" w:cs="Times New Roman"/>
                <w:color w:val="404040" w:themeColor="text1" w:themeTint="BF"/>
                <w:sz w:val="20"/>
                <w:szCs w:val="24"/>
                <w:lang w:val="es-ES_tradnl"/>
              </w:rPr>
            </w:pPr>
            <w:r w:rsidRPr="008129F9">
              <w:rPr>
                <w:rFonts w:ascii="Times New Roman" w:hAnsi="Times New Roman" w:cs="Times New Roman"/>
                <w:color w:val="404040" w:themeColor="text1" w:themeTint="BF"/>
                <w:sz w:val="20"/>
                <w:szCs w:val="24"/>
                <w:lang w:val="es-ES_tradnl"/>
              </w:rPr>
              <w:t>Tiempo definido</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676530" w:rsidP="5BD82B3C" w:rsidRDefault="00676530" w14:paraId="1EA00E3F" w14:textId="77777777">
            <w:pPr>
              <w:keepNext w:val="1"/>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sz w:val="20"/>
                <w:szCs w:val="20"/>
                <w:lang w:val="es-ES"/>
              </w:rPr>
            </w:pPr>
            <w:r w:rsidRPr="5BD82B3C" w:rsidR="5BD82B3C">
              <w:rPr>
                <w:rFonts w:ascii="Times New Roman" w:hAnsi="Times New Roman" w:cs="Times New Roman"/>
                <w:color w:val="404040" w:themeColor="text1" w:themeTint="BF" w:themeShade="FF"/>
                <w:sz w:val="20"/>
                <w:szCs w:val="20"/>
                <w:lang w:val="es-ES"/>
              </w:rPr>
              <w:t>- ¿Cuál es el plazo límite para alcanzar este objetivo? ¿Existen fechas intermedias que debemos cumplir?</w:t>
            </w:r>
          </w:p>
        </w:tc>
      </w:tr>
    </w:tbl>
    <w:p w:rsidRPr="00866F89" w:rsidR="00A103B3" w:rsidP="00F3140D" w:rsidRDefault="007E6330" w14:paraId="3426A366" w14:textId="3B1BDC86">
      <w:pPr>
        <w:pStyle w:val="TextoPrincipal"/>
        <w:numPr>
          <w:ilvl w:val="3"/>
          <w:numId w:val="47"/>
        </w:numPr>
        <w:spacing w:line="360" w:lineRule="auto"/>
        <w:ind w:left="1134" w:firstLine="0"/>
        <w:outlineLvl w:val="3"/>
        <w:rPr>
          <w:bCs/>
        </w:rPr>
      </w:pPr>
      <w:bookmarkStart w:name="_Toc167306407" w:id="238"/>
      <w:r w:rsidRPr="00866F89">
        <w:rPr>
          <w:bCs/>
        </w:rPr>
        <w:t>SMART APLICADO A PROCESO DE COACHING.</w:t>
      </w:r>
      <w:bookmarkEnd w:id="238"/>
    </w:p>
    <w:p w:rsidRPr="00CF6AF2" w:rsidR="00676530" w:rsidP="00676530" w:rsidRDefault="00676530" w14:paraId="7620796B" w14:textId="6CC758ED">
      <w:pPr>
        <w:pStyle w:val="Descripcin"/>
        <w:spacing w:line="360" w:lineRule="auto"/>
        <w:rPr>
          <w:rFonts w:ascii="Times New Roman" w:hAnsi="Times New Roman" w:cs="Times New Roman"/>
          <w:i w:val="0"/>
          <w:color w:val="000000" w:themeColor="text1"/>
          <w:sz w:val="20"/>
          <w:szCs w:val="24"/>
          <w:lang w:val="es-HN"/>
        </w:rPr>
      </w:pPr>
      <w:bookmarkStart w:name="_Toc167303837" w:id="239"/>
      <w:r w:rsidRPr="00CF6AF2">
        <w:rPr>
          <w:rFonts w:ascii="Times New Roman" w:hAnsi="Times New Roman" w:cs="Times New Roman"/>
          <w:i w:val="0"/>
          <w:color w:val="000000" w:themeColor="text1"/>
          <w:sz w:val="20"/>
          <w:szCs w:val="24"/>
          <w:lang w:val="es-HN"/>
        </w:rPr>
        <w:t xml:space="preserve">Tabla </w:t>
      </w:r>
      <w:r w:rsidRPr="00CF6AF2">
        <w:rPr>
          <w:rFonts w:ascii="Times New Roman" w:hAnsi="Times New Roman" w:cs="Times New Roman"/>
          <w:i w:val="0"/>
          <w:color w:val="000000" w:themeColor="text1"/>
          <w:sz w:val="20"/>
          <w:szCs w:val="24"/>
          <w:lang w:val="es-HN"/>
        </w:rPr>
        <w:fldChar w:fldCharType="begin"/>
      </w:r>
      <w:r w:rsidRPr="00CF6AF2">
        <w:rPr>
          <w:rFonts w:ascii="Times New Roman" w:hAnsi="Times New Roman" w:cs="Times New Roman"/>
          <w:i w:val="0"/>
          <w:color w:val="000000" w:themeColor="text1"/>
          <w:sz w:val="20"/>
          <w:szCs w:val="24"/>
          <w:lang w:val="es-HN"/>
        </w:rPr>
        <w:instrText xml:space="preserve"> SEQ Tabla \* ARABIC </w:instrText>
      </w:r>
      <w:r w:rsidRPr="00CF6AF2">
        <w:rPr>
          <w:rFonts w:ascii="Times New Roman" w:hAnsi="Times New Roman" w:cs="Times New Roman"/>
          <w:i w:val="0"/>
          <w:color w:val="000000" w:themeColor="text1"/>
          <w:sz w:val="20"/>
          <w:szCs w:val="24"/>
          <w:lang w:val="es-HN"/>
        </w:rPr>
        <w:fldChar w:fldCharType="separate"/>
      </w:r>
      <w:r w:rsidR="00A018CE">
        <w:rPr>
          <w:rFonts w:ascii="Times New Roman" w:hAnsi="Times New Roman" w:cs="Times New Roman"/>
          <w:i w:val="0"/>
          <w:noProof/>
          <w:color w:val="000000" w:themeColor="text1"/>
          <w:sz w:val="20"/>
          <w:szCs w:val="24"/>
          <w:lang w:val="es-HN"/>
        </w:rPr>
        <w:t>10</w:t>
      </w:r>
      <w:r w:rsidRPr="00CF6AF2">
        <w:rPr>
          <w:rFonts w:ascii="Times New Roman" w:hAnsi="Times New Roman" w:cs="Times New Roman"/>
          <w:i w:val="0"/>
          <w:color w:val="000000" w:themeColor="text1"/>
          <w:sz w:val="20"/>
          <w:szCs w:val="24"/>
          <w:lang w:val="es-HN"/>
        </w:rPr>
        <w:fldChar w:fldCharType="end"/>
      </w:r>
      <w:r w:rsidRPr="00CF6AF2">
        <w:rPr>
          <w:rFonts w:ascii="Times New Roman" w:hAnsi="Times New Roman" w:cs="Times New Roman"/>
          <w:i w:val="0"/>
          <w:color w:val="000000" w:themeColor="text1"/>
          <w:sz w:val="20"/>
          <w:szCs w:val="24"/>
          <w:lang w:val="es-HN"/>
        </w:rPr>
        <w:t>: Smart aplicado al Coaching. Fuente: (elaboración propia, 2024)</w:t>
      </w:r>
      <w:bookmarkEnd w:id="239"/>
    </w:p>
    <w:p w:rsidR="00C928EE" w:rsidP="5BD82B3C" w:rsidRDefault="007E6330" w14:paraId="7F6D38BE" w14:textId="2007A913">
      <w:pPr>
        <w:pStyle w:val="TextoPrincipal"/>
        <w:spacing w:line="360" w:lineRule="auto"/>
        <w:ind w:firstLine="0"/>
        <w:rPr>
          <w:lang w:val="es-ES"/>
        </w:rPr>
      </w:pPr>
      <w:r w:rsidRPr="5BD82B3C" w:rsidR="5BD82B3C">
        <w:rPr>
          <w:lang w:val="es-ES"/>
        </w:rPr>
        <w:t xml:space="preserve">Este proceso estructurado con </w:t>
      </w:r>
      <w:r w:rsidRPr="5BD82B3C" w:rsidR="5BD82B3C">
        <w:rPr>
          <w:lang w:val="es-ES"/>
        </w:rPr>
        <w:t>preguntas, garantiza</w:t>
      </w:r>
      <w:r w:rsidRPr="5BD82B3C" w:rsidR="5BD82B3C">
        <w:rPr>
          <w:lang w:val="es-ES"/>
        </w:rPr>
        <w:t xml:space="preserve"> que los objetivos establecidos por las </w:t>
      </w:r>
      <w:r w:rsidRPr="5BD82B3C" w:rsidR="5BD82B3C">
        <w:rPr>
          <w:lang w:val="es-ES"/>
        </w:rPr>
        <w:t>empresas en</w:t>
      </w:r>
      <w:r w:rsidRPr="5BD82B3C" w:rsidR="5BD82B3C">
        <w:rPr>
          <w:lang w:val="es-ES"/>
        </w:rPr>
        <w:t xml:space="preserve"> la implementación de coaching corporativo se </w:t>
      </w:r>
      <w:r w:rsidRPr="5BD82B3C" w:rsidR="5BD82B3C">
        <w:rPr>
          <w:lang w:val="es-ES"/>
        </w:rPr>
        <w:t>cumplan con los criterios SMART (Específicos, Medibles, Alcanzables, Relevantes y con Tiempo definido), lo que facilita su seguimiento, evaluación y logro efectivo.</w:t>
      </w:r>
    </w:p>
    <w:p w:rsidRPr="00941F11" w:rsidR="00610064" w:rsidP="00676530" w:rsidRDefault="00610064" w14:paraId="60EE0F54" w14:textId="77777777">
      <w:pPr>
        <w:pStyle w:val="TextoPrincipal"/>
        <w:spacing w:line="360" w:lineRule="auto"/>
        <w:ind w:firstLine="0"/>
        <w:rPr>
          <w:b/>
          <w:bCs/>
          <w:lang w:val="es-ES_tradnl"/>
        </w:rPr>
      </w:pPr>
    </w:p>
    <w:p w:rsidRPr="008129F9" w:rsidR="00B23A07" w:rsidP="003A3A23" w:rsidRDefault="00941F11" w14:paraId="670B2E01" w14:textId="4B1DC3BE">
      <w:pPr>
        <w:spacing w:line="360" w:lineRule="auto"/>
        <w:ind w:firstLine="708"/>
        <w:jc w:val="both"/>
        <w:rPr>
          <w:rFonts w:ascii="Times New Roman" w:hAnsi="Times New Roman" w:cs="Times New Roman"/>
          <w:bCs/>
          <w:sz w:val="24"/>
          <w:szCs w:val="24"/>
          <w:lang w:val="es-ES_tradnl"/>
        </w:rPr>
      </w:pPr>
      <w:r w:rsidRPr="00941F11">
        <w:rPr>
          <w:rFonts w:ascii="Times New Roman" w:hAnsi="Times New Roman" w:cs="Times New Roman"/>
          <w:b/>
          <w:bCs/>
          <w:sz w:val="24"/>
          <w:szCs w:val="24"/>
          <w:lang w:val="es-ES_tradnl"/>
        </w:rPr>
        <w:t>IMPORTANTE:</w:t>
      </w:r>
      <w:r w:rsidR="00836C0D">
        <w:rPr>
          <w:rFonts w:ascii="Times New Roman" w:hAnsi="Times New Roman" w:cs="Times New Roman"/>
          <w:bCs/>
          <w:sz w:val="24"/>
          <w:szCs w:val="24"/>
          <w:lang w:val="es-ES_tradnl"/>
        </w:rPr>
        <w:t xml:space="preserve"> </w:t>
      </w:r>
      <w:r>
        <w:rPr>
          <w:rFonts w:ascii="Times New Roman" w:hAnsi="Times New Roman" w:cs="Times New Roman"/>
          <w:bCs/>
          <w:sz w:val="24"/>
          <w:szCs w:val="24"/>
          <w:lang w:val="es-ES_tradnl"/>
        </w:rPr>
        <w:t>La t</w:t>
      </w:r>
      <w:r w:rsidR="00836C0D">
        <w:rPr>
          <w:rFonts w:ascii="Times New Roman" w:hAnsi="Times New Roman" w:cs="Times New Roman"/>
          <w:bCs/>
          <w:sz w:val="24"/>
          <w:szCs w:val="24"/>
          <w:lang w:val="es-ES_tradnl"/>
        </w:rPr>
        <w:t xml:space="preserve">abla No.10 </w:t>
      </w:r>
      <w:r w:rsidRPr="008129F9" w:rsidR="00574669">
        <w:rPr>
          <w:rFonts w:ascii="Times New Roman" w:hAnsi="Times New Roman" w:cs="Times New Roman"/>
          <w:bCs/>
          <w:sz w:val="24"/>
          <w:szCs w:val="24"/>
          <w:lang w:val="es-ES_tradnl"/>
        </w:rPr>
        <w:t>permite a los tomadores de decisiones m</w:t>
      </w:r>
      <w:r w:rsidRPr="008129F9" w:rsidR="00C928EE">
        <w:rPr>
          <w:rFonts w:ascii="Times New Roman" w:hAnsi="Times New Roman" w:cs="Times New Roman"/>
          <w:bCs/>
          <w:sz w:val="24"/>
          <w:szCs w:val="24"/>
          <w:lang w:val="es-ES_tradnl"/>
        </w:rPr>
        <w:t>arcar con una "X" los objetivos</w:t>
      </w:r>
      <w:r w:rsidR="003A3A23">
        <w:rPr>
          <w:rFonts w:ascii="Times New Roman" w:hAnsi="Times New Roman" w:cs="Times New Roman"/>
          <w:bCs/>
          <w:sz w:val="24"/>
          <w:szCs w:val="24"/>
          <w:lang w:val="es-ES_tradnl"/>
        </w:rPr>
        <w:t xml:space="preserve"> </w:t>
      </w:r>
      <w:r w:rsidRPr="008129F9" w:rsidR="00574669">
        <w:rPr>
          <w:rFonts w:ascii="Times New Roman" w:hAnsi="Times New Roman" w:cs="Times New Roman"/>
          <w:bCs/>
          <w:sz w:val="24"/>
          <w:szCs w:val="24"/>
          <w:lang w:val="es-ES_tradnl"/>
        </w:rPr>
        <w:t>que consideran relevantes y prioritarios para la implementación de coaching corporativo en su empresa. Una vez marcados, el cuadro reflejará los objetivos seleccion</w:t>
      </w:r>
      <w:r w:rsidRPr="008129F9" w:rsidR="00C928EE">
        <w:rPr>
          <w:rFonts w:ascii="Times New Roman" w:hAnsi="Times New Roman" w:cs="Times New Roman"/>
          <w:bCs/>
          <w:sz w:val="24"/>
          <w:szCs w:val="24"/>
          <w:lang w:val="es-ES_tradnl"/>
        </w:rPr>
        <w:t>ados de manera clara y concisa.</w:t>
      </w:r>
    </w:p>
    <w:tbl>
      <w:tblPr>
        <w:tblStyle w:val="Tablaconcuadrcula"/>
        <w:tblW w:w="9840" w:type="dxa"/>
        <w:tblLook w:val="04A0" w:firstRow="1" w:lastRow="0" w:firstColumn="1" w:lastColumn="0" w:noHBand="0" w:noVBand="1"/>
      </w:tblPr>
      <w:tblGrid>
        <w:gridCol w:w="6921"/>
        <w:gridCol w:w="2919"/>
      </w:tblGrid>
      <w:tr w:rsidRPr="008129F9" w:rsidR="00574669" w:rsidTr="003E679B" w14:paraId="2BE58E2C" w14:textId="77777777">
        <w:tc>
          <w:tcPr>
            <w:tcW w:w="0" w:type="auto"/>
            <w:hideMark/>
          </w:tcPr>
          <w:p w:rsidRPr="008129F9" w:rsidR="00574669" w:rsidP="008129F9" w:rsidRDefault="00574669" w14:paraId="01D852F6" w14:textId="77777777">
            <w:pPr>
              <w:spacing w:line="360" w:lineRule="auto"/>
              <w:ind w:left="720"/>
              <w:jc w:val="both"/>
              <w:rPr>
                <w:rFonts w:ascii="Times New Roman" w:hAnsi="Times New Roman" w:cs="Times New Roman"/>
                <w:b/>
                <w:bCs/>
                <w:sz w:val="20"/>
                <w:szCs w:val="20"/>
                <w:lang w:val="es-ES_tradnl"/>
              </w:rPr>
            </w:pPr>
            <w:r w:rsidRPr="008129F9">
              <w:rPr>
                <w:rFonts w:ascii="Times New Roman" w:hAnsi="Times New Roman" w:cs="Times New Roman"/>
                <w:b/>
                <w:bCs/>
                <w:sz w:val="20"/>
                <w:szCs w:val="20"/>
                <w:lang w:val="es-ES_tradnl"/>
              </w:rPr>
              <w:t>Objetivos de Implementación del Coaching Corporativo</w:t>
            </w:r>
          </w:p>
        </w:tc>
        <w:tc>
          <w:tcPr>
            <w:tcW w:w="0" w:type="auto"/>
            <w:hideMark/>
          </w:tcPr>
          <w:p w:rsidRPr="008129F9" w:rsidR="00574669" w:rsidP="008129F9" w:rsidRDefault="00574669" w14:paraId="62F353DF" w14:textId="77777777">
            <w:pPr>
              <w:spacing w:line="360" w:lineRule="auto"/>
              <w:ind w:left="720"/>
              <w:jc w:val="both"/>
              <w:rPr>
                <w:rFonts w:ascii="Times New Roman" w:hAnsi="Times New Roman" w:cs="Times New Roman"/>
                <w:b/>
                <w:bCs/>
                <w:sz w:val="20"/>
                <w:szCs w:val="20"/>
                <w:lang w:val="es-ES_tradnl"/>
              </w:rPr>
            </w:pPr>
            <w:r w:rsidRPr="008129F9">
              <w:rPr>
                <w:rFonts w:ascii="Times New Roman" w:hAnsi="Times New Roman" w:cs="Times New Roman"/>
                <w:b/>
                <w:bCs/>
                <w:sz w:val="20"/>
                <w:szCs w:val="20"/>
                <w:lang w:val="es-ES_tradnl"/>
              </w:rPr>
              <w:t>Marcar con una X</w:t>
            </w:r>
          </w:p>
        </w:tc>
      </w:tr>
      <w:tr w:rsidRPr="008129F9" w:rsidR="00574669" w:rsidTr="003E679B" w14:paraId="2F912029" w14:textId="77777777">
        <w:tc>
          <w:tcPr>
            <w:tcW w:w="0" w:type="auto"/>
            <w:hideMark/>
          </w:tcPr>
          <w:p w:rsidRPr="008129F9" w:rsidR="00574669" w:rsidP="008129F9" w:rsidRDefault="00574669" w14:paraId="208BF7A4" w14:textId="75C727CF">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 xml:space="preserve">Mejorar la </w:t>
            </w:r>
            <w:r w:rsidRPr="008129F9" w:rsidR="004A2AE1">
              <w:rPr>
                <w:rFonts w:ascii="Times New Roman" w:hAnsi="Times New Roman" w:cs="Times New Roman"/>
                <w:bCs/>
                <w:sz w:val="20"/>
                <w:szCs w:val="20"/>
                <w:lang w:val="es-ES_tradnl"/>
              </w:rPr>
              <w:t>productividad</w:t>
            </w:r>
          </w:p>
        </w:tc>
        <w:tc>
          <w:tcPr>
            <w:tcW w:w="0" w:type="auto"/>
            <w:hideMark/>
          </w:tcPr>
          <w:p w:rsidRPr="008129F9" w:rsidR="00574669" w:rsidP="008129F9" w:rsidRDefault="00574669" w14:paraId="34A81742" w14:textId="77777777">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 ]</w:t>
            </w:r>
          </w:p>
        </w:tc>
      </w:tr>
      <w:tr w:rsidRPr="008129F9" w:rsidR="00574669" w:rsidTr="003E679B" w14:paraId="22DFB3A1" w14:textId="77777777">
        <w:tc>
          <w:tcPr>
            <w:tcW w:w="0" w:type="auto"/>
            <w:hideMark/>
          </w:tcPr>
          <w:p w:rsidRPr="008129F9" w:rsidR="00574669" w:rsidP="008129F9" w:rsidRDefault="00574669" w14:paraId="6D8B8EEC" w14:textId="795AD5EB">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 xml:space="preserve">Desarrollar </w:t>
            </w:r>
            <w:r w:rsidRPr="008129F9" w:rsidR="004A2AE1">
              <w:rPr>
                <w:rFonts w:ascii="Times New Roman" w:hAnsi="Times New Roman" w:cs="Times New Roman"/>
                <w:bCs/>
                <w:sz w:val="20"/>
                <w:szCs w:val="20"/>
                <w:lang w:val="es-ES_tradnl"/>
              </w:rPr>
              <w:t>habilidades de liderazgo</w:t>
            </w:r>
          </w:p>
        </w:tc>
        <w:tc>
          <w:tcPr>
            <w:tcW w:w="0" w:type="auto"/>
            <w:hideMark/>
          </w:tcPr>
          <w:p w:rsidRPr="008129F9" w:rsidR="00574669" w:rsidP="008129F9" w:rsidRDefault="00574669" w14:paraId="1DF6DF42" w14:textId="77777777">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 ]</w:t>
            </w:r>
          </w:p>
        </w:tc>
      </w:tr>
      <w:tr w:rsidRPr="008129F9" w:rsidR="00574669" w:rsidTr="003E679B" w14:paraId="46FB2412" w14:textId="77777777">
        <w:tc>
          <w:tcPr>
            <w:tcW w:w="0" w:type="auto"/>
            <w:hideMark/>
          </w:tcPr>
          <w:p w:rsidRPr="008129F9" w:rsidR="00574669" w:rsidP="008129F9" w:rsidRDefault="00574669" w14:paraId="7AFAFA5B" w14:textId="6DAB5796">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 xml:space="preserve">Fortalecer la </w:t>
            </w:r>
            <w:r w:rsidRPr="008129F9" w:rsidR="004A2AE1">
              <w:rPr>
                <w:rFonts w:ascii="Times New Roman" w:hAnsi="Times New Roman" w:cs="Times New Roman"/>
                <w:bCs/>
                <w:sz w:val="20"/>
                <w:szCs w:val="20"/>
                <w:lang w:val="es-ES_tradnl"/>
              </w:rPr>
              <w:t>comunicación interna y externa</w:t>
            </w:r>
          </w:p>
        </w:tc>
        <w:tc>
          <w:tcPr>
            <w:tcW w:w="0" w:type="auto"/>
            <w:hideMark/>
          </w:tcPr>
          <w:p w:rsidRPr="008129F9" w:rsidR="00574669" w:rsidP="008129F9" w:rsidRDefault="00574669" w14:paraId="09637138" w14:textId="77777777">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 ]</w:t>
            </w:r>
          </w:p>
        </w:tc>
      </w:tr>
      <w:tr w:rsidRPr="008129F9" w:rsidR="00574669" w:rsidTr="003E679B" w14:paraId="7DF3E1AC" w14:textId="77777777">
        <w:tc>
          <w:tcPr>
            <w:tcW w:w="0" w:type="auto"/>
            <w:hideMark/>
          </w:tcPr>
          <w:p w:rsidRPr="008129F9" w:rsidR="00574669" w:rsidP="008129F9" w:rsidRDefault="00574669" w14:paraId="2BA39F41" w14:textId="4F5B8872">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 xml:space="preserve">Fomentar un </w:t>
            </w:r>
            <w:r w:rsidRPr="008129F9" w:rsidR="004A2AE1">
              <w:rPr>
                <w:rFonts w:ascii="Times New Roman" w:hAnsi="Times New Roman" w:cs="Times New Roman"/>
                <w:bCs/>
                <w:sz w:val="20"/>
                <w:szCs w:val="20"/>
                <w:lang w:val="es-ES_tradnl"/>
              </w:rPr>
              <w:t>clima laboral positivo</w:t>
            </w:r>
          </w:p>
        </w:tc>
        <w:tc>
          <w:tcPr>
            <w:tcW w:w="0" w:type="auto"/>
            <w:hideMark/>
          </w:tcPr>
          <w:p w:rsidRPr="008129F9" w:rsidR="00574669" w:rsidP="008129F9" w:rsidRDefault="00574669" w14:paraId="3F215CDA" w14:textId="77777777">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 ]</w:t>
            </w:r>
          </w:p>
        </w:tc>
      </w:tr>
      <w:tr w:rsidRPr="008129F9" w:rsidR="00574669" w:rsidTr="003E679B" w14:paraId="52919F14" w14:textId="77777777">
        <w:tc>
          <w:tcPr>
            <w:tcW w:w="0" w:type="auto"/>
            <w:hideMark/>
          </w:tcPr>
          <w:p w:rsidRPr="008129F9" w:rsidR="00574669" w:rsidP="008129F9" w:rsidRDefault="004A2AE1" w14:paraId="10257275" w14:textId="63965115">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Impulsar el desarrollo profesional y personal de los empleados</w:t>
            </w:r>
          </w:p>
        </w:tc>
        <w:tc>
          <w:tcPr>
            <w:tcW w:w="0" w:type="auto"/>
            <w:hideMark/>
          </w:tcPr>
          <w:p w:rsidRPr="008129F9" w:rsidR="00574669" w:rsidP="008129F9" w:rsidRDefault="004A2AE1" w14:paraId="07A4A66F" w14:textId="7BA6090C">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i</w:t>
            </w:r>
          </w:p>
        </w:tc>
      </w:tr>
      <w:tr w:rsidRPr="008129F9" w:rsidR="00574669" w:rsidTr="003E679B" w14:paraId="092CD9D5" w14:textId="77777777">
        <w:tc>
          <w:tcPr>
            <w:tcW w:w="0" w:type="auto"/>
            <w:hideMark/>
          </w:tcPr>
          <w:p w:rsidRPr="008129F9" w:rsidR="00574669" w:rsidP="008129F9" w:rsidRDefault="00574669" w14:paraId="3790A94B" w14:textId="67B2FD25">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 xml:space="preserve">Optimizar los </w:t>
            </w:r>
            <w:r w:rsidRPr="008129F9" w:rsidR="004A2AE1">
              <w:rPr>
                <w:rFonts w:ascii="Times New Roman" w:hAnsi="Times New Roman" w:cs="Times New Roman"/>
                <w:bCs/>
                <w:sz w:val="20"/>
                <w:szCs w:val="20"/>
                <w:lang w:val="es-ES_tradnl"/>
              </w:rPr>
              <w:t>procesos y operaciones</w:t>
            </w:r>
          </w:p>
        </w:tc>
        <w:tc>
          <w:tcPr>
            <w:tcW w:w="0" w:type="auto"/>
            <w:hideMark/>
          </w:tcPr>
          <w:p w:rsidRPr="008129F9" w:rsidR="00574669" w:rsidP="008129F9" w:rsidRDefault="00574669" w14:paraId="43BB72B8" w14:textId="77777777">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 ]</w:t>
            </w:r>
          </w:p>
        </w:tc>
      </w:tr>
      <w:tr w:rsidRPr="008129F9" w:rsidR="00574669" w:rsidTr="003E679B" w14:paraId="3C884D89" w14:textId="77777777">
        <w:tc>
          <w:tcPr>
            <w:tcW w:w="0" w:type="auto"/>
            <w:hideMark/>
          </w:tcPr>
          <w:p w:rsidRPr="008129F9" w:rsidR="00574669" w:rsidP="008129F9" w:rsidRDefault="00574669" w14:paraId="18AD83D1" w14:textId="7A8528C3">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 xml:space="preserve">Incrementar la </w:t>
            </w:r>
            <w:r w:rsidRPr="008129F9" w:rsidR="004A2AE1">
              <w:rPr>
                <w:rFonts w:ascii="Times New Roman" w:hAnsi="Times New Roman" w:cs="Times New Roman"/>
                <w:bCs/>
                <w:sz w:val="20"/>
                <w:szCs w:val="20"/>
                <w:lang w:val="es-ES_tradnl"/>
              </w:rPr>
              <w:t>satisfacción del cliente</w:t>
            </w:r>
          </w:p>
        </w:tc>
        <w:tc>
          <w:tcPr>
            <w:tcW w:w="0" w:type="auto"/>
            <w:hideMark/>
          </w:tcPr>
          <w:p w:rsidRPr="008129F9" w:rsidR="00574669" w:rsidP="008129F9" w:rsidRDefault="00574669" w14:paraId="53A6AEAF" w14:textId="77777777">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 ]</w:t>
            </w:r>
          </w:p>
        </w:tc>
      </w:tr>
      <w:tr w:rsidRPr="008129F9" w:rsidR="00574669" w:rsidTr="003E679B" w14:paraId="2DF4B5D3" w14:textId="77777777">
        <w:tc>
          <w:tcPr>
            <w:tcW w:w="0" w:type="auto"/>
            <w:hideMark/>
          </w:tcPr>
          <w:p w:rsidRPr="008129F9" w:rsidR="00574669" w:rsidP="008129F9" w:rsidRDefault="004A2AE1" w14:paraId="54135211" w14:textId="25BB4852">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Promover la innovación y la adaptación al cambio</w:t>
            </w:r>
          </w:p>
        </w:tc>
        <w:tc>
          <w:tcPr>
            <w:tcW w:w="0" w:type="auto"/>
            <w:hideMark/>
          </w:tcPr>
          <w:p w:rsidRPr="008129F9" w:rsidR="00574669" w:rsidP="008129F9" w:rsidRDefault="00574669" w14:paraId="04403317" w14:textId="77777777">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 ]</w:t>
            </w:r>
          </w:p>
        </w:tc>
      </w:tr>
      <w:tr w:rsidRPr="008129F9" w:rsidR="00574669" w:rsidTr="003E679B" w14:paraId="5E4F9C17" w14:textId="77777777">
        <w:tc>
          <w:tcPr>
            <w:tcW w:w="0" w:type="auto"/>
            <w:hideMark/>
          </w:tcPr>
          <w:p w:rsidRPr="008129F9" w:rsidR="00574669" w:rsidP="008129F9" w:rsidRDefault="00574669" w14:paraId="1FF02989" w14:textId="3623F1FB">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 xml:space="preserve">Aumentar el </w:t>
            </w:r>
            <w:r w:rsidRPr="008129F9" w:rsidR="004A2AE1">
              <w:rPr>
                <w:rFonts w:ascii="Times New Roman" w:hAnsi="Times New Roman" w:cs="Times New Roman"/>
                <w:bCs/>
                <w:sz w:val="20"/>
                <w:szCs w:val="20"/>
                <w:lang w:val="es-ES_tradnl"/>
              </w:rPr>
              <w:t>compromiso y la motivación del personal</w:t>
            </w:r>
          </w:p>
        </w:tc>
        <w:tc>
          <w:tcPr>
            <w:tcW w:w="0" w:type="auto"/>
            <w:hideMark/>
          </w:tcPr>
          <w:p w:rsidRPr="008129F9" w:rsidR="00574669" w:rsidP="008129F9" w:rsidRDefault="00574669" w14:paraId="5B7623FE" w14:textId="77777777">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 ]</w:t>
            </w:r>
          </w:p>
        </w:tc>
      </w:tr>
      <w:tr w:rsidRPr="008129F9" w:rsidR="00574669" w:rsidTr="003E679B" w14:paraId="2D880B95" w14:textId="77777777">
        <w:tc>
          <w:tcPr>
            <w:tcW w:w="0" w:type="auto"/>
            <w:hideMark/>
          </w:tcPr>
          <w:p w:rsidRPr="008129F9" w:rsidR="00574669" w:rsidP="008129F9" w:rsidRDefault="00574669" w14:paraId="2F240FE0" w14:textId="19CBC33E">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 xml:space="preserve">Potenciar las </w:t>
            </w:r>
            <w:r w:rsidRPr="008129F9" w:rsidR="004A2AE1">
              <w:rPr>
                <w:rFonts w:ascii="Times New Roman" w:hAnsi="Times New Roman" w:cs="Times New Roman"/>
                <w:bCs/>
                <w:sz w:val="20"/>
                <w:szCs w:val="20"/>
                <w:lang w:val="es-ES_tradnl"/>
              </w:rPr>
              <w:t>habilidades de resolución de problemas</w:t>
            </w:r>
          </w:p>
        </w:tc>
        <w:tc>
          <w:tcPr>
            <w:tcW w:w="0" w:type="auto"/>
            <w:hideMark/>
          </w:tcPr>
          <w:p w:rsidRPr="008129F9" w:rsidR="00574669" w:rsidP="008129F9" w:rsidRDefault="00574669" w14:paraId="1581BEF9" w14:textId="77777777">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 ]</w:t>
            </w:r>
          </w:p>
        </w:tc>
      </w:tr>
      <w:tr w:rsidRPr="008129F9" w:rsidR="00574669" w:rsidTr="003E679B" w14:paraId="2E2409BB" w14:textId="77777777">
        <w:tc>
          <w:tcPr>
            <w:tcW w:w="0" w:type="auto"/>
            <w:hideMark/>
          </w:tcPr>
          <w:p w:rsidRPr="008129F9" w:rsidR="00574669" w:rsidP="008129F9" w:rsidRDefault="00574669" w14:paraId="573124A6" w14:textId="3F3A199E">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 xml:space="preserve">Reforzar </w:t>
            </w:r>
            <w:r w:rsidRPr="008129F9" w:rsidR="004A2AE1">
              <w:rPr>
                <w:rFonts w:ascii="Times New Roman" w:hAnsi="Times New Roman" w:cs="Times New Roman"/>
                <w:bCs/>
                <w:sz w:val="20"/>
                <w:szCs w:val="20"/>
                <w:lang w:val="es-ES_tradnl"/>
              </w:rPr>
              <w:t>la cultura organizacional</w:t>
            </w:r>
          </w:p>
        </w:tc>
        <w:tc>
          <w:tcPr>
            <w:tcW w:w="0" w:type="auto"/>
            <w:hideMark/>
          </w:tcPr>
          <w:p w:rsidRPr="008129F9" w:rsidR="00574669" w:rsidP="008129F9" w:rsidRDefault="00574669" w14:paraId="1357E620" w14:textId="77777777">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 ]</w:t>
            </w:r>
          </w:p>
        </w:tc>
      </w:tr>
      <w:tr w:rsidRPr="008129F9" w:rsidR="00574669" w:rsidTr="003E679B" w14:paraId="5721B3FB" w14:textId="77777777">
        <w:tc>
          <w:tcPr>
            <w:tcW w:w="0" w:type="auto"/>
            <w:hideMark/>
          </w:tcPr>
          <w:p w:rsidRPr="008129F9" w:rsidR="00574669" w:rsidP="008129F9" w:rsidRDefault="00574669" w14:paraId="379615F0" w14:textId="28E0C96A">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 xml:space="preserve">Reducir la </w:t>
            </w:r>
            <w:r w:rsidRPr="008129F9" w:rsidR="004A2AE1">
              <w:rPr>
                <w:rFonts w:ascii="Times New Roman" w:hAnsi="Times New Roman" w:cs="Times New Roman"/>
                <w:bCs/>
                <w:sz w:val="20"/>
                <w:szCs w:val="20"/>
                <w:lang w:val="es-ES_tradnl"/>
              </w:rPr>
              <w:t>rotación de personal</w:t>
            </w:r>
          </w:p>
        </w:tc>
        <w:tc>
          <w:tcPr>
            <w:tcW w:w="0" w:type="auto"/>
            <w:hideMark/>
          </w:tcPr>
          <w:p w:rsidRPr="008129F9" w:rsidR="00574669" w:rsidP="008129F9" w:rsidRDefault="00574669" w14:paraId="13D46B36" w14:textId="77777777">
            <w:pPr>
              <w:spacing w:line="360" w:lineRule="auto"/>
              <w:ind w:left="720"/>
              <w:jc w:val="both"/>
              <w:rPr>
                <w:rFonts w:ascii="Times New Roman" w:hAnsi="Times New Roman" w:cs="Times New Roman"/>
                <w:bCs/>
                <w:sz w:val="20"/>
                <w:szCs w:val="20"/>
              </w:rPr>
            </w:pPr>
            <w:r w:rsidRPr="008129F9">
              <w:rPr>
                <w:rFonts w:ascii="Times New Roman" w:hAnsi="Times New Roman" w:cs="Times New Roman"/>
                <w:bCs/>
                <w:sz w:val="20"/>
                <w:szCs w:val="20"/>
              </w:rPr>
              <w:t>[ ]</w:t>
            </w:r>
          </w:p>
        </w:tc>
      </w:tr>
      <w:tr w:rsidRPr="008129F9" w:rsidR="00574669" w:rsidTr="003E679B" w14:paraId="5BD9A8D5" w14:textId="77777777">
        <w:tc>
          <w:tcPr>
            <w:tcW w:w="0" w:type="auto"/>
            <w:hideMark/>
          </w:tcPr>
          <w:p w:rsidRPr="008129F9" w:rsidR="00574669" w:rsidP="008129F9" w:rsidRDefault="00574669" w14:paraId="43029B52" w14:textId="4C2AD90E">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 xml:space="preserve">Mejorar la </w:t>
            </w:r>
            <w:r w:rsidRPr="008129F9" w:rsidR="004A2AE1">
              <w:rPr>
                <w:rFonts w:ascii="Times New Roman" w:hAnsi="Times New Roman" w:cs="Times New Roman"/>
                <w:bCs/>
                <w:sz w:val="20"/>
                <w:szCs w:val="20"/>
                <w:lang w:val="es-ES_tradnl"/>
              </w:rPr>
              <w:t>toma de decisiones</w:t>
            </w:r>
          </w:p>
        </w:tc>
        <w:tc>
          <w:tcPr>
            <w:tcW w:w="0" w:type="auto"/>
            <w:hideMark/>
          </w:tcPr>
          <w:p w:rsidRPr="008129F9" w:rsidR="00574669" w:rsidP="008129F9" w:rsidRDefault="00574669" w14:paraId="560D6B49" w14:textId="77777777">
            <w:pPr>
              <w:spacing w:line="360" w:lineRule="auto"/>
              <w:ind w:left="720"/>
              <w:jc w:val="both"/>
              <w:rPr>
                <w:rFonts w:ascii="Times New Roman" w:hAnsi="Times New Roman" w:cs="Times New Roman"/>
                <w:bCs/>
                <w:sz w:val="20"/>
                <w:szCs w:val="20"/>
              </w:rPr>
            </w:pPr>
            <w:r w:rsidRPr="008129F9">
              <w:rPr>
                <w:rFonts w:ascii="Times New Roman" w:hAnsi="Times New Roman" w:cs="Times New Roman"/>
                <w:bCs/>
                <w:sz w:val="20"/>
                <w:szCs w:val="20"/>
              </w:rPr>
              <w:t>[ ]</w:t>
            </w:r>
          </w:p>
        </w:tc>
      </w:tr>
      <w:tr w:rsidRPr="008129F9" w:rsidR="00574669" w:rsidTr="003E679B" w14:paraId="7D7B38F9" w14:textId="77777777">
        <w:tc>
          <w:tcPr>
            <w:tcW w:w="0" w:type="auto"/>
            <w:hideMark/>
          </w:tcPr>
          <w:p w:rsidRPr="008129F9" w:rsidR="00574669" w:rsidP="008129F9" w:rsidRDefault="00574669" w14:paraId="482EE100" w14:textId="1F30797A">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 xml:space="preserve">Incrementar la </w:t>
            </w:r>
            <w:r w:rsidRPr="008129F9" w:rsidR="004A2AE1">
              <w:rPr>
                <w:rFonts w:ascii="Times New Roman" w:hAnsi="Times New Roman" w:cs="Times New Roman"/>
                <w:bCs/>
                <w:sz w:val="20"/>
                <w:szCs w:val="20"/>
                <w:lang w:val="es-ES_tradnl"/>
              </w:rPr>
              <w:t>rentabilidad y el éxito organizacional</w:t>
            </w:r>
          </w:p>
        </w:tc>
        <w:tc>
          <w:tcPr>
            <w:tcW w:w="0" w:type="auto"/>
            <w:hideMark/>
          </w:tcPr>
          <w:p w:rsidRPr="008129F9" w:rsidR="00574669" w:rsidP="008129F9" w:rsidRDefault="00574669" w14:paraId="497A8CE0" w14:textId="77777777">
            <w:pPr>
              <w:spacing w:line="360" w:lineRule="auto"/>
              <w:ind w:left="720"/>
              <w:jc w:val="both"/>
              <w:rPr>
                <w:rFonts w:ascii="Times New Roman" w:hAnsi="Times New Roman" w:cs="Times New Roman"/>
                <w:b/>
                <w:bCs/>
                <w:sz w:val="20"/>
                <w:szCs w:val="20"/>
              </w:rPr>
            </w:pPr>
            <w:r w:rsidRPr="008129F9">
              <w:rPr>
                <w:rFonts w:ascii="Times New Roman" w:hAnsi="Times New Roman" w:cs="Times New Roman"/>
                <w:b/>
                <w:bCs/>
                <w:sz w:val="20"/>
                <w:szCs w:val="20"/>
              </w:rPr>
              <w:t>[ ]</w:t>
            </w:r>
          </w:p>
        </w:tc>
      </w:tr>
      <w:tr w:rsidRPr="008129F9" w:rsidR="00574669" w:rsidTr="003E679B" w14:paraId="6CEA1139" w14:textId="77777777">
        <w:tc>
          <w:tcPr>
            <w:tcW w:w="0" w:type="auto"/>
            <w:hideMark/>
          </w:tcPr>
          <w:p w:rsidRPr="008129F9" w:rsidR="00574669" w:rsidP="008129F9" w:rsidRDefault="00574669" w14:paraId="7B45B339" w14:textId="640D0E65">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 xml:space="preserve">Cumplir con los </w:t>
            </w:r>
            <w:r w:rsidRPr="008129F9" w:rsidR="004A2AE1">
              <w:rPr>
                <w:rFonts w:ascii="Times New Roman" w:hAnsi="Times New Roman" w:cs="Times New Roman"/>
                <w:bCs/>
                <w:sz w:val="20"/>
                <w:szCs w:val="20"/>
                <w:lang w:val="es-ES_tradnl"/>
              </w:rPr>
              <w:t>objetivos estratégicos de la empresa</w:t>
            </w:r>
          </w:p>
        </w:tc>
        <w:tc>
          <w:tcPr>
            <w:tcW w:w="0" w:type="auto"/>
            <w:hideMark/>
          </w:tcPr>
          <w:p w:rsidRPr="008129F9" w:rsidR="00574669" w:rsidP="008129F9" w:rsidRDefault="00574669" w14:paraId="3BF97AD5" w14:textId="77777777">
            <w:pPr>
              <w:keepNext/>
              <w:spacing w:line="360" w:lineRule="auto"/>
              <w:ind w:left="720"/>
              <w:jc w:val="both"/>
              <w:rPr>
                <w:rFonts w:ascii="Times New Roman" w:hAnsi="Times New Roman" w:cs="Times New Roman"/>
                <w:b/>
                <w:bCs/>
                <w:sz w:val="20"/>
                <w:szCs w:val="20"/>
              </w:rPr>
            </w:pPr>
            <w:r w:rsidRPr="008129F9">
              <w:rPr>
                <w:rFonts w:ascii="Times New Roman" w:hAnsi="Times New Roman" w:cs="Times New Roman"/>
                <w:b/>
                <w:bCs/>
                <w:sz w:val="20"/>
                <w:szCs w:val="20"/>
              </w:rPr>
              <w:t>[ ]</w:t>
            </w:r>
          </w:p>
        </w:tc>
      </w:tr>
    </w:tbl>
    <w:p w:rsidRPr="008129F9" w:rsidR="00574669" w:rsidP="008129F9" w:rsidRDefault="0040247D" w14:paraId="3AF9066D" w14:textId="4EB2856C">
      <w:pPr>
        <w:pStyle w:val="Descripcin"/>
        <w:spacing w:line="360" w:lineRule="auto"/>
        <w:rPr>
          <w:rFonts w:ascii="Times New Roman" w:hAnsi="Times New Roman" w:cs="Times New Roman"/>
          <w:b/>
          <w:i w:val="0"/>
          <w:color w:val="auto"/>
          <w:sz w:val="20"/>
          <w:szCs w:val="24"/>
          <w:lang w:val="es-HN"/>
        </w:rPr>
      </w:pPr>
      <w:bookmarkStart w:name="_Toc167303838" w:id="240"/>
      <w:r w:rsidRPr="008129F9">
        <w:rPr>
          <w:rFonts w:ascii="Times New Roman" w:hAnsi="Times New Roman" w:cs="Times New Roman"/>
          <w:b/>
          <w:i w:val="0"/>
          <w:color w:val="auto"/>
          <w:sz w:val="20"/>
          <w:szCs w:val="24"/>
          <w:lang w:val="es-HN"/>
        </w:rPr>
        <w:t xml:space="preserve">Tabla </w:t>
      </w:r>
      <w:r w:rsidRPr="008129F9" w:rsidR="00963C22">
        <w:rPr>
          <w:rFonts w:ascii="Times New Roman" w:hAnsi="Times New Roman" w:cs="Times New Roman"/>
          <w:b/>
          <w:i w:val="0"/>
          <w:color w:val="auto"/>
          <w:sz w:val="20"/>
          <w:szCs w:val="24"/>
          <w:lang w:val="es-HN"/>
        </w:rPr>
        <w:fldChar w:fldCharType="begin"/>
      </w:r>
      <w:r w:rsidRPr="008129F9" w:rsidR="00963C22">
        <w:rPr>
          <w:rFonts w:ascii="Times New Roman" w:hAnsi="Times New Roman" w:cs="Times New Roman"/>
          <w:b/>
          <w:i w:val="0"/>
          <w:color w:val="auto"/>
          <w:sz w:val="20"/>
          <w:szCs w:val="24"/>
          <w:lang w:val="es-HN"/>
        </w:rPr>
        <w:instrText xml:space="preserve"> SEQ Tabla \* ARABIC </w:instrText>
      </w:r>
      <w:r w:rsidRPr="008129F9" w:rsidR="00963C22">
        <w:rPr>
          <w:rFonts w:ascii="Times New Roman" w:hAnsi="Times New Roman" w:cs="Times New Roman"/>
          <w:b/>
          <w:i w:val="0"/>
          <w:color w:val="auto"/>
          <w:sz w:val="20"/>
          <w:szCs w:val="24"/>
          <w:lang w:val="es-HN"/>
        </w:rPr>
        <w:fldChar w:fldCharType="separate"/>
      </w:r>
      <w:r w:rsidR="00A018CE">
        <w:rPr>
          <w:rFonts w:ascii="Times New Roman" w:hAnsi="Times New Roman" w:cs="Times New Roman"/>
          <w:b/>
          <w:i w:val="0"/>
          <w:noProof/>
          <w:color w:val="auto"/>
          <w:sz w:val="20"/>
          <w:szCs w:val="24"/>
          <w:lang w:val="es-HN"/>
        </w:rPr>
        <w:t>11</w:t>
      </w:r>
      <w:r w:rsidRPr="008129F9" w:rsidR="00963C22">
        <w:rPr>
          <w:rFonts w:ascii="Times New Roman" w:hAnsi="Times New Roman" w:cs="Times New Roman"/>
          <w:b/>
          <w:i w:val="0"/>
          <w:color w:val="auto"/>
          <w:sz w:val="20"/>
          <w:szCs w:val="24"/>
          <w:lang w:val="es-HN"/>
        </w:rPr>
        <w:fldChar w:fldCharType="end"/>
      </w:r>
      <w:r w:rsidRPr="008129F9">
        <w:rPr>
          <w:rFonts w:ascii="Times New Roman" w:hAnsi="Times New Roman" w:cs="Times New Roman"/>
          <w:b/>
          <w:i w:val="0"/>
          <w:color w:val="auto"/>
          <w:sz w:val="20"/>
          <w:szCs w:val="24"/>
          <w:lang w:val="es-HN"/>
        </w:rPr>
        <w:t>: Objetivos de implementación del coaching</w:t>
      </w:r>
      <w:bookmarkEnd w:id="240"/>
    </w:p>
    <w:p w:rsidRPr="00941F11" w:rsidR="00761CE7" w:rsidP="00941F11" w:rsidRDefault="0040247D" w14:paraId="53BDC4A4" w14:textId="522C4AC2">
      <w:pPr>
        <w:spacing w:line="360" w:lineRule="auto"/>
        <w:rPr>
          <w:rFonts w:ascii="Times New Roman" w:hAnsi="Times New Roman" w:cs="Times New Roman"/>
          <w:sz w:val="20"/>
          <w:szCs w:val="24"/>
          <w:lang w:val="es-HN"/>
        </w:rPr>
      </w:pPr>
      <w:r w:rsidRPr="008129F9">
        <w:rPr>
          <w:rFonts w:ascii="Times New Roman" w:hAnsi="Times New Roman" w:cs="Times New Roman"/>
          <w:sz w:val="20"/>
          <w:szCs w:val="24"/>
          <w:lang w:val="es-HN"/>
        </w:rPr>
        <w:t>Fuente: (elaboración propia, 2024)</w:t>
      </w:r>
    </w:p>
    <w:p w:rsidRPr="008129F9" w:rsidR="00E86174" w:rsidP="008129F9" w:rsidRDefault="00E86174" w14:paraId="24A35B37" w14:textId="10E2EF48">
      <w:pPr>
        <w:pStyle w:val="TextoPrincipal"/>
        <w:spacing w:line="360" w:lineRule="auto"/>
        <w:ind w:firstLine="0"/>
        <w:rPr>
          <w:rFonts w:eastAsia="Times New Roman"/>
          <w:b/>
          <w:color w:val="0D0D0D"/>
          <w:lang w:eastAsia="es-ES_tradnl"/>
        </w:rPr>
      </w:pPr>
      <w:r w:rsidRPr="008129F9">
        <w:rPr>
          <w:b/>
          <w:color w:val="0D0D0D"/>
          <w:lang w:eastAsia="es-ES_tradnl"/>
        </w:rPr>
        <w:t>ESQUEMA PARA ELABORACION DE P</w:t>
      </w:r>
      <w:r w:rsidRPr="008129F9">
        <w:rPr>
          <w:rFonts w:eastAsia="Times New Roman"/>
          <w:b/>
          <w:color w:val="0D0D0D"/>
          <w:lang w:eastAsia="es-ES_tradnl"/>
        </w:rPr>
        <w:t>RESUPUESTO</w:t>
      </w:r>
      <w:r w:rsidRPr="008129F9">
        <w:rPr>
          <w:b/>
          <w:color w:val="0D0D0D"/>
          <w:lang w:eastAsia="es-ES_tradnl"/>
        </w:rPr>
        <w:t xml:space="preserve"> </w:t>
      </w:r>
      <w:r w:rsidRPr="008129F9">
        <w:rPr>
          <w:rFonts w:eastAsia="Times New Roman"/>
          <w:b/>
          <w:color w:val="0D0D0D"/>
          <w:lang w:eastAsia="es-ES_tradnl"/>
        </w:rPr>
        <w:t xml:space="preserve">Y </w:t>
      </w:r>
      <w:r w:rsidRPr="008129F9">
        <w:rPr>
          <w:b/>
          <w:color w:val="0D0D0D"/>
          <w:lang w:eastAsia="es-ES_tradnl"/>
        </w:rPr>
        <w:t>R</w:t>
      </w:r>
      <w:r w:rsidRPr="008129F9">
        <w:rPr>
          <w:rFonts w:eastAsia="Times New Roman"/>
          <w:b/>
          <w:color w:val="0D0D0D"/>
          <w:lang w:eastAsia="es-ES_tradnl"/>
        </w:rPr>
        <w:t>ECURSOS</w:t>
      </w:r>
    </w:p>
    <w:p w:rsidRPr="008129F9" w:rsidR="00441478" w:rsidP="00441478" w:rsidRDefault="00E86174" w14:paraId="4BA0ED46" w14:textId="77BB706A">
      <w:pPr>
        <w:pStyle w:val="TextoPrincipal"/>
        <w:spacing w:line="360" w:lineRule="auto"/>
        <w:rPr>
          <w:lang w:val="es-ES_tradnl"/>
        </w:rPr>
      </w:pPr>
      <w:r w:rsidRPr="008129F9">
        <w:rPr>
          <w:lang w:val="es-ES_tradnl"/>
        </w:rPr>
        <w:t>Este esquema proporciona una guía para calcular los recursos financieros necesarios para la implementación de un programa de coaching corporativo, incluyendo la asignación de responsabilidades, identificación de necesidades, selección de proveedores, establecimiento de duración y frecuencia, cálculo de costos y revisión del presupuesto.</w:t>
      </w:r>
    </w:p>
    <w:tbl>
      <w:tblPr>
        <w:tblStyle w:val="Tablaconcuadrcula6concolores-nfasis3"/>
        <w:tblpPr w:leftFromText="180" w:rightFromText="180" w:horzAnchor="margin" w:tblpY="-311"/>
        <w:tblW w:w="9840" w:type="dxa"/>
        <w:tblLook w:val="04A0" w:firstRow="1" w:lastRow="0" w:firstColumn="1" w:lastColumn="0" w:noHBand="0" w:noVBand="1"/>
      </w:tblPr>
      <w:tblGrid>
        <w:gridCol w:w="2904"/>
        <w:gridCol w:w="6936"/>
      </w:tblGrid>
      <w:tr w:rsidRPr="008129F9" w:rsidR="007515DB" w:rsidTr="5BD82B3C" w14:paraId="30CBB000"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E86174" w:rsidP="00371787" w:rsidRDefault="00E86174" w14:paraId="71565414" w14:textId="77777777">
            <w:pPr>
              <w:spacing w:line="360" w:lineRule="auto"/>
              <w:jc w:val="both"/>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Aspecto</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E86174" w:rsidP="00371787" w:rsidRDefault="00E86174" w14:paraId="17E46A38" w14:textId="77777777">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Descripción</w:t>
            </w:r>
          </w:p>
        </w:tc>
      </w:tr>
      <w:tr w:rsidRPr="006F3AFD" w:rsidR="007515DB" w:rsidTr="5BD82B3C" w14:paraId="4AA608B8"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E86174" w:rsidP="00371787" w:rsidRDefault="00E86174" w14:paraId="112BB8AF" w14:textId="77777777">
            <w:pPr>
              <w:spacing w:line="360" w:lineRule="auto"/>
              <w:jc w:val="both"/>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Determinación de recursos financieros necesarios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E86174" w:rsidP="00371787" w:rsidRDefault="00E86174" w14:paraId="5558CC64"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 Identificar los recursos financieros necesarios para el programa de coaching corporativo.</w:t>
            </w:r>
          </w:p>
        </w:tc>
      </w:tr>
      <w:tr w:rsidRPr="006F3AFD" w:rsidR="007515DB" w:rsidTr="5BD82B3C" w14:paraId="6EC7DB78" w14:textId="77777777">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E86174" w:rsidP="00371787" w:rsidRDefault="00E86174" w14:paraId="5EA9665D" w14:textId="77777777">
            <w:pPr>
              <w:spacing w:line="360" w:lineRule="auto"/>
              <w:jc w:val="both"/>
              <w:rPr>
                <w:rFonts w:ascii="Times New Roman" w:hAnsi="Times New Roman" w:cs="Times New Roman"/>
                <w:color w:val="404040" w:themeColor="text1" w:themeTint="BF"/>
                <w:sz w:val="20"/>
                <w:szCs w:val="20"/>
                <w:lang w:val="es-ES_tradnl"/>
              </w:rPr>
            </w:pP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E86174" w:rsidP="5BD82B3C" w:rsidRDefault="00E86174" w14:paraId="23C8F0BA"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sz w:val="20"/>
                <w:szCs w:val="20"/>
                <w:lang w:val="es-ES"/>
              </w:rPr>
            </w:pPr>
            <w:r w:rsidRPr="5BD82B3C" w:rsidR="5BD82B3C">
              <w:rPr>
                <w:rFonts w:ascii="Times New Roman" w:hAnsi="Times New Roman" w:cs="Times New Roman"/>
                <w:color w:val="404040" w:themeColor="text1" w:themeTint="BF" w:themeShade="FF"/>
                <w:sz w:val="20"/>
                <w:szCs w:val="20"/>
                <w:lang w:val="es-ES"/>
              </w:rPr>
              <w:t>- Incluir análisis detallado de los costos, como honorarios de coaches, capacitación, otros gastos (materiales, herramientas tecnológicas, gastos de viaje si aplica, etc.).</w:t>
            </w:r>
          </w:p>
        </w:tc>
      </w:tr>
      <w:tr w:rsidRPr="006F3AFD" w:rsidR="007515DB" w:rsidTr="5BD82B3C" w14:paraId="16878CF0"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E86174" w:rsidP="00371787" w:rsidRDefault="00E86174" w14:paraId="043B8AE0" w14:textId="77777777">
            <w:pPr>
              <w:spacing w:line="360" w:lineRule="auto"/>
              <w:jc w:val="both"/>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Elaboración del presupuesto</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E86174" w:rsidP="5BD82B3C" w:rsidRDefault="00E86174" w14:paraId="7B4B65A6"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sz w:val="20"/>
                <w:szCs w:val="20"/>
                <w:lang w:val="es-ES"/>
              </w:rPr>
            </w:pPr>
            <w:r w:rsidRPr="5BD82B3C" w:rsidR="5BD82B3C">
              <w:rPr>
                <w:rFonts w:ascii="Times New Roman" w:hAnsi="Times New Roman" w:cs="Times New Roman"/>
                <w:color w:val="404040" w:themeColor="text1" w:themeTint="BF" w:themeShade="FF"/>
                <w:sz w:val="20"/>
                <w:szCs w:val="20"/>
                <w:lang w:val="es-ES"/>
              </w:rPr>
              <w:t>- Establecer un presupuesto total basado en la determinación de recursos financieros.</w:t>
            </w:r>
          </w:p>
        </w:tc>
      </w:tr>
      <w:tr w:rsidRPr="006F3AFD" w:rsidR="007515DB" w:rsidTr="5BD82B3C" w14:paraId="4A045A8D" w14:textId="77777777">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E86174" w:rsidP="00371787" w:rsidRDefault="00E86174" w14:paraId="6936A1EF" w14:textId="77777777">
            <w:pPr>
              <w:spacing w:line="360" w:lineRule="auto"/>
              <w:jc w:val="both"/>
              <w:rPr>
                <w:rFonts w:ascii="Times New Roman" w:hAnsi="Times New Roman" w:cs="Times New Roman"/>
                <w:color w:val="404040" w:themeColor="text1" w:themeTint="BF"/>
                <w:sz w:val="20"/>
                <w:szCs w:val="20"/>
                <w:lang w:val="es-ES_tradnl"/>
              </w:rPr>
            </w:pP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E86174" w:rsidP="00371787" w:rsidRDefault="00E86174" w14:paraId="6FEF4A5A"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 Desglosar el presupuesto por categorías (honorarios, capacitación, materiales, herramientas, gastos adicionales).</w:t>
            </w:r>
          </w:p>
        </w:tc>
      </w:tr>
      <w:tr w:rsidRPr="006F3AFD" w:rsidR="007515DB" w:rsidTr="5BD82B3C" w14:paraId="60F50439"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E86174" w:rsidP="00371787" w:rsidRDefault="00E86174" w14:paraId="2412B6CE" w14:textId="77777777">
            <w:pPr>
              <w:spacing w:line="360" w:lineRule="auto"/>
              <w:jc w:val="both"/>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Asignación de recursos y responsabilidades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E86174" w:rsidP="00371787" w:rsidRDefault="00E86174" w14:paraId="7CFBBFAB"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 Identificar los recursos necesarios (tiempo, dinero, personal, herramientas) para alcanzar cada objetivo y asignar responsabilidades a los equipos o individuos adecuados.</w:t>
            </w:r>
          </w:p>
        </w:tc>
      </w:tr>
      <w:tr w:rsidRPr="006F3AFD" w:rsidR="007515DB" w:rsidTr="5BD82B3C" w14:paraId="5CD2508B" w14:textId="77777777">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E86174" w:rsidP="00371787" w:rsidRDefault="00E86174" w14:paraId="32AFD759" w14:textId="77777777">
            <w:pPr>
              <w:spacing w:line="360" w:lineRule="auto"/>
              <w:jc w:val="both"/>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Identificar necesidades de coaching</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E86174" w:rsidP="00371787" w:rsidRDefault="00E86174" w14:paraId="1EE5469A"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 Determinar la cantidad de empleados que se beneficiarán del programa de coaching.</w:t>
            </w:r>
          </w:p>
        </w:tc>
      </w:tr>
      <w:tr w:rsidRPr="006F3AFD" w:rsidR="007515DB" w:rsidTr="5BD82B3C" w14:paraId="21F2101D"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E86174" w:rsidP="00371787" w:rsidRDefault="00E86174" w14:paraId="0B68D318" w14:textId="77777777">
            <w:pPr>
              <w:spacing w:line="360" w:lineRule="auto"/>
              <w:jc w:val="both"/>
              <w:rPr>
                <w:rFonts w:ascii="Times New Roman" w:hAnsi="Times New Roman" w:cs="Times New Roman"/>
                <w:color w:val="404040" w:themeColor="text1" w:themeTint="BF"/>
                <w:sz w:val="20"/>
                <w:szCs w:val="20"/>
                <w:lang w:val="es-ES_tradnl"/>
              </w:rPr>
            </w:pP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E86174" w:rsidP="00371787" w:rsidRDefault="00E86174" w14:paraId="4F76F717"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 Definir las áreas específicas donde se necesita el coaching (liderazgo, comunicación, trabajo en equipo, etc.).</w:t>
            </w:r>
          </w:p>
        </w:tc>
      </w:tr>
      <w:tr w:rsidRPr="006F3AFD" w:rsidR="007515DB" w:rsidTr="5BD82B3C" w14:paraId="6435B7B4" w14:textId="77777777">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E86174" w:rsidP="00371787" w:rsidRDefault="00E86174" w14:paraId="5E60EB72" w14:textId="77777777">
            <w:pPr>
              <w:spacing w:line="360" w:lineRule="auto"/>
              <w:jc w:val="both"/>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Seleccionar proveedores de coaching</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E86174" w:rsidP="00371787" w:rsidRDefault="00E86174" w14:paraId="4735561F"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 Investigar y seleccionar proveedores de coaching con experiencia y credibilidad en el área requerida.</w:t>
            </w:r>
          </w:p>
        </w:tc>
      </w:tr>
      <w:tr w:rsidRPr="006F3AFD" w:rsidR="007515DB" w:rsidTr="5BD82B3C" w14:paraId="6DEDAE95"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E86174" w:rsidP="00371787" w:rsidRDefault="00E86174" w14:paraId="7BD5696D" w14:textId="77777777">
            <w:pPr>
              <w:spacing w:line="360" w:lineRule="auto"/>
              <w:jc w:val="both"/>
              <w:rPr>
                <w:rFonts w:ascii="Times New Roman" w:hAnsi="Times New Roman" w:cs="Times New Roman"/>
                <w:color w:val="404040" w:themeColor="text1" w:themeTint="BF"/>
                <w:sz w:val="20"/>
                <w:szCs w:val="20"/>
                <w:lang w:val="es-ES_tradnl"/>
              </w:rPr>
            </w:pP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E86174" w:rsidP="00371787" w:rsidRDefault="00E86174" w14:paraId="453A7029"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 Obtener cotizaciones o estimaciones de costos de los servicios de coaching ofrecidos.</w:t>
            </w:r>
          </w:p>
        </w:tc>
      </w:tr>
      <w:tr w:rsidRPr="006F3AFD" w:rsidR="007515DB" w:rsidTr="5BD82B3C" w14:paraId="7AAFE4DD" w14:textId="77777777">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E86174" w:rsidP="00371787" w:rsidRDefault="00E86174" w14:paraId="524F743A" w14:textId="77777777">
            <w:pPr>
              <w:spacing w:line="360" w:lineRule="auto"/>
              <w:jc w:val="both"/>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Establecer duración y frecuencia del coaching</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E86174" w:rsidP="00371787" w:rsidRDefault="00E86174" w14:paraId="4D2AB6B4"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 Definir la duración total del programa de coaching (por ejemplo, 6 meses, 1 año).</w:t>
            </w:r>
          </w:p>
        </w:tc>
      </w:tr>
      <w:tr w:rsidRPr="006F3AFD" w:rsidR="007515DB" w:rsidTr="5BD82B3C" w14:paraId="2787382B"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E86174" w:rsidP="00371787" w:rsidRDefault="00E86174" w14:paraId="48EBEB72" w14:textId="77777777">
            <w:pPr>
              <w:spacing w:line="360" w:lineRule="auto"/>
              <w:jc w:val="both"/>
              <w:rPr>
                <w:rFonts w:ascii="Times New Roman" w:hAnsi="Times New Roman" w:cs="Times New Roman"/>
                <w:color w:val="404040" w:themeColor="text1" w:themeTint="BF"/>
                <w:sz w:val="20"/>
                <w:szCs w:val="20"/>
                <w:lang w:val="es-ES_tradnl"/>
              </w:rPr>
            </w:pP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E86174" w:rsidP="00371787" w:rsidRDefault="00E86174" w14:paraId="1DB44351"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 Establecer la frecuencia de las sesiones de coaching (semanal, quincenal, mensual, etc.).</w:t>
            </w:r>
          </w:p>
        </w:tc>
      </w:tr>
      <w:tr w:rsidRPr="006F3AFD" w:rsidR="007515DB" w:rsidTr="5BD82B3C" w14:paraId="24E984E5" w14:textId="77777777">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E86174" w:rsidP="00371787" w:rsidRDefault="00E86174" w14:paraId="098296E0" w14:textId="77777777">
            <w:pPr>
              <w:spacing w:line="360" w:lineRule="auto"/>
              <w:jc w:val="both"/>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Calcular costos por sesión de coaching</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E86174" w:rsidP="00371787" w:rsidRDefault="00E86174" w14:paraId="71E2CD43"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 Multiplicar la tarifa por sesión de coaching por la cantidad de sesiones planificadas en el programa.</w:t>
            </w:r>
          </w:p>
        </w:tc>
      </w:tr>
      <w:tr w:rsidRPr="006F3AFD" w:rsidR="007515DB" w:rsidTr="5BD82B3C" w14:paraId="16B672DC"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E86174" w:rsidP="00371787" w:rsidRDefault="00E86174" w14:paraId="2D9BFAEB" w14:textId="77777777">
            <w:pPr>
              <w:spacing w:line="360" w:lineRule="auto"/>
              <w:jc w:val="both"/>
              <w:rPr>
                <w:rFonts w:ascii="Times New Roman" w:hAnsi="Times New Roman" w:cs="Times New Roman"/>
                <w:color w:val="404040" w:themeColor="text1" w:themeTint="BF"/>
                <w:sz w:val="20"/>
                <w:szCs w:val="20"/>
                <w:lang w:val="es-ES_tradnl"/>
              </w:rPr>
            </w:pP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E86174" w:rsidP="00371787" w:rsidRDefault="00E86174" w14:paraId="53F5C5EA"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 Considerar posibles descuentos por volumen o acuerdos a largo plazo con el proveedor de coaching.</w:t>
            </w:r>
          </w:p>
        </w:tc>
      </w:tr>
      <w:tr w:rsidRPr="006F3AFD" w:rsidR="007515DB" w:rsidTr="5BD82B3C" w14:paraId="0C949696" w14:textId="77777777">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E86174" w:rsidP="00371787" w:rsidRDefault="00E86174" w14:paraId="70611505" w14:textId="77777777">
            <w:pPr>
              <w:spacing w:line="360" w:lineRule="auto"/>
              <w:jc w:val="both"/>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Incluir costos adicionales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E86174" w:rsidP="00371787" w:rsidRDefault="00E86174" w14:paraId="57705C5F"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 Considerar otros costos asociados, como materiales de capacitación, herramientas tecnológicas (plataformas de coaching en línea), gastos de viaje si aplica, entre otros.</w:t>
            </w:r>
          </w:p>
        </w:tc>
      </w:tr>
      <w:tr w:rsidRPr="006F3AFD" w:rsidR="007515DB" w:rsidTr="5BD82B3C" w14:paraId="3D94AE1B"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E86174" w:rsidP="00371787" w:rsidRDefault="00E86174" w14:paraId="3B61A573" w14:textId="77777777">
            <w:pPr>
              <w:spacing w:line="360" w:lineRule="auto"/>
              <w:jc w:val="both"/>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Presupuesto total del programa de coaching</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E86174" w:rsidP="00371787" w:rsidRDefault="00E86174" w14:paraId="2C150605"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 Sumar todos los costos anteriores para obtener el presupuesto total estimado del programa de coaching corporativo.</w:t>
            </w:r>
          </w:p>
        </w:tc>
      </w:tr>
      <w:tr w:rsidRPr="006F3AFD" w:rsidR="007515DB" w:rsidTr="5BD82B3C" w14:paraId="50E18CBD" w14:textId="77777777">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E86174" w:rsidP="00371787" w:rsidRDefault="00E86174" w14:paraId="0BE815CF" w14:textId="77777777">
            <w:pPr>
              <w:spacing w:line="360" w:lineRule="auto"/>
              <w:jc w:val="both"/>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Revisión y ajustes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E86174" w:rsidP="00371787" w:rsidRDefault="00E86174" w14:paraId="61994B10"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 Revisar el presupuesto con los responsables financieros y de recursos humanos para asegurarse de su viabilidad.</w:t>
            </w:r>
          </w:p>
        </w:tc>
      </w:tr>
      <w:tr w:rsidRPr="006F3AFD" w:rsidR="007515DB" w:rsidTr="5BD82B3C" w14:paraId="3937130F"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E86174" w:rsidP="00371787" w:rsidRDefault="00E86174" w14:paraId="77E10606" w14:textId="77777777">
            <w:pPr>
              <w:spacing w:line="360" w:lineRule="auto"/>
              <w:jc w:val="both"/>
              <w:rPr>
                <w:rFonts w:ascii="Times New Roman" w:hAnsi="Times New Roman" w:cs="Times New Roman"/>
                <w:color w:val="404040" w:themeColor="text1" w:themeTint="BF"/>
                <w:sz w:val="20"/>
                <w:szCs w:val="20"/>
                <w:lang w:val="es-ES_tradnl"/>
              </w:rPr>
            </w:pP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E86174" w:rsidP="00371787" w:rsidRDefault="00E86174" w14:paraId="0EB10C71" w14:textId="77777777">
            <w:pPr>
              <w:keepNex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 Realizar ajustes si es necesario para alinear el presupuesto con los objetivos y recursos disponibles de la empresa.</w:t>
            </w:r>
          </w:p>
        </w:tc>
      </w:tr>
    </w:tbl>
    <w:p w:rsidRPr="008129F9" w:rsidR="003E679B" w:rsidP="008129F9" w:rsidRDefault="00E8123B" w14:paraId="1A159A57" w14:textId="2FDD9EE5">
      <w:pPr>
        <w:pStyle w:val="Descripcin"/>
        <w:spacing w:line="360" w:lineRule="auto"/>
        <w:rPr>
          <w:rFonts w:ascii="Times New Roman" w:hAnsi="Times New Roman" w:cs="Times New Roman"/>
          <w:b/>
          <w:i w:val="0"/>
          <w:color w:val="auto"/>
          <w:sz w:val="20"/>
          <w:szCs w:val="24"/>
          <w:lang w:val="es-HN"/>
        </w:rPr>
      </w:pPr>
      <w:bookmarkStart w:name="_Toc167303839" w:id="241"/>
      <w:r>
        <w:rPr>
          <w:rFonts w:ascii="Times New Roman" w:hAnsi="Times New Roman" w:cs="Times New Roman"/>
          <w:b/>
          <w:i w:val="0"/>
          <w:color w:val="auto"/>
          <w:sz w:val="20"/>
          <w:szCs w:val="24"/>
          <w:lang w:val="es-HN"/>
        </w:rPr>
        <w:t>Ta</w:t>
      </w:r>
      <w:r w:rsidRPr="008129F9" w:rsidR="000D107D">
        <w:rPr>
          <w:rFonts w:ascii="Times New Roman" w:hAnsi="Times New Roman" w:cs="Times New Roman"/>
          <w:b/>
          <w:i w:val="0"/>
          <w:color w:val="auto"/>
          <w:sz w:val="20"/>
          <w:szCs w:val="24"/>
          <w:lang w:val="es-HN"/>
        </w:rPr>
        <w:t xml:space="preserve">bla </w:t>
      </w:r>
      <w:r w:rsidRPr="008129F9" w:rsidR="00963C22">
        <w:rPr>
          <w:rFonts w:ascii="Times New Roman" w:hAnsi="Times New Roman" w:cs="Times New Roman"/>
          <w:b/>
          <w:i w:val="0"/>
          <w:color w:val="auto"/>
          <w:sz w:val="20"/>
          <w:szCs w:val="24"/>
          <w:lang w:val="es-HN"/>
        </w:rPr>
        <w:fldChar w:fldCharType="begin"/>
      </w:r>
      <w:r w:rsidRPr="008129F9" w:rsidR="00963C22">
        <w:rPr>
          <w:rFonts w:ascii="Times New Roman" w:hAnsi="Times New Roman" w:cs="Times New Roman"/>
          <w:b/>
          <w:i w:val="0"/>
          <w:color w:val="auto"/>
          <w:sz w:val="20"/>
          <w:szCs w:val="24"/>
          <w:lang w:val="es-HN"/>
        </w:rPr>
        <w:instrText xml:space="preserve"> SEQ Tabla \* ARABIC </w:instrText>
      </w:r>
      <w:r w:rsidRPr="008129F9" w:rsidR="00963C22">
        <w:rPr>
          <w:rFonts w:ascii="Times New Roman" w:hAnsi="Times New Roman" w:cs="Times New Roman"/>
          <w:b/>
          <w:i w:val="0"/>
          <w:color w:val="auto"/>
          <w:sz w:val="20"/>
          <w:szCs w:val="24"/>
          <w:lang w:val="es-HN"/>
        </w:rPr>
        <w:fldChar w:fldCharType="separate"/>
      </w:r>
      <w:r w:rsidR="00A018CE">
        <w:rPr>
          <w:rFonts w:ascii="Times New Roman" w:hAnsi="Times New Roman" w:cs="Times New Roman"/>
          <w:b/>
          <w:i w:val="0"/>
          <w:noProof/>
          <w:color w:val="auto"/>
          <w:sz w:val="20"/>
          <w:szCs w:val="24"/>
          <w:lang w:val="es-HN"/>
        </w:rPr>
        <w:t>12</w:t>
      </w:r>
      <w:r w:rsidRPr="008129F9" w:rsidR="00963C22">
        <w:rPr>
          <w:rFonts w:ascii="Times New Roman" w:hAnsi="Times New Roman" w:cs="Times New Roman"/>
          <w:b/>
          <w:i w:val="0"/>
          <w:color w:val="auto"/>
          <w:sz w:val="20"/>
          <w:szCs w:val="24"/>
          <w:lang w:val="es-HN"/>
        </w:rPr>
        <w:fldChar w:fldCharType="end"/>
      </w:r>
      <w:r w:rsidRPr="008129F9" w:rsidR="000D107D">
        <w:rPr>
          <w:rFonts w:ascii="Times New Roman" w:hAnsi="Times New Roman" w:cs="Times New Roman"/>
          <w:b/>
          <w:i w:val="0"/>
          <w:color w:val="auto"/>
          <w:sz w:val="20"/>
          <w:szCs w:val="24"/>
          <w:lang w:val="es-HN"/>
        </w:rPr>
        <w:t>:squema para la elaboración de presupuestos y recursos</w:t>
      </w:r>
      <w:bookmarkEnd w:id="241"/>
    </w:p>
    <w:p w:rsidRPr="00371787" w:rsidR="00AD5E87" w:rsidP="00371787" w:rsidRDefault="000D107D" w14:paraId="57298EBB" w14:textId="362553A3">
      <w:pPr>
        <w:spacing w:line="360" w:lineRule="auto"/>
        <w:rPr>
          <w:rFonts w:ascii="Times New Roman" w:hAnsi="Times New Roman" w:cs="Times New Roman"/>
          <w:sz w:val="20"/>
          <w:szCs w:val="24"/>
          <w:lang w:val="es-HN"/>
        </w:rPr>
      </w:pPr>
      <w:r w:rsidRPr="008129F9">
        <w:rPr>
          <w:rFonts w:ascii="Times New Roman" w:hAnsi="Times New Roman" w:cs="Times New Roman"/>
          <w:sz w:val="20"/>
          <w:szCs w:val="24"/>
          <w:lang w:val="es-HN"/>
        </w:rPr>
        <w:t>Fuente: (elaboración propia, 2024)</w:t>
      </w:r>
    </w:p>
    <w:p w:rsidR="003E679B" w:rsidP="00836C0D" w:rsidRDefault="000D107D" w14:paraId="41852016" w14:textId="083CE087">
      <w:pPr>
        <w:pStyle w:val="TextoPrincipal"/>
        <w:spacing w:line="360" w:lineRule="auto"/>
        <w:ind w:firstLine="0"/>
        <w:rPr>
          <w:b/>
          <w:bCs/>
        </w:rPr>
      </w:pPr>
      <w:r w:rsidRPr="008129F9">
        <w:rPr>
          <w:b/>
          <w:bCs/>
        </w:rPr>
        <w:t>E</w:t>
      </w:r>
      <w:r w:rsidR="00371787">
        <w:rPr>
          <w:b/>
          <w:bCs/>
        </w:rPr>
        <w:t>SQUEMA BÁ</w:t>
      </w:r>
      <w:r w:rsidRPr="008129F9" w:rsidR="00201D41">
        <w:rPr>
          <w:b/>
          <w:bCs/>
        </w:rPr>
        <w:t>SICO PARA DETERMINAR PRESUPESTO</w:t>
      </w:r>
    </w:p>
    <w:p w:rsidRPr="00836C0D" w:rsidR="00941F11" w:rsidP="00836C0D" w:rsidRDefault="00941F11" w14:paraId="227E4BAC" w14:textId="29F8276D">
      <w:pPr>
        <w:pStyle w:val="TextoPrincipal"/>
        <w:spacing w:line="360" w:lineRule="auto"/>
        <w:ind w:firstLine="0"/>
        <w:rPr>
          <w:b/>
          <w:bCs/>
        </w:rPr>
      </w:pPr>
      <w:r w:rsidRPr="00941F11">
        <w:rPr>
          <w:b/>
          <w:bCs/>
          <w:lang w:val="es-ES_tradnl"/>
        </w:rPr>
        <w:t>IMPORTANTE:</w:t>
      </w:r>
      <w:r>
        <w:rPr>
          <w:b/>
          <w:bCs/>
          <w:lang w:val="es-ES_tradnl"/>
        </w:rPr>
        <w:t xml:space="preserve"> </w:t>
      </w:r>
      <w:r w:rsidRPr="00941F11">
        <w:rPr>
          <w:bCs/>
          <w:lang w:val="es-ES_tradnl"/>
        </w:rPr>
        <w:t>Es</w:t>
      </w:r>
      <w:r>
        <w:rPr>
          <w:bCs/>
          <w:lang w:val="es-ES_tradnl"/>
        </w:rPr>
        <w:t>te esquema podría llenarlo personal de RRHH en conjunto con Dirección Administrativa o Dirección General de la empres que busca implementar.</w:t>
      </w:r>
    </w:p>
    <w:tbl>
      <w:tblPr>
        <w:tblStyle w:val="Tablaconcuadrcula"/>
        <w:tblW w:w="9840" w:type="dxa"/>
        <w:tblLook w:val="04A0" w:firstRow="1" w:lastRow="0" w:firstColumn="1" w:lastColumn="0" w:noHBand="0" w:noVBand="1"/>
      </w:tblPr>
      <w:tblGrid>
        <w:gridCol w:w="3519"/>
        <w:gridCol w:w="4171"/>
        <w:gridCol w:w="2150"/>
      </w:tblGrid>
      <w:tr w:rsidRPr="008129F9" w:rsidR="00201D41" w:rsidTr="003E679B" w14:paraId="7BF26889" w14:textId="77777777">
        <w:tc>
          <w:tcPr>
            <w:tcW w:w="0" w:type="auto"/>
            <w:hideMark/>
          </w:tcPr>
          <w:p w:rsidRPr="008129F9" w:rsidR="00201D41" w:rsidP="008129F9" w:rsidRDefault="00201D41" w14:paraId="49F7B64D" w14:textId="77777777">
            <w:pPr>
              <w:pStyle w:val="TextoPrincipal"/>
              <w:spacing w:line="360" w:lineRule="auto"/>
              <w:ind w:firstLine="0"/>
              <w:rPr>
                <w:b/>
                <w:bCs/>
                <w:sz w:val="20"/>
                <w:szCs w:val="20"/>
              </w:rPr>
            </w:pPr>
            <w:r w:rsidRPr="008129F9">
              <w:rPr>
                <w:b/>
                <w:bCs/>
                <w:sz w:val="20"/>
                <w:szCs w:val="20"/>
              </w:rPr>
              <w:t>Concepto o Actividad</w:t>
            </w:r>
          </w:p>
        </w:tc>
        <w:tc>
          <w:tcPr>
            <w:tcW w:w="0" w:type="auto"/>
            <w:hideMark/>
          </w:tcPr>
          <w:p w:rsidRPr="008129F9" w:rsidR="00201D41" w:rsidP="008129F9" w:rsidRDefault="00201D41" w14:paraId="3F199571" w14:textId="77777777">
            <w:pPr>
              <w:pStyle w:val="TextoPrincipal"/>
              <w:spacing w:line="360" w:lineRule="auto"/>
              <w:rPr>
                <w:b/>
                <w:bCs/>
                <w:sz w:val="20"/>
                <w:szCs w:val="20"/>
              </w:rPr>
            </w:pPr>
            <w:r w:rsidRPr="008129F9">
              <w:rPr>
                <w:b/>
                <w:bCs/>
                <w:sz w:val="20"/>
                <w:szCs w:val="20"/>
              </w:rPr>
              <w:t>Detalle/Descripción</w:t>
            </w:r>
          </w:p>
        </w:tc>
        <w:tc>
          <w:tcPr>
            <w:tcW w:w="0" w:type="auto"/>
            <w:hideMark/>
          </w:tcPr>
          <w:p w:rsidRPr="008129F9" w:rsidR="00201D41" w:rsidP="008129F9" w:rsidRDefault="00201D41" w14:paraId="5386F85A" w14:textId="77777777">
            <w:pPr>
              <w:pStyle w:val="TextoPrincipal"/>
              <w:spacing w:line="360" w:lineRule="auto"/>
              <w:ind w:firstLine="0"/>
              <w:rPr>
                <w:b/>
                <w:bCs/>
                <w:sz w:val="20"/>
                <w:szCs w:val="20"/>
              </w:rPr>
            </w:pPr>
            <w:r w:rsidRPr="008129F9">
              <w:rPr>
                <w:b/>
                <w:bCs/>
                <w:sz w:val="20"/>
                <w:szCs w:val="20"/>
              </w:rPr>
              <w:t>Costo en Lempiras</w:t>
            </w:r>
          </w:p>
        </w:tc>
      </w:tr>
      <w:tr w:rsidRPr="008129F9" w:rsidR="00201D41" w:rsidTr="003E679B" w14:paraId="13A331CF" w14:textId="77777777">
        <w:tc>
          <w:tcPr>
            <w:tcW w:w="0" w:type="auto"/>
            <w:hideMark/>
          </w:tcPr>
          <w:p w:rsidRPr="008129F9" w:rsidR="00201D41" w:rsidP="008129F9" w:rsidRDefault="00201D41" w14:paraId="1DA159CA" w14:textId="00B7DCF2">
            <w:pPr>
              <w:pStyle w:val="TextoPrincipal"/>
              <w:spacing w:line="360" w:lineRule="auto"/>
              <w:ind w:firstLine="0"/>
              <w:rPr>
                <w:bCs/>
                <w:sz w:val="20"/>
                <w:szCs w:val="20"/>
              </w:rPr>
            </w:pPr>
            <w:r w:rsidRPr="008129F9">
              <w:rPr>
                <w:bCs/>
                <w:sz w:val="20"/>
                <w:szCs w:val="20"/>
              </w:rPr>
              <w:t xml:space="preserve">Diagnóstico y </w:t>
            </w:r>
            <w:r w:rsidRPr="008129F9" w:rsidR="004A2AE1">
              <w:rPr>
                <w:bCs/>
                <w:sz w:val="20"/>
                <w:szCs w:val="20"/>
              </w:rPr>
              <w:t>análisis</w:t>
            </w:r>
          </w:p>
        </w:tc>
        <w:tc>
          <w:tcPr>
            <w:tcW w:w="0" w:type="auto"/>
            <w:hideMark/>
          </w:tcPr>
          <w:p w:rsidRPr="008129F9" w:rsidR="00201D41" w:rsidP="008129F9" w:rsidRDefault="00201D41" w14:paraId="51FE6456" w14:textId="77777777">
            <w:pPr>
              <w:pStyle w:val="TextoPrincipal"/>
              <w:spacing w:line="360" w:lineRule="auto"/>
              <w:rPr>
                <w:bCs/>
                <w:sz w:val="20"/>
                <w:szCs w:val="20"/>
              </w:rPr>
            </w:pPr>
          </w:p>
        </w:tc>
        <w:tc>
          <w:tcPr>
            <w:tcW w:w="0" w:type="auto"/>
            <w:hideMark/>
          </w:tcPr>
          <w:p w:rsidRPr="008129F9" w:rsidR="00201D41" w:rsidP="008129F9" w:rsidRDefault="00201D41" w14:paraId="275C1BCC" w14:textId="77777777">
            <w:pPr>
              <w:pStyle w:val="TextoPrincipal"/>
              <w:spacing w:line="360" w:lineRule="auto"/>
              <w:rPr>
                <w:bCs/>
                <w:sz w:val="20"/>
                <w:szCs w:val="20"/>
              </w:rPr>
            </w:pPr>
          </w:p>
        </w:tc>
      </w:tr>
      <w:tr w:rsidRPr="008129F9" w:rsidR="00201D41" w:rsidTr="003E679B" w14:paraId="4C8B7103" w14:textId="77777777">
        <w:tc>
          <w:tcPr>
            <w:tcW w:w="0" w:type="auto"/>
            <w:hideMark/>
          </w:tcPr>
          <w:p w:rsidRPr="008129F9" w:rsidR="00201D41" w:rsidP="008129F9" w:rsidRDefault="00201D41" w14:paraId="76BA9DB9" w14:textId="0DE05044">
            <w:pPr>
              <w:pStyle w:val="TextoPrincipal"/>
              <w:spacing w:line="360" w:lineRule="auto"/>
              <w:ind w:firstLine="0"/>
              <w:rPr>
                <w:bCs/>
                <w:sz w:val="20"/>
                <w:szCs w:val="20"/>
              </w:rPr>
            </w:pPr>
            <w:r w:rsidRPr="008129F9">
              <w:rPr>
                <w:bCs/>
                <w:sz w:val="20"/>
                <w:szCs w:val="20"/>
              </w:rPr>
              <w:t xml:space="preserve">Definición de </w:t>
            </w:r>
            <w:r w:rsidRPr="008129F9" w:rsidR="004A2AE1">
              <w:rPr>
                <w:bCs/>
                <w:sz w:val="20"/>
                <w:szCs w:val="20"/>
              </w:rPr>
              <w:t>objetivos</w:t>
            </w:r>
          </w:p>
        </w:tc>
        <w:tc>
          <w:tcPr>
            <w:tcW w:w="0" w:type="auto"/>
            <w:hideMark/>
          </w:tcPr>
          <w:p w:rsidRPr="008129F9" w:rsidR="00201D41" w:rsidP="008129F9" w:rsidRDefault="00201D41" w14:paraId="7041C601" w14:textId="77777777">
            <w:pPr>
              <w:pStyle w:val="TextoPrincipal"/>
              <w:spacing w:line="360" w:lineRule="auto"/>
              <w:rPr>
                <w:bCs/>
                <w:sz w:val="20"/>
                <w:szCs w:val="20"/>
              </w:rPr>
            </w:pPr>
          </w:p>
        </w:tc>
        <w:tc>
          <w:tcPr>
            <w:tcW w:w="0" w:type="auto"/>
            <w:hideMark/>
          </w:tcPr>
          <w:p w:rsidRPr="008129F9" w:rsidR="00201D41" w:rsidP="008129F9" w:rsidRDefault="00201D41" w14:paraId="265601B0" w14:textId="77777777">
            <w:pPr>
              <w:pStyle w:val="TextoPrincipal"/>
              <w:spacing w:line="360" w:lineRule="auto"/>
              <w:rPr>
                <w:bCs/>
                <w:sz w:val="20"/>
                <w:szCs w:val="20"/>
              </w:rPr>
            </w:pPr>
          </w:p>
        </w:tc>
      </w:tr>
      <w:tr w:rsidRPr="008129F9" w:rsidR="00201D41" w:rsidTr="003E679B" w14:paraId="1FAC7631" w14:textId="77777777">
        <w:tc>
          <w:tcPr>
            <w:tcW w:w="0" w:type="auto"/>
            <w:hideMark/>
          </w:tcPr>
          <w:p w:rsidRPr="008129F9" w:rsidR="00201D41" w:rsidP="008129F9" w:rsidRDefault="00201D41" w14:paraId="1C7B6326" w14:textId="29312076">
            <w:pPr>
              <w:pStyle w:val="TextoPrincipal"/>
              <w:spacing w:line="360" w:lineRule="auto"/>
              <w:ind w:firstLine="0"/>
              <w:rPr>
                <w:bCs/>
                <w:sz w:val="20"/>
                <w:szCs w:val="20"/>
              </w:rPr>
            </w:pPr>
            <w:r w:rsidRPr="008129F9">
              <w:rPr>
                <w:bCs/>
                <w:sz w:val="20"/>
                <w:szCs w:val="20"/>
              </w:rPr>
              <w:t xml:space="preserve">Diseño de </w:t>
            </w:r>
            <w:r w:rsidRPr="008129F9" w:rsidR="004A2AE1">
              <w:rPr>
                <w:bCs/>
                <w:sz w:val="20"/>
                <w:szCs w:val="20"/>
              </w:rPr>
              <w:t>estrategias</w:t>
            </w:r>
          </w:p>
        </w:tc>
        <w:tc>
          <w:tcPr>
            <w:tcW w:w="0" w:type="auto"/>
            <w:hideMark/>
          </w:tcPr>
          <w:p w:rsidRPr="008129F9" w:rsidR="00201D41" w:rsidP="008129F9" w:rsidRDefault="00201D41" w14:paraId="4497613A" w14:textId="77777777">
            <w:pPr>
              <w:pStyle w:val="TextoPrincipal"/>
              <w:spacing w:line="360" w:lineRule="auto"/>
              <w:rPr>
                <w:bCs/>
                <w:sz w:val="20"/>
                <w:szCs w:val="20"/>
              </w:rPr>
            </w:pPr>
          </w:p>
        </w:tc>
        <w:tc>
          <w:tcPr>
            <w:tcW w:w="0" w:type="auto"/>
            <w:hideMark/>
          </w:tcPr>
          <w:p w:rsidRPr="008129F9" w:rsidR="00201D41" w:rsidP="008129F9" w:rsidRDefault="00201D41" w14:paraId="7E79BF4A" w14:textId="77777777">
            <w:pPr>
              <w:pStyle w:val="TextoPrincipal"/>
              <w:spacing w:line="360" w:lineRule="auto"/>
              <w:rPr>
                <w:bCs/>
                <w:sz w:val="20"/>
                <w:szCs w:val="20"/>
              </w:rPr>
            </w:pPr>
          </w:p>
        </w:tc>
      </w:tr>
      <w:tr w:rsidRPr="008129F9" w:rsidR="00201D41" w:rsidTr="003E679B" w14:paraId="69A365AC" w14:textId="77777777">
        <w:tc>
          <w:tcPr>
            <w:tcW w:w="0" w:type="auto"/>
            <w:hideMark/>
          </w:tcPr>
          <w:p w:rsidRPr="008129F9" w:rsidR="00201D41" w:rsidP="008129F9" w:rsidRDefault="00201D41" w14:paraId="363EF677" w14:textId="7B85043D">
            <w:pPr>
              <w:pStyle w:val="TextoPrincipal"/>
              <w:spacing w:line="360" w:lineRule="auto"/>
              <w:ind w:firstLine="0"/>
              <w:rPr>
                <w:bCs/>
                <w:sz w:val="20"/>
                <w:szCs w:val="20"/>
              </w:rPr>
            </w:pPr>
            <w:r w:rsidRPr="008129F9">
              <w:rPr>
                <w:bCs/>
                <w:sz w:val="20"/>
                <w:szCs w:val="20"/>
              </w:rPr>
              <w:t xml:space="preserve">Selección de </w:t>
            </w:r>
            <w:r w:rsidRPr="008129F9" w:rsidR="004A2AE1">
              <w:rPr>
                <w:bCs/>
                <w:sz w:val="20"/>
                <w:szCs w:val="20"/>
              </w:rPr>
              <w:t>coaches</w:t>
            </w:r>
          </w:p>
        </w:tc>
        <w:tc>
          <w:tcPr>
            <w:tcW w:w="0" w:type="auto"/>
            <w:hideMark/>
          </w:tcPr>
          <w:p w:rsidRPr="008129F9" w:rsidR="00201D41" w:rsidP="008129F9" w:rsidRDefault="00201D41" w14:paraId="288203B5" w14:textId="77777777">
            <w:pPr>
              <w:pStyle w:val="TextoPrincipal"/>
              <w:spacing w:line="360" w:lineRule="auto"/>
              <w:rPr>
                <w:bCs/>
                <w:sz w:val="20"/>
                <w:szCs w:val="20"/>
              </w:rPr>
            </w:pPr>
          </w:p>
        </w:tc>
        <w:tc>
          <w:tcPr>
            <w:tcW w:w="0" w:type="auto"/>
            <w:hideMark/>
          </w:tcPr>
          <w:p w:rsidRPr="008129F9" w:rsidR="00201D41" w:rsidP="008129F9" w:rsidRDefault="00201D41" w14:paraId="1ED4ED61" w14:textId="77777777">
            <w:pPr>
              <w:pStyle w:val="TextoPrincipal"/>
              <w:spacing w:line="360" w:lineRule="auto"/>
              <w:rPr>
                <w:bCs/>
                <w:sz w:val="20"/>
                <w:szCs w:val="20"/>
              </w:rPr>
            </w:pPr>
          </w:p>
        </w:tc>
      </w:tr>
      <w:tr w:rsidRPr="008129F9" w:rsidR="00201D41" w:rsidTr="003E679B" w14:paraId="545D1BB2" w14:textId="77777777">
        <w:tc>
          <w:tcPr>
            <w:tcW w:w="0" w:type="auto"/>
            <w:hideMark/>
          </w:tcPr>
          <w:p w:rsidRPr="008129F9" w:rsidR="00201D41" w:rsidP="008129F9" w:rsidRDefault="00201D41" w14:paraId="3C80639B" w14:textId="77777777">
            <w:pPr>
              <w:pStyle w:val="TextoPrincipal"/>
              <w:spacing w:line="360" w:lineRule="auto"/>
              <w:ind w:firstLine="0"/>
              <w:rPr>
                <w:bCs/>
                <w:sz w:val="20"/>
                <w:szCs w:val="20"/>
              </w:rPr>
            </w:pPr>
            <w:r w:rsidRPr="008129F9">
              <w:rPr>
                <w:bCs/>
                <w:sz w:val="20"/>
                <w:szCs w:val="20"/>
              </w:rPr>
              <w:t>Implementación</w:t>
            </w:r>
          </w:p>
        </w:tc>
        <w:tc>
          <w:tcPr>
            <w:tcW w:w="0" w:type="auto"/>
            <w:hideMark/>
          </w:tcPr>
          <w:p w:rsidRPr="008129F9" w:rsidR="00201D41" w:rsidP="008129F9" w:rsidRDefault="00201D41" w14:paraId="247A0F45" w14:textId="77777777">
            <w:pPr>
              <w:pStyle w:val="TextoPrincipal"/>
              <w:spacing w:line="360" w:lineRule="auto"/>
              <w:rPr>
                <w:bCs/>
                <w:sz w:val="20"/>
                <w:szCs w:val="20"/>
              </w:rPr>
            </w:pPr>
          </w:p>
        </w:tc>
        <w:tc>
          <w:tcPr>
            <w:tcW w:w="0" w:type="auto"/>
            <w:hideMark/>
          </w:tcPr>
          <w:p w:rsidRPr="008129F9" w:rsidR="00201D41" w:rsidP="008129F9" w:rsidRDefault="00201D41" w14:paraId="79A89B5C" w14:textId="77777777">
            <w:pPr>
              <w:pStyle w:val="TextoPrincipal"/>
              <w:spacing w:line="360" w:lineRule="auto"/>
              <w:rPr>
                <w:bCs/>
                <w:sz w:val="20"/>
                <w:szCs w:val="20"/>
              </w:rPr>
            </w:pPr>
          </w:p>
        </w:tc>
      </w:tr>
      <w:tr w:rsidRPr="008129F9" w:rsidR="00201D41" w:rsidTr="003E679B" w14:paraId="69004786" w14:textId="77777777">
        <w:tc>
          <w:tcPr>
            <w:tcW w:w="0" w:type="auto"/>
            <w:hideMark/>
          </w:tcPr>
          <w:p w:rsidRPr="008129F9" w:rsidR="00201D41" w:rsidP="008129F9" w:rsidRDefault="00201D41" w14:paraId="12FC5E7F" w14:textId="2CB9CB98">
            <w:pPr>
              <w:pStyle w:val="TextoPrincipal"/>
              <w:spacing w:line="360" w:lineRule="auto"/>
              <w:ind w:firstLine="0"/>
              <w:rPr>
                <w:bCs/>
                <w:sz w:val="20"/>
                <w:szCs w:val="20"/>
              </w:rPr>
            </w:pPr>
            <w:r w:rsidRPr="008129F9">
              <w:rPr>
                <w:bCs/>
                <w:sz w:val="20"/>
                <w:szCs w:val="20"/>
              </w:rPr>
              <w:t>Evaluación y</w:t>
            </w:r>
            <w:r w:rsidRPr="008129F9" w:rsidR="004A2AE1">
              <w:rPr>
                <w:bCs/>
                <w:sz w:val="20"/>
                <w:szCs w:val="20"/>
              </w:rPr>
              <w:t xml:space="preserve"> seguimiento</w:t>
            </w:r>
          </w:p>
        </w:tc>
        <w:tc>
          <w:tcPr>
            <w:tcW w:w="0" w:type="auto"/>
            <w:hideMark/>
          </w:tcPr>
          <w:p w:rsidRPr="008129F9" w:rsidR="00201D41" w:rsidP="008129F9" w:rsidRDefault="00201D41" w14:paraId="76C1F803" w14:textId="77777777">
            <w:pPr>
              <w:pStyle w:val="TextoPrincipal"/>
              <w:spacing w:line="360" w:lineRule="auto"/>
              <w:rPr>
                <w:bCs/>
                <w:sz w:val="20"/>
                <w:szCs w:val="20"/>
              </w:rPr>
            </w:pPr>
          </w:p>
        </w:tc>
        <w:tc>
          <w:tcPr>
            <w:tcW w:w="0" w:type="auto"/>
            <w:hideMark/>
          </w:tcPr>
          <w:p w:rsidRPr="008129F9" w:rsidR="00201D41" w:rsidP="008129F9" w:rsidRDefault="00201D41" w14:paraId="0A548F0B" w14:textId="77777777">
            <w:pPr>
              <w:pStyle w:val="TextoPrincipal"/>
              <w:spacing w:line="360" w:lineRule="auto"/>
              <w:rPr>
                <w:bCs/>
                <w:sz w:val="20"/>
                <w:szCs w:val="20"/>
              </w:rPr>
            </w:pPr>
          </w:p>
        </w:tc>
      </w:tr>
      <w:tr w:rsidRPr="008129F9" w:rsidR="00201D41" w:rsidTr="003E679B" w14:paraId="667FE647" w14:textId="77777777">
        <w:tc>
          <w:tcPr>
            <w:tcW w:w="0" w:type="auto"/>
            <w:hideMark/>
          </w:tcPr>
          <w:p w:rsidRPr="008129F9" w:rsidR="00201D41" w:rsidP="008129F9" w:rsidRDefault="00201D41" w14:paraId="4AC4D82A" w14:textId="34F59005">
            <w:pPr>
              <w:pStyle w:val="TextoPrincipal"/>
              <w:spacing w:line="360" w:lineRule="auto"/>
              <w:ind w:firstLine="0"/>
              <w:rPr>
                <w:bCs/>
                <w:sz w:val="20"/>
                <w:szCs w:val="20"/>
              </w:rPr>
            </w:pPr>
            <w:r w:rsidRPr="008129F9">
              <w:rPr>
                <w:bCs/>
                <w:sz w:val="20"/>
                <w:szCs w:val="20"/>
              </w:rPr>
              <w:t xml:space="preserve">Comunicación y </w:t>
            </w:r>
            <w:r w:rsidRPr="008129F9" w:rsidR="004A2AE1">
              <w:rPr>
                <w:bCs/>
                <w:sz w:val="20"/>
                <w:szCs w:val="20"/>
              </w:rPr>
              <w:t>retroalimentación</w:t>
            </w:r>
          </w:p>
        </w:tc>
        <w:tc>
          <w:tcPr>
            <w:tcW w:w="0" w:type="auto"/>
            <w:hideMark/>
          </w:tcPr>
          <w:p w:rsidRPr="008129F9" w:rsidR="00201D41" w:rsidP="008129F9" w:rsidRDefault="00201D41" w14:paraId="7CA5A017" w14:textId="77777777">
            <w:pPr>
              <w:pStyle w:val="TextoPrincipal"/>
              <w:spacing w:line="360" w:lineRule="auto"/>
              <w:rPr>
                <w:bCs/>
                <w:sz w:val="20"/>
                <w:szCs w:val="20"/>
              </w:rPr>
            </w:pPr>
          </w:p>
        </w:tc>
        <w:tc>
          <w:tcPr>
            <w:tcW w:w="0" w:type="auto"/>
            <w:hideMark/>
          </w:tcPr>
          <w:p w:rsidRPr="008129F9" w:rsidR="00201D41" w:rsidP="008129F9" w:rsidRDefault="00201D41" w14:paraId="78FB9494" w14:textId="77777777">
            <w:pPr>
              <w:pStyle w:val="TextoPrincipal"/>
              <w:spacing w:line="360" w:lineRule="auto"/>
              <w:rPr>
                <w:bCs/>
                <w:sz w:val="20"/>
                <w:szCs w:val="20"/>
              </w:rPr>
            </w:pPr>
          </w:p>
        </w:tc>
      </w:tr>
      <w:tr w:rsidRPr="008129F9" w:rsidR="00201D41" w:rsidTr="003E679B" w14:paraId="3D6CB4E2" w14:textId="77777777">
        <w:tc>
          <w:tcPr>
            <w:tcW w:w="0" w:type="auto"/>
            <w:hideMark/>
          </w:tcPr>
          <w:p w:rsidRPr="008129F9" w:rsidR="00201D41" w:rsidP="008129F9" w:rsidRDefault="00201D41" w14:paraId="53B21D04" w14:textId="77777777">
            <w:pPr>
              <w:pStyle w:val="TextoPrincipal"/>
              <w:spacing w:line="360" w:lineRule="auto"/>
              <w:ind w:firstLine="0"/>
              <w:rPr>
                <w:bCs/>
                <w:sz w:val="20"/>
                <w:szCs w:val="20"/>
              </w:rPr>
            </w:pPr>
            <w:r w:rsidRPr="008129F9">
              <w:rPr>
                <w:bCs/>
                <w:sz w:val="20"/>
                <w:szCs w:val="20"/>
              </w:rPr>
              <w:t>Otros (especificar)</w:t>
            </w:r>
          </w:p>
        </w:tc>
        <w:tc>
          <w:tcPr>
            <w:tcW w:w="0" w:type="auto"/>
            <w:hideMark/>
          </w:tcPr>
          <w:p w:rsidRPr="008129F9" w:rsidR="00201D41" w:rsidP="008129F9" w:rsidRDefault="00201D41" w14:paraId="730FF984" w14:textId="77777777">
            <w:pPr>
              <w:pStyle w:val="TextoPrincipal"/>
              <w:spacing w:line="360" w:lineRule="auto"/>
              <w:rPr>
                <w:bCs/>
                <w:sz w:val="20"/>
                <w:szCs w:val="20"/>
              </w:rPr>
            </w:pPr>
          </w:p>
        </w:tc>
        <w:tc>
          <w:tcPr>
            <w:tcW w:w="0" w:type="auto"/>
            <w:hideMark/>
          </w:tcPr>
          <w:p w:rsidRPr="008129F9" w:rsidR="00201D41" w:rsidP="008129F9" w:rsidRDefault="00201D41" w14:paraId="46E43FB4" w14:textId="77777777">
            <w:pPr>
              <w:pStyle w:val="TextoPrincipal"/>
              <w:spacing w:line="360" w:lineRule="auto"/>
              <w:rPr>
                <w:bCs/>
                <w:sz w:val="20"/>
                <w:szCs w:val="20"/>
              </w:rPr>
            </w:pPr>
          </w:p>
        </w:tc>
      </w:tr>
      <w:tr w:rsidRPr="008129F9" w:rsidR="00201D41" w:rsidTr="003E679B" w14:paraId="78F7AD39" w14:textId="77777777">
        <w:tc>
          <w:tcPr>
            <w:tcW w:w="0" w:type="auto"/>
            <w:hideMark/>
          </w:tcPr>
          <w:p w:rsidRPr="008129F9" w:rsidR="00201D41" w:rsidP="008129F9" w:rsidRDefault="00201D41" w14:paraId="0E640970" w14:textId="11C45AFF">
            <w:pPr>
              <w:pStyle w:val="TextoPrincipal"/>
              <w:spacing w:line="360" w:lineRule="auto"/>
              <w:ind w:firstLine="0"/>
              <w:rPr>
                <w:bCs/>
                <w:sz w:val="20"/>
                <w:szCs w:val="20"/>
              </w:rPr>
            </w:pPr>
            <w:r w:rsidRPr="008129F9">
              <w:rPr>
                <w:bCs/>
                <w:sz w:val="20"/>
                <w:szCs w:val="20"/>
              </w:rPr>
              <w:t xml:space="preserve">Total </w:t>
            </w:r>
            <w:r w:rsidRPr="008129F9" w:rsidR="004A2AE1">
              <w:rPr>
                <w:bCs/>
                <w:sz w:val="20"/>
                <w:szCs w:val="20"/>
              </w:rPr>
              <w:t>presupuesto estimado</w:t>
            </w:r>
          </w:p>
        </w:tc>
        <w:tc>
          <w:tcPr>
            <w:tcW w:w="0" w:type="auto"/>
            <w:hideMark/>
          </w:tcPr>
          <w:p w:rsidRPr="008129F9" w:rsidR="00201D41" w:rsidP="008129F9" w:rsidRDefault="00201D41" w14:paraId="2ECABE2B" w14:textId="77777777">
            <w:pPr>
              <w:pStyle w:val="TextoPrincipal"/>
              <w:spacing w:line="360" w:lineRule="auto"/>
              <w:rPr>
                <w:bCs/>
                <w:sz w:val="20"/>
                <w:szCs w:val="20"/>
              </w:rPr>
            </w:pPr>
          </w:p>
        </w:tc>
        <w:tc>
          <w:tcPr>
            <w:tcW w:w="0" w:type="auto"/>
            <w:hideMark/>
          </w:tcPr>
          <w:p w:rsidRPr="008129F9" w:rsidR="00201D41" w:rsidP="008129F9" w:rsidRDefault="00201D41" w14:paraId="32EE3F1B" w14:textId="77777777">
            <w:pPr>
              <w:pStyle w:val="TextoPrincipal"/>
              <w:spacing w:line="360" w:lineRule="auto"/>
              <w:rPr>
                <w:bCs/>
                <w:sz w:val="20"/>
                <w:szCs w:val="20"/>
              </w:rPr>
            </w:pPr>
          </w:p>
        </w:tc>
      </w:tr>
      <w:tr w:rsidRPr="006F3AFD" w:rsidR="00201D41" w:rsidTr="003E679B" w14:paraId="1225FF2C" w14:textId="77777777">
        <w:tc>
          <w:tcPr>
            <w:tcW w:w="0" w:type="auto"/>
            <w:hideMark/>
          </w:tcPr>
          <w:p w:rsidRPr="008129F9" w:rsidR="00201D41" w:rsidP="008129F9" w:rsidRDefault="00201D41" w14:paraId="50BD494F" w14:textId="7DA4E85A">
            <w:pPr>
              <w:pStyle w:val="TextoPrincipal"/>
              <w:spacing w:line="360" w:lineRule="auto"/>
              <w:ind w:firstLine="0"/>
              <w:rPr>
                <w:bCs/>
                <w:sz w:val="20"/>
                <w:szCs w:val="20"/>
              </w:rPr>
            </w:pPr>
            <w:r w:rsidRPr="008129F9">
              <w:rPr>
                <w:bCs/>
                <w:sz w:val="20"/>
                <w:szCs w:val="20"/>
              </w:rPr>
              <w:t xml:space="preserve">Tiempo de </w:t>
            </w:r>
            <w:r w:rsidRPr="008129F9" w:rsidR="004A2AE1">
              <w:rPr>
                <w:bCs/>
                <w:sz w:val="20"/>
                <w:szCs w:val="20"/>
              </w:rPr>
              <w:t>duración del coaching</w:t>
            </w:r>
          </w:p>
        </w:tc>
        <w:tc>
          <w:tcPr>
            <w:tcW w:w="0" w:type="auto"/>
            <w:hideMark/>
          </w:tcPr>
          <w:p w:rsidRPr="008129F9" w:rsidR="00201D41" w:rsidP="008129F9" w:rsidRDefault="00201D41" w14:paraId="08B2413B" w14:textId="77777777">
            <w:pPr>
              <w:pStyle w:val="TextoPrincipal"/>
              <w:spacing w:line="360" w:lineRule="auto"/>
              <w:rPr>
                <w:bCs/>
                <w:sz w:val="20"/>
                <w:szCs w:val="20"/>
              </w:rPr>
            </w:pPr>
          </w:p>
        </w:tc>
        <w:tc>
          <w:tcPr>
            <w:tcW w:w="0" w:type="auto"/>
            <w:hideMark/>
          </w:tcPr>
          <w:p w:rsidRPr="008129F9" w:rsidR="00201D41" w:rsidP="008129F9" w:rsidRDefault="00201D41" w14:paraId="397D2CA1" w14:textId="77777777">
            <w:pPr>
              <w:pStyle w:val="TextoPrincipal"/>
              <w:spacing w:line="360" w:lineRule="auto"/>
              <w:rPr>
                <w:bCs/>
                <w:sz w:val="20"/>
                <w:szCs w:val="20"/>
              </w:rPr>
            </w:pPr>
          </w:p>
        </w:tc>
      </w:tr>
      <w:tr w:rsidRPr="008129F9" w:rsidR="00201D41" w:rsidTr="003E679B" w14:paraId="1A117AD2" w14:textId="77777777">
        <w:tc>
          <w:tcPr>
            <w:tcW w:w="0" w:type="auto"/>
            <w:hideMark/>
          </w:tcPr>
          <w:p w:rsidRPr="008129F9" w:rsidR="00201D41" w:rsidP="008129F9" w:rsidRDefault="00201D41" w14:paraId="56BAF6ED" w14:textId="29B08F50">
            <w:pPr>
              <w:pStyle w:val="TextoPrincipal"/>
              <w:spacing w:line="360" w:lineRule="auto"/>
              <w:ind w:firstLine="0"/>
              <w:rPr>
                <w:bCs/>
                <w:sz w:val="20"/>
                <w:szCs w:val="20"/>
              </w:rPr>
            </w:pPr>
            <w:r w:rsidRPr="008129F9">
              <w:rPr>
                <w:bCs/>
                <w:sz w:val="20"/>
                <w:szCs w:val="20"/>
              </w:rPr>
              <w:t xml:space="preserve">Tipo de </w:t>
            </w:r>
            <w:r w:rsidRPr="008129F9" w:rsidR="004A2AE1">
              <w:rPr>
                <w:bCs/>
                <w:sz w:val="20"/>
                <w:szCs w:val="20"/>
              </w:rPr>
              <w:t>coach</w:t>
            </w:r>
          </w:p>
        </w:tc>
        <w:tc>
          <w:tcPr>
            <w:tcW w:w="0" w:type="auto"/>
            <w:hideMark/>
          </w:tcPr>
          <w:p w:rsidRPr="008129F9" w:rsidR="00201D41" w:rsidP="008129F9" w:rsidRDefault="00201D41" w14:paraId="5D9FC7EC" w14:textId="77777777">
            <w:pPr>
              <w:pStyle w:val="TextoPrincipal"/>
              <w:spacing w:line="360" w:lineRule="auto"/>
              <w:rPr>
                <w:bCs/>
                <w:sz w:val="20"/>
                <w:szCs w:val="20"/>
              </w:rPr>
            </w:pPr>
            <w:r w:rsidRPr="008129F9">
              <w:rPr>
                <w:bCs/>
                <w:sz w:val="20"/>
                <w:szCs w:val="20"/>
              </w:rPr>
              <w:t>(Permanente, Externo, Empresa)</w:t>
            </w:r>
          </w:p>
        </w:tc>
        <w:tc>
          <w:tcPr>
            <w:tcW w:w="0" w:type="auto"/>
            <w:hideMark/>
          </w:tcPr>
          <w:p w:rsidRPr="008129F9" w:rsidR="00201D41" w:rsidP="008129F9" w:rsidRDefault="00201D41" w14:paraId="55C5A32B" w14:textId="77777777">
            <w:pPr>
              <w:pStyle w:val="TextoPrincipal"/>
              <w:spacing w:line="360" w:lineRule="auto"/>
              <w:rPr>
                <w:bCs/>
                <w:sz w:val="20"/>
                <w:szCs w:val="20"/>
              </w:rPr>
            </w:pPr>
          </w:p>
        </w:tc>
      </w:tr>
      <w:tr w:rsidRPr="008129F9" w:rsidR="00201D41" w:rsidTr="003E679B" w14:paraId="69C77B8B" w14:textId="77777777">
        <w:tc>
          <w:tcPr>
            <w:tcW w:w="0" w:type="auto"/>
            <w:hideMark/>
          </w:tcPr>
          <w:p w:rsidRPr="008129F9" w:rsidR="00201D41" w:rsidP="008129F9" w:rsidRDefault="00201D41" w14:paraId="2BA187BB" w14:textId="67B1D3BE">
            <w:pPr>
              <w:pStyle w:val="TextoPrincipal"/>
              <w:spacing w:line="360" w:lineRule="auto"/>
              <w:ind w:firstLine="0"/>
              <w:rPr>
                <w:bCs/>
                <w:sz w:val="20"/>
                <w:szCs w:val="20"/>
              </w:rPr>
            </w:pPr>
            <w:r w:rsidRPr="008129F9">
              <w:rPr>
                <w:bCs/>
                <w:sz w:val="20"/>
                <w:szCs w:val="20"/>
              </w:rPr>
              <w:t xml:space="preserve">Número de </w:t>
            </w:r>
            <w:r w:rsidRPr="008129F9" w:rsidR="004A2AE1">
              <w:rPr>
                <w:bCs/>
                <w:sz w:val="20"/>
                <w:szCs w:val="20"/>
              </w:rPr>
              <w:t>empleados</w:t>
            </w:r>
          </w:p>
        </w:tc>
        <w:tc>
          <w:tcPr>
            <w:tcW w:w="0" w:type="auto"/>
            <w:hideMark/>
          </w:tcPr>
          <w:p w:rsidRPr="008129F9" w:rsidR="00201D41" w:rsidP="008129F9" w:rsidRDefault="00201D41" w14:paraId="6EE0E8AC" w14:textId="77777777">
            <w:pPr>
              <w:pStyle w:val="TextoPrincipal"/>
              <w:spacing w:line="360" w:lineRule="auto"/>
              <w:rPr>
                <w:bCs/>
                <w:sz w:val="20"/>
                <w:szCs w:val="20"/>
              </w:rPr>
            </w:pPr>
          </w:p>
        </w:tc>
        <w:tc>
          <w:tcPr>
            <w:tcW w:w="0" w:type="auto"/>
            <w:hideMark/>
          </w:tcPr>
          <w:p w:rsidRPr="008129F9" w:rsidR="00201D41" w:rsidP="008129F9" w:rsidRDefault="00201D41" w14:paraId="454B0339" w14:textId="77777777">
            <w:pPr>
              <w:pStyle w:val="TextoPrincipal"/>
              <w:spacing w:line="360" w:lineRule="auto"/>
              <w:rPr>
                <w:bCs/>
                <w:sz w:val="20"/>
                <w:szCs w:val="20"/>
              </w:rPr>
            </w:pPr>
          </w:p>
        </w:tc>
      </w:tr>
      <w:tr w:rsidRPr="008129F9" w:rsidR="00201D41" w:rsidTr="003E679B" w14:paraId="16657FFF" w14:textId="77777777">
        <w:tc>
          <w:tcPr>
            <w:tcW w:w="0" w:type="auto"/>
            <w:hideMark/>
          </w:tcPr>
          <w:p w:rsidRPr="008129F9" w:rsidR="00201D41" w:rsidP="008129F9" w:rsidRDefault="00201D41" w14:paraId="24DB7B88" w14:textId="67F0DA6E">
            <w:pPr>
              <w:pStyle w:val="TextoPrincipal"/>
              <w:spacing w:line="360" w:lineRule="auto"/>
              <w:ind w:firstLine="0"/>
              <w:rPr>
                <w:bCs/>
                <w:sz w:val="20"/>
                <w:szCs w:val="20"/>
              </w:rPr>
            </w:pPr>
            <w:r w:rsidRPr="008129F9">
              <w:rPr>
                <w:bCs/>
                <w:sz w:val="20"/>
                <w:szCs w:val="20"/>
              </w:rPr>
              <w:t xml:space="preserve">Gastos </w:t>
            </w:r>
            <w:r w:rsidRPr="008129F9" w:rsidR="004A2AE1">
              <w:rPr>
                <w:bCs/>
                <w:sz w:val="20"/>
                <w:szCs w:val="20"/>
              </w:rPr>
              <w:t>fijos</w:t>
            </w:r>
          </w:p>
        </w:tc>
        <w:tc>
          <w:tcPr>
            <w:tcW w:w="0" w:type="auto"/>
            <w:hideMark/>
          </w:tcPr>
          <w:p w:rsidRPr="008129F9" w:rsidR="00201D41" w:rsidP="008129F9" w:rsidRDefault="00201D41" w14:paraId="131EE9CC" w14:textId="77777777">
            <w:pPr>
              <w:pStyle w:val="TextoPrincipal"/>
              <w:spacing w:line="360" w:lineRule="auto"/>
              <w:rPr>
                <w:bCs/>
                <w:sz w:val="20"/>
                <w:szCs w:val="20"/>
              </w:rPr>
            </w:pPr>
          </w:p>
        </w:tc>
        <w:tc>
          <w:tcPr>
            <w:tcW w:w="0" w:type="auto"/>
            <w:hideMark/>
          </w:tcPr>
          <w:p w:rsidRPr="008129F9" w:rsidR="00201D41" w:rsidP="008129F9" w:rsidRDefault="00201D41" w14:paraId="23FC0556" w14:textId="77777777">
            <w:pPr>
              <w:pStyle w:val="TextoPrincipal"/>
              <w:spacing w:line="360" w:lineRule="auto"/>
              <w:rPr>
                <w:bCs/>
                <w:sz w:val="20"/>
                <w:szCs w:val="20"/>
              </w:rPr>
            </w:pPr>
          </w:p>
        </w:tc>
      </w:tr>
      <w:tr w:rsidRPr="008129F9" w:rsidR="00201D41" w:rsidTr="003E679B" w14:paraId="2C699779" w14:textId="77777777">
        <w:tc>
          <w:tcPr>
            <w:tcW w:w="0" w:type="auto"/>
            <w:hideMark/>
          </w:tcPr>
          <w:p w:rsidRPr="008129F9" w:rsidR="00201D41" w:rsidP="008129F9" w:rsidRDefault="00201D41" w14:paraId="4EEC259D" w14:textId="11A74B0A">
            <w:pPr>
              <w:pStyle w:val="TextoPrincipal"/>
              <w:spacing w:line="360" w:lineRule="auto"/>
              <w:ind w:firstLine="0"/>
              <w:rPr>
                <w:bCs/>
                <w:sz w:val="20"/>
                <w:szCs w:val="20"/>
              </w:rPr>
            </w:pPr>
            <w:r w:rsidRPr="008129F9">
              <w:rPr>
                <w:bCs/>
                <w:sz w:val="20"/>
                <w:szCs w:val="20"/>
              </w:rPr>
              <w:t xml:space="preserve">Gastos </w:t>
            </w:r>
            <w:r w:rsidRPr="008129F9" w:rsidR="004A2AE1">
              <w:rPr>
                <w:bCs/>
                <w:sz w:val="20"/>
                <w:szCs w:val="20"/>
              </w:rPr>
              <w:t>variables</w:t>
            </w:r>
          </w:p>
        </w:tc>
        <w:tc>
          <w:tcPr>
            <w:tcW w:w="0" w:type="auto"/>
            <w:hideMark/>
          </w:tcPr>
          <w:p w:rsidRPr="008129F9" w:rsidR="00201D41" w:rsidP="008129F9" w:rsidRDefault="00201D41" w14:paraId="546BD8EB" w14:textId="77777777">
            <w:pPr>
              <w:pStyle w:val="TextoPrincipal"/>
              <w:spacing w:line="360" w:lineRule="auto"/>
              <w:rPr>
                <w:bCs/>
                <w:sz w:val="20"/>
                <w:szCs w:val="20"/>
              </w:rPr>
            </w:pPr>
          </w:p>
        </w:tc>
        <w:tc>
          <w:tcPr>
            <w:tcW w:w="0" w:type="auto"/>
            <w:hideMark/>
          </w:tcPr>
          <w:p w:rsidRPr="008129F9" w:rsidR="00201D41" w:rsidP="008129F9" w:rsidRDefault="00201D41" w14:paraId="486D83E4" w14:textId="77777777">
            <w:pPr>
              <w:pStyle w:val="TextoPrincipal"/>
              <w:spacing w:line="360" w:lineRule="auto"/>
              <w:rPr>
                <w:bCs/>
                <w:sz w:val="20"/>
                <w:szCs w:val="20"/>
              </w:rPr>
            </w:pPr>
          </w:p>
        </w:tc>
      </w:tr>
      <w:tr w:rsidRPr="008129F9" w:rsidR="00201D41" w:rsidTr="003E679B" w14:paraId="3FDF15A4" w14:textId="77777777">
        <w:tc>
          <w:tcPr>
            <w:tcW w:w="0" w:type="auto"/>
            <w:hideMark/>
          </w:tcPr>
          <w:p w:rsidRPr="008129F9" w:rsidR="00201D41" w:rsidP="008129F9" w:rsidRDefault="00201D41" w14:paraId="69E4C808" w14:textId="77777777">
            <w:pPr>
              <w:pStyle w:val="TextoPrincipal"/>
              <w:spacing w:line="360" w:lineRule="auto"/>
              <w:ind w:firstLine="0"/>
              <w:rPr>
                <w:bCs/>
                <w:sz w:val="20"/>
                <w:szCs w:val="20"/>
              </w:rPr>
            </w:pPr>
            <w:r w:rsidRPr="008129F9">
              <w:rPr>
                <w:bCs/>
                <w:sz w:val="20"/>
                <w:szCs w:val="20"/>
              </w:rPr>
              <w:t>Otros (Especificar)</w:t>
            </w:r>
          </w:p>
        </w:tc>
        <w:tc>
          <w:tcPr>
            <w:tcW w:w="0" w:type="auto"/>
            <w:hideMark/>
          </w:tcPr>
          <w:p w:rsidRPr="008129F9" w:rsidR="00201D41" w:rsidP="008129F9" w:rsidRDefault="00201D41" w14:paraId="08DADB43" w14:textId="77777777">
            <w:pPr>
              <w:pStyle w:val="TextoPrincipal"/>
              <w:spacing w:line="360" w:lineRule="auto"/>
              <w:rPr>
                <w:bCs/>
                <w:sz w:val="20"/>
                <w:szCs w:val="20"/>
              </w:rPr>
            </w:pPr>
          </w:p>
        </w:tc>
        <w:tc>
          <w:tcPr>
            <w:tcW w:w="0" w:type="auto"/>
            <w:hideMark/>
          </w:tcPr>
          <w:p w:rsidRPr="008129F9" w:rsidR="00201D41" w:rsidP="008129F9" w:rsidRDefault="00201D41" w14:paraId="4F1A5296" w14:textId="77777777">
            <w:pPr>
              <w:pStyle w:val="TextoPrincipal"/>
              <w:spacing w:line="360" w:lineRule="auto"/>
              <w:rPr>
                <w:bCs/>
                <w:sz w:val="20"/>
                <w:szCs w:val="20"/>
              </w:rPr>
            </w:pPr>
          </w:p>
        </w:tc>
      </w:tr>
      <w:tr w:rsidRPr="008129F9" w:rsidR="00201D41" w:rsidTr="003E679B" w14:paraId="76F18E28" w14:textId="77777777">
        <w:tc>
          <w:tcPr>
            <w:tcW w:w="0" w:type="auto"/>
            <w:hideMark/>
          </w:tcPr>
          <w:p w:rsidRPr="008129F9" w:rsidR="00201D41" w:rsidP="008129F9" w:rsidRDefault="00201D41" w14:paraId="6C4E038D" w14:textId="08784B61">
            <w:pPr>
              <w:pStyle w:val="TextoPrincipal"/>
              <w:spacing w:line="360" w:lineRule="auto"/>
              <w:ind w:firstLine="0"/>
              <w:rPr>
                <w:bCs/>
                <w:sz w:val="20"/>
                <w:szCs w:val="20"/>
              </w:rPr>
            </w:pPr>
            <w:r w:rsidRPr="008129F9">
              <w:rPr>
                <w:bCs/>
                <w:sz w:val="20"/>
                <w:szCs w:val="20"/>
              </w:rPr>
              <w:t xml:space="preserve">Total </w:t>
            </w:r>
            <w:r w:rsidRPr="008129F9" w:rsidR="004A2AE1">
              <w:rPr>
                <w:bCs/>
                <w:sz w:val="20"/>
                <w:szCs w:val="20"/>
              </w:rPr>
              <w:t>presupuesto estimado</w:t>
            </w:r>
          </w:p>
        </w:tc>
        <w:tc>
          <w:tcPr>
            <w:tcW w:w="0" w:type="auto"/>
            <w:hideMark/>
          </w:tcPr>
          <w:p w:rsidRPr="008129F9" w:rsidR="00201D41" w:rsidP="008129F9" w:rsidRDefault="00201D41" w14:paraId="07EB234D" w14:textId="77777777">
            <w:pPr>
              <w:pStyle w:val="TextoPrincipal"/>
              <w:spacing w:line="360" w:lineRule="auto"/>
              <w:rPr>
                <w:bCs/>
                <w:sz w:val="20"/>
                <w:szCs w:val="20"/>
              </w:rPr>
            </w:pPr>
          </w:p>
        </w:tc>
        <w:tc>
          <w:tcPr>
            <w:tcW w:w="0" w:type="auto"/>
            <w:hideMark/>
          </w:tcPr>
          <w:p w:rsidRPr="008129F9" w:rsidR="00201D41" w:rsidP="008129F9" w:rsidRDefault="00201D41" w14:paraId="62B5E3D0" w14:textId="77777777">
            <w:pPr>
              <w:pStyle w:val="TextoPrincipal"/>
              <w:keepNext/>
              <w:spacing w:line="360" w:lineRule="auto"/>
              <w:rPr>
                <w:bCs/>
                <w:sz w:val="20"/>
                <w:szCs w:val="20"/>
              </w:rPr>
            </w:pPr>
          </w:p>
        </w:tc>
      </w:tr>
    </w:tbl>
    <w:p w:rsidRPr="008129F9" w:rsidR="00201D41" w:rsidP="008129F9" w:rsidRDefault="000D107D" w14:paraId="2BE78E71" w14:textId="5FCE2694">
      <w:pPr>
        <w:pStyle w:val="Descripcin"/>
        <w:spacing w:line="360" w:lineRule="auto"/>
        <w:rPr>
          <w:rFonts w:ascii="Times New Roman" w:hAnsi="Times New Roman" w:cs="Times New Roman"/>
          <w:b/>
          <w:i w:val="0"/>
          <w:color w:val="auto"/>
          <w:sz w:val="20"/>
          <w:szCs w:val="24"/>
          <w:lang w:val="es-HN"/>
        </w:rPr>
      </w:pPr>
      <w:bookmarkStart w:name="_Toc167303840" w:id="242"/>
      <w:r w:rsidRPr="008129F9">
        <w:rPr>
          <w:rFonts w:ascii="Times New Roman" w:hAnsi="Times New Roman" w:cs="Times New Roman"/>
          <w:b/>
          <w:i w:val="0"/>
          <w:color w:val="auto"/>
          <w:sz w:val="20"/>
          <w:szCs w:val="24"/>
          <w:lang w:val="es-HN"/>
        </w:rPr>
        <w:t xml:space="preserve">Tabla </w:t>
      </w:r>
      <w:r w:rsidRPr="008129F9" w:rsidR="00963C22">
        <w:rPr>
          <w:rFonts w:ascii="Times New Roman" w:hAnsi="Times New Roman" w:cs="Times New Roman"/>
          <w:b/>
          <w:i w:val="0"/>
          <w:color w:val="auto"/>
          <w:sz w:val="20"/>
          <w:szCs w:val="24"/>
          <w:lang w:val="es-HN"/>
        </w:rPr>
        <w:fldChar w:fldCharType="begin"/>
      </w:r>
      <w:r w:rsidRPr="008129F9" w:rsidR="00963C22">
        <w:rPr>
          <w:rFonts w:ascii="Times New Roman" w:hAnsi="Times New Roman" w:cs="Times New Roman"/>
          <w:b/>
          <w:i w:val="0"/>
          <w:color w:val="auto"/>
          <w:sz w:val="20"/>
          <w:szCs w:val="24"/>
          <w:lang w:val="es-HN"/>
        </w:rPr>
        <w:instrText xml:space="preserve"> SEQ Tabla \* ARABIC </w:instrText>
      </w:r>
      <w:r w:rsidRPr="008129F9" w:rsidR="00963C22">
        <w:rPr>
          <w:rFonts w:ascii="Times New Roman" w:hAnsi="Times New Roman" w:cs="Times New Roman"/>
          <w:b/>
          <w:i w:val="0"/>
          <w:color w:val="auto"/>
          <w:sz w:val="20"/>
          <w:szCs w:val="24"/>
          <w:lang w:val="es-HN"/>
        </w:rPr>
        <w:fldChar w:fldCharType="separate"/>
      </w:r>
      <w:r w:rsidR="00A018CE">
        <w:rPr>
          <w:rFonts w:ascii="Times New Roman" w:hAnsi="Times New Roman" w:cs="Times New Roman"/>
          <w:b/>
          <w:i w:val="0"/>
          <w:noProof/>
          <w:color w:val="auto"/>
          <w:sz w:val="20"/>
          <w:szCs w:val="24"/>
          <w:lang w:val="es-HN"/>
        </w:rPr>
        <w:t>13</w:t>
      </w:r>
      <w:r w:rsidRPr="008129F9" w:rsidR="00963C22">
        <w:rPr>
          <w:rFonts w:ascii="Times New Roman" w:hAnsi="Times New Roman" w:cs="Times New Roman"/>
          <w:b/>
          <w:i w:val="0"/>
          <w:color w:val="auto"/>
          <w:sz w:val="20"/>
          <w:szCs w:val="24"/>
          <w:lang w:val="es-HN"/>
        </w:rPr>
        <w:fldChar w:fldCharType="end"/>
      </w:r>
      <w:r w:rsidRPr="008129F9">
        <w:rPr>
          <w:rFonts w:ascii="Times New Roman" w:hAnsi="Times New Roman" w:cs="Times New Roman"/>
          <w:b/>
          <w:i w:val="0"/>
          <w:color w:val="auto"/>
          <w:sz w:val="20"/>
          <w:szCs w:val="24"/>
          <w:lang w:val="es-HN"/>
        </w:rPr>
        <w:t>: Esquema básico para determinar presupuesto</w:t>
      </w:r>
      <w:bookmarkEnd w:id="242"/>
    </w:p>
    <w:p w:rsidR="0088118E" w:rsidP="00AD5E87" w:rsidRDefault="004A2AE1" w14:paraId="1DA0A0A7" w14:textId="5045A5BA">
      <w:pPr>
        <w:spacing w:line="360" w:lineRule="auto"/>
        <w:rPr>
          <w:rFonts w:ascii="Times New Roman" w:hAnsi="Times New Roman" w:cs="Times New Roman"/>
          <w:sz w:val="20"/>
          <w:szCs w:val="24"/>
          <w:lang w:val="es-HN"/>
        </w:rPr>
      </w:pPr>
      <w:r w:rsidRPr="008129F9">
        <w:rPr>
          <w:rFonts w:ascii="Times New Roman" w:hAnsi="Times New Roman" w:cs="Times New Roman"/>
          <w:sz w:val="20"/>
          <w:szCs w:val="24"/>
          <w:lang w:val="es-HN"/>
        </w:rPr>
        <w:t>Fuente: (elaboración propia, 2024)</w:t>
      </w:r>
    </w:p>
    <w:p w:rsidRPr="00AD5E87" w:rsidR="00AD5E87" w:rsidP="00AD5E87" w:rsidRDefault="00AD5E87" w14:paraId="1AF3B667" w14:textId="77777777">
      <w:pPr>
        <w:spacing w:line="360" w:lineRule="auto"/>
        <w:rPr>
          <w:rFonts w:ascii="Times New Roman" w:hAnsi="Times New Roman" w:cs="Times New Roman"/>
          <w:sz w:val="20"/>
          <w:szCs w:val="24"/>
          <w:lang w:val="es-HN"/>
        </w:rPr>
      </w:pPr>
    </w:p>
    <w:p w:rsidRPr="008129F9" w:rsidR="00E942A2" w:rsidP="008129F9" w:rsidRDefault="00CA5364" w14:paraId="6A4AA7DE" w14:textId="32645F5C">
      <w:pPr>
        <w:pStyle w:val="TextoPrincipal"/>
        <w:spacing w:line="360" w:lineRule="auto"/>
        <w:rPr>
          <w:b/>
        </w:rPr>
      </w:pPr>
      <w:r w:rsidRPr="008129F9">
        <w:rPr>
          <w:b/>
        </w:rPr>
        <w:t>PROCESO DE SELECCIÓN DE COACHES</w:t>
      </w:r>
    </w:p>
    <w:p w:rsidRPr="008129F9" w:rsidR="0088118E" w:rsidP="00AD5E87" w:rsidRDefault="00E942A2" w14:paraId="4A6CD171" w14:textId="45E4A28C">
      <w:pPr>
        <w:pStyle w:val="TextoPrincipal"/>
        <w:spacing w:line="360" w:lineRule="auto"/>
      </w:pPr>
      <w:r w:rsidRPr="008129F9">
        <w:t xml:space="preserve">Este </w:t>
      </w:r>
      <w:r w:rsidRPr="008129F9" w:rsidR="00CA5364">
        <w:t>proceso ayuda</w:t>
      </w:r>
      <w:r w:rsidRPr="008129F9">
        <w:t xml:space="preserve"> a seleccionar de manera adecuada un coach corporativo en función del </w:t>
      </w:r>
      <w:r w:rsidRPr="008129F9" w:rsidR="0040097B">
        <w:t>contexto,</w:t>
      </w:r>
      <w:r w:rsidRPr="008129F9" w:rsidR="0088118E">
        <w:t xml:space="preserve"> competencias del coach y </w:t>
      </w:r>
      <w:r w:rsidRPr="008129F9">
        <w:t>modalidad específica,</w:t>
      </w:r>
      <w:r w:rsidRPr="008129F9" w:rsidR="0088118E">
        <w:t xml:space="preserve"> </w:t>
      </w:r>
      <w:r w:rsidRPr="008129F9">
        <w:t xml:space="preserve">que pueda satisfacer las necesidades y objetivos de desarrollo de la empresa, tomando en </w:t>
      </w:r>
      <w:r w:rsidRPr="008129F9" w:rsidR="004F1D01">
        <w:t>cuenta</w:t>
      </w:r>
      <w:r w:rsidRPr="008129F9">
        <w:t xml:space="preserve"> la comunicación abierta y la </w:t>
      </w:r>
      <w:r w:rsidRPr="008129F9" w:rsidR="0040097B">
        <w:t>colaboración como</w:t>
      </w:r>
      <w:r w:rsidRPr="008129F9">
        <w:t xml:space="preserve"> claves para una relación exitosa con el coach seleccionado.</w:t>
      </w:r>
    </w:p>
    <w:p w:rsidRPr="008129F9" w:rsidR="0088118E" w:rsidP="008129F9" w:rsidRDefault="0088118E" w14:paraId="14FAC2AD" w14:textId="40EFDCAA">
      <w:pPr>
        <w:pStyle w:val="TextoPrincipal"/>
        <w:spacing w:line="360" w:lineRule="auto"/>
        <w:rPr>
          <w:lang w:val="es-ES_tradnl"/>
        </w:rPr>
      </w:pPr>
      <w:r w:rsidRPr="008129F9">
        <w:rPr>
          <w:lang w:val="es-ES_tradnl"/>
        </w:rPr>
        <w:t>Competencias del coach empresarial</w:t>
      </w:r>
    </w:p>
    <w:p w:rsidRPr="008129F9" w:rsidR="0088118E" w:rsidP="008129F9" w:rsidRDefault="0040097B" w14:paraId="0DA160F2" w14:textId="1E65BF2E">
      <w:pPr>
        <w:pStyle w:val="TextoPrincipal"/>
        <w:spacing w:line="360" w:lineRule="auto"/>
      </w:pPr>
      <w:r w:rsidRPr="008129F9">
        <w:rPr>
          <w:noProof/>
          <w:lang w:val="en-US"/>
        </w:rPr>
        <mc:AlternateContent>
          <mc:Choice Requires="wps">
            <w:drawing>
              <wp:anchor distT="0" distB="0" distL="114300" distR="114300" simplePos="0" relativeHeight="251770880" behindDoc="0" locked="0" layoutInCell="1" allowOverlap="1" wp14:anchorId="40640587" wp14:editId="7CB8C9F4">
                <wp:simplePos x="0" y="0"/>
                <wp:positionH relativeFrom="column">
                  <wp:posOffset>-58420</wp:posOffset>
                </wp:positionH>
                <wp:positionV relativeFrom="paragraph">
                  <wp:posOffset>2859405</wp:posOffset>
                </wp:positionV>
                <wp:extent cx="6153150" cy="635"/>
                <wp:effectExtent l="0" t="0" r="0" b="0"/>
                <wp:wrapThrough wrapText="bothSides">
                  <wp:wrapPolygon edited="0">
                    <wp:start x="0" y="0"/>
                    <wp:lineTo x="0" y="21600"/>
                    <wp:lineTo x="21600" y="21600"/>
                    <wp:lineTo x="21600" y="0"/>
                  </wp:wrapPolygon>
                </wp:wrapThrough>
                <wp:docPr id="15" name="Cuadro de texto 15"/>
                <wp:cNvGraphicFramePr/>
                <a:graphic xmlns:a="http://schemas.openxmlformats.org/drawingml/2006/main">
                  <a:graphicData uri="http://schemas.microsoft.com/office/word/2010/wordprocessingShape">
                    <wps:wsp>
                      <wps:cNvSpPr txBox="1"/>
                      <wps:spPr>
                        <a:xfrm>
                          <a:off x="0" y="0"/>
                          <a:ext cx="6153150" cy="635"/>
                        </a:xfrm>
                        <a:prstGeom prst="rect">
                          <a:avLst/>
                        </a:prstGeom>
                        <a:solidFill>
                          <a:prstClr val="white"/>
                        </a:solidFill>
                        <a:ln>
                          <a:noFill/>
                        </a:ln>
                      </wps:spPr>
                      <wps:txbx>
                        <w:txbxContent>
                          <w:p w:rsidRPr="004F1D01" w:rsidR="006F3AFD" w:rsidP="0040097B" w:rsidRDefault="006F3AFD" w14:paraId="141E8C10" w14:textId="3C3C8E36">
                            <w:pPr>
                              <w:pStyle w:val="Descripcin"/>
                              <w:rPr>
                                <w:rFonts w:ascii="Times New Roman" w:hAnsi="Times New Roman" w:cs="Times New Roman"/>
                                <w:b/>
                                <w:i w:val="0"/>
                                <w:color w:val="auto"/>
                                <w:sz w:val="20"/>
                                <w:szCs w:val="24"/>
                                <w:lang w:val="es-HN"/>
                              </w:rPr>
                            </w:pPr>
                            <w:bookmarkStart w:name="_Toc162369949" w:id="243"/>
                            <w:r w:rsidRPr="004F1D01">
                              <w:rPr>
                                <w:rFonts w:ascii="Times New Roman" w:hAnsi="Times New Roman" w:cs="Times New Roman"/>
                                <w:b/>
                                <w:i w:val="0"/>
                                <w:color w:val="auto"/>
                                <w:sz w:val="20"/>
                                <w:szCs w:val="24"/>
                                <w:lang w:val="es-HN"/>
                              </w:rPr>
                              <w:t xml:space="preserve">Figura </w:t>
                            </w:r>
                            <w:r w:rsidRPr="004F1D01">
                              <w:rPr>
                                <w:rFonts w:ascii="Times New Roman" w:hAnsi="Times New Roman" w:cs="Times New Roman"/>
                                <w:b/>
                                <w:i w:val="0"/>
                                <w:color w:val="auto"/>
                                <w:sz w:val="20"/>
                                <w:szCs w:val="24"/>
                              </w:rPr>
                              <w:fldChar w:fldCharType="begin"/>
                            </w:r>
                            <w:r w:rsidRPr="004F1D01">
                              <w:rPr>
                                <w:rFonts w:ascii="Times New Roman" w:hAnsi="Times New Roman" w:cs="Times New Roman"/>
                                <w:b/>
                                <w:i w:val="0"/>
                                <w:color w:val="auto"/>
                                <w:sz w:val="20"/>
                                <w:szCs w:val="24"/>
                                <w:lang w:val="es-HN"/>
                              </w:rPr>
                              <w:instrText xml:space="preserve"> SEQ Figura \* ARABIC </w:instrText>
                            </w:r>
                            <w:r w:rsidRPr="004F1D01">
                              <w:rPr>
                                <w:rFonts w:ascii="Times New Roman" w:hAnsi="Times New Roman" w:cs="Times New Roman"/>
                                <w:b/>
                                <w:i w:val="0"/>
                                <w:color w:val="auto"/>
                                <w:sz w:val="20"/>
                                <w:szCs w:val="24"/>
                              </w:rPr>
                              <w:fldChar w:fldCharType="separate"/>
                            </w:r>
                            <w:r>
                              <w:rPr>
                                <w:rFonts w:ascii="Times New Roman" w:hAnsi="Times New Roman" w:cs="Times New Roman"/>
                                <w:b/>
                                <w:i w:val="0"/>
                                <w:noProof/>
                                <w:color w:val="auto"/>
                                <w:sz w:val="20"/>
                                <w:szCs w:val="24"/>
                                <w:lang w:val="es-HN"/>
                              </w:rPr>
                              <w:t>26</w:t>
                            </w:r>
                            <w:r w:rsidRPr="004F1D01">
                              <w:rPr>
                                <w:rFonts w:ascii="Times New Roman" w:hAnsi="Times New Roman" w:cs="Times New Roman"/>
                                <w:b/>
                                <w:i w:val="0"/>
                                <w:color w:val="auto"/>
                                <w:sz w:val="20"/>
                                <w:szCs w:val="24"/>
                              </w:rPr>
                              <w:fldChar w:fldCharType="end"/>
                            </w:r>
                            <w:r w:rsidRPr="004F1D01">
                              <w:rPr>
                                <w:rFonts w:ascii="Times New Roman" w:hAnsi="Times New Roman" w:cs="Times New Roman"/>
                                <w:b/>
                                <w:i w:val="0"/>
                                <w:color w:val="auto"/>
                                <w:sz w:val="20"/>
                                <w:szCs w:val="24"/>
                                <w:lang w:val="es-HN"/>
                              </w:rPr>
                              <w:t>: Competencias del Coach empresarial</w:t>
                            </w:r>
                            <w:bookmarkEnd w:id="243"/>
                          </w:p>
                          <w:p w:rsidRPr="004F1D01" w:rsidR="006F3AFD" w:rsidP="0040097B" w:rsidRDefault="006F3AFD" w14:paraId="72F001A6" w14:textId="77777777">
                            <w:pPr>
                              <w:widowControl/>
                              <w:rPr>
                                <w:rFonts w:ascii="Times New Roman" w:hAnsi="Times New Roman" w:eastAsia="Times New Roman" w:cs="Times New Roman"/>
                                <w:sz w:val="20"/>
                                <w:szCs w:val="24"/>
                                <w:lang w:val="es-HN"/>
                              </w:rPr>
                            </w:pPr>
                            <w:r w:rsidRPr="004F1D01">
                              <w:rPr>
                                <w:rFonts w:ascii="Times New Roman" w:hAnsi="Times New Roman" w:cs="Times New Roman"/>
                                <w:sz w:val="20"/>
                                <w:szCs w:val="24"/>
                                <w:lang w:val="es-HN"/>
                              </w:rPr>
                              <w:t xml:space="preserve">Fuente: </w:t>
                            </w:r>
                            <w:r w:rsidRPr="004F1D01">
                              <w:rPr>
                                <w:rFonts w:ascii="Times New Roman" w:hAnsi="Times New Roman" w:eastAsia="Times New Roman" w:cs="Times New Roman"/>
                                <w:sz w:val="20"/>
                                <w:szCs w:val="24"/>
                                <w:lang w:val="es-HN"/>
                              </w:rPr>
                              <w:t>(ToExecutive, 2022)</w:t>
                            </w:r>
                          </w:p>
                          <w:p w:rsidRPr="00963C22" w:rsidR="006F3AFD" w:rsidP="0040097B" w:rsidRDefault="006F3AFD" w14:paraId="0981624D" w14:textId="4841A9F9">
                            <w:pPr>
                              <w:rPr>
                                <w:lang w:val="es-HN"/>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07DC624A">
              <v:shape id="Cuadro de texto 15" style="position:absolute;left:0;text-align:left;margin-left:-4.6pt;margin-top:225.15pt;width:484.5pt;height:.05pt;z-index:251770880;visibility:visible;mso-wrap-style:square;mso-wrap-distance-left:9pt;mso-wrap-distance-top:0;mso-wrap-distance-right:9pt;mso-wrap-distance-bottom:0;mso-position-horizontal:absolute;mso-position-horizontal-relative:text;mso-position-vertical:absolute;mso-position-vertical-relative:text;v-text-anchor:top" o:spid="_x0000_s1045" stroked="f"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" w14:anchorId="40640587">
                <v:textbox style="mso-fit-shape-to-text:t" inset="0,0,0,0">
                  <w:txbxContent>
                    <w:p w:rsidRPr="004F1D01" w:rsidR="006F3AFD" w:rsidP="0040097B" w:rsidRDefault="006F3AFD" w14:paraId="416F8684" w14:textId="3C3C8E36">
                      <w:pPr>
                        <w:pStyle w:val="Descripcin"/>
                        <w:rPr>
                          <w:rFonts w:ascii="Times New Roman" w:hAnsi="Times New Roman" w:cs="Times New Roman"/>
                          <w:b/>
                          <w:i w:val="0"/>
                          <w:color w:val="auto"/>
                          <w:sz w:val="20"/>
                          <w:szCs w:val="24"/>
                          <w:lang w:val="es-HN"/>
                        </w:rPr>
                      </w:pPr>
                      <w:r w:rsidRPr="004F1D01">
                        <w:rPr>
                          <w:rFonts w:ascii="Times New Roman" w:hAnsi="Times New Roman" w:cs="Times New Roman"/>
                          <w:b/>
                          <w:i w:val="0"/>
                          <w:color w:val="auto"/>
                          <w:sz w:val="20"/>
                          <w:szCs w:val="24"/>
                          <w:lang w:val="es-HN"/>
                        </w:rPr>
                        <w:t xml:space="preserve">Figura </w:t>
                      </w:r>
                      <w:r w:rsidRPr="004F1D01">
                        <w:rPr>
                          <w:rFonts w:ascii="Times New Roman" w:hAnsi="Times New Roman" w:cs="Times New Roman"/>
                          <w:b/>
                          <w:i w:val="0"/>
                          <w:color w:val="auto"/>
                          <w:sz w:val="20"/>
                          <w:szCs w:val="24"/>
                        </w:rPr>
                        <w:fldChar w:fldCharType="begin"/>
                      </w:r>
                      <w:r w:rsidRPr="004F1D01">
                        <w:rPr>
                          <w:rFonts w:ascii="Times New Roman" w:hAnsi="Times New Roman" w:cs="Times New Roman"/>
                          <w:b/>
                          <w:i w:val="0"/>
                          <w:color w:val="auto"/>
                          <w:sz w:val="20"/>
                          <w:szCs w:val="24"/>
                          <w:lang w:val="es-HN"/>
                        </w:rPr>
                        <w:instrText xml:space="preserve"> SEQ Figura \* ARABIC </w:instrText>
                      </w:r>
                      <w:r w:rsidRPr="004F1D01">
                        <w:rPr>
                          <w:rFonts w:ascii="Times New Roman" w:hAnsi="Times New Roman" w:cs="Times New Roman"/>
                          <w:b/>
                          <w:i w:val="0"/>
                          <w:color w:val="auto"/>
                          <w:sz w:val="20"/>
                          <w:szCs w:val="24"/>
                        </w:rPr>
                        <w:fldChar w:fldCharType="separate"/>
                      </w:r>
                      <w:r>
                        <w:rPr>
                          <w:rFonts w:ascii="Times New Roman" w:hAnsi="Times New Roman" w:cs="Times New Roman"/>
                          <w:b/>
                          <w:i w:val="0"/>
                          <w:noProof/>
                          <w:color w:val="auto"/>
                          <w:sz w:val="20"/>
                          <w:szCs w:val="24"/>
                          <w:lang w:val="es-HN"/>
                        </w:rPr>
                        <w:t>26</w:t>
                      </w:r>
                      <w:r w:rsidRPr="004F1D01">
                        <w:rPr>
                          <w:rFonts w:ascii="Times New Roman" w:hAnsi="Times New Roman" w:cs="Times New Roman"/>
                          <w:b/>
                          <w:i w:val="0"/>
                          <w:color w:val="auto"/>
                          <w:sz w:val="20"/>
                          <w:szCs w:val="24"/>
                        </w:rPr>
                        <w:fldChar w:fldCharType="end"/>
                      </w:r>
                      <w:r w:rsidRPr="004F1D01">
                        <w:rPr>
                          <w:rFonts w:ascii="Times New Roman" w:hAnsi="Times New Roman" w:cs="Times New Roman"/>
                          <w:b/>
                          <w:i w:val="0"/>
                          <w:color w:val="auto"/>
                          <w:sz w:val="20"/>
                          <w:szCs w:val="24"/>
                          <w:lang w:val="es-HN"/>
                        </w:rPr>
                        <w:t>: Competencias del Coach empresarial</w:t>
                      </w:r>
                    </w:p>
                    <w:p w:rsidRPr="004F1D01" w:rsidR="006F3AFD" w:rsidP="0040097B" w:rsidRDefault="006F3AFD" w14:paraId="45861509" w14:textId="77777777">
                      <w:pPr>
                        <w:widowControl/>
                        <w:rPr>
                          <w:rFonts w:ascii="Times New Roman" w:hAnsi="Times New Roman" w:eastAsia="Times New Roman" w:cs="Times New Roman"/>
                          <w:sz w:val="20"/>
                          <w:szCs w:val="24"/>
                          <w:lang w:val="es-HN"/>
                        </w:rPr>
                      </w:pPr>
                      <w:r w:rsidRPr="004F1D01">
                        <w:rPr>
                          <w:rFonts w:ascii="Times New Roman" w:hAnsi="Times New Roman" w:cs="Times New Roman"/>
                          <w:sz w:val="20"/>
                          <w:szCs w:val="24"/>
                          <w:lang w:val="es-HN"/>
                        </w:rPr>
                        <w:t xml:space="preserve">Fuente: </w:t>
                      </w:r>
                      <w:r w:rsidRPr="004F1D01">
                        <w:rPr>
                          <w:rFonts w:ascii="Times New Roman" w:hAnsi="Times New Roman" w:eastAsia="Times New Roman" w:cs="Times New Roman"/>
                          <w:sz w:val="20"/>
                          <w:szCs w:val="24"/>
                          <w:lang w:val="es-HN"/>
                        </w:rPr>
                        <w:t>(ToExecutive, 2022)</w:t>
                      </w:r>
                    </w:p>
                    <w:p w:rsidRPr="00963C22" w:rsidR="006F3AFD" w:rsidP="0040097B" w:rsidRDefault="006F3AFD" w14:paraId="1FC39945" w14:textId="4841A9F9">
                      <w:pPr>
                        <w:rPr>
                          <w:lang w:val="es-HN"/>
                        </w:rPr>
                      </w:pPr>
                    </w:p>
                  </w:txbxContent>
                </v:textbox>
                <w10:wrap type="through"/>
              </v:shape>
            </w:pict>
          </mc:Fallback>
        </mc:AlternateContent>
      </w:r>
      <w:r w:rsidRPr="008129F9" w:rsidR="0088118E">
        <w:rPr>
          <w:noProof/>
          <w:lang w:val="en-US"/>
        </w:rPr>
        <w:drawing>
          <wp:anchor distT="0" distB="0" distL="114300" distR="114300" simplePos="0" relativeHeight="251720704" behindDoc="0" locked="0" layoutInCell="1" allowOverlap="1" wp14:anchorId="0CDD49F8" wp14:editId="30DFD463">
            <wp:simplePos x="0" y="0"/>
            <wp:positionH relativeFrom="column">
              <wp:posOffset>-58973</wp:posOffset>
            </wp:positionH>
            <wp:positionV relativeFrom="paragraph">
              <wp:posOffset>163666</wp:posOffset>
            </wp:positionV>
            <wp:extent cx="6153150" cy="2639060"/>
            <wp:effectExtent l="0" t="0" r="0" b="2540"/>
            <wp:wrapThrough wrapText="bothSides">
              <wp:wrapPolygon edited="0">
                <wp:start x="6286" y="0"/>
                <wp:lineTo x="6152" y="312"/>
                <wp:lineTo x="6063" y="1039"/>
                <wp:lineTo x="6063" y="3326"/>
                <wp:lineTo x="6375" y="3430"/>
                <wp:lineTo x="9407" y="3430"/>
                <wp:lineTo x="6420" y="4470"/>
                <wp:lineTo x="6063" y="4678"/>
                <wp:lineTo x="6019" y="6756"/>
                <wp:lineTo x="2675" y="7380"/>
                <wp:lineTo x="2274" y="7588"/>
                <wp:lineTo x="2274" y="10603"/>
                <wp:lineTo x="3968" y="11746"/>
                <wp:lineTo x="4681" y="11746"/>
                <wp:lineTo x="4547" y="12266"/>
                <wp:lineTo x="4503" y="13409"/>
                <wp:lineTo x="312" y="14656"/>
                <wp:lineTo x="312" y="17775"/>
                <wp:lineTo x="1694" y="18398"/>
                <wp:lineTo x="3745" y="18398"/>
                <wp:lineTo x="3745" y="21101"/>
                <wp:lineTo x="4815" y="21517"/>
                <wp:lineTo x="7178" y="21517"/>
                <wp:lineTo x="9407" y="21517"/>
                <wp:lineTo x="15247" y="21517"/>
                <wp:lineTo x="19482" y="20893"/>
                <wp:lineTo x="19527" y="17775"/>
                <wp:lineTo x="18947" y="17463"/>
                <wp:lineTo x="16629" y="16735"/>
                <wp:lineTo x="16540" y="15072"/>
                <wp:lineTo x="17298" y="13409"/>
                <wp:lineTo x="18769" y="13409"/>
                <wp:lineTo x="19438" y="12889"/>
                <wp:lineTo x="19393" y="9875"/>
                <wp:lineTo x="11368" y="8420"/>
                <wp:lineTo x="14177" y="8420"/>
                <wp:lineTo x="16585" y="7692"/>
                <wp:lineTo x="16540" y="5093"/>
                <wp:lineTo x="16183" y="3430"/>
                <wp:lineTo x="16317" y="2287"/>
                <wp:lineTo x="16362" y="208"/>
                <wp:lineTo x="15648" y="104"/>
                <wp:lineTo x="8381" y="0"/>
                <wp:lineTo x="6286" y="0"/>
              </wp:wrapPolygon>
            </wp:wrapThrough>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Competencias-del-Coach-empresarial.png"/>
                    <pic:cNvPicPr/>
                  </pic:nvPicPr>
                  <pic:blipFill>
                    <a:blip r:embed="rId34" cstate="print">
                      <a:extLst>
                        <a:ext uri="{BEBA8EAE-BF5A-486C-A8C5-ECC9F3942E4B}">
                          <a14:imgProps xmlns:a14="http://schemas.microsoft.com/office/drawing/2010/main">
                            <a14:imgLayer r:embed="rId35">
                              <a14:imgEffect>
                                <a14:saturation sat="0"/>
                              </a14:imgEffect>
                            </a14:imgLayer>
                          </a14:imgProps>
                        </a:ext>
                        <a:ext uri="{28A0092B-C50C-407E-A947-70E740481C1C}">
                          <a14:useLocalDpi xmlns:a14="http://schemas.microsoft.com/office/drawing/2010/main" val="0"/>
                        </a:ext>
                      </a:extLst>
                    </a:blip>
                    <a:stretch>
                      <a:fillRect/>
                    </a:stretch>
                  </pic:blipFill>
                  <pic:spPr>
                    <a:xfrm>
                      <a:off x="0" y="0"/>
                      <a:ext cx="6153150" cy="2639060"/>
                    </a:xfrm>
                    <a:prstGeom prst="rect">
                      <a:avLst/>
                    </a:prstGeom>
                  </pic:spPr>
                </pic:pic>
              </a:graphicData>
            </a:graphic>
            <wp14:sizeRelH relativeFrom="page">
              <wp14:pctWidth>0</wp14:pctWidth>
            </wp14:sizeRelH>
            <wp14:sizeRelV relativeFrom="page">
              <wp14:pctHeight>0</wp14:pctHeight>
            </wp14:sizeRelV>
          </wp:anchor>
        </w:drawing>
      </w:r>
    </w:p>
    <w:p w:rsidRPr="008129F9" w:rsidR="0088118E" w:rsidP="008129F9" w:rsidRDefault="0088118E" w14:paraId="39E454D3" w14:textId="518C942E">
      <w:pPr>
        <w:pStyle w:val="TextoPrincipal"/>
        <w:spacing w:line="360" w:lineRule="auto"/>
      </w:pPr>
    </w:p>
    <w:p w:rsidRPr="008129F9" w:rsidR="0088118E" w:rsidP="008129F9" w:rsidRDefault="0088118E" w14:paraId="47B48730" w14:textId="2D361C22">
      <w:pPr>
        <w:pStyle w:val="TextoPrincipal"/>
        <w:spacing w:line="360" w:lineRule="auto"/>
      </w:pPr>
    </w:p>
    <w:p w:rsidRPr="008129F9" w:rsidR="0088118E" w:rsidP="008129F9" w:rsidRDefault="0088118E" w14:paraId="38DA8E6C" w14:textId="3396976F">
      <w:pPr>
        <w:pStyle w:val="TextoPrincipal"/>
        <w:spacing w:line="360" w:lineRule="auto"/>
      </w:pPr>
    </w:p>
    <w:p w:rsidRPr="008129F9" w:rsidR="0088118E" w:rsidP="008129F9" w:rsidRDefault="0088118E" w14:paraId="333C3AC4" w14:textId="28A748F2">
      <w:pPr>
        <w:pStyle w:val="TextoPrincipal"/>
        <w:spacing w:line="360" w:lineRule="auto"/>
      </w:pPr>
    </w:p>
    <w:p w:rsidRPr="008129F9" w:rsidR="0088118E" w:rsidP="008129F9" w:rsidRDefault="0088118E" w14:paraId="34A63A4A" w14:textId="68170292">
      <w:pPr>
        <w:pStyle w:val="TextoPrincipal"/>
        <w:spacing w:line="360" w:lineRule="auto"/>
      </w:pPr>
    </w:p>
    <w:p w:rsidRPr="008129F9" w:rsidR="0088118E" w:rsidP="008129F9" w:rsidRDefault="0088118E" w14:paraId="55CA8523" w14:textId="55627158">
      <w:pPr>
        <w:pStyle w:val="TextoPrincipal"/>
        <w:spacing w:line="360" w:lineRule="auto"/>
      </w:pPr>
    </w:p>
    <w:p w:rsidRPr="008129F9" w:rsidR="0088118E" w:rsidP="00AD5E87" w:rsidRDefault="0088118E" w14:paraId="629AD076" w14:textId="3A7C2AB2">
      <w:pPr>
        <w:pStyle w:val="TextoPrincipal"/>
        <w:spacing w:line="360" w:lineRule="auto"/>
        <w:ind w:firstLine="0"/>
      </w:pPr>
    </w:p>
    <w:p w:rsidRPr="008129F9" w:rsidR="007B5987" w:rsidP="008129F9" w:rsidRDefault="0040097B" w14:paraId="0E0F7D44" w14:textId="71C9B9E7">
      <w:pPr>
        <w:pStyle w:val="TextoPrincipal"/>
        <w:spacing w:line="360" w:lineRule="auto"/>
        <w:ind w:firstLine="0"/>
      </w:pPr>
      <w:r w:rsidRPr="008129F9">
        <w:t>S</w:t>
      </w:r>
      <w:r w:rsidRPr="008129F9" w:rsidR="00E942A2">
        <w:t>elección de coaches:</w:t>
      </w:r>
    </w:p>
    <w:tbl>
      <w:tblPr>
        <w:tblStyle w:val="Tablanormal1"/>
        <w:tblW w:w="9840" w:type="dxa"/>
        <w:tblLook w:val="04A0" w:firstRow="1" w:lastRow="0" w:firstColumn="1" w:lastColumn="0" w:noHBand="0" w:noVBand="1"/>
      </w:tblPr>
      <w:tblGrid>
        <w:gridCol w:w="2721"/>
        <w:gridCol w:w="7119"/>
      </w:tblGrid>
      <w:tr w:rsidRPr="008129F9" w:rsidR="007515DB" w:rsidTr="007515DB" w14:paraId="61559099"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6F27E7" w:rsidP="008129F9" w:rsidRDefault="006F27E7" w14:paraId="32BEB796" w14:textId="77777777">
            <w:pPr>
              <w:widowControl/>
              <w:spacing w:line="360" w:lineRule="auto"/>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Paso</w:t>
            </w:r>
          </w:p>
        </w:tc>
        <w:tc>
          <w:tcPr>
            <w:tcW w:w="0" w:type="auto"/>
            <w:hideMark/>
          </w:tcPr>
          <w:p w:rsidRPr="008129F9" w:rsidR="006F27E7" w:rsidP="008129F9" w:rsidRDefault="006F27E7" w14:paraId="5995C28D" w14:textId="77777777">
            <w:pPr>
              <w:widowControl/>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Descripción</w:t>
            </w:r>
          </w:p>
        </w:tc>
      </w:tr>
      <w:tr w:rsidRPr="006F3AFD" w:rsidR="007515DB" w:rsidTr="007515DB" w14:paraId="6FAD5C5F"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6F27E7" w:rsidP="008129F9" w:rsidRDefault="006F27E7" w14:paraId="2A9918FF" w14:textId="77777777">
            <w:pPr>
              <w:widowControl/>
              <w:spacing w:line="360" w:lineRule="auto"/>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1. Definir objetivos y necesidades</w:t>
            </w:r>
          </w:p>
        </w:tc>
        <w:tc>
          <w:tcPr>
            <w:tcW w:w="0" w:type="auto"/>
            <w:hideMark/>
          </w:tcPr>
          <w:p w:rsidRPr="008129F9" w:rsidR="006F27E7" w:rsidP="008129F9" w:rsidRDefault="006F27E7" w14:paraId="4E60B931" w14:textId="77777777">
            <w:pPr>
              <w:widowControl/>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 Identificar claramente los objetivos que la empresa desea alcanzar a través del  contrato de un coach corporativo.</w:t>
            </w:r>
          </w:p>
        </w:tc>
      </w:tr>
      <w:tr w:rsidRPr="006F3AFD" w:rsidR="007515DB" w:rsidTr="007515DB" w14:paraId="021850E6" w14:textId="77777777">
        <w:tc>
          <w:tcPr>
            <w:cnfStyle w:val="001000000000" w:firstRow="0" w:lastRow="0" w:firstColumn="1" w:lastColumn="0" w:oddVBand="0" w:evenVBand="0" w:oddHBand="0" w:evenHBand="0" w:firstRowFirstColumn="0" w:firstRowLastColumn="0" w:lastRowFirstColumn="0" w:lastRowLastColumn="0"/>
            <w:tcW w:w="0" w:type="auto"/>
            <w:hideMark/>
          </w:tcPr>
          <w:p w:rsidRPr="008129F9" w:rsidR="006F27E7" w:rsidP="008129F9" w:rsidRDefault="006F27E7" w14:paraId="68BDA4F7" w14:textId="77777777">
            <w:pPr>
              <w:widowControl/>
              <w:spacing w:line="360" w:lineRule="auto"/>
              <w:rPr>
                <w:rFonts w:ascii="Times New Roman" w:hAnsi="Times New Roman" w:cs="Times New Roman"/>
                <w:color w:val="404040" w:themeColor="text1" w:themeTint="BF"/>
                <w:lang w:val="es-HN" w:eastAsia="es-ES_tradnl"/>
              </w:rPr>
            </w:pPr>
          </w:p>
        </w:tc>
        <w:tc>
          <w:tcPr>
            <w:tcW w:w="0" w:type="auto"/>
            <w:hideMark/>
          </w:tcPr>
          <w:p w:rsidRPr="008129F9" w:rsidR="006F27E7" w:rsidP="008129F9" w:rsidRDefault="006F27E7" w14:paraId="4E6E8CB1" w14:textId="77777777">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 Determinar las áreas específicas en las que se necesita coaching, como liderazgo, trabajo en equipo, comunicación, etc.</w:t>
            </w:r>
          </w:p>
        </w:tc>
      </w:tr>
      <w:tr w:rsidRPr="006F3AFD" w:rsidR="007515DB" w:rsidTr="007515DB" w14:paraId="22E1678D"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6F27E7" w:rsidP="008129F9" w:rsidRDefault="006F27E7" w14:paraId="79E43EEC" w14:textId="77777777">
            <w:pPr>
              <w:widowControl/>
              <w:spacing w:line="360" w:lineRule="auto"/>
              <w:rPr>
                <w:rFonts w:ascii="Times New Roman" w:hAnsi="Times New Roman" w:cs="Times New Roman"/>
                <w:color w:val="404040" w:themeColor="text1" w:themeTint="BF"/>
                <w:lang w:val="es-HN" w:eastAsia="es-ES_tradnl"/>
              </w:rPr>
            </w:pPr>
          </w:p>
        </w:tc>
        <w:tc>
          <w:tcPr>
            <w:tcW w:w="0" w:type="auto"/>
            <w:hideMark/>
          </w:tcPr>
          <w:p w:rsidRPr="008129F9" w:rsidR="006F27E7" w:rsidP="008129F9" w:rsidRDefault="006F27E7" w14:paraId="444EECDB" w14:textId="23457BF6">
            <w:pPr>
              <w:widowControl/>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 xml:space="preserve">- Tener en cuenta el contexto, como lugar  , la modalidad seleccionada para el coaching, si esta </w:t>
            </w:r>
            <w:r w:rsidRPr="008129F9" w:rsidR="00AD5E87">
              <w:rPr>
                <w:rFonts w:ascii="Times New Roman" w:hAnsi="Times New Roman" w:cs="Times New Roman"/>
                <w:color w:val="404040" w:themeColor="text1" w:themeTint="BF"/>
                <w:lang w:val="es-HN" w:eastAsia="es-ES_tradnl"/>
              </w:rPr>
              <w:t>será</w:t>
            </w:r>
            <w:r w:rsidRPr="008129F9">
              <w:rPr>
                <w:rFonts w:ascii="Times New Roman" w:hAnsi="Times New Roman" w:cs="Times New Roman"/>
                <w:color w:val="404040" w:themeColor="text1" w:themeTint="BF"/>
                <w:lang w:val="es-HN" w:eastAsia="es-ES_tradnl"/>
              </w:rPr>
              <w:t xml:space="preserve"> virtual, presencial mixta, ambas, u otra.</w:t>
            </w:r>
          </w:p>
        </w:tc>
      </w:tr>
      <w:tr w:rsidRPr="006F3AFD" w:rsidR="007515DB" w:rsidTr="007515DB" w14:paraId="25069100" w14:textId="77777777">
        <w:tc>
          <w:tcPr>
            <w:cnfStyle w:val="001000000000" w:firstRow="0" w:lastRow="0" w:firstColumn="1" w:lastColumn="0" w:oddVBand="0" w:evenVBand="0" w:oddHBand="0" w:evenHBand="0" w:firstRowFirstColumn="0" w:firstRowLastColumn="0" w:lastRowFirstColumn="0" w:lastRowLastColumn="0"/>
            <w:tcW w:w="0" w:type="auto"/>
            <w:hideMark/>
          </w:tcPr>
          <w:p w:rsidRPr="008129F9" w:rsidR="006F27E7" w:rsidP="008129F9" w:rsidRDefault="006F27E7" w14:paraId="3C4E4578" w14:textId="77777777">
            <w:pPr>
              <w:widowControl/>
              <w:spacing w:line="360" w:lineRule="auto"/>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2. Establecer criterios de selección</w:t>
            </w:r>
          </w:p>
        </w:tc>
        <w:tc>
          <w:tcPr>
            <w:tcW w:w="0" w:type="auto"/>
            <w:hideMark/>
          </w:tcPr>
          <w:p w:rsidRPr="008129F9" w:rsidR="006F27E7" w:rsidP="008129F9" w:rsidRDefault="006F27E7" w14:paraId="21CBDDBE" w14:textId="77777777">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 Definir los criterios que debe cumplir un coach corporativo, como experiencia, certificaciones, habilidades de comunicación, estilo de coaching, referencias y áreas de especialización.</w:t>
            </w:r>
          </w:p>
        </w:tc>
      </w:tr>
      <w:tr w:rsidRPr="006F3AFD" w:rsidR="007515DB" w:rsidTr="007515DB" w14:paraId="2E008184"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6F27E7" w:rsidP="008129F9" w:rsidRDefault="006F27E7" w14:paraId="07F571B7" w14:textId="77777777">
            <w:pPr>
              <w:widowControl/>
              <w:spacing w:line="360" w:lineRule="auto"/>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3. Identificar criterios de selección</w:t>
            </w:r>
          </w:p>
        </w:tc>
        <w:tc>
          <w:tcPr>
            <w:tcW w:w="0" w:type="auto"/>
            <w:hideMark/>
          </w:tcPr>
          <w:p w:rsidRPr="008129F9" w:rsidR="006F27E7" w:rsidP="008129F9" w:rsidRDefault="006F27E7" w14:paraId="6E181C3F" w14:textId="77777777">
            <w:pPr>
              <w:widowControl/>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 Identificar si se necesita un coach permanente interno, externo permanente, por proyectos, individual, grupal o una empresa de coaching.</w:t>
            </w:r>
          </w:p>
        </w:tc>
      </w:tr>
      <w:tr w:rsidRPr="006F3AFD" w:rsidR="007515DB" w:rsidTr="007515DB" w14:paraId="75726452" w14:textId="77777777">
        <w:tc>
          <w:tcPr>
            <w:cnfStyle w:val="001000000000" w:firstRow="0" w:lastRow="0" w:firstColumn="1" w:lastColumn="0" w:oddVBand="0" w:evenVBand="0" w:oddHBand="0" w:evenHBand="0" w:firstRowFirstColumn="0" w:firstRowLastColumn="0" w:lastRowFirstColumn="0" w:lastRowLastColumn="0"/>
            <w:tcW w:w="0" w:type="auto"/>
            <w:hideMark/>
          </w:tcPr>
          <w:p w:rsidRPr="008129F9" w:rsidR="006F27E7" w:rsidP="008129F9" w:rsidRDefault="006F27E7" w14:paraId="64757CB1" w14:textId="77777777">
            <w:pPr>
              <w:widowControl/>
              <w:spacing w:line="360" w:lineRule="auto"/>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5. Buscar candidatos potenciales según criterios de selección.</w:t>
            </w:r>
          </w:p>
        </w:tc>
        <w:tc>
          <w:tcPr>
            <w:tcW w:w="0" w:type="auto"/>
            <w:hideMark/>
          </w:tcPr>
          <w:p w:rsidRPr="008129F9" w:rsidR="006F27E7" w:rsidP="008129F9" w:rsidRDefault="006F27E7" w14:paraId="0A3D870B" w14:textId="77777777">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 Evaluar a empleados actuales con habilidades de coaching y liderazgo para un coach permanente interno.</w:t>
            </w:r>
          </w:p>
        </w:tc>
      </w:tr>
      <w:tr w:rsidRPr="006F3AFD" w:rsidR="007515DB" w:rsidTr="007515DB" w14:paraId="750A198E"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6F27E7" w:rsidP="008129F9" w:rsidRDefault="006F27E7" w14:paraId="407F87E3" w14:textId="77777777">
            <w:pPr>
              <w:widowControl/>
              <w:spacing w:line="360" w:lineRule="auto"/>
              <w:rPr>
                <w:rFonts w:ascii="Times New Roman" w:hAnsi="Times New Roman" w:cs="Times New Roman"/>
                <w:color w:val="404040" w:themeColor="text1" w:themeTint="BF"/>
                <w:lang w:val="es-HN" w:eastAsia="es-ES_tradnl"/>
              </w:rPr>
            </w:pPr>
          </w:p>
        </w:tc>
        <w:tc>
          <w:tcPr>
            <w:tcW w:w="0" w:type="auto"/>
            <w:hideMark/>
          </w:tcPr>
          <w:p w:rsidRPr="008129F9" w:rsidR="006F27E7" w:rsidP="008129F9" w:rsidRDefault="006F27E7" w14:paraId="778CF118" w14:textId="77777777">
            <w:pPr>
              <w:widowControl/>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 Buscar en redes profesionales, referencias y plataformas especializadas para un coach externo permanente.</w:t>
            </w:r>
          </w:p>
        </w:tc>
      </w:tr>
      <w:tr w:rsidRPr="006F3AFD" w:rsidR="007515DB" w:rsidTr="007515DB" w14:paraId="1AE45B68" w14:textId="77777777">
        <w:tc>
          <w:tcPr>
            <w:cnfStyle w:val="001000000000" w:firstRow="0" w:lastRow="0" w:firstColumn="1" w:lastColumn="0" w:oddVBand="0" w:evenVBand="0" w:oddHBand="0" w:evenHBand="0" w:firstRowFirstColumn="0" w:firstRowLastColumn="0" w:lastRowFirstColumn="0" w:lastRowLastColumn="0"/>
            <w:tcW w:w="0" w:type="auto"/>
            <w:hideMark/>
          </w:tcPr>
          <w:p w:rsidRPr="008129F9" w:rsidR="006F27E7" w:rsidP="008129F9" w:rsidRDefault="006F27E7" w14:paraId="1F8355E6" w14:textId="77777777">
            <w:pPr>
              <w:widowControl/>
              <w:spacing w:line="360" w:lineRule="auto"/>
              <w:rPr>
                <w:rFonts w:ascii="Times New Roman" w:hAnsi="Times New Roman" w:cs="Times New Roman"/>
                <w:color w:val="404040" w:themeColor="text1" w:themeTint="BF"/>
                <w:lang w:val="es-HN" w:eastAsia="es-ES_tradnl"/>
              </w:rPr>
            </w:pPr>
          </w:p>
        </w:tc>
        <w:tc>
          <w:tcPr>
            <w:tcW w:w="0" w:type="auto"/>
            <w:hideMark/>
          </w:tcPr>
          <w:p w:rsidRPr="008129F9" w:rsidR="006F27E7" w:rsidP="008129F9" w:rsidRDefault="006F27E7" w14:paraId="0C830F08" w14:textId="77777777">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 Buscar expertos en la temática del proyecto para un coach por proyectos.</w:t>
            </w:r>
          </w:p>
        </w:tc>
      </w:tr>
      <w:tr w:rsidRPr="006F3AFD" w:rsidR="007515DB" w:rsidTr="007515DB" w14:paraId="5F49FFFD"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6F27E7" w:rsidP="008129F9" w:rsidRDefault="006F27E7" w14:paraId="459372C8" w14:textId="77777777">
            <w:pPr>
              <w:widowControl/>
              <w:spacing w:line="360" w:lineRule="auto"/>
              <w:rPr>
                <w:rFonts w:ascii="Times New Roman" w:hAnsi="Times New Roman" w:cs="Times New Roman"/>
                <w:color w:val="404040" w:themeColor="text1" w:themeTint="BF"/>
                <w:lang w:val="es-HN" w:eastAsia="es-ES_tradnl"/>
              </w:rPr>
            </w:pPr>
          </w:p>
        </w:tc>
        <w:tc>
          <w:tcPr>
            <w:tcW w:w="0" w:type="auto"/>
            <w:hideMark/>
          </w:tcPr>
          <w:p w:rsidRPr="008129F9" w:rsidR="006F27E7" w:rsidP="008129F9" w:rsidRDefault="006F27E7" w14:paraId="44A73FDE" w14:textId="77777777">
            <w:pPr>
              <w:widowControl/>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 Buscar coaches con experiencia en el área de desarrollo deseada para coaching individual o grupal.</w:t>
            </w:r>
          </w:p>
        </w:tc>
      </w:tr>
      <w:tr w:rsidRPr="006F3AFD" w:rsidR="007515DB" w:rsidTr="007515DB" w14:paraId="57D9A6FC" w14:textId="77777777">
        <w:tc>
          <w:tcPr>
            <w:cnfStyle w:val="001000000000" w:firstRow="0" w:lastRow="0" w:firstColumn="1" w:lastColumn="0" w:oddVBand="0" w:evenVBand="0" w:oddHBand="0" w:evenHBand="0" w:firstRowFirstColumn="0" w:firstRowLastColumn="0" w:lastRowFirstColumn="0" w:lastRowLastColumn="0"/>
            <w:tcW w:w="0" w:type="auto"/>
            <w:hideMark/>
          </w:tcPr>
          <w:p w:rsidRPr="008129F9" w:rsidR="006F27E7" w:rsidP="008129F9" w:rsidRDefault="006F27E7" w14:paraId="34EE6CAB" w14:textId="77777777">
            <w:pPr>
              <w:widowControl/>
              <w:spacing w:line="360" w:lineRule="auto"/>
              <w:rPr>
                <w:rFonts w:ascii="Times New Roman" w:hAnsi="Times New Roman" w:cs="Times New Roman"/>
                <w:color w:val="404040" w:themeColor="text1" w:themeTint="BF"/>
                <w:lang w:val="es-HN" w:eastAsia="es-ES_tradnl"/>
              </w:rPr>
            </w:pPr>
          </w:p>
        </w:tc>
        <w:tc>
          <w:tcPr>
            <w:tcW w:w="0" w:type="auto"/>
            <w:hideMark/>
          </w:tcPr>
          <w:p w:rsidRPr="008129F9" w:rsidR="006F27E7" w:rsidP="008129F9" w:rsidRDefault="006F27E7" w14:paraId="39CBBB35" w14:textId="77777777">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 Investigar en el mercado y evaluar reputación y enfoque metodológico para contratar una empresa de coaching.</w:t>
            </w:r>
          </w:p>
        </w:tc>
      </w:tr>
      <w:tr w:rsidRPr="006F3AFD" w:rsidR="007515DB" w:rsidTr="007515DB" w14:paraId="5F94BA5D"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6F27E7" w:rsidP="008129F9" w:rsidRDefault="006F27E7" w14:paraId="53E7FD5E" w14:textId="77777777">
            <w:pPr>
              <w:widowControl/>
              <w:spacing w:line="360" w:lineRule="auto"/>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6. Evaluar a los candidatos según criterios de selección.</w:t>
            </w:r>
          </w:p>
        </w:tc>
        <w:tc>
          <w:tcPr>
            <w:tcW w:w="0" w:type="auto"/>
            <w:hideMark/>
          </w:tcPr>
          <w:p w:rsidRPr="008129F9" w:rsidR="006F27E7" w:rsidP="008129F9" w:rsidRDefault="006F27E7" w14:paraId="05EFE79A" w14:textId="7F59E531">
            <w:pPr>
              <w:widowControl/>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 xml:space="preserve">- Revisar </w:t>
            </w:r>
            <w:r w:rsidRPr="008129F9" w:rsidR="0088118E">
              <w:rPr>
                <w:rFonts w:ascii="Times New Roman" w:hAnsi="Times New Roman" w:cs="Times New Roman"/>
                <w:color w:val="404040" w:themeColor="text1" w:themeTint="BF"/>
                <w:lang w:val="es-HN" w:eastAsia="es-ES_tradnl"/>
              </w:rPr>
              <w:t xml:space="preserve"> las competencias ,</w:t>
            </w:r>
            <w:r w:rsidRPr="008129F9">
              <w:rPr>
                <w:rFonts w:ascii="Times New Roman" w:hAnsi="Times New Roman" w:cs="Times New Roman"/>
                <w:color w:val="404040" w:themeColor="text1" w:themeTint="BF"/>
                <w:lang w:val="es-HN" w:eastAsia="es-ES_tradnl"/>
              </w:rPr>
              <w:t>antecedentes, experiencia, certificaciones y referencias de los candidatos.</w:t>
            </w:r>
          </w:p>
        </w:tc>
      </w:tr>
      <w:tr w:rsidRPr="006F3AFD" w:rsidR="007515DB" w:rsidTr="007515DB" w14:paraId="5C164D34" w14:textId="77777777">
        <w:tc>
          <w:tcPr>
            <w:cnfStyle w:val="001000000000" w:firstRow="0" w:lastRow="0" w:firstColumn="1" w:lastColumn="0" w:oddVBand="0" w:evenVBand="0" w:oddHBand="0" w:evenHBand="0" w:firstRowFirstColumn="0" w:firstRowLastColumn="0" w:lastRowFirstColumn="0" w:lastRowLastColumn="0"/>
            <w:tcW w:w="0" w:type="auto"/>
            <w:hideMark/>
          </w:tcPr>
          <w:p w:rsidRPr="008129F9" w:rsidR="006F27E7" w:rsidP="008129F9" w:rsidRDefault="006F27E7" w14:paraId="67BE5D32" w14:textId="77777777">
            <w:pPr>
              <w:widowControl/>
              <w:spacing w:line="360" w:lineRule="auto"/>
              <w:rPr>
                <w:rFonts w:ascii="Times New Roman" w:hAnsi="Times New Roman" w:cs="Times New Roman"/>
                <w:color w:val="404040" w:themeColor="text1" w:themeTint="BF"/>
                <w:lang w:val="es-HN" w:eastAsia="es-ES_tradnl"/>
              </w:rPr>
            </w:pPr>
          </w:p>
        </w:tc>
        <w:tc>
          <w:tcPr>
            <w:tcW w:w="0" w:type="auto"/>
            <w:hideMark/>
          </w:tcPr>
          <w:p w:rsidRPr="008129F9" w:rsidR="006F27E7" w:rsidP="008129F9" w:rsidRDefault="006F27E7" w14:paraId="0D0A3816" w14:textId="7DBB4ACB">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 Realizar entrevistas para evaluar habilidades de comunicación, enfoque metodológico, alineación con objetivos y capacidad de adaptación al contexto y modalidad de coaching</w:t>
            </w:r>
            <w:r w:rsidRPr="008129F9" w:rsidR="0088118E">
              <w:rPr>
                <w:rFonts w:ascii="Times New Roman" w:hAnsi="Times New Roman" w:cs="Times New Roman"/>
                <w:color w:val="404040" w:themeColor="text1" w:themeTint="BF"/>
                <w:lang w:val="es-HN" w:eastAsia="es-ES_tradnl"/>
              </w:rPr>
              <w:t xml:space="preserve"> seleccionado por la empresa.</w:t>
            </w:r>
          </w:p>
        </w:tc>
      </w:tr>
      <w:tr w:rsidRPr="006F3AFD" w:rsidR="007515DB" w:rsidTr="007515DB" w14:paraId="0B03C52B"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6F27E7" w:rsidP="008129F9" w:rsidRDefault="006F27E7" w14:paraId="5E9C99FB" w14:textId="77777777">
            <w:pPr>
              <w:widowControl/>
              <w:spacing w:line="360" w:lineRule="auto"/>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7. Solicitar propuestas y referencias</w:t>
            </w:r>
          </w:p>
        </w:tc>
        <w:tc>
          <w:tcPr>
            <w:tcW w:w="0" w:type="auto"/>
            <w:hideMark/>
          </w:tcPr>
          <w:p w:rsidRPr="008129F9" w:rsidR="006F27E7" w:rsidP="008129F9" w:rsidRDefault="006F27E7" w14:paraId="38CC2713" w14:textId="77777777">
            <w:pPr>
              <w:widowControl/>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 Solicitar propuestas detalladas a los candidatos finalistas.</w:t>
            </w:r>
          </w:p>
        </w:tc>
      </w:tr>
      <w:tr w:rsidRPr="006F3AFD" w:rsidR="007515DB" w:rsidTr="007515DB" w14:paraId="04503DCF" w14:textId="77777777">
        <w:tc>
          <w:tcPr>
            <w:cnfStyle w:val="001000000000" w:firstRow="0" w:lastRow="0" w:firstColumn="1" w:lastColumn="0" w:oddVBand="0" w:evenVBand="0" w:oddHBand="0" w:evenHBand="0" w:firstRowFirstColumn="0" w:firstRowLastColumn="0" w:lastRowFirstColumn="0" w:lastRowLastColumn="0"/>
            <w:tcW w:w="0" w:type="auto"/>
            <w:hideMark/>
          </w:tcPr>
          <w:p w:rsidRPr="008129F9" w:rsidR="006F27E7" w:rsidP="008129F9" w:rsidRDefault="006F27E7" w14:paraId="2AAFBE1E" w14:textId="77777777">
            <w:pPr>
              <w:widowControl/>
              <w:spacing w:line="360" w:lineRule="auto"/>
              <w:rPr>
                <w:rFonts w:ascii="Times New Roman" w:hAnsi="Times New Roman" w:cs="Times New Roman"/>
                <w:color w:val="404040" w:themeColor="text1" w:themeTint="BF"/>
                <w:lang w:val="es-HN" w:eastAsia="es-ES_tradnl"/>
              </w:rPr>
            </w:pPr>
          </w:p>
        </w:tc>
        <w:tc>
          <w:tcPr>
            <w:tcW w:w="0" w:type="auto"/>
            <w:hideMark/>
          </w:tcPr>
          <w:p w:rsidRPr="008129F9" w:rsidR="006F27E7" w:rsidP="008129F9" w:rsidRDefault="006F27E7" w14:paraId="331D40EB" w14:textId="77777777">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 Obtener referencias de clientes anteriores para validar la experiencia y calidad del coach o empresa de coaching.</w:t>
            </w:r>
          </w:p>
        </w:tc>
      </w:tr>
      <w:tr w:rsidRPr="006F3AFD" w:rsidR="007515DB" w:rsidTr="007515DB" w14:paraId="4C7DDD23"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6F27E7" w:rsidP="008129F9" w:rsidRDefault="006F27E7" w14:paraId="155FD7CA" w14:textId="77777777">
            <w:pPr>
              <w:widowControl/>
              <w:spacing w:line="360" w:lineRule="auto"/>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8. Evaluar costo-beneficio y alineación</w:t>
            </w:r>
          </w:p>
        </w:tc>
        <w:tc>
          <w:tcPr>
            <w:tcW w:w="0" w:type="auto"/>
            <w:hideMark/>
          </w:tcPr>
          <w:p w:rsidRPr="008129F9" w:rsidR="006F27E7" w:rsidP="008129F9" w:rsidRDefault="006F27E7" w14:paraId="18E60C98" w14:textId="77777777">
            <w:pPr>
              <w:widowControl/>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 Evaluar el costo de los servicios ofrecidos por cada candidato o empresa de coaching en relación con los beneficios potenciales y alineación con los objetivos de desarrollo.</w:t>
            </w:r>
          </w:p>
        </w:tc>
      </w:tr>
      <w:tr w:rsidRPr="006F3AFD" w:rsidR="007515DB" w:rsidTr="007515DB" w14:paraId="0CB66E85" w14:textId="77777777">
        <w:tc>
          <w:tcPr>
            <w:cnfStyle w:val="001000000000" w:firstRow="0" w:lastRow="0" w:firstColumn="1" w:lastColumn="0" w:oddVBand="0" w:evenVBand="0" w:oddHBand="0" w:evenHBand="0" w:firstRowFirstColumn="0" w:firstRowLastColumn="0" w:lastRowFirstColumn="0" w:lastRowLastColumn="0"/>
            <w:tcW w:w="0" w:type="auto"/>
            <w:hideMark/>
          </w:tcPr>
          <w:p w:rsidRPr="008129F9" w:rsidR="006F27E7" w:rsidP="008129F9" w:rsidRDefault="006F27E7" w14:paraId="13997138" w14:textId="77777777">
            <w:pPr>
              <w:widowControl/>
              <w:spacing w:line="360" w:lineRule="auto"/>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9. Seleccionar al coach adecuado</w:t>
            </w:r>
          </w:p>
        </w:tc>
        <w:tc>
          <w:tcPr>
            <w:tcW w:w="0" w:type="auto"/>
            <w:hideMark/>
          </w:tcPr>
          <w:p w:rsidRPr="008129F9" w:rsidR="006F27E7" w:rsidP="008129F9" w:rsidRDefault="006F27E7" w14:paraId="00991B3C" w14:textId="77777777">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 Basándose en los criterios establecidos, evaluar y comparar a los candidatos para seleccionar al mejor ajustado a las necesidades y objetivos de la empresa.</w:t>
            </w:r>
          </w:p>
        </w:tc>
      </w:tr>
      <w:tr w:rsidRPr="006F3AFD" w:rsidR="007515DB" w:rsidTr="007515DB" w14:paraId="1FB96906"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6F27E7" w:rsidP="008129F9" w:rsidRDefault="006F27E7" w14:paraId="4DBA8DC1" w14:textId="77777777">
            <w:pPr>
              <w:widowControl/>
              <w:spacing w:line="360" w:lineRule="auto"/>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10. Negociar términos y condiciones</w:t>
            </w:r>
          </w:p>
        </w:tc>
        <w:tc>
          <w:tcPr>
            <w:tcW w:w="0" w:type="auto"/>
            <w:hideMark/>
          </w:tcPr>
          <w:p w:rsidRPr="008129F9" w:rsidR="006F27E7" w:rsidP="008129F9" w:rsidRDefault="006F27E7" w14:paraId="08DCF541" w14:textId="77777777">
            <w:pPr>
              <w:widowControl/>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 Negociar términos del contrato, incluyendo honorarios, duración del programa, alcance de sesiones y responsabilidades.</w:t>
            </w:r>
          </w:p>
        </w:tc>
      </w:tr>
      <w:tr w:rsidRPr="006F3AFD" w:rsidR="007515DB" w:rsidTr="007515DB" w14:paraId="63D18583" w14:textId="77777777">
        <w:tc>
          <w:tcPr>
            <w:cnfStyle w:val="001000000000" w:firstRow="0" w:lastRow="0" w:firstColumn="1" w:lastColumn="0" w:oddVBand="0" w:evenVBand="0" w:oddHBand="0" w:evenHBand="0" w:firstRowFirstColumn="0" w:firstRowLastColumn="0" w:lastRowFirstColumn="0" w:lastRowLastColumn="0"/>
            <w:tcW w:w="0" w:type="auto"/>
            <w:hideMark/>
          </w:tcPr>
          <w:p w:rsidRPr="008129F9" w:rsidR="006F27E7" w:rsidP="008129F9" w:rsidRDefault="006F27E7" w14:paraId="26FEDDAD" w14:textId="77777777">
            <w:pPr>
              <w:widowControl/>
              <w:spacing w:line="360" w:lineRule="auto"/>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11. Establecer un plan de trabajo conjunto</w:t>
            </w:r>
          </w:p>
        </w:tc>
        <w:tc>
          <w:tcPr>
            <w:tcW w:w="0" w:type="auto"/>
            <w:hideMark/>
          </w:tcPr>
          <w:p w:rsidRPr="008129F9" w:rsidR="006F27E7" w:rsidP="008129F9" w:rsidRDefault="006F27E7" w14:paraId="1A8B0F2A" w14:textId="77777777">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 Colaborar con el coach seleccionado para establecer un plan detallado, que incluya objetivos específicos, métricas de éxito, cronograma de sesiones y actividades de seguimiento.</w:t>
            </w:r>
          </w:p>
        </w:tc>
      </w:tr>
      <w:tr w:rsidRPr="006F3AFD" w:rsidR="007515DB" w:rsidTr="007515DB" w14:paraId="5EC609E0"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6F27E7" w:rsidP="008129F9" w:rsidRDefault="006F27E7" w14:paraId="77FBE8D3" w14:textId="77777777">
            <w:pPr>
              <w:widowControl/>
              <w:spacing w:line="360" w:lineRule="auto"/>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12. Monitorear y evaluar el progreso</w:t>
            </w:r>
          </w:p>
        </w:tc>
        <w:tc>
          <w:tcPr>
            <w:tcW w:w="0" w:type="auto"/>
            <w:hideMark/>
          </w:tcPr>
          <w:p w:rsidRPr="008129F9" w:rsidR="006F27E7" w:rsidP="008129F9" w:rsidRDefault="006F27E7" w14:paraId="161FD89F" w14:textId="77777777">
            <w:pPr>
              <w:widowControl/>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 Realizar seguimiento periódico del progreso del programa de coaching.</w:t>
            </w:r>
          </w:p>
        </w:tc>
      </w:tr>
      <w:tr w:rsidRPr="006F3AFD" w:rsidR="007515DB" w:rsidTr="007515DB" w14:paraId="6F0E5CA8" w14:textId="77777777">
        <w:tc>
          <w:tcPr>
            <w:cnfStyle w:val="001000000000" w:firstRow="0" w:lastRow="0" w:firstColumn="1" w:lastColumn="0" w:oddVBand="0" w:evenVBand="0" w:oddHBand="0" w:evenHBand="0" w:firstRowFirstColumn="0" w:firstRowLastColumn="0" w:lastRowFirstColumn="0" w:lastRowLastColumn="0"/>
            <w:tcW w:w="0" w:type="auto"/>
            <w:hideMark/>
          </w:tcPr>
          <w:p w:rsidRPr="008129F9" w:rsidR="006F27E7" w:rsidP="008129F9" w:rsidRDefault="006F27E7" w14:paraId="6E75C677" w14:textId="77777777">
            <w:pPr>
              <w:widowControl/>
              <w:spacing w:line="360" w:lineRule="auto"/>
              <w:rPr>
                <w:rFonts w:ascii="Times New Roman" w:hAnsi="Times New Roman" w:cs="Times New Roman"/>
                <w:color w:val="404040" w:themeColor="text1" w:themeTint="BF"/>
                <w:lang w:val="es-HN" w:eastAsia="es-ES_tradnl"/>
              </w:rPr>
            </w:pPr>
          </w:p>
        </w:tc>
        <w:tc>
          <w:tcPr>
            <w:tcW w:w="0" w:type="auto"/>
            <w:hideMark/>
          </w:tcPr>
          <w:p w:rsidRPr="008129F9" w:rsidR="006F27E7" w:rsidP="008129F9" w:rsidRDefault="006F27E7" w14:paraId="374BB93E" w14:textId="77777777">
            <w:pPr>
              <w:widowControl/>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HN" w:eastAsia="es-ES_tradnl"/>
              </w:rPr>
            </w:pPr>
            <w:r w:rsidRPr="008129F9">
              <w:rPr>
                <w:rFonts w:ascii="Times New Roman" w:hAnsi="Times New Roman" w:cs="Times New Roman"/>
                <w:color w:val="404040" w:themeColor="text1" w:themeTint="BF"/>
                <w:lang w:val="es-HN" w:eastAsia="es-ES_tradnl"/>
              </w:rPr>
              <w:t>- Evaluar regularmente los resultados obtenidos y realizar ajustes si es necesario para maximizar el impacto y lograr los objetivos establecidos.</w:t>
            </w:r>
          </w:p>
        </w:tc>
      </w:tr>
      <w:tr w:rsidRPr="006F3AFD" w:rsidR="007515DB" w:rsidTr="007515DB" w14:paraId="4C102B14"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Pr="008129F9" w:rsidR="006F27E7" w:rsidP="008129F9" w:rsidRDefault="006F27E7" w14:paraId="150590C5" w14:textId="77777777">
            <w:pPr>
              <w:widowControl/>
              <w:spacing w:line="360" w:lineRule="auto"/>
              <w:rPr>
                <w:rFonts w:ascii="Times New Roman" w:hAnsi="Times New Roman" w:cs="Times New Roman"/>
                <w:color w:val="404040" w:themeColor="text1" w:themeTint="BF"/>
                <w:lang w:val="es-HN" w:eastAsia="es-ES_tradnl"/>
              </w:rPr>
            </w:pPr>
          </w:p>
        </w:tc>
        <w:tc>
          <w:tcPr>
            <w:tcW w:w="0" w:type="auto"/>
          </w:tcPr>
          <w:p w:rsidRPr="008129F9" w:rsidR="006F27E7" w:rsidP="008129F9" w:rsidRDefault="006F27E7" w14:paraId="118F933C" w14:textId="77777777">
            <w:pPr>
              <w:keepNext/>
              <w:widowControl/>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HN" w:eastAsia="es-ES_tradnl"/>
              </w:rPr>
            </w:pPr>
          </w:p>
        </w:tc>
      </w:tr>
    </w:tbl>
    <w:p w:rsidRPr="008129F9" w:rsidR="006F27E7" w:rsidP="008129F9" w:rsidRDefault="00F526DC" w14:paraId="034CC218" w14:textId="780A220E">
      <w:pPr>
        <w:pStyle w:val="Descripcin"/>
        <w:spacing w:line="360" w:lineRule="auto"/>
        <w:rPr>
          <w:rFonts w:ascii="Times New Roman" w:hAnsi="Times New Roman" w:cs="Times New Roman"/>
          <w:b/>
          <w:i w:val="0"/>
          <w:color w:val="auto"/>
          <w:sz w:val="20"/>
          <w:szCs w:val="24"/>
          <w:lang w:val="es-HN"/>
        </w:rPr>
      </w:pPr>
      <w:bookmarkStart w:name="_Toc167303841" w:id="244"/>
      <w:r w:rsidRPr="008129F9">
        <w:rPr>
          <w:rFonts w:ascii="Times New Roman" w:hAnsi="Times New Roman" w:cs="Times New Roman"/>
          <w:b/>
          <w:i w:val="0"/>
          <w:color w:val="auto"/>
          <w:sz w:val="20"/>
          <w:szCs w:val="24"/>
          <w:lang w:val="es-HN"/>
        </w:rPr>
        <w:t xml:space="preserve">Tabla </w:t>
      </w:r>
      <w:r w:rsidRPr="008129F9" w:rsidR="00963C22">
        <w:rPr>
          <w:rFonts w:ascii="Times New Roman" w:hAnsi="Times New Roman" w:cs="Times New Roman"/>
          <w:b/>
          <w:i w:val="0"/>
          <w:color w:val="auto"/>
          <w:sz w:val="20"/>
          <w:szCs w:val="24"/>
          <w:lang w:val="es-HN"/>
        </w:rPr>
        <w:fldChar w:fldCharType="begin"/>
      </w:r>
      <w:r w:rsidRPr="008129F9" w:rsidR="00963C22">
        <w:rPr>
          <w:rFonts w:ascii="Times New Roman" w:hAnsi="Times New Roman" w:cs="Times New Roman"/>
          <w:b/>
          <w:i w:val="0"/>
          <w:color w:val="auto"/>
          <w:sz w:val="20"/>
          <w:szCs w:val="24"/>
          <w:lang w:val="es-HN"/>
        </w:rPr>
        <w:instrText xml:space="preserve"> SEQ Tabla \* ARABIC </w:instrText>
      </w:r>
      <w:r w:rsidRPr="008129F9" w:rsidR="00963C22">
        <w:rPr>
          <w:rFonts w:ascii="Times New Roman" w:hAnsi="Times New Roman" w:cs="Times New Roman"/>
          <w:b/>
          <w:i w:val="0"/>
          <w:color w:val="auto"/>
          <w:sz w:val="20"/>
          <w:szCs w:val="24"/>
          <w:lang w:val="es-HN"/>
        </w:rPr>
        <w:fldChar w:fldCharType="separate"/>
      </w:r>
      <w:r w:rsidR="00A018CE">
        <w:rPr>
          <w:rFonts w:ascii="Times New Roman" w:hAnsi="Times New Roman" w:cs="Times New Roman"/>
          <w:b/>
          <w:i w:val="0"/>
          <w:noProof/>
          <w:color w:val="auto"/>
          <w:sz w:val="20"/>
          <w:szCs w:val="24"/>
          <w:lang w:val="es-HN"/>
        </w:rPr>
        <w:t>14</w:t>
      </w:r>
      <w:r w:rsidRPr="008129F9" w:rsidR="00963C22">
        <w:rPr>
          <w:rFonts w:ascii="Times New Roman" w:hAnsi="Times New Roman" w:cs="Times New Roman"/>
          <w:b/>
          <w:i w:val="0"/>
          <w:color w:val="auto"/>
          <w:sz w:val="20"/>
          <w:szCs w:val="24"/>
          <w:lang w:val="es-HN"/>
        </w:rPr>
        <w:fldChar w:fldCharType="end"/>
      </w:r>
      <w:r w:rsidRPr="008129F9">
        <w:rPr>
          <w:rFonts w:ascii="Times New Roman" w:hAnsi="Times New Roman" w:cs="Times New Roman"/>
          <w:b/>
          <w:i w:val="0"/>
          <w:color w:val="auto"/>
          <w:sz w:val="20"/>
          <w:szCs w:val="24"/>
          <w:lang w:val="es-HN"/>
        </w:rPr>
        <w:t>:Selección de Coaches</w:t>
      </w:r>
      <w:bookmarkEnd w:id="244"/>
    </w:p>
    <w:p w:rsidRPr="008129F9" w:rsidR="00F526DC" w:rsidP="008129F9" w:rsidRDefault="00F526DC" w14:paraId="74758376" w14:textId="5406D665">
      <w:pPr>
        <w:spacing w:line="360" w:lineRule="auto"/>
        <w:rPr>
          <w:rFonts w:ascii="Times New Roman" w:hAnsi="Times New Roman" w:eastAsia="Times New Roman" w:cs="Times New Roman"/>
          <w:sz w:val="20"/>
          <w:szCs w:val="24"/>
          <w:lang w:val="es-HN"/>
        </w:rPr>
      </w:pPr>
      <w:r w:rsidRPr="008129F9">
        <w:rPr>
          <w:rFonts w:ascii="Times New Roman" w:hAnsi="Times New Roman" w:eastAsia="Times New Roman" w:cs="Times New Roman"/>
          <w:sz w:val="20"/>
          <w:szCs w:val="24"/>
          <w:lang w:val="es-HN"/>
        </w:rPr>
        <w:t>Fuente: (elaboración propia, 2024)</w:t>
      </w:r>
    </w:p>
    <w:p w:rsidRPr="008129F9" w:rsidR="00F526DC" w:rsidP="008129F9" w:rsidRDefault="00F526DC" w14:paraId="255BC15A" w14:textId="48E91106">
      <w:pPr>
        <w:spacing w:line="360" w:lineRule="auto"/>
        <w:rPr>
          <w:rFonts w:ascii="Times New Roman" w:hAnsi="Times New Roman" w:cs="Times New Roman"/>
          <w:lang w:val="es-HN"/>
        </w:rPr>
      </w:pPr>
    </w:p>
    <w:p w:rsidR="004F1D01" w:rsidP="008129F9" w:rsidRDefault="004F1D01" w14:paraId="303EEB12" w14:textId="4B82A3F8">
      <w:pPr>
        <w:spacing w:line="360" w:lineRule="auto"/>
        <w:rPr>
          <w:rFonts w:ascii="Times New Roman" w:hAnsi="Times New Roman" w:cs="Times New Roman"/>
          <w:lang w:val="es-HN"/>
        </w:rPr>
      </w:pPr>
    </w:p>
    <w:p w:rsidR="00ED6F77" w:rsidP="008129F9" w:rsidRDefault="00ED6F77" w14:paraId="6DD94220" w14:textId="59C4CCDC">
      <w:pPr>
        <w:spacing w:line="360" w:lineRule="auto"/>
        <w:rPr>
          <w:rFonts w:ascii="Times New Roman" w:hAnsi="Times New Roman" w:cs="Times New Roman"/>
          <w:lang w:val="es-HN"/>
        </w:rPr>
      </w:pPr>
    </w:p>
    <w:p w:rsidR="00ED6F77" w:rsidP="008129F9" w:rsidRDefault="00ED6F77" w14:paraId="6DF3EE82" w14:textId="3B6BB3A5">
      <w:pPr>
        <w:spacing w:line="360" w:lineRule="auto"/>
        <w:rPr>
          <w:rFonts w:ascii="Times New Roman" w:hAnsi="Times New Roman" w:cs="Times New Roman"/>
          <w:lang w:val="es-HN"/>
        </w:rPr>
      </w:pPr>
    </w:p>
    <w:p w:rsidR="00ED6F77" w:rsidP="008129F9" w:rsidRDefault="00ED6F77" w14:paraId="2DD7910B" w14:textId="47FFD07A">
      <w:pPr>
        <w:spacing w:line="360" w:lineRule="auto"/>
        <w:rPr>
          <w:rFonts w:ascii="Times New Roman" w:hAnsi="Times New Roman" w:cs="Times New Roman"/>
          <w:lang w:val="es-HN"/>
        </w:rPr>
      </w:pPr>
    </w:p>
    <w:p w:rsidR="001D452B" w:rsidP="008129F9" w:rsidRDefault="001D452B" w14:paraId="3BEDB48F" w14:textId="77777777">
      <w:pPr>
        <w:spacing w:line="360" w:lineRule="auto"/>
        <w:rPr>
          <w:rFonts w:ascii="Times New Roman" w:hAnsi="Times New Roman" w:cs="Times New Roman"/>
          <w:lang w:val="es-HN"/>
        </w:rPr>
      </w:pPr>
    </w:p>
    <w:p w:rsidRPr="008129F9" w:rsidR="005F6F0B" w:rsidP="008129F9" w:rsidRDefault="00836C0D" w14:paraId="5E3C0248" w14:textId="22BD6591">
      <w:pPr>
        <w:spacing w:line="360" w:lineRule="auto"/>
        <w:jc w:val="both"/>
        <w:rPr>
          <w:rFonts w:ascii="Times New Roman" w:hAnsi="Times New Roman" w:cs="Times New Roman"/>
          <w:b/>
          <w:bCs/>
          <w:sz w:val="24"/>
          <w:szCs w:val="24"/>
          <w:lang w:val="es-HN"/>
        </w:rPr>
      </w:pPr>
      <w:r>
        <w:rPr>
          <w:rFonts w:ascii="Times New Roman" w:hAnsi="Times New Roman" w:cs="Times New Roman"/>
          <w:b/>
          <w:bCs/>
          <w:sz w:val="24"/>
          <w:szCs w:val="24"/>
          <w:lang w:val="es-HN"/>
        </w:rPr>
        <w:t>FORMATO PARA</w:t>
      </w:r>
      <w:r w:rsidRPr="008129F9" w:rsidR="005F6F0B">
        <w:rPr>
          <w:rFonts w:ascii="Times New Roman" w:hAnsi="Times New Roman" w:cs="Times New Roman"/>
          <w:b/>
          <w:bCs/>
          <w:sz w:val="24"/>
          <w:szCs w:val="24"/>
          <w:lang w:val="es-HN"/>
        </w:rPr>
        <w:t xml:space="preserve"> </w:t>
      </w:r>
      <w:r w:rsidRPr="008129F9" w:rsidR="0040097B">
        <w:rPr>
          <w:rFonts w:ascii="Times New Roman" w:hAnsi="Times New Roman" w:cs="Times New Roman"/>
          <w:b/>
          <w:bCs/>
          <w:sz w:val="24"/>
          <w:szCs w:val="24"/>
          <w:lang w:val="es-HN"/>
        </w:rPr>
        <w:t>PROCESO DE SELECCIÓN DE COACHES</w:t>
      </w:r>
    </w:p>
    <w:p w:rsidR="00CB4F98" w:rsidP="008129F9" w:rsidRDefault="005F6F0B" w14:paraId="482D1A8A" w14:textId="27DB495A">
      <w:pPr>
        <w:pStyle w:val="TextoPrincipal"/>
        <w:spacing w:line="360" w:lineRule="auto"/>
        <w:rPr>
          <w:bCs/>
        </w:rPr>
      </w:pPr>
      <w:r w:rsidRPr="008129F9">
        <w:rPr>
          <w:bCs/>
        </w:rPr>
        <w:t>Este formato en un cuadro proporciona una estructura clara y organizada para que la empresa pueda llenar la información necesaria durante el proceso de selección de coaches corporativos</w:t>
      </w:r>
      <w:r w:rsidRPr="008129F9" w:rsidR="00CB4F98">
        <w:rPr>
          <w:bCs/>
        </w:rPr>
        <w:t>.</w:t>
      </w:r>
    </w:p>
    <w:p w:rsidRPr="008129F9" w:rsidR="00941F11" w:rsidP="008129F9" w:rsidRDefault="00941F11" w14:paraId="2299BADE" w14:textId="2D9B329E">
      <w:pPr>
        <w:pStyle w:val="TextoPrincipal"/>
        <w:spacing w:line="360" w:lineRule="auto"/>
      </w:pPr>
      <w:r w:rsidRPr="5BD82B3C" w:rsidR="5BD82B3C">
        <w:rPr>
          <w:b w:val="1"/>
          <w:bCs w:val="1"/>
          <w:lang w:val="es-ES"/>
        </w:rPr>
        <w:t>IMPORTANTE:</w:t>
      </w:r>
      <w:r w:rsidRPr="5BD82B3C" w:rsidR="5BD82B3C">
        <w:rPr>
          <w:b w:val="1"/>
          <w:bCs w:val="1"/>
          <w:lang w:val="es-ES"/>
        </w:rPr>
        <w:t xml:space="preserve"> </w:t>
      </w:r>
      <w:r w:rsidRPr="5BD82B3C" w:rsidR="5BD82B3C">
        <w:rPr>
          <w:lang w:val="es-ES"/>
        </w:rPr>
        <w:t>El proceso de selección de coaches</w:t>
      </w:r>
      <w:r w:rsidRPr="5BD82B3C" w:rsidR="5BD82B3C">
        <w:rPr>
          <w:b w:val="1"/>
          <w:bCs w:val="1"/>
          <w:lang w:val="es-ES"/>
        </w:rPr>
        <w:t xml:space="preserve"> </w:t>
      </w:r>
      <w:r w:rsidRPr="5BD82B3C" w:rsidR="5BD82B3C">
        <w:rPr>
          <w:lang w:val="es-ES"/>
        </w:rPr>
        <w:t xml:space="preserve">puede asignarse al personal de RRHH en conjunto con Administración, </w:t>
      </w:r>
      <w:r w:rsidRPr="5BD82B3C" w:rsidR="5BD82B3C">
        <w:rPr>
          <w:lang w:val="es-ES"/>
        </w:rPr>
        <w:t>P</w:t>
      </w:r>
      <w:r w:rsidRPr="5BD82B3C" w:rsidR="5BD82B3C">
        <w:rPr>
          <w:lang w:val="es-ES"/>
        </w:rPr>
        <w:t>royectos u otra área en relación</w:t>
      </w:r>
      <w:r w:rsidRPr="5BD82B3C" w:rsidR="5BD82B3C">
        <w:rPr>
          <w:b w:val="1"/>
          <w:bCs w:val="1"/>
          <w:lang w:val="es-ES"/>
        </w:rPr>
        <w:t>.</w:t>
      </w:r>
    </w:p>
    <w:tbl>
      <w:tblPr>
        <w:tblStyle w:val="Tablaconcuadrcula1"/>
        <w:tblW w:w="9840" w:type="dxa"/>
        <w:tblLook w:val="04A0" w:firstRow="1" w:lastRow="0" w:firstColumn="1" w:lastColumn="0" w:noHBand="0" w:noVBand="1"/>
      </w:tblPr>
      <w:tblGrid>
        <w:gridCol w:w="6604"/>
        <w:gridCol w:w="3236"/>
      </w:tblGrid>
      <w:tr w:rsidRPr="008129F9" w:rsidR="005F6F0B" w:rsidTr="005F6F0B" w14:paraId="54F08452" w14:textId="77777777">
        <w:tc>
          <w:tcPr>
            <w:tcW w:w="0" w:type="auto"/>
            <w:hideMark/>
          </w:tcPr>
          <w:p w:rsidRPr="008129F9" w:rsidR="005F6F0B" w:rsidP="008129F9" w:rsidRDefault="005F6F0B" w14:paraId="494B964D" w14:textId="77777777">
            <w:pPr>
              <w:spacing w:line="360" w:lineRule="auto"/>
              <w:ind w:left="720"/>
              <w:jc w:val="both"/>
              <w:rPr>
                <w:rFonts w:ascii="Times New Roman" w:hAnsi="Times New Roman" w:cs="Times New Roman"/>
                <w:b/>
                <w:bCs/>
                <w:sz w:val="20"/>
                <w:szCs w:val="20"/>
                <w:lang w:val="es-ES_tradnl"/>
              </w:rPr>
            </w:pPr>
            <w:r w:rsidRPr="008129F9">
              <w:rPr>
                <w:rFonts w:ascii="Times New Roman" w:hAnsi="Times New Roman" w:cs="Times New Roman"/>
                <w:b/>
                <w:bCs/>
                <w:sz w:val="20"/>
                <w:szCs w:val="20"/>
                <w:lang w:val="es-ES_tradnl"/>
              </w:rPr>
              <w:t>Información General del Coach</w:t>
            </w:r>
          </w:p>
        </w:tc>
        <w:tc>
          <w:tcPr>
            <w:tcW w:w="0" w:type="auto"/>
            <w:hideMark/>
          </w:tcPr>
          <w:p w:rsidRPr="008129F9" w:rsidR="005F6F0B" w:rsidP="008129F9" w:rsidRDefault="005F6F0B" w14:paraId="73D1DBF7" w14:textId="77777777">
            <w:pPr>
              <w:spacing w:line="360" w:lineRule="auto"/>
              <w:ind w:left="720"/>
              <w:jc w:val="both"/>
              <w:rPr>
                <w:rFonts w:ascii="Times New Roman" w:hAnsi="Times New Roman" w:cs="Times New Roman"/>
                <w:b/>
                <w:bCs/>
                <w:sz w:val="20"/>
                <w:szCs w:val="20"/>
                <w:lang w:val="es-ES_tradnl"/>
              </w:rPr>
            </w:pPr>
            <w:r w:rsidRPr="008129F9">
              <w:rPr>
                <w:rFonts w:ascii="Times New Roman" w:hAnsi="Times New Roman" w:cs="Times New Roman"/>
                <w:b/>
                <w:bCs/>
                <w:sz w:val="20"/>
                <w:szCs w:val="20"/>
                <w:lang w:val="es-ES_tradnl"/>
              </w:rPr>
              <w:t>Respuesta</w:t>
            </w:r>
          </w:p>
        </w:tc>
      </w:tr>
      <w:tr w:rsidRPr="008129F9" w:rsidR="005F6F0B" w:rsidTr="005F6F0B" w14:paraId="3D86BABB" w14:textId="77777777">
        <w:tc>
          <w:tcPr>
            <w:tcW w:w="0" w:type="auto"/>
            <w:hideMark/>
          </w:tcPr>
          <w:p w:rsidRPr="008129F9" w:rsidR="005F6F0B" w:rsidP="008129F9" w:rsidRDefault="00F526DC" w14:paraId="2A1125B7" w14:textId="5C01031C">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Nombre del c</w:t>
            </w:r>
            <w:r w:rsidRPr="008129F9" w:rsidR="005F6F0B">
              <w:rPr>
                <w:rFonts w:ascii="Times New Roman" w:hAnsi="Times New Roman" w:cs="Times New Roman"/>
                <w:bCs/>
                <w:sz w:val="20"/>
                <w:szCs w:val="20"/>
                <w:lang w:val="es-ES_tradnl"/>
              </w:rPr>
              <w:t>oach</w:t>
            </w:r>
          </w:p>
        </w:tc>
        <w:tc>
          <w:tcPr>
            <w:tcW w:w="0" w:type="auto"/>
            <w:hideMark/>
          </w:tcPr>
          <w:p w:rsidRPr="008129F9" w:rsidR="005F6F0B" w:rsidP="008129F9" w:rsidRDefault="005F6F0B" w14:paraId="6EE0B4D8" w14:textId="77777777">
            <w:pPr>
              <w:spacing w:line="360" w:lineRule="auto"/>
              <w:ind w:left="720"/>
              <w:jc w:val="both"/>
              <w:rPr>
                <w:rFonts w:ascii="Times New Roman" w:hAnsi="Times New Roman" w:cs="Times New Roman"/>
                <w:bCs/>
                <w:sz w:val="20"/>
                <w:szCs w:val="20"/>
                <w:lang w:val="es-ES_tradnl"/>
              </w:rPr>
            </w:pPr>
          </w:p>
        </w:tc>
      </w:tr>
      <w:tr w:rsidRPr="008129F9" w:rsidR="005F6F0B" w:rsidTr="005F6F0B" w14:paraId="66569D5B" w14:textId="77777777">
        <w:tc>
          <w:tcPr>
            <w:tcW w:w="0" w:type="auto"/>
            <w:hideMark/>
          </w:tcPr>
          <w:p w:rsidRPr="008129F9" w:rsidR="005F6F0B" w:rsidP="008129F9" w:rsidRDefault="005F6F0B" w14:paraId="74B65FF0" w14:textId="77777777">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Empresa/Organización</w:t>
            </w:r>
          </w:p>
        </w:tc>
        <w:tc>
          <w:tcPr>
            <w:tcW w:w="0" w:type="auto"/>
            <w:hideMark/>
          </w:tcPr>
          <w:p w:rsidRPr="008129F9" w:rsidR="005F6F0B" w:rsidP="008129F9" w:rsidRDefault="005F6F0B" w14:paraId="138B6962" w14:textId="77777777">
            <w:pPr>
              <w:spacing w:line="360" w:lineRule="auto"/>
              <w:ind w:left="720"/>
              <w:jc w:val="both"/>
              <w:rPr>
                <w:rFonts w:ascii="Times New Roman" w:hAnsi="Times New Roman" w:cs="Times New Roman"/>
                <w:bCs/>
                <w:sz w:val="20"/>
                <w:szCs w:val="20"/>
                <w:lang w:val="es-ES_tradnl"/>
              </w:rPr>
            </w:pPr>
          </w:p>
        </w:tc>
      </w:tr>
      <w:tr w:rsidRPr="008129F9" w:rsidR="005F6F0B" w:rsidTr="005F6F0B" w14:paraId="31527D94" w14:textId="77777777">
        <w:tc>
          <w:tcPr>
            <w:tcW w:w="0" w:type="auto"/>
            <w:hideMark/>
          </w:tcPr>
          <w:p w:rsidRPr="008129F9" w:rsidR="005F6F0B" w:rsidP="008129F9" w:rsidRDefault="00F526DC" w14:paraId="23DF9436" w14:textId="612C3940">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Experiencia en c</w:t>
            </w:r>
            <w:r w:rsidRPr="008129F9" w:rsidR="005F6F0B">
              <w:rPr>
                <w:rFonts w:ascii="Times New Roman" w:hAnsi="Times New Roman" w:cs="Times New Roman"/>
                <w:bCs/>
                <w:sz w:val="20"/>
                <w:szCs w:val="20"/>
                <w:lang w:val="es-ES_tradnl"/>
              </w:rPr>
              <w:t>oaching (años)</w:t>
            </w:r>
          </w:p>
        </w:tc>
        <w:tc>
          <w:tcPr>
            <w:tcW w:w="0" w:type="auto"/>
            <w:hideMark/>
          </w:tcPr>
          <w:p w:rsidRPr="008129F9" w:rsidR="005F6F0B" w:rsidP="008129F9" w:rsidRDefault="005F6F0B" w14:paraId="5345A186" w14:textId="77777777">
            <w:pPr>
              <w:spacing w:line="360" w:lineRule="auto"/>
              <w:ind w:left="720"/>
              <w:jc w:val="both"/>
              <w:rPr>
                <w:rFonts w:ascii="Times New Roman" w:hAnsi="Times New Roman" w:cs="Times New Roman"/>
                <w:bCs/>
                <w:sz w:val="20"/>
                <w:szCs w:val="20"/>
                <w:lang w:val="es-ES_tradnl"/>
              </w:rPr>
            </w:pPr>
          </w:p>
        </w:tc>
      </w:tr>
      <w:tr w:rsidRPr="008129F9" w:rsidR="005F6F0B" w:rsidTr="005F6F0B" w14:paraId="263FBE11" w14:textId="77777777">
        <w:tc>
          <w:tcPr>
            <w:tcW w:w="0" w:type="auto"/>
            <w:hideMark/>
          </w:tcPr>
          <w:p w:rsidRPr="008129F9" w:rsidR="005F6F0B" w:rsidP="008129F9" w:rsidRDefault="00F526DC" w14:paraId="44A85FD2" w14:textId="2DB56BE8">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Certificaciones o c</w:t>
            </w:r>
            <w:r w:rsidRPr="008129F9" w:rsidR="005F6F0B">
              <w:rPr>
                <w:rFonts w:ascii="Times New Roman" w:hAnsi="Times New Roman" w:cs="Times New Roman"/>
                <w:bCs/>
                <w:sz w:val="20"/>
                <w:szCs w:val="20"/>
                <w:lang w:val="es-ES_tradnl"/>
              </w:rPr>
              <w:t>redenciales</w:t>
            </w:r>
          </w:p>
        </w:tc>
        <w:tc>
          <w:tcPr>
            <w:tcW w:w="0" w:type="auto"/>
            <w:hideMark/>
          </w:tcPr>
          <w:p w:rsidRPr="008129F9" w:rsidR="005F6F0B" w:rsidP="008129F9" w:rsidRDefault="005F6F0B" w14:paraId="0A70D8F4" w14:textId="77777777">
            <w:pPr>
              <w:spacing w:line="360" w:lineRule="auto"/>
              <w:ind w:left="720"/>
              <w:jc w:val="both"/>
              <w:rPr>
                <w:rFonts w:ascii="Times New Roman" w:hAnsi="Times New Roman" w:cs="Times New Roman"/>
                <w:bCs/>
                <w:sz w:val="20"/>
                <w:szCs w:val="20"/>
                <w:lang w:val="es-ES_tradnl"/>
              </w:rPr>
            </w:pPr>
          </w:p>
        </w:tc>
      </w:tr>
      <w:tr w:rsidRPr="008129F9" w:rsidR="005F6F0B" w:rsidTr="005F6F0B" w14:paraId="2ADD7D89" w14:textId="77777777">
        <w:tc>
          <w:tcPr>
            <w:tcW w:w="0" w:type="auto"/>
            <w:hideMark/>
          </w:tcPr>
          <w:p w:rsidRPr="008129F9" w:rsidR="005F6F0B" w:rsidP="008129F9" w:rsidRDefault="00F526DC" w14:paraId="766B5934" w14:textId="527CE02D">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Referencias p</w:t>
            </w:r>
            <w:r w:rsidRPr="008129F9" w:rsidR="005F6F0B">
              <w:rPr>
                <w:rFonts w:ascii="Times New Roman" w:hAnsi="Times New Roman" w:cs="Times New Roman"/>
                <w:bCs/>
                <w:sz w:val="20"/>
                <w:szCs w:val="20"/>
                <w:lang w:val="es-ES_tradnl"/>
              </w:rPr>
              <w:t>rofesionales</w:t>
            </w:r>
          </w:p>
        </w:tc>
        <w:tc>
          <w:tcPr>
            <w:tcW w:w="0" w:type="auto"/>
            <w:hideMark/>
          </w:tcPr>
          <w:p w:rsidRPr="008129F9" w:rsidR="005F6F0B" w:rsidP="008129F9" w:rsidRDefault="005F6F0B" w14:paraId="0F4A2797" w14:textId="77777777">
            <w:pPr>
              <w:spacing w:line="360" w:lineRule="auto"/>
              <w:ind w:left="720"/>
              <w:jc w:val="both"/>
              <w:rPr>
                <w:rFonts w:ascii="Times New Roman" w:hAnsi="Times New Roman" w:cs="Times New Roman"/>
                <w:bCs/>
                <w:sz w:val="20"/>
                <w:szCs w:val="20"/>
                <w:lang w:val="es-ES_tradnl"/>
              </w:rPr>
            </w:pPr>
          </w:p>
        </w:tc>
      </w:tr>
      <w:tr w:rsidRPr="008129F9" w:rsidR="005F6F0B" w:rsidTr="005F6F0B" w14:paraId="57E29B65" w14:textId="77777777">
        <w:tc>
          <w:tcPr>
            <w:tcW w:w="0" w:type="auto"/>
            <w:hideMark/>
          </w:tcPr>
          <w:p w:rsidRPr="008129F9" w:rsidR="005F6F0B" w:rsidP="008129F9" w:rsidRDefault="005F6F0B" w14:paraId="0E25B4A8" w14:textId="77777777">
            <w:pPr>
              <w:spacing w:line="360" w:lineRule="auto"/>
              <w:ind w:left="720"/>
              <w:jc w:val="both"/>
              <w:rPr>
                <w:rFonts w:ascii="Times New Roman" w:hAnsi="Times New Roman" w:cs="Times New Roman"/>
                <w:bCs/>
                <w:sz w:val="20"/>
                <w:szCs w:val="20"/>
                <w:lang w:val="es-ES_tradnl"/>
              </w:rPr>
            </w:pPr>
          </w:p>
        </w:tc>
        <w:tc>
          <w:tcPr>
            <w:tcW w:w="0" w:type="auto"/>
            <w:hideMark/>
          </w:tcPr>
          <w:p w:rsidRPr="008129F9" w:rsidR="005F6F0B" w:rsidP="008129F9" w:rsidRDefault="005F6F0B" w14:paraId="57905A3C" w14:textId="77777777">
            <w:pPr>
              <w:spacing w:line="360" w:lineRule="auto"/>
              <w:ind w:left="720"/>
              <w:jc w:val="both"/>
              <w:rPr>
                <w:rFonts w:ascii="Times New Roman" w:hAnsi="Times New Roman" w:cs="Times New Roman"/>
                <w:bCs/>
                <w:sz w:val="20"/>
                <w:szCs w:val="20"/>
                <w:lang w:val="es-ES_tradnl"/>
              </w:rPr>
            </w:pPr>
          </w:p>
        </w:tc>
      </w:tr>
      <w:tr w:rsidRPr="008129F9" w:rsidR="005F6F0B" w:rsidTr="005F6F0B" w14:paraId="2C2083D7" w14:textId="77777777">
        <w:tc>
          <w:tcPr>
            <w:tcW w:w="0" w:type="auto"/>
            <w:hideMark/>
          </w:tcPr>
          <w:p w:rsidRPr="008129F9" w:rsidR="005F6F0B" w:rsidP="008129F9" w:rsidRDefault="005F6F0B" w14:paraId="2B70453D" w14:textId="77777777">
            <w:pPr>
              <w:spacing w:line="360" w:lineRule="auto"/>
              <w:ind w:left="720"/>
              <w:jc w:val="both"/>
              <w:rPr>
                <w:rFonts w:ascii="Times New Roman" w:hAnsi="Times New Roman" w:cs="Times New Roman"/>
                <w:b/>
                <w:bCs/>
                <w:sz w:val="20"/>
                <w:szCs w:val="20"/>
                <w:lang w:val="es-ES_tradnl"/>
              </w:rPr>
            </w:pPr>
            <w:r w:rsidRPr="008129F9">
              <w:rPr>
                <w:rFonts w:ascii="Times New Roman" w:hAnsi="Times New Roman" w:cs="Times New Roman"/>
                <w:b/>
                <w:bCs/>
                <w:sz w:val="20"/>
                <w:szCs w:val="20"/>
                <w:lang w:val="es-ES_tradnl"/>
              </w:rPr>
              <w:t>Especialización y Enfoque</w:t>
            </w:r>
          </w:p>
        </w:tc>
        <w:tc>
          <w:tcPr>
            <w:tcW w:w="0" w:type="auto"/>
            <w:hideMark/>
          </w:tcPr>
          <w:p w:rsidRPr="008129F9" w:rsidR="005F6F0B" w:rsidP="008129F9" w:rsidRDefault="005F6F0B" w14:paraId="0D1CFCF2" w14:textId="77777777">
            <w:pPr>
              <w:spacing w:line="360" w:lineRule="auto"/>
              <w:ind w:left="720"/>
              <w:jc w:val="both"/>
              <w:rPr>
                <w:rFonts w:ascii="Times New Roman" w:hAnsi="Times New Roman" w:cs="Times New Roman"/>
                <w:b/>
                <w:bCs/>
                <w:sz w:val="20"/>
                <w:szCs w:val="20"/>
                <w:lang w:val="es-ES_tradnl"/>
              </w:rPr>
            </w:pPr>
            <w:r w:rsidRPr="008129F9">
              <w:rPr>
                <w:rFonts w:ascii="Times New Roman" w:hAnsi="Times New Roman" w:cs="Times New Roman"/>
                <w:b/>
                <w:bCs/>
                <w:sz w:val="20"/>
                <w:szCs w:val="20"/>
                <w:lang w:val="es-ES_tradnl"/>
              </w:rPr>
              <w:t>Respuesta</w:t>
            </w:r>
          </w:p>
        </w:tc>
      </w:tr>
      <w:tr w:rsidRPr="008129F9" w:rsidR="005F6F0B" w:rsidTr="005F6F0B" w14:paraId="28ABCDD9" w14:textId="77777777">
        <w:tc>
          <w:tcPr>
            <w:tcW w:w="0" w:type="auto"/>
            <w:hideMark/>
          </w:tcPr>
          <w:p w:rsidRPr="008129F9" w:rsidR="005F6F0B" w:rsidP="008129F9" w:rsidRDefault="00F526DC" w14:paraId="766EA439" w14:textId="580A891F">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Áreas de e</w:t>
            </w:r>
            <w:r w:rsidRPr="008129F9" w:rsidR="005F6F0B">
              <w:rPr>
                <w:rFonts w:ascii="Times New Roman" w:hAnsi="Times New Roman" w:cs="Times New Roman"/>
                <w:bCs/>
                <w:sz w:val="20"/>
                <w:szCs w:val="20"/>
                <w:lang w:val="es-ES_tradnl"/>
              </w:rPr>
              <w:t>specialización</w:t>
            </w:r>
          </w:p>
        </w:tc>
        <w:tc>
          <w:tcPr>
            <w:tcW w:w="0" w:type="auto"/>
            <w:hideMark/>
          </w:tcPr>
          <w:p w:rsidRPr="008129F9" w:rsidR="005F6F0B" w:rsidP="008129F9" w:rsidRDefault="005F6F0B" w14:paraId="0D9F05BD" w14:textId="77777777">
            <w:pPr>
              <w:spacing w:line="360" w:lineRule="auto"/>
              <w:ind w:left="720"/>
              <w:jc w:val="both"/>
              <w:rPr>
                <w:rFonts w:ascii="Times New Roman" w:hAnsi="Times New Roman" w:cs="Times New Roman"/>
                <w:bCs/>
                <w:sz w:val="20"/>
                <w:szCs w:val="20"/>
                <w:lang w:val="es-ES_tradnl"/>
              </w:rPr>
            </w:pPr>
          </w:p>
        </w:tc>
      </w:tr>
      <w:tr w:rsidRPr="008129F9" w:rsidR="005F6F0B" w:rsidTr="005F6F0B" w14:paraId="3E7DEE24" w14:textId="77777777">
        <w:tc>
          <w:tcPr>
            <w:tcW w:w="0" w:type="auto"/>
            <w:hideMark/>
          </w:tcPr>
          <w:p w:rsidRPr="008129F9" w:rsidR="005F6F0B" w:rsidP="008129F9" w:rsidRDefault="00F526DC" w14:paraId="6204BB6C" w14:textId="5D740F32">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Enfoque de c</w:t>
            </w:r>
            <w:r w:rsidRPr="008129F9" w:rsidR="005F6F0B">
              <w:rPr>
                <w:rFonts w:ascii="Times New Roman" w:hAnsi="Times New Roman" w:cs="Times New Roman"/>
                <w:bCs/>
                <w:sz w:val="20"/>
                <w:szCs w:val="20"/>
                <w:lang w:val="es-ES_tradnl"/>
              </w:rPr>
              <w:t>oaching</w:t>
            </w:r>
          </w:p>
        </w:tc>
        <w:tc>
          <w:tcPr>
            <w:tcW w:w="0" w:type="auto"/>
            <w:hideMark/>
          </w:tcPr>
          <w:p w:rsidRPr="008129F9" w:rsidR="005F6F0B" w:rsidP="008129F9" w:rsidRDefault="005F6F0B" w14:paraId="6A9703E9" w14:textId="77777777">
            <w:pPr>
              <w:spacing w:line="360" w:lineRule="auto"/>
              <w:ind w:left="720"/>
              <w:jc w:val="both"/>
              <w:rPr>
                <w:rFonts w:ascii="Times New Roman" w:hAnsi="Times New Roman" w:cs="Times New Roman"/>
                <w:bCs/>
                <w:sz w:val="20"/>
                <w:szCs w:val="20"/>
                <w:lang w:val="es-ES_tradnl"/>
              </w:rPr>
            </w:pPr>
          </w:p>
        </w:tc>
      </w:tr>
      <w:tr w:rsidRPr="006F3AFD" w:rsidR="005F6F0B" w:rsidTr="005F6F0B" w14:paraId="4E896783" w14:textId="77777777">
        <w:tc>
          <w:tcPr>
            <w:tcW w:w="0" w:type="auto"/>
            <w:hideMark/>
          </w:tcPr>
          <w:p w:rsidRPr="008129F9" w:rsidR="005F6F0B" w:rsidP="008129F9" w:rsidRDefault="00F526DC" w14:paraId="0025B585" w14:textId="46F258E9">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Casos de éxito o p</w:t>
            </w:r>
            <w:r w:rsidRPr="008129F9" w:rsidR="005F6F0B">
              <w:rPr>
                <w:rFonts w:ascii="Times New Roman" w:hAnsi="Times New Roman" w:cs="Times New Roman"/>
                <w:bCs/>
                <w:sz w:val="20"/>
                <w:szCs w:val="20"/>
                <w:lang w:val="es-ES_tradnl"/>
              </w:rPr>
              <w:t>royectos</w:t>
            </w:r>
          </w:p>
        </w:tc>
        <w:tc>
          <w:tcPr>
            <w:tcW w:w="0" w:type="auto"/>
            <w:hideMark/>
          </w:tcPr>
          <w:p w:rsidRPr="008129F9" w:rsidR="005F6F0B" w:rsidP="008129F9" w:rsidRDefault="005F6F0B" w14:paraId="41B16C02" w14:textId="77777777">
            <w:pPr>
              <w:spacing w:line="360" w:lineRule="auto"/>
              <w:ind w:left="720"/>
              <w:jc w:val="both"/>
              <w:rPr>
                <w:rFonts w:ascii="Times New Roman" w:hAnsi="Times New Roman" w:cs="Times New Roman"/>
                <w:bCs/>
                <w:sz w:val="20"/>
                <w:szCs w:val="20"/>
                <w:lang w:val="es-ES_tradnl"/>
              </w:rPr>
            </w:pPr>
          </w:p>
        </w:tc>
      </w:tr>
      <w:tr w:rsidRPr="006F3AFD" w:rsidR="005F6F0B" w:rsidTr="005F6F0B" w14:paraId="4BDC88D2" w14:textId="77777777">
        <w:tc>
          <w:tcPr>
            <w:tcW w:w="0" w:type="auto"/>
            <w:hideMark/>
          </w:tcPr>
          <w:p w:rsidRPr="008129F9" w:rsidR="005F6F0B" w:rsidP="008129F9" w:rsidRDefault="005F6F0B" w14:paraId="0854EC34" w14:textId="77777777">
            <w:pPr>
              <w:spacing w:line="360" w:lineRule="auto"/>
              <w:ind w:left="720"/>
              <w:jc w:val="both"/>
              <w:rPr>
                <w:rFonts w:ascii="Times New Roman" w:hAnsi="Times New Roman" w:cs="Times New Roman"/>
                <w:bCs/>
                <w:sz w:val="20"/>
                <w:szCs w:val="20"/>
                <w:lang w:val="es-HN"/>
              </w:rPr>
            </w:pPr>
          </w:p>
        </w:tc>
        <w:tc>
          <w:tcPr>
            <w:tcW w:w="0" w:type="auto"/>
            <w:hideMark/>
          </w:tcPr>
          <w:p w:rsidRPr="008129F9" w:rsidR="005F6F0B" w:rsidP="008129F9" w:rsidRDefault="005F6F0B" w14:paraId="3CF631AD" w14:textId="77777777">
            <w:pPr>
              <w:spacing w:line="360" w:lineRule="auto"/>
              <w:ind w:left="720"/>
              <w:jc w:val="both"/>
              <w:rPr>
                <w:rFonts w:ascii="Times New Roman" w:hAnsi="Times New Roman" w:cs="Times New Roman"/>
                <w:bCs/>
                <w:sz w:val="20"/>
                <w:szCs w:val="20"/>
                <w:lang w:val="es-ES_tradnl"/>
              </w:rPr>
            </w:pPr>
          </w:p>
        </w:tc>
      </w:tr>
      <w:tr w:rsidRPr="008129F9" w:rsidR="005F6F0B" w:rsidTr="005F6F0B" w14:paraId="40B430A3" w14:textId="77777777">
        <w:tc>
          <w:tcPr>
            <w:tcW w:w="0" w:type="auto"/>
            <w:hideMark/>
          </w:tcPr>
          <w:p w:rsidRPr="008129F9" w:rsidR="005F6F0B" w:rsidP="008129F9" w:rsidRDefault="005F6F0B" w14:paraId="6679CB5C" w14:textId="77777777">
            <w:pPr>
              <w:spacing w:line="360" w:lineRule="auto"/>
              <w:ind w:left="720"/>
              <w:jc w:val="both"/>
              <w:rPr>
                <w:rFonts w:ascii="Times New Roman" w:hAnsi="Times New Roman" w:cs="Times New Roman"/>
                <w:b/>
                <w:bCs/>
                <w:sz w:val="20"/>
                <w:szCs w:val="20"/>
                <w:lang w:val="es-ES_tradnl"/>
              </w:rPr>
            </w:pPr>
            <w:r w:rsidRPr="008129F9">
              <w:rPr>
                <w:rFonts w:ascii="Times New Roman" w:hAnsi="Times New Roman" w:cs="Times New Roman"/>
                <w:b/>
                <w:bCs/>
                <w:sz w:val="20"/>
                <w:szCs w:val="20"/>
                <w:lang w:val="es-ES_tradnl"/>
              </w:rPr>
              <w:t>Metodologías y Herramientas</w:t>
            </w:r>
          </w:p>
        </w:tc>
        <w:tc>
          <w:tcPr>
            <w:tcW w:w="0" w:type="auto"/>
            <w:hideMark/>
          </w:tcPr>
          <w:p w:rsidRPr="008129F9" w:rsidR="005F6F0B" w:rsidP="008129F9" w:rsidRDefault="005F6F0B" w14:paraId="697B77EA" w14:textId="77777777">
            <w:pPr>
              <w:spacing w:line="360" w:lineRule="auto"/>
              <w:ind w:left="720"/>
              <w:jc w:val="both"/>
              <w:rPr>
                <w:rFonts w:ascii="Times New Roman" w:hAnsi="Times New Roman" w:cs="Times New Roman"/>
                <w:b/>
                <w:bCs/>
                <w:sz w:val="20"/>
                <w:szCs w:val="20"/>
                <w:lang w:val="es-ES_tradnl"/>
              </w:rPr>
            </w:pPr>
            <w:r w:rsidRPr="008129F9">
              <w:rPr>
                <w:rFonts w:ascii="Times New Roman" w:hAnsi="Times New Roman" w:cs="Times New Roman"/>
                <w:b/>
                <w:bCs/>
                <w:sz w:val="20"/>
                <w:szCs w:val="20"/>
                <w:lang w:val="es-ES_tradnl"/>
              </w:rPr>
              <w:t>Respuesta</w:t>
            </w:r>
          </w:p>
        </w:tc>
      </w:tr>
      <w:tr w:rsidRPr="008129F9" w:rsidR="005F6F0B" w:rsidTr="005F6F0B" w14:paraId="100B9E0A" w14:textId="77777777">
        <w:tc>
          <w:tcPr>
            <w:tcW w:w="0" w:type="auto"/>
            <w:hideMark/>
          </w:tcPr>
          <w:p w:rsidRPr="008129F9" w:rsidR="005F6F0B" w:rsidP="008129F9" w:rsidRDefault="00F526DC" w14:paraId="5BBAB4E1" w14:textId="21B40247">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Metodologías de c</w:t>
            </w:r>
            <w:r w:rsidRPr="008129F9" w:rsidR="005F6F0B">
              <w:rPr>
                <w:rFonts w:ascii="Times New Roman" w:hAnsi="Times New Roman" w:cs="Times New Roman"/>
                <w:bCs/>
                <w:sz w:val="20"/>
                <w:szCs w:val="20"/>
                <w:lang w:val="es-ES_tradnl"/>
              </w:rPr>
              <w:t>oaching</w:t>
            </w:r>
          </w:p>
        </w:tc>
        <w:tc>
          <w:tcPr>
            <w:tcW w:w="0" w:type="auto"/>
            <w:hideMark/>
          </w:tcPr>
          <w:p w:rsidRPr="008129F9" w:rsidR="005F6F0B" w:rsidP="008129F9" w:rsidRDefault="005F6F0B" w14:paraId="24BA0983" w14:textId="77777777">
            <w:pPr>
              <w:spacing w:line="360" w:lineRule="auto"/>
              <w:ind w:left="720"/>
              <w:jc w:val="both"/>
              <w:rPr>
                <w:rFonts w:ascii="Times New Roman" w:hAnsi="Times New Roman" w:cs="Times New Roman"/>
                <w:bCs/>
                <w:sz w:val="20"/>
                <w:szCs w:val="20"/>
                <w:lang w:val="es-ES_tradnl"/>
              </w:rPr>
            </w:pPr>
          </w:p>
        </w:tc>
      </w:tr>
      <w:tr w:rsidRPr="008129F9" w:rsidR="005F6F0B" w:rsidTr="005F6F0B" w14:paraId="2D9420AE" w14:textId="77777777">
        <w:tc>
          <w:tcPr>
            <w:tcW w:w="0" w:type="auto"/>
            <w:hideMark/>
          </w:tcPr>
          <w:p w:rsidRPr="008129F9" w:rsidR="005F6F0B" w:rsidP="008129F9" w:rsidRDefault="00F526DC" w14:paraId="28BAA8FF" w14:textId="166A1041">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Herramientas de e</w:t>
            </w:r>
            <w:r w:rsidRPr="008129F9" w:rsidR="005F6F0B">
              <w:rPr>
                <w:rFonts w:ascii="Times New Roman" w:hAnsi="Times New Roman" w:cs="Times New Roman"/>
                <w:bCs/>
                <w:sz w:val="20"/>
                <w:szCs w:val="20"/>
                <w:lang w:val="es-ES_tradnl"/>
              </w:rPr>
              <w:t>valuación</w:t>
            </w:r>
          </w:p>
        </w:tc>
        <w:tc>
          <w:tcPr>
            <w:tcW w:w="0" w:type="auto"/>
            <w:hideMark/>
          </w:tcPr>
          <w:p w:rsidRPr="008129F9" w:rsidR="005F6F0B" w:rsidP="008129F9" w:rsidRDefault="005F6F0B" w14:paraId="1BF1FD6E" w14:textId="77777777">
            <w:pPr>
              <w:spacing w:line="360" w:lineRule="auto"/>
              <w:ind w:left="720"/>
              <w:jc w:val="both"/>
              <w:rPr>
                <w:rFonts w:ascii="Times New Roman" w:hAnsi="Times New Roman" w:cs="Times New Roman"/>
                <w:bCs/>
                <w:sz w:val="20"/>
                <w:szCs w:val="20"/>
                <w:lang w:val="es-ES_tradnl"/>
              </w:rPr>
            </w:pPr>
          </w:p>
        </w:tc>
      </w:tr>
      <w:tr w:rsidRPr="008129F9" w:rsidR="005F6F0B" w:rsidTr="005F6F0B" w14:paraId="3C43AC18" w14:textId="77777777">
        <w:tc>
          <w:tcPr>
            <w:tcW w:w="0" w:type="auto"/>
            <w:hideMark/>
          </w:tcPr>
          <w:p w:rsidRPr="008129F9" w:rsidR="005F6F0B" w:rsidP="008129F9" w:rsidRDefault="00F526DC" w14:paraId="26B68423" w14:textId="1D8BA38A">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Enfoque de a</w:t>
            </w:r>
            <w:r w:rsidRPr="008129F9" w:rsidR="005F6F0B">
              <w:rPr>
                <w:rFonts w:ascii="Times New Roman" w:hAnsi="Times New Roman" w:cs="Times New Roman"/>
                <w:bCs/>
                <w:sz w:val="20"/>
                <w:szCs w:val="20"/>
                <w:lang w:val="es-ES_tradnl"/>
              </w:rPr>
              <w:t>compañamiento</w:t>
            </w:r>
          </w:p>
        </w:tc>
        <w:tc>
          <w:tcPr>
            <w:tcW w:w="0" w:type="auto"/>
            <w:hideMark/>
          </w:tcPr>
          <w:p w:rsidRPr="008129F9" w:rsidR="005F6F0B" w:rsidP="008129F9" w:rsidRDefault="005F6F0B" w14:paraId="42F7ECC9" w14:textId="77777777">
            <w:pPr>
              <w:spacing w:line="360" w:lineRule="auto"/>
              <w:ind w:left="720"/>
              <w:jc w:val="both"/>
              <w:rPr>
                <w:rFonts w:ascii="Times New Roman" w:hAnsi="Times New Roman" w:cs="Times New Roman"/>
                <w:bCs/>
                <w:sz w:val="20"/>
                <w:szCs w:val="20"/>
                <w:lang w:val="es-ES_tradnl"/>
              </w:rPr>
            </w:pPr>
          </w:p>
        </w:tc>
      </w:tr>
      <w:tr w:rsidRPr="008129F9" w:rsidR="005F6F0B" w:rsidTr="005F6F0B" w14:paraId="483EFC2C" w14:textId="77777777">
        <w:tc>
          <w:tcPr>
            <w:tcW w:w="0" w:type="auto"/>
            <w:hideMark/>
          </w:tcPr>
          <w:p w:rsidRPr="008129F9" w:rsidR="005F6F0B" w:rsidP="008129F9" w:rsidRDefault="005F6F0B" w14:paraId="0B2DDCBA" w14:textId="77777777">
            <w:pPr>
              <w:spacing w:line="360" w:lineRule="auto"/>
              <w:ind w:left="720"/>
              <w:jc w:val="both"/>
              <w:rPr>
                <w:rFonts w:ascii="Times New Roman" w:hAnsi="Times New Roman" w:cs="Times New Roman"/>
                <w:bCs/>
                <w:sz w:val="20"/>
                <w:szCs w:val="20"/>
                <w:lang w:val="es-ES_tradnl"/>
              </w:rPr>
            </w:pPr>
          </w:p>
        </w:tc>
        <w:tc>
          <w:tcPr>
            <w:tcW w:w="0" w:type="auto"/>
            <w:hideMark/>
          </w:tcPr>
          <w:p w:rsidRPr="008129F9" w:rsidR="005F6F0B" w:rsidP="008129F9" w:rsidRDefault="005F6F0B" w14:paraId="79799466" w14:textId="77777777">
            <w:pPr>
              <w:spacing w:line="360" w:lineRule="auto"/>
              <w:ind w:left="720"/>
              <w:jc w:val="both"/>
              <w:rPr>
                <w:rFonts w:ascii="Times New Roman" w:hAnsi="Times New Roman" w:cs="Times New Roman"/>
                <w:bCs/>
                <w:sz w:val="20"/>
                <w:szCs w:val="20"/>
                <w:lang w:val="es-ES_tradnl"/>
              </w:rPr>
            </w:pPr>
          </w:p>
        </w:tc>
      </w:tr>
      <w:tr w:rsidRPr="008129F9" w:rsidR="005F6F0B" w:rsidTr="005F6F0B" w14:paraId="0579098E" w14:textId="77777777">
        <w:tc>
          <w:tcPr>
            <w:tcW w:w="0" w:type="auto"/>
            <w:hideMark/>
          </w:tcPr>
          <w:p w:rsidRPr="008129F9" w:rsidR="005F6F0B" w:rsidP="008129F9" w:rsidRDefault="005F6F0B" w14:paraId="335D0C36" w14:textId="77777777">
            <w:pPr>
              <w:spacing w:line="360" w:lineRule="auto"/>
              <w:ind w:left="720"/>
              <w:jc w:val="both"/>
              <w:rPr>
                <w:rFonts w:ascii="Times New Roman" w:hAnsi="Times New Roman" w:cs="Times New Roman"/>
                <w:b/>
                <w:bCs/>
                <w:sz w:val="20"/>
                <w:szCs w:val="20"/>
                <w:lang w:val="es-ES_tradnl"/>
              </w:rPr>
            </w:pPr>
            <w:r w:rsidRPr="008129F9">
              <w:rPr>
                <w:rFonts w:ascii="Times New Roman" w:hAnsi="Times New Roman" w:cs="Times New Roman"/>
                <w:b/>
                <w:bCs/>
                <w:sz w:val="20"/>
                <w:szCs w:val="20"/>
                <w:lang w:val="es-ES_tradnl"/>
              </w:rPr>
              <w:t>Disponibilidad y Modalidad</w:t>
            </w:r>
          </w:p>
        </w:tc>
        <w:tc>
          <w:tcPr>
            <w:tcW w:w="0" w:type="auto"/>
            <w:hideMark/>
          </w:tcPr>
          <w:p w:rsidRPr="008129F9" w:rsidR="005F6F0B" w:rsidP="008129F9" w:rsidRDefault="005F6F0B" w14:paraId="13AA407F" w14:textId="77777777">
            <w:pPr>
              <w:spacing w:line="360" w:lineRule="auto"/>
              <w:ind w:left="720"/>
              <w:jc w:val="both"/>
              <w:rPr>
                <w:rFonts w:ascii="Times New Roman" w:hAnsi="Times New Roman" w:cs="Times New Roman"/>
                <w:b/>
                <w:bCs/>
                <w:sz w:val="20"/>
                <w:szCs w:val="20"/>
                <w:lang w:val="es-ES_tradnl"/>
              </w:rPr>
            </w:pPr>
            <w:r w:rsidRPr="008129F9">
              <w:rPr>
                <w:rFonts w:ascii="Times New Roman" w:hAnsi="Times New Roman" w:cs="Times New Roman"/>
                <w:b/>
                <w:bCs/>
                <w:sz w:val="20"/>
                <w:szCs w:val="20"/>
                <w:lang w:val="es-ES_tradnl"/>
              </w:rPr>
              <w:t>Respuesta</w:t>
            </w:r>
          </w:p>
        </w:tc>
      </w:tr>
      <w:tr w:rsidRPr="008129F9" w:rsidR="005F6F0B" w:rsidTr="005F6F0B" w14:paraId="19F61362" w14:textId="77777777">
        <w:tc>
          <w:tcPr>
            <w:tcW w:w="0" w:type="auto"/>
            <w:hideMark/>
          </w:tcPr>
          <w:p w:rsidRPr="008129F9" w:rsidR="005F6F0B" w:rsidP="008129F9" w:rsidRDefault="00B541BE" w14:paraId="0F702FA8" w14:textId="7657C52B">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Disponibilidad para s</w:t>
            </w:r>
            <w:r w:rsidRPr="008129F9" w:rsidR="005F6F0B">
              <w:rPr>
                <w:rFonts w:ascii="Times New Roman" w:hAnsi="Times New Roman" w:cs="Times New Roman"/>
                <w:bCs/>
                <w:sz w:val="20"/>
                <w:szCs w:val="20"/>
                <w:lang w:val="es-ES_tradnl"/>
              </w:rPr>
              <w:t>esiones</w:t>
            </w:r>
          </w:p>
        </w:tc>
        <w:tc>
          <w:tcPr>
            <w:tcW w:w="0" w:type="auto"/>
            <w:hideMark/>
          </w:tcPr>
          <w:p w:rsidRPr="008129F9" w:rsidR="005F6F0B" w:rsidP="008129F9" w:rsidRDefault="005F6F0B" w14:paraId="5DE0F3CE" w14:textId="77777777">
            <w:pPr>
              <w:spacing w:line="360" w:lineRule="auto"/>
              <w:ind w:left="720"/>
              <w:jc w:val="both"/>
              <w:rPr>
                <w:rFonts w:ascii="Times New Roman" w:hAnsi="Times New Roman" w:cs="Times New Roman"/>
                <w:bCs/>
                <w:sz w:val="20"/>
                <w:szCs w:val="20"/>
                <w:lang w:val="es-ES_tradnl"/>
              </w:rPr>
            </w:pPr>
          </w:p>
        </w:tc>
      </w:tr>
      <w:tr w:rsidRPr="008129F9" w:rsidR="005F6F0B" w:rsidTr="005F6F0B" w14:paraId="42B7C74F" w14:textId="77777777">
        <w:tc>
          <w:tcPr>
            <w:tcW w:w="0" w:type="auto"/>
            <w:hideMark/>
          </w:tcPr>
          <w:p w:rsidRPr="008129F9" w:rsidR="005F6F0B" w:rsidP="008129F9" w:rsidRDefault="00B541BE" w14:paraId="10525F83" w14:textId="3EAE13F8">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Modalidad de c</w:t>
            </w:r>
            <w:r w:rsidRPr="008129F9" w:rsidR="005F6F0B">
              <w:rPr>
                <w:rFonts w:ascii="Times New Roman" w:hAnsi="Times New Roman" w:cs="Times New Roman"/>
                <w:bCs/>
                <w:sz w:val="20"/>
                <w:szCs w:val="20"/>
                <w:lang w:val="es-ES_tradnl"/>
              </w:rPr>
              <w:t>oaching</w:t>
            </w:r>
          </w:p>
        </w:tc>
        <w:tc>
          <w:tcPr>
            <w:tcW w:w="0" w:type="auto"/>
            <w:hideMark/>
          </w:tcPr>
          <w:p w:rsidRPr="008129F9" w:rsidR="005F6F0B" w:rsidP="008129F9" w:rsidRDefault="005F6F0B" w14:paraId="4326CDF3" w14:textId="77777777">
            <w:pPr>
              <w:spacing w:line="360" w:lineRule="auto"/>
              <w:ind w:left="720"/>
              <w:jc w:val="both"/>
              <w:rPr>
                <w:rFonts w:ascii="Times New Roman" w:hAnsi="Times New Roman" w:cs="Times New Roman"/>
                <w:bCs/>
                <w:sz w:val="20"/>
                <w:szCs w:val="20"/>
                <w:lang w:val="es-ES_tradnl"/>
              </w:rPr>
            </w:pPr>
          </w:p>
        </w:tc>
      </w:tr>
      <w:tr w:rsidRPr="008129F9" w:rsidR="005F6F0B" w:rsidTr="005F6F0B" w14:paraId="37C7F8C3" w14:textId="77777777">
        <w:tc>
          <w:tcPr>
            <w:tcW w:w="0" w:type="auto"/>
            <w:hideMark/>
          </w:tcPr>
          <w:p w:rsidRPr="008129F9" w:rsidR="005F6F0B" w:rsidP="008129F9" w:rsidRDefault="005F6F0B" w14:paraId="1F65E7FC" w14:textId="77777777">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Flexibilidad</w:t>
            </w:r>
          </w:p>
        </w:tc>
        <w:tc>
          <w:tcPr>
            <w:tcW w:w="0" w:type="auto"/>
            <w:hideMark/>
          </w:tcPr>
          <w:p w:rsidRPr="008129F9" w:rsidR="005F6F0B" w:rsidP="008129F9" w:rsidRDefault="005F6F0B" w14:paraId="23817090" w14:textId="77777777">
            <w:pPr>
              <w:spacing w:line="360" w:lineRule="auto"/>
              <w:ind w:left="720"/>
              <w:jc w:val="both"/>
              <w:rPr>
                <w:rFonts w:ascii="Times New Roman" w:hAnsi="Times New Roman" w:cs="Times New Roman"/>
                <w:bCs/>
                <w:sz w:val="20"/>
                <w:szCs w:val="20"/>
                <w:lang w:val="es-ES_tradnl"/>
              </w:rPr>
            </w:pPr>
          </w:p>
        </w:tc>
      </w:tr>
      <w:tr w:rsidRPr="008129F9" w:rsidR="005F6F0B" w:rsidTr="005F6F0B" w14:paraId="0508F52F" w14:textId="77777777">
        <w:tc>
          <w:tcPr>
            <w:tcW w:w="0" w:type="auto"/>
            <w:hideMark/>
          </w:tcPr>
          <w:p w:rsidRPr="008129F9" w:rsidR="005F6F0B" w:rsidP="008129F9" w:rsidRDefault="005F6F0B" w14:paraId="0D9F3060" w14:textId="77777777">
            <w:pPr>
              <w:spacing w:line="360" w:lineRule="auto"/>
              <w:ind w:left="720"/>
              <w:jc w:val="both"/>
              <w:rPr>
                <w:rFonts w:ascii="Times New Roman" w:hAnsi="Times New Roman" w:cs="Times New Roman"/>
                <w:bCs/>
                <w:sz w:val="20"/>
                <w:szCs w:val="20"/>
                <w:lang w:val="es-ES_tradnl"/>
              </w:rPr>
            </w:pPr>
          </w:p>
        </w:tc>
        <w:tc>
          <w:tcPr>
            <w:tcW w:w="0" w:type="auto"/>
            <w:hideMark/>
          </w:tcPr>
          <w:p w:rsidRPr="008129F9" w:rsidR="005F6F0B" w:rsidP="008129F9" w:rsidRDefault="005F6F0B" w14:paraId="2F0F9D0E" w14:textId="77777777">
            <w:pPr>
              <w:spacing w:line="360" w:lineRule="auto"/>
              <w:ind w:left="720"/>
              <w:jc w:val="both"/>
              <w:rPr>
                <w:rFonts w:ascii="Times New Roman" w:hAnsi="Times New Roman" w:cs="Times New Roman"/>
                <w:bCs/>
                <w:sz w:val="20"/>
                <w:szCs w:val="20"/>
                <w:lang w:val="es-ES_tradnl"/>
              </w:rPr>
            </w:pPr>
          </w:p>
        </w:tc>
      </w:tr>
      <w:tr w:rsidRPr="008129F9" w:rsidR="005F6F0B" w:rsidTr="005F6F0B" w14:paraId="0BAE1CFC" w14:textId="77777777">
        <w:tc>
          <w:tcPr>
            <w:tcW w:w="0" w:type="auto"/>
            <w:hideMark/>
          </w:tcPr>
          <w:p w:rsidRPr="008129F9" w:rsidR="005F6F0B" w:rsidP="008129F9" w:rsidRDefault="005F6F0B" w14:paraId="43B2D069" w14:textId="77777777">
            <w:pPr>
              <w:spacing w:line="360" w:lineRule="auto"/>
              <w:ind w:left="720"/>
              <w:jc w:val="both"/>
              <w:rPr>
                <w:rFonts w:ascii="Times New Roman" w:hAnsi="Times New Roman" w:cs="Times New Roman"/>
                <w:b/>
                <w:bCs/>
                <w:sz w:val="20"/>
                <w:szCs w:val="20"/>
                <w:lang w:val="es-ES_tradnl"/>
              </w:rPr>
            </w:pPr>
            <w:r w:rsidRPr="008129F9">
              <w:rPr>
                <w:rFonts w:ascii="Times New Roman" w:hAnsi="Times New Roman" w:cs="Times New Roman"/>
                <w:b/>
                <w:bCs/>
                <w:sz w:val="20"/>
                <w:szCs w:val="20"/>
                <w:lang w:val="es-ES_tradnl"/>
              </w:rPr>
              <w:t>Tarifas y Condiciones</w:t>
            </w:r>
          </w:p>
        </w:tc>
        <w:tc>
          <w:tcPr>
            <w:tcW w:w="0" w:type="auto"/>
            <w:hideMark/>
          </w:tcPr>
          <w:p w:rsidRPr="008129F9" w:rsidR="005F6F0B" w:rsidP="008129F9" w:rsidRDefault="005F6F0B" w14:paraId="3DF218CC" w14:textId="77777777">
            <w:pPr>
              <w:spacing w:line="360" w:lineRule="auto"/>
              <w:ind w:left="720"/>
              <w:jc w:val="both"/>
              <w:rPr>
                <w:rFonts w:ascii="Times New Roman" w:hAnsi="Times New Roman" w:cs="Times New Roman"/>
                <w:b/>
                <w:bCs/>
                <w:sz w:val="20"/>
                <w:szCs w:val="20"/>
                <w:lang w:val="es-ES_tradnl"/>
              </w:rPr>
            </w:pPr>
            <w:r w:rsidRPr="008129F9">
              <w:rPr>
                <w:rFonts w:ascii="Times New Roman" w:hAnsi="Times New Roman" w:cs="Times New Roman"/>
                <w:b/>
                <w:bCs/>
                <w:sz w:val="20"/>
                <w:szCs w:val="20"/>
                <w:lang w:val="es-ES_tradnl"/>
              </w:rPr>
              <w:t>Respuesta</w:t>
            </w:r>
          </w:p>
        </w:tc>
      </w:tr>
      <w:tr w:rsidRPr="008129F9" w:rsidR="005F6F0B" w:rsidTr="005F6F0B" w14:paraId="6F39A47D" w14:textId="77777777">
        <w:tc>
          <w:tcPr>
            <w:tcW w:w="0" w:type="auto"/>
            <w:hideMark/>
          </w:tcPr>
          <w:p w:rsidRPr="008129F9" w:rsidR="005F6F0B" w:rsidP="008129F9" w:rsidRDefault="00B541BE" w14:paraId="319A9EFA" w14:textId="276A8EB8">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Tarifa por s</w:t>
            </w:r>
            <w:r w:rsidRPr="008129F9" w:rsidR="005F6F0B">
              <w:rPr>
                <w:rFonts w:ascii="Times New Roman" w:hAnsi="Times New Roman" w:cs="Times New Roman"/>
                <w:bCs/>
                <w:sz w:val="20"/>
                <w:szCs w:val="20"/>
                <w:lang w:val="es-ES_tradnl"/>
              </w:rPr>
              <w:t>esión</w:t>
            </w:r>
          </w:p>
        </w:tc>
        <w:tc>
          <w:tcPr>
            <w:tcW w:w="0" w:type="auto"/>
            <w:hideMark/>
          </w:tcPr>
          <w:p w:rsidRPr="008129F9" w:rsidR="005F6F0B" w:rsidP="008129F9" w:rsidRDefault="005F6F0B" w14:paraId="13D1B5D7" w14:textId="77777777">
            <w:pPr>
              <w:spacing w:line="360" w:lineRule="auto"/>
              <w:ind w:left="720"/>
              <w:jc w:val="both"/>
              <w:rPr>
                <w:rFonts w:ascii="Times New Roman" w:hAnsi="Times New Roman" w:cs="Times New Roman"/>
                <w:bCs/>
                <w:sz w:val="20"/>
                <w:szCs w:val="20"/>
                <w:lang w:val="es-ES_tradnl"/>
              </w:rPr>
            </w:pPr>
          </w:p>
        </w:tc>
      </w:tr>
      <w:tr w:rsidRPr="008129F9" w:rsidR="005F6F0B" w:rsidTr="005F6F0B" w14:paraId="67C4EC5A" w14:textId="77777777">
        <w:tc>
          <w:tcPr>
            <w:tcW w:w="0" w:type="auto"/>
            <w:hideMark/>
          </w:tcPr>
          <w:p w:rsidRPr="008129F9" w:rsidR="005F6F0B" w:rsidP="008129F9" w:rsidRDefault="00B541BE" w14:paraId="11682FC5" w14:textId="51D7D7FB">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Condiciones de p</w:t>
            </w:r>
            <w:r w:rsidRPr="008129F9" w:rsidR="005F6F0B">
              <w:rPr>
                <w:rFonts w:ascii="Times New Roman" w:hAnsi="Times New Roman" w:cs="Times New Roman"/>
                <w:bCs/>
                <w:sz w:val="20"/>
                <w:szCs w:val="20"/>
                <w:lang w:val="es-ES_tradnl"/>
              </w:rPr>
              <w:t>ago</w:t>
            </w:r>
          </w:p>
        </w:tc>
        <w:tc>
          <w:tcPr>
            <w:tcW w:w="0" w:type="auto"/>
            <w:hideMark/>
          </w:tcPr>
          <w:p w:rsidRPr="008129F9" w:rsidR="005F6F0B" w:rsidP="008129F9" w:rsidRDefault="005F6F0B" w14:paraId="64FD62D2" w14:textId="77777777">
            <w:pPr>
              <w:spacing w:line="360" w:lineRule="auto"/>
              <w:ind w:left="720"/>
              <w:jc w:val="both"/>
              <w:rPr>
                <w:rFonts w:ascii="Times New Roman" w:hAnsi="Times New Roman" w:cs="Times New Roman"/>
                <w:bCs/>
                <w:sz w:val="20"/>
                <w:szCs w:val="20"/>
                <w:lang w:val="es-ES_tradnl"/>
              </w:rPr>
            </w:pPr>
          </w:p>
        </w:tc>
      </w:tr>
      <w:tr w:rsidRPr="008129F9" w:rsidR="005F6F0B" w:rsidTr="005F6F0B" w14:paraId="6A9790DA" w14:textId="77777777">
        <w:tc>
          <w:tcPr>
            <w:tcW w:w="0" w:type="auto"/>
            <w:hideMark/>
          </w:tcPr>
          <w:p w:rsidRPr="008129F9" w:rsidR="005F6F0B" w:rsidP="008129F9" w:rsidRDefault="00B541BE" w14:paraId="08AC1F47" w14:textId="3B81DA67">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Política de c</w:t>
            </w:r>
            <w:r w:rsidRPr="008129F9" w:rsidR="005F6F0B">
              <w:rPr>
                <w:rFonts w:ascii="Times New Roman" w:hAnsi="Times New Roman" w:cs="Times New Roman"/>
                <w:bCs/>
                <w:sz w:val="20"/>
                <w:szCs w:val="20"/>
                <w:lang w:val="es-ES_tradnl"/>
              </w:rPr>
              <w:t>ancelación</w:t>
            </w:r>
          </w:p>
        </w:tc>
        <w:tc>
          <w:tcPr>
            <w:tcW w:w="0" w:type="auto"/>
            <w:hideMark/>
          </w:tcPr>
          <w:p w:rsidRPr="008129F9" w:rsidR="005F6F0B" w:rsidP="008129F9" w:rsidRDefault="005F6F0B" w14:paraId="4E388D75" w14:textId="77777777">
            <w:pPr>
              <w:spacing w:line="360" w:lineRule="auto"/>
              <w:ind w:left="720"/>
              <w:jc w:val="both"/>
              <w:rPr>
                <w:rFonts w:ascii="Times New Roman" w:hAnsi="Times New Roman" w:cs="Times New Roman"/>
                <w:bCs/>
                <w:sz w:val="20"/>
                <w:szCs w:val="20"/>
                <w:lang w:val="es-ES_tradnl"/>
              </w:rPr>
            </w:pPr>
          </w:p>
        </w:tc>
      </w:tr>
      <w:tr w:rsidRPr="008129F9" w:rsidR="005F6F0B" w:rsidTr="005F6F0B" w14:paraId="384C27EF" w14:textId="77777777">
        <w:tc>
          <w:tcPr>
            <w:tcW w:w="0" w:type="auto"/>
            <w:hideMark/>
          </w:tcPr>
          <w:p w:rsidRPr="008129F9" w:rsidR="005F6F0B" w:rsidP="008129F9" w:rsidRDefault="005F6F0B" w14:paraId="539CE2BF" w14:textId="77777777">
            <w:pPr>
              <w:spacing w:line="360" w:lineRule="auto"/>
              <w:ind w:left="720"/>
              <w:jc w:val="both"/>
              <w:rPr>
                <w:rFonts w:ascii="Times New Roman" w:hAnsi="Times New Roman" w:cs="Times New Roman"/>
                <w:bCs/>
                <w:sz w:val="20"/>
                <w:szCs w:val="20"/>
                <w:lang w:val="es-ES_tradnl"/>
              </w:rPr>
            </w:pPr>
          </w:p>
        </w:tc>
        <w:tc>
          <w:tcPr>
            <w:tcW w:w="0" w:type="auto"/>
            <w:hideMark/>
          </w:tcPr>
          <w:p w:rsidRPr="008129F9" w:rsidR="005F6F0B" w:rsidP="008129F9" w:rsidRDefault="005F6F0B" w14:paraId="44B39446" w14:textId="77777777">
            <w:pPr>
              <w:spacing w:line="360" w:lineRule="auto"/>
              <w:ind w:left="720"/>
              <w:jc w:val="both"/>
              <w:rPr>
                <w:rFonts w:ascii="Times New Roman" w:hAnsi="Times New Roman" w:cs="Times New Roman"/>
                <w:bCs/>
                <w:sz w:val="20"/>
                <w:szCs w:val="20"/>
                <w:lang w:val="es-ES_tradnl"/>
              </w:rPr>
            </w:pPr>
          </w:p>
        </w:tc>
      </w:tr>
      <w:tr w:rsidRPr="008129F9" w:rsidR="005F6F0B" w:rsidTr="005F6F0B" w14:paraId="48379E37" w14:textId="77777777">
        <w:tc>
          <w:tcPr>
            <w:tcW w:w="0" w:type="auto"/>
            <w:hideMark/>
          </w:tcPr>
          <w:p w:rsidRPr="008129F9" w:rsidR="005F6F0B" w:rsidP="008129F9" w:rsidRDefault="005F6F0B" w14:paraId="5CA4C1E1" w14:textId="77777777">
            <w:pPr>
              <w:spacing w:line="360" w:lineRule="auto"/>
              <w:ind w:left="720"/>
              <w:jc w:val="both"/>
              <w:rPr>
                <w:rFonts w:ascii="Times New Roman" w:hAnsi="Times New Roman" w:cs="Times New Roman"/>
                <w:b/>
                <w:bCs/>
                <w:sz w:val="20"/>
                <w:szCs w:val="20"/>
                <w:lang w:val="es-ES_tradnl"/>
              </w:rPr>
            </w:pPr>
            <w:r w:rsidRPr="008129F9">
              <w:rPr>
                <w:rFonts w:ascii="Times New Roman" w:hAnsi="Times New Roman" w:cs="Times New Roman"/>
                <w:b/>
                <w:bCs/>
                <w:sz w:val="20"/>
                <w:szCs w:val="20"/>
                <w:lang w:val="es-ES_tradnl"/>
              </w:rPr>
              <w:t>Entrevista y Evaluación</w:t>
            </w:r>
          </w:p>
        </w:tc>
        <w:tc>
          <w:tcPr>
            <w:tcW w:w="0" w:type="auto"/>
            <w:hideMark/>
          </w:tcPr>
          <w:p w:rsidRPr="008129F9" w:rsidR="005F6F0B" w:rsidP="008129F9" w:rsidRDefault="005F6F0B" w14:paraId="37AECE93" w14:textId="77777777">
            <w:pPr>
              <w:spacing w:line="360" w:lineRule="auto"/>
              <w:ind w:left="720"/>
              <w:jc w:val="both"/>
              <w:rPr>
                <w:rFonts w:ascii="Times New Roman" w:hAnsi="Times New Roman" w:cs="Times New Roman"/>
                <w:b/>
                <w:bCs/>
                <w:sz w:val="20"/>
                <w:szCs w:val="20"/>
                <w:lang w:val="es-ES_tradnl"/>
              </w:rPr>
            </w:pPr>
            <w:r w:rsidRPr="008129F9">
              <w:rPr>
                <w:rFonts w:ascii="Times New Roman" w:hAnsi="Times New Roman" w:cs="Times New Roman"/>
                <w:b/>
                <w:bCs/>
                <w:sz w:val="20"/>
                <w:szCs w:val="20"/>
                <w:lang w:val="es-ES_tradnl"/>
              </w:rPr>
              <w:t>Respuesta</w:t>
            </w:r>
          </w:p>
        </w:tc>
      </w:tr>
      <w:tr w:rsidRPr="006F3AFD" w:rsidR="005F6F0B" w:rsidTr="005F6F0B" w14:paraId="68F59C16" w14:textId="77777777">
        <w:tc>
          <w:tcPr>
            <w:tcW w:w="0" w:type="auto"/>
            <w:hideMark/>
          </w:tcPr>
          <w:p w:rsidRPr="008129F9" w:rsidR="005F6F0B" w:rsidP="008129F9" w:rsidRDefault="00B541BE" w14:paraId="18BD8265" w14:textId="3ECE565B">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Fecha de la entrevista p</w:t>
            </w:r>
            <w:r w:rsidRPr="008129F9" w:rsidR="005F6F0B">
              <w:rPr>
                <w:rFonts w:ascii="Times New Roman" w:hAnsi="Times New Roman" w:cs="Times New Roman"/>
                <w:bCs/>
                <w:sz w:val="20"/>
                <w:szCs w:val="20"/>
                <w:lang w:val="es-ES_tradnl"/>
              </w:rPr>
              <w:t>rogramada</w:t>
            </w:r>
          </w:p>
        </w:tc>
        <w:tc>
          <w:tcPr>
            <w:tcW w:w="0" w:type="auto"/>
            <w:hideMark/>
          </w:tcPr>
          <w:p w:rsidRPr="008129F9" w:rsidR="005F6F0B" w:rsidP="008129F9" w:rsidRDefault="005F6F0B" w14:paraId="39400B13" w14:textId="77777777">
            <w:pPr>
              <w:spacing w:line="360" w:lineRule="auto"/>
              <w:ind w:left="720"/>
              <w:jc w:val="both"/>
              <w:rPr>
                <w:rFonts w:ascii="Times New Roman" w:hAnsi="Times New Roman" w:cs="Times New Roman"/>
                <w:bCs/>
                <w:sz w:val="20"/>
                <w:szCs w:val="20"/>
                <w:lang w:val="es-ES_tradnl"/>
              </w:rPr>
            </w:pPr>
          </w:p>
        </w:tc>
      </w:tr>
      <w:tr w:rsidRPr="006F3AFD" w:rsidR="005F6F0B" w:rsidTr="005F6F0B" w14:paraId="044999B7" w14:textId="77777777">
        <w:tc>
          <w:tcPr>
            <w:tcW w:w="0" w:type="auto"/>
            <w:hideMark/>
          </w:tcPr>
          <w:p w:rsidRPr="008129F9" w:rsidR="005F6F0B" w:rsidP="008129F9" w:rsidRDefault="005F6F0B" w14:paraId="3171DD12" w14:textId="28A5BDF8">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Pregunta</w:t>
            </w:r>
            <w:r w:rsidRPr="008129F9" w:rsidR="00B541BE">
              <w:rPr>
                <w:rFonts w:ascii="Times New Roman" w:hAnsi="Times New Roman" w:cs="Times New Roman"/>
                <w:bCs/>
                <w:sz w:val="20"/>
                <w:szCs w:val="20"/>
                <w:lang w:val="es-ES_tradnl"/>
              </w:rPr>
              <w:t>s clave para la e</w:t>
            </w:r>
            <w:r w:rsidRPr="008129F9">
              <w:rPr>
                <w:rFonts w:ascii="Times New Roman" w:hAnsi="Times New Roman" w:cs="Times New Roman"/>
                <w:bCs/>
                <w:sz w:val="20"/>
                <w:szCs w:val="20"/>
                <w:lang w:val="es-ES_tradnl"/>
              </w:rPr>
              <w:t>ntrevista</w:t>
            </w:r>
          </w:p>
        </w:tc>
        <w:tc>
          <w:tcPr>
            <w:tcW w:w="0" w:type="auto"/>
            <w:hideMark/>
          </w:tcPr>
          <w:p w:rsidRPr="008129F9" w:rsidR="005F6F0B" w:rsidP="008129F9" w:rsidRDefault="005F6F0B" w14:paraId="783AD6A6" w14:textId="77777777">
            <w:pPr>
              <w:spacing w:line="360" w:lineRule="auto"/>
              <w:ind w:left="720"/>
              <w:jc w:val="both"/>
              <w:rPr>
                <w:rFonts w:ascii="Times New Roman" w:hAnsi="Times New Roman" w:cs="Times New Roman"/>
                <w:bCs/>
                <w:sz w:val="20"/>
                <w:szCs w:val="20"/>
                <w:lang w:val="es-ES_tradnl"/>
              </w:rPr>
            </w:pPr>
          </w:p>
        </w:tc>
      </w:tr>
      <w:tr w:rsidRPr="008129F9" w:rsidR="005F6F0B" w:rsidTr="005F6F0B" w14:paraId="47CB410D" w14:textId="77777777">
        <w:tc>
          <w:tcPr>
            <w:tcW w:w="0" w:type="auto"/>
            <w:hideMark/>
          </w:tcPr>
          <w:p w:rsidRPr="008129F9" w:rsidR="005F6F0B" w:rsidP="008129F9" w:rsidRDefault="00B541BE" w14:paraId="169ABB41" w14:textId="2CE260FA">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Criterios de e</w:t>
            </w:r>
            <w:r w:rsidRPr="008129F9" w:rsidR="005F6F0B">
              <w:rPr>
                <w:rFonts w:ascii="Times New Roman" w:hAnsi="Times New Roman" w:cs="Times New Roman"/>
                <w:bCs/>
                <w:sz w:val="20"/>
                <w:szCs w:val="20"/>
                <w:lang w:val="es-ES_tradnl"/>
              </w:rPr>
              <w:t>valuación</w:t>
            </w:r>
          </w:p>
        </w:tc>
        <w:tc>
          <w:tcPr>
            <w:tcW w:w="0" w:type="auto"/>
            <w:hideMark/>
          </w:tcPr>
          <w:p w:rsidRPr="008129F9" w:rsidR="005F6F0B" w:rsidP="008129F9" w:rsidRDefault="005F6F0B" w14:paraId="490E61D0" w14:textId="77777777">
            <w:pPr>
              <w:spacing w:line="360" w:lineRule="auto"/>
              <w:ind w:left="720"/>
              <w:jc w:val="both"/>
              <w:rPr>
                <w:rFonts w:ascii="Times New Roman" w:hAnsi="Times New Roman" w:cs="Times New Roman"/>
                <w:bCs/>
                <w:sz w:val="20"/>
                <w:szCs w:val="20"/>
                <w:lang w:val="es-ES_tradnl"/>
              </w:rPr>
            </w:pPr>
          </w:p>
        </w:tc>
      </w:tr>
      <w:tr w:rsidRPr="008129F9" w:rsidR="005F6F0B" w:rsidTr="005F6F0B" w14:paraId="5C8D5BF6" w14:textId="77777777">
        <w:tc>
          <w:tcPr>
            <w:tcW w:w="0" w:type="auto"/>
            <w:hideMark/>
          </w:tcPr>
          <w:p w:rsidRPr="008129F9" w:rsidR="005F6F0B" w:rsidP="008129F9" w:rsidRDefault="005F6F0B" w14:paraId="5B8B7D6B" w14:textId="77777777">
            <w:pPr>
              <w:spacing w:line="360" w:lineRule="auto"/>
              <w:ind w:left="720"/>
              <w:jc w:val="both"/>
              <w:rPr>
                <w:rFonts w:ascii="Times New Roman" w:hAnsi="Times New Roman" w:cs="Times New Roman"/>
                <w:bCs/>
                <w:sz w:val="20"/>
                <w:szCs w:val="20"/>
                <w:lang w:val="es-ES_tradnl"/>
              </w:rPr>
            </w:pPr>
          </w:p>
        </w:tc>
        <w:tc>
          <w:tcPr>
            <w:tcW w:w="0" w:type="auto"/>
            <w:hideMark/>
          </w:tcPr>
          <w:p w:rsidRPr="008129F9" w:rsidR="005F6F0B" w:rsidP="008129F9" w:rsidRDefault="005F6F0B" w14:paraId="115748B7" w14:textId="77777777">
            <w:pPr>
              <w:spacing w:line="360" w:lineRule="auto"/>
              <w:ind w:left="720"/>
              <w:jc w:val="both"/>
              <w:rPr>
                <w:rFonts w:ascii="Times New Roman" w:hAnsi="Times New Roman" w:cs="Times New Roman"/>
                <w:bCs/>
                <w:sz w:val="20"/>
                <w:szCs w:val="20"/>
                <w:lang w:val="es-ES_tradnl"/>
              </w:rPr>
            </w:pPr>
          </w:p>
        </w:tc>
      </w:tr>
      <w:tr w:rsidRPr="008129F9" w:rsidR="005F6F0B" w:rsidTr="005F6F0B" w14:paraId="40ADB186" w14:textId="77777777">
        <w:tc>
          <w:tcPr>
            <w:tcW w:w="0" w:type="auto"/>
            <w:hideMark/>
          </w:tcPr>
          <w:p w:rsidRPr="008129F9" w:rsidR="005F6F0B" w:rsidP="008129F9" w:rsidRDefault="00B541BE" w14:paraId="360DD126" w14:textId="74C6288B">
            <w:pPr>
              <w:spacing w:line="360" w:lineRule="auto"/>
              <w:ind w:left="720"/>
              <w:jc w:val="both"/>
              <w:rPr>
                <w:rFonts w:ascii="Times New Roman" w:hAnsi="Times New Roman" w:cs="Times New Roman"/>
                <w:b/>
                <w:bCs/>
                <w:sz w:val="20"/>
                <w:szCs w:val="20"/>
                <w:lang w:val="es-ES_tradnl"/>
              </w:rPr>
            </w:pPr>
            <w:r w:rsidRPr="008129F9">
              <w:rPr>
                <w:rFonts w:ascii="Times New Roman" w:hAnsi="Times New Roman" w:cs="Times New Roman"/>
                <w:b/>
                <w:bCs/>
                <w:sz w:val="20"/>
                <w:szCs w:val="20"/>
                <w:lang w:val="es-ES_tradnl"/>
              </w:rPr>
              <w:t>Notas a</w:t>
            </w:r>
            <w:r w:rsidRPr="008129F9" w:rsidR="005F6F0B">
              <w:rPr>
                <w:rFonts w:ascii="Times New Roman" w:hAnsi="Times New Roman" w:cs="Times New Roman"/>
                <w:b/>
                <w:bCs/>
                <w:sz w:val="20"/>
                <w:szCs w:val="20"/>
                <w:lang w:val="es-ES_tradnl"/>
              </w:rPr>
              <w:t>dicionales</w:t>
            </w:r>
          </w:p>
        </w:tc>
        <w:tc>
          <w:tcPr>
            <w:tcW w:w="0" w:type="auto"/>
            <w:hideMark/>
          </w:tcPr>
          <w:p w:rsidRPr="008129F9" w:rsidR="005F6F0B" w:rsidP="008129F9" w:rsidRDefault="005F6F0B" w14:paraId="4B1D5E0B" w14:textId="77777777">
            <w:pPr>
              <w:spacing w:line="360" w:lineRule="auto"/>
              <w:ind w:left="720"/>
              <w:jc w:val="both"/>
              <w:rPr>
                <w:rFonts w:ascii="Times New Roman" w:hAnsi="Times New Roman" w:cs="Times New Roman"/>
                <w:b/>
                <w:bCs/>
                <w:sz w:val="20"/>
                <w:szCs w:val="20"/>
                <w:lang w:val="es-ES_tradnl"/>
              </w:rPr>
            </w:pPr>
            <w:r w:rsidRPr="008129F9">
              <w:rPr>
                <w:rFonts w:ascii="Times New Roman" w:hAnsi="Times New Roman" w:cs="Times New Roman"/>
                <w:b/>
                <w:bCs/>
                <w:sz w:val="20"/>
                <w:szCs w:val="20"/>
                <w:lang w:val="es-ES_tradnl"/>
              </w:rPr>
              <w:t>Respuesta</w:t>
            </w:r>
          </w:p>
        </w:tc>
      </w:tr>
      <w:tr w:rsidRPr="008129F9" w:rsidR="005F6F0B" w:rsidTr="005F6F0B" w14:paraId="7D038868" w14:textId="77777777">
        <w:tc>
          <w:tcPr>
            <w:tcW w:w="0" w:type="auto"/>
            <w:hideMark/>
          </w:tcPr>
          <w:p w:rsidRPr="008129F9" w:rsidR="005F6F0B" w:rsidP="008129F9" w:rsidRDefault="005F6F0B" w14:paraId="6280403D" w14:textId="77777777">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Cualquier información adicional</w:t>
            </w:r>
          </w:p>
        </w:tc>
        <w:tc>
          <w:tcPr>
            <w:tcW w:w="0" w:type="auto"/>
            <w:hideMark/>
          </w:tcPr>
          <w:p w:rsidRPr="008129F9" w:rsidR="005F6F0B" w:rsidP="008129F9" w:rsidRDefault="005F6F0B" w14:paraId="6D2D46D7" w14:textId="77777777">
            <w:pPr>
              <w:spacing w:line="360" w:lineRule="auto"/>
              <w:ind w:left="720"/>
              <w:jc w:val="both"/>
              <w:rPr>
                <w:rFonts w:ascii="Times New Roman" w:hAnsi="Times New Roman" w:cs="Times New Roman"/>
                <w:bCs/>
                <w:sz w:val="20"/>
                <w:szCs w:val="20"/>
                <w:lang w:val="es-ES_tradnl"/>
              </w:rPr>
            </w:pPr>
          </w:p>
        </w:tc>
      </w:tr>
      <w:tr w:rsidRPr="008129F9" w:rsidR="005F6F0B" w:rsidTr="005F6F0B" w14:paraId="445C121C" w14:textId="77777777">
        <w:tc>
          <w:tcPr>
            <w:tcW w:w="0" w:type="auto"/>
            <w:hideMark/>
          </w:tcPr>
          <w:p w:rsidRPr="008129F9" w:rsidR="005F6F0B" w:rsidP="008129F9" w:rsidRDefault="00B541BE" w14:paraId="0B9509FA" w14:textId="57BD2A53">
            <w:pPr>
              <w:spacing w:line="360" w:lineRule="auto"/>
              <w:ind w:left="720"/>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R</w:t>
            </w:r>
            <w:r w:rsidRPr="008129F9" w:rsidR="005F6F0B">
              <w:rPr>
                <w:rFonts w:ascii="Times New Roman" w:hAnsi="Times New Roman" w:cs="Times New Roman"/>
                <w:bCs/>
                <w:sz w:val="20"/>
                <w:szCs w:val="20"/>
                <w:lang w:val="es-ES_tradnl"/>
              </w:rPr>
              <w:t>elevante para el proceso</w:t>
            </w:r>
          </w:p>
        </w:tc>
        <w:tc>
          <w:tcPr>
            <w:tcW w:w="0" w:type="auto"/>
            <w:hideMark/>
          </w:tcPr>
          <w:p w:rsidRPr="008129F9" w:rsidR="005F6F0B" w:rsidP="008129F9" w:rsidRDefault="005F6F0B" w14:paraId="6FAC6999" w14:textId="77777777">
            <w:pPr>
              <w:keepNext/>
              <w:spacing w:line="360" w:lineRule="auto"/>
              <w:ind w:left="720"/>
              <w:jc w:val="both"/>
              <w:rPr>
                <w:rFonts w:ascii="Times New Roman" w:hAnsi="Times New Roman" w:cs="Times New Roman"/>
                <w:bCs/>
                <w:sz w:val="20"/>
                <w:szCs w:val="20"/>
                <w:lang w:val="es-ES_tradnl"/>
              </w:rPr>
            </w:pPr>
          </w:p>
        </w:tc>
      </w:tr>
    </w:tbl>
    <w:p w:rsidRPr="008129F9" w:rsidR="005F6F0B" w:rsidP="008129F9" w:rsidRDefault="00B541BE" w14:paraId="5FB92E8F" w14:textId="4C94E994">
      <w:pPr>
        <w:pStyle w:val="Descripcin"/>
        <w:spacing w:line="360" w:lineRule="auto"/>
        <w:rPr>
          <w:rFonts w:ascii="Times New Roman" w:hAnsi="Times New Roman" w:cs="Times New Roman"/>
          <w:b/>
          <w:i w:val="0"/>
          <w:color w:val="auto"/>
          <w:sz w:val="20"/>
          <w:szCs w:val="24"/>
          <w:lang w:val="es-HN"/>
        </w:rPr>
      </w:pPr>
      <w:bookmarkStart w:name="_Toc167303842" w:id="245"/>
      <w:r w:rsidRPr="008129F9">
        <w:rPr>
          <w:rFonts w:ascii="Times New Roman" w:hAnsi="Times New Roman" w:cs="Times New Roman"/>
          <w:b/>
          <w:i w:val="0"/>
          <w:color w:val="auto"/>
          <w:sz w:val="20"/>
          <w:szCs w:val="24"/>
          <w:lang w:val="es-HN"/>
        </w:rPr>
        <w:t xml:space="preserve">Tabla </w:t>
      </w:r>
      <w:r w:rsidRPr="008129F9" w:rsidR="00963C22">
        <w:rPr>
          <w:rFonts w:ascii="Times New Roman" w:hAnsi="Times New Roman" w:cs="Times New Roman"/>
          <w:b/>
          <w:i w:val="0"/>
          <w:color w:val="auto"/>
          <w:sz w:val="20"/>
          <w:szCs w:val="24"/>
          <w:lang w:val="es-HN"/>
        </w:rPr>
        <w:fldChar w:fldCharType="begin"/>
      </w:r>
      <w:r w:rsidRPr="008129F9" w:rsidR="00963C22">
        <w:rPr>
          <w:rFonts w:ascii="Times New Roman" w:hAnsi="Times New Roman" w:cs="Times New Roman"/>
          <w:b/>
          <w:i w:val="0"/>
          <w:color w:val="auto"/>
          <w:sz w:val="20"/>
          <w:szCs w:val="24"/>
          <w:lang w:val="es-HN"/>
        </w:rPr>
        <w:instrText xml:space="preserve"> SEQ Tabla \* ARABIC </w:instrText>
      </w:r>
      <w:r w:rsidRPr="008129F9" w:rsidR="00963C22">
        <w:rPr>
          <w:rFonts w:ascii="Times New Roman" w:hAnsi="Times New Roman" w:cs="Times New Roman"/>
          <w:b/>
          <w:i w:val="0"/>
          <w:color w:val="auto"/>
          <w:sz w:val="20"/>
          <w:szCs w:val="24"/>
          <w:lang w:val="es-HN"/>
        </w:rPr>
        <w:fldChar w:fldCharType="separate"/>
      </w:r>
      <w:r w:rsidR="00A018CE">
        <w:rPr>
          <w:rFonts w:ascii="Times New Roman" w:hAnsi="Times New Roman" w:cs="Times New Roman"/>
          <w:b/>
          <w:i w:val="0"/>
          <w:noProof/>
          <w:color w:val="auto"/>
          <w:sz w:val="20"/>
          <w:szCs w:val="24"/>
          <w:lang w:val="es-HN"/>
        </w:rPr>
        <w:t>15</w:t>
      </w:r>
      <w:r w:rsidRPr="008129F9" w:rsidR="00963C22">
        <w:rPr>
          <w:rFonts w:ascii="Times New Roman" w:hAnsi="Times New Roman" w:cs="Times New Roman"/>
          <w:b/>
          <w:i w:val="0"/>
          <w:color w:val="auto"/>
          <w:sz w:val="20"/>
          <w:szCs w:val="24"/>
          <w:lang w:val="es-HN"/>
        </w:rPr>
        <w:fldChar w:fldCharType="end"/>
      </w:r>
      <w:r w:rsidRPr="008129F9">
        <w:rPr>
          <w:rFonts w:ascii="Times New Roman" w:hAnsi="Times New Roman" w:cs="Times New Roman"/>
          <w:b/>
          <w:i w:val="0"/>
          <w:color w:val="auto"/>
          <w:sz w:val="20"/>
          <w:szCs w:val="24"/>
          <w:lang w:val="es-HN"/>
        </w:rPr>
        <w:t>: Proceso de selección de coaches</w:t>
      </w:r>
      <w:bookmarkEnd w:id="245"/>
    </w:p>
    <w:p w:rsidRPr="008129F9" w:rsidR="00B541BE" w:rsidP="008129F9" w:rsidRDefault="00B541BE" w14:paraId="52CEE9F6" w14:textId="0ABE9A06">
      <w:pPr>
        <w:widowControl/>
        <w:spacing w:line="360" w:lineRule="auto"/>
        <w:rPr>
          <w:rFonts w:ascii="Times New Roman" w:hAnsi="Times New Roman" w:eastAsia="Times New Roman" w:cs="Times New Roman"/>
          <w:sz w:val="20"/>
          <w:szCs w:val="24"/>
          <w:lang w:val="es-HN"/>
        </w:rPr>
      </w:pPr>
      <w:r w:rsidRPr="008129F9">
        <w:rPr>
          <w:rFonts w:ascii="Times New Roman" w:hAnsi="Times New Roman" w:eastAsia="Times New Roman" w:cs="Times New Roman"/>
          <w:sz w:val="20"/>
          <w:szCs w:val="24"/>
          <w:lang w:val="es-HN"/>
        </w:rPr>
        <w:t>Fuente: (elaboración propia, 2024)</w:t>
      </w:r>
    </w:p>
    <w:p w:rsidRPr="008129F9" w:rsidR="007B5987" w:rsidP="00ED6F77" w:rsidRDefault="007B5987" w14:paraId="48F9EB6F" w14:textId="384B636B">
      <w:pPr>
        <w:pStyle w:val="TextoPrincipal"/>
        <w:spacing w:line="360" w:lineRule="auto"/>
        <w:ind w:firstLine="0"/>
        <w:rPr>
          <w:lang w:val="es-ES_tradnl"/>
        </w:rPr>
      </w:pPr>
    </w:p>
    <w:p w:rsidR="007B5987" w:rsidP="00ED6F77" w:rsidRDefault="00371787" w14:paraId="3514ABB3" w14:textId="5CF2423D">
      <w:pPr>
        <w:rPr>
          <w:rFonts w:ascii="Times New Roman" w:hAnsi="Times New Roman" w:cs="Times New Roman"/>
          <w:b/>
          <w:sz w:val="24"/>
          <w:szCs w:val="24"/>
          <w:lang w:val="es-HN"/>
        </w:rPr>
      </w:pPr>
      <w:r>
        <w:rPr>
          <w:rFonts w:ascii="Times New Roman" w:hAnsi="Times New Roman" w:cs="Times New Roman"/>
          <w:b/>
          <w:sz w:val="24"/>
          <w:szCs w:val="24"/>
          <w:lang w:val="es-HN"/>
        </w:rPr>
        <w:t>GUÍ</w:t>
      </w:r>
      <w:r w:rsidRPr="00ED6F77" w:rsidR="00ED6F77">
        <w:rPr>
          <w:rFonts w:ascii="Times New Roman" w:hAnsi="Times New Roman" w:cs="Times New Roman"/>
          <w:b/>
          <w:sz w:val="24"/>
          <w:szCs w:val="24"/>
          <w:lang w:val="es-HN"/>
        </w:rPr>
        <w:t>A PARA PLANIFI</w:t>
      </w:r>
      <w:r w:rsidR="00ED6F77">
        <w:rPr>
          <w:rFonts w:ascii="Times New Roman" w:hAnsi="Times New Roman" w:cs="Times New Roman"/>
          <w:b/>
          <w:sz w:val="24"/>
          <w:szCs w:val="24"/>
          <w:lang w:val="es-HN"/>
        </w:rPr>
        <w:t>CACIÓN DE DISEÑO DE ESTRATEGIAS</w:t>
      </w:r>
    </w:p>
    <w:p w:rsidRPr="00ED6F77" w:rsidR="00ED6F77" w:rsidP="00ED6F77" w:rsidRDefault="00ED6F77" w14:paraId="7BEBBAE2" w14:textId="77777777">
      <w:pPr>
        <w:rPr>
          <w:rFonts w:ascii="Times New Roman" w:hAnsi="Times New Roman" w:cs="Times New Roman"/>
          <w:b/>
          <w:sz w:val="24"/>
          <w:szCs w:val="24"/>
          <w:lang w:val="es-HN"/>
        </w:rPr>
      </w:pPr>
    </w:p>
    <w:p w:rsidRPr="008129F9" w:rsidR="00A14D97" w:rsidP="008129F9" w:rsidRDefault="002A5C52" w14:paraId="3ECFD061" w14:textId="4170F16A">
      <w:pPr>
        <w:pStyle w:val="TextoPrincipal"/>
        <w:spacing w:line="360" w:lineRule="auto"/>
        <w:rPr>
          <w:lang w:val="es-ES_tradnl"/>
        </w:rPr>
      </w:pPr>
      <w:r w:rsidRPr="008129F9">
        <w:rPr>
          <w:lang w:val="es-ES_tradnl"/>
        </w:rPr>
        <w:t xml:space="preserve">Esta </w:t>
      </w:r>
      <w:r w:rsidRPr="008129F9" w:rsidR="00E27CE5">
        <w:rPr>
          <w:lang w:val="es-ES_tradnl"/>
        </w:rPr>
        <w:t>guía</w:t>
      </w:r>
      <w:r w:rsidRPr="008129F9">
        <w:rPr>
          <w:lang w:val="es-ES_tradnl"/>
        </w:rPr>
        <w:t xml:space="preserve"> </w:t>
      </w:r>
      <w:r w:rsidRPr="008129F9" w:rsidR="00E27CE5">
        <w:rPr>
          <w:lang w:val="es-ES_tradnl"/>
        </w:rPr>
        <w:t>sirve</w:t>
      </w:r>
      <w:r w:rsidRPr="008129F9">
        <w:rPr>
          <w:lang w:val="es-ES_tradnl"/>
        </w:rPr>
        <w:t xml:space="preserve"> para establecer estrategias de coaching corporativo, brindar apoyo y seguimiento continuo a participantes del programa y tomadores de decisiones, proporciona un marco organizativo para definir objetivos, roles, y estrategias efectivas, junto con un sistema de seguimiento y evaluación, </w:t>
      </w:r>
      <w:r w:rsidRPr="008129F9" w:rsidR="00E27CE5">
        <w:rPr>
          <w:lang w:val="es-ES_tradnl"/>
        </w:rPr>
        <w:t>esto también</w:t>
      </w:r>
      <w:r w:rsidRPr="008129F9">
        <w:rPr>
          <w:lang w:val="es-ES_tradnl"/>
        </w:rPr>
        <w:t xml:space="preserve"> conduce a la creación de planes coherentes y alineados con las metas a diferentes plazos.</w:t>
      </w:r>
    </w:p>
    <w:p w:rsidRPr="008129F9" w:rsidR="00A14D97" w:rsidP="008129F9" w:rsidRDefault="00F565EE" w14:paraId="72C2742F" w14:textId="4BD4AE62">
      <w:pPr>
        <w:pStyle w:val="TextoPrincipal"/>
        <w:spacing w:line="360" w:lineRule="auto"/>
        <w:ind w:firstLine="0"/>
        <w:rPr>
          <w:lang w:val="es-ES_tradnl"/>
        </w:rPr>
      </w:pPr>
      <w:r w:rsidRPr="008129F9">
        <w:rPr>
          <w:noProof/>
          <w:lang w:val="en-US"/>
        </w:rPr>
        <mc:AlternateContent>
          <mc:Choice Requires="wps">
            <w:drawing>
              <wp:anchor distT="0" distB="0" distL="114300" distR="114300" simplePos="0" relativeHeight="251772928" behindDoc="0" locked="0" layoutInCell="1" allowOverlap="1" wp14:anchorId="3932B374" wp14:editId="57E275E9">
                <wp:simplePos x="0" y="0"/>
                <wp:positionH relativeFrom="column">
                  <wp:posOffset>707390</wp:posOffset>
                </wp:positionH>
                <wp:positionV relativeFrom="paragraph">
                  <wp:posOffset>3371850</wp:posOffset>
                </wp:positionV>
                <wp:extent cx="4807585" cy="635"/>
                <wp:effectExtent l="0" t="0" r="0" b="0"/>
                <wp:wrapThrough wrapText="bothSides">
                  <wp:wrapPolygon edited="0">
                    <wp:start x="0" y="0"/>
                    <wp:lineTo x="0" y="21600"/>
                    <wp:lineTo x="21600" y="21600"/>
                    <wp:lineTo x="21600" y="0"/>
                  </wp:wrapPolygon>
                </wp:wrapThrough>
                <wp:docPr id="38" name="Cuadro de texto 38"/>
                <wp:cNvGraphicFramePr/>
                <a:graphic xmlns:a="http://schemas.openxmlformats.org/drawingml/2006/main">
                  <a:graphicData uri="http://schemas.microsoft.com/office/word/2010/wordprocessingShape">
                    <wps:wsp>
                      <wps:cNvSpPr txBox="1"/>
                      <wps:spPr>
                        <a:xfrm>
                          <a:off x="0" y="0"/>
                          <a:ext cx="4807585" cy="635"/>
                        </a:xfrm>
                        <a:prstGeom prst="rect">
                          <a:avLst/>
                        </a:prstGeom>
                        <a:solidFill>
                          <a:prstClr val="white"/>
                        </a:solidFill>
                        <a:ln>
                          <a:noFill/>
                        </a:ln>
                      </wps:spPr>
                      <wps:txbx>
                        <w:txbxContent>
                          <w:p w:rsidRPr="004F1D01" w:rsidR="006F3AFD" w:rsidP="00F565EE" w:rsidRDefault="006F3AFD" w14:paraId="20B6CA5E" w14:textId="4CFA25D3">
                            <w:pPr>
                              <w:pStyle w:val="Descripcin"/>
                              <w:rPr>
                                <w:rFonts w:ascii="Times New Roman" w:hAnsi="Times New Roman" w:cs="Times New Roman"/>
                                <w:b/>
                                <w:i w:val="0"/>
                                <w:color w:val="auto"/>
                                <w:sz w:val="20"/>
                                <w:szCs w:val="24"/>
                                <w:lang w:val="es-HN"/>
                              </w:rPr>
                            </w:pPr>
                            <w:bookmarkStart w:name="_Toc162369950" w:id="246"/>
                            <w:r w:rsidRPr="004F1D01">
                              <w:rPr>
                                <w:rFonts w:ascii="Times New Roman" w:hAnsi="Times New Roman" w:cs="Times New Roman"/>
                                <w:b/>
                                <w:i w:val="0"/>
                                <w:color w:val="auto"/>
                                <w:sz w:val="20"/>
                                <w:szCs w:val="24"/>
                                <w:lang w:val="es-HN"/>
                              </w:rPr>
                              <w:t xml:space="preserve">Figura </w:t>
                            </w:r>
                            <w:r w:rsidRPr="004F1D01">
                              <w:rPr>
                                <w:rFonts w:ascii="Times New Roman" w:hAnsi="Times New Roman" w:cs="Times New Roman"/>
                                <w:b/>
                                <w:i w:val="0"/>
                                <w:color w:val="auto"/>
                                <w:sz w:val="20"/>
                                <w:szCs w:val="24"/>
                              </w:rPr>
                              <w:fldChar w:fldCharType="begin"/>
                            </w:r>
                            <w:r w:rsidRPr="004F1D01">
                              <w:rPr>
                                <w:rFonts w:ascii="Times New Roman" w:hAnsi="Times New Roman" w:cs="Times New Roman"/>
                                <w:b/>
                                <w:i w:val="0"/>
                                <w:color w:val="auto"/>
                                <w:sz w:val="20"/>
                                <w:szCs w:val="24"/>
                                <w:lang w:val="es-HN"/>
                              </w:rPr>
                              <w:instrText xml:space="preserve"> SEQ Figura \* ARABIC </w:instrText>
                            </w:r>
                            <w:r w:rsidRPr="004F1D01">
                              <w:rPr>
                                <w:rFonts w:ascii="Times New Roman" w:hAnsi="Times New Roman" w:cs="Times New Roman"/>
                                <w:b/>
                                <w:i w:val="0"/>
                                <w:color w:val="auto"/>
                                <w:sz w:val="20"/>
                                <w:szCs w:val="24"/>
                              </w:rPr>
                              <w:fldChar w:fldCharType="separate"/>
                            </w:r>
                            <w:r>
                              <w:rPr>
                                <w:rFonts w:ascii="Times New Roman" w:hAnsi="Times New Roman" w:cs="Times New Roman"/>
                                <w:b/>
                                <w:i w:val="0"/>
                                <w:noProof/>
                                <w:color w:val="auto"/>
                                <w:sz w:val="20"/>
                                <w:szCs w:val="24"/>
                                <w:lang w:val="es-HN"/>
                              </w:rPr>
                              <w:t>27</w:t>
                            </w:r>
                            <w:r w:rsidRPr="004F1D01">
                              <w:rPr>
                                <w:rFonts w:ascii="Times New Roman" w:hAnsi="Times New Roman" w:cs="Times New Roman"/>
                                <w:b/>
                                <w:i w:val="0"/>
                                <w:color w:val="auto"/>
                                <w:sz w:val="20"/>
                                <w:szCs w:val="24"/>
                              </w:rPr>
                              <w:fldChar w:fldCharType="end"/>
                            </w:r>
                            <w:r w:rsidRPr="004F1D01">
                              <w:rPr>
                                <w:rFonts w:ascii="Times New Roman" w:hAnsi="Times New Roman" w:cs="Times New Roman"/>
                                <w:b/>
                                <w:i w:val="0"/>
                                <w:color w:val="auto"/>
                                <w:sz w:val="20"/>
                                <w:szCs w:val="24"/>
                                <w:lang w:val="es-HN"/>
                              </w:rPr>
                              <w:t>: Planificación estratégica</w:t>
                            </w:r>
                            <w:bookmarkEnd w:id="246"/>
                          </w:p>
                          <w:p w:rsidRPr="00ED6F77" w:rsidR="006F3AFD" w:rsidP="00ED6F77" w:rsidRDefault="006F3AFD" w14:paraId="2FE956F9" w14:textId="49ACAAF7">
                            <w:pPr>
                              <w:widowControl/>
                              <w:rPr>
                                <w:rFonts w:ascii="Times New Roman" w:hAnsi="Times New Roman" w:eastAsia="Times New Roman" w:cs="Times New Roman"/>
                                <w:sz w:val="20"/>
                                <w:szCs w:val="24"/>
                                <w:lang w:val="es-HN"/>
                              </w:rPr>
                            </w:pPr>
                            <w:r w:rsidRPr="004F1D01">
                              <w:rPr>
                                <w:rFonts w:ascii="Times New Roman" w:hAnsi="Times New Roman" w:cs="Times New Roman"/>
                                <w:sz w:val="20"/>
                                <w:szCs w:val="24"/>
                                <w:lang w:val="es-HN"/>
                              </w:rPr>
                              <w:t xml:space="preserve">Fuente: </w:t>
                            </w:r>
                            <w:r w:rsidRPr="004F1D01">
                              <w:rPr>
                                <w:rFonts w:ascii="Times New Roman" w:hAnsi="Times New Roman" w:eastAsia="Times New Roman" w:cs="Times New Roman"/>
                                <w:sz w:val="20"/>
                                <w:szCs w:val="24"/>
                                <w:lang w:val="es-HN"/>
                              </w:rPr>
                              <w:t>(</w:t>
                            </w:r>
                            <w:r w:rsidRPr="004F1D01">
                              <w:rPr>
                                <w:rFonts w:ascii="Times New Roman" w:hAnsi="Times New Roman" w:eastAsia="Times New Roman" w:cs="Times New Roman"/>
                                <w:iCs/>
                                <w:sz w:val="20"/>
                                <w:szCs w:val="24"/>
                                <w:lang w:val="es-HN"/>
                              </w:rPr>
                              <w:t>Planificación Estratégica: Qué Es, Elementos, Pasos, Plantilla</w:t>
                            </w:r>
                            <w:r w:rsidRPr="004F1D01">
                              <w:rPr>
                                <w:rFonts w:ascii="Times New Roman" w:hAnsi="Times New Roman" w:eastAsia="Times New Roman" w:cs="Times New Roman"/>
                                <w:sz w:val="20"/>
                                <w:szCs w:val="24"/>
                                <w:lang w:val="es-HN"/>
                              </w:rPr>
                              <w:t>, s. f.)</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w14:anchorId="042F853D">
              <v:shape id="Cuadro de texto 38" style="position:absolute;left:0;text-align:left;margin-left:55.7pt;margin-top:265.5pt;width:378.55pt;height:.05pt;z-index:251772928;visibility:visible;mso-wrap-style:square;mso-wrap-distance-left:9pt;mso-wrap-distance-top:0;mso-wrap-distance-right:9pt;mso-wrap-distance-bottom:0;mso-position-horizontal:absolute;mso-position-horizontal-relative:text;mso-position-vertical:absolute;mso-position-vertical-relative:text;v-text-anchor:top" o:spid="_x0000_s1046" stroked="f"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" w14:anchorId="3932B374">
                <v:textbox style="mso-fit-shape-to-text:t" inset="0,0,0,0">
                  <w:txbxContent>
                    <w:p w:rsidRPr="004F1D01" w:rsidR="006F3AFD" w:rsidP="00F565EE" w:rsidRDefault="006F3AFD" w14:paraId="0D7600CE" w14:textId="4CFA25D3">
                      <w:pPr>
                        <w:pStyle w:val="Descripcin"/>
                        <w:rPr>
                          <w:rFonts w:ascii="Times New Roman" w:hAnsi="Times New Roman" w:cs="Times New Roman"/>
                          <w:b/>
                          <w:i w:val="0"/>
                          <w:color w:val="auto"/>
                          <w:sz w:val="20"/>
                          <w:szCs w:val="24"/>
                          <w:lang w:val="es-HN"/>
                        </w:rPr>
                      </w:pPr>
                      <w:r w:rsidRPr="004F1D01">
                        <w:rPr>
                          <w:rFonts w:ascii="Times New Roman" w:hAnsi="Times New Roman" w:cs="Times New Roman"/>
                          <w:b/>
                          <w:i w:val="0"/>
                          <w:color w:val="auto"/>
                          <w:sz w:val="20"/>
                          <w:szCs w:val="24"/>
                          <w:lang w:val="es-HN"/>
                        </w:rPr>
                        <w:t xml:space="preserve">Figura </w:t>
                      </w:r>
                      <w:r w:rsidRPr="004F1D01">
                        <w:rPr>
                          <w:rFonts w:ascii="Times New Roman" w:hAnsi="Times New Roman" w:cs="Times New Roman"/>
                          <w:b/>
                          <w:i w:val="0"/>
                          <w:color w:val="auto"/>
                          <w:sz w:val="20"/>
                          <w:szCs w:val="24"/>
                        </w:rPr>
                        <w:fldChar w:fldCharType="begin"/>
                      </w:r>
                      <w:r w:rsidRPr="004F1D01">
                        <w:rPr>
                          <w:rFonts w:ascii="Times New Roman" w:hAnsi="Times New Roman" w:cs="Times New Roman"/>
                          <w:b/>
                          <w:i w:val="0"/>
                          <w:color w:val="auto"/>
                          <w:sz w:val="20"/>
                          <w:szCs w:val="24"/>
                          <w:lang w:val="es-HN"/>
                        </w:rPr>
                        <w:instrText xml:space="preserve"> SEQ Figura \* ARABIC </w:instrText>
                      </w:r>
                      <w:r w:rsidRPr="004F1D01">
                        <w:rPr>
                          <w:rFonts w:ascii="Times New Roman" w:hAnsi="Times New Roman" w:cs="Times New Roman"/>
                          <w:b/>
                          <w:i w:val="0"/>
                          <w:color w:val="auto"/>
                          <w:sz w:val="20"/>
                          <w:szCs w:val="24"/>
                        </w:rPr>
                        <w:fldChar w:fldCharType="separate"/>
                      </w:r>
                      <w:r>
                        <w:rPr>
                          <w:rFonts w:ascii="Times New Roman" w:hAnsi="Times New Roman" w:cs="Times New Roman"/>
                          <w:b/>
                          <w:i w:val="0"/>
                          <w:noProof/>
                          <w:color w:val="auto"/>
                          <w:sz w:val="20"/>
                          <w:szCs w:val="24"/>
                          <w:lang w:val="es-HN"/>
                        </w:rPr>
                        <w:t>27</w:t>
                      </w:r>
                      <w:r w:rsidRPr="004F1D01">
                        <w:rPr>
                          <w:rFonts w:ascii="Times New Roman" w:hAnsi="Times New Roman" w:cs="Times New Roman"/>
                          <w:b/>
                          <w:i w:val="0"/>
                          <w:color w:val="auto"/>
                          <w:sz w:val="20"/>
                          <w:szCs w:val="24"/>
                        </w:rPr>
                        <w:fldChar w:fldCharType="end"/>
                      </w:r>
                      <w:r w:rsidRPr="004F1D01">
                        <w:rPr>
                          <w:rFonts w:ascii="Times New Roman" w:hAnsi="Times New Roman" w:cs="Times New Roman"/>
                          <w:b/>
                          <w:i w:val="0"/>
                          <w:color w:val="auto"/>
                          <w:sz w:val="20"/>
                          <w:szCs w:val="24"/>
                          <w:lang w:val="es-HN"/>
                        </w:rPr>
                        <w:t>: Planificación estratégica</w:t>
                      </w:r>
                    </w:p>
                    <w:p w:rsidRPr="00ED6F77" w:rsidR="006F3AFD" w:rsidP="00ED6F77" w:rsidRDefault="006F3AFD" w14:paraId="337EBBCC" w14:textId="49ACAAF7">
                      <w:pPr>
                        <w:widowControl/>
                        <w:rPr>
                          <w:rFonts w:ascii="Times New Roman" w:hAnsi="Times New Roman" w:eastAsia="Times New Roman" w:cs="Times New Roman"/>
                          <w:sz w:val="20"/>
                          <w:szCs w:val="24"/>
                          <w:lang w:val="es-HN"/>
                        </w:rPr>
                      </w:pPr>
                      <w:r w:rsidRPr="004F1D01">
                        <w:rPr>
                          <w:rFonts w:ascii="Times New Roman" w:hAnsi="Times New Roman" w:cs="Times New Roman"/>
                          <w:sz w:val="20"/>
                          <w:szCs w:val="24"/>
                          <w:lang w:val="es-HN"/>
                        </w:rPr>
                        <w:t xml:space="preserve">Fuente: </w:t>
                      </w:r>
                      <w:r w:rsidRPr="004F1D01">
                        <w:rPr>
                          <w:rFonts w:ascii="Times New Roman" w:hAnsi="Times New Roman" w:eastAsia="Times New Roman" w:cs="Times New Roman"/>
                          <w:sz w:val="20"/>
                          <w:szCs w:val="24"/>
                          <w:lang w:val="es-HN"/>
                        </w:rPr>
                        <w:t>(</w:t>
                      </w:r>
                      <w:r w:rsidRPr="004F1D01">
                        <w:rPr>
                          <w:rFonts w:ascii="Times New Roman" w:hAnsi="Times New Roman" w:eastAsia="Times New Roman" w:cs="Times New Roman"/>
                          <w:iCs/>
                          <w:sz w:val="20"/>
                          <w:szCs w:val="24"/>
                          <w:lang w:val="es-HN"/>
                        </w:rPr>
                        <w:t>Planificación Estratégica: Qué Es, Elementos, Pasos, Plantilla</w:t>
                      </w:r>
                      <w:r w:rsidRPr="004F1D01">
                        <w:rPr>
                          <w:rFonts w:ascii="Times New Roman" w:hAnsi="Times New Roman" w:eastAsia="Times New Roman" w:cs="Times New Roman"/>
                          <w:sz w:val="20"/>
                          <w:szCs w:val="24"/>
                          <w:lang w:val="es-HN"/>
                        </w:rPr>
                        <w:t>, s. f.)</w:t>
                      </w:r>
                    </w:p>
                  </w:txbxContent>
                </v:textbox>
                <w10:wrap type="through"/>
              </v:shape>
            </w:pict>
          </mc:Fallback>
        </mc:AlternateContent>
      </w:r>
      <w:r w:rsidRPr="008129F9" w:rsidR="00A14D97">
        <w:rPr>
          <w:noProof/>
          <w:lang w:val="en-US"/>
        </w:rPr>
        <w:drawing>
          <wp:anchor distT="0" distB="0" distL="114300" distR="114300" simplePos="0" relativeHeight="251722752" behindDoc="0" locked="0" layoutInCell="1" allowOverlap="1" wp14:anchorId="2AAEF567" wp14:editId="0B972B9E">
            <wp:simplePos x="0" y="0"/>
            <wp:positionH relativeFrom="column">
              <wp:posOffset>707923</wp:posOffset>
            </wp:positionH>
            <wp:positionV relativeFrom="paragraph">
              <wp:posOffset>44122</wp:posOffset>
            </wp:positionV>
            <wp:extent cx="4807585" cy="3270885"/>
            <wp:effectExtent l="0" t="0" r="5715" b="5715"/>
            <wp:wrapThrough wrapText="bothSides">
              <wp:wrapPolygon edited="0">
                <wp:start x="0" y="0"/>
                <wp:lineTo x="0" y="21554"/>
                <wp:lineTo x="21569" y="21554"/>
                <wp:lineTo x="21569" y="0"/>
                <wp:lineTo x="0" y="0"/>
              </wp:wrapPolygon>
            </wp:wrapThrough>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planificacion-estrategica-2023.png"/>
                    <pic:cNvPicPr/>
                  </pic:nvPicPr>
                  <pic:blipFill rotWithShape="1">
                    <a:blip r:embed="rId36">
                      <a:biLevel thresh="50000"/>
                      <a:extLst>
                        <a:ext uri="{28A0092B-C50C-407E-A947-70E740481C1C}">
                          <a14:useLocalDpi xmlns:a14="http://schemas.microsoft.com/office/drawing/2010/main" val="0"/>
                        </a:ext>
                      </a:extLst>
                    </a:blip>
                    <a:srcRect b="16379"/>
                    <a:stretch/>
                  </pic:blipFill>
                  <pic:spPr bwMode="auto">
                    <a:xfrm>
                      <a:off x="0" y="0"/>
                      <a:ext cx="4807585" cy="327088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Pr="008129F9" w:rsidR="00A14D97" w:rsidP="008129F9" w:rsidRDefault="00A14D97" w14:paraId="2097B106" w14:textId="336A2C21">
      <w:pPr>
        <w:pStyle w:val="TextoPrincipal"/>
        <w:spacing w:line="360" w:lineRule="auto"/>
        <w:ind w:firstLine="0"/>
        <w:rPr>
          <w:lang w:val="es-ES_tradnl"/>
        </w:rPr>
      </w:pPr>
    </w:p>
    <w:p w:rsidRPr="008129F9" w:rsidR="00A14D97" w:rsidP="008129F9" w:rsidRDefault="00A14D97" w14:paraId="16A8AAD5" w14:textId="77777777">
      <w:pPr>
        <w:spacing w:line="360" w:lineRule="auto"/>
        <w:jc w:val="both"/>
        <w:rPr>
          <w:rFonts w:ascii="Times New Roman" w:hAnsi="Times New Roman" w:cs="Times New Roman"/>
          <w:sz w:val="24"/>
          <w:szCs w:val="24"/>
          <w:lang w:val="es-ES_tradnl"/>
        </w:rPr>
      </w:pPr>
    </w:p>
    <w:p w:rsidRPr="008129F9" w:rsidR="00A14D97" w:rsidP="008129F9" w:rsidRDefault="00A14D97" w14:paraId="434D1A9F" w14:textId="77777777">
      <w:pPr>
        <w:spacing w:line="360" w:lineRule="auto"/>
        <w:jc w:val="both"/>
        <w:rPr>
          <w:rFonts w:ascii="Times New Roman" w:hAnsi="Times New Roman" w:cs="Times New Roman"/>
          <w:sz w:val="24"/>
          <w:szCs w:val="24"/>
          <w:lang w:val="es-ES_tradnl"/>
        </w:rPr>
      </w:pPr>
    </w:p>
    <w:p w:rsidRPr="008129F9" w:rsidR="00A14D97" w:rsidP="008129F9" w:rsidRDefault="00A14D97" w14:paraId="145B978D" w14:textId="77777777">
      <w:pPr>
        <w:spacing w:line="360" w:lineRule="auto"/>
        <w:jc w:val="both"/>
        <w:rPr>
          <w:rFonts w:ascii="Times New Roman" w:hAnsi="Times New Roman" w:cs="Times New Roman"/>
          <w:sz w:val="24"/>
          <w:szCs w:val="24"/>
          <w:lang w:val="es-ES_tradnl"/>
        </w:rPr>
      </w:pPr>
    </w:p>
    <w:p w:rsidRPr="008129F9" w:rsidR="00A14D97" w:rsidP="008129F9" w:rsidRDefault="00A14D97" w14:paraId="3E349233" w14:textId="77777777">
      <w:pPr>
        <w:spacing w:line="360" w:lineRule="auto"/>
        <w:jc w:val="both"/>
        <w:rPr>
          <w:rFonts w:ascii="Times New Roman" w:hAnsi="Times New Roman" w:cs="Times New Roman"/>
          <w:sz w:val="24"/>
          <w:szCs w:val="24"/>
          <w:lang w:val="es-ES_tradnl"/>
        </w:rPr>
      </w:pPr>
    </w:p>
    <w:p w:rsidRPr="008129F9" w:rsidR="00A14D97" w:rsidP="008129F9" w:rsidRDefault="00A14D97" w14:paraId="0E9B1F05" w14:textId="77777777">
      <w:pPr>
        <w:spacing w:line="360" w:lineRule="auto"/>
        <w:jc w:val="both"/>
        <w:rPr>
          <w:rFonts w:ascii="Times New Roman" w:hAnsi="Times New Roman" w:cs="Times New Roman"/>
          <w:sz w:val="24"/>
          <w:szCs w:val="24"/>
          <w:lang w:val="es-ES_tradnl"/>
        </w:rPr>
      </w:pPr>
    </w:p>
    <w:p w:rsidRPr="008129F9" w:rsidR="00A14D97" w:rsidP="008129F9" w:rsidRDefault="00A14D97" w14:paraId="0BCF8E87" w14:textId="77777777">
      <w:pPr>
        <w:spacing w:line="360" w:lineRule="auto"/>
        <w:jc w:val="both"/>
        <w:rPr>
          <w:rFonts w:ascii="Times New Roman" w:hAnsi="Times New Roman" w:cs="Times New Roman"/>
          <w:sz w:val="24"/>
          <w:szCs w:val="24"/>
          <w:lang w:val="es-ES_tradnl"/>
        </w:rPr>
      </w:pPr>
    </w:p>
    <w:p w:rsidRPr="008129F9" w:rsidR="00A14D97" w:rsidP="008129F9" w:rsidRDefault="00A14D97" w14:paraId="50738EBE" w14:textId="77777777">
      <w:pPr>
        <w:spacing w:line="360" w:lineRule="auto"/>
        <w:jc w:val="both"/>
        <w:rPr>
          <w:rFonts w:ascii="Times New Roman" w:hAnsi="Times New Roman" w:cs="Times New Roman"/>
          <w:sz w:val="24"/>
          <w:szCs w:val="24"/>
          <w:lang w:val="es-ES_tradnl"/>
        </w:rPr>
      </w:pPr>
    </w:p>
    <w:p w:rsidRPr="008129F9" w:rsidR="00A14D97" w:rsidP="008129F9" w:rsidRDefault="00A14D97" w14:paraId="29B9A12C" w14:textId="5EE5FA19">
      <w:pPr>
        <w:spacing w:line="360" w:lineRule="auto"/>
        <w:jc w:val="both"/>
        <w:rPr>
          <w:rFonts w:ascii="Times New Roman" w:hAnsi="Times New Roman" w:cs="Times New Roman"/>
          <w:sz w:val="24"/>
          <w:szCs w:val="24"/>
          <w:lang w:val="es-ES_tradnl"/>
        </w:rPr>
      </w:pPr>
    </w:p>
    <w:p w:rsidRPr="008129F9" w:rsidR="00F565EE" w:rsidP="008129F9" w:rsidRDefault="00F565EE" w14:paraId="37B8671A" w14:textId="77777777">
      <w:pPr>
        <w:spacing w:line="360" w:lineRule="auto"/>
        <w:jc w:val="both"/>
        <w:rPr>
          <w:rFonts w:ascii="Times New Roman" w:hAnsi="Times New Roman" w:cs="Times New Roman"/>
          <w:sz w:val="24"/>
          <w:szCs w:val="24"/>
          <w:lang w:val="es-ES_tradnl"/>
        </w:rPr>
      </w:pPr>
    </w:p>
    <w:p w:rsidRPr="008129F9" w:rsidR="00A14D97" w:rsidP="008129F9" w:rsidRDefault="00A14D97" w14:paraId="3E7A0A89" w14:textId="77777777">
      <w:pPr>
        <w:spacing w:line="360" w:lineRule="auto"/>
        <w:jc w:val="both"/>
        <w:rPr>
          <w:rFonts w:ascii="Times New Roman" w:hAnsi="Times New Roman" w:cs="Times New Roman"/>
          <w:sz w:val="24"/>
          <w:szCs w:val="24"/>
          <w:lang w:val="es-ES_tradnl"/>
        </w:rPr>
      </w:pPr>
    </w:p>
    <w:p w:rsidR="00ED6F77" w:rsidP="008129F9" w:rsidRDefault="00ED6F77" w14:paraId="645F7BCC" w14:textId="77777777">
      <w:pPr>
        <w:spacing w:line="360" w:lineRule="auto"/>
        <w:jc w:val="both"/>
        <w:rPr>
          <w:rFonts w:ascii="Times New Roman" w:hAnsi="Times New Roman" w:cs="Times New Roman"/>
          <w:sz w:val="24"/>
          <w:szCs w:val="24"/>
          <w:lang w:val="es-ES_tradnl"/>
        </w:rPr>
      </w:pPr>
    </w:p>
    <w:p w:rsidR="00ED6F77" w:rsidP="008129F9" w:rsidRDefault="00ED6F77" w14:paraId="7EC728DA" w14:textId="77777777">
      <w:pPr>
        <w:spacing w:line="360" w:lineRule="auto"/>
        <w:jc w:val="both"/>
        <w:rPr>
          <w:rFonts w:ascii="Times New Roman" w:hAnsi="Times New Roman" w:cs="Times New Roman"/>
          <w:sz w:val="24"/>
          <w:szCs w:val="24"/>
          <w:lang w:val="es-ES_tradnl"/>
        </w:rPr>
      </w:pPr>
    </w:p>
    <w:p w:rsidR="00ED6F77" w:rsidP="008129F9" w:rsidRDefault="00ED6F77" w14:paraId="259C60BC" w14:textId="77777777">
      <w:pPr>
        <w:spacing w:line="360" w:lineRule="auto"/>
        <w:jc w:val="both"/>
        <w:rPr>
          <w:rFonts w:ascii="Times New Roman" w:hAnsi="Times New Roman" w:cs="Times New Roman"/>
          <w:sz w:val="24"/>
          <w:szCs w:val="24"/>
          <w:lang w:val="es-ES_tradnl"/>
        </w:rPr>
      </w:pPr>
    </w:p>
    <w:p w:rsidR="00ED6F77" w:rsidP="008129F9" w:rsidRDefault="00ED6F77" w14:paraId="62976DDF" w14:textId="35F1A9E5">
      <w:pPr>
        <w:spacing w:line="360" w:lineRule="auto"/>
        <w:jc w:val="both"/>
        <w:rPr>
          <w:rFonts w:ascii="Times New Roman" w:hAnsi="Times New Roman" w:cs="Times New Roman"/>
          <w:sz w:val="24"/>
          <w:szCs w:val="24"/>
          <w:lang w:val="es-ES_tradnl"/>
        </w:rPr>
      </w:pPr>
    </w:p>
    <w:p w:rsidR="00196C38" w:rsidP="008129F9" w:rsidRDefault="00196C38" w14:paraId="130F8F82" w14:textId="5701357B">
      <w:pPr>
        <w:spacing w:line="360" w:lineRule="auto"/>
        <w:jc w:val="both"/>
        <w:rPr>
          <w:rFonts w:ascii="Times New Roman" w:hAnsi="Times New Roman" w:cs="Times New Roman"/>
          <w:sz w:val="24"/>
          <w:szCs w:val="24"/>
          <w:lang w:val="es-ES_tradnl"/>
        </w:rPr>
      </w:pPr>
    </w:p>
    <w:p w:rsidR="007F05CE" w:rsidP="008129F9" w:rsidRDefault="007F05CE" w14:paraId="4E031B2A" w14:textId="77777777">
      <w:pPr>
        <w:spacing w:line="360" w:lineRule="auto"/>
        <w:jc w:val="both"/>
        <w:rPr>
          <w:rFonts w:ascii="Times New Roman" w:hAnsi="Times New Roman" w:cs="Times New Roman"/>
          <w:sz w:val="24"/>
          <w:szCs w:val="24"/>
          <w:lang w:val="es-ES_tradnl"/>
        </w:rPr>
      </w:pPr>
    </w:p>
    <w:p w:rsidR="00196C38" w:rsidP="008129F9" w:rsidRDefault="00196C38" w14:paraId="646DA5EB" w14:textId="77777777">
      <w:pPr>
        <w:spacing w:line="360" w:lineRule="auto"/>
        <w:jc w:val="both"/>
        <w:rPr>
          <w:rFonts w:ascii="Times New Roman" w:hAnsi="Times New Roman" w:cs="Times New Roman"/>
          <w:sz w:val="24"/>
          <w:szCs w:val="24"/>
          <w:lang w:val="es-ES_tradnl"/>
        </w:rPr>
      </w:pPr>
    </w:p>
    <w:p w:rsidR="00ED6F77" w:rsidP="008129F9" w:rsidRDefault="00ED6F77" w14:paraId="1765B42C" w14:textId="77777777">
      <w:pPr>
        <w:spacing w:line="360" w:lineRule="auto"/>
        <w:jc w:val="both"/>
        <w:rPr>
          <w:rFonts w:ascii="Times New Roman" w:hAnsi="Times New Roman" w:cs="Times New Roman"/>
          <w:sz w:val="24"/>
          <w:szCs w:val="24"/>
          <w:lang w:val="es-ES_tradnl"/>
        </w:rPr>
      </w:pPr>
    </w:p>
    <w:p w:rsidRPr="008129F9" w:rsidR="00CE59A1" w:rsidP="008129F9" w:rsidRDefault="00E27CE5" w14:paraId="116DC8F8" w14:textId="0AC3DF99">
      <w:pPr>
        <w:spacing w:line="360" w:lineRule="auto"/>
        <w:jc w:val="both"/>
        <w:rPr>
          <w:rFonts w:ascii="Times New Roman" w:hAnsi="Times New Roman" w:cs="Times New Roman"/>
          <w:sz w:val="24"/>
          <w:szCs w:val="24"/>
          <w:lang w:val="es-ES_tradnl"/>
        </w:rPr>
      </w:pPr>
      <w:r w:rsidRPr="008129F9">
        <w:rPr>
          <w:rFonts w:ascii="Times New Roman" w:hAnsi="Times New Roman" w:cs="Times New Roman"/>
          <w:sz w:val="24"/>
          <w:szCs w:val="24"/>
          <w:lang w:val="es-ES_tradnl"/>
        </w:rPr>
        <w:t>Guía para planificación de diseño de estrategias en la aplicación de coaching corporativo:</w:t>
      </w:r>
    </w:p>
    <w:tbl>
      <w:tblPr>
        <w:tblStyle w:val="Tablanormal1"/>
        <w:tblW w:w="9840" w:type="dxa"/>
        <w:tblLook w:val="04A0" w:firstRow="1" w:lastRow="0" w:firstColumn="1" w:lastColumn="0" w:noHBand="0" w:noVBand="1"/>
      </w:tblPr>
      <w:tblGrid>
        <w:gridCol w:w="2846"/>
        <w:gridCol w:w="6067"/>
        <w:gridCol w:w="927"/>
      </w:tblGrid>
      <w:tr w:rsidRPr="008129F9" w:rsidR="007515DB" w:rsidTr="5BD82B3C" w14:paraId="16AC5A90"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A14D97" w:rsidP="008129F9" w:rsidRDefault="00A14D97" w14:paraId="082579FD" w14:textId="77777777">
            <w:pPr>
              <w:spacing w:line="360" w:lineRule="auto"/>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Paso</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14D97" w:rsidP="008129F9" w:rsidRDefault="00A14D97" w14:paraId="20C599F5" w14:textId="77777777">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Descripción</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14D97" w:rsidP="008129F9" w:rsidRDefault="00A14D97" w14:paraId="57B00493" w14:textId="6AA580F4">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Plazo</w:t>
            </w:r>
          </w:p>
        </w:tc>
      </w:tr>
      <w:tr w:rsidRPr="008129F9" w:rsidR="007515DB" w:rsidTr="5BD82B3C" w14:paraId="66AD9383"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A14D97" w:rsidP="008129F9" w:rsidRDefault="00A14D97" w14:paraId="6D1B1403" w14:textId="3C8404EC">
            <w:pPr>
              <w:spacing w:line="360" w:lineRule="auto"/>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1.Selección de participantes y roles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14D97" w:rsidP="008129F9" w:rsidRDefault="00A14D97" w14:paraId="42DB9ECA" w14:textId="7777777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 Identificar a los participantes del proceso de coaching y asignar roles.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14D97" w:rsidP="008129F9" w:rsidRDefault="00A14D97" w14:paraId="7E679434" w14:textId="7777777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Corto</w:t>
            </w:r>
          </w:p>
        </w:tc>
      </w:tr>
      <w:tr w:rsidRPr="006F3AFD" w:rsidR="007515DB" w:rsidTr="5BD82B3C" w14:paraId="05430C79" w14:textId="77777777">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A14D97" w:rsidP="008129F9" w:rsidRDefault="00A14D97" w14:paraId="2C00F5E9" w14:textId="77777777">
            <w:pPr>
              <w:spacing w:line="360" w:lineRule="auto"/>
              <w:rPr>
                <w:rFonts w:ascii="Times New Roman" w:hAnsi="Times New Roman" w:cs="Times New Roman"/>
                <w:color w:val="404040" w:themeColor="text1" w:themeTint="BF"/>
                <w:lang w:val="es-ES_tradnl"/>
              </w:rPr>
            </w:pP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14D97" w:rsidP="008129F9" w:rsidRDefault="00A14D97" w14:paraId="3BE6C602" w14:textId="7777777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 Asignar responsabilidades claras para una colaboración efectiva.</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14D97" w:rsidP="008129F9" w:rsidRDefault="00A14D97" w14:paraId="1F4716D1" w14:textId="7777777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_tradnl"/>
              </w:rPr>
            </w:pPr>
          </w:p>
        </w:tc>
      </w:tr>
      <w:tr w:rsidRPr="008129F9" w:rsidR="007515DB" w:rsidTr="5BD82B3C" w14:paraId="4CD4122D"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A14D97" w:rsidP="008129F9" w:rsidRDefault="00A14D97" w14:paraId="78422870" w14:textId="77777777">
            <w:pPr>
              <w:spacing w:line="360" w:lineRule="auto"/>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2. Desarrollo de estrategias de coaching</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14D97" w:rsidP="008129F9" w:rsidRDefault="00A14D97" w14:paraId="1D165085" w14:textId="7777777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 Diseñar estrategias y enfoques adaptados a las necesidades de los participantes.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14D97" w:rsidP="008129F9" w:rsidRDefault="00A14D97" w14:paraId="7C1BAD4B" w14:textId="7777777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Mediano</w:t>
            </w:r>
          </w:p>
        </w:tc>
      </w:tr>
      <w:tr w:rsidRPr="006F3AFD" w:rsidR="007515DB" w:rsidTr="5BD82B3C" w14:paraId="0B3153B4" w14:textId="77777777">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A14D97" w:rsidP="008129F9" w:rsidRDefault="00A14D97" w14:paraId="7ECA32F8" w14:textId="77777777">
            <w:pPr>
              <w:spacing w:line="360" w:lineRule="auto"/>
              <w:rPr>
                <w:rFonts w:ascii="Times New Roman" w:hAnsi="Times New Roman" w:cs="Times New Roman"/>
                <w:color w:val="404040" w:themeColor="text1" w:themeTint="BF"/>
                <w:lang w:val="es-ES_tradnl"/>
              </w:rPr>
            </w:pP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14D97" w:rsidP="008129F9" w:rsidRDefault="00A14D97" w14:paraId="2E124024" w14:textId="7777777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 Incorporar herramientas y técnicas de coaching para promover el aprendizaje y desarrollo de habilidades.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14D97" w:rsidP="008129F9" w:rsidRDefault="00A14D97" w14:paraId="0D337C39" w14:textId="7777777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_tradnl"/>
              </w:rPr>
            </w:pPr>
          </w:p>
        </w:tc>
      </w:tr>
      <w:tr w:rsidRPr="008129F9" w:rsidR="007515DB" w:rsidTr="5BD82B3C" w14:paraId="2795A002"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A14D97" w:rsidP="008129F9" w:rsidRDefault="00A14D97" w14:paraId="7E64CE51" w14:textId="77777777">
            <w:pPr>
              <w:spacing w:line="360" w:lineRule="auto"/>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3. Planificación de sesiones y actividades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14D97" w:rsidP="008129F9" w:rsidRDefault="00A14D97" w14:paraId="7C4C06E3" w14:textId="7777777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 Planificar sesiones individuales/grupales, talleres y tareas de seguimiento.</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14D97" w:rsidP="008129F9" w:rsidRDefault="00A14D97" w14:paraId="0BB13046" w14:textId="7777777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Corto</w:t>
            </w:r>
          </w:p>
        </w:tc>
      </w:tr>
      <w:tr w:rsidRPr="006F3AFD" w:rsidR="007515DB" w:rsidTr="5BD82B3C" w14:paraId="26AFEBAE" w14:textId="77777777">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A14D97" w:rsidP="008129F9" w:rsidRDefault="00A14D97" w14:paraId="32283782" w14:textId="77777777">
            <w:pPr>
              <w:spacing w:line="360" w:lineRule="auto"/>
              <w:rPr>
                <w:rFonts w:ascii="Times New Roman" w:hAnsi="Times New Roman" w:cs="Times New Roman"/>
                <w:color w:val="404040" w:themeColor="text1" w:themeTint="BF"/>
                <w:lang w:val="es-ES_tradnl"/>
              </w:rPr>
            </w:pP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14D97" w:rsidP="008129F9" w:rsidRDefault="00A14D97" w14:paraId="4BE63457" w14:textId="7777777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 Organizar actividades prácticas que apoyen el desarrollo y crecimiento.</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14D97" w:rsidP="008129F9" w:rsidRDefault="00A14D97" w14:paraId="5972DDB2" w14:textId="7777777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_tradnl"/>
              </w:rPr>
            </w:pPr>
          </w:p>
        </w:tc>
      </w:tr>
      <w:tr w:rsidRPr="008129F9" w:rsidR="007515DB" w:rsidTr="5BD82B3C" w14:paraId="7735F0C1"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A14D97" w:rsidP="008129F9" w:rsidRDefault="00A14D97" w14:paraId="45F128E9" w14:textId="77777777">
            <w:pPr>
              <w:spacing w:line="360" w:lineRule="auto"/>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4. Implementación y ejecución</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14D97" w:rsidP="008129F9" w:rsidRDefault="00A14D97" w14:paraId="4FBB3D0C" w14:textId="7777777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 Implementar el proceso de coaching según el plan establecido.</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14D97" w:rsidP="008129F9" w:rsidRDefault="00A14D97" w14:paraId="5D21DD5C" w14:textId="7777777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Mediano</w:t>
            </w:r>
          </w:p>
        </w:tc>
      </w:tr>
      <w:tr w:rsidRPr="006F3AFD" w:rsidR="007515DB" w:rsidTr="5BD82B3C" w14:paraId="018B5431" w14:textId="77777777">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A14D97" w:rsidP="008129F9" w:rsidRDefault="00A14D97" w14:paraId="6B621040" w14:textId="77777777">
            <w:pPr>
              <w:spacing w:line="360" w:lineRule="auto"/>
              <w:rPr>
                <w:rFonts w:ascii="Times New Roman" w:hAnsi="Times New Roman" w:cs="Times New Roman"/>
                <w:color w:val="404040" w:themeColor="text1" w:themeTint="BF"/>
                <w:lang w:val="es-ES_tradnl"/>
              </w:rPr>
            </w:pP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14D97" w:rsidP="008129F9" w:rsidRDefault="00A14D97" w14:paraId="2C165612" w14:textId="7777777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 Mantener una comunicación abierta y efectiva entre el coach y los participantes.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14D97" w:rsidP="008129F9" w:rsidRDefault="00A14D97" w14:paraId="6FF0BCE3" w14:textId="7777777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_tradnl"/>
              </w:rPr>
            </w:pPr>
          </w:p>
        </w:tc>
      </w:tr>
      <w:tr w:rsidRPr="008129F9" w:rsidR="007515DB" w:rsidTr="5BD82B3C" w14:paraId="233DEE44"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A14D97" w:rsidP="008129F9" w:rsidRDefault="00A14D97" w14:paraId="59299BDD" w14:textId="77777777">
            <w:pPr>
              <w:spacing w:line="360" w:lineRule="auto"/>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5. Evaluación y seguimiento continuo</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14D97" w:rsidP="008129F9" w:rsidRDefault="00A14D97" w14:paraId="2C4D52BE" w14:textId="7777777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 Realizar evaluaciones periódicas para medir el progreso hacia los objetivos establecidos.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14D97" w:rsidP="008129F9" w:rsidRDefault="00A14D97" w14:paraId="2D6BFFB8" w14:textId="7777777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Mediano</w:t>
            </w:r>
          </w:p>
        </w:tc>
      </w:tr>
      <w:tr w:rsidRPr="006F3AFD" w:rsidR="007515DB" w:rsidTr="5BD82B3C" w14:paraId="07774F00" w14:textId="77777777">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A14D97" w:rsidP="008129F9" w:rsidRDefault="00A14D97" w14:paraId="19EA77EE" w14:textId="77777777">
            <w:pPr>
              <w:spacing w:line="360" w:lineRule="auto"/>
              <w:rPr>
                <w:rFonts w:ascii="Times New Roman" w:hAnsi="Times New Roman" w:cs="Times New Roman"/>
                <w:color w:val="404040" w:themeColor="text1" w:themeTint="BF"/>
                <w:lang w:val="es-ES_tradnl"/>
              </w:rPr>
            </w:pP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14D97" w:rsidP="008129F9" w:rsidRDefault="00A14D97" w14:paraId="5307950A" w14:textId="7777777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 Proporcionar retroalimentación y apoyo continuo a los participantes.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14D97" w:rsidP="008129F9" w:rsidRDefault="00A14D97" w14:paraId="64ED8795" w14:textId="7777777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_tradnl"/>
              </w:rPr>
            </w:pPr>
          </w:p>
        </w:tc>
      </w:tr>
      <w:tr w:rsidRPr="008129F9" w:rsidR="007515DB" w:rsidTr="5BD82B3C" w14:paraId="284CEFA7"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A14D97" w:rsidP="5BD82B3C" w:rsidRDefault="00A14D97" w14:paraId="071E6DBF" w14:textId="77777777">
            <w:pPr>
              <w:spacing w:line="360" w:lineRule="auto"/>
              <w:rPr>
                <w:rFonts w:ascii="Times New Roman" w:hAnsi="Times New Roman" w:cs="Times New Roman"/>
                <w:color w:val="404040" w:themeColor="text1" w:themeTint="BF"/>
                <w:lang w:val="es-ES"/>
              </w:rPr>
            </w:pPr>
            <w:r w:rsidRPr="5BD82B3C" w:rsidR="5BD82B3C">
              <w:rPr>
                <w:rFonts w:ascii="Times New Roman" w:hAnsi="Times New Roman" w:cs="Times New Roman"/>
                <w:color w:val="404040" w:themeColor="text1" w:themeTint="BF" w:themeShade="FF"/>
                <w:lang w:val="es-ES"/>
              </w:rPr>
              <w:t>6. Cierre y seguimiento post-coaching</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14D97" w:rsidP="008129F9" w:rsidRDefault="00A14D97" w14:paraId="3564FB73" w14:textId="7777777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 Evaluar los resultados finales del proceso de coaching y celebrar logros.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14D97" w:rsidP="008129F9" w:rsidRDefault="00A14D97" w14:paraId="7E0F340E" w14:textId="7777777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Largo</w:t>
            </w:r>
          </w:p>
        </w:tc>
      </w:tr>
      <w:tr w:rsidRPr="006F3AFD" w:rsidR="007515DB" w:rsidTr="5BD82B3C" w14:paraId="0C4B1129" w14:textId="77777777">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A14D97" w:rsidP="008129F9" w:rsidRDefault="00A14D97" w14:paraId="2A92A92B" w14:textId="77777777">
            <w:pPr>
              <w:spacing w:line="360" w:lineRule="auto"/>
              <w:rPr>
                <w:rFonts w:ascii="Times New Roman" w:hAnsi="Times New Roman" w:cs="Times New Roman"/>
                <w:color w:val="404040" w:themeColor="text1" w:themeTint="BF"/>
                <w:lang w:val="es-ES_tradnl"/>
              </w:rPr>
            </w:pP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14D97" w:rsidP="5BD82B3C" w:rsidRDefault="00A14D97" w14:paraId="5770A5BF" w14:textId="7777777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
              </w:rPr>
            </w:pPr>
            <w:r w:rsidRPr="5BD82B3C" w:rsidR="5BD82B3C">
              <w:rPr>
                <w:rFonts w:ascii="Times New Roman" w:hAnsi="Times New Roman" w:cs="Times New Roman"/>
                <w:color w:val="404040" w:themeColor="text1" w:themeTint="BF" w:themeShade="FF"/>
                <w:lang w:val="es-ES"/>
              </w:rPr>
              <w:t>- Establecer mecanismos de seguimiento post-coaching para mantener mejoras a largo plazo.</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14D97" w:rsidP="008129F9" w:rsidRDefault="00A14D97" w14:paraId="17936309" w14:textId="77777777">
            <w:pPr>
              <w:keepNext/>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_tradnl"/>
              </w:rPr>
            </w:pPr>
          </w:p>
        </w:tc>
      </w:tr>
    </w:tbl>
    <w:p w:rsidRPr="008129F9" w:rsidR="00A62FFA" w:rsidP="008129F9" w:rsidRDefault="00F565EE" w14:paraId="6A6697C4" w14:textId="49FAC205">
      <w:pPr>
        <w:pStyle w:val="Descripcin"/>
        <w:spacing w:line="360" w:lineRule="auto"/>
        <w:rPr>
          <w:rFonts w:ascii="Times New Roman" w:hAnsi="Times New Roman" w:cs="Times New Roman"/>
          <w:b/>
          <w:i w:val="0"/>
          <w:color w:val="auto"/>
          <w:sz w:val="20"/>
          <w:szCs w:val="24"/>
          <w:lang w:val="es-HN"/>
        </w:rPr>
      </w:pPr>
      <w:bookmarkStart w:name="_Toc167303843" w:id="247"/>
      <w:r w:rsidRPr="008129F9">
        <w:rPr>
          <w:rFonts w:ascii="Times New Roman" w:hAnsi="Times New Roman" w:cs="Times New Roman"/>
          <w:b/>
          <w:i w:val="0"/>
          <w:color w:val="auto"/>
          <w:sz w:val="20"/>
          <w:szCs w:val="24"/>
          <w:lang w:val="es-HN"/>
        </w:rPr>
        <w:t xml:space="preserve">Tabla </w:t>
      </w:r>
      <w:r w:rsidRPr="008129F9" w:rsidR="00963C22">
        <w:rPr>
          <w:rFonts w:ascii="Times New Roman" w:hAnsi="Times New Roman" w:cs="Times New Roman"/>
          <w:b/>
          <w:i w:val="0"/>
          <w:color w:val="auto"/>
          <w:sz w:val="20"/>
          <w:szCs w:val="24"/>
          <w:lang w:val="es-HN"/>
        </w:rPr>
        <w:fldChar w:fldCharType="begin"/>
      </w:r>
      <w:r w:rsidRPr="008129F9" w:rsidR="00963C22">
        <w:rPr>
          <w:rFonts w:ascii="Times New Roman" w:hAnsi="Times New Roman" w:cs="Times New Roman"/>
          <w:b/>
          <w:i w:val="0"/>
          <w:color w:val="auto"/>
          <w:sz w:val="20"/>
          <w:szCs w:val="24"/>
          <w:lang w:val="es-HN"/>
        </w:rPr>
        <w:instrText xml:space="preserve"> SEQ Tabla \* ARABIC </w:instrText>
      </w:r>
      <w:r w:rsidRPr="008129F9" w:rsidR="00963C22">
        <w:rPr>
          <w:rFonts w:ascii="Times New Roman" w:hAnsi="Times New Roman" w:cs="Times New Roman"/>
          <w:b/>
          <w:i w:val="0"/>
          <w:color w:val="auto"/>
          <w:sz w:val="20"/>
          <w:szCs w:val="24"/>
          <w:lang w:val="es-HN"/>
        </w:rPr>
        <w:fldChar w:fldCharType="separate"/>
      </w:r>
      <w:r w:rsidR="00A018CE">
        <w:rPr>
          <w:rFonts w:ascii="Times New Roman" w:hAnsi="Times New Roman" w:cs="Times New Roman"/>
          <w:b/>
          <w:i w:val="0"/>
          <w:noProof/>
          <w:color w:val="auto"/>
          <w:sz w:val="20"/>
          <w:szCs w:val="24"/>
          <w:lang w:val="es-HN"/>
        </w:rPr>
        <w:t>16</w:t>
      </w:r>
      <w:r w:rsidRPr="008129F9" w:rsidR="00963C22">
        <w:rPr>
          <w:rFonts w:ascii="Times New Roman" w:hAnsi="Times New Roman" w:cs="Times New Roman"/>
          <w:b/>
          <w:i w:val="0"/>
          <w:color w:val="auto"/>
          <w:sz w:val="20"/>
          <w:szCs w:val="24"/>
          <w:lang w:val="es-HN"/>
        </w:rPr>
        <w:fldChar w:fldCharType="end"/>
      </w:r>
      <w:r w:rsidRPr="008129F9">
        <w:rPr>
          <w:rFonts w:ascii="Times New Roman" w:hAnsi="Times New Roman" w:cs="Times New Roman"/>
          <w:b/>
          <w:i w:val="0"/>
          <w:color w:val="auto"/>
          <w:sz w:val="20"/>
          <w:szCs w:val="24"/>
          <w:lang w:val="es-HN"/>
        </w:rPr>
        <w:t>: Planificación en diseños de estrategias</w:t>
      </w:r>
      <w:bookmarkEnd w:id="247"/>
    </w:p>
    <w:p w:rsidRPr="008129F9" w:rsidR="00F565EE" w:rsidP="008129F9" w:rsidRDefault="00F565EE" w14:paraId="4C783A93" w14:textId="7440BE12">
      <w:pPr>
        <w:spacing w:line="360" w:lineRule="auto"/>
        <w:rPr>
          <w:rFonts w:ascii="Times New Roman" w:hAnsi="Times New Roman" w:cs="Times New Roman"/>
          <w:sz w:val="20"/>
          <w:szCs w:val="24"/>
          <w:lang w:val="es-HN"/>
        </w:rPr>
      </w:pPr>
      <w:r w:rsidRPr="008129F9">
        <w:rPr>
          <w:rFonts w:ascii="Times New Roman" w:hAnsi="Times New Roman" w:cs="Times New Roman"/>
          <w:sz w:val="20"/>
          <w:szCs w:val="24"/>
          <w:lang w:val="es-HN"/>
        </w:rPr>
        <w:t>Fuente: (elaboración propia, 2024)</w:t>
      </w:r>
    </w:p>
    <w:p w:rsidRPr="008129F9" w:rsidR="00F565EE" w:rsidP="008129F9" w:rsidRDefault="00F565EE" w14:paraId="72C8B9A3" w14:textId="77777777">
      <w:pPr>
        <w:spacing w:line="360" w:lineRule="auto"/>
        <w:rPr>
          <w:rFonts w:ascii="Times New Roman" w:hAnsi="Times New Roman" w:cs="Times New Roman"/>
          <w:lang w:val="es-HN"/>
        </w:rPr>
      </w:pPr>
    </w:p>
    <w:p w:rsidRPr="008129F9" w:rsidR="001D2303" w:rsidP="00371787" w:rsidRDefault="001D452B" w14:paraId="71AE1B80" w14:textId="42D982D2">
      <w:pPr>
        <w:spacing w:line="360" w:lineRule="auto"/>
        <w:jc w:val="both"/>
        <w:rPr>
          <w:rFonts w:ascii="Times New Roman" w:hAnsi="Times New Roman" w:cs="Times New Roman"/>
          <w:b/>
          <w:bCs/>
          <w:sz w:val="24"/>
          <w:szCs w:val="24"/>
          <w:lang w:val="es-ES_tradnl"/>
        </w:rPr>
      </w:pPr>
      <w:r>
        <w:rPr>
          <w:rFonts w:ascii="Times New Roman" w:hAnsi="Times New Roman" w:cs="Times New Roman"/>
          <w:b/>
          <w:bCs/>
          <w:sz w:val="24"/>
          <w:szCs w:val="24"/>
          <w:lang w:val="es-ES_tradnl"/>
        </w:rPr>
        <w:t>GUÍA PARA PLANIFICACIÓ</w:t>
      </w:r>
      <w:r w:rsidRPr="008129F9" w:rsidR="001D2303">
        <w:rPr>
          <w:rFonts w:ascii="Times New Roman" w:hAnsi="Times New Roman" w:cs="Times New Roman"/>
          <w:b/>
          <w:bCs/>
          <w:sz w:val="24"/>
          <w:szCs w:val="24"/>
          <w:lang w:val="es-ES_tradnl"/>
        </w:rPr>
        <w:t>N DE DISEÑO DE ESTRATEGIAS.</w:t>
      </w:r>
    </w:p>
    <w:p w:rsidR="00196C38" w:rsidP="00371787" w:rsidRDefault="001D2303" w14:paraId="39E7AB97" w14:textId="77777777">
      <w:pPr>
        <w:spacing w:line="360" w:lineRule="auto"/>
        <w:jc w:val="both"/>
        <w:rPr>
          <w:rFonts w:ascii="Times New Roman" w:hAnsi="Times New Roman" w:cs="Times New Roman"/>
          <w:bCs/>
          <w:sz w:val="24"/>
          <w:szCs w:val="24"/>
          <w:lang w:val="es-ES_tradnl"/>
        </w:rPr>
      </w:pPr>
      <w:r w:rsidRPr="008129F9">
        <w:rPr>
          <w:rFonts w:ascii="Times New Roman" w:hAnsi="Times New Roman" w:cs="Times New Roman"/>
          <w:bCs/>
          <w:sz w:val="24"/>
          <w:szCs w:val="24"/>
          <w:lang w:val="es-ES_tradnl"/>
        </w:rPr>
        <w:t>Este formato permite a la empresa establecer de manera organizada y estructurada las estrategias de coaching corporativo.</w:t>
      </w:r>
    </w:p>
    <w:p w:rsidR="00196C38" w:rsidP="00371787" w:rsidRDefault="00196C38" w14:paraId="50033692" w14:textId="77777777">
      <w:pPr>
        <w:spacing w:line="360" w:lineRule="auto"/>
        <w:jc w:val="both"/>
        <w:rPr>
          <w:rFonts w:ascii="Times New Roman" w:hAnsi="Times New Roman" w:cs="Times New Roman"/>
          <w:b/>
          <w:bCs/>
          <w:sz w:val="24"/>
          <w:szCs w:val="24"/>
          <w:lang w:val="es-ES_tradnl"/>
        </w:rPr>
      </w:pPr>
    </w:p>
    <w:p w:rsidR="00196C38" w:rsidP="00371787" w:rsidRDefault="00196C38" w14:paraId="668F0C33" w14:textId="3E2D054B">
      <w:pPr>
        <w:spacing w:line="360" w:lineRule="auto"/>
        <w:jc w:val="both"/>
        <w:rPr>
          <w:rFonts w:ascii="Times New Roman" w:hAnsi="Times New Roman" w:cs="Times New Roman"/>
          <w:bCs/>
          <w:sz w:val="24"/>
          <w:szCs w:val="24"/>
          <w:lang w:val="es-ES_tradnl"/>
        </w:rPr>
      </w:pPr>
      <w:r>
        <w:rPr>
          <w:rFonts w:ascii="Times New Roman" w:hAnsi="Times New Roman" w:cs="Times New Roman"/>
          <w:b/>
          <w:bCs/>
          <w:sz w:val="24"/>
          <w:szCs w:val="24"/>
          <w:lang w:val="es-ES_tradnl"/>
        </w:rPr>
        <w:t xml:space="preserve">       </w:t>
      </w:r>
      <w:r w:rsidRPr="00941F11">
        <w:rPr>
          <w:rFonts w:ascii="Times New Roman" w:hAnsi="Times New Roman" w:cs="Times New Roman"/>
          <w:b/>
          <w:bCs/>
          <w:sz w:val="24"/>
          <w:szCs w:val="24"/>
          <w:lang w:val="es-ES_tradnl"/>
        </w:rPr>
        <w:t>IMPORTANTE:</w:t>
      </w:r>
      <w:r>
        <w:rPr>
          <w:rFonts w:ascii="Times New Roman" w:hAnsi="Times New Roman" w:cs="Times New Roman"/>
          <w:b/>
          <w:bCs/>
          <w:sz w:val="24"/>
          <w:szCs w:val="24"/>
          <w:lang w:val="es-ES_tradnl"/>
        </w:rPr>
        <w:t xml:space="preserve"> </w:t>
      </w:r>
      <w:r w:rsidRPr="00196C38">
        <w:rPr>
          <w:rFonts w:ascii="Times New Roman" w:hAnsi="Times New Roman" w:cs="Times New Roman"/>
          <w:bCs/>
          <w:sz w:val="24"/>
          <w:szCs w:val="24"/>
          <w:lang w:val="es-ES_tradnl"/>
        </w:rPr>
        <w:t>Este cuadro</w:t>
      </w:r>
      <w:r>
        <w:rPr>
          <w:rFonts w:ascii="Times New Roman" w:hAnsi="Times New Roman" w:cs="Times New Roman"/>
          <w:bCs/>
          <w:sz w:val="24"/>
          <w:szCs w:val="24"/>
          <w:lang w:val="es-ES_tradnl"/>
        </w:rPr>
        <w:t xml:space="preserve"> pude</w:t>
      </w:r>
      <w:r w:rsidRPr="00196C38">
        <w:rPr>
          <w:rFonts w:ascii="Times New Roman" w:hAnsi="Times New Roman" w:cs="Times New Roman"/>
          <w:bCs/>
          <w:sz w:val="24"/>
          <w:szCs w:val="24"/>
          <w:lang w:val="es-ES_tradnl"/>
        </w:rPr>
        <w:t xml:space="preserve"> serv</w:t>
      </w:r>
      <w:r>
        <w:rPr>
          <w:rFonts w:ascii="Times New Roman" w:hAnsi="Times New Roman" w:cs="Times New Roman"/>
          <w:bCs/>
          <w:sz w:val="24"/>
          <w:szCs w:val="24"/>
          <w:lang w:val="es-ES_tradnl"/>
        </w:rPr>
        <w:t>ir</w:t>
      </w:r>
      <w:r w:rsidRPr="00196C38">
        <w:rPr>
          <w:rFonts w:ascii="Times New Roman" w:hAnsi="Times New Roman" w:cs="Times New Roman"/>
          <w:bCs/>
          <w:sz w:val="24"/>
          <w:szCs w:val="24"/>
          <w:lang w:val="es-ES_tradnl"/>
        </w:rPr>
        <w:t xml:space="preserve"> a los tomadores de decisiones </w:t>
      </w:r>
      <w:r>
        <w:rPr>
          <w:rFonts w:ascii="Times New Roman" w:hAnsi="Times New Roman" w:cs="Times New Roman"/>
          <w:bCs/>
          <w:sz w:val="24"/>
          <w:szCs w:val="24"/>
          <w:lang w:val="es-ES_tradnl"/>
        </w:rPr>
        <w:t xml:space="preserve">para </w:t>
      </w:r>
      <w:r w:rsidR="00172395">
        <w:rPr>
          <w:rFonts w:ascii="Times New Roman" w:hAnsi="Times New Roman" w:cs="Times New Roman"/>
          <w:bCs/>
          <w:sz w:val="24"/>
          <w:szCs w:val="24"/>
          <w:lang w:val="es-ES_tradnl"/>
        </w:rPr>
        <w:t xml:space="preserve">organizar, presentar, proponer, e intercambiar </w:t>
      </w:r>
      <w:r>
        <w:rPr>
          <w:rFonts w:ascii="Times New Roman" w:hAnsi="Times New Roman" w:cs="Times New Roman"/>
          <w:bCs/>
          <w:sz w:val="24"/>
          <w:szCs w:val="24"/>
          <w:lang w:val="es-ES_tradnl"/>
        </w:rPr>
        <w:t xml:space="preserve">ideas con miembros de su equipo u otros equipos de la organización. </w:t>
      </w:r>
    </w:p>
    <w:p w:rsidR="007F05CE" w:rsidP="00371787" w:rsidRDefault="007F05CE" w14:paraId="79580F73" w14:textId="77777777">
      <w:pPr>
        <w:spacing w:line="360" w:lineRule="auto"/>
        <w:jc w:val="both"/>
        <w:rPr>
          <w:rFonts w:ascii="Times New Roman" w:hAnsi="Times New Roman" w:cs="Times New Roman"/>
          <w:bCs/>
          <w:sz w:val="24"/>
          <w:szCs w:val="24"/>
          <w:lang w:val="es-ES_tradnl"/>
        </w:rPr>
      </w:pPr>
    </w:p>
    <w:p w:rsidRPr="00196C38" w:rsidR="007F05CE" w:rsidP="00371787" w:rsidRDefault="007F05CE" w14:paraId="69C2608D" w14:textId="77777777">
      <w:pPr>
        <w:spacing w:line="360" w:lineRule="auto"/>
        <w:jc w:val="both"/>
        <w:rPr>
          <w:rFonts w:ascii="Times New Roman" w:hAnsi="Times New Roman" w:cs="Times New Roman"/>
          <w:bCs/>
          <w:sz w:val="24"/>
          <w:szCs w:val="24"/>
          <w:lang w:val="es-ES_tradnl"/>
        </w:rPr>
      </w:pPr>
    </w:p>
    <w:p w:rsidRPr="008129F9" w:rsidR="001D2303" w:rsidP="00371787" w:rsidRDefault="001D2303" w14:paraId="4F67D7C1" w14:textId="05665D9B">
      <w:pPr>
        <w:spacing w:line="360" w:lineRule="auto"/>
        <w:jc w:val="both"/>
        <w:rPr>
          <w:rFonts w:ascii="Times New Roman" w:hAnsi="Times New Roman" w:cs="Times New Roman"/>
          <w:bCs/>
          <w:sz w:val="24"/>
          <w:szCs w:val="24"/>
          <w:lang w:val="es-ES_tradnl"/>
        </w:rPr>
      </w:pPr>
      <w:r w:rsidRPr="008129F9">
        <w:rPr>
          <w:rFonts w:ascii="Times New Roman" w:hAnsi="Times New Roman" w:cs="Times New Roman"/>
          <w:bCs/>
          <w:sz w:val="24"/>
          <w:szCs w:val="24"/>
          <w:lang w:val="es-ES_tradnl"/>
        </w:rPr>
        <w:t xml:space="preserve"> Cuadro para llenar, por parte de la empresa:</w:t>
      </w:r>
    </w:p>
    <w:tbl>
      <w:tblPr>
        <w:tblStyle w:val="Tablaconcuadrcula"/>
        <w:tblW w:w="9840" w:type="dxa"/>
        <w:tblLook w:val="04A0" w:firstRow="1" w:lastRow="0" w:firstColumn="1" w:lastColumn="0" w:noHBand="0" w:noVBand="1"/>
      </w:tblPr>
      <w:tblGrid>
        <w:gridCol w:w="6045"/>
        <w:gridCol w:w="3795"/>
      </w:tblGrid>
      <w:tr w:rsidRPr="008129F9" w:rsidR="001D2303" w:rsidTr="5BD82B3C" w14:paraId="6AF75DAF" w14:textId="77777777">
        <w:tc>
          <w:tcPr>
            <w:tcW w:w="0" w:type="auto"/>
            <w:tcMar/>
            <w:hideMark/>
          </w:tcPr>
          <w:p w:rsidRPr="008129F9" w:rsidR="001D2303" w:rsidP="5BD82B3C" w:rsidRDefault="001D2303" w14:paraId="5DCCE30D" w14:textId="77777777">
            <w:pPr>
              <w:spacing w:line="360" w:lineRule="auto"/>
              <w:ind w:left="720"/>
              <w:jc w:val="both"/>
              <w:rPr>
                <w:rFonts w:ascii="Times New Roman" w:hAnsi="Times New Roman" w:cs="Times New Roman"/>
                <w:b w:val="1"/>
                <w:bCs w:val="1"/>
                <w:sz w:val="20"/>
                <w:szCs w:val="20"/>
                <w:lang w:val="es-ES"/>
              </w:rPr>
            </w:pPr>
            <w:r w:rsidRPr="5BD82B3C" w:rsidR="5BD82B3C">
              <w:rPr>
                <w:rFonts w:ascii="Times New Roman" w:hAnsi="Times New Roman" w:cs="Times New Roman"/>
                <w:b w:val="1"/>
                <w:bCs w:val="1"/>
                <w:sz w:val="20"/>
                <w:szCs w:val="20"/>
                <w:lang w:val="es-ES"/>
              </w:rPr>
              <w:t>Aspecto a Considerar</w:t>
            </w:r>
          </w:p>
        </w:tc>
        <w:tc>
          <w:tcPr>
            <w:tcW w:w="0" w:type="auto"/>
            <w:tcMar/>
            <w:hideMark/>
          </w:tcPr>
          <w:p w:rsidRPr="008129F9" w:rsidR="001D2303" w:rsidP="008129F9" w:rsidRDefault="001D2303" w14:paraId="182F55B2" w14:textId="77777777">
            <w:pPr>
              <w:spacing w:line="360" w:lineRule="auto"/>
              <w:ind w:left="720"/>
              <w:jc w:val="both"/>
              <w:rPr>
                <w:rFonts w:ascii="Times New Roman" w:hAnsi="Times New Roman" w:cs="Times New Roman"/>
                <w:b/>
                <w:bCs/>
                <w:sz w:val="20"/>
                <w:szCs w:val="24"/>
                <w:lang w:val="es-ES_tradnl"/>
              </w:rPr>
            </w:pPr>
            <w:r w:rsidRPr="008129F9">
              <w:rPr>
                <w:rFonts w:ascii="Times New Roman" w:hAnsi="Times New Roman" w:cs="Times New Roman"/>
                <w:b/>
                <w:bCs/>
                <w:sz w:val="20"/>
                <w:szCs w:val="24"/>
                <w:lang w:val="es-ES_tradnl"/>
              </w:rPr>
              <w:t>Descripción/Detalle</w:t>
            </w:r>
          </w:p>
        </w:tc>
      </w:tr>
      <w:tr w:rsidRPr="008129F9" w:rsidR="001D2303" w:rsidTr="5BD82B3C" w14:paraId="6127DE6D" w14:textId="77777777">
        <w:tc>
          <w:tcPr>
            <w:tcW w:w="0" w:type="auto"/>
            <w:tcMar/>
            <w:hideMark/>
          </w:tcPr>
          <w:p w:rsidRPr="008129F9" w:rsidR="001D2303" w:rsidP="008129F9" w:rsidRDefault="00FA05A6" w14:paraId="2ED2027A" w14:textId="137201B7">
            <w:pPr>
              <w:spacing w:line="360" w:lineRule="auto"/>
              <w:ind w:left="720"/>
              <w:jc w:val="both"/>
              <w:rPr>
                <w:rFonts w:ascii="Times New Roman" w:hAnsi="Times New Roman" w:cs="Times New Roman"/>
                <w:bCs/>
                <w:sz w:val="20"/>
                <w:szCs w:val="24"/>
                <w:lang w:val="es-ES_tradnl"/>
              </w:rPr>
            </w:pPr>
            <w:r w:rsidRPr="008129F9">
              <w:rPr>
                <w:rFonts w:ascii="Times New Roman" w:hAnsi="Times New Roman" w:cs="Times New Roman"/>
                <w:bCs/>
                <w:sz w:val="20"/>
                <w:szCs w:val="24"/>
                <w:lang w:val="es-ES_tradnl"/>
              </w:rPr>
              <w:t>Objetivo de la e</w:t>
            </w:r>
            <w:r w:rsidRPr="008129F9" w:rsidR="001D2303">
              <w:rPr>
                <w:rFonts w:ascii="Times New Roman" w:hAnsi="Times New Roman" w:cs="Times New Roman"/>
                <w:bCs/>
                <w:sz w:val="20"/>
                <w:szCs w:val="24"/>
                <w:lang w:val="es-ES_tradnl"/>
              </w:rPr>
              <w:t>strategia</w:t>
            </w:r>
          </w:p>
        </w:tc>
        <w:tc>
          <w:tcPr>
            <w:tcW w:w="0" w:type="auto"/>
            <w:tcMar/>
            <w:hideMark/>
          </w:tcPr>
          <w:p w:rsidRPr="008129F9" w:rsidR="001D2303" w:rsidP="008129F9" w:rsidRDefault="001D2303" w14:paraId="49B5DE8F" w14:textId="77777777">
            <w:pPr>
              <w:spacing w:line="360" w:lineRule="auto"/>
              <w:ind w:left="720"/>
              <w:jc w:val="both"/>
              <w:rPr>
                <w:rFonts w:ascii="Times New Roman" w:hAnsi="Times New Roman" w:cs="Times New Roman"/>
                <w:b/>
                <w:bCs/>
                <w:sz w:val="20"/>
                <w:szCs w:val="24"/>
                <w:lang w:val="es-ES_tradnl"/>
              </w:rPr>
            </w:pPr>
          </w:p>
        </w:tc>
      </w:tr>
      <w:tr w:rsidRPr="006F3AFD" w:rsidR="001D2303" w:rsidTr="5BD82B3C" w14:paraId="3F1C76FB" w14:textId="77777777">
        <w:tc>
          <w:tcPr>
            <w:tcW w:w="0" w:type="auto"/>
            <w:tcMar/>
            <w:hideMark/>
          </w:tcPr>
          <w:p w:rsidRPr="008129F9" w:rsidR="001D2303" w:rsidP="008129F9" w:rsidRDefault="001D2303" w14:paraId="518CEA91" w14:textId="59C5A56D">
            <w:pPr>
              <w:spacing w:line="360" w:lineRule="auto"/>
              <w:ind w:left="720"/>
              <w:jc w:val="both"/>
              <w:rPr>
                <w:rFonts w:ascii="Times New Roman" w:hAnsi="Times New Roman" w:cs="Times New Roman"/>
                <w:bCs/>
                <w:sz w:val="20"/>
                <w:szCs w:val="24"/>
                <w:lang w:val="es-ES_tradnl"/>
              </w:rPr>
            </w:pPr>
            <w:r w:rsidRPr="008129F9">
              <w:rPr>
                <w:rFonts w:ascii="Times New Roman" w:hAnsi="Times New Roman" w:cs="Times New Roman"/>
                <w:bCs/>
                <w:sz w:val="20"/>
                <w:szCs w:val="24"/>
                <w:lang w:val="es-ES_tradnl"/>
              </w:rPr>
              <w:t>Ár</w:t>
            </w:r>
            <w:r w:rsidRPr="008129F9" w:rsidR="00FA05A6">
              <w:rPr>
                <w:rFonts w:ascii="Times New Roman" w:hAnsi="Times New Roman" w:cs="Times New Roman"/>
                <w:bCs/>
                <w:sz w:val="20"/>
                <w:szCs w:val="24"/>
                <w:lang w:val="es-ES_tradnl"/>
              </w:rPr>
              <w:t>eas de mejora a a</w:t>
            </w:r>
            <w:r w:rsidRPr="008129F9">
              <w:rPr>
                <w:rFonts w:ascii="Times New Roman" w:hAnsi="Times New Roman" w:cs="Times New Roman"/>
                <w:bCs/>
                <w:sz w:val="20"/>
                <w:szCs w:val="24"/>
                <w:lang w:val="es-ES_tradnl"/>
              </w:rPr>
              <w:t>bordar</w:t>
            </w:r>
          </w:p>
        </w:tc>
        <w:tc>
          <w:tcPr>
            <w:tcW w:w="0" w:type="auto"/>
            <w:tcMar/>
            <w:hideMark/>
          </w:tcPr>
          <w:p w:rsidRPr="008129F9" w:rsidR="001D2303" w:rsidP="008129F9" w:rsidRDefault="001D2303" w14:paraId="260F96E4" w14:textId="77777777">
            <w:pPr>
              <w:spacing w:line="360" w:lineRule="auto"/>
              <w:ind w:left="720"/>
              <w:jc w:val="both"/>
              <w:rPr>
                <w:rFonts w:ascii="Times New Roman" w:hAnsi="Times New Roman" w:cs="Times New Roman"/>
                <w:b/>
                <w:bCs/>
                <w:sz w:val="20"/>
                <w:szCs w:val="24"/>
                <w:lang w:val="es-ES_tradnl"/>
              </w:rPr>
            </w:pPr>
          </w:p>
        </w:tc>
      </w:tr>
      <w:tr w:rsidRPr="008129F9" w:rsidR="001D2303" w:rsidTr="5BD82B3C" w14:paraId="0C418150" w14:textId="77777777">
        <w:tc>
          <w:tcPr>
            <w:tcW w:w="0" w:type="auto"/>
            <w:tcMar/>
            <w:hideMark/>
          </w:tcPr>
          <w:p w:rsidRPr="008129F9" w:rsidR="001D2303" w:rsidP="5BD82B3C" w:rsidRDefault="00FA05A6" w14:paraId="420D3FF8" w14:textId="2BC433E9">
            <w:pPr>
              <w:spacing w:line="360" w:lineRule="auto"/>
              <w:ind w:left="720"/>
              <w:jc w:val="both"/>
              <w:rPr>
                <w:rFonts w:ascii="Times New Roman" w:hAnsi="Times New Roman" w:cs="Times New Roman"/>
                <w:sz w:val="20"/>
                <w:szCs w:val="20"/>
                <w:lang w:val="es-ES"/>
              </w:rPr>
            </w:pPr>
            <w:r w:rsidRPr="5BD82B3C" w:rsidR="5BD82B3C">
              <w:rPr>
                <w:rFonts w:ascii="Times New Roman" w:hAnsi="Times New Roman" w:cs="Times New Roman"/>
                <w:sz w:val="20"/>
                <w:szCs w:val="20"/>
                <w:lang w:val="es-ES"/>
              </w:rPr>
              <w:t>Acciones específicas a r</w:t>
            </w:r>
            <w:r w:rsidRPr="5BD82B3C" w:rsidR="5BD82B3C">
              <w:rPr>
                <w:rFonts w:ascii="Times New Roman" w:hAnsi="Times New Roman" w:cs="Times New Roman"/>
                <w:sz w:val="20"/>
                <w:szCs w:val="20"/>
                <w:lang w:val="es-ES"/>
              </w:rPr>
              <w:t>ealizar</w:t>
            </w:r>
          </w:p>
        </w:tc>
        <w:tc>
          <w:tcPr>
            <w:tcW w:w="0" w:type="auto"/>
            <w:tcMar/>
            <w:hideMark/>
          </w:tcPr>
          <w:p w:rsidRPr="008129F9" w:rsidR="001D2303" w:rsidP="008129F9" w:rsidRDefault="001D2303" w14:paraId="115BDD32" w14:textId="77777777">
            <w:pPr>
              <w:spacing w:line="360" w:lineRule="auto"/>
              <w:ind w:left="720"/>
              <w:jc w:val="both"/>
              <w:rPr>
                <w:rFonts w:ascii="Times New Roman" w:hAnsi="Times New Roman" w:cs="Times New Roman"/>
                <w:b/>
                <w:bCs/>
                <w:sz w:val="20"/>
                <w:szCs w:val="24"/>
                <w:lang w:val="es-ES_tradnl"/>
              </w:rPr>
            </w:pPr>
          </w:p>
        </w:tc>
      </w:tr>
      <w:tr w:rsidRPr="008129F9" w:rsidR="001D2303" w:rsidTr="5BD82B3C" w14:paraId="25F8A2DA" w14:textId="77777777">
        <w:tc>
          <w:tcPr>
            <w:tcW w:w="0" w:type="auto"/>
            <w:tcMar/>
            <w:hideMark/>
          </w:tcPr>
          <w:p w:rsidRPr="008129F9" w:rsidR="001D2303" w:rsidP="008129F9" w:rsidRDefault="00941F11" w14:paraId="480A8BBD" w14:textId="38DD4722">
            <w:pPr>
              <w:spacing w:line="360" w:lineRule="auto"/>
              <w:ind w:left="720"/>
              <w:jc w:val="both"/>
              <w:rPr>
                <w:rFonts w:ascii="Times New Roman" w:hAnsi="Times New Roman" w:cs="Times New Roman"/>
                <w:bCs/>
                <w:sz w:val="20"/>
                <w:szCs w:val="24"/>
                <w:lang w:val="es-ES_tradnl"/>
              </w:rPr>
            </w:pPr>
            <w:r>
              <w:rPr>
                <w:rFonts w:ascii="Times New Roman" w:hAnsi="Times New Roman" w:cs="Times New Roman"/>
                <w:bCs/>
                <w:sz w:val="20"/>
                <w:szCs w:val="24"/>
                <w:lang w:val="es-ES_tradnl"/>
              </w:rPr>
              <w:t>Otros r</w:t>
            </w:r>
            <w:r w:rsidRPr="008129F9" w:rsidR="00FA05A6">
              <w:rPr>
                <w:rFonts w:ascii="Times New Roman" w:hAnsi="Times New Roman" w:cs="Times New Roman"/>
                <w:bCs/>
                <w:sz w:val="20"/>
                <w:szCs w:val="24"/>
                <w:lang w:val="es-ES_tradnl"/>
              </w:rPr>
              <w:t>ecursos n</w:t>
            </w:r>
            <w:r w:rsidRPr="008129F9" w:rsidR="001D2303">
              <w:rPr>
                <w:rFonts w:ascii="Times New Roman" w:hAnsi="Times New Roman" w:cs="Times New Roman"/>
                <w:bCs/>
                <w:sz w:val="20"/>
                <w:szCs w:val="24"/>
                <w:lang w:val="es-ES_tradnl"/>
              </w:rPr>
              <w:t>ecesarios</w:t>
            </w:r>
            <w:r>
              <w:rPr>
                <w:rFonts w:ascii="Times New Roman" w:hAnsi="Times New Roman" w:cs="Times New Roman"/>
                <w:bCs/>
                <w:sz w:val="20"/>
                <w:szCs w:val="24"/>
                <w:lang w:val="es-ES_tradnl"/>
              </w:rPr>
              <w:t xml:space="preserve"> </w:t>
            </w:r>
          </w:p>
        </w:tc>
        <w:tc>
          <w:tcPr>
            <w:tcW w:w="0" w:type="auto"/>
            <w:tcMar/>
            <w:hideMark/>
          </w:tcPr>
          <w:p w:rsidRPr="008129F9" w:rsidR="001D2303" w:rsidP="008129F9" w:rsidRDefault="001D2303" w14:paraId="579FBBE8" w14:textId="77777777">
            <w:pPr>
              <w:spacing w:line="360" w:lineRule="auto"/>
              <w:ind w:left="720"/>
              <w:jc w:val="both"/>
              <w:rPr>
                <w:rFonts w:ascii="Times New Roman" w:hAnsi="Times New Roman" w:cs="Times New Roman"/>
                <w:b/>
                <w:bCs/>
                <w:sz w:val="20"/>
                <w:szCs w:val="24"/>
                <w:lang w:val="es-ES_tradnl"/>
              </w:rPr>
            </w:pPr>
          </w:p>
        </w:tc>
      </w:tr>
      <w:tr w:rsidRPr="008129F9" w:rsidR="001D2303" w:rsidTr="5BD82B3C" w14:paraId="43481002" w14:textId="77777777">
        <w:tc>
          <w:tcPr>
            <w:tcW w:w="0" w:type="auto"/>
            <w:tcMar/>
            <w:hideMark/>
          </w:tcPr>
          <w:p w:rsidRPr="008129F9" w:rsidR="001D2303" w:rsidP="008129F9" w:rsidRDefault="00FA05A6" w14:paraId="4E8C4A6E" w14:textId="6F359946">
            <w:pPr>
              <w:spacing w:line="360" w:lineRule="auto"/>
              <w:ind w:left="720"/>
              <w:jc w:val="both"/>
              <w:rPr>
                <w:rFonts w:ascii="Times New Roman" w:hAnsi="Times New Roman" w:cs="Times New Roman"/>
                <w:bCs/>
                <w:sz w:val="20"/>
                <w:szCs w:val="24"/>
                <w:lang w:val="es-ES_tradnl"/>
              </w:rPr>
            </w:pPr>
            <w:r w:rsidRPr="008129F9">
              <w:rPr>
                <w:rFonts w:ascii="Times New Roman" w:hAnsi="Times New Roman" w:cs="Times New Roman"/>
                <w:bCs/>
                <w:sz w:val="20"/>
                <w:szCs w:val="24"/>
                <w:lang w:val="es-ES_tradnl"/>
              </w:rPr>
              <w:t>Tiempo de im</w:t>
            </w:r>
            <w:r w:rsidRPr="008129F9" w:rsidR="001D2303">
              <w:rPr>
                <w:rFonts w:ascii="Times New Roman" w:hAnsi="Times New Roman" w:cs="Times New Roman"/>
                <w:bCs/>
                <w:sz w:val="20"/>
                <w:szCs w:val="24"/>
                <w:lang w:val="es-ES_tradnl"/>
              </w:rPr>
              <w:t>plementación</w:t>
            </w:r>
          </w:p>
        </w:tc>
        <w:tc>
          <w:tcPr>
            <w:tcW w:w="0" w:type="auto"/>
            <w:tcMar/>
            <w:hideMark/>
          </w:tcPr>
          <w:p w:rsidRPr="008129F9" w:rsidR="001D2303" w:rsidP="008129F9" w:rsidRDefault="001D2303" w14:paraId="77103181" w14:textId="77777777">
            <w:pPr>
              <w:spacing w:line="360" w:lineRule="auto"/>
              <w:ind w:left="720"/>
              <w:jc w:val="both"/>
              <w:rPr>
                <w:rFonts w:ascii="Times New Roman" w:hAnsi="Times New Roman" w:cs="Times New Roman"/>
                <w:b/>
                <w:bCs/>
                <w:sz w:val="20"/>
                <w:szCs w:val="24"/>
                <w:lang w:val="es-ES_tradnl"/>
              </w:rPr>
            </w:pPr>
          </w:p>
        </w:tc>
      </w:tr>
      <w:tr w:rsidRPr="008129F9" w:rsidR="001D2303" w:rsidTr="5BD82B3C" w14:paraId="22EB80D9" w14:textId="77777777">
        <w:tc>
          <w:tcPr>
            <w:tcW w:w="0" w:type="auto"/>
            <w:tcMar/>
            <w:hideMark/>
          </w:tcPr>
          <w:p w:rsidRPr="008129F9" w:rsidR="001D2303" w:rsidP="008129F9" w:rsidRDefault="00FA05A6" w14:paraId="3E9AF72A" w14:textId="666419ED">
            <w:pPr>
              <w:spacing w:line="360" w:lineRule="auto"/>
              <w:ind w:left="720"/>
              <w:jc w:val="both"/>
              <w:rPr>
                <w:rFonts w:ascii="Times New Roman" w:hAnsi="Times New Roman" w:cs="Times New Roman"/>
                <w:bCs/>
                <w:sz w:val="20"/>
                <w:szCs w:val="24"/>
                <w:lang w:val="es-ES_tradnl"/>
              </w:rPr>
            </w:pPr>
            <w:r w:rsidRPr="008129F9">
              <w:rPr>
                <w:rFonts w:ascii="Times New Roman" w:hAnsi="Times New Roman" w:cs="Times New Roman"/>
                <w:bCs/>
                <w:sz w:val="20"/>
                <w:szCs w:val="24"/>
                <w:lang w:val="es-ES_tradnl"/>
              </w:rPr>
              <w:t>Responsables de la i</w:t>
            </w:r>
            <w:r w:rsidRPr="008129F9" w:rsidR="001D2303">
              <w:rPr>
                <w:rFonts w:ascii="Times New Roman" w:hAnsi="Times New Roman" w:cs="Times New Roman"/>
                <w:bCs/>
                <w:sz w:val="20"/>
                <w:szCs w:val="24"/>
                <w:lang w:val="es-ES_tradnl"/>
              </w:rPr>
              <w:t>mplementación</w:t>
            </w:r>
          </w:p>
        </w:tc>
        <w:tc>
          <w:tcPr>
            <w:tcW w:w="0" w:type="auto"/>
            <w:tcMar/>
            <w:hideMark/>
          </w:tcPr>
          <w:p w:rsidRPr="008129F9" w:rsidR="001D2303" w:rsidP="008129F9" w:rsidRDefault="001D2303" w14:paraId="5A08E950" w14:textId="77777777">
            <w:pPr>
              <w:spacing w:line="360" w:lineRule="auto"/>
              <w:ind w:left="720"/>
              <w:jc w:val="both"/>
              <w:rPr>
                <w:rFonts w:ascii="Times New Roman" w:hAnsi="Times New Roman" w:cs="Times New Roman"/>
                <w:b/>
                <w:bCs/>
                <w:sz w:val="20"/>
                <w:szCs w:val="24"/>
                <w:lang w:val="es-ES_tradnl"/>
              </w:rPr>
            </w:pPr>
          </w:p>
        </w:tc>
      </w:tr>
      <w:tr w:rsidRPr="008129F9" w:rsidR="001D2303" w:rsidTr="5BD82B3C" w14:paraId="4AA4CC7E" w14:textId="77777777">
        <w:tc>
          <w:tcPr>
            <w:tcW w:w="0" w:type="auto"/>
            <w:tcMar/>
            <w:hideMark/>
          </w:tcPr>
          <w:p w:rsidRPr="008129F9" w:rsidR="001D2303" w:rsidP="008129F9" w:rsidRDefault="00FA05A6" w14:paraId="3FBAD60E" w14:textId="5108EDB3">
            <w:pPr>
              <w:spacing w:line="360" w:lineRule="auto"/>
              <w:ind w:left="720"/>
              <w:jc w:val="both"/>
              <w:rPr>
                <w:rFonts w:ascii="Times New Roman" w:hAnsi="Times New Roman" w:cs="Times New Roman"/>
                <w:bCs/>
                <w:sz w:val="20"/>
                <w:szCs w:val="24"/>
                <w:lang w:val="es-ES_tradnl"/>
              </w:rPr>
            </w:pPr>
            <w:r w:rsidRPr="008129F9">
              <w:rPr>
                <w:rFonts w:ascii="Times New Roman" w:hAnsi="Times New Roman" w:cs="Times New Roman"/>
                <w:bCs/>
                <w:sz w:val="20"/>
                <w:szCs w:val="24"/>
                <w:lang w:val="es-ES_tradnl"/>
              </w:rPr>
              <w:t>Indicadores de é</w:t>
            </w:r>
            <w:r w:rsidRPr="008129F9" w:rsidR="001D2303">
              <w:rPr>
                <w:rFonts w:ascii="Times New Roman" w:hAnsi="Times New Roman" w:cs="Times New Roman"/>
                <w:bCs/>
                <w:sz w:val="20"/>
                <w:szCs w:val="24"/>
                <w:lang w:val="es-ES_tradnl"/>
              </w:rPr>
              <w:t>xito</w:t>
            </w:r>
          </w:p>
        </w:tc>
        <w:tc>
          <w:tcPr>
            <w:tcW w:w="0" w:type="auto"/>
            <w:tcMar/>
            <w:hideMark/>
          </w:tcPr>
          <w:p w:rsidRPr="008129F9" w:rsidR="001D2303" w:rsidP="008129F9" w:rsidRDefault="001D2303" w14:paraId="7DB2AD06" w14:textId="77777777">
            <w:pPr>
              <w:spacing w:line="360" w:lineRule="auto"/>
              <w:ind w:left="720"/>
              <w:jc w:val="both"/>
              <w:rPr>
                <w:rFonts w:ascii="Times New Roman" w:hAnsi="Times New Roman" w:cs="Times New Roman"/>
                <w:b/>
                <w:bCs/>
                <w:sz w:val="20"/>
                <w:szCs w:val="24"/>
                <w:lang w:val="es-ES_tradnl"/>
              </w:rPr>
            </w:pPr>
          </w:p>
        </w:tc>
      </w:tr>
      <w:tr w:rsidRPr="006F3AFD" w:rsidR="001D2303" w:rsidTr="5BD82B3C" w14:paraId="74672FC7" w14:textId="77777777">
        <w:tc>
          <w:tcPr>
            <w:tcW w:w="0" w:type="auto"/>
            <w:tcMar/>
            <w:hideMark/>
          </w:tcPr>
          <w:p w:rsidRPr="008129F9" w:rsidR="001D2303" w:rsidP="008129F9" w:rsidRDefault="00FA05A6" w14:paraId="2F45EDCB" w14:textId="7BB113F7">
            <w:pPr>
              <w:spacing w:line="360" w:lineRule="auto"/>
              <w:ind w:left="720"/>
              <w:jc w:val="both"/>
              <w:rPr>
                <w:rFonts w:ascii="Times New Roman" w:hAnsi="Times New Roman" w:cs="Times New Roman"/>
                <w:bCs/>
                <w:sz w:val="20"/>
                <w:szCs w:val="24"/>
                <w:lang w:val="es-ES_tradnl"/>
              </w:rPr>
            </w:pPr>
            <w:r w:rsidRPr="008129F9">
              <w:rPr>
                <w:rFonts w:ascii="Times New Roman" w:hAnsi="Times New Roman" w:cs="Times New Roman"/>
                <w:bCs/>
                <w:sz w:val="20"/>
                <w:szCs w:val="24"/>
                <w:lang w:val="es-ES_tradnl"/>
              </w:rPr>
              <w:t>Estrategias de seguimiento y e</w:t>
            </w:r>
            <w:r w:rsidRPr="008129F9" w:rsidR="001D2303">
              <w:rPr>
                <w:rFonts w:ascii="Times New Roman" w:hAnsi="Times New Roman" w:cs="Times New Roman"/>
                <w:bCs/>
                <w:sz w:val="20"/>
                <w:szCs w:val="24"/>
                <w:lang w:val="es-ES_tradnl"/>
              </w:rPr>
              <w:t>valuación</w:t>
            </w:r>
          </w:p>
        </w:tc>
        <w:tc>
          <w:tcPr>
            <w:tcW w:w="0" w:type="auto"/>
            <w:tcMar/>
            <w:hideMark/>
          </w:tcPr>
          <w:p w:rsidRPr="008129F9" w:rsidR="001D2303" w:rsidP="008129F9" w:rsidRDefault="001D2303" w14:paraId="28C04D6E" w14:textId="77777777">
            <w:pPr>
              <w:keepNext/>
              <w:spacing w:line="360" w:lineRule="auto"/>
              <w:ind w:left="720"/>
              <w:jc w:val="both"/>
              <w:rPr>
                <w:rFonts w:ascii="Times New Roman" w:hAnsi="Times New Roman" w:cs="Times New Roman"/>
                <w:b/>
                <w:bCs/>
                <w:sz w:val="20"/>
                <w:szCs w:val="24"/>
                <w:lang w:val="es-ES_tradnl"/>
              </w:rPr>
            </w:pPr>
          </w:p>
        </w:tc>
      </w:tr>
    </w:tbl>
    <w:p w:rsidRPr="008129F9" w:rsidR="001D2303" w:rsidP="008129F9" w:rsidRDefault="00FA05A6" w14:paraId="35A0D5B0" w14:textId="71B82459">
      <w:pPr>
        <w:pStyle w:val="Descripcin"/>
        <w:spacing w:line="360" w:lineRule="auto"/>
        <w:rPr>
          <w:rFonts w:ascii="Times New Roman" w:hAnsi="Times New Roman" w:cs="Times New Roman"/>
          <w:b/>
          <w:i w:val="0"/>
          <w:color w:val="auto"/>
          <w:sz w:val="20"/>
          <w:szCs w:val="24"/>
          <w:lang w:val="es-HN"/>
        </w:rPr>
      </w:pPr>
      <w:bookmarkStart w:name="_Toc167303844" w:id="248"/>
      <w:r w:rsidRPr="008129F9">
        <w:rPr>
          <w:rFonts w:ascii="Times New Roman" w:hAnsi="Times New Roman" w:cs="Times New Roman"/>
          <w:b/>
          <w:i w:val="0"/>
          <w:color w:val="auto"/>
          <w:sz w:val="20"/>
          <w:szCs w:val="24"/>
          <w:lang w:val="es-HN"/>
        </w:rPr>
        <w:t xml:space="preserve">Tabla </w:t>
      </w:r>
      <w:r w:rsidRPr="008129F9" w:rsidR="00963C22">
        <w:rPr>
          <w:rFonts w:ascii="Times New Roman" w:hAnsi="Times New Roman" w:cs="Times New Roman"/>
          <w:b/>
          <w:i w:val="0"/>
          <w:color w:val="auto"/>
          <w:sz w:val="20"/>
          <w:szCs w:val="24"/>
          <w:lang w:val="es-HN"/>
        </w:rPr>
        <w:fldChar w:fldCharType="begin"/>
      </w:r>
      <w:r w:rsidRPr="008129F9" w:rsidR="00963C22">
        <w:rPr>
          <w:rFonts w:ascii="Times New Roman" w:hAnsi="Times New Roman" w:cs="Times New Roman"/>
          <w:b/>
          <w:i w:val="0"/>
          <w:color w:val="auto"/>
          <w:sz w:val="20"/>
          <w:szCs w:val="24"/>
          <w:lang w:val="es-HN"/>
        </w:rPr>
        <w:instrText xml:space="preserve"> SEQ Tabla \* ARABIC </w:instrText>
      </w:r>
      <w:r w:rsidRPr="008129F9" w:rsidR="00963C22">
        <w:rPr>
          <w:rFonts w:ascii="Times New Roman" w:hAnsi="Times New Roman" w:cs="Times New Roman"/>
          <w:b/>
          <w:i w:val="0"/>
          <w:color w:val="auto"/>
          <w:sz w:val="20"/>
          <w:szCs w:val="24"/>
          <w:lang w:val="es-HN"/>
        </w:rPr>
        <w:fldChar w:fldCharType="separate"/>
      </w:r>
      <w:r w:rsidR="00A018CE">
        <w:rPr>
          <w:rFonts w:ascii="Times New Roman" w:hAnsi="Times New Roman" w:cs="Times New Roman"/>
          <w:b/>
          <w:i w:val="0"/>
          <w:noProof/>
          <w:color w:val="auto"/>
          <w:sz w:val="20"/>
          <w:szCs w:val="24"/>
          <w:lang w:val="es-HN"/>
        </w:rPr>
        <w:t>17</w:t>
      </w:r>
      <w:r w:rsidRPr="008129F9" w:rsidR="00963C22">
        <w:rPr>
          <w:rFonts w:ascii="Times New Roman" w:hAnsi="Times New Roman" w:cs="Times New Roman"/>
          <w:b/>
          <w:i w:val="0"/>
          <w:color w:val="auto"/>
          <w:sz w:val="20"/>
          <w:szCs w:val="24"/>
          <w:lang w:val="es-HN"/>
        </w:rPr>
        <w:fldChar w:fldCharType="end"/>
      </w:r>
      <w:r w:rsidRPr="008129F9">
        <w:rPr>
          <w:rFonts w:ascii="Times New Roman" w:hAnsi="Times New Roman" w:cs="Times New Roman"/>
          <w:b/>
          <w:i w:val="0"/>
          <w:color w:val="auto"/>
          <w:sz w:val="20"/>
          <w:szCs w:val="24"/>
          <w:lang w:val="es-HN"/>
        </w:rPr>
        <w:t>: estrategias del coaching corporativo</w:t>
      </w:r>
      <w:bookmarkEnd w:id="248"/>
    </w:p>
    <w:p w:rsidRPr="008129F9" w:rsidR="00FA05A6" w:rsidP="008129F9" w:rsidRDefault="00FA05A6" w14:paraId="0BF2098E" w14:textId="1D33D58F">
      <w:pPr>
        <w:spacing w:line="360" w:lineRule="auto"/>
        <w:rPr>
          <w:rFonts w:ascii="Times New Roman" w:hAnsi="Times New Roman" w:cs="Times New Roman"/>
          <w:sz w:val="20"/>
          <w:szCs w:val="24"/>
          <w:lang w:val="es-HN"/>
        </w:rPr>
      </w:pPr>
      <w:r w:rsidRPr="008129F9">
        <w:rPr>
          <w:rFonts w:ascii="Times New Roman" w:hAnsi="Times New Roman" w:cs="Times New Roman"/>
          <w:sz w:val="20"/>
          <w:szCs w:val="24"/>
          <w:lang w:val="es-HN"/>
        </w:rPr>
        <w:t>Fuente: (elaboración propia, 2024)</w:t>
      </w:r>
    </w:p>
    <w:p w:rsidRPr="008129F9" w:rsidR="001D2303" w:rsidP="008129F9" w:rsidRDefault="001D2303" w14:paraId="7AC2E0A1" w14:textId="77777777">
      <w:pPr>
        <w:pStyle w:val="TextoPrincipal"/>
        <w:spacing w:line="360" w:lineRule="auto"/>
      </w:pPr>
    </w:p>
    <w:p w:rsidRPr="006A2649" w:rsidR="00CE59A1" w:rsidP="00371787" w:rsidRDefault="00A62FFA" w14:paraId="03EE2D19" w14:textId="50CA44EC">
      <w:pPr>
        <w:pStyle w:val="TextoPrincipal"/>
        <w:spacing w:line="360" w:lineRule="auto"/>
        <w:ind w:firstLine="0"/>
        <w:rPr>
          <w:b/>
        </w:rPr>
      </w:pPr>
      <w:r w:rsidRPr="006A2649">
        <w:rPr>
          <w:b/>
        </w:rPr>
        <w:t>ESQUEMA DE IMPLEMENTACIÓN DE ESTRATEGIAS</w:t>
      </w:r>
    </w:p>
    <w:p w:rsidRPr="008129F9" w:rsidR="00E27CE5" w:rsidP="008129F9" w:rsidRDefault="00836C0D" w14:paraId="1CBD5AF9" w14:textId="73D5E4D4">
      <w:pPr>
        <w:spacing w:line="360" w:lineRule="auto"/>
        <w:jc w:val="both"/>
        <w:rPr>
          <w:rFonts w:ascii="Times New Roman" w:hAnsi="Times New Roman" w:cs="Times New Roman"/>
          <w:sz w:val="24"/>
          <w:szCs w:val="24"/>
          <w:lang w:val="es-ES_tradnl"/>
        </w:rPr>
      </w:pPr>
      <w:r>
        <w:rPr>
          <w:rFonts w:ascii="Times New Roman" w:hAnsi="Times New Roman" w:cs="Times New Roman"/>
          <w:sz w:val="24"/>
          <w:szCs w:val="24"/>
          <w:lang w:val="es-ES_tradnl"/>
        </w:rPr>
        <w:t xml:space="preserve">          El siguiente esquema, tabla 17 funciona</w:t>
      </w:r>
      <w:r w:rsidRPr="008129F9" w:rsidR="00A62FFA">
        <w:rPr>
          <w:rFonts w:ascii="Times New Roman" w:hAnsi="Times New Roman" w:cs="Times New Roman"/>
          <w:sz w:val="24"/>
          <w:szCs w:val="24"/>
          <w:lang w:val="es-ES_tradnl"/>
        </w:rPr>
        <w:t xml:space="preserve"> para guiar la implementación estrategias de coaching corporativo, brindar apoyo y seguimiento continuo a participantes del programa y tomadores de decisiones, proporciona un marco organizativo para definir objetivos, roles, y estrategias efectivas, junto con un sistema de seguimiento y evaluación, contribuyendo a la creación de planes coherentes y alineados con las metas a diferentes plazos.</w:t>
      </w:r>
    </w:p>
    <w:p w:rsidRPr="008129F9" w:rsidR="00A62FFA" w:rsidP="008129F9" w:rsidRDefault="00A62FFA" w14:paraId="21E34562" w14:textId="77777777">
      <w:pPr>
        <w:spacing w:line="360" w:lineRule="auto"/>
        <w:jc w:val="both"/>
        <w:rPr>
          <w:rFonts w:ascii="Times New Roman" w:hAnsi="Times New Roman" w:cs="Times New Roman"/>
          <w:sz w:val="24"/>
          <w:szCs w:val="24"/>
          <w:lang w:val="es-ES_tradnl"/>
        </w:rPr>
      </w:pPr>
    </w:p>
    <w:tbl>
      <w:tblPr>
        <w:tblStyle w:val="Tablanormal1"/>
        <w:tblW w:w="9840" w:type="dxa"/>
        <w:tblLook w:val="04A0" w:firstRow="1" w:lastRow="0" w:firstColumn="1" w:lastColumn="0" w:noHBand="0" w:noVBand="1"/>
      </w:tblPr>
      <w:tblGrid>
        <w:gridCol w:w="3041"/>
        <w:gridCol w:w="6799"/>
      </w:tblGrid>
      <w:tr w:rsidRPr="008129F9" w:rsidR="007515DB" w:rsidTr="007515DB" w14:paraId="1B4A3FA5"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A14D97" w:rsidP="008129F9" w:rsidRDefault="00A14D97" w14:paraId="7C7364FF" w14:textId="77777777">
            <w:pPr>
              <w:pStyle w:val="TextoPrincipal"/>
              <w:spacing w:line="360" w:lineRule="auto"/>
              <w:rPr>
                <w:color w:val="404040" w:themeColor="text1" w:themeTint="BF"/>
                <w:sz w:val="20"/>
              </w:rPr>
            </w:pPr>
            <w:r w:rsidRPr="008129F9">
              <w:rPr>
                <w:color w:val="404040" w:themeColor="text1" w:themeTint="BF"/>
                <w:sz w:val="20"/>
              </w:rPr>
              <w:t>Paso</w:t>
            </w:r>
          </w:p>
        </w:tc>
        <w:tc>
          <w:tcPr>
            <w:tcW w:w="0" w:type="auto"/>
            <w:hideMark/>
          </w:tcPr>
          <w:p w:rsidRPr="008129F9" w:rsidR="00A14D97" w:rsidP="008129F9" w:rsidRDefault="00A14D97" w14:paraId="71F691F4" w14:textId="77777777">
            <w:pPr>
              <w:pStyle w:val="TextoPrincipal"/>
              <w:spacing w:line="360" w:lineRule="auto"/>
              <w:cnfStyle w:val="100000000000" w:firstRow="1" w:lastRow="0" w:firstColumn="0" w:lastColumn="0" w:oddVBand="0" w:evenVBand="0" w:oddHBand="0" w:evenHBand="0" w:firstRowFirstColumn="0" w:firstRowLastColumn="0" w:lastRowFirstColumn="0" w:lastRowLastColumn="0"/>
              <w:rPr>
                <w:color w:val="404040" w:themeColor="text1" w:themeTint="BF"/>
                <w:sz w:val="20"/>
              </w:rPr>
            </w:pPr>
            <w:r w:rsidRPr="008129F9">
              <w:rPr>
                <w:color w:val="404040" w:themeColor="text1" w:themeTint="BF"/>
                <w:sz w:val="20"/>
              </w:rPr>
              <w:t>Descripción</w:t>
            </w:r>
          </w:p>
        </w:tc>
      </w:tr>
      <w:tr w:rsidRPr="006F3AFD" w:rsidR="007515DB" w:rsidTr="007515DB" w14:paraId="50333519"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A14D97" w:rsidP="008129F9" w:rsidRDefault="00A14D97" w14:paraId="0A78561E" w14:textId="77777777">
            <w:pPr>
              <w:pStyle w:val="TextoPrincipal"/>
              <w:spacing w:line="360" w:lineRule="auto"/>
              <w:ind w:firstLine="0"/>
              <w:rPr>
                <w:color w:val="404040" w:themeColor="text1" w:themeTint="BF"/>
                <w:sz w:val="20"/>
              </w:rPr>
            </w:pPr>
            <w:r w:rsidRPr="008129F9">
              <w:rPr>
                <w:color w:val="404040" w:themeColor="text1" w:themeTint="BF"/>
                <w:sz w:val="20"/>
              </w:rPr>
              <w:t>Inicio del programa de coaching</w:t>
            </w:r>
          </w:p>
        </w:tc>
        <w:tc>
          <w:tcPr>
            <w:tcW w:w="0" w:type="auto"/>
            <w:hideMark/>
          </w:tcPr>
          <w:p w:rsidRPr="008129F9" w:rsidR="00A14D97" w:rsidP="008129F9" w:rsidRDefault="00A14D97" w14:paraId="458C60B7" w14:textId="77777777">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color w:val="404040" w:themeColor="text1" w:themeTint="BF"/>
                <w:sz w:val="20"/>
              </w:rPr>
            </w:pPr>
            <w:r w:rsidRPr="008129F9">
              <w:rPr>
                <w:color w:val="404040" w:themeColor="text1" w:themeTint="BF"/>
                <w:sz w:val="20"/>
              </w:rPr>
              <w:t xml:space="preserve">- Lanzamiento oficial del programa de coaching corporativo. </w:t>
            </w:r>
          </w:p>
          <w:p w:rsidRPr="008129F9" w:rsidR="00A14D97" w:rsidP="008129F9" w:rsidRDefault="00A14D97" w14:paraId="35671F94" w14:textId="77777777">
            <w:pPr>
              <w:pStyle w:val="TextoPrincipal"/>
              <w:spacing w:line="360" w:lineRule="auto"/>
              <w:cnfStyle w:val="000000100000" w:firstRow="0" w:lastRow="0" w:firstColumn="0" w:lastColumn="0" w:oddVBand="0" w:evenVBand="0" w:oddHBand="1" w:evenHBand="0" w:firstRowFirstColumn="0" w:firstRowLastColumn="0" w:lastRowFirstColumn="0" w:lastRowLastColumn="0"/>
              <w:rPr>
                <w:color w:val="404040" w:themeColor="text1" w:themeTint="BF"/>
                <w:sz w:val="20"/>
              </w:rPr>
            </w:pPr>
            <w:r w:rsidRPr="008129F9">
              <w:rPr>
                <w:color w:val="404040" w:themeColor="text1" w:themeTint="BF"/>
                <w:sz w:val="20"/>
              </w:rPr>
              <w:t xml:space="preserve"> - Comunicación clara de objetivos, beneficios y expectativas a participantes y tomadores de decisiones.</w:t>
            </w:r>
          </w:p>
        </w:tc>
      </w:tr>
      <w:tr w:rsidRPr="006F3AFD" w:rsidR="007515DB" w:rsidTr="007515DB" w14:paraId="77C72156" w14:textId="77777777">
        <w:tc>
          <w:tcPr>
            <w:cnfStyle w:val="001000000000" w:firstRow="0" w:lastRow="0" w:firstColumn="1" w:lastColumn="0" w:oddVBand="0" w:evenVBand="0" w:oddHBand="0" w:evenHBand="0" w:firstRowFirstColumn="0" w:firstRowLastColumn="0" w:lastRowFirstColumn="0" w:lastRowLastColumn="0"/>
            <w:tcW w:w="0" w:type="auto"/>
            <w:hideMark/>
          </w:tcPr>
          <w:p w:rsidRPr="008129F9" w:rsidR="00A14D97" w:rsidP="008129F9" w:rsidRDefault="00A14D97" w14:paraId="5788F319" w14:textId="77777777">
            <w:pPr>
              <w:pStyle w:val="TextoPrincipal"/>
              <w:spacing w:line="360" w:lineRule="auto"/>
              <w:ind w:firstLine="0"/>
              <w:rPr>
                <w:color w:val="404040" w:themeColor="text1" w:themeTint="BF"/>
                <w:sz w:val="20"/>
              </w:rPr>
            </w:pPr>
            <w:r w:rsidRPr="008129F9">
              <w:rPr>
                <w:color w:val="404040" w:themeColor="text1" w:themeTint="BF"/>
                <w:sz w:val="20"/>
              </w:rPr>
              <w:t>Sesiones de coaching individual o grupal</w:t>
            </w:r>
          </w:p>
        </w:tc>
        <w:tc>
          <w:tcPr>
            <w:tcW w:w="0" w:type="auto"/>
            <w:hideMark/>
          </w:tcPr>
          <w:p w:rsidRPr="008129F9" w:rsidR="00A14D97" w:rsidP="008129F9" w:rsidRDefault="00A14D97" w14:paraId="3BE2D8F4" w14:textId="77777777">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color w:val="404040" w:themeColor="text1" w:themeTint="BF"/>
                <w:sz w:val="20"/>
              </w:rPr>
            </w:pPr>
            <w:r w:rsidRPr="008129F9">
              <w:rPr>
                <w:color w:val="404040" w:themeColor="text1" w:themeTint="BF"/>
                <w:sz w:val="20"/>
              </w:rPr>
              <w:t xml:space="preserve">- Programación y realización de sesiones adaptadas a necesidades. </w:t>
            </w:r>
          </w:p>
          <w:p w:rsidRPr="008129F9" w:rsidR="00A14D97" w:rsidP="008129F9" w:rsidRDefault="00A14D97" w14:paraId="08A9DE70" w14:textId="77777777">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color w:val="404040" w:themeColor="text1" w:themeTint="BF"/>
                <w:sz w:val="20"/>
              </w:rPr>
            </w:pPr>
            <w:r w:rsidRPr="008129F9">
              <w:rPr>
                <w:color w:val="404040" w:themeColor="text1" w:themeTint="BF"/>
                <w:sz w:val="20"/>
              </w:rPr>
              <w:t xml:space="preserve"> - Enfoque en desarrollo de habilidades, resolución de problemas y logro de metas.</w:t>
            </w:r>
          </w:p>
        </w:tc>
      </w:tr>
      <w:tr w:rsidRPr="006F3AFD" w:rsidR="007515DB" w:rsidTr="007515DB" w14:paraId="784341F7"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A14D97" w:rsidP="008129F9" w:rsidRDefault="00A14D97" w14:paraId="2D56D85B" w14:textId="77777777">
            <w:pPr>
              <w:pStyle w:val="TextoPrincipal"/>
              <w:spacing w:line="360" w:lineRule="auto"/>
              <w:ind w:firstLine="0"/>
              <w:rPr>
                <w:color w:val="404040" w:themeColor="text1" w:themeTint="BF"/>
                <w:sz w:val="20"/>
              </w:rPr>
            </w:pPr>
            <w:r w:rsidRPr="008129F9">
              <w:rPr>
                <w:color w:val="404040" w:themeColor="text1" w:themeTint="BF"/>
                <w:sz w:val="20"/>
              </w:rPr>
              <w:t>Talleres y actividades de desarrollo</w:t>
            </w:r>
          </w:p>
        </w:tc>
        <w:tc>
          <w:tcPr>
            <w:tcW w:w="0" w:type="auto"/>
            <w:hideMark/>
          </w:tcPr>
          <w:p w:rsidRPr="008129F9" w:rsidR="00A14D97" w:rsidP="008129F9" w:rsidRDefault="00A14D97" w14:paraId="77B6D520" w14:textId="77777777">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color w:val="404040" w:themeColor="text1" w:themeTint="BF"/>
                <w:sz w:val="20"/>
              </w:rPr>
            </w:pPr>
            <w:r w:rsidRPr="008129F9">
              <w:rPr>
                <w:color w:val="404040" w:themeColor="text1" w:themeTint="BF"/>
                <w:sz w:val="20"/>
              </w:rPr>
              <w:t xml:space="preserve">- Organización de talleres, capacitaciones y actividades prácticas. </w:t>
            </w:r>
          </w:p>
          <w:p w:rsidRPr="008129F9" w:rsidR="00A14D97" w:rsidP="008129F9" w:rsidRDefault="00A14D97" w14:paraId="3C1B2410" w14:textId="77777777">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color w:val="404040" w:themeColor="text1" w:themeTint="BF"/>
                <w:sz w:val="20"/>
              </w:rPr>
            </w:pPr>
            <w:r w:rsidRPr="008129F9">
              <w:rPr>
                <w:color w:val="404040" w:themeColor="text1" w:themeTint="BF"/>
                <w:sz w:val="20"/>
              </w:rPr>
              <w:t xml:space="preserve"> - Participación activa en dinámicas, estudios de caso y ejercicios de reflexión.</w:t>
            </w:r>
          </w:p>
        </w:tc>
      </w:tr>
      <w:tr w:rsidRPr="006F3AFD" w:rsidR="007515DB" w:rsidTr="007515DB" w14:paraId="169A13E4" w14:textId="77777777">
        <w:tc>
          <w:tcPr>
            <w:cnfStyle w:val="001000000000" w:firstRow="0" w:lastRow="0" w:firstColumn="1" w:lastColumn="0" w:oddVBand="0" w:evenVBand="0" w:oddHBand="0" w:evenHBand="0" w:firstRowFirstColumn="0" w:firstRowLastColumn="0" w:lastRowFirstColumn="0" w:lastRowLastColumn="0"/>
            <w:tcW w:w="0" w:type="auto"/>
            <w:hideMark/>
          </w:tcPr>
          <w:p w:rsidRPr="008129F9" w:rsidR="00A14D97" w:rsidP="008129F9" w:rsidRDefault="00A14D97" w14:paraId="47469DDC" w14:textId="77777777">
            <w:pPr>
              <w:pStyle w:val="TextoPrincipal"/>
              <w:spacing w:line="360" w:lineRule="auto"/>
              <w:ind w:firstLine="0"/>
              <w:rPr>
                <w:color w:val="404040" w:themeColor="text1" w:themeTint="BF"/>
                <w:sz w:val="20"/>
              </w:rPr>
            </w:pPr>
            <w:r w:rsidRPr="008129F9">
              <w:rPr>
                <w:color w:val="404040" w:themeColor="text1" w:themeTint="BF"/>
                <w:sz w:val="20"/>
              </w:rPr>
              <w:t>Seguimiento y evaluación</w:t>
            </w:r>
          </w:p>
        </w:tc>
        <w:tc>
          <w:tcPr>
            <w:tcW w:w="0" w:type="auto"/>
            <w:hideMark/>
          </w:tcPr>
          <w:p w:rsidRPr="008129F9" w:rsidR="00A14D97" w:rsidP="008129F9" w:rsidRDefault="00A14D97" w14:paraId="7B22E7F2" w14:textId="77777777">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color w:val="404040" w:themeColor="text1" w:themeTint="BF"/>
                <w:sz w:val="20"/>
              </w:rPr>
            </w:pPr>
            <w:r w:rsidRPr="008129F9">
              <w:rPr>
                <w:color w:val="404040" w:themeColor="text1" w:themeTint="BF"/>
                <w:sz w:val="20"/>
              </w:rPr>
              <w:t xml:space="preserve">- Implementación de sistemas para monitorear progreso de participantes. </w:t>
            </w:r>
          </w:p>
          <w:p w:rsidRPr="008129F9" w:rsidR="00A14D97" w:rsidP="008129F9" w:rsidRDefault="00A14D97" w14:paraId="052925C1" w14:textId="77777777">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color w:val="404040" w:themeColor="text1" w:themeTint="BF"/>
                <w:sz w:val="20"/>
              </w:rPr>
            </w:pPr>
            <w:r w:rsidRPr="008129F9">
              <w:rPr>
                <w:color w:val="404040" w:themeColor="text1" w:themeTint="BF"/>
                <w:sz w:val="20"/>
              </w:rPr>
              <w:t>- Evaluación regular del impacto en desempeño individual y organizacional.</w:t>
            </w:r>
          </w:p>
        </w:tc>
      </w:tr>
      <w:tr w:rsidRPr="006F3AFD" w:rsidR="007515DB" w:rsidTr="007515DB" w14:paraId="3ACD9F36"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A14D97" w:rsidP="008129F9" w:rsidRDefault="00A14D97" w14:paraId="2FF9BCD7" w14:textId="77777777">
            <w:pPr>
              <w:pStyle w:val="TextoPrincipal"/>
              <w:spacing w:line="360" w:lineRule="auto"/>
              <w:ind w:firstLine="0"/>
              <w:rPr>
                <w:color w:val="404040" w:themeColor="text1" w:themeTint="BF"/>
                <w:sz w:val="20"/>
              </w:rPr>
            </w:pPr>
            <w:r w:rsidRPr="008129F9">
              <w:rPr>
                <w:color w:val="404040" w:themeColor="text1" w:themeTint="BF"/>
                <w:sz w:val="20"/>
              </w:rPr>
              <w:t>Retroalimentación y ajustes</w:t>
            </w:r>
          </w:p>
        </w:tc>
        <w:tc>
          <w:tcPr>
            <w:tcW w:w="0" w:type="auto"/>
            <w:hideMark/>
          </w:tcPr>
          <w:p w:rsidRPr="008129F9" w:rsidR="00A14D97" w:rsidP="008129F9" w:rsidRDefault="00A14D97" w14:paraId="1ACE41A0" w14:textId="77777777">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color w:val="404040" w:themeColor="text1" w:themeTint="BF"/>
                <w:sz w:val="20"/>
              </w:rPr>
            </w:pPr>
            <w:r w:rsidRPr="008129F9">
              <w:rPr>
                <w:color w:val="404040" w:themeColor="text1" w:themeTint="BF"/>
                <w:sz w:val="20"/>
              </w:rPr>
              <w:t xml:space="preserve">- Proporcionar retroalimentación constructiva a participantes y tomadores de decisiones. </w:t>
            </w:r>
          </w:p>
          <w:p w:rsidRPr="008129F9" w:rsidR="00A14D97" w:rsidP="008129F9" w:rsidRDefault="00A14D97" w14:paraId="75B84F78" w14:textId="77777777">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color w:val="404040" w:themeColor="text1" w:themeTint="BF"/>
                <w:sz w:val="20"/>
              </w:rPr>
            </w:pPr>
            <w:r w:rsidRPr="008129F9">
              <w:rPr>
                <w:color w:val="404040" w:themeColor="text1" w:themeTint="BF"/>
                <w:sz w:val="20"/>
              </w:rPr>
              <w:t>- Realizar ajustes en estrategias de coaching según necesidades.</w:t>
            </w:r>
          </w:p>
        </w:tc>
      </w:tr>
      <w:tr w:rsidRPr="006F3AFD" w:rsidR="007515DB" w:rsidTr="007515DB" w14:paraId="63B72A70" w14:textId="77777777">
        <w:tc>
          <w:tcPr>
            <w:cnfStyle w:val="001000000000" w:firstRow="0" w:lastRow="0" w:firstColumn="1" w:lastColumn="0" w:oddVBand="0" w:evenVBand="0" w:oddHBand="0" w:evenHBand="0" w:firstRowFirstColumn="0" w:firstRowLastColumn="0" w:lastRowFirstColumn="0" w:lastRowLastColumn="0"/>
            <w:tcW w:w="0" w:type="auto"/>
            <w:hideMark/>
          </w:tcPr>
          <w:p w:rsidRPr="008129F9" w:rsidR="00A14D97" w:rsidP="008129F9" w:rsidRDefault="00A14D97" w14:paraId="7D61B4C1" w14:textId="77777777">
            <w:pPr>
              <w:pStyle w:val="TextoPrincipal"/>
              <w:spacing w:line="360" w:lineRule="auto"/>
              <w:ind w:firstLine="0"/>
              <w:rPr>
                <w:color w:val="404040" w:themeColor="text1" w:themeTint="BF"/>
                <w:sz w:val="20"/>
              </w:rPr>
            </w:pPr>
            <w:r w:rsidRPr="008129F9">
              <w:rPr>
                <w:color w:val="404040" w:themeColor="text1" w:themeTint="BF"/>
                <w:sz w:val="20"/>
              </w:rPr>
              <w:t>Apoyo continuo y mentoría</w:t>
            </w:r>
          </w:p>
        </w:tc>
        <w:tc>
          <w:tcPr>
            <w:tcW w:w="0" w:type="auto"/>
            <w:hideMark/>
          </w:tcPr>
          <w:p w:rsidRPr="008129F9" w:rsidR="00A14D97" w:rsidP="008129F9" w:rsidRDefault="00A14D97" w14:paraId="28603DA9" w14:textId="77777777">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color w:val="404040" w:themeColor="text1" w:themeTint="BF"/>
                <w:sz w:val="20"/>
              </w:rPr>
            </w:pPr>
            <w:r w:rsidRPr="008129F9">
              <w:rPr>
                <w:color w:val="404040" w:themeColor="text1" w:themeTint="BF"/>
                <w:sz w:val="20"/>
              </w:rPr>
              <w:t xml:space="preserve">- Ofrecer sesiones de mentoría y apoyo individualizado. </w:t>
            </w:r>
          </w:p>
          <w:p w:rsidRPr="008129F9" w:rsidR="00A14D97" w:rsidP="008129F9" w:rsidRDefault="00A14D97" w14:paraId="0F2A4574" w14:textId="77777777">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color w:val="404040" w:themeColor="text1" w:themeTint="BF"/>
                <w:sz w:val="20"/>
              </w:rPr>
            </w:pPr>
            <w:r w:rsidRPr="008129F9">
              <w:rPr>
                <w:color w:val="404040" w:themeColor="text1" w:themeTint="BF"/>
                <w:sz w:val="20"/>
              </w:rPr>
              <w:t xml:space="preserve"> - Brindar recursos para desarrollo continuo de habilidades y competencias.</w:t>
            </w:r>
          </w:p>
        </w:tc>
      </w:tr>
      <w:tr w:rsidRPr="006F3AFD" w:rsidR="007515DB" w:rsidTr="007515DB" w14:paraId="7E2F4F81"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A14D97" w:rsidP="008129F9" w:rsidRDefault="00A14D97" w14:paraId="04E3E67B" w14:textId="77777777">
            <w:pPr>
              <w:pStyle w:val="TextoPrincipal"/>
              <w:spacing w:line="360" w:lineRule="auto"/>
              <w:ind w:firstLine="0"/>
              <w:rPr>
                <w:color w:val="404040" w:themeColor="text1" w:themeTint="BF"/>
                <w:sz w:val="20"/>
              </w:rPr>
            </w:pPr>
            <w:r w:rsidRPr="008129F9">
              <w:rPr>
                <w:color w:val="404040" w:themeColor="text1" w:themeTint="BF"/>
                <w:sz w:val="20"/>
              </w:rPr>
              <w:t>Comunicación y transparencia</w:t>
            </w:r>
          </w:p>
        </w:tc>
        <w:tc>
          <w:tcPr>
            <w:tcW w:w="0" w:type="auto"/>
            <w:hideMark/>
          </w:tcPr>
          <w:p w:rsidRPr="008129F9" w:rsidR="00A14D97" w:rsidP="008129F9" w:rsidRDefault="00A14D97" w14:paraId="360D9D5A" w14:textId="77777777">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color w:val="404040" w:themeColor="text1" w:themeTint="BF"/>
                <w:sz w:val="20"/>
              </w:rPr>
            </w:pPr>
            <w:r w:rsidRPr="008129F9">
              <w:rPr>
                <w:color w:val="404040" w:themeColor="text1" w:themeTint="BF"/>
                <w:sz w:val="20"/>
              </w:rPr>
              <w:t xml:space="preserve">- Mantener comunicación abierta sobre progreso y resultados del programa. </w:t>
            </w:r>
          </w:p>
          <w:p w:rsidRPr="008129F9" w:rsidR="00A14D97" w:rsidP="008129F9" w:rsidRDefault="00A14D97" w14:paraId="435A6707" w14:textId="77777777">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color w:val="404040" w:themeColor="text1" w:themeTint="BF"/>
                <w:sz w:val="20"/>
              </w:rPr>
            </w:pPr>
            <w:r w:rsidRPr="008129F9">
              <w:rPr>
                <w:color w:val="404040" w:themeColor="text1" w:themeTint="BF"/>
                <w:sz w:val="20"/>
              </w:rPr>
              <w:t xml:space="preserve"> - Fomentar el intercambio de ideas y retroalimentación para mejorar la experiencia.</w:t>
            </w:r>
          </w:p>
        </w:tc>
      </w:tr>
      <w:tr w:rsidRPr="006F3AFD" w:rsidR="007515DB" w:rsidTr="007515DB" w14:paraId="04886F3F" w14:textId="77777777">
        <w:tc>
          <w:tcPr>
            <w:cnfStyle w:val="001000000000" w:firstRow="0" w:lastRow="0" w:firstColumn="1" w:lastColumn="0" w:oddVBand="0" w:evenVBand="0" w:oddHBand="0" w:evenHBand="0" w:firstRowFirstColumn="0" w:firstRowLastColumn="0" w:lastRowFirstColumn="0" w:lastRowLastColumn="0"/>
            <w:tcW w:w="0" w:type="auto"/>
            <w:hideMark/>
          </w:tcPr>
          <w:p w:rsidRPr="008129F9" w:rsidR="00A14D97" w:rsidP="008129F9" w:rsidRDefault="00A14D97" w14:paraId="780A1181" w14:textId="77777777">
            <w:pPr>
              <w:pStyle w:val="TextoPrincipal"/>
              <w:spacing w:line="360" w:lineRule="auto"/>
              <w:ind w:firstLine="0"/>
              <w:rPr>
                <w:color w:val="404040" w:themeColor="text1" w:themeTint="BF"/>
                <w:sz w:val="20"/>
                <w:szCs w:val="20"/>
              </w:rPr>
            </w:pPr>
            <w:r w:rsidRPr="008129F9">
              <w:rPr>
                <w:color w:val="404040" w:themeColor="text1" w:themeTint="BF"/>
                <w:sz w:val="20"/>
                <w:szCs w:val="20"/>
              </w:rPr>
              <w:t>Cierre y celebración de logros</w:t>
            </w:r>
          </w:p>
        </w:tc>
        <w:tc>
          <w:tcPr>
            <w:tcW w:w="0" w:type="auto"/>
            <w:hideMark/>
          </w:tcPr>
          <w:p w:rsidRPr="008129F9" w:rsidR="00A14D97" w:rsidP="008129F9" w:rsidRDefault="00A14D97" w14:paraId="354E75A1" w14:textId="77777777">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color w:val="404040" w:themeColor="text1" w:themeTint="BF"/>
                <w:sz w:val="20"/>
                <w:szCs w:val="20"/>
              </w:rPr>
            </w:pPr>
            <w:r w:rsidRPr="008129F9">
              <w:rPr>
                <w:color w:val="404040" w:themeColor="text1" w:themeTint="BF"/>
                <w:sz w:val="20"/>
                <w:szCs w:val="20"/>
              </w:rPr>
              <w:t xml:space="preserve">- Organizar sesiones de cierre para celebrar logros alcanzados. </w:t>
            </w:r>
          </w:p>
          <w:p w:rsidRPr="008129F9" w:rsidR="00A14D97" w:rsidP="008129F9" w:rsidRDefault="00A14D97" w14:paraId="1E036D65" w14:textId="77777777">
            <w:pPr>
              <w:pStyle w:val="TextoPrincipal"/>
              <w:keepNext/>
              <w:spacing w:line="360" w:lineRule="auto"/>
              <w:ind w:firstLine="0"/>
              <w:cnfStyle w:val="000000000000" w:firstRow="0" w:lastRow="0" w:firstColumn="0" w:lastColumn="0" w:oddVBand="0" w:evenVBand="0" w:oddHBand="0" w:evenHBand="0" w:firstRowFirstColumn="0" w:firstRowLastColumn="0" w:lastRowFirstColumn="0" w:lastRowLastColumn="0"/>
              <w:rPr>
                <w:color w:val="404040" w:themeColor="text1" w:themeTint="BF"/>
                <w:sz w:val="20"/>
                <w:szCs w:val="20"/>
              </w:rPr>
            </w:pPr>
            <w:r w:rsidRPr="008129F9">
              <w:rPr>
                <w:color w:val="404040" w:themeColor="text1" w:themeTint="BF"/>
                <w:sz w:val="20"/>
                <w:szCs w:val="20"/>
              </w:rPr>
              <w:t>- Realizar evaluación final del programa e identificar áreas de mejora.</w:t>
            </w:r>
          </w:p>
        </w:tc>
      </w:tr>
    </w:tbl>
    <w:p w:rsidRPr="008129F9" w:rsidR="00E27CE5" w:rsidP="008129F9" w:rsidRDefault="00FA05A6" w14:paraId="3613A876" w14:textId="44FBE2F3">
      <w:pPr>
        <w:pStyle w:val="Descripcin"/>
        <w:spacing w:line="360" w:lineRule="auto"/>
        <w:rPr>
          <w:rFonts w:ascii="Times New Roman" w:hAnsi="Times New Roman" w:cs="Times New Roman"/>
          <w:b/>
          <w:i w:val="0"/>
          <w:color w:val="auto"/>
          <w:sz w:val="20"/>
          <w:szCs w:val="20"/>
          <w:lang w:val="es-HN"/>
        </w:rPr>
      </w:pPr>
      <w:bookmarkStart w:name="_Toc167303845" w:id="249"/>
      <w:r w:rsidRPr="008129F9">
        <w:rPr>
          <w:rFonts w:ascii="Times New Roman" w:hAnsi="Times New Roman" w:cs="Times New Roman"/>
          <w:b/>
          <w:i w:val="0"/>
          <w:color w:val="auto"/>
          <w:sz w:val="20"/>
          <w:szCs w:val="20"/>
          <w:lang w:val="es-HN"/>
        </w:rPr>
        <w:t xml:space="preserve">Tabla </w:t>
      </w:r>
      <w:r w:rsidRPr="008129F9" w:rsidR="00963C22">
        <w:rPr>
          <w:rFonts w:ascii="Times New Roman" w:hAnsi="Times New Roman" w:cs="Times New Roman"/>
          <w:b/>
          <w:i w:val="0"/>
          <w:color w:val="auto"/>
          <w:sz w:val="20"/>
          <w:szCs w:val="20"/>
          <w:lang w:val="es-HN"/>
        </w:rPr>
        <w:fldChar w:fldCharType="begin"/>
      </w:r>
      <w:r w:rsidRPr="008129F9" w:rsidR="00963C22">
        <w:rPr>
          <w:rFonts w:ascii="Times New Roman" w:hAnsi="Times New Roman" w:cs="Times New Roman"/>
          <w:b/>
          <w:i w:val="0"/>
          <w:color w:val="auto"/>
          <w:sz w:val="20"/>
          <w:szCs w:val="20"/>
          <w:lang w:val="es-HN"/>
        </w:rPr>
        <w:instrText xml:space="preserve"> SEQ Tabla \* ARABIC </w:instrText>
      </w:r>
      <w:r w:rsidRPr="008129F9" w:rsidR="00963C22">
        <w:rPr>
          <w:rFonts w:ascii="Times New Roman" w:hAnsi="Times New Roman" w:cs="Times New Roman"/>
          <w:b/>
          <w:i w:val="0"/>
          <w:color w:val="auto"/>
          <w:sz w:val="20"/>
          <w:szCs w:val="20"/>
          <w:lang w:val="es-HN"/>
        </w:rPr>
        <w:fldChar w:fldCharType="separate"/>
      </w:r>
      <w:r w:rsidR="00A018CE">
        <w:rPr>
          <w:rFonts w:ascii="Times New Roman" w:hAnsi="Times New Roman" w:cs="Times New Roman"/>
          <w:b/>
          <w:i w:val="0"/>
          <w:noProof/>
          <w:color w:val="auto"/>
          <w:sz w:val="20"/>
          <w:szCs w:val="20"/>
          <w:lang w:val="es-HN"/>
        </w:rPr>
        <w:t>18</w:t>
      </w:r>
      <w:r w:rsidRPr="008129F9" w:rsidR="00963C22">
        <w:rPr>
          <w:rFonts w:ascii="Times New Roman" w:hAnsi="Times New Roman" w:cs="Times New Roman"/>
          <w:b/>
          <w:i w:val="0"/>
          <w:color w:val="auto"/>
          <w:sz w:val="20"/>
          <w:szCs w:val="20"/>
          <w:lang w:val="es-HN"/>
        </w:rPr>
        <w:fldChar w:fldCharType="end"/>
      </w:r>
      <w:r w:rsidRPr="008129F9">
        <w:rPr>
          <w:rFonts w:ascii="Times New Roman" w:hAnsi="Times New Roman" w:cs="Times New Roman"/>
          <w:b/>
          <w:i w:val="0"/>
          <w:color w:val="auto"/>
          <w:sz w:val="20"/>
          <w:szCs w:val="20"/>
          <w:lang w:val="es-HN"/>
        </w:rPr>
        <w:t>: Guía para la implementación de estrategias</w:t>
      </w:r>
      <w:bookmarkEnd w:id="249"/>
    </w:p>
    <w:p w:rsidRPr="008129F9" w:rsidR="00AB6004" w:rsidP="008129F9" w:rsidRDefault="00AB6004" w14:paraId="5619E7D3" w14:textId="55D7F181">
      <w:pPr>
        <w:spacing w:line="360" w:lineRule="auto"/>
        <w:rPr>
          <w:rFonts w:ascii="Times New Roman" w:hAnsi="Times New Roman" w:cs="Times New Roman"/>
          <w:sz w:val="20"/>
          <w:szCs w:val="20"/>
          <w:lang w:val="es-HN"/>
        </w:rPr>
      </w:pPr>
      <w:r w:rsidRPr="008129F9">
        <w:rPr>
          <w:rFonts w:ascii="Times New Roman" w:hAnsi="Times New Roman" w:cs="Times New Roman"/>
          <w:sz w:val="20"/>
          <w:szCs w:val="20"/>
          <w:lang w:val="es-HN"/>
        </w:rPr>
        <w:t>Fuente: (elaboración personal, 2024)</w:t>
      </w:r>
    </w:p>
    <w:p w:rsidRPr="008129F9" w:rsidR="0036342E" w:rsidP="008129F9" w:rsidRDefault="0036342E" w14:paraId="16DDE61E" w14:textId="7F90C7CD">
      <w:pPr>
        <w:pStyle w:val="TextoPrincipal"/>
        <w:spacing w:line="360" w:lineRule="auto"/>
        <w:ind w:firstLine="0"/>
      </w:pPr>
    </w:p>
    <w:p w:rsidRPr="008129F9" w:rsidR="00A40346" w:rsidP="008129F9" w:rsidRDefault="00A40346" w14:paraId="21D53D2E" w14:textId="37D765C4">
      <w:pPr>
        <w:pStyle w:val="TextoPrincipal"/>
        <w:spacing w:line="360" w:lineRule="auto"/>
        <w:rPr>
          <w:b/>
          <w:bCs/>
        </w:rPr>
      </w:pPr>
      <w:r w:rsidRPr="008129F9">
        <w:rPr>
          <w:b/>
          <w:bCs/>
        </w:rPr>
        <w:t>FORMATO PARA IMPLEMENTACIÓN DE ESTRATEGIAS</w:t>
      </w:r>
    </w:p>
    <w:p w:rsidR="00172395" w:rsidP="008129F9" w:rsidRDefault="00A40346" w14:paraId="0E2001C4" w14:textId="77777777">
      <w:pPr>
        <w:pStyle w:val="TextoPrincipal"/>
        <w:spacing w:line="360" w:lineRule="auto"/>
        <w:ind w:firstLine="0"/>
        <w:rPr>
          <w:bCs/>
        </w:rPr>
      </w:pPr>
      <w:r w:rsidRPr="008129F9">
        <w:rPr>
          <w:bCs/>
        </w:rPr>
        <w:t xml:space="preserve">         La empresa puede completar cada fase con la descripción o detalle correspondiente para asegurar una implementación exitosa de las estrategias de coaching corporativo:</w:t>
      </w:r>
      <w:r w:rsidR="00172395">
        <w:rPr>
          <w:bCs/>
        </w:rPr>
        <w:t xml:space="preserve">  </w:t>
      </w:r>
    </w:p>
    <w:p w:rsidRPr="00172395" w:rsidR="00196C38" w:rsidP="008129F9" w:rsidRDefault="00172395" w14:paraId="099639A6" w14:textId="5B0CF464">
      <w:pPr>
        <w:pStyle w:val="TextoPrincipal"/>
        <w:spacing w:line="360" w:lineRule="auto"/>
        <w:ind w:firstLine="0"/>
        <w:rPr>
          <w:bCs/>
        </w:rPr>
      </w:pPr>
      <w:r>
        <w:rPr>
          <w:b/>
          <w:bCs/>
          <w:lang w:val="es-ES_tradnl"/>
        </w:rPr>
        <w:t xml:space="preserve">            </w:t>
      </w:r>
      <w:r w:rsidRPr="00941F11" w:rsidR="00196C38">
        <w:rPr>
          <w:b/>
          <w:bCs/>
          <w:lang w:val="es-ES_tradnl"/>
        </w:rPr>
        <w:t>IMPORTANTE:</w:t>
      </w:r>
      <w:r>
        <w:rPr>
          <w:b/>
          <w:bCs/>
          <w:lang w:val="es-ES_tradnl"/>
        </w:rPr>
        <w:t xml:space="preserve"> </w:t>
      </w:r>
      <w:r w:rsidRPr="00172395" w:rsidR="00196C38">
        <w:rPr>
          <w:bCs/>
          <w:lang w:val="es-ES_tradnl"/>
        </w:rPr>
        <w:t xml:space="preserve">Este esquema </w:t>
      </w:r>
      <w:r w:rsidRPr="00172395">
        <w:rPr>
          <w:bCs/>
          <w:lang w:val="es-ES_tradnl"/>
        </w:rPr>
        <w:t>se recomienda llenar</w:t>
      </w:r>
      <w:r>
        <w:rPr>
          <w:bCs/>
          <w:lang w:val="es-ES_tradnl"/>
        </w:rPr>
        <w:t>lo</w:t>
      </w:r>
      <w:r w:rsidRPr="00172395" w:rsidR="00196C38">
        <w:rPr>
          <w:bCs/>
          <w:lang w:val="es-ES_tradnl"/>
        </w:rPr>
        <w:t xml:space="preserve"> una vez determinada </w:t>
      </w:r>
      <w:r w:rsidRPr="00172395">
        <w:rPr>
          <w:bCs/>
          <w:lang w:val="es-ES_tradnl"/>
        </w:rPr>
        <w:t xml:space="preserve">la estrategia a implementar, </w:t>
      </w:r>
      <w:r>
        <w:rPr>
          <w:bCs/>
          <w:lang w:val="es-ES_tradnl"/>
        </w:rPr>
        <w:t>o haber llenado el esquema anterior (diseño de estrategia tabla 17)</w:t>
      </w:r>
    </w:p>
    <w:tbl>
      <w:tblPr>
        <w:tblStyle w:val="Tablaconcuadrcula"/>
        <w:tblW w:w="9840" w:type="dxa"/>
        <w:tblLook w:val="04A0" w:firstRow="1" w:lastRow="0" w:firstColumn="1" w:lastColumn="0" w:noHBand="0" w:noVBand="1"/>
      </w:tblPr>
      <w:tblGrid>
        <w:gridCol w:w="5519"/>
        <w:gridCol w:w="4321"/>
      </w:tblGrid>
      <w:tr w:rsidRPr="008129F9" w:rsidR="00A40346" w:rsidTr="007A1053" w14:paraId="78DCE043" w14:textId="77777777">
        <w:tc>
          <w:tcPr>
            <w:tcW w:w="0" w:type="auto"/>
            <w:hideMark/>
          </w:tcPr>
          <w:p w:rsidRPr="008129F9" w:rsidR="00A40346" w:rsidP="008129F9" w:rsidRDefault="00A40346" w14:paraId="4B225E06" w14:textId="77777777">
            <w:pPr>
              <w:pStyle w:val="TextoPrincipal"/>
              <w:spacing w:line="360" w:lineRule="auto"/>
              <w:rPr>
                <w:b/>
                <w:bCs/>
                <w:sz w:val="20"/>
              </w:rPr>
            </w:pPr>
            <w:r w:rsidRPr="008129F9">
              <w:rPr>
                <w:b/>
                <w:bCs/>
                <w:sz w:val="20"/>
              </w:rPr>
              <w:t>Fase de Implementación</w:t>
            </w:r>
          </w:p>
        </w:tc>
        <w:tc>
          <w:tcPr>
            <w:tcW w:w="0" w:type="auto"/>
            <w:hideMark/>
          </w:tcPr>
          <w:p w:rsidRPr="008129F9" w:rsidR="00A40346" w:rsidP="008129F9" w:rsidRDefault="00A40346" w14:paraId="007DE593" w14:textId="77777777">
            <w:pPr>
              <w:pStyle w:val="TextoPrincipal"/>
              <w:spacing w:line="360" w:lineRule="auto"/>
              <w:rPr>
                <w:b/>
                <w:bCs/>
                <w:sz w:val="20"/>
              </w:rPr>
            </w:pPr>
            <w:r w:rsidRPr="008129F9">
              <w:rPr>
                <w:b/>
                <w:bCs/>
                <w:sz w:val="20"/>
              </w:rPr>
              <w:t>Descripción/Detalle</w:t>
            </w:r>
          </w:p>
        </w:tc>
      </w:tr>
      <w:tr w:rsidRPr="008129F9" w:rsidR="00A40346" w:rsidTr="007A1053" w14:paraId="43C19B85" w14:textId="77777777">
        <w:tc>
          <w:tcPr>
            <w:tcW w:w="0" w:type="auto"/>
            <w:hideMark/>
          </w:tcPr>
          <w:p w:rsidRPr="008129F9" w:rsidR="00A40346" w:rsidP="008129F9" w:rsidRDefault="00A40346" w14:paraId="4C945C75" w14:textId="77777777">
            <w:pPr>
              <w:pStyle w:val="TextoPrincipal"/>
              <w:spacing w:line="360" w:lineRule="auto"/>
              <w:rPr>
                <w:bCs/>
                <w:sz w:val="20"/>
              </w:rPr>
            </w:pPr>
            <w:r w:rsidRPr="008129F9">
              <w:rPr>
                <w:bCs/>
                <w:sz w:val="20"/>
              </w:rPr>
              <w:t>Inicio</w:t>
            </w:r>
          </w:p>
        </w:tc>
        <w:tc>
          <w:tcPr>
            <w:tcW w:w="0" w:type="auto"/>
            <w:hideMark/>
          </w:tcPr>
          <w:p w:rsidRPr="008129F9" w:rsidR="00A40346" w:rsidP="008129F9" w:rsidRDefault="00A40346" w14:paraId="72ABCC18" w14:textId="77777777">
            <w:pPr>
              <w:pStyle w:val="TextoPrincipal"/>
              <w:spacing w:line="360" w:lineRule="auto"/>
              <w:rPr>
                <w:bCs/>
                <w:sz w:val="20"/>
              </w:rPr>
            </w:pPr>
          </w:p>
        </w:tc>
      </w:tr>
      <w:tr w:rsidRPr="008129F9" w:rsidR="00A40346" w:rsidTr="007A1053" w14:paraId="4EC3EF9F" w14:textId="77777777">
        <w:tc>
          <w:tcPr>
            <w:tcW w:w="0" w:type="auto"/>
            <w:hideMark/>
          </w:tcPr>
          <w:p w:rsidRPr="008129F9" w:rsidR="00A40346" w:rsidP="008129F9" w:rsidRDefault="00A40346" w14:paraId="75781F3F" w14:textId="77777777">
            <w:pPr>
              <w:pStyle w:val="TextoPrincipal"/>
              <w:spacing w:line="360" w:lineRule="auto"/>
              <w:rPr>
                <w:bCs/>
                <w:sz w:val="20"/>
              </w:rPr>
            </w:pPr>
            <w:r w:rsidRPr="008129F9">
              <w:rPr>
                <w:bCs/>
                <w:sz w:val="20"/>
              </w:rPr>
              <w:t>Planificación</w:t>
            </w:r>
          </w:p>
        </w:tc>
        <w:tc>
          <w:tcPr>
            <w:tcW w:w="0" w:type="auto"/>
            <w:hideMark/>
          </w:tcPr>
          <w:p w:rsidRPr="008129F9" w:rsidR="00A40346" w:rsidP="008129F9" w:rsidRDefault="00A40346" w14:paraId="1C539D3D" w14:textId="77777777">
            <w:pPr>
              <w:pStyle w:val="TextoPrincipal"/>
              <w:spacing w:line="360" w:lineRule="auto"/>
              <w:rPr>
                <w:bCs/>
                <w:sz w:val="20"/>
              </w:rPr>
            </w:pPr>
          </w:p>
        </w:tc>
      </w:tr>
      <w:tr w:rsidRPr="008129F9" w:rsidR="00A40346" w:rsidTr="007A1053" w14:paraId="45779F56" w14:textId="77777777">
        <w:tc>
          <w:tcPr>
            <w:tcW w:w="0" w:type="auto"/>
            <w:hideMark/>
          </w:tcPr>
          <w:p w:rsidRPr="008129F9" w:rsidR="00A40346" w:rsidP="008129F9" w:rsidRDefault="00A40346" w14:paraId="4DCC8505" w14:textId="77777777">
            <w:pPr>
              <w:pStyle w:val="TextoPrincipal"/>
              <w:spacing w:line="360" w:lineRule="auto"/>
              <w:rPr>
                <w:bCs/>
                <w:sz w:val="20"/>
              </w:rPr>
            </w:pPr>
            <w:r w:rsidRPr="008129F9">
              <w:rPr>
                <w:bCs/>
                <w:sz w:val="20"/>
              </w:rPr>
              <w:t>Ejecución</w:t>
            </w:r>
          </w:p>
        </w:tc>
        <w:tc>
          <w:tcPr>
            <w:tcW w:w="0" w:type="auto"/>
            <w:hideMark/>
          </w:tcPr>
          <w:p w:rsidRPr="008129F9" w:rsidR="00A40346" w:rsidP="008129F9" w:rsidRDefault="00A40346" w14:paraId="3A17FDFD" w14:textId="77777777">
            <w:pPr>
              <w:pStyle w:val="TextoPrincipal"/>
              <w:spacing w:line="360" w:lineRule="auto"/>
              <w:rPr>
                <w:bCs/>
                <w:sz w:val="20"/>
              </w:rPr>
            </w:pPr>
          </w:p>
        </w:tc>
      </w:tr>
      <w:tr w:rsidRPr="008129F9" w:rsidR="00A40346" w:rsidTr="007A1053" w14:paraId="445D870E" w14:textId="77777777">
        <w:tc>
          <w:tcPr>
            <w:tcW w:w="0" w:type="auto"/>
            <w:hideMark/>
          </w:tcPr>
          <w:p w:rsidRPr="008129F9" w:rsidR="00A40346" w:rsidP="008129F9" w:rsidRDefault="00BD2AE3" w14:paraId="19288A93" w14:textId="1BA338B1">
            <w:pPr>
              <w:pStyle w:val="TextoPrincipal"/>
              <w:spacing w:line="360" w:lineRule="auto"/>
              <w:rPr>
                <w:bCs/>
                <w:sz w:val="20"/>
              </w:rPr>
            </w:pPr>
            <w:r w:rsidRPr="008129F9">
              <w:rPr>
                <w:bCs/>
                <w:sz w:val="20"/>
              </w:rPr>
              <w:t>Monitoreo y s</w:t>
            </w:r>
            <w:r w:rsidRPr="008129F9" w:rsidR="00A40346">
              <w:rPr>
                <w:bCs/>
                <w:sz w:val="20"/>
              </w:rPr>
              <w:t>eguimiento</w:t>
            </w:r>
          </w:p>
        </w:tc>
        <w:tc>
          <w:tcPr>
            <w:tcW w:w="0" w:type="auto"/>
            <w:hideMark/>
          </w:tcPr>
          <w:p w:rsidRPr="008129F9" w:rsidR="00A40346" w:rsidP="008129F9" w:rsidRDefault="00A40346" w14:paraId="4358E532" w14:textId="77777777">
            <w:pPr>
              <w:pStyle w:val="TextoPrincipal"/>
              <w:spacing w:line="360" w:lineRule="auto"/>
              <w:rPr>
                <w:bCs/>
                <w:sz w:val="20"/>
              </w:rPr>
            </w:pPr>
          </w:p>
        </w:tc>
      </w:tr>
      <w:tr w:rsidRPr="008129F9" w:rsidR="00A40346" w:rsidTr="007A1053" w14:paraId="611C8B59" w14:textId="77777777">
        <w:tc>
          <w:tcPr>
            <w:tcW w:w="0" w:type="auto"/>
            <w:hideMark/>
          </w:tcPr>
          <w:p w:rsidRPr="008129F9" w:rsidR="00A40346" w:rsidP="008129F9" w:rsidRDefault="00BD2AE3" w14:paraId="53130066" w14:textId="27C96B6B">
            <w:pPr>
              <w:pStyle w:val="TextoPrincipal"/>
              <w:spacing w:line="360" w:lineRule="auto"/>
              <w:rPr>
                <w:bCs/>
                <w:sz w:val="20"/>
              </w:rPr>
            </w:pPr>
            <w:r w:rsidRPr="008129F9">
              <w:rPr>
                <w:bCs/>
                <w:sz w:val="20"/>
              </w:rPr>
              <w:t>Evaluación y a</w:t>
            </w:r>
            <w:r w:rsidRPr="008129F9" w:rsidR="00A40346">
              <w:rPr>
                <w:bCs/>
                <w:sz w:val="20"/>
              </w:rPr>
              <w:t>justes</w:t>
            </w:r>
          </w:p>
        </w:tc>
        <w:tc>
          <w:tcPr>
            <w:tcW w:w="0" w:type="auto"/>
            <w:hideMark/>
          </w:tcPr>
          <w:p w:rsidRPr="008129F9" w:rsidR="00A40346" w:rsidP="008129F9" w:rsidRDefault="00A40346" w14:paraId="1B031A81" w14:textId="77777777">
            <w:pPr>
              <w:pStyle w:val="TextoPrincipal"/>
              <w:spacing w:line="360" w:lineRule="auto"/>
              <w:rPr>
                <w:bCs/>
                <w:sz w:val="20"/>
              </w:rPr>
            </w:pPr>
          </w:p>
        </w:tc>
      </w:tr>
      <w:tr w:rsidRPr="008129F9" w:rsidR="00A40346" w:rsidTr="007A1053" w14:paraId="51AFB554" w14:textId="77777777">
        <w:tc>
          <w:tcPr>
            <w:tcW w:w="0" w:type="auto"/>
            <w:hideMark/>
          </w:tcPr>
          <w:p w:rsidRPr="008129F9" w:rsidR="00A40346" w:rsidP="008129F9" w:rsidRDefault="00BD2AE3" w14:paraId="1F1AAFEC" w14:textId="10381BCC">
            <w:pPr>
              <w:pStyle w:val="TextoPrincipal"/>
              <w:spacing w:line="360" w:lineRule="auto"/>
              <w:rPr>
                <w:bCs/>
                <w:sz w:val="20"/>
              </w:rPr>
            </w:pPr>
            <w:r w:rsidRPr="008129F9">
              <w:rPr>
                <w:bCs/>
                <w:sz w:val="20"/>
              </w:rPr>
              <w:t>Comunicación i</w:t>
            </w:r>
            <w:r w:rsidRPr="008129F9" w:rsidR="00A40346">
              <w:rPr>
                <w:bCs/>
                <w:sz w:val="20"/>
              </w:rPr>
              <w:t>nterna</w:t>
            </w:r>
          </w:p>
        </w:tc>
        <w:tc>
          <w:tcPr>
            <w:tcW w:w="0" w:type="auto"/>
            <w:hideMark/>
          </w:tcPr>
          <w:p w:rsidRPr="008129F9" w:rsidR="00A40346" w:rsidP="008129F9" w:rsidRDefault="00A40346" w14:paraId="5DDBBB5D" w14:textId="77777777">
            <w:pPr>
              <w:pStyle w:val="TextoPrincipal"/>
              <w:spacing w:line="360" w:lineRule="auto"/>
              <w:rPr>
                <w:bCs/>
                <w:sz w:val="20"/>
              </w:rPr>
            </w:pPr>
          </w:p>
        </w:tc>
      </w:tr>
      <w:tr w:rsidRPr="008129F9" w:rsidR="00A40346" w:rsidTr="007A1053" w14:paraId="519B0DCD" w14:textId="77777777">
        <w:tc>
          <w:tcPr>
            <w:tcW w:w="0" w:type="auto"/>
            <w:hideMark/>
          </w:tcPr>
          <w:p w:rsidRPr="008129F9" w:rsidR="00A40346" w:rsidP="008129F9" w:rsidRDefault="00BD2AE3" w14:paraId="5CCC297C" w14:textId="5E4E0FE0">
            <w:pPr>
              <w:pStyle w:val="TextoPrincipal"/>
              <w:spacing w:line="360" w:lineRule="auto"/>
              <w:rPr>
                <w:bCs/>
                <w:sz w:val="20"/>
              </w:rPr>
            </w:pPr>
            <w:r w:rsidRPr="008129F9">
              <w:rPr>
                <w:bCs/>
                <w:sz w:val="20"/>
              </w:rPr>
              <w:t>Capacitación y e</w:t>
            </w:r>
            <w:r w:rsidRPr="008129F9" w:rsidR="00A40346">
              <w:rPr>
                <w:bCs/>
                <w:sz w:val="20"/>
              </w:rPr>
              <w:t>ntrenamiento</w:t>
            </w:r>
          </w:p>
        </w:tc>
        <w:tc>
          <w:tcPr>
            <w:tcW w:w="0" w:type="auto"/>
            <w:hideMark/>
          </w:tcPr>
          <w:p w:rsidRPr="008129F9" w:rsidR="00A40346" w:rsidP="008129F9" w:rsidRDefault="00A40346" w14:paraId="1F606F50" w14:textId="77777777">
            <w:pPr>
              <w:pStyle w:val="TextoPrincipal"/>
              <w:spacing w:line="360" w:lineRule="auto"/>
              <w:rPr>
                <w:bCs/>
                <w:sz w:val="20"/>
              </w:rPr>
            </w:pPr>
          </w:p>
        </w:tc>
      </w:tr>
      <w:tr w:rsidRPr="008129F9" w:rsidR="00A40346" w:rsidTr="007A1053" w14:paraId="2F8D0913" w14:textId="77777777">
        <w:tc>
          <w:tcPr>
            <w:tcW w:w="0" w:type="auto"/>
            <w:hideMark/>
          </w:tcPr>
          <w:p w:rsidRPr="008129F9" w:rsidR="00A40346" w:rsidP="008129F9" w:rsidRDefault="00A40346" w14:paraId="446D6516" w14:textId="77777777">
            <w:pPr>
              <w:pStyle w:val="TextoPrincipal"/>
              <w:spacing w:line="360" w:lineRule="auto"/>
              <w:rPr>
                <w:bCs/>
                <w:sz w:val="20"/>
              </w:rPr>
            </w:pPr>
            <w:r w:rsidRPr="008129F9">
              <w:rPr>
                <w:bCs/>
                <w:sz w:val="20"/>
              </w:rPr>
              <w:t>Retroalimentación</w:t>
            </w:r>
          </w:p>
        </w:tc>
        <w:tc>
          <w:tcPr>
            <w:tcW w:w="0" w:type="auto"/>
            <w:hideMark/>
          </w:tcPr>
          <w:p w:rsidRPr="008129F9" w:rsidR="00A40346" w:rsidP="008129F9" w:rsidRDefault="00A40346" w14:paraId="33CBE13F" w14:textId="77777777">
            <w:pPr>
              <w:pStyle w:val="TextoPrincipal"/>
              <w:spacing w:line="360" w:lineRule="auto"/>
              <w:rPr>
                <w:bCs/>
                <w:sz w:val="20"/>
              </w:rPr>
            </w:pPr>
          </w:p>
        </w:tc>
      </w:tr>
      <w:tr w:rsidRPr="008129F9" w:rsidR="00A40346" w:rsidTr="007A1053" w14:paraId="43A355E2" w14:textId="77777777">
        <w:tc>
          <w:tcPr>
            <w:tcW w:w="0" w:type="auto"/>
            <w:hideMark/>
          </w:tcPr>
          <w:p w:rsidRPr="008129F9" w:rsidR="00A40346" w:rsidP="008129F9" w:rsidRDefault="00A40346" w14:paraId="50A1F9EA" w14:textId="77777777">
            <w:pPr>
              <w:pStyle w:val="TextoPrincipal"/>
              <w:spacing w:line="360" w:lineRule="auto"/>
              <w:rPr>
                <w:bCs/>
                <w:sz w:val="20"/>
              </w:rPr>
            </w:pPr>
            <w:r w:rsidRPr="008129F9">
              <w:rPr>
                <w:bCs/>
                <w:sz w:val="20"/>
              </w:rPr>
              <w:t>Finalización</w:t>
            </w:r>
          </w:p>
        </w:tc>
        <w:tc>
          <w:tcPr>
            <w:tcW w:w="0" w:type="auto"/>
            <w:hideMark/>
          </w:tcPr>
          <w:p w:rsidRPr="008129F9" w:rsidR="00A40346" w:rsidP="008129F9" w:rsidRDefault="00A40346" w14:paraId="70FD61F1" w14:textId="77777777">
            <w:pPr>
              <w:pStyle w:val="TextoPrincipal"/>
              <w:keepNext/>
              <w:spacing w:line="360" w:lineRule="auto"/>
              <w:rPr>
                <w:bCs/>
                <w:sz w:val="20"/>
              </w:rPr>
            </w:pPr>
          </w:p>
        </w:tc>
      </w:tr>
    </w:tbl>
    <w:p w:rsidRPr="008129F9" w:rsidR="001D2303" w:rsidP="008129F9" w:rsidRDefault="00BD2AE3" w14:paraId="0543D8D0" w14:textId="7662F3A8">
      <w:pPr>
        <w:pStyle w:val="Descripcin"/>
        <w:spacing w:line="360" w:lineRule="auto"/>
        <w:rPr>
          <w:rFonts w:ascii="Times New Roman" w:hAnsi="Times New Roman" w:cs="Times New Roman"/>
          <w:b/>
          <w:i w:val="0"/>
          <w:color w:val="auto"/>
          <w:sz w:val="20"/>
          <w:szCs w:val="24"/>
          <w:lang w:val="es-HN"/>
        </w:rPr>
      </w:pPr>
      <w:bookmarkStart w:name="_Toc167303846" w:id="250"/>
      <w:r w:rsidRPr="008129F9">
        <w:rPr>
          <w:rFonts w:ascii="Times New Roman" w:hAnsi="Times New Roman" w:cs="Times New Roman"/>
          <w:b/>
          <w:i w:val="0"/>
          <w:color w:val="auto"/>
          <w:sz w:val="20"/>
          <w:szCs w:val="24"/>
          <w:lang w:val="es-HN"/>
        </w:rPr>
        <w:t xml:space="preserve">Tabla </w:t>
      </w:r>
      <w:r w:rsidRPr="008129F9" w:rsidR="00963C22">
        <w:rPr>
          <w:rFonts w:ascii="Times New Roman" w:hAnsi="Times New Roman" w:cs="Times New Roman"/>
          <w:b/>
          <w:i w:val="0"/>
          <w:color w:val="auto"/>
          <w:sz w:val="20"/>
          <w:szCs w:val="24"/>
          <w:lang w:val="es-HN"/>
        </w:rPr>
        <w:fldChar w:fldCharType="begin"/>
      </w:r>
      <w:r w:rsidRPr="008129F9" w:rsidR="00963C22">
        <w:rPr>
          <w:rFonts w:ascii="Times New Roman" w:hAnsi="Times New Roman" w:cs="Times New Roman"/>
          <w:b/>
          <w:i w:val="0"/>
          <w:color w:val="auto"/>
          <w:sz w:val="20"/>
          <w:szCs w:val="24"/>
          <w:lang w:val="es-HN"/>
        </w:rPr>
        <w:instrText xml:space="preserve"> SEQ Tabla \* ARABIC </w:instrText>
      </w:r>
      <w:r w:rsidRPr="008129F9" w:rsidR="00963C22">
        <w:rPr>
          <w:rFonts w:ascii="Times New Roman" w:hAnsi="Times New Roman" w:cs="Times New Roman"/>
          <w:b/>
          <w:i w:val="0"/>
          <w:color w:val="auto"/>
          <w:sz w:val="20"/>
          <w:szCs w:val="24"/>
          <w:lang w:val="es-HN"/>
        </w:rPr>
        <w:fldChar w:fldCharType="separate"/>
      </w:r>
      <w:r w:rsidR="00A018CE">
        <w:rPr>
          <w:rFonts w:ascii="Times New Roman" w:hAnsi="Times New Roman" w:cs="Times New Roman"/>
          <w:b/>
          <w:i w:val="0"/>
          <w:noProof/>
          <w:color w:val="auto"/>
          <w:sz w:val="20"/>
          <w:szCs w:val="24"/>
          <w:lang w:val="es-HN"/>
        </w:rPr>
        <w:t>19</w:t>
      </w:r>
      <w:r w:rsidRPr="008129F9" w:rsidR="00963C22">
        <w:rPr>
          <w:rFonts w:ascii="Times New Roman" w:hAnsi="Times New Roman" w:cs="Times New Roman"/>
          <w:b/>
          <w:i w:val="0"/>
          <w:color w:val="auto"/>
          <w:sz w:val="20"/>
          <w:szCs w:val="24"/>
          <w:lang w:val="es-HN"/>
        </w:rPr>
        <w:fldChar w:fldCharType="end"/>
      </w:r>
      <w:r w:rsidRPr="008129F9">
        <w:rPr>
          <w:rFonts w:ascii="Times New Roman" w:hAnsi="Times New Roman" w:cs="Times New Roman"/>
          <w:b/>
          <w:i w:val="0"/>
          <w:color w:val="auto"/>
          <w:sz w:val="20"/>
          <w:szCs w:val="24"/>
          <w:lang w:val="es-HN"/>
        </w:rPr>
        <w:t>: Formato para la implementación de estrategias</w:t>
      </w:r>
      <w:bookmarkEnd w:id="250"/>
    </w:p>
    <w:p w:rsidRPr="008129F9" w:rsidR="00BD2AE3" w:rsidP="008129F9" w:rsidRDefault="00BD2AE3" w14:paraId="376B6BC0" w14:textId="5E6A57C4">
      <w:pPr>
        <w:spacing w:line="360" w:lineRule="auto"/>
        <w:rPr>
          <w:rFonts w:ascii="Times New Roman" w:hAnsi="Times New Roman" w:cs="Times New Roman"/>
          <w:sz w:val="20"/>
          <w:szCs w:val="24"/>
          <w:lang w:val="es-HN"/>
        </w:rPr>
      </w:pPr>
      <w:r w:rsidRPr="008129F9">
        <w:rPr>
          <w:rFonts w:ascii="Times New Roman" w:hAnsi="Times New Roman" w:cs="Times New Roman"/>
          <w:sz w:val="20"/>
          <w:szCs w:val="24"/>
          <w:lang w:val="es-HN"/>
        </w:rPr>
        <w:t>Fuente: (elaboración propia, 2024)</w:t>
      </w:r>
    </w:p>
    <w:p w:rsidR="00BD2AE3" w:rsidP="008129F9" w:rsidRDefault="00BD2AE3" w14:paraId="30B5D278" w14:textId="7C3CB2DB">
      <w:pPr>
        <w:spacing w:line="360" w:lineRule="auto"/>
        <w:rPr>
          <w:rFonts w:ascii="Times New Roman" w:hAnsi="Times New Roman" w:cs="Times New Roman"/>
          <w:sz w:val="24"/>
          <w:szCs w:val="24"/>
          <w:lang w:val="es-HN"/>
        </w:rPr>
      </w:pPr>
    </w:p>
    <w:p w:rsidRPr="001D452B" w:rsidR="00054AC2" w:rsidP="008129F9" w:rsidRDefault="00054AC2" w14:paraId="5707BB2E" w14:textId="542DBBCC">
      <w:pPr>
        <w:spacing w:line="360" w:lineRule="auto"/>
        <w:jc w:val="both"/>
        <w:rPr>
          <w:rFonts w:ascii="Times New Roman" w:hAnsi="Times New Roman" w:cs="Times New Roman"/>
          <w:b/>
          <w:sz w:val="24"/>
          <w:szCs w:val="24"/>
          <w:lang w:val="es-HN"/>
        </w:rPr>
      </w:pPr>
      <w:r w:rsidRPr="001D452B">
        <w:rPr>
          <w:rFonts w:ascii="Times New Roman" w:hAnsi="Times New Roman" w:cs="Times New Roman"/>
          <w:b/>
          <w:sz w:val="24"/>
          <w:szCs w:val="24"/>
          <w:lang w:val="es-HN"/>
        </w:rPr>
        <w:t>PLAN</w:t>
      </w:r>
      <w:r w:rsidRPr="001D452B" w:rsidR="00BD2AE3">
        <w:rPr>
          <w:rFonts w:ascii="Times New Roman" w:hAnsi="Times New Roman" w:cs="Times New Roman"/>
          <w:b/>
          <w:sz w:val="24"/>
          <w:szCs w:val="24"/>
          <w:lang w:val="es-HN"/>
        </w:rPr>
        <w:t xml:space="preserve"> DE EVALUACIÓN Y SEGUIMIENTO</w:t>
      </w:r>
      <w:r w:rsidRPr="001D452B">
        <w:rPr>
          <w:rFonts w:ascii="Times New Roman" w:hAnsi="Times New Roman" w:cs="Times New Roman"/>
          <w:b/>
          <w:sz w:val="24"/>
          <w:szCs w:val="24"/>
          <w:lang w:val="es-HN"/>
        </w:rPr>
        <w:t xml:space="preserve">  </w:t>
      </w:r>
    </w:p>
    <w:p w:rsidRPr="008129F9" w:rsidR="00054AC2" w:rsidP="008129F9" w:rsidRDefault="00054AC2" w14:paraId="2688084F" w14:textId="4F83B2D0">
      <w:pPr>
        <w:spacing w:line="360" w:lineRule="auto"/>
        <w:jc w:val="both"/>
        <w:rPr>
          <w:rFonts w:ascii="Times New Roman" w:hAnsi="Times New Roman" w:cs="Times New Roman"/>
          <w:sz w:val="24"/>
          <w:szCs w:val="24"/>
          <w:lang w:val="es-ES_tradnl"/>
        </w:rPr>
      </w:pPr>
      <w:r w:rsidRPr="008129F9">
        <w:rPr>
          <w:rFonts w:ascii="Times New Roman" w:hAnsi="Times New Roman" w:cs="Times New Roman"/>
          <w:sz w:val="24"/>
          <w:szCs w:val="24"/>
          <w:lang w:val="es-ES_tradnl"/>
        </w:rPr>
        <w:t xml:space="preserve"> </w:t>
      </w:r>
      <w:r w:rsidRPr="008129F9" w:rsidR="009652F5">
        <w:rPr>
          <w:rFonts w:ascii="Times New Roman" w:hAnsi="Times New Roman" w:cs="Times New Roman"/>
          <w:sz w:val="24"/>
          <w:szCs w:val="24"/>
          <w:lang w:val="es-ES_tradnl"/>
        </w:rPr>
        <w:t xml:space="preserve">  Este plan es una sugerencia de evaluación y seguimiento que permitirá medir el impacto del programa de coaching, ajustar estrategias según los resultados obtenidos y garantizar la efectividad y el éxito a largo plazo del programa en la empresa.</w:t>
      </w:r>
    </w:p>
    <w:p w:rsidR="009652F5" w:rsidP="008129F9" w:rsidRDefault="009652F5" w14:paraId="48592372" w14:textId="01862500">
      <w:pPr>
        <w:spacing w:line="360" w:lineRule="auto"/>
        <w:jc w:val="both"/>
        <w:rPr>
          <w:rFonts w:ascii="Times New Roman" w:hAnsi="Times New Roman" w:cs="Times New Roman"/>
          <w:sz w:val="24"/>
          <w:szCs w:val="24"/>
          <w:lang w:val="es-ES_tradnl"/>
        </w:rPr>
      </w:pPr>
      <w:r w:rsidRPr="008129F9">
        <w:rPr>
          <w:rFonts w:ascii="Times New Roman" w:hAnsi="Times New Roman" w:cs="Times New Roman"/>
          <w:sz w:val="24"/>
          <w:szCs w:val="24"/>
          <w:lang w:val="es-ES_tradnl"/>
        </w:rPr>
        <w:t>Plan de Evaluación y Seguimiento para un programa de coaching corporativo:</w:t>
      </w:r>
    </w:p>
    <w:p w:rsidRPr="008129F9" w:rsidR="00441478" w:rsidP="008129F9" w:rsidRDefault="00441478" w14:paraId="124631F8" w14:textId="77777777">
      <w:pPr>
        <w:spacing w:line="360" w:lineRule="auto"/>
        <w:jc w:val="both"/>
        <w:rPr>
          <w:rFonts w:ascii="Times New Roman" w:hAnsi="Times New Roman" w:cs="Times New Roman"/>
          <w:sz w:val="24"/>
          <w:szCs w:val="24"/>
          <w:lang w:val="es-ES_tradnl"/>
        </w:rPr>
      </w:pPr>
    </w:p>
    <w:tbl>
      <w:tblPr>
        <w:tblStyle w:val="Tablanormal1"/>
        <w:tblW w:w="9840" w:type="dxa"/>
        <w:tblLook w:val="04A0" w:firstRow="1" w:lastRow="0" w:firstColumn="1" w:lastColumn="0" w:noHBand="0" w:noVBand="1"/>
      </w:tblPr>
      <w:tblGrid>
        <w:gridCol w:w="2365"/>
        <w:gridCol w:w="6351"/>
        <w:gridCol w:w="1124"/>
      </w:tblGrid>
      <w:tr w:rsidRPr="008129F9" w:rsidR="007515DB" w:rsidTr="5BD82B3C" w14:paraId="0CFBF746"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054AC2" w:rsidP="008129F9" w:rsidRDefault="00054AC2" w14:paraId="0FD58AEE" w14:textId="77777777">
            <w:pPr>
              <w:spacing w:line="360" w:lineRule="auto"/>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Paso</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054AC2" w:rsidP="008129F9" w:rsidRDefault="00054AC2" w14:paraId="0E3F8782" w14:textId="77777777">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Descripción</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054AC2" w:rsidP="008129F9" w:rsidRDefault="00054AC2" w14:paraId="363E3ECC" w14:textId="77777777">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Plazo</w:t>
            </w:r>
          </w:p>
        </w:tc>
      </w:tr>
      <w:tr w:rsidRPr="008129F9" w:rsidR="007515DB" w:rsidTr="5BD82B3C" w14:paraId="6ED95648"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054AC2" w:rsidP="008129F9" w:rsidRDefault="00054AC2" w14:paraId="3949DFC5" w14:textId="77777777">
            <w:pPr>
              <w:spacing w:line="360" w:lineRule="auto"/>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1. Establecer métricas de evaluación</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054AC2" w:rsidP="5BD82B3C" w:rsidRDefault="00054AC2" w14:paraId="621A49E7" w14:textId="7777777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ES"/>
              </w:rPr>
            </w:pPr>
            <w:r w:rsidRPr="5BD82B3C" w:rsidR="5BD82B3C">
              <w:rPr>
                <w:rFonts w:ascii="Times New Roman" w:hAnsi="Times New Roman" w:cs="Times New Roman"/>
                <w:color w:val="404040" w:themeColor="text1" w:themeTint="BF" w:themeShade="FF"/>
                <w:lang w:val="es-ES"/>
              </w:rPr>
              <w:t>Identificar indicadores clave de desempeño (KPIs) relevantes para el programa de coaching.</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054AC2" w:rsidP="008129F9" w:rsidRDefault="00054AC2" w14:paraId="25920BBF" w14:textId="7777777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Corto plazo</w:t>
            </w:r>
          </w:p>
        </w:tc>
      </w:tr>
      <w:tr w:rsidRPr="006F3AFD" w:rsidR="007515DB" w:rsidTr="5BD82B3C" w14:paraId="67281BC8" w14:textId="77777777">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054AC2" w:rsidP="008129F9" w:rsidRDefault="00054AC2" w14:paraId="22CFF554" w14:textId="77777777">
            <w:pPr>
              <w:spacing w:line="360" w:lineRule="auto"/>
              <w:rPr>
                <w:rFonts w:ascii="Times New Roman" w:hAnsi="Times New Roman" w:cs="Times New Roman"/>
                <w:color w:val="404040" w:themeColor="text1" w:themeTint="BF"/>
                <w:lang w:val="es-ES_tradnl"/>
              </w:rPr>
            </w:pP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054AC2" w:rsidP="008129F9" w:rsidRDefault="00054AC2" w14:paraId="1F036405" w14:textId="7777777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Definir métricas cuantificables y cualitativas relacionadas con los objetivos y áreas de desarrollo abordadas en el coaching.</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054AC2" w:rsidP="008129F9" w:rsidRDefault="00054AC2" w14:paraId="6020D8C0" w14:textId="7777777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_tradnl"/>
              </w:rPr>
            </w:pPr>
          </w:p>
        </w:tc>
      </w:tr>
      <w:tr w:rsidRPr="008129F9" w:rsidR="007515DB" w:rsidTr="5BD82B3C" w14:paraId="531C6EA3"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054AC2" w:rsidP="008129F9" w:rsidRDefault="00054AC2" w14:paraId="08BEC64A" w14:textId="77777777">
            <w:pPr>
              <w:spacing w:line="360" w:lineRule="auto"/>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2. Realizar evaluaciones periódicas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054AC2" w:rsidP="008129F9" w:rsidRDefault="00054AC2" w14:paraId="19C9B750" w14:textId="7777777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Programar evaluaciones periódicas en momentos estratégicos del programa (al final de cada fase, trimestralmente, etc.).</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054AC2" w:rsidP="008129F9" w:rsidRDefault="00054AC2" w14:paraId="6A8A34E7" w14:textId="7777777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Mediano plazo</w:t>
            </w:r>
          </w:p>
        </w:tc>
      </w:tr>
      <w:tr w:rsidRPr="006F3AFD" w:rsidR="007515DB" w:rsidTr="5BD82B3C" w14:paraId="72FA4711" w14:textId="77777777">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054AC2" w:rsidP="008129F9" w:rsidRDefault="00054AC2" w14:paraId="04CD5290" w14:textId="77777777">
            <w:pPr>
              <w:spacing w:line="360" w:lineRule="auto"/>
              <w:rPr>
                <w:rFonts w:ascii="Times New Roman" w:hAnsi="Times New Roman" w:cs="Times New Roman"/>
                <w:color w:val="404040" w:themeColor="text1" w:themeTint="BF"/>
                <w:lang w:val="es-ES_tradnl"/>
              </w:rPr>
            </w:pP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054AC2" w:rsidP="5BD82B3C" w:rsidRDefault="00054AC2" w14:paraId="53E50EA4" w14:textId="7777777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
              </w:rPr>
            </w:pPr>
            <w:r w:rsidRPr="5BD82B3C" w:rsidR="5BD82B3C">
              <w:rPr>
                <w:rFonts w:ascii="Times New Roman" w:hAnsi="Times New Roman" w:cs="Times New Roman"/>
                <w:color w:val="404040" w:themeColor="text1" w:themeTint="BF" w:themeShade="FF"/>
                <w:lang w:val="es-ES"/>
              </w:rPr>
              <w:t>Utilizar diversas herramientas como encuestas, cuestionarios, entrevistas y revisiones de desempeño para recopilar datos y feedback.</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054AC2" w:rsidP="008129F9" w:rsidRDefault="00054AC2" w14:paraId="156F897D" w14:textId="7777777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_tradnl"/>
              </w:rPr>
            </w:pPr>
          </w:p>
        </w:tc>
      </w:tr>
      <w:tr w:rsidRPr="008129F9" w:rsidR="007515DB" w:rsidTr="5BD82B3C" w14:paraId="5CBD3244"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054AC2" w:rsidP="008129F9" w:rsidRDefault="00054AC2" w14:paraId="06853C08" w14:textId="77777777">
            <w:pPr>
              <w:spacing w:line="360" w:lineRule="auto"/>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3. Analizar resultados y ajustar estrategias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054AC2" w:rsidP="008129F9" w:rsidRDefault="00054AC2" w14:paraId="405CC544" w14:textId="7777777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Analizar los resultados de las evaluaciones para identificar tendencias, áreas de mejora y puntos fuertes del programa.</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054AC2" w:rsidP="008129F9" w:rsidRDefault="00054AC2" w14:paraId="42088AAF" w14:textId="7777777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Mediano plazo</w:t>
            </w:r>
          </w:p>
        </w:tc>
      </w:tr>
      <w:tr w:rsidRPr="006F3AFD" w:rsidR="007515DB" w:rsidTr="5BD82B3C" w14:paraId="33273ABD" w14:textId="77777777">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054AC2" w:rsidP="008129F9" w:rsidRDefault="00054AC2" w14:paraId="613E3A9C" w14:textId="77777777">
            <w:pPr>
              <w:spacing w:line="360" w:lineRule="auto"/>
              <w:rPr>
                <w:rFonts w:ascii="Times New Roman" w:hAnsi="Times New Roman" w:cs="Times New Roman"/>
                <w:color w:val="404040" w:themeColor="text1" w:themeTint="BF"/>
                <w:lang w:val="es-ES_tradnl"/>
              </w:rPr>
            </w:pP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054AC2" w:rsidP="008129F9" w:rsidRDefault="00054AC2" w14:paraId="2B5B5FB2" w14:textId="7777777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Realizar ajustes en las estrategias y actividades de coaching según los hallazgos y necesidades identificadas.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054AC2" w:rsidP="008129F9" w:rsidRDefault="00054AC2" w14:paraId="6B72EE27" w14:textId="7777777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_tradnl"/>
              </w:rPr>
            </w:pPr>
          </w:p>
        </w:tc>
      </w:tr>
      <w:tr w:rsidRPr="008129F9" w:rsidR="007515DB" w:rsidTr="5BD82B3C" w14:paraId="52037FC9"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054AC2" w:rsidP="008129F9" w:rsidRDefault="00054AC2" w14:paraId="03054625" w14:textId="77777777">
            <w:pPr>
              <w:spacing w:line="360" w:lineRule="auto"/>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4. Establecer criterios de medición</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054AC2" w:rsidP="008129F9" w:rsidRDefault="00054AC2" w14:paraId="7C60B8FA" w14:textId="7777777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Definir criterios claros y objetivos para medir el impacto del coaching en áreas específicas como desarrollo de habilidades, productividad, satisfacción laboral, etc.</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054AC2" w:rsidP="008129F9" w:rsidRDefault="00054AC2" w14:paraId="25A5503A" w14:textId="7777777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Corto plazo</w:t>
            </w:r>
          </w:p>
        </w:tc>
      </w:tr>
      <w:tr w:rsidRPr="006F3AFD" w:rsidR="007515DB" w:rsidTr="5BD82B3C" w14:paraId="52CBDA37" w14:textId="77777777">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054AC2" w:rsidP="008129F9" w:rsidRDefault="00054AC2" w14:paraId="6B4A1D21" w14:textId="77777777">
            <w:pPr>
              <w:spacing w:line="360" w:lineRule="auto"/>
              <w:rPr>
                <w:rFonts w:ascii="Times New Roman" w:hAnsi="Times New Roman" w:cs="Times New Roman"/>
                <w:color w:val="404040" w:themeColor="text1" w:themeTint="BF"/>
                <w:lang w:val="es-ES_tradnl"/>
              </w:rPr>
            </w:pP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054AC2" w:rsidP="5BD82B3C" w:rsidRDefault="00054AC2" w14:paraId="154C7666" w14:textId="7777777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
              </w:rPr>
            </w:pPr>
            <w:r w:rsidRPr="5BD82B3C" w:rsidR="5BD82B3C">
              <w:rPr>
                <w:rFonts w:ascii="Times New Roman" w:hAnsi="Times New Roman" w:cs="Times New Roman"/>
                <w:color w:val="404040" w:themeColor="text1" w:themeTint="BF" w:themeShade="FF"/>
                <w:lang w:val="es-ES"/>
              </w:rPr>
              <w:t>Utilizar escalas de evaluación, benchmarks y comparativas para medir el progreso a lo largo del tiempo.</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054AC2" w:rsidP="008129F9" w:rsidRDefault="00054AC2" w14:paraId="3166E0D3" w14:textId="7777777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_tradnl"/>
              </w:rPr>
            </w:pPr>
          </w:p>
        </w:tc>
      </w:tr>
      <w:tr w:rsidRPr="008129F9" w:rsidR="007515DB" w:rsidTr="5BD82B3C" w14:paraId="740E190D"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054AC2" w:rsidP="008129F9" w:rsidRDefault="00054AC2" w14:paraId="717F4878" w14:textId="77777777">
            <w:pPr>
              <w:spacing w:line="360" w:lineRule="auto"/>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5. Involucrar a los participantes y líderes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054AC2" w:rsidP="008129F9" w:rsidRDefault="00054AC2" w14:paraId="3B0C114A" w14:textId="7777777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Obtener retroalimentación de participantes, líderes y supervisores directos del programa de coaching.</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054AC2" w:rsidP="008129F9" w:rsidRDefault="00054AC2" w14:paraId="59001AB9" w14:textId="7777777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Mediano plazo</w:t>
            </w:r>
          </w:p>
        </w:tc>
      </w:tr>
      <w:tr w:rsidRPr="006F3AFD" w:rsidR="007515DB" w:rsidTr="5BD82B3C" w14:paraId="23554AE9" w14:textId="77777777">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054AC2" w:rsidP="008129F9" w:rsidRDefault="00054AC2" w14:paraId="5BE3EC80" w14:textId="77777777">
            <w:pPr>
              <w:spacing w:line="360" w:lineRule="auto"/>
              <w:rPr>
                <w:rFonts w:ascii="Times New Roman" w:hAnsi="Times New Roman" w:cs="Times New Roman"/>
                <w:color w:val="404040" w:themeColor="text1" w:themeTint="BF"/>
                <w:lang w:val="es-ES_tradnl"/>
              </w:rPr>
            </w:pP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054AC2" w:rsidP="008129F9" w:rsidRDefault="00054AC2" w14:paraId="51F4D02D" w14:textId="7777777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Incorporar la retroalimentación recibida en el proceso de evaluación y ajustes para mejorar la relevancia y efectividad del coaching.</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054AC2" w:rsidP="008129F9" w:rsidRDefault="00054AC2" w14:paraId="37E33AD8" w14:textId="7777777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_tradnl"/>
              </w:rPr>
            </w:pPr>
          </w:p>
        </w:tc>
      </w:tr>
      <w:tr w:rsidRPr="008129F9" w:rsidR="007515DB" w:rsidTr="5BD82B3C" w14:paraId="58427D25"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054AC2" w:rsidP="008129F9" w:rsidRDefault="00054AC2" w14:paraId="1A278957" w14:textId="77777777">
            <w:pPr>
              <w:spacing w:line="360" w:lineRule="auto"/>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6. Documentar y reportar resultados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054AC2" w:rsidP="008129F9" w:rsidRDefault="00054AC2" w14:paraId="79CC8706" w14:textId="7777777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Documentar los resultados de las evaluaciones y cambios realizados en las estrategias de coaching.</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054AC2" w:rsidP="008129F9" w:rsidRDefault="00054AC2" w14:paraId="3664E8C4" w14:textId="77777777">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Largo plazo</w:t>
            </w:r>
          </w:p>
        </w:tc>
      </w:tr>
      <w:tr w:rsidRPr="006F3AFD" w:rsidR="007515DB" w:rsidTr="5BD82B3C" w14:paraId="46BF567E" w14:textId="77777777">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054AC2" w:rsidP="008129F9" w:rsidRDefault="00054AC2" w14:paraId="09C7DB66" w14:textId="77777777">
            <w:pPr>
              <w:spacing w:line="360" w:lineRule="auto"/>
              <w:rPr>
                <w:rFonts w:ascii="Times New Roman" w:hAnsi="Times New Roman" w:cs="Times New Roman"/>
                <w:color w:val="404040" w:themeColor="text1" w:themeTint="BF"/>
                <w:lang w:val="es-ES_tradnl"/>
              </w:rPr>
            </w:pP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054AC2" w:rsidP="008129F9" w:rsidRDefault="00054AC2" w14:paraId="53387B32" w14:textId="7777777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t>Generar informes periódicos para compartir los resultados y el impacto del programa con las partes interesadas relevantes.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054AC2" w:rsidP="008129F9" w:rsidRDefault="00054AC2" w14:paraId="38DB0E46" w14:textId="77777777">
            <w:pPr>
              <w:keepNext/>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lang w:val="es-ES_tradnl"/>
              </w:rPr>
            </w:pPr>
            <w:r w:rsidRPr="008129F9">
              <w:rPr>
                <w:rFonts w:ascii="Times New Roman" w:hAnsi="Times New Roman" w:cs="Times New Roman"/>
                <w:color w:val="404040" w:themeColor="text1" w:themeTint="BF"/>
                <w:lang w:val="es-ES_tradnl"/>
              </w:rPr>
              <w:br/>
            </w:r>
          </w:p>
        </w:tc>
      </w:tr>
    </w:tbl>
    <w:p w:rsidRPr="008129F9" w:rsidR="00A46D6F" w:rsidP="008129F9" w:rsidRDefault="00B832AF" w14:paraId="2E9B9E5E" w14:textId="1A506326">
      <w:pPr>
        <w:pStyle w:val="Descripcin"/>
        <w:spacing w:line="360" w:lineRule="auto"/>
        <w:rPr>
          <w:rFonts w:ascii="Times New Roman" w:hAnsi="Times New Roman" w:cs="Times New Roman"/>
          <w:b/>
          <w:i w:val="0"/>
          <w:color w:val="auto"/>
          <w:sz w:val="20"/>
          <w:szCs w:val="24"/>
          <w:lang w:val="es-HN"/>
        </w:rPr>
      </w:pPr>
      <w:bookmarkStart w:name="_Toc167303847" w:id="251"/>
      <w:r w:rsidRPr="008129F9">
        <w:rPr>
          <w:rFonts w:ascii="Times New Roman" w:hAnsi="Times New Roman" w:cs="Times New Roman"/>
          <w:b/>
          <w:i w:val="0"/>
          <w:color w:val="auto"/>
          <w:sz w:val="20"/>
          <w:szCs w:val="24"/>
          <w:lang w:val="es-HN"/>
        </w:rPr>
        <w:t xml:space="preserve">Tabla </w:t>
      </w:r>
      <w:r w:rsidRPr="008129F9" w:rsidR="00963C22">
        <w:rPr>
          <w:rFonts w:ascii="Times New Roman" w:hAnsi="Times New Roman" w:cs="Times New Roman"/>
          <w:b/>
          <w:i w:val="0"/>
          <w:color w:val="auto"/>
          <w:sz w:val="20"/>
          <w:szCs w:val="24"/>
          <w:lang w:val="es-HN"/>
        </w:rPr>
        <w:fldChar w:fldCharType="begin"/>
      </w:r>
      <w:r w:rsidRPr="008129F9" w:rsidR="00963C22">
        <w:rPr>
          <w:rFonts w:ascii="Times New Roman" w:hAnsi="Times New Roman" w:cs="Times New Roman"/>
          <w:b/>
          <w:i w:val="0"/>
          <w:color w:val="auto"/>
          <w:sz w:val="20"/>
          <w:szCs w:val="24"/>
          <w:lang w:val="es-HN"/>
        </w:rPr>
        <w:instrText xml:space="preserve"> SEQ Tabla \* ARABIC </w:instrText>
      </w:r>
      <w:r w:rsidRPr="008129F9" w:rsidR="00963C22">
        <w:rPr>
          <w:rFonts w:ascii="Times New Roman" w:hAnsi="Times New Roman" w:cs="Times New Roman"/>
          <w:b/>
          <w:i w:val="0"/>
          <w:color w:val="auto"/>
          <w:sz w:val="20"/>
          <w:szCs w:val="24"/>
          <w:lang w:val="es-HN"/>
        </w:rPr>
        <w:fldChar w:fldCharType="separate"/>
      </w:r>
      <w:r w:rsidR="00A018CE">
        <w:rPr>
          <w:rFonts w:ascii="Times New Roman" w:hAnsi="Times New Roman" w:cs="Times New Roman"/>
          <w:b/>
          <w:i w:val="0"/>
          <w:noProof/>
          <w:color w:val="auto"/>
          <w:sz w:val="20"/>
          <w:szCs w:val="24"/>
          <w:lang w:val="es-HN"/>
        </w:rPr>
        <w:t>20</w:t>
      </w:r>
      <w:r w:rsidRPr="008129F9" w:rsidR="00963C22">
        <w:rPr>
          <w:rFonts w:ascii="Times New Roman" w:hAnsi="Times New Roman" w:cs="Times New Roman"/>
          <w:b/>
          <w:i w:val="0"/>
          <w:color w:val="auto"/>
          <w:sz w:val="20"/>
          <w:szCs w:val="24"/>
          <w:lang w:val="es-HN"/>
        </w:rPr>
        <w:fldChar w:fldCharType="end"/>
      </w:r>
      <w:r w:rsidRPr="008129F9">
        <w:rPr>
          <w:rFonts w:ascii="Times New Roman" w:hAnsi="Times New Roman" w:cs="Times New Roman"/>
          <w:b/>
          <w:i w:val="0"/>
          <w:color w:val="auto"/>
          <w:sz w:val="20"/>
          <w:szCs w:val="24"/>
          <w:lang w:val="es-HN"/>
        </w:rPr>
        <w:t>: Plan de evaluación y seguimiento de Coaching</w:t>
      </w:r>
      <w:bookmarkEnd w:id="251"/>
    </w:p>
    <w:p w:rsidR="00ED6F77" w:rsidP="008129F9" w:rsidRDefault="00B832AF" w14:paraId="0FF19F2B" w14:textId="17FE8412">
      <w:pPr>
        <w:spacing w:line="360" w:lineRule="auto"/>
        <w:rPr>
          <w:rFonts w:ascii="Times New Roman" w:hAnsi="Times New Roman" w:cs="Times New Roman"/>
          <w:sz w:val="20"/>
          <w:szCs w:val="24"/>
          <w:lang w:val="es-HN"/>
        </w:rPr>
      </w:pPr>
      <w:r w:rsidRPr="008129F9">
        <w:rPr>
          <w:rFonts w:ascii="Times New Roman" w:hAnsi="Times New Roman" w:cs="Times New Roman"/>
          <w:sz w:val="20"/>
          <w:szCs w:val="24"/>
          <w:lang w:val="es-HN"/>
        </w:rPr>
        <w:t>Fuente: (Elaboración propia, 2024)</w:t>
      </w:r>
    </w:p>
    <w:p w:rsidRPr="00441478" w:rsidR="00441478" w:rsidP="008129F9" w:rsidRDefault="00441478" w14:paraId="1A1D5BE4" w14:textId="77777777">
      <w:pPr>
        <w:spacing w:line="360" w:lineRule="auto"/>
        <w:rPr>
          <w:rFonts w:ascii="Times New Roman" w:hAnsi="Times New Roman" w:cs="Times New Roman"/>
          <w:sz w:val="20"/>
          <w:szCs w:val="24"/>
          <w:lang w:val="es-HN"/>
        </w:rPr>
      </w:pPr>
    </w:p>
    <w:p w:rsidRPr="008129F9" w:rsidR="00D625D7" w:rsidP="008129F9" w:rsidRDefault="00836C0D" w14:paraId="183CB7D3" w14:textId="02FCE4D3">
      <w:pPr>
        <w:widowControl/>
        <w:spacing w:line="360" w:lineRule="auto"/>
        <w:jc w:val="both"/>
        <w:rPr>
          <w:rFonts w:ascii="Times New Roman" w:hAnsi="Times New Roman" w:eastAsia="Times New Roman" w:cs="Times New Roman"/>
          <w:b/>
          <w:bCs/>
          <w:sz w:val="24"/>
          <w:szCs w:val="24"/>
          <w:lang w:val="es-HN" w:eastAsia="es-ES_tradnl"/>
        </w:rPr>
      </w:pPr>
      <w:r>
        <w:rPr>
          <w:rFonts w:ascii="Times New Roman" w:hAnsi="Times New Roman" w:eastAsia="Times New Roman" w:cs="Times New Roman"/>
          <w:b/>
          <w:bCs/>
          <w:sz w:val="24"/>
          <w:szCs w:val="24"/>
          <w:lang w:val="es-HN" w:eastAsia="es-ES_tradnl"/>
        </w:rPr>
        <w:t xml:space="preserve">FORMATO </w:t>
      </w:r>
      <w:r>
        <w:rPr>
          <w:rFonts w:ascii="Times New Roman" w:hAnsi="Times New Roman" w:eastAsia="Times New Roman" w:cs="Times New Roman"/>
          <w:b/>
          <w:bCs/>
          <w:sz w:val="24"/>
          <w:szCs w:val="24"/>
          <w:lang w:val="es-HN" w:eastAsia="es-ES_tradnl"/>
        </w:rPr>
        <w:tab/>
      </w:r>
      <w:r>
        <w:rPr>
          <w:rFonts w:ascii="Times New Roman" w:hAnsi="Times New Roman" w:eastAsia="Times New Roman" w:cs="Times New Roman"/>
          <w:b/>
          <w:bCs/>
          <w:sz w:val="24"/>
          <w:szCs w:val="24"/>
          <w:lang w:val="es-HN" w:eastAsia="es-ES_tradnl"/>
        </w:rPr>
        <w:t xml:space="preserve">DE </w:t>
      </w:r>
      <w:r w:rsidRPr="008129F9" w:rsidR="00D625D7">
        <w:rPr>
          <w:rFonts w:ascii="Times New Roman" w:hAnsi="Times New Roman" w:eastAsia="Times New Roman" w:cs="Times New Roman"/>
          <w:b/>
          <w:bCs/>
          <w:sz w:val="24"/>
          <w:szCs w:val="24"/>
          <w:lang w:val="es-HN" w:eastAsia="es-ES_tradnl"/>
        </w:rPr>
        <w:t xml:space="preserve">PLAN DE EVALUACIÓN Y SEGUIMIENTO.     </w:t>
      </w:r>
    </w:p>
    <w:p w:rsidR="00172395" w:rsidP="008129F9" w:rsidRDefault="00172395" w14:paraId="29D4B519" w14:textId="603438A7">
      <w:pPr>
        <w:spacing w:line="360" w:lineRule="auto"/>
        <w:ind w:firstLine="708"/>
        <w:jc w:val="both"/>
        <w:rPr>
          <w:rFonts w:ascii="Times New Roman" w:hAnsi="Times New Roman" w:cs="Times New Roman"/>
          <w:bCs/>
          <w:sz w:val="24"/>
          <w:szCs w:val="24"/>
          <w:lang w:val="es-ES_tradnl"/>
        </w:rPr>
      </w:pPr>
    </w:p>
    <w:p w:rsidR="00172395" w:rsidP="008129F9" w:rsidRDefault="00172395" w14:paraId="4E6E3DD4" w14:textId="702BFED6">
      <w:pPr>
        <w:spacing w:line="360" w:lineRule="auto"/>
        <w:ind w:firstLine="708"/>
        <w:jc w:val="both"/>
        <w:rPr>
          <w:rFonts w:ascii="Times New Roman" w:hAnsi="Times New Roman" w:cs="Times New Roman"/>
          <w:bCs/>
          <w:sz w:val="24"/>
          <w:szCs w:val="24"/>
          <w:lang w:val="es-ES_tradnl"/>
        </w:rPr>
      </w:pPr>
      <w:r w:rsidRPr="00941F11">
        <w:rPr>
          <w:rFonts w:ascii="Times New Roman" w:hAnsi="Times New Roman" w:cs="Times New Roman"/>
          <w:b/>
          <w:bCs/>
          <w:sz w:val="24"/>
          <w:szCs w:val="24"/>
          <w:lang w:val="es-ES_tradnl"/>
        </w:rPr>
        <w:t>IMPORTANTE:</w:t>
      </w:r>
      <w:r w:rsidR="0019781A">
        <w:rPr>
          <w:rFonts w:ascii="Times New Roman" w:hAnsi="Times New Roman" w:cs="Times New Roman"/>
          <w:b/>
          <w:bCs/>
          <w:sz w:val="24"/>
          <w:szCs w:val="24"/>
          <w:lang w:val="es-ES_tradnl"/>
        </w:rPr>
        <w:t xml:space="preserve"> </w:t>
      </w:r>
      <w:r w:rsidRPr="0019781A" w:rsidR="0019781A">
        <w:rPr>
          <w:rFonts w:ascii="Times New Roman" w:hAnsi="Times New Roman" w:cs="Times New Roman"/>
          <w:bCs/>
          <w:sz w:val="24"/>
          <w:szCs w:val="24"/>
          <w:lang w:val="es-ES_tradnl"/>
        </w:rPr>
        <w:t xml:space="preserve">Este cuadro es para reflejar los resultados obtenidos con el paso del tiempo </w:t>
      </w:r>
      <w:r w:rsidR="0019781A">
        <w:rPr>
          <w:rFonts w:ascii="Times New Roman" w:hAnsi="Times New Roman" w:cs="Times New Roman"/>
          <w:bCs/>
          <w:sz w:val="24"/>
          <w:szCs w:val="24"/>
          <w:lang w:val="es-ES_tradnl"/>
        </w:rPr>
        <w:t xml:space="preserve">en otras evaluaciones, y sirve para tener un esquema visual y general de los mismo y facilitar replantear nuevas implementaciones basándose en decisiones informadas. </w:t>
      </w:r>
    </w:p>
    <w:p w:rsidRPr="0019781A" w:rsidR="0019781A" w:rsidP="008129F9" w:rsidRDefault="0019781A" w14:paraId="402A949F" w14:textId="77777777">
      <w:pPr>
        <w:spacing w:line="360" w:lineRule="auto"/>
        <w:ind w:firstLine="708"/>
        <w:jc w:val="both"/>
        <w:rPr>
          <w:rFonts w:ascii="Times New Roman" w:hAnsi="Times New Roman" w:cs="Times New Roman"/>
          <w:bCs/>
          <w:sz w:val="24"/>
          <w:szCs w:val="24"/>
          <w:lang w:val="es-ES_tradnl"/>
        </w:rPr>
      </w:pPr>
    </w:p>
    <w:p w:rsidR="00172395" w:rsidP="5BD82B3C" w:rsidRDefault="00172395" w14:paraId="58E87A07" w14:textId="5C7BE4C9">
      <w:pPr>
        <w:spacing w:line="360" w:lineRule="auto"/>
        <w:ind w:firstLine="708"/>
        <w:jc w:val="both"/>
        <w:rPr>
          <w:rFonts w:ascii="Times New Roman" w:hAnsi="Times New Roman" w:cs="Times New Roman"/>
          <w:sz w:val="24"/>
          <w:szCs w:val="24"/>
          <w:lang w:val="es-ES"/>
        </w:rPr>
      </w:pPr>
      <w:r w:rsidRPr="5BD82B3C" w:rsidR="5BD82B3C">
        <w:rPr>
          <w:rFonts w:ascii="Times New Roman" w:hAnsi="Times New Roman" w:cs="Times New Roman"/>
          <w:sz w:val="24"/>
          <w:szCs w:val="24"/>
          <w:lang w:val="es-ES"/>
        </w:rPr>
        <w:t>Rec</w:t>
      </w:r>
      <w:r w:rsidRPr="5BD82B3C" w:rsidR="5BD82B3C">
        <w:rPr>
          <w:rFonts w:ascii="Times New Roman" w:hAnsi="Times New Roman" w:cs="Times New Roman"/>
          <w:sz w:val="24"/>
          <w:szCs w:val="24"/>
          <w:lang w:val="es-ES"/>
        </w:rPr>
        <w:t>ordar</w:t>
      </w:r>
      <w:r w:rsidRPr="5BD82B3C" w:rsidR="5BD82B3C">
        <w:rPr>
          <w:rFonts w:ascii="Times New Roman" w:hAnsi="Times New Roman" w:cs="Times New Roman"/>
          <w:sz w:val="24"/>
          <w:szCs w:val="24"/>
          <w:lang w:val="es-ES"/>
        </w:rPr>
        <w:t xml:space="preserve"> que en la columna de "Indicadores de Medición" debes escribir los indicadores específicos para cada aspecto, y en la columna "</w:t>
      </w:r>
      <w:r w:rsidRPr="5BD82B3C" w:rsidR="5BD82B3C">
        <w:rPr>
          <w:rFonts w:ascii="Times New Roman" w:hAnsi="Times New Roman" w:cs="Times New Roman"/>
          <w:sz w:val="24"/>
          <w:szCs w:val="24"/>
          <w:lang w:val="es-ES"/>
        </w:rPr>
        <w:t>responsable</w:t>
      </w:r>
      <w:r w:rsidRPr="5BD82B3C" w:rsidR="5BD82B3C">
        <w:rPr>
          <w:rFonts w:ascii="Times New Roman" w:hAnsi="Times New Roman" w:cs="Times New Roman"/>
          <w:sz w:val="24"/>
          <w:szCs w:val="24"/>
          <w:lang w:val="es-ES"/>
        </w:rPr>
        <w:t>" debes especificar el departamento o equipo responsable de cada aspecto.</w:t>
      </w:r>
    </w:p>
    <w:tbl>
      <w:tblPr>
        <w:tblStyle w:val="Tablaconcuadrcula1"/>
        <w:tblpPr w:leftFromText="141" w:rightFromText="141" w:vertAnchor="text" w:horzAnchor="margin" w:tblpY="79"/>
        <w:tblW w:w="9840" w:type="dxa"/>
        <w:tblLook w:val="04A0" w:firstRow="1" w:lastRow="0" w:firstColumn="1" w:lastColumn="0" w:noHBand="0" w:noVBand="1"/>
      </w:tblPr>
      <w:tblGrid>
        <w:gridCol w:w="1792"/>
        <w:gridCol w:w="3125"/>
        <w:gridCol w:w="1957"/>
        <w:gridCol w:w="2966"/>
      </w:tblGrid>
      <w:tr w:rsidRPr="006F3AFD" w:rsidR="000C62AB" w:rsidTr="5BD82B3C" w14:paraId="2C4D2316" w14:textId="77777777">
        <w:tc>
          <w:tcPr>
            <w:tcW w:w="0" w:type="auto"/>
            <w:tcMar/>
            <w:hideMark/>
          </w:tcPr>
          <w:p w:rsidRPr="008129F9" w:rsidR="000C62AB" w:rsidP="5BD82B3C" w:rsidRDefault="000C62AB" w14:paraId="58A6DFFD" w14:textId="77777777">
            <w:pPr>
              <w:spacing w:line="360" w:lineRule="auto"/>
              <w:jc w:val="both"/>
              <w:rPr>
                <w:rFonts w:ascii="Times New Roman" w:hAnsi="Times New Roman" w:cs="Times New Roman"/>
                <w:b w:val="1"/>
                <w:bCs w:val="1"/>
                <w:sz w:val="20"/>
                <w:szCs w:val="20"/>
                <w:lang w:val="es-ES"/>
              </w:rPr>
            </w:pPr>
            <w:r w:rsidRPr="5BD82B3C" w:rsidR="5BD82B3C">
              <w:rPr>
                <w:rFonts w:ascii="Times New Roman" w:hAnsi="Times New Roman" w:cs="Times New Roman"/>
                <w:b w:val="1"/>
                <w:bCs w:val="1"/>
                <w:sz w:val="20"/>
                <w:szCs w:val="20"/>
                <w:lang w:val="es-ES"/>
              </w:rPr>
              <w:t>Aspectos a Evaluar</w:t>
            </w:r>
          </w:p>
        </w:tc>
        <w:tc>
          <w:tcPr>
            <w:tcW w:w="0" w:type="auto"/>
            <w:tcMar/>
            <w:hideMark/>
          </w:tcPr>
          <w:p w:rsidRPr="008129F9" w:rsidR="000C62AB" w:rsidP="000C62AB" w:rsidRDefault="000C62AB" w14:paraId="14EBDA9C" w14:textId="77777777">
            <w:pPr>
              <w:spacing w:line="360" w:lineRule="auto"/>
              <w:jc w:val="both"/>
              <w:rPr>
                <w:rFonts w:ascii="Times New Roman" w:hAnsi="Times New Roman" w:cs="Times New Roman"/>
                <w:b/>
                <w:bCs/>
                <w:sz w:val="20"/>
                <w:lang w:val="es-ES_tradnl"/>
              </w:rPr>
            </w:pPr>
            <w:r w:rsidRPr="008129F9">
              <w:rPr>
                <w:rFonts w:ascii="Times New Roman" w:hAnsi="Times New Roman" w:cs="Times New Roman"/>
                <w:b/>
                <w:bCs/>
                <w:sz w:val="20"/>
                <w:lang w:val="es-ES_tradnl"/>
              </w:rPr>
              <w:t>Indicadores de Medición (Escribe aquí los indicadores específicos para cada aspecto)</w:t>
            </w:r>
          </w:p>
        </w:tc>
        <w:tc>
          <w:tcPr>
            <w:tcW w:w="0" w:type="auto"/>
            <w:tcMar/>
            <w:hideMark/>
          </w:tcPr>
          <w:p w:rsidRPr="008129F9" w:rsidR="000C62AB" w:rsidP="000C62AB" w:rsidRDefault="000C62AB" w14:paraId="372E4327" w14:textId="77777777">
            <w:pPr>
              <w:spacing w:line="360" w:lineRule="auto"/>
              <w:jc w:val="both"/>
              <w:rPr>
                <w:rFonts w:ascii="Times New Roman" w:hAnsi="Times New Roman" w:cs="Times New Roman"/>
                <w:b/>
                <w:bCs/>
                <w:sz w:val="20"/>
                <w:lang w:val="es-ES_tradnl"/>
              </w:rPr>
            </w:pPr>
            <w:r w:rsidRPr="008129F9">
              <w:rPr>
                <w:rFonts w:ascii="Times New Roman" w:hAnsi="Times New Roman" w:cs="Times New Roman"/>
                <w:b/>
                <w:bCs/>
                <w:sz w:val="20"/>
                <w:lang w:val="es-ES_tradnl"/>
              </w:rPr>
              <w:t>Frecuencia de Evaluación</w:t>
            </w:r>
          </w:p>
        </w:tc>
        <w:tc>
          <w:tcPr>
            <w:tcW w:w="0" w:type="auto"/>
            <w:tcMar/>
            <w:hideMark/>
          </w:tcPr>
          <w:p w:rsidRPr="008129F9" w:rsidR="000C62AB" w:rsidP="000C62AB" w:rsidRDefault="000C62AB" w14:paraId="04D2F6A7" w14:textId="77777777">
            <w:pPr>
              <w:spacing w:line="360" w:lineRule="auto"/>
              <w:jc w:val="both"/>
              <w:rPr>
                <w:rFonts w:ascii="Times New Roman" w:hAnsi="Times New Roman" w:cs="Times New Roman"/>
                <w:b/>
                <w:bCs/>
                <w:sz w:val="20"/>
                <w:lang w:val="es-ES_tradnl"/>
              </w:rPr>
            </w:pPr>
            <w:r w:rsidRPr="008129F9">
              <w:rPr>
                <w:rFonts w:ascii="Times New Roman" w:hAnsi="Times New Roman" w:cs="Times New Roman"/>
                <w:b/>
                <w:bCs/>
                <w:sz w:val="20"/>
                <w:lang w:val="es-ES_tradnl"/>
              </w:rPr>
              <w:t>Responsable (Escribe el departamento o equipo responsable de cada aspecto)</w:t>
            </w:r>
          </w:p>
        </w:tc>
      </w:tr>
      <w:tr w:rsidRPr="008129F9" w:rsidR="000C62AB" w:rsidTr="5BD82B3C" w14:paraId="16EEA3AD" w14:textId="77777777">
        <w:tc>
          <w:tcPr>
            <w:tcW w:w="0" w:type="auto"/>
            <w:tcMar/>
            <w:hideMark/>
          </w:tcPr>
          <w:p w:rsidRPr="008129F9" w:rsidR="000C62AB" w:rsidP="000C62AB" w:rsidRDefault="000C62AB" w14:paraId="2647C23C" w14:textId="77777777">
            <w:pPr>
              <w:spacing w:line="360" w:lineRule="auto"/>
              <w:jc w:val="both"/>
              <w:rPr>
                <w:rFonts w:ascii="Times New Roman" w:hAnsi="Times New Roman" w:cs="Times New Roman"/>
                <w:bCs/>
                <w:sz w:val="20"/>
                <w:lang w:val="es-ES_tradnl"/>
              </w:rPr>
            </w:pPr>
            <w:r w:rsidRPr="008129F9">
              <w:rPr>
                <w:rFonts w:ascii="Times New Roman" w:hAnsi="Times New Roman" w:cs="Times New Roman"/>
                <w:bCs/>
                <w:sz w:val="20"/>
                <w:lang w:val="es-ES_tradnl"/>
              </w:rPr>
              <w:t>Impacto del Coaching</w:t>
            </w:r>
          </w:p>
        </w:tc>
        <w:tc>
          <w:tcPr>
            <w:tcW w:w="0" w:type="auto"/>
            <w:tcMar/>
            <w:hideMark/>
          </w:tcPr>
          <w:p w:rsidRPr="008129F9" w:rsidR="000C62AB" w:rsidP="000C62AB" w:rsidRDefault="000C62AB" w14:paraId="29F336F7" w14:textId="77777777">
            <w:pPr>
              <w:spacing w:line="360" w:lineRule="auto"/>
              <w:jc w:val="both"/>
              <w:rPr>
                <w:rFonts w:ascii="Times New Roman" w:hAnsi="Times New Roman" w:cs="Times New Roman"/>
                <w:bCs/>
                <w:sz w:val="20"/>
                <w:lang w:val="es-ES_tradnl"/>
              </w:rPr>
            </w:pPr>
            <w:r w:rsidRPr="008129F9">
              <w:rPr>
                <w:rFonts w:ascii="Times New Roman" w:hAnsi="Times New Roman" w:cs="Times New Roman"/>
                <w:bCs/>
                <w:sz w:val="20"/>
                <w:lang w:val="es-ES_tradnl"/>
              </w:rPr>
              <w:t>Mejora en el desempeño individual y grupal.</w:t>
            </w:r>
          </w:p>
        </w:tc>
        <w:tc>
          <w:tcPr>
            <w:tcW w:w="0" w:type="auto"/>
            <w:tcMar/>
            <w:hideMark/>
          </w:tcPr>
          <w:p w:rsidRPr="008129F9" w:rsidR="000C62AB" w:rsidP="000C62AB" w:rsidRDefault="000C62AB" w14:paraId="729059ED" w14:textId="77777777">
            <w:pPr>
              <w:spacing w:line="360" w:lineRule="auto"/>
              <w:ind w:left="720"/>
              <w:jc w:val="both"/>
              <w:rPr>
                <w:rFonts w:ascii="Times New Roman" w:hAnsi="Times New Roman" w:cs="Times New Roman"/>
                <w:bCs/>
                <w:sz w:val="20"/>
                <w:lang w:val="es-ES_tradnl"/>
              </w:rPr>
            </w:pPr>
            <w:r w:rsidRPr="008129F9">
              <w:rPr>
                <w:rFonts w:ascii="Times New Roman" w:hAnsi="Times New Roman" w:cs="Times New Roman"/>
                <w:bCs/>
                <w:sz w:val="20"/>
                <w:lang w:val="es-ES_tradnl"/>
              </w:rPr>
              <w:t>Trimestral</w:t>
            </w:r>
          </w:p>
        </w:tc>
        <w:tc>
          <w:tcPr>
            <w:tcW w:w="0" w:type="auto"/>
            <w:tcMar/>
            <w:hideMark/>
          </w:tcPr>
          <w:p w:rsidRPr="008129F9" w:rsidR="000C62AB" w:rsidP="000C62AB" w:rsidRDefault="000C62AB" w14:paraId="26D6BBC8" w14:textId="77777777">
            <w:pPr>
              <w:spacing w:line="360" w:lineRule="auto"/>
              <w:ind w:left="720"/>
              <w:jc w:val="both"/>
              <w:rPr>
                <w:rFonts w:ascii="Times New Roman" w:hAnsi="Times New Roman" w:cs="Times New Roman"/>
                <w:bCs/>
                <w:sz w:val="20"/>
                <w:lang w:val="es-ES_tradnl"/>
              </w:rPr>
            </w:pPr>
          </w:p>
        </w:tc>
      </w:tr>
      <w:tr w:rsidRPr="008129F9" w:rsidR="000C62AB" w:rsidTr="5BD82B3C" w14:paraId="22D456D1" w14:textId="77777777">
        <w:tc>
          <w:tcPr>
            <w:tcW w:w="0" w:type="auto"/>
            <w:tcMar/>
            <w:hideMark/>
          </w:tcPr>
          <w:p w:rsidRPr="008129F9" w:rsidR="000C62AB" w:rsidP="000C62AB" w:rsidRDefault="000C62AB" w14:paraId="5C09EA47" w14:textId="77777777">
            <w:pPr>
              <w:spacing w:line="360" w:lineRule="auto"/>
              <w:jc w:val="both"/>
              <w:rPr>
                <w:rFonts w:ascii="Times New Roman" w:hAnsi="Times New Roman" w:cs="Times New Roman"/>
                <w:bCs/>
                <w:sz w:val="20"/>
                <w:lang w:val="es-ES_tradnl"/>
              </w:rPr>
            </w:pPr>
            <w:r w:rsidRPr="008129F9">
              <w:rPr>
                <w:rFonts w:ascii="Times New Roman" w:hAnsi="Times New Roman" w:cs="Times New Roman"/>
                <w:bCs/>
                <w:sz w:val="20"/>
                <w:lang w:val="es-ES_tradnl"/>
              </w:rPr>
              <w:t>Avance en los Objetivos</w:t>
            </w:r>
          </w:p>
        </w:tc>
        <w:tc>
          <w:tcPr>
            <w:tcW w:w="0" w:type="auto"/>
            <w:tcMar/>
            <w:hideMark/>
          </w:tcPr>
          <w:p w:rsidRPr="008129F9" w:rsidR="000C62AB" w:rsidP="000C62AB" w:rsidRDefault="000C62AB" w14:paraId="036D9C1C" w14:textId="77777777">
            <w:pPr>
              <w:spacing w:line="360" w:lineRule="auto"/>
              <w:jc w:val="both"/>
              <w:rPr>
                <w:rFonts w:ascii="Times New Roman" w:hAnsi="Times New Roman" w:cs="Times New Roman"/>
                <w:bCs/>
                <w:sz w:val="20"/>
                <w:lang w:val="es-ES_tradnl"/>
              </w:rPr>
            </w:pPr>
            <w:r w:rsidRPr="008129F9">
              <w:rPr>
                <w:rFonts w:ascii="Times New Roman" w:hAnsi="Times New Roman" w:cs="Times New Roman"/>
                <w:bCs/>
                <w:sz w:val="20"/>
                <w:lang w:val="es-ES_tradnl"/>
              </w:rPr>
              <w:t>Cumplimiento de objetivos establecidos para el programa de coaching.</w:t>
            </w:r>
          </w:p>
        </w:tc>
        <w:tc>
          <w:tcPr>
            <w:tcW w:w="0" w:type="auto"/>
            <w:tcMar/>
            <w:hideMark/>
          </w:tcPr>
          <w:p w:rsidRPr="008129F9" w:rsidR="000C62AB" w:rsidP="000C62AB" w:rsidRDefault="000C62AB" w14:paraId="1F0A8A62" w14:textId="77777777">
            <w:pPr>
              <w:spacing w:line="360" w:lineRule="auto"/>
              <w:ind w:left="720"/>
              <w:jc w:val="both"/>
              <w:rPr>
                <w:rFonts w:ascii="Times New Roman" w:hAnsi="Times New Roman" w:cs="Times New Roman"/>
                <w:bCs/>
                <w:sz w:val="20"/>
                <w:lang w:val="es-ES_tradnl"/>
              </w:rPr>
            </w:pPr>
            <w:r w:rsidRPr="008129F9">
              <w:rPr>
                <w:rFonts w:ascii="Times New Roman" w:hAnsi="Times New Roman" w:cs="Times New Roman"/>
                <w:bCs/>
                <w:sz w:val="20"/>
                <w:lang w:val="es-ES_tradnl"/>
              </w:rPr>
              <w:t>Mensual</w:t>
            </w:r>
          </w:p>
        </w:tc>
        <w:tc>
          <w:tcPr>
            <w:tcW w:w="0" w:type="auto"/>
            <w:tcMar/>
            <w:hideMark/>
          </w:tcPr>
          <w:p w:rsidRPr="008129F9" w:rsidR="000C62AB" w:rsidP="000C62AB" w:rsidRDefault="000C62AB" w14:paraId="726B8B85" w14:textId="77777777">
            <w:pPr>
              <w:spacing w:line="360" w:lineRule="auto"/>
              <w:ind w:left="720"/>
              <w:jc w:val="both"/>
              <w:rPr>
                <w:rFonts w:ascii="Times New Roman" w:hAnsi="Times New Roman" w:cs="Times New Roman"/>
                <w:bCs/>
                <w:sz w:val="20"/>
                <w:lang w:val="es-ES_tradnl"/>
              </w:rPr>
            </w:pPr>
          </w:p>
        </w:tc>
      </w:tr>
      <w:tr w:rsidRPr="008129F9" w:rsidR="000C62AB" w:rsidTr="5BD82B3C" w14:paraId="20CFD47C" w14:textId="77777777">
        <w:tc>
          <w:tcPr>
            <w:tcW w:w="0" w:type="auto"/>
            <w:tcMar/>
            <w:hideMark/>
          </w:tcPr>
          <w:p w:rsidRPr="008129F9" w:rsidR="000C62AB" w:rsidP="000C62AB" w:rsidRDefault="000C62AB" w14:paraId="4713602D" w14:textId="77777777">
            <w:pPr>
              <w:spacing w:line="360" w:lineRule="auto"/>
              <w:jc w:val="both"/>
              <w:rPr>
                <w:rFonts w:ascii="Times New Roman" w:hAnsi="Times New Roman" w:cs="Times New Roman"/>
                <w:bCs/>
                <w:sz w:val="20"/>
                <w:lang w:val="es-ES_tradnl"/>
              </w:rPr>
            </w:pPr>
            <w:r w:rsidRPr="008129F9">
              <w:rPr>
                <w:rFonts w:ascii="Times New Roman" w:hAnsi="Times New Roman" w:cs="Times New Roman"/>
                <w:bCs/>
                <w:sz w:val="20"/>
                <w:lang w:val="es-ES_tradnl"/>
              </w:rPr>
              <w:t>Satisfacción de los Participantes</w:t>
            </w:r>
          </w:p>
        </w:tc>
        <w:tc>
          <w:tcPr>
            <w:tcW w:w="0" w:type="auto"/>
            <w:tcMar/>
            <w:hideMark/>
          </w:tcPr>
          <w:p w:rsidRPr="008129F9" w:rsidR="000C62AB" w:rsidP="000C62AB" w:rsidRDefault="000C62AB" w14:paraId="4D5D666E" w14:textId="77777777">
            <w:pPr>
              <w:spacing w:line="360" w:lineRule="auto"/>
              <w:jc w:val="both"/>
              <w:rPr>
                <w:rFonts w:ascii="Times New Roman" w:hAnsi="Times New Roman" w:cs="Times New Roman"/>
                <w:bCs/>
                <w:sz w:val="20"/>
                <w:lang w:val="es-ES_tradnl"/>
              </w:rPr>
            </w:pPr>
            <w:r w:rsidRPr="008129F9">
              <w:rPr>
                <w:rFonts w:ascii="Times New Roman" w:hAnsi="Times New Roman" w:cs="Times New Roman"/>
                <w:bCs/>
                <w:sz w:val="20"/>
                <w:lang w:val="es-ES_tradnl"/>
              </w:rPr>
              <w:t>Nivel de satisfacción de los empleados respecto al programa de coaching.</w:t>
            </w:r>
          </w:p>
        </w:tc>
        <w:tc>
          <w:tcPr>
            <w:tcW w:w="0" w:type="auto"/>
            <w:tcMar/>
            <w:hideMark/>
          </w:tcPr>
          <w:p w:rsidRPr="008129F9" w:rsidR="000C62AB" w:rsidP="000C62AB" w:rsidRDefault="000C62AB" w14:paraId="132F59C3" w14:textId="77777777">
            <w:pPr>
              <w:spacing w:line="360" w:lineRule="auto"/>
              <w:ind w:left="720"/>
              <w:jc w:val="both"/>
              <w:rPr>
                <w:rFonts w:ascii="Times New Roman" w:hAnsi="Times New Roman" w:cs="Times New Roman"/>
                <w:bCs/>
                <w:sz w:val="20"/>
                <w:lang w:val="es-ES_tradnl"/>
              </w:rPr>
            </w:pPr>
            <w:r w:rsidRPr="008129F9">
              <w:rPr>
                <w:rFonts w:ascii="Times New Roman" w:hAnsi="Times New Roman" w:cs="Times New Roman"/>
                <w:bCs/>
                <w:sz w:val="20"/>
                <w:lang w:val="es-ES_tradnl"/>
              </w:rPr>
              <w:t>Semestral</w:t>
            </w:r>
          </w:p>
        </w:tc>
        <w:tc>
          <w:tcPr>
            <w:tcW w:w="0" w:type="auto"/>
            <w:tcMar/>
            <w:hideMark/>
          </w:tcPr>
          <w:p w:rsidRPr="008129F9" w:rsidR="000C62AB" w:rsidP="000C62AB" w:rsidRDefault="000C62AB" w14:paraId="1A93527A" w14:textId="77777777">
            <w:pPr>
              <w:spacing w:line="360" w:lineRule="auto"/>
              <w:ind w:left="720"/>
              <w:jc w:val="both"/>
              <w:rPr>
                <w:rFonts w:ascii="Times New Roman" w:hAnsi="Times New Roman" w:cs="Times New Roman"/>
                <w:bCs/>
                <w:sz w:val="20"/>
                <w:lang w:val="es-ES_tradnl"/>
              </w:rPr>
            </w:pPr>
          </w:p>
        </w:tc>
      </w:tr>
      <w:tr w:rsidRPr="008129F9" w:rsidR="000C62AB" w:rsidTr="5BD82B3C" w14:paraId="7DEB1C86" w14:textId="77777777">
        <w:tc>
          <w:tcPr>
            <w:tcW w:w="0" w:type="auto"/>
            <w:tcMar/>
            <w:hideMark/>
          </w:tcPr>
          <w:p w:rsidRPr="008129F9" w:rsidR="000C62AB" w:rsidP="000C62AB" w:rsidRDefault="000C62AB" w14:paraId="60175B6F" w14:textId="77777777">
            <w:pPr>
              <w:spacing w:line="360" w:lineRule="auto"/>
              <w:jc w:val="both"/>
              <w:rPr>
                <w:rFonts w:ascii="Times New Roman" w:hAnsi="Times New Roman" w:cs="Times New Roman"/>
                <w:bCs/>
                <w:sz w:val="20"/>
                <w:lang w:val="es-ES_tradnl"/>
              </w:rPr>
            </w:pPr>
            <w:r w:rsidRPr="008129F9">
              <w:rPr>
                <w:rFonts w:ascii="Times New Roman" w:hAnsi="Times New Roman" w:cs="Times New Roman"/>
                <w:bCs/>
                <w:sz w:val="20"/>
                <w:lang w:val="es-ES_tradnl"/>
              </w:rPr>
              <w:t>Desarrollo de Competencias</w:t>
            </w:r>
          </w:p>
        </w:tc>
        <w:tc>
          <w:tcPr>
            <w:tcW w:w="0" w:type="auto"/>
            <w:tcMar/>
            <w:hideMark/>
          </w:tcPr>
          <w:p w:rsidRPr="008129F9" w:rsidR="000C62AB" w:rsidP="000C62AB" w:rsidRDefault="000C62AB" w14:paraId="7B1B889D" w14:textId="77777777">
            <w:pPr>
              <w:spacing w:line="360" w:lineRule="auto"/>
              <w:jc w:val="both"/>
              <w:rPr>
                <w:rFonts w:ascii="Times New Roman" w:hAnsi="Times New Roman" w:cs="Times New Roman"/>
                <w:bCs/>
                <w:sz w:val="20"/>
                <w:lang w:val="es-ES_tradnl"/>
              </w:rPr>
            </w:pPr>
            <w:r w:rsidRPr="008129F9">
              <w:rPr>
                <w:rFonts w:ascii="Times New Roman" w:hAnsi="Times New Roman" w:cs="Times New Roman"/>
                <w:bCs/>
                <w:sz w:val="20"/>
                <w:lang w:val="es-ES_tradnl"/>
              </w:rPr>
              <w:t>Mejora en las competencias clave identificadas en el programa.</w:t>
            </w:r>
          </w:p>
        </w:tc>
        <w:tc>
          <w:tcPr>
            <w:tcW w:w="0" w:type="auto"/>
            <w:tcMar/>
            <w:hideMark/>
          </w:tcPr>
          <w:p w:rsidRPr="008129F9" w:rsidR="000C62AB" w:rsidP="000C62AB" w:rsidRDefault="000C62AB" w14:paraId="6A54E053" w14:textId="77777777">
            <w:pPr>
              <w:spacing w:line="360" w:lineRule="auto"/>
              <w:ind w:left="720"/>
              <w:jc w:val="both"/>
              <w:rPr>
                <w:rFonts w:ascii="Times New Roman" w:hAnsi="Times New Roman" w:cs="Times New Roman"/>
                <w:bCs/>
                <w:sz w:val="20"/>
                <w:lang w:val="es-ES_tradnl"/>
              </w:rPr>
            </w:pPr>
            <w:r w:rsidRPr="008129F9">
              <w:rPr>
                <w:rFonts w:ascii="Times New Roman" w:hAnsi="Times New Roman" w:cs="Times New Roman"/>
                <w:bCs/>
                <w:sz w:val="20"/>
                <w:lang w:val="es-ES_tradnl"/>
              </w:rPr>
              <w:t>Anual</w:t>
            </w:r>
          </w:p>
        </w:tc>
        <w:tc>
          <w:tcPr>
            <w:tcW w:w="0" w:type="auto"/>
            <w:tcMar/>
            <w:hideMark/>
          </w:tcPr>
          <w:p w:rsidRPr="008129F9" w:rsidR="000C62AB" w:rsidP="000C62AB" w:rsidRDefault="000C62AB" w14:paraId="552EC291" w14:textId="77777777">
            <w:pPr>
              <w:spacing w:line="360" w:lineRule="auto"/>
              <w:ind w:left="720"/>
              <w:jc w:val="both"/>
              <w:rPr>
                <w:rFonts w:ascii="Times New Roman" w:hAnsi="Times New Roman" w:cs="Times New Roman"/>
                <w:bCs/>
                <w:sz w:val="20"/>
                <w:lang w:val="es-ES_tradnl"/>
              </w:rPr>
            </w:pPr>
          </w:p>
        </w:tc>
      </w:tr>
      <w:tr w:rsidRPr="008129F9" w:rsidR="000C62AB" w:rsidTr="5BD82B3C" w14:paraId="565884FD" w14:textId="77777777">
        <w:tc>
          <w:tcPr>
            <w:tcW w:w="0" w:type="auto"/>
            <w:tcMar/>
            <w:hideMark/>
          </w:tcPr>
          <w:p w:rsidRPr="008129F9" w:rsidR="000C62AB" w:rsidP="000C62AB" w:rsidRDefault="000C62AB" w14:paraId="3FB23771" w14:textId="77777777">
            <w:pPr>
              <w:spacing w:line="360" w:lineRule="auto"/>
              <w:jc w:val="both"/>
              <w:rPr>
                <w:rFonts w:ascii="Times New Roman" w:hAnsi="Times New Roman" w:cs="Times New Roman"/>
                <w:bCs/>
                <w:sz w:val="20"/>
                <w:lang w:val="es-ES_tradnl"/>
              </w:rPr>
            </w:pPr>
            <w:r w:rsidRPr="008129F9">
              <w:rPr>
                <w:rFonts w:ascii="Times New Roman" w:hAnsi="Times New Roman" w:cs="Times New Roman"/>
                <w:bCs/>
                <w:sz w:val="20"/>
                <w:lang w:val="es-ES_tradnl"/>
              </w:rPr>
              <w:t>Comunicación Efectiva</w:t>
            </w:r>
          </w:p>
        </w:tc>
        <w:tc>
          <w:tcPr>
            <w:tcW w:w="0" w:type="auto"/>
            <w:tcMar/>
            <w:hideMark/>
          </w:tcPr>
          <w:p w:rsidRPr="008129F9" w:rsidR="000C62AB" w:rsidP="000C62AB" w:rsidRDefault="000C62AB" w14:paraId="3305C025" w14:textId="77777777">
            <w:pPr>
              <w:spacing w:line="360" w:lineRule="auto"/>
              <w:jc w:val="both"/>
              <w:rPr>
                <w:rFonts w:ascii="Times New Roman" w:hAnsi="Times New Roman" w:cs="Times New Roman"/>
                <w:bCs/>
                <w:sz w:val="20"/>
                <w:lang w:val="es-ES_tradnl"/>
              </w:rPr>
            </w:pPr>
            <w:r w:rsidRPr="008129F9">
              <w:rPr>
                <w:rFonts w:ascii="Times New Roman" w:hAnsi="Times New Roman" w:cs="Times New Roman"/>
                <w:bCs/>
                <w:sz w:val="20"/>
                <w:lang w:val="es-ES_tradnl"/>
              </w:rPr>
              <w:t>Mejora en la comunicación interna y externa.</w:t>
            </w:r>
          </w:p>
        </w:tc>
        <w:tc>
          <w:tcPr>
            <w:tcW w:w="0" w:type="auto"/>
            <w:tcMar/>
            <w:hideMark/>
          </w:tcPr>
          <w:p w:rsidRPr="008129F9" w:rsidR="000C62AB" w:rsidP="000C62AB" w:rsidRDefault="000C62AB" w14:paraId="7EA919F6" w14:textId="77777777">
            <w:pPr>
              <w:spacing w:line="360" w:lineRule="auto"/>
              <w:ind w:left="720"/>
              <w:jc w:val="both"/>
              <w:rPr>
                <w:rFonts w:ascii="Times New Roman" w:hAnsi="Times New Roman" w:cs="Times New Roman"/>
                <w:bCs/>
                <w:sz w:val="20"/>
                <w:lang w:val="es-ES_tradnl"/>
              </w:rPr>
            </w:pPr>
            <w:r w:rsidRPr="008129F9">
              <w:rPr>
                <w:rFonts w:ascii="Times New Roman" w:hAnsi="Times New Roman" w:cs="Times New Roman"/>
                <w:bCs/>
                <w:sz w:val="20"/>
                <w:lang w:val="es-ES_tradnl"/>
              </w:rPr>
              <w:t>Mensual</w:t>
            </w:r>
          </w:p>
        </w:tc>
        <w:tc>
          <w:tcPr>
            <w:tcW w:w="0" w:type="auto"/>
            <w:tcMar/>
            <w:hideMark/>
          </w:tcPr>
          <w:p w:rsidRPr="008129F9" w:rsidR="000C62AB" w:rsidP="000C62AB" w:rsidRDefault="000C62AB" w14:paraId="3856005B" w14:textId="77777777">
            <w:pPr>
              <w:spacing w:line="360" w:lineRule="auto"/>
              <w:ind w:left="720"/>
              <w:jc w:val="both"/>
              <w:rPr>
                <w:rFonts w:ascii="Times New Roman" w:hAnsi="Times New Roman" w:cs="Times New Roman"/>
                <w:bCs/>
                <w:sz w:val="20"/>
                <w:lang w:val="es-ES_tradnl"/>
              </w:rPr>
            </w:pPr>
          </w:p>
        </w:tc>
      </w:tr>
      <w:tr w:rsidRPr="008129F9" w:rsidR="000C62AB" w:rsidTr="5BD82B3C" w14:paraId="1E78B7D5" w14:textId="77777777">
        <w:tc>
          <w:tcPr>
            <w:tcW w:w="0" w:type="auto"/>
            <w:tcMar/>
            <w:hideMark/>
          </w:tcPr>
          <w:p w:rsidRPr="008129F9" w:rsidR="000C62AB" w:rsidP="000C62AB" w:rsidRDefault="000C62AB" w14:paraId="1CF2C743" w14:textId="77777777">
            <w:pPr>
              <w:spacing w:line="360" w:lineRule="auto"/>
              <w:jc w:val="both"/>
              <w:rPr>
                <w:rFonts w:ascii="Times New Roman" w:hAnsi="Times New Roman" w:cs="Times New Roman"/>
                <w:bCs/>
                <w:sz w:val="20"/>
                <w:lang w:val="es-ES_tradnl"/>
              </w:rPr>
            </w:pPr>
            <w:r w:rsidRPr="008129F9">
              <w:rPr>
                <w:rFonts w:ascii="Times New Roman" w:hAnsi="Times New Roman" w:cs="Times New Roman"/>
                <w:bCs/>
                <w:sz w:val="20"/>
                <w:lang w:val="es-ES_tradnl"/>
              </w:rPr>
              <w:t>Adaptación al Cambio</w:t>
            </w:r>
          </w:p>
        </w:tc>
        <w:tc>
          <w:tcPr>
            <w:tcW w:w="0" w:type="auto"/>
            <w:tcMar/>
            <w:hideMark/>
          </w:tcPr>
          <w:p w:rsidRPr="008129F9" w:rsidR="000C62AB" w:rsidP="000C62AB" w:rsidRDefault="000C62AB" w14:paraId="28D317A7" w14:textId="77777777">
            <w:pPr>
              <w:spacing w:line="360" w:lineRule="auto"/>
              <w:jc w:val="both"/>
              <w:rPr>
                <w:rFonts w:ascii="Times New Roman" w:hAnsi="Times New Roman" w:cs="Times New Roman"/>
                <w:bCs/>
                <w:sz w:val="20"/>
                <w:lang w:val="es-ES_tradnl"/>
              </w:rPr>
            </w:pPr>
            <w:r w:rsidRPr="008129F9">
              <w:rPr>
                <w:rFonts w:ascii="Times New Roman" w:hAnsi="Times New Roman" w:cs="Times New Roman"/>
                <w:bCs/>
                <w:sz w:val="20"/>
                <w:lang w:val="es-ES_tradnl"/>
              </w:rPr>
              <w:t>Capacidad de adaptación al cambio.</w:t>
            </w:r>
          </w:p>
        </w:tc>
        <w:tc>
          <w:tcPr>
            <w:tcW w:w="0" w:type="auto"/>
            <w:tcMar/>
            <w:hideMark/>
          </w:tcPr>
          <w:p w:rsidRPr="008129F9" w:rsidR="000C62AB" w:rsidP="000C62AB" w:rsidRDefault="000C62AB" w14:paraId="453F31FE" w14:textId="77777777">
            <w:pPr>
              <w:spacing w:line="360" w:lineRule="auto"/>
              <w:ind w:left="720"/>
              <w:jc w:val="both"/>
              <w:rPr>
                <w:rFonts w:ascii="Times New Roman" w:hAnsi="Times New Roman" w:cs="Times New Roman"/>
                <w:bCs/>
                <w:sz w:val="20"/>
                <w:lang w:val="es-ES_tradnl"/>
              </w:rPr>
            </w:pPr>
            <w:r w:rsidRPr="008129F9">
              <w:rPr>
                <w:rFonts w:ascii="Times New Roman" w:hAnsi="Times New Roman" w:cs="Times New Roman"/>
                <w:bCs/>
                <w:sz w:val="20"/>
                <w:lang w:val="es-ES_tradnl"/>
              </w:rPr>
              <w:t>Anual</w:t>
            </w:r>
          </w:p>
        </w:tc>
        <w:tc>
          <w:tcPr>
            <w:tcW w:w="0" w:type="auto"/>
            <w:tcMar/>
            <w:hideMark/>
          </w:tcPr>
          <w:p w:rsidRPr="008129F9" w:rsidR="000C62AB" w:rsidP="000C62AB" w:rsidRDefault="000C62AB" w14:paraId="246DAC53" w14:textId="77777777">
            <w:pPr>
              <w:keepNext/>
              <w:spacing w:line="360" w:lineRule="auto"/>
              <w:ind w:left="720"/>
              <w:jc w:val="both"/>
              <w:rPr>
                <w:rFonts w:ascii="Times New Roman" w:hAnsi="Times New Roman" w:cs="Times New Roman"/>
                <w:bCs/>
                <w:sz w:val="20"/>
                <w:lang w:val="es-ES_tradnl"/>
              </w:rPr>
            </w:pPr>
          </w:p>
        </w:tc>
      </w:tr>
    </w:tbl>
    <w:p w:rsidRPr="008129F9" w:rsidR="0036342E" w:rsidP="008129F9" w:rsidRDefault="0036342E" w14:paraId="2ACFDC60" w14:textId="377720DA">
      <w:pPr>
        <w:spacing w:line="360" w:lineRule="auto"/>
        <w:jc w:val="both"/>
        <w:rPr>
          <w:rFonts w:ascii="Times New Roman" w:hAnsi="Times New Roman" w:cs="Times New Roman"/>
          <w:bCs/>
          <w:sz w:val="24"/>
          <w:szCs w:val="24"/>
          <w:lang w:val="es-ES_tradnl"/>
        </w:rPr>
      </w:pPr>
    </w:p>
    <w:p w:rsidRPr="008129F9" w:rsidR="00A40346" w:rsidP="008129F9" w:rsidRDefault="00963C22" w14:paraId="77EEE9A1" w14:textId="39F9B7FE">
      <w:pPr>
        <w:pStyle w:val="Descripcin"/>
        <w:spacing w:line="360" w:lineRule="auto"/>
        <w:rPr>
          <w:rFonts w:ascii="Times New Roman" w:hAnsi="Times New Roman" w:cs="Times New Roman"/>
          <w:b/>
          <w:i w:val="0"/>
          <w:color w:val="auto"/>
          <w:sz w:val="20"/>
          <w:szCs w:val="20"/>
          <w:lang w:val="es-HN"/>
        </w:rPr>
      </w:pPr>
      <w:bookmarkStart w:name="_Toc167303848" w:id="252"/>
      <w:r w:rsidRPr="008129F9">
        <w:rPr>
          <w:rFonts w:ascii="Times New Roman" w:hAnsi="Times New Roman" w:cs="Times New Roman"/>
          <w:b/>
          <w:i w:val="0"/>
          <w:color w:val="auto"/>
          <w:sz w:val="20"/>
          <w:szCs w:val="20"/>
          <w:lang w:val="es-HN"/>
        </w:rPr>
        <w:t xml:space="preserve">Tabla </w:t>
      </w:r>
      <w:r w:rsidRPr="008129F9">
        <w:rPr>
          <w:rFonts w:ascii="Times New Roman" w:hAnsi="Times New Roman" w:cs="Times New Roman"/>
          <w:b/>
          <w:i w:val="0"/>
          <w:color w:val="auto"/>
          <w:sz w:val="20"/>
          <w:szCs w:val="20"/>
        </w:rPr>
        <w:fldChar w:fldCharType="begin"/>
      </w:r>
      <w:r w:rsidRPr="008129F9">
        <w:rPr>
          <w:rFonts w:ascii="Times New Roman" w:hAnsi="Times New Roman" w:cs="Times New Roman"/>
          <w:b/>
          <w:i w:val="0"/>
          <w:color w:val="auto"/>
          <w:sz w:val="20"/>
          <w:szCs w:val="20"/>
          <w:lang w:val="es-HN"/>
        </w:rPr>
        <w:instrText xml:space="preserve"> SEQ Tabla \* ARABIC </w:instrText>
      </w:r>
      <w:r w:rsidRPr="008129F9">
        <w:rPr>
          <w:rFonts w:ascii="Times New Roman" w:hAnsi="Times New Roman" w:cs="Times New Roman"/>
          <w:b/>
          <w:i w:val="0"/>
          <w:color w:val="auto"/>
          <w:sz w:val="20"/>
          <w:szCs w:val="20"/>
        </w:rPr>
        <w:fldChar w:fldCharType="separate"/>
      </w:r>
      <w:r w:rsidR="00A018CE">
        <w:rPr>
          <w:rFonts w:ascii="Times New Roman" w:hAnsi="Times New Roman" w:cs="Times New Roman"/>
          <w:b/>
          <w:i w:val="0"/>
          <w:noProof/>
          <w:color w:val="auto"/>
          <w:sz w:val="20"/>
          <w:szCs w:val="20"/>
          <w:lang w:val="es-HN"/>
        </w:rPr>
        <w:t>21</w:t>
      </w:r>
      <w:r w:rsidRPr="008129F9">
        <w:rPr>
          <w:rFonts w:ascii="Times New Roman" w:hAnsi="Times New Roman" w:cs="Times New Roman"/>
          <w:b/>
          <w:i w:val="0"/>
          <w:color w:val="auto"/>
          <w:sz w:val="20"/>
          <w:szCs w:val="20"/>
        </w:rPr>
        <w:fldChar w:fldCharType="end"/>
      </w:r>
      <w:r w:rsidRPr="008129F9">
        <w:rPr>
          <w:rFonts w:ascii="Times New Roman" w:hAnsi="Times New Roman" w:cs="Times New Roman"/>
          <w:b/>
          <w:i w:val="0"/>
          <w:color w:val="auto"/>
          <w:sz w:val="20"/>
          <w:szCs w:val="20"/>
          <w:lang w:val="es-HN"/>
        </w:rPr>
        <w:t>: Formato para evaluar y dar seguimiento</w:t>
      </w:r>
      <w:bookmarkEnd w:id="252"/>
    </w:p>
    <w:p w:rsidRPr="008129F9" w:rsidR="00963C22" w:rsidP="008129F9" w:rsidRDefault="00963C22" w14:paraId="0EA370DF" w14:textId="350F104F">
      <w:pPr>
        <w:spacing w:line="360" w:lineRule="auto"/>
        <w:rPr>
          <w:rFonts w:ascii="Times New Roman" w:hAnsi="Times New Roman" w:cs="Times New Roman"/>
          <w:sz w:val="20"/>
          <w:szCs w:val="20"/>
          <w:lang w:val="es-HN"/>
        </w:rPr>
      </w:pPr>
      <w:r w:rsidRPr="008129F9">
        <w:rPr>
          <w:rFonts w:ascii="Times New Roman" w:hAnsi="Times New Roman" w:cs="Times New Roman"/>
          <w:sz w:val="20"/>
          <w:szCs w:val="20"/>
          <w:lang w:val="es-HN"/>
        </w:rPr>
        <w:t>Fuente: (elaboración propia,2024)</w:t>
      </w:r>
    </w:p>
    <w:p w:rsidRPr="008129F9" w:rsidR="00054AC2" w:rsidP="008129F9" w:rsidRDefault="00054AC2" w14:paraId="10EF2636" w14:textId="5D67F355">
      <w:pPr>
        <w:pStyle w:val="TextoPrincipal"/>
        <w:spacing w:line="360" w:lineRule="auto"/>
        <w:rPr>
          <w:b/>
        </w:rPr>
      </w:pPr>
      <w:r w:rsidRPr="008129F9">
        <w:rPr>
          <w:b/>
        </w:rPr>
        <w:t>ESQUEMA DE COMUNICACIÓN Y RETROALIMENTACIÓN</w:t>
      </w:r>
    </w:p>
    <w:p w:rsidRPr="008129F9" w:rsidR="00054AC2" w:rsidP="008129F9" w:rsidRDefault="00054AC2" w14:paraId="79C7FF82" w14:textId="20CC3653">
      <w:pPr>
        <w:pStyle w:val="TextoPrincipal"/>
        <w:spacing w:line="360" w:lineRule="auto"/>
        <w:rPr>
          <w:lang w:val="es-ES_tradnl"/>
        </w:rPr>
      </w:pPr>
      <w:r w:rsidRPr="008129F9">
        <w:rPr>
          <w:color w:val="0D0D0D"/>
          <w:shd w:val="clear" w:color="auto" w:fill="FFFFFF"/>
          <w:lang w:val="es-ES_tradnl"/>
        </w:rPr>
        <w:t xml:space="preserve">Este esquema ayuda a establecer una comunicación efectiva, abierta y transparente en el programa de coaching corporativo, así como a brindar retroalimentación constante para mejorar </w:t>
      </w:r>
      <w:r w:rsidRPr="008129F9" w:rsidR="00384E63">
        <w:rPr>
          <w:color w:val="0D0D0D"/>
          <w:shd w:val="clear" w:color="auto" w:fill="FFFFFF"/>
          <w:lang w:val="es-ES_tradnl"/>
        </w:rPr>
        <w:t>participación</w:t>
      </w:r>
      <w:r w:rsidRPr="008129F9">
        <w:rPr>
          <w:color w:val="0D0D0D"/>
          <w:shd w:val="clear" w:color="auto" w:fill="FFFFFF"/>
          <w:lang w:val="es-ES_tradnl"/>
        </w:rPr>
        <w:t xml:space="preserve"> y el compromiso de todos los involucrados.</w:t>
      </w:r>
    </w:p>
    <w:tbl>
      <w:tblPr>
        <w:tblStyle w:val="Tablaconcuadrcula6concolores-nfasis3"/>
        <w:tblpPr w:leftFromText="180" w:rightFromText="180" w:vertAnchor="page" w:horzAnchor="margin" w:tblpY="3727"/>
        <w:tblW w:w="10019" w:type="dxa"/>
        <w:tblLook w:val="04A0" w:firstRow="1" w:lastRow="0" w:firstColumn="1" w:lastColumn="0" w:noHBand="0" w:noVBand="1"/>
      </w:tblPr>
      <w:tblGrid>
        <w:gridCol w:w="3200"/>
        <w:gridCol w:w="6819"/>
      </w:tblGrid>
      <w:tr w:rsidRPr="008129F9" w:rsidR="0019781A" w:rsidTr="0019781A" w14:paraId="3707317A" w14:textId="77777777">
        <w:trPr>
          <w:cnfStyle w:val="100000000000" w:firstRow="1" w:lastRow="0" w:firstColumn="0" w:lastColumn="0" w:oddVBand="0" w:evenVBand="0" w:oddHBand="0" w:evenHBand="0" w:firstRowFirstColumn="0" w:firstRowLastColumn="0" w:lastRowFirstColumn="0" w:lastRowLastColumn="0"/>
          <w:trHeight w:val="512"/>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19781A" w:rsidP="0019781A" w:rsidRDefault="0019781A" w14:paraId="6BFB9908" w14:textId="77777777">
            <w:pPr>
              <w:pStyle w:val="TextoPrincipal"/>
              <w:spacing w:line="360" w:lineRule="auto"/>
              <w:rPr>
                <w:color w:val="404040" w:themeColor="text1" w:themeTint="BF"/>
                <w:sz w:val="20"/>
              </w:rPr>
            </w:pPr>
            <w:r w:rsidRPr="008129F9">
              <w:rPr>
                <w:color w:val="404040" w:themeColor="text1" w:themeTint="BF"/>
                <w:sz w:val="20"/>
              </w:rPr>
              <w:t>Paso</w:t>
            </w:r>
          </w:p>
        </w:tc>
        <w:tc>
          <w:tcPr>
            <w:tcW w:w="0" w:type="auto"/>
            <w:hideMark/>
          </w:tcPr>
          <w:p w:rsidRPr="008129F9" w:rsidR="0019781A" w:rsidP="0019781A" w:rsidRDefault="0019781A" w14:paraId="2E2AB24E" w14:textId="77777777">
            <w:pPr>
              <w:pStyle w:val="TextoPrincipal"/>
              <w:spacing w:line="360" w:lineRule="auto"/>
              <w:cnfStyle w:val="100000000000" w:firstRow="1" w:lastRow="0" w:firstColumn="0" w:lastColumn="0" w:oddVBand="0" w:evenVBand="0" w:oddHBand="0" w:evenHBand="0" w:firstRowFirstColumn="0" w:firstRowLastColumn="0" w:lastRowFirstColumn="0" w:lastRowLastColumn="0"/>
              <w:rPr>
                <w:color w:val="404040" w:themeColor="text1" w:themeTint="BF"/>
                <w:sz w:val="20"/>
              </w:rPr>
            </w:pPr>
            <w:r w:rsidRPr="008129F9">
              <w:rPr>
                <w:color w:val="404040" w:themeColor="text1" w:themeTint="BF"/>
                <w:sz w:val="20"/>
              </w:rPr>
              <w:t>Descripción</w:t>
            </w:r>
          </w:p>
        </w:tc>
      </w:tr>
      <w:tr w:rsidRPr="006F3AFD" w:rsidR="0019781A" w:rsidTr="0019781A" w14:paraId="3070212E" w14:textId="77777777">
        <w:trPr>
          <w:cnfStyle w:val="000000100000" w:firstRow="0" w:lastRow="0" w:firstColumn="0" w:lastColumn="0" w:oddVBand="0" w:evenVBand="0" w:oddHBand="1" w:evenHBand="0" w:firstRowFirstColumn="0" w:firstRowLastColumn="0" w:lastRowFirstColumn="0" w:lastRowLastColumn="0"/>
          <w:trHeight w:val="923"/>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19781A" w:rsidP="0019781A" w:rsidRDefault="0019781A" w14:paraId="2A01F8AD" w14:textId="77777777">
            <w:pPr>
              <w:pStyle w:val="TextoPrincipal"/>
              <w:spacing w:line="360" w:lineRule="auto"/>
              <w:ind w:firstLine="0"/>
              <w:rPr>
                <w:color w:val="404040" w:themeColor="text1" w:themeTint="BF"/>
                <w:sz w:val="20"/>
              </w:rPr>
            </w:pPr>
            <w:r w:rsidRPr="008129F9">
              <w:rPr>
                <w:color w:val="404040" w:themeColor="text1" w:themeTint="BF"/>
                <w:sz w:val="20"/>
              </w:rPr>
              <w:t>1. Mantener comunicación abierta y transparente</w:t>
            </w:r>
          </w:p>
        </w:tc>
        <w:tc>
          <w:tcPr>
            <w:tcW w:w="0" w:type="auto"/>
            <w:hideMark/>
          </w:tcPr>
          <w:p w:rsidRPr="008129F9" w:rsidR="0019781A" w:rsidP="0019781A" w:rsidRDefault="0019781A" w14:paraId="28ADD925" w14:textId="77777777">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color w:val="404040" w:themeColor="text1" w:themeTint="BF"/>
                <w:sz w:val="20"/>
              </w:rPr>
            </w:pPr>
            <w:r w:rsidRPr="008129F9">
              <w:rPr>
                <w:color w:val="404040" w:themeColor="text1" w:themeTint="BF"/>
                <w:sz w:val="20"/>
              </w:rPr>
              <w:t>- Establecer canales efectivos y accesibles para todos los involucrados en el programa de coaching.</w:t>
            </w:r>
          </w:p>
        </w:tc>
      </w:tr>
      <w:tr w:rsidRPr="006F3AFD" w:rsidR="0019781A" w:rsidTr="0019781A" w14:paraId="0E61AB15" w14:textId="77777777">
        <w:trPr>
          <w:trHeight w:val="923"/>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19781A" w:rsidP="0019781A" w:rsidRDefault="0019781A" w14:paraId="58B5B927" w14:textId="77777777">
            <w:pPr>
              <w:pStyle w:val="TextoPrincipal"/>
              <w:spacing w:line="360" w:lineRule="auto"/>
              <w:rPr>
                <w:color w:val="404040" w:themeColor="text1" w:themeTint="BF"/>
                <w:sz w:val="20"/>
              </w:rPr>
            </w:pPr>
          </w:p>
        </w:tc>
        <w:tc>
          <w:tcPr>
            <w:tcW w:w="0" w:type="auto"/>
            <w:hideMark/>
          </w:tcPr>
          <w:p w:rsidRPr="008129F9" w:rsidR="0019781A" w:rsidP="0019781A" w:rsidRDefault="0019781A" w14:paraId="4E8CE608" w14:textId="77777777">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color w:val="404040" w:themeColor="text1" w:themeTint="BF"/>
                <w:sz w:val="20"/>
              </w:rPr>
            </w:pPr>
            <w:r w:rsidRPr="008129F9">
              <w:rPr>
                <w:color w:val="404040" w:themeColor="text1" w:themeTint="BF"/>
                <w:sz w:val="20"/>
              </w:rPr>
              <w:t>- Promover un ambiente de confianza para que los participantes puedan expresar sus ideas, preocupaciones y sugerencias.</w:t>
            </w:r>
          </w:p>
        </w:tc>
      </w:tr>
      <w:tr w:rsidRPr="006F3AFD" w:rsidR="0019781A" w:rsidTr="0019781A" w14:paraId="2D63C589" w14:textId="77777777">
        <w:trPr>
          <w:cnfStyle w:val="000000100000" w:firstRow="0" w:lastRow="0" w:firstColumn="0" w:lastColumn="0" w:oddVBand="0" w:evenVBand="0" w:oddHBand="1" w:evenHBand="0" w:firstRowFirstColumn="0" w:firstRowLastColumn="0" w:lastRowFirstColumn="0" w:lastRowLastColumn="0"/>
          <w:trHeight w:val="923"/>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19781A" w:rsidP="0019781A" w:rsidRDefault="0019781A" w14:paraId="53ED06DD" w14:textId="77777777">
            <w:pPr>
              <w:pStyle w:val="TextoPrincipal"/>
              <w:spacing w:line="360" w:lineRule="auto"/>
              <w:ind w:firstLine="0"/>
              <w:rPr>
                <w:color w:val="404040" w:themeColor="text1" w:themeTint="BF"/>
                <w:sz w:val="20"/>
              </w:rPr>
            </w:pPr>
            <w:r w:rsidRPr="008129F9">
              <w:rPr>
                <w:color w:val="404040" w:themeColor="text1" w:themeTint="BF"/>
                <w:sz w:val="20"/>
              </w:rPr>
              <w:t>2. Brindar retroalimentación constante</w:t>
            </w:r>
          </w:p>
        </w:tc>
        <w:tc>
          <w:tcPr>
            <w:tcW w:w="0" w:type="auto"/>
            <w:hideMark/>
          </w:tcPr>
          <w:p w:rsidRPr="008129F9" w:rsidR="0019781A" w:rsidP="0019781A" w:rsidRDefault="0019781A" w14:paraId="472D3C01" w14:textId="77777777">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color w:val="404040" w:themeColor="text1" w:themeTint="BF"/>
                <w:sz w:val="20"/>
              </w:rPr>
            </w:pPr>
            <w:r w:rsidRPr="008129F9">
              <w:rPr>
                <w:color w:val="404040" w:themeColor="text1" w:themeTint="BF"/>
                <w:sz w:val="20"/>
              </w:rPr>
              <w:t>- Proporcionar retroalimentación constructiva de manera regular a los participantes, reconociendo logros y áreas de mejora.</w:t>
            </w:r>
          </w:p>
        </w:tc>
      </w:tr>
      <w:tr w:rsidRPr="006F3AFD" w:rsidR="0019781A" w:rsidTr="0019781A" w14:paraId="49FCF692" w14:textId="77777777">
        <w:trPr>
          <w:trHeight w:val="923"/>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19781A" w:rsidP="0019781A" w:rsidRDefault="0019781A" w14:paraId="679DE412" w14:textId="77777777">
            <w:pPr>
              <w:pStyle w:val="TextoPrincipal"/>
              <w:spacing w:line="360" w:lineRule="auto"/>
              <w:rPr>
                <w:color w:val="404040" w:themeColor="text1" w:themeTint="BF"/>
                <w:sz w:val="20"/>
              </w:rPr>
            </w:pPr>
          </w:p>
        </w:tc>
        <w:tc>
          <w:tcPr>
            <w:tcW w:w="0" w:type="auto"/>
            <w:hideMark/>
          </w:tcPr>
          <w:p w:rsidRPr="008129F9" w:rsidR="0019781A" w:rsidP="0019781A" w:rsidRDefault="0019781A" w14:paraId="2F43756F" w14:textId="77777777">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color w:val="404040" w:themeColor="text1" w:themeTint="BF"/>
                <w:sz w:val="20"/>
              </w:rPr>
            </w:pPr>
            <w:r w:rsidRPr="008129F9">
              <w:rPr>
                <w:color w:val="404040" w:themeColor="text1" w:themeTint="BF"/>
                <w:sz w:val="20"/>
              </w:rPr>
              <w:t>- Destacar los avances y oportunidades de crecimiento para motivar y orientar a los participantes.</w:t>
            </w:r>
          </w:p>
        </w:tc>
      </w:tr>
      <w:tr w:rsidRPr="006F3AFD" w:rsidR="0019781A" w:rsidTr="0019781A" w14:paraId="6D496B93" w14:textId="77777777">
        <w:trPr>
          <w:cnfStyle w:val="000000100000" w:firstRow="0" w:lastRow="0" w:firstColumn="0" w:lastColumn="0" w:oddVBand="0" w:evenVBand="0" w:oddHBand="1" w:evenHBand="0" w:firstRowFirstColumn="0" w:firstRowLastColumn="0" w:lastRowFirstColumn="0" w:lastRowLastColumn="0"/>
          <w:trHeight w:val="923"/>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19781A" w:rsidP="0019781A" w:rsidRDefault="0019781A" w14:paraId="088C1150" w14:textId="77777777">
            <w:pPr>
              <w:pStyle w:val="TextoPrincipal"/>
              <w:spacing w:line="360" w:lineRule="auto"/>
              <w:ind w:firstLine="0"/>
              <w:rPr>
                <w:color w:val="404040" w:themeColor="text1" w:themeTint="BF"/>
                <w:sz w:val="20"/>
              </w:rPr>
            </w:pPr>
            <w:r w:rsidRPr="008129F9">
              <w:rPr>
                <w:color w:val="404040" w:themeColor="text1" w:themeTint="BF"/>
                <w:sz w:val="20"/>
              </w:rPr>
              <w:t>3. Fomentar la participación y el compromiso</w:t>
            </w:r>
          </w:p>
        </w:tc>
        <w:tc>
          <w:tcPr>
            <w:tcW w:w="0" w:type="auto"/>
            <w:hideMark/>
          </w:tcPr>
          <w:p w:rsidRPr="008129F9" w:rsidR="0019781A" w:rsidP="0019781A" w:rsidRDefault="0019781A" w14:paraId="0080EE7A" w14:textId="77777777">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color w:val="404040" w:themeColor="text1" w:themeTint="BF"/>
                <w:sz w:val="20"/>
              </w:rPr>
            </w:pPr>
            <w:r w:rsidRPr="008129F9">
              <w:rPr>
                <w:color w:val="404040" w:themeColor="text1" w:themeTint="BF"/>
                <w:sz w:val="20"/>
              </w:rPr>
              <w:t>- Incentivar la participación activa en sesiones, actividades y discusiones relacionadas con el coaching.</w:t>
            </w:r>
          </w:p>
        </w:tc>
      </w:tr>
      <w:tr w:rsidRPr="006F3AFD" w:rsidR="0019781A" w:rsidTr="0019781A" w14:paraId="24A75FB6" w14:textId="77777777">
        <w:trPr>
          <w:trHeight w:val="923"/>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19781A" w:rsidP="0019781A" w:rsidRDefault="0019781A" w14:paraId="34B0DB84" w14:textId="77777777">
            <w:pPr>
              <w:pStyle w:val="TextoPrincipal"/>
              <w:spacing w:line="360" w:lineRule="auto"/>
              <w:rPr>
                <w:color w:val="404040" w:themeColor="text1" w:themeTint="BF"/>
                <w:sz w:val="20"/>
              </w:rPr>
            </w:pPr>
          </w:p>
        </w:tc>
        <w:tc>
          <w:tcPr>
            <w:tcW w:w="0" w:type="auto"/>
            <w:hideMark/>
          </w:tcPr>
          <w:p w:rsidRPr="008129F9" w:rsidR="0019781A" w:rsidP="0019781A" w:rsidRDefault="0019781A" w14:paraId="7FE238BB" w14:textId="77777777">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color w:val="404040" w:themeColor="text1" w:themeTint="BF"/>
                <w:sz w:val="20"/>
              </w:rPr>
            </w:pPr>
            <w:r w:rsidRPr="008129F9">
              <w:rPr>
                <w:color w:val="404040" w:themeColor="text1" w:themeTint="BF"/>
                <w:sz w:val="20"/>
              </w:rPr>
              <w:t>- Establecer metas claras y expectativas para mantener el compromiso y la motivación de los participantes.</w:t>
            </w:r>
          </w:p>
        </w:tc>
      </w:tr>
      <w:tr w:rsidRPr="006F3AFD" w:rsidR="0019781A" w:rsidTr="0019781A" w14:paraId="4F18FE8B" w14:textId="77777777">
        <w:trPr>
          <w:cnfStyle w:val="000000100000" w:firstRow="0" w:lastRow="0" w:firstColumn="0" w:lastColumn="0" w:oddVBand="0" w:evenVBand="0" w:oddHBand="1" w:evenHBand="0" w:firstRowFirstColumn="0" w:firstRowLastColumn="0" w:lastRowFirstColumn="0" w:lastRowLastColumn="0"/>
          <w:trHeight w:val="923"/>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19781A" w:rsidP="0019781A" w:rsidRDefault="0019781A" w14:paraId="440F93AC" w14:textId="77777777">
            <w:pPr>
              <w:pStyle w:val="TextoPrincipal"/>
              <w:spacing w:line="360" w:lineRule="auto"/>
              <w:ind w:firstLine="0"/>
              <w:rPr>
                <w:color w:val="404040" w:themeColor="text1" w:themeTint="BF"/>
                <w:sz w:val="20"/>
              </w:rPr>
            </w:pPr>
            <w:r w:rsidRPr="008129F9">
              <w:rPr>
                <w:color w:val="404040" w:themeColor="text1" w:themeTint="BF"/>
                <w:sz w:val="20"/>
              </w:rPr>
              <w:t>4. Facilitar la comunicación bidireccional</w:t>
            </w:r>
          </w:p>
        </w:tc>
        <w:tc>
          <w:tcPr>
            <w:tcW w:w="0" w:type="auto"/>
            <w:hideMark/>
          </w:tcPr>
          <w:p w:rsidRPr="008129F9" w:rsidR="0019781A" w:rsidP="0019781A" w:rsidRDefault="0019781A" w14:paraId="24A0FD0F" w14:textId="77777777">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color w:val="404040" w:themeColor="text1" w:themeTint="BF"/>
                <w:sz w:val="20"/>
              </w:rPr>
            </w:pPr>
            <w:r w:rsidRPr="008129F9">
              <w:rPr>
                <w:color w:val="404040" w:themeColor="text1" w:themeTint="BF"/>
                <w:sz w:val="20"/>
              </w:rPr>
              <w:t>- Crear espacios para el diálogo abierto y la retroalimentación recíproca entre participantes y facilitadores del programa.</w:t>
            </w:r>
          </w:p>
        </w:tc>
      </w:tr>
      <w:tr w:rsidRPr="006F3AFD" w:rsidR="0019781A" w:rsidTr="0019781A" w14:paraId="218A6CE9" w14:textId="77777777">
        <w:trPr>
          <w:trHeight w:val="908"/>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19781A" w:rsidP="0019781A" w:rsidRDefault="0019781A" w14:paraId="0CE9E906" w14:textId="77777777">
            <w:pPr>
              <w:pStyle w:val="TextoPrincipal"/>
              <w:spacing w:line="360" w:lineRule="auto"/>
              <w:rPr>
                <w:color w:val="404040" w:themeColor="text1" w:themeTint="BF"/>
                <w:sz w:val="20"/>
              </w:rPr>
            </w:pPr>
          </w:p>
        </w:tc>
        <w:tc>
          <w:tcPr>
            <w:tcW w:w="0" w:type="auto"/>
            <w:hideMark/>
          </w:tcPr>
          <w:p w:rsidRPr="008129F9" w:rsidR="0019781A" w:rsidP="0019781A" w:rsidRDefault="0019781A" w14:paraId="049D4C72" w14:textId="77777777">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color w:val="404040" w:themeColor="text1" w:themeTint="BF"/>
                <w:sz w:val="20"/>
              </w:rPr>
            </w:pPr>
            <w:r w:rsidRPr="008129F9">
              <w:rPr>
                <w:color w:val="404040" w:themeColor="text1" w:themeTint="BF"/>
                <w:sz w:val="20"/>
              </w:rPr>
              <w:t>- Fomentar la escucha activa y la empatía para comprender las necesidades y perspectivas de cada individuo.</w:t>
            </w:r>
          </w:p>
        </w:tc>
      </w:tr>
      <w:tr w:rsidRPr="006F3AFD" w:rsidR="0019781A" w:rsidTr="0019781A" w14:paraId="5584D9C0" w14:textId="77777777">
        <w:trPr>
          <w:cnfStyle w:val="000000100000" w:firstRow="0" w:lastRow="0" w:firstColumn="0" w:lastColumn="0" w:oddVBand="0" w:evenVBand="0" w:oddHBand="1" w:evenHBand="0" w:firstRowFirstColumn="0" w:firstRowLastColumn="0" w:lastRowFirstColumn="0" w:lastRowLastColumn="0"/>
          <w:trHeight w:val="1333"/>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19781A" w:rsidP="0019781A" w:rsidRDefault="0019781A" w14:paraId="5680E2A9" w14:textId="77777777">
            <w:pPr>
              <w:pStyle w:val="TextoPrincipal"/>
              <w:spacing w:line="360" w:lineRule="auto"/>
              <w:ind w:firstLine="0"/>
              <w:rPr>
                <w:color w:val="404040" w:themeColor="text1" w:themeTint="BF"/>
                <w:sz w:val="20"/>
              </w:rPr>
            </w:pPr>
            <w:r w:rsidRPr="008129F9">
              <w:rPr>
                <w:color w:val="404040" w:themeColor="text1" w:themeTint="BF"/>
                <w:sz w:val="20"/>
              </w:rPr>
              <w:t>5. Utilizar herramientas de comunicación efectivas</w:t>
            </w:r>
          </w:p>
        </w:tc>
        <w:tc>
          <w:tcPr>
            <w:tcW w:w="0" w:type="auto"/>
            <w:hideMark/>
          </w:tcPr>
          <w:p w:rsidRPr="008129F9" w:rsidR="0019781A" w:rsidP="0019781A" w:rsidRDefault="0019781A" w14:paraId="29845A31" w14:textId="77777777">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color w:val="404040" w:themeColor="text1" w:themeTint="BF"/>
                <w:sz w:val="20"/>
              </w:rPr>
            </w:pPr>
            <w:r w:rsidRPr="008129F9">
              <w:rPr>
                <w:color w:val="404040" w:themeColor="text1" w:themeTint="BF"/>
                <w:sz w:val="20"/>
              </w:rPr>
              <w:t>- Emplear herramientas y tecnologías como plataformas virtuales, correos electrónicos y reuniones en línea para facilitar la comunicación.</w:t>
            </w:r>
          </w:p>
        </w:tc>
      </w:tr>
      <w:tr w:rsidRPr="006F3AFD" w:rsidR="0019781A" w:rsidTr="0019781A" w14:paraId="70707309" w14:textId="77777777">
        <w:trPr>
          <w:trHeight w:val="923"/>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19781A" w:rsidP="0019781A" w:rsidRDefault="0019781A" w14:paraId="64A26D52" w14:textId="77777777">
            <w:pPr>
              <w:pStyle w:val="TextoPrincipal"/>
              <w:spacing w:line="360" w:lineRule="auto"/>
              <w:rPr>
                <w:color w:val="404040" w:themeColor="text1" w:themeTint="BF"/>
                <w:sz w:val="20"/>
              </w:rPr>
            </w:pPr>
          </w:p>
        </w:tc>
        <w:tc>
          <w:tcPr>
            <w:tcW w:w="0" w:type="auto"/>
            <w:hideMark/>
          </w:tcPr>
          <w:p w:rsidRPr="008129F9" w:rsidR="0019781A" w:rsidP="0019781A" w:rsidRDefault="0019781A" w14:paraId="4648C312" w14:textId="77777777">
            <w:pPr>
              <w:pStyle w:val="TextoPrincipal"/>
              <w:spacing w:line="360" w:lineRule="auto"/>
              <w:ind w:firstLine="0"/>
              <w:cnfStyle w:val="000000000000" w:firstRow="0" w:lastRow="0" w:firstColumn="0" w:lastColumn="0" w:oddVBand="0" w:evenVBand="0" w:oddHBand="0" w:evenHBand="0" w:firstRowFirstColumn="0" w:firstRowLastColumn="0" w:lastRowFirstColumn="0" w:lastRowLastColumn="0"/>
              <w:rPr>
                <w:color w:val="404040" w:themeColor="text1" w:themeTint="BF"/>
                <w:sz w:val="20"/>
              </w:rPr>
            </w:pPr>
            <w:r w:rsidRPr="008129F9">
              <w:rPr>
                <w:color w:val="404040" w:themeColor="text1" w:themeTint="BF"/>
                <w:sz w:val="20"/>
              </w:rPr>
              <w:t>- Garantizar la disponibilidad de recursos y materiales de apoyo para mejorar la comunicación y el aprendizaje.</w:t>
            </w:r>
          </w:p>
        </w:tc>
      </w:tr>
      <w:tr w:rsidRPr="006F3AFD" w:rsidR="0019781A" w:rsidTr="0019781A" w14:paraId="7C464EBD" w14:textId="77777777">
        <w:trPr>
          <w:cnfStyle w:val="000000100000" w:firstRow="0" w:lastRow="0" w:firstColumn="0" w:lastColumn="0" w:oddVBand="0" w:evenVBand="0" w:oddHBand="1" w:evenHBand="0" w:firstRowFirstColumn="0" w:firstRowLastColumn="0" w:lastRowFirstColumn="0" w:lastRowLastColumn="0"/>
          <w:trHeight w:val="923"/>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19781A" w:rsidP="0019781A" w:rsidRDefault="0019781A" w14:paraId="24FA16E2" w14:textId="77777777">
            <w:pPr>
              <w:pStyle w:val="TextoPrincipal"/>
              <w:spacing w:line="360" w:lineRule="auto"/>
              <w:ind w:firstLine="0"/>
              <w:rPr>
                <w:color w:val="404040" w:themeColor="text1" w:themeTint="BF"/>
                <w:sz w:val="20"/>
              </w:rPr>
            </w:pPr>
            <w:r w:rsidRPr="008129F9">
              <w:rPr>
                <w:color w:val="404040" w:themeColor="text1" w:themeTint="BF"/>
                <w:sz w:val="20"/>
              </w:rPr>
              <w:t>6. Promover la transparencia y la honestidad</w:t>
            </w:r>
          </w:p>
        </w:tc>
        <w:tc>
          <w:tcPr>
            <w:tcW w:w="0" w:type="auto"/>
            <w:hideMark/>
          </w:tcPr>
          <w:p w:rsidRPr="008129F9" w:rsidR="0019781A" w:rsidP="0019781A" w:rsidRDefault="0019781A" w14:paraId="294CA442" w14:textId="77777777">
            <w:pPr>
              <w:pStyle w:val="TextoPrincipal"/>
              <w:spacing w:line="360" w:lineRule="auto"/>
              <w:ind w:firstLine="0"/>
              <w:cnfStyle w:val="000000100000" w:firstRow="0" w:lastRow="0" w:firstColumn="0" w:lastColumn="0" w:oddVBand="0" w:evenVBand="0" w:oddHBand="1" w:evenHBand="0" w:firstRowFirstColumn="0" w:firstRowLastColumn="0" w:lastRowFirstColumn="0" w:lastRowLastColumn="0"/>
              <w:rPr>
                <w:color w:val="404040" w:themeColor="text1" w:themeTint="BF"/>
                <w:sz w:val="20"/>
              </w:rPr>
            </w:pPr>
            <w:r w:rsidRPr="008129F9">
              <w:rPr>
                <w:color w:val="404040" w:themeColor="text1" w:themeTint="BF"/>
                <w:sz w:val="20"/>
              </w:rPr>
              <w:t>- Compartir información relevante y actualizada sobre el programa, objetivos, avances y decisiones tomadas.</w:t>
            </w:r>
          </w:p>
        </w:tc>
      </w:tr>
      <w:tr w:rsidRPr="006F3AFD" w:rsidR="0019781A" w:rsidTr="0019781A" w14:paraId="6785243D" w14:textId="77777777">
        <w:trPr>
          <w:trHeight w:val="908"/>
        </w:trPr>
        <w:tc>
          <w:tcPr>
            <w:cnfStyle w:val="001000000000" w:firstRow="0" w:lastRow="0" w:firstColumn="1" w:lastColumn="0" w:oddVBand="0" w:evenVBand="0" w:oddHBand="0" w:evenHBand="0" w:firstRowFirstColumn="0" w:firstRowLastColumn="0" w:lastRowFirstColumn="0" w:lastRowLastColumn="0"/>
            <w:tcW w:w="0" w:type="auto"/>
            <w:hideMark/>
          </w:tcPr>
          <w:p w:rsidRPr="008129F9" w:rsidR="0019781A" w:rsidP="0019781A" w:rsidRDefault="0019781A" w14:paraId="3047B5E7" w14:textId="77777777">
            <w:pPr>
              <w:pStyle w:val="TextoPrincipal"/>
              <w:spacing w:line="360" w:lineRule="auto"/>
              <w:rPr>
                <w:color w:val="404040" w:themeColor="text1" w:themeTint="BF"/>
                <w:sz w:val="20"/>
              </w:rPr>
            </w:pPr>
          </w:p>
        </w:tc>
        <w:tc>
          <w:tcPr>
            <w:tcW w:w="0" w:type="auto"/>
            <w:hideMark/>
          </w:tcPr>
          <w:p w:rsidRPr="008129F9" w:rsidR="0019781A" w:rsidP="0019781A" w:rsidRDefault="0019781A" w14:paraId="4A1A2187" w14:textId="77777777">
            <w:pPr>
              <w:pStyle w:val="TextoPrincipal"/>
              <w:keepNext/>
              <w:spacing w:line="360" w:lineRule="auto"/>
              <w:ind w:firstLine="0"/>
              <w:cnfStyle w:val="000000000000" w:firstRow="0" w:lastRow="0" w:firstColumn="0" w:lastColumn="0" w:oddVBand="0" w:evenVBand="0" w:oddHBand="0" w:evenHBand="0" w:firstRowFirstColumn="0" w:firstRowLastColumn="0" w:lastRowFirstColumn="0" w:lastRowLastColumn="0"/>
              <w:rPr>
                <w:color w:val="404040" w:themeColor="text1" w:themeTint="BF"/>
                <w:sz w:val="20"/>
              </w:rPr>
            </w:pPr>
            <w:r w:rsidRPr="008129F9">
              <w:rPr>
                <w:color w:val="404040" w:themeColor="text1" w:themeTint="BF"/>
                <w:sz w:val="20"/>
              </w:rPr>
              <w:t>- Ser transparente en los procesos, expectativas y criterios utilizados en la evaluación y seguimiento del programa.</w:t>
            </w:r>
          </w:p>
        </w:tc>
      </w:tr>
    </w:tbl>
    <w:p w:rsidRPr="003638DF" w:rsidR="007B5987" w:rsidP="003638DF" w:rsidRDefault="0046667C" w14:paraId="40FE2683" w14:textId="6E3B1BE0">
      <w:pPr>
        <w:spacing w:line="360" w:lineRule="auto"/>
        <w:jc w:val="both"/>
        <w:rPr>
          <w:rFonts w:ascii="Times New Roman" w:hAnsi="Times New Roman" w:cs="Times New Roman"/>
          <w:sz w:val="24"/>
          <w:szCs w:val="24"/>
          <w:lang w:val="es-ES_tradnl"/>
        </w:rPr>
      </w:pPr>
      <w:r w:rsidRPr="008129F9">
        <w:rPr>
          <w:rFonts w:ascii="Times New Roman" w:hAnsi="Times New Roman" w:cs="Times New Roman"/>
          <w:sz w:val="24"/>
          <w:szCs w:val="24"/>
          <w:lang w:val="es-ES_tradnl"/>
        </w:rPr>
        <w:t xml:space="preserve">     </w:t>
      </w:r>
    </w:p>
    <w:p w:rsidRPr="008129F9" w:rsidR="00963C22" w:rsidP="008129F9" w:rsidRDefault="00963C22" w14:paraId="1A0328B2" w14:textId="3F7B96B2">
      <w:pPr>
        <w:pStyle w:val="Descripcin"/>
        <w:spacing w:line="360" w:lineRule="auto"/>
        <w:rPr>
          <w:rFonts w:ascii="Times New Roman" w:hAnsi="Times New Roman" w:cs="Times New Roman"/>
          <w:b/>
          <w:i w:val="0"/>
          <w:color w:val="auto"/>
          <w:sz w:val="20"/>
          <w:szCs w:val="20"/>
          <w:lang w:val="es-HN"/>
        </w:rPr>
      </w:pPr>
      <w:bookmarkStart w:name="_Toc167303849" w:id="253"/>
      <w:r w:rsidRPr="008129F9">
        <w:rPr>
          <w:rFonts w:ascii="Times New Roman" w:hAnsi="Times New Roman" w:cs="Times New Roman"/>
          <w:b/>
          <w:i w:val="0"/>
          <w:color w:val="auto"/>
          <w:sz w:val="20"/>
          <w:szCs w:val="20"/>
          <w:lang w:val="es-HN"/>
        </w:rPr>
        <w:t xml:space="preserve">Tabla </w:t>
      </w:r>
      <w:r w:rsidRPr="008129F9">
        <w:rPr>
          <w:rFonts w:ascii="Times New Roman" w:hAnsi="Times New Roman" w:cs="Times New Roman"/>
          <w:b/>
          <w:i w:val="0"/>
          <w:color w:val="auto"/>
          <w:sz w:val="20"/>
          <w:szCs w:val="20"/>
        </w:rPr>
        <w:fldChar w:fldCharType="begin"/>
      </w:r>
      <w:r w:rsidRPr="008129F9">
        <w:rPr>
          <w:rFonts w:ascii="Times New Roman" w:hAnsi="Times New Roman" w:cs="Times New Roman"/>
          <w:b/>
          <w:i w:val="0"/>
          <w:color w:val="auto"/>
          <w:sz w:val="20"/>
          <w:szCs w:val="20"/>
          <w:lang w:val="es-HN"/>
        </w:rPr>
        <w:instrText xml:space="preserve"> SEQ Tabla \* ARABIC </w:instrText>
      </w:r>
      <w:r w:rsidRPr="008129F9">
        <w:rPr>
          <w:rFonts w:ascii="Times New Roman" w:hAnsi="Times New Roman" w:cs="Times New Roman"/>
          <w:b/>
          <w:i w:val="0"/>
          <w:color w:val="auto"/>
          <w:sz w:val="20"/>
          <w:szCs w:val="20"/>
        </w:rPr>
        <w:fldChar w:fldCharType="separate"/>
      </w:r>
      <w:r w:rsidR="00A018CE">
        <w:rPr>
          <w:rFonts w:ascii="Times New Roman" w:hAnsi="Times New Roman" w:cs="Times New Roman"/>
          <w:b/>
          <w:i w:val="0"/>
          <w:noProof/>
          <w:color w:val="auto"/>
          <w:sz w:val="20"/>
          <w:szCs w:val="20"/>
          <w:lang w:val="es-HN"/>
        </w:rPr>
        <w:t>22</w:t>
      </w:r>
      <w:r w:rsidRPr="008129F9">
        <w:rPr>
          <w:rFonts w:ascii="Times New Roman" w:hAnsi="Times New Roman" w:cs="Times New Roman"/>
          <w:b/>
          <w:i w:val="0"/>
          <w:color w:val="auto"/>
          <w:sz w:val="20"/>
          <w:szCs w:val="20"/>
        </w:rPr>
        <w:fldChar w:fldCharType="end"/>
      </w:r>
      <w:r w:rsidRPr="008129F9">
        <w:rPr>
          <w:rFonts w:ascii="Times New Roman" w:hAnsi="Times New Roman" w:cs="Times New Roman"/>
          <w:b/>
          <w:i w:val="0"/>
          <w:color w:val="auto"/>
          <w:sz w:val="20"/>
          <w:szCs w:val="20"/>
          <w:lang w:val="es-HN"/>
        </w:rPr>
        <w:t>: Comunicación y retroalimentación para Coaching</w:t>
      </w:r>
      <w:bookmarkEnd w:id="253"/>
    </w:p>
    <w:p w:rsidR="00E40E2E" w:rsidP="00E40E2E" w:rsidRDefault="00963C22" w14:paraId="283E2F1C" w14:textId="77777777">
      <w:pPr>
        <w:spacing w:line="360" w:lineRule="auto"/>
        <w:rPr>
          <w:rFonts w:ascii="Times New Roman" w:hAnsi="Times New Roman" w:cs="Times New Roman"/>
          <w:sz w:val="20"/>
          <w:szCs w:val="20"/>
          <w:lang w:val="es-HN"/>
        </w:rPr>
      </w:pPr>
      <w:r w:rsidRPr="008129F9">
        <w:rPr>
          <w:rFonts w:ascii="Times New Roman" w:hAnsi="Times New Roman" w:cs="Times New Roman"/>
          <w:sz w:val="20"/>
          <w:szCs w:val="20"/>
          <w:lang w:val="es-HN"/>
        </w:rPr>
        <w:t>Fuente: (elaboración propia, 2024)</w:t>
      </w:r>
    </w:p>
    <w:p w:rsidR="00E40E2E" w:rsidP="00E40E2E" w:rsidRDefault="00E40E2E" w14:paraId="0A13CD32" w14:textId="77777777">
      <w:pPr>
        <w:spacing w:line="360" w:lineRule="auto"/>
        <w:rPr>
          <w:rFonts w:ascii="Times New Roman" w:hAnsi="Times New Roman" w:cs="Times New Roman"/>
          <w:sz w:val="24"/>
          <w:szCs w:val="24"/>
          <w:lang w:val="es-ES_tradnl"/>
        </w:rPr>
      </w:pPr>
    </w:p>
    <w:p w:rsidR="00E40E2E" w:rsidP="00E40E2E" w:rsidRDefault="00E40E2E" w14:paraId="6E860624" w14:textId="77777777">
      <w:pPr>
        <w:spacing w:line="360" w:lineRule="auto"/>
        <w:rPr>
          <w:rFonts w:ascii="Times New Roman" w:hAnsi="Times New Roman" w:cs="Times New Roman"/>
          <w:sz w:val="24"/>
          <w:szCs w:val="24"/>
          <w:lang w:val="es-ES_tradnl"/>
        </w:rPr>
      </w:pPr>
    </w:p>
    <w:p w:rsidRPr="00E40E2E" w:rsidR="00E40E2E" w:rsidP="00E40E2E" w:rsidRDefault="00E40E2E" w14:paraId="6CA95749" w14:textId="34B3BDD3">
      <w:pPr>
        <w:spacing w:line="360" w:lineRule="auto"/>
        <w:rPr>
          <w:rFonts w:ascii="Times New Roman" w:hAnsi="Times New Roman" w:cs="Times New Roman"/>
          <w:sz w:val="20"/>
          <w:szCs w:val="20"/>
          <w:lang w:val="es-HN"/>
        </w:rPr>
      </w:pPr>
      <w:r>
        <w:rPr>
          <w:rFonts w:ascii="Times New Roman" w:hAnsi="Times New Roman" w:cs="Times New Roman"/>
          <w:sz w:val="24"/>
          <w:szCs w:val="24"/>
          <w:lang w:val="es-ES_tradnl"/>
        </w:rPr>
        <w:t>A continuación, se detalla e</w:t>
      </w:r>
      <w:r w:rsidRPr="008129F9">
        <w:rPr>
          <w:rFonts w:ascii="Times New Roman" w:hAnsi="Times New Roman" w:cs="Times New Roman"/>
          <w:sz w:val="24"/>
          <w:szCs w:val="24"/>
          <w:lang w:val="es-ES_tradnl"/>
        </w:rPr>
        <w:t>l esquema de comunicación y retroalimentación para un programa de coaching corporativo:</w:t>
      </w:r>
    </w:p>
    <w:p w:rsidR="001D452B" w:rsidP="008129F9" w:rsidRDefault="001D452B" w14:paraId="7B29EE64" w14:textId="77777777">
      <w:pPr>
        <w:widowControl/>
        <w:spacing w:line="360" w:lineRule="auto"/>
        <w:jc w:val="both"/>
        <w:rPr>
          <w:rFonts w:ascii="Times New Roman" w:hAnsi="Times New Roman" w:eastAsia="Times New Roman" w:cs="Times New Roman"/>
          <w:b/>
          <w:bCs/>
          <w:sz w:val="24"/>
          <w:szCs w:val="24"/>
          <w:lang w:val="es-HN" w:eastAsia="es-ES_tradnl"/>
        </w:rPr>
      </w:pPr>
    </w:p>
    <w:p w:rsidRPr="008129F9" w:rsidR="00D625D7" w:rsidP="008129F9" w:rsidRDefault="00C43AB0" w14:paraId="1EBC0348" w14:textId="28CA7CFE">
      <w:pPr>
        <w:widowControl/>
        <w:spacing w:line="360" w:lineRule="auto"/>
        <w:jc w:val="both"/>
        <w:rPr>
          <w:rFonts w:ascii="Times New Roman" w:hAnsi="Times New Roman" w:eastAsia="Times New Roman" w:cs="Times New Roman"/>
          <w:b/>
          <w:bCs/>
          <w:sz w:val="24"/>
          <w:szCs w:val="24"/>
          <w:lang w:val="es-HN" w:eastAsia="es-ES_tradnl"/>
        </w:rPr>
      </w:pPr>
      <w:r>
        <w:rPr>
          <w:rFonts w:ascii="Times New Roman" w:hAnsi="Times New Roman" w:eastAsia="Times New Roman" w:cs="Times New Roman"/>
          <w:b/>
          <w:bCs/>
          <w:sz w:val="24"/>
          <w:szCs w:val="24"/>
          <w:lang w:val="es-HN" w:eastAsia="es-ES_tradnl"/>
        </w:rPr>
        <w:t>FORMATO:</w:t>
      </w:r>
      <w:r w:rsidRPr="008129F9" w:rsidR="00D625D7">
        <w:rPr>
          <w:rFonts w:ascii="Times New Roman" w:hAnsi="Times New Roman" w:eastAsia="Times New Roman" w:cs="Times New Roman"/>
          <w:b/>
          <w:bCs/>
          <w:sz w:val="24"/>
          <w:szCs w:val="24"/>
          <w:lang w:val="es-HN" w:eastAsia="es-ES_tradnl"/>
        </w:rPr>
        <w:t xml:space="preserve"> ESQUEMA DE COMUNICACIÓN Y RETROALIMENTACIÓN</w:t>
      </w:r>
    </w:p>
    <w:p w:rsidR="0019781A" w:rsidP="008129F9" w:rsidRDefault="0019781A" w14:paraId="2684C889" w14:textId="6A8FA3BB">
      <w:pPr>
        <w:widowControl/>
        <w:spacing w:line="360" w:lineRule="auto"/>
        <w:ind w:firstLine="708"/>
        <w:jc w:val="both"/>
        <w:rPr>
          <w:rFonts w:ascii="Times New Roman" w:hAnsi="Times New Roman" w:eastAsia="Times New Roman" w:cs="Times New Roman"/>
          <w:bCs/>
          <w:sz w:val="24"/>
          <w:szCs w:val="24"/>
          <w:lang w:val="es-HN" w:eastAsia="es-ES_tradnl"/>
        </w:rPr>
      </w:pPr>
      <w:r w:rsidRPr="00941F11">
        <w:rPr>
          <w:rFonts w:ascii="Times New Roman" w:hAnsi="Times New Roman" w:cs="Times New Roman"/>
          <w:b/>
          <w:bCs/>
          <w:sz w:val="24"/>
          <w:szCs w:val="24"/>
          <w:lang w:val="es-ES_tradnl"/>
        </w:rPr>
        <w:t>IMPORTANTE:</w:t>
      </w:r>
      <w:r w:rsidR="006F0A88">
        <w:rPr>
          <w:rFonts w:ascii="Times New Roman" w:hAnsi="Times New Roman" w:cs="Times New Roman"/>
          <w:b/>
          <w:bCs/>
          <w:sz w:val="24"/>
          <w:szCs w:val="24"/>
          <w:lang w:val="es-ES_tradnl"/>
        </w:rPr>
        <w:t xml:space="preserve"> </w:t>
      </w:r>
      <w:r w:rsidRPr="006F0A88">
        <w:rPr>
          <w:rFonts w:ascii="Times New Roman" w:hAnsi="Times New Roman" w:cs="Times New Roman"/>
          <w:bCs/>
          <w:sz w:val="24"/>
          <w:szCs w:val="24"/>
          <w:lang w:val="es-ES_tradnl"/>
        </w:rPr>
        <w:t xml:space="preserve">Este cuadro puede llenarlo encargados de áreas, RRHH y se </w:t>
      </w:r>
      <w:r w:rsidR="006F0A88">
        <w:rPr>
          <w:rFonts w:ascii="Times New Roman" w:hAnsi="Times New Roman" w:cs="Times New Roman"/>
          <w:bCs/>
          <w:sz w:val="24"/>
          <w:szCs w:val="24"/>
          <w:lang w:val="es-ES_tradnl"/>
        </w:rPr>
        <w:t xml:space="preserve">puede complementar </w:t>
      </w:r>
      <w:r w:rsidRPr="006F0A88">
        <w:rPr>
          <w:rFonts w:ascii="Times New Roman" w:hAnsi="Times New Roman" w:cs="Times New Roman"/>
          <w:bCs/>
          <w:sz w:val="24"/>
          <w:szCs w:val="24"/>
          <w:lang w:val="es-ES_tradnl"/>
        </w:rPr>
        <w:t xml:space="preserve">de las evaluaciones </w:t>
      </w:r>
      <w:r w:rsidRPr="006F0A88" w:rsidR="006F0A88">
        <w:rPr>
          <w:rFonts w:ascii="Times New Roman" w:hAnsi="Times New Roman" w:cs="Times New Roman"/>
          <w:bCs/>
          <w:sz w:val="24"/>
          <w:szCs w:val="24"/>
          <w:lang w:val="es-ES_tradnl"/>
        </w:rPr>
        <w:t>periódicas ya sea de comunicaciones específicamente, o de clima organización, e indicadores de la resolución de conflictos, entre otros.</w:t>
      </w:r>
    </w:p>
    <w:p w:rsidR="0019781A" w:rsidP="006F0A88" w:rsidRDefault="0019781A" w14:paraId="1A37ED91" w14:textId="77777777">
      <w:pPr>
        <w:widowControl/>
        <w:spacing w:line="360" w:lineRule="auto"/>
        <w:jc w:val="both"/>
        <w:rPr>
          <w:rFonts w:ascii="Times New Roman" w:hAnsi="Times New Roman" w:eastAsia="Times New Roman" w:cs="Times New Roman"/>
          <w:bCs/>
          <w:sz w:val="24"/>
          <w:szCs w:val="24"/>
          <w:lang w:val="es-HN" w:eastAsia="es-ES_tradnl"/>
        </w:rPr>
      </w:pPr>
    </w:p>
    <w:p w:rsidRPr="008129F9" w:rsidR="00D625D7" w:rsidP="008129F9" w:rsidRDefault="00D625D7" w14:paraId="2DD69CF3" w14:textId="1CB65718">
      <w:pPr>
        <w:widowControl/>
        <w:spacing w:line="360" w:lineRule="auto"/>
        <w:ind w:firstLine="708"/>
        <w:jc w:val="both"/>
        <w:rPr>
          <w:rFonts w:ascii="Times New Roman" w:hAnsi="Times New Roman" w:eastAsia="Times New Roman" w:cs="Times New Roman"/>
          <w:bCs/>
          <w:sz w:val="24"/>
          <w:szCs w:val="24"/>
          <w:lang w:val="es-HN" w:eastAsia="es-ES_tradnl"/>
        </w:rPr>
      </w:pPr>
      <w:r w:rsidRPr="008129F9">
        <w:rPr>
          <w:rFonts w:ascii="Times New Roman" w:hAnsi="Times New Roman" w:eastAsia="Times New Roman" w:cs="Times New Roman"/>
          <w:bCs/>
          <w:sz w:val="24"/>
          <w:szCs w:val="24"/>
          <w:lang w:val="es-HN" w:eastAsia="es-ES_tradnl"/>
        </w:rPr>
        <w:t xml:space="preserve">Este formato servirá para que la empresa pueda evaluar y mejorar la comunicación efectiva. Recuerda completar la columna especifica el </w:t>
      </w:r>
      <w:r w:rsidRPr="008129F9" w:rsidR="00963C22">
        <w:rPr>
          <w:rFonts w:ascii="Times New Roman" w:hAnsi="Times New Roman" w:eastAsia="Times New Roman" w:cs="Times New Roman"/>
          <w:bCs/>
          <w:sz w:val="24"/>
          <w:szCs w:val="24"/>
          <w:lang w:val="es-HN" w:eastAsia="es-ES_tradnl"/>
        </w:rPr>
        <w:t>departamento, equipo</w:t>
      </w:r>
      <w:r w:rsidRPr="008129F9">
        <w:rPr>
          <w:rFonts w:ascii="Times New Roman" w:hAnsi="Times New Roman" w:eastAsia="Times New Roman" w:cs="Times New Roman"/>
          <w:bCs/>
          <w:sz w:val="24"/>
          <w:szCs w:val="24"/>
          <w:lang w:val="es-HN" w:eastAsia="es-ES_tradnl"/>
        </w:rPr>
        <w:t xml:space="preserve"> responsable de cada aspecto.</w:t>
      </w:r>
    </w:p>
    <w:tbl>
      <w:tblPr>
        <w:tblStyle w:val="Tablaconcuadrcula"/>
        <w:tblW w:w="9840" w:type="dxa"/>
        <w:tblLook w:val="04A0" w:firstRow="1" w:lastRow="0" w:firstColumn="1" w:lastColumn="0" w:noHBand="0" w:noVBand="1"/>
      </w:tblPr>
      <w:tblGrid>
        <w:gridCol w:w="2217"/>
        <w:gridCol w:w="3195"/>
        <w:gridCol w:w="1573"/>
        <w:gridCol w:w="2855"/>
      </w:tblGrid>
      <w:tr w:rsidRPr="006F3AFD" w:rsidR="002F4A18" w:rsidTr="00610064" w14:paraId="6E9D8998" w14:textId="77777777">
        <w:tc>
          <w:tcPr>
            <w:tcW w:w="0" w:type="auto"/>
            <w:hideMark/>
          </w:tcPr>
          <w:p w:rsidRPr="008129F9" w:rsidR="00D625D7" w:rsidP="008129F9" w:rsidRDefault="005177F6" w14:paraId="1D4FEE2C" w14:textId="31A93581">
            <w:pPr>
              <w:widowControl/>
              <w:spacing w:line="360" w:lineRule="auto"/>
              <w:rPr>
                <w:rFonts w:ascii="Times New Roman" w:hAnsi="Times New Roman" w:cs="Times New Roman"/>
                <w:b/>
                <w:bCs/>
                <w:szCs w:val="24"/>
                <w:lang w:val="es-HN" w:eastAsia="es-ES_tradnl"/>
              </w:rPr>
            </w:pPr>
            <w:r w:rsidRPr="008129F9">
              <w:rPr>
                <w:rFonts w:ascii="Times New Roman" w:hAnsi="Times New Roman" w:cs="Times New Roman"/>
                <w:b/>
                <w:bCs/>
                <w:szCs w:val="24"/>
                <w:lang w:val="es-HN" w:eastAsia="es-ES_tradnl"/>
              </w:rPr>
              <w:t>Aspectos a e</w:t>
            </w:r>
            <w:r w:rsidRPr="008129F9" w:rsidR="00D625D7">
              <w:rPr>
                <w:rFonts w:ascii="Times New Roman" w:hAnsi="Times New Roman" w:cs="Times New Roman"/>
                <w:b/>
                <w:bCs/>
                <w:szCs w:val="24"/>
                <w:lang w:val="es-HN" w:eastAsia="es-ES_tradnl"/>
              </w:rPr>
              <w:t>valuar</w:t>
            </w:r>
          </w:p>
        </w:tc>
        <w:tc>
          <w:tcPr>
            <w:tcW w:w="0" w:type="auto"/>
            <w:hideMark/>
          </w:tcPr>
          <w:p w:rsidRPr="008129F9" w:rsidR="00D625D7" w:rsidP="008129F9" w:rsidRDefault="00D625D7" w14:paraId="1E70C3EF" w14:textId="77777777">
            <w:pPr>
              <w:widowControl/>
              <w:spacing w:line="360" w:lineRule="auto"/>
              <w:rPr>
                <w:rFonts w:ascii="Times New Roman" w:hAnsi="Times New Roman" w:cs="Times New Roman"/>
                <w:b/>
                <w:bCs/>
                <w:szCs w:val="24"/>
                <w:lang w:val="es-HN" w:eastAsia="es-ES_tradnl"/>
              </w:rPr>
            </w:pPr>
            <w:r w:rsidRPr="008129F9">
              <w:rPr>
                <w:rFonts w:ascii="Times New Roman" w:hAnsi="Times New Roman" w:cs="Times New Roman"/>
                <w:b/>
                <w:bCs/>
                <w:szCs w:val="24"/>
                <w:lang w:val="es-HN" w:eastAsia="es-ES_tradnl"/>
              </w:rPr>
              <w:t>Indicadores de Medición (Escribe aquí los indicadores específicos para cada aspecto)</w:t>
            </w:r>
          </w:p>
        </w:tc>
        <w:tc>
          <w:tcPr>
            <w:tcW w:w="0" w:type="auto"/>
            <w:hideMark/>
          </w:tcPr>
          <w:p w:rsidRPr="008129F9" w:rsidR="00D625D7" w:rsidP="008129F9" w:rsidRDefault="00D625D7" w14:paraId="67197945" w14:textId="77777777">
            <w:pPr>
              <w:widowControl/>
              <w:spacing w:line="360" w:lineRule="auto"/>
              <w:rPr>
                <w:rFonts w:ascii="Times New Roman" w:hAnsi="Times New Roman" w:cs="Times New Roman"/>
                <w:b/>
                <w:bCs/>
                <w:szCs w:val="24"/>
                <w:lang w:val="es-HN" w:eastAsia="es-ES_tradnl"/>
              </w:rPr>
            </w:pPr>
            <w:r w:rsidRPr="008129F9">
              <w:rPr>
                <w:rFonts w:ascii="Times New Roman" w:hAnsi="Times New Roman" w:cs="Times New Roman"/>
                <w:b/>
                <w:bCs/>
                <w:szCs w:val="24"/>
                <w:lang w:val="es-HN" w:eastAsia="es-ES_tradnl"/>
              </w:rPr>
              <w:t>Frecuencia de Evaluación</w:t>
            </w:r>
          </w:p>
        </w:tc>
        <w:tc>
          <w:tcPr>
            <w:tcW w:w="0" w:type="auto"/>
            <w:hideMark/>
          </w:tcPr>
          <w:p w:rsidRPr="008129F9" w:rsidR="00D625D7" w:rsidP="008129F9" w:rsidRDefault="00D625D7" w14:paraId="574E36EA" w14:textId="2468BF99">
            <w:pPr>
              <w:widowControl/>
              <w:spacing w:line="360" w:lineRule="auto"/>
              <w:rPr>
                <w:rFonts w:ascii="Times New Roman" w:hAnsi="Times New Roman" w:cs="Times New Roman"/>
                <w:b/>
                <w:bCs/>
                <w:szCs w:val="24"/>
                <w:lang w:val="es-HN" w:eastAsia="es-ES_tradnl"/>
              </w:rPr>
            </w:pPr>
            <w:r w:rsidRPr="008129F9">
              <w:rPr>
                <w:rFonts w:ascii="Times New Roman" w:hAnsi="Times New Roman" w:cs="Times New Roman"/>
                <w:b/>
                <w:bCs/>
                <w:szCs w:val="24"/>
                <w:lang w:val="es-HN" w:eastAsia="es-ES_tradnl"/>
              </w:rPr>
              <w:t>Responsable (Escrib</w:t>
            </w:r>
            <w:r w:rsidRPr="008129F9" w:rsidR="002F4A18">
              <w:rPr>
                <w:rFonts w:ascii="Times New Roman" w:hAnsi="Times New Roman" w:cs="Times New Roman"/>
                <w:b/>
                <w:bCs/>
                <w:szCs w:val="24"/>
                <w:lang w:val="es-HN" w:eastAsia="es-ES_tradnl"/>
              </w:rPr>
              <w:t xml:space="preserve">a </w:t>
            </w:r>
            <w:r w:rsidRPr="008129F9">
              <w:rPr>
                <w:rFonts w:ascii="Times New Roman" w:hAnsi="Times New Roman" w:cs="Times New Roman"/>
                <w:b/>
                <w:bCs/>
                <w:szCs w:val="24"/>
                <w:lang w:val="es-HN" w:eastAsia="es-ES_tradnl"/>
              </w:rPr>
              <w:t>el departamento o equipo responsable de cada aspecto)</w:t>
            </w:r>
          </w:p>
        </w:tc>
      </w:tr>
      <w:tr w:rsidRPr="008129F9" w:rsidR="002F4A18" w:rsidTr="00610064" w14:paraId="662F9EF6" w14:textId="77777777">
        <w:tc>
          <w:tcPr>
            <w:tcW w:w="0" w:type="auto"/>
            <w:hideMark/>
          </w:tcPr>
          <w:p w:rsidRPr="008129F9" w:rsidR="00D625D7" w:rsidP="008129F9" w:rsidRDefault="005177F6" w14:paraId="2CB47D36" w14:textId="055411DA">
            <w:pPr>
              <w:widowControl/>
              <w:spacing w:line="360" w:lineRule="auto"/>
              <w:rPr>
                <w:rFonts w:ascii="Times New Roman" w:hAnsi="Times New Roman" w:cs="Times New Roman"/>
                <w:bCs/>
                <w:szCs w:val="24"/>
                <w:lang w:val="es-HN" w:eastAsia="es-ES_tradnl"/>
              </w:rPr>
            </w:pPr>
            <w:r w:rsidRPr="008129F9">
              <w:rPr>
                <w:rFonts w:ascii="Times New Roman" w:hAnsi="Times New Roman" w:cs="Times New Roman"/>
                <w:bCs/>
                <w:szCs w:val="24"/>
                <w:lang w:val="es-HN" w:eastAsia="es-ES_tradnl"/>
              </w:rPr>
              <w:t>Comunicación e</w:t>
            </w:r>
            <w:r w:rsidRPr="008129F9" w:rsidR="00D625D7">
              <w:rPr>
                <w:rFonts w:ascii="Times New Roman" w:hAnsi="Times New Roman" w:cs="Times New Roman"/>
                <w:bCs/>
                <w:szCs w:val="24"/>
                <w:lang w:val="es-HN" w:eastAsia="es-ES_tradnl"/>
              </w:rPr>
              <w:t>fectiva</w:t>
            </w:r>
          </w:p>
        </w:tc>
        <w:tc>
          <w:tcPr>
            <w:tcW w:w="0" w:type="auto"/>
            <w:hideMark/>
          </w:tcPr>
          <w:p w:rsidRPr="008129F9" w:rsidR="00D625D7" w:rsidP="008129F9" w:rsidRDefault="00D625D7" w14:paraId="23345729" w14:textId="77777777">
            <w:pPr>
              <w:widowControl/>
              <w:spacing w:line="360" w:lineRule="auto"/>
              <w:rPr>
                <w:rFonts w:ascii="Times New Roman" w:hAnsi="Times New Roman" w:cs="Times New Roman"/>
                <w:bCs/>
                <w:szCs w:val="24"/>
                <w:lang w:val="es-HN" w:eastAsia="es-ES_tradnl"/>
              </w:rPr>
            </w:pPr>
            <w:r w:rsidRPr="008129F9">
              <w:rPr>
                <w:rFonts w:ascii="Times New Roman" w:hAnsi="Times New Roman" w:cs="Times New Roman"/>
                <w:bCs/>
                <w:szCs w:val="24"/>
                <w:lang w:val="es-HN" w:eastAsia="es-ES_tradnl"/>
              </w:rPr>
              <w:t>Mejora en la comunicación interna y externa.</w:t>
            </w:r>
          </w:p>
        </w:tc>
        <w:tc>
          <w:tcPr>
            <w:tcW w:w="0" w:type="auto"/>
            <w:hideMark/>
          </w:tcPr>
          <w:p w:rsidRPr="008129F9" w:rsidR="00D625D7" w:rsidP="00057AD9" w:rsidRDefault="00D625D7" w14:paraId="2A0091DE" w14:textId="638D047B">
            <w:pPr>
              <w:widowControl/>
              <w:spacing w:line="360" w:lineRule="auto"/>
              <w:jc w:val="center"/>
              <w:rPr>
                <w:rFonts w:ascii="Times New Roman" w:hAnsi="Times New Roman" w:cs="Times New Roman"/>
                <w:bCs/>
                <w:szCs w:val="24"/>
                <w:lang w:val="es-HN" w:eastAsia="es-ES_tradnl"/>
              </w:rPr>
            </w:pPr>
            <w:r w:rsidRPr="008129F9">
              <w:rPr>
                <w:rFonts w:ascii="Times New Roman" w:hAnsi="Times New Roman" w:cs="Times New Roman"/>
                <w:bCs/>
                <w:szCs w:val="24"/>
                <w:lang w:val="es-HN" w:eastAsia="es-ES_tradnl"/>
              </w:rPr>
              <w:t>Mensual</w:t>
            </w:r>
          </w:p>
        </w:tc>
        <w:tc>
          <w:tcPr>
            <w:tcW w:w="0" w:type="auto"/>
            <w:hideMark/>
          </w:tcPr>
          <w:p w:rsidRPr="008129F9" w:rsidR="00D625D7" w:rsidP="008129F9" w:rsidRDefault="00D625D7" w14:paraId="72E8C08C" w14:textId="77777777">
            <w:pPr>
              <w:widowControl/>
              <w:spacing w:line="360" w:lineRule="auto"/>
              <w:ind w:left="720"/>
              <w:rPr>
                <w:rFonts w:ascii="Times New Roman" w:hAnsi="Times New Roman" w:cs="Times New Roman"/>
                <w:bCs/>
                <w:szCs w:val="24"/>
                <w:lang w:val="es-HN" w:eastAsia="es-ES_tradnl"/>
              </w:rPr>
            </w:pPr>
          </w:p>
        </w:tc>
      </w:tr>
      <w:tr w:rsidRPr="008129F9" w:rsidR="002F4A18" w:rsidTr="00610064" w14:paraId="2BFFE0E7" w14:textId="77777777">
        <w:tc>
          <w:tcPr>
            <w:tcW w:w="0" w:type="auto"/>
            <w:hideMark/>
          </w:tcPr>
          <w:p w:rsidRPr="008129F9" w:rsidR="00D625D7" w:rsidP="008129F9" w:rsidRDefault="005177F6" w14:paraId="4BF236FB" w14:textId="1597B1A1">
            <w:pPr>
              <w:widowControl/>
              <w:spacing w:line="360" w:lineRule="auto"/>
              <w:rPr>
                <w:rFonts w:ascii="Times New Roman" w:hAnsi="Times New Roman" w:cs="Times New Roman"/>
                <w:bCs/>
                <w:szCs w:val="24"/>
                <w:lang w:val="es-HN" w:eastAsia="es-ES_tradnl"/>
              </w:rPr>
            </w:pPr>
            <w:r w:rsidRPr="008129F9">
              <w:rPr>
                <w:rFonts w:ascii="Times New Roman" w:hAnsi="Times New Roman" w:cs="Times New Roman"/>
                <w:bCs/>
                <w:szCs w:val="24"/>
                <w:lang w:val="es-HN" w:eastAsia="es-ES_tradnl"/>
              </w:rPr>
              <w:t>Transparencia en la c</w:t>
            </w:r>
            <w:r w:rsidRPr="008129F9" w:rsidR="00D625D7">
              <w:rPr>
                <w:rFonts w:ascii="Times New Roman" w:hAnsi="Times New Roman" w:cs="Times New Roman"/>
                <w:bCs/>
                <w:szCs w:val="24"/>
                <w:lang w:val="es-HN" w:eastAsia="es-ES_tradnl"/>
              </w:rPr>
              <w:t>omunicación</w:t>
            </w:r>
          </w:p>
        </w:tc>
        <w:tc>
          <w:tcPr>
            <w:tcW w:w="0" w:type="auto"/>
            <w:hideMark/>
          </w:tcPr>
          <w:p w:rsidRPr="008129F9" w:rsidR="00D625D7" w:rsidP="008129F9" w:rsidRDefault="00D625D7" w14:paraId="26341F71" w14:textId="77777777">
            <w:pPr>
              <w:widowControl/>
              <w:spacing w:line="360" w:lineRule="auto"/>
              <w:rPr>
                <w:rFonts w:ascii="Times New Roman" w:hAnsi="Times New Roman" w:cs="Times New Roman"/>
                <w:bCs/>
                <w:szCs w:val="24"/>
                <w:lang w:val="es-HN" w:eastAsia="es-ES_tradnl"/>
              </w:rPr>
            </w:pPr>
            <w:r w:rsidRPr="008129F9">
              <w:rPr>
                <w:rFonts w:ascii="Times New Roman" w:hAnsi="Times New Roman" w:cs="Times New Roman"/>
                <w:bCs/>
                <w:szCs w:val="24"/>
                <w:lang w:val="es-HN" w:eastAsia="es-ES_tradnl"/>
              </w:rPr>
              <w:t>Grado de transparencia y claridad en la información compartida.</w:t>
            </w:r>
          </w:p>
        </w:tc>
        <w:tc>
          <w:tcPr>
            <w:tcW w:w="0" w:type="auto"/>
            <w:hideMark/>
          </w:tcPr>
          <w:p w:rsidRPr="008129F9" w:rsidR="00D625D7" w:rsidP="00057AD9" w:rsidRDefault="00D625D7" w14:paraId="38A6E6E0" w14:textId="33F1C777">
            <w:pPr>
              <w:widowControl/>
              <w:spacing w:line="360" w:lineRule="auto"/>
              <w:jc w:val="center"/>
              <w:rPr>
                <w:rFonts w:ascii="Times New Roman" w:hAnsi="Times New Roman" w:cs="Times New Roman"/>
                <w:bCs/>
                <w:szCs w:val="24"/>
                <w:lang w:val="es-HN" w:eastAsia="es-ES_tradnl"/>
              </w:rPr>
            </w:pPr>
            <w:r w:rsidRPr="008129F9">
              <w:rPr>
                <w:rFonts w:ascii="Times New Roman" w:hAnsi="Times New Roman" w:cs="Times New Roman"/>
                <w:bCs/>
                <w:szCs w:val="24"/>
                <w:lang w:val="es-HN" w:eastAsia="es-ES_tradnl"/>
              </w:rPr>
              <w:t>Trimestral</w:t>
            </w:r>
          </w:p>
        </w:tc>
        <w:tc>
          <w:tcPr>
            <w:tcW w:w="0" w:type="auto"/>
            <w:hideMark/>
          </w:tcPr>
          <w:p w:rsidRPr="008129F9" w:rsidR="00D625D7" w:rsidP="008129F9" w:rsidRDefault="00D625D7" w14:paraId="75F3FB62" w14:textId="77777777">
            <w:pPr>
              <w:widowControl/>
              <w:spacing w:line="360" w:lineRule="auto"/>
              <w:ind w:left="720"/>
              <w:rPr>
                <w:rFonts w:ascii="Times New Roman" w:hAnsi="Times New Roman" w:cs="Times New Roman"/>
                <w:bCs/>
                <w:szCs w:val="24"/>
                <w:lang w:val="es-HN" w:eastAsia="es-ES_tradnl"/>
              </w:rPr>
            </w:pPr>
          </w:p>
        </w:tc>
      </w:tr>
      <w:tr w:rsidRPr="008129F9" w:rsidR="002F4A18" w:rsidTr="00610064" w14:paraId="30B0AA77" w14:textId="77777777">
        <w:tc>
          <w:tcPr>
            <w:tcW w:w="0" w:type="auto"/>
            <w:hideMark/>
          </w:tcPr>
          <w:p w:rsidRPr="008129F9" w:rsidR="00D625D7" w:rsidP="008129F9" w:rsidRDefault="005177F6" w14:paraId="1263D2F7" w14:textId="1DA57F7C">
            <w:pPr>
              <w:widowControl/>
              <w:spacing w:line="360" w:lineRule="auto"/>
              <w:rPr>
                <w:rFonts w:ascii="Times New Roman" w:hAnsi="Times New Roman" w:cs="Times New Roman"/>
                <w:bCs/>
                <w:szCs w:val="24"/>
                <w:lang w:val="es-HN" w:eastAsia="es-ES_tradnl"/>
              </w:rPr>
            </w:pPr>
            <w:r w:rsidRPr="008129F9">
              <w:rPr>
                <w:rFonts w:ascii="Times New Roman" w:hAnsi="Times New Roman" w:cs="Times New Roman"/>
                <w:bCs/>
                <w:szCs w:val="24"/>
                <w:lang w:val="es-HN" w:eastAsia="es-ES_tradnl"/>
              </w:rPr>
              <w:t>Retroalimentación c</w:t>
            </w:r>
            <w:r w:rsidRPr="008129F9" w:rsidR="00D625D7">
              <w:rPr>
                <w:rFonts w:ascii="Times New Roman" w:hAnsi="Times New Roman" w:cs="Times New Roman"/>
                <w:bCs/>
                <w:szCs w:val="24"/>
                <w:lang w:val="es-HN" w:eastAsia="es-ES_tradnl"/>
              </w:rPr>
              <w:t>onstante</w:t>
            </w:r>
          </w:p>
        </w:tc>
        <w:tc>
          <w:tcPr>
            <w:tcW w:w="0" w:type="auto"/>
            <w:hideMark/>
          </w:tcPr>
          <w:p w:rsidRPr="008129F9" w:rsidR="00D625D7" w:rsidP="008129F9" w:rsidRDefault="00D625D7" w14:paraId="1AA1076E" w14:textId="77777777">
            <w:pPr>
              <w:widowControl/>
              <w:spacing w:line="360" w:lineRule="auto"/>
              <w:rPr>
                <w:rFonts w:ascii="Times New Roman" w:hAnsi="Times New Roman" w:cs="Times New Roman"/>
                <w:bCs/>
                <w:szCs w:val="24"/>
                <w:lang w:val="es-HN" w:eastAsia="es-ES_tradnl"/>
              </w:rPr>
            </w:pPr>
            <w:r w:rsidRPr="008129F9">
              <w:rPr>
                <w:rFonts w:ascii="Times New Roman" w:hAnsi="Times New Roman" w:cs="Times New Roman"/>
                <w:bCs/>
                <w:szCs w:val="24"/>
                <w:lang w:val="es-HN" w:eastAsia="es-ES_tradnl"/>
              </w:rPr>
              <w:t>Frecuencia y calidad de la retroalimentación proporcionada.</w:t>
            </w:r>
          </w:p>
        </w:tc>
        <w:tc>
          <w:tcPr>
            <w:tcW w:w="0" w:type="auto"/>
            <w:hideMark/>
          </w:tcPr>
          <w:p w:rsidRPr="008129F9" w:rsidR="00D625D7" w:rsidP="00057AD9" w:rsidRDefault="00D625D7" w14:paraId="2EA6B531" w14:textId="5D7DDF78">
            <w:pPr>
              <w:widowControl/>
              <w:spacing w:line="360" w:lineRule="auto"/>
              <w:jc w:val="center"/>
              <w:rPr>
                <w:rFonts w:ascii="Times New Roman" w:hAnsi="Times New Roman" w:cs="Times New Roman"/>
                <w:bCs/>
                <w:szCs w:val="24"/>
                <w:lang w:val="es-HN" w:eastAsia="es-ES_tradnl"/>
              </w:rPr>
            </w:pPr>
            <w:r w:rsidRPr="008129F9">
              <w:rPr>
                <w:rFonts w:ascii="Times New Roman" w:hAnsi="Times New Roman" w:cs="Times New Roman"/>
                <w:bCs/>
                <w:szCs w:val="24"/>
                <w:lang w:val="es-HN" w:eastAsia="es-ES_tradnl"/>
              </w:rPr>
              <w:t>Mensual</w:t>
            </w:r>
          </w:p>
        </w:tc>
        <w:tc>
          <w:tcPr>
            <w:tcW w:w="0" w:type="auto"/>
            <w:hideMark/>
          </w:tcPr>
          <w:p w:rsidRPr="008129F9" w:rsidR="00D625D7" w:rsidP="008129F9" w:rsidRDefault="00D625D7" w14:paraId="4C81F569" w14:textId="77777777">
            <w:pPr>
              <w:widowControl/>
              <w:spacing w:line="360" w:lineRule="auto"/>
              <w:ind w:left="720"/>
              <w:rPr>
                <w:rFonts w:ascii="Times New Roman" w:hAnsi="Times New Roman" w:cs="Times New Roman"/>
                <w:bCs/>
                <w:szCs w:val="24"/>
                <w:lang w:val="es-HN" w:eastAsia="es-ES_tradnl"/>
              </w:rPr>
            </w:pPr>
          </w:p>
        </w:tc>
      </w:tr>
      <w:tr w:rsidRPr="008129F9" w:rsidR="002F4A18" w:rsidTr="00610064" w14:paraId="42DCCB71" w14:textId="77777777">
        <w:tc>
          <w:tcPr>
            <w:tcW w:w="0" w:type="auto"/>
            <w:hideMark/>
          </w:tcPr>
          <w:p w:rsidRPr="008129F9" w:rsidR="00D625D7" w:rsidP="008129F9" w:rsidRDefault="005177F6" w14:paraId="04887199" w14:textId="1CCD9842">
            <w:pPr>
              <w:widowControl/>
              <w:spacing w:line="360" w:lineRule="auto"/>
              <w:rPr>
                <w:rFonts w:ascii="Times New Roman" w:hAnsi="Times New Roman" w:cs="Times New Roman"/>
                <w:bCs/>
                <w:szCs w:val="24"/>
                <w:lang w:val="es-HN" w:eastAsia="es-ES_tradnl"/>
              </w:rPr>
            </w:pPr>
            <w:r w:rsidRPr="008129F9">
              <w:rPr>
                <w:rFonts w:ascii="Times New Roman" w:hAnsi="Times New Roman" w:cs="Times New Roman"/>
                <w:bCs/>
                <w:szCs w:val="24"/>
                <w:lang w:val="es-HN" w:eastAsia="es-ES_tradnl"/>
              </w:rPr>
              <w:t>Participación activa de los e</w:t>
            </w:r>
            <w:r w:rsidRPr="008129F9" w:rsidR="00D625D7">
              <w:rPr>
                <w:rFonts w:ascii="Times New Roman" w:hAnsi="Times New Roman" w:cs="Times New Roman"/>
                <w:bCs/>
                <w:szCs w:val="24"/>
                <w:lang w:val="es-HN" w:eastAsia="es-ES_tradnl"/>
              </w:rPr>
              <w:t>mpleados</w:t>
            </w:r>
          </w:p>
        </w:tc>
        <w:tc>
          <w:tcPr>
            <w:tcW w:w="0" w:type="auto"/>
            <w:hideMark/>
          </w:tcPr>
          <w:p w:rsidRPr="008129F9" w:rsidR="00D625D7" w:rsidP="008129F9" w:rsidRDefault="00D625D7" w14:paraId="017AB04F" w14:textId="77777777">
            <w:pPr>
              <w:widowControl/>
              <w:spacing w:line="360" w:lineRule="auto"/>
              <w:rPr>
                <w:rFonts w:ascii="Times New Roman" w:hAnsi="Times New Roman" w:cs="Times New Roman"/>
                <w:bCs/>
                <w:szCs w:val="24"/>
                <w:lang w:val="es-HN" w:eastAsia="es-ES_tradnl"/>
              </w:rPr>
            </w:pPr>
            <w:r w:rsidRPr="008129F9">
              <w:rPr>
                <w:rFonts w:ascii="Times New Roman" w:hAnsi="Times New Roman" w:cs="Times New Roman"/>
                <w:bCs/>
                <w:szCs w:val="24"/>
                <w:lang w:val="es-HN" w:eastAsia="es-ES_tradnl"/>
              </w:rPr>
              <w:t>Nivel de participación y compromiso de los empleados en las actividades de coaching.</w:t>
            </w:r>
          </w:p>
        </w:tc>
        <w:tc>
          <w:tcPr>
            <w:tcW w:w="0" w:type="auto"/>
            <w:hideMark/>
          </w:tcPr>
          <w:p w:rsidRPr="008129F9" w:rsidR="00D625D7" w:rsidP="00057AD9" w:rsidRDefault="00D625D7" w14:paraId="5ACA833D" w14:textId="40F2E41F">
            <w:pPr>
              <w:widowControl/>
              <w:spacing w:line="360" w:lineRule="auto"/>
              <w:jc w:val="center"/>
              <w:rPr>
                <w:rFonts w:ascii="Times New Roman" w:hAnsi="Times New Roman" w:cs="Times New Roman"/>
                <w:bCs/>
                <w:szCs w:val="24"/>
                <w:lang w:val="es-HN" w:eastAsia="es-ES_tradnl"/>
              </w:rPr>
            </w:pPr>
            <w:r w:rsidRPr="008129F9">
              <w:rPr>
                <w:rFonts w:ascii="Times New Roman" w:hAnsi="Times New Roman" w:cs="Times New Roman"/>
                <w:bCs/>
                <w:szCs w:val="24"/>
                <w:lang w:val="es-HN" w:eastAsia="es-ES_tradnl"/>
              </w:rPr>
              <w:t>Trimestral</w:t>
            </w:r>
          </w:p>
        </w:tc>
        <w:tc>
          <w:tcPr>
            <w:tcW w:w="0" w:type="auto"/>
            <w:hideMark/>
          </w:tcPr>
          <w:p w:rsidRPr="008129F9" w:rsidR="00D625D7" w:rsidP="008129F9" w:rsidRDefault="00D625D7" w14:paraId="2619B260" w14:textId="77777777">
            <w:pPr>
              <w:widowControl/>
              <w:spacing w:line="360" w:lineRule="auto"/>
              <w:ind w:left="720"/>
              <w:rPr>
                <w:rFonts w:ascii="Times New Roman" w:hAnsi="Times New Roman" w:cs="Times New Roman"/>
                <w:bCs/>
                <w:szCs w:val="24"/>
                <w:lang w:val="es-HN" w:eastAsia="es-ES_tradnl"/>
              </w:rPr>
            </w:pPr>
          </w:p>
        </w:tc>
      </w:tr>
      <w:tr w:rsidRPr="008129F9" w:rsidR="002F4A18" w:rsidTr="00610064" w14:paraId="5346CE7A" w14:textId="77777777">
        <w:tc>
          <w:tcPr>
            <w:tcW w:w="0" w:type="auto"/>
            <w:hideMark/>
          </w:tcPr>
          <w:p w:rsidRPr="008129F9" w:rsidR="00D625D7" w:rsidP="008129F9" w:rsidRDefault="005177F6" w14:paraId="2B757B3A" w14:textId="21FF0BEF">
            <w:pPr>
              <w:widowControl/>
              <w:spacing w:line="360" w:lineRule="auto"/>
              <w:rPr>
                <w:rFonts w:ascii="Times New Roman" w:hAnsi="Times New Roman" w:cs="Times New Roman"/>
                <w:bCs/>
                <w:szCs w:val="24"/>
                <w:lang w:val="es-HN" w:eastAsia="es-ES_tradnl"/>
              </w:rPr>
            </w:pPr>
            <w:r w:rsidRPr="008129F9">
              <w:rPr>
                <w:rFonts w:ascii="Times New Roman" w:hAnsi="Times New Roman" w:cs="Times New Roman"/>
                <w:bCs/>
                <w:szCs w:val="24"/>
                <w:lang w:val="es-HN" w:eastAsia="es-ES_tradnl"/>
              </w:rPr>
              <w:t>Canales de comunicación a</w:t>
            </w:r>
            <w:r w:rsidRPr="008129F9" w:rsidR="00D625D7">
              <w:rPr>
                <w:rFonts w:ascii="Times New Roman" w:hAnsi="Times New Roman" w:cs="Times New Roman"/>
                <w:bCs/>
                <w:szCs w:val="24"/>
                <w:lang w:val="es-HN" w:eastAsia="es-ES_tradnl"/>
              </w:rPr>
              <w:t>biertos</w:t>
            </w:r>
          </w:p>
        </w:tc>
        <w:tc>
          <w:tcPr>
            <w:tcW w:w="0" w:type="auto"/>
            <w:hideMark/>
          </w:tcPr>
          <w:p w:rsidRPr="008129F9" w:rsidR="00D625D7" w:rsidP="008129F9" w:rsidRDefault="00D625D7" w14:paraId="55053D5B" w14:textId="77777777">
            <w:pPr>
              <w:widowControl/>
              <w:spacing w:line="360" w:lineRule="auto"/>
              <w:rPr>
                <w:rFonts w:ascii="Times New Roman" w:hAnsi="Times New Roman" w:cs="Times New Roman"/>
                <w:bCs/>
                <w:szCs w:val="24"/>
                <w:lang w:val="es-HN" w:eastAsia="es-ES_tradnl"/>
              </w:rPr>
            </w:pPr>
            <w:r w:rsidRPr="008129F9">
              <w:rPr>
                <w:rFonts w:ascii="Times New Roman" w:hAnsi="Times New Roman" w:cs="Times New Roman"/>
                <w:bCs/>
                <w:szCs w:val="24"/>
                <w:lang w:val="es-HN" w:eastAsia="es-ES_tradnl"/>
              </w:rPr>
              <w:t>Eficacia y disponibilidad de los canales de comunicación utilizados.</w:t>
            </w:r>
          </w:p>
        </w:tc>
        <w:tc>
          <w:tcPr>
            <w:tcW w:w="0" w:type="auto"/>
            <w:hideMark/>
          </w:tcPr>
          <w:p w:rsidRPr="008129F9" w:rsidR="00D625D7" w:rsidP="00057AD9" w:rsidRDefault="00D625D7" w14:paraId="450FAB5E" w14:textId="412657D2">
            <w:pPr>
              <w:widowControl/>
              <w:spacing w:line="360" w:lineRule="auto"/>
              <w:jc w:val="center"/>
              <w:rPr>
                <w:rFonts w:ascii="Times New Roman" w:hAnsi="Times New Roman" w:cs="Times New Roman"/>
                <w:bCs/>
                <w:szCs w:val="24"/>
                <w:lang w:val="es-HN" w:eastAsia="es-ES_tradnl"/>
              </w:rPr>
            </w:pPr>
            <w:r w:rsidRPr="008129F9">
              <w:rPr>
                <w:rFonts w:ascii="Times New Roman" w:hAnsi="Times New Roman" w:cs="Times New Roman"/>
                <w:bCs/>
                <w:szCs w:val="24"/>
                <w:lang w:val="es-HN" w:eastAsia="es-ES_tradnl"/>
              </w:rPr>
              <w:t>Semestral</w:t>
            </w:r>
          </w:p>
        </w:tc>
        <w:tc>
          <w:tcPr>
            <w:tcW w:w="0" w:type="auto"/>
            <w:hideMark/>
          </w:tcPr>
          <w:p w:rsidRPr="008129F9" w:rsidR="00D625D7" w:rsidP="008129F9" w:rsidRDefault="00D625D7" w14:paraId="052E10CA" w14:textId="77777777">
            <w:pPr>
              <w:widowControl/>
              <w:spacing w:line="360" w:lineRule="auto"/>
              <w:ind w:left="720"/>
              <w:rPr>
                <w:rFonts w:ascii="Times New Roman" w:hAnsi="Times New Roman" w:cs="Times New Roman"/>
                <w:bCs/>
                <w:szCs w:val="24"/>
                <w:lang w:val="es-HN" w:eastAsia="es-ES_tradnl"/>
              </w:rPr>
            </w:pPr>
          </w:p>
        </w:tc>
      </w:tr>
      <w:tr w:rsidRPr="008129F9" w:rsidR="002F4A18" w:rsidTr="00610064" w14:paraId="08E5F289" w14:textId="77777777">
        <w:tc>
          <w:tcPr>
            <w:tcW w:w="0" w:type="auto"/>
            <w:hideMark/>
          </w:tcPr>
          <w:p w:rsidRPr="008129F9" w:rsidR="00D625D7" w:rsidP="008129F9" w:rsidRDefault="005177F6" w14:paraId="5E6C07E5" w14:textId="5E9D0B1E">
            <w:pPr>
              <w:widowControl/>
              <w:spacing w:line="360" w:lineRule="auto"/>
              <w:rPr>
                <w:rFonts w:ascii="Times New Roman" w:hAnsi="Times New Roman" w:cs="Times New Roman"/>
                <w:bCs/>
                <w:szCs w:val="24"/>
                <w:lang w:val="es-HN" w:eastAsia="es-ES_tradnl"/>
              </w:rPr>
            </w:pPr>
            <w:r w:rsidRPr="008129F9">
              <w:rPr>
                <w:rFonts w:ascii="Times New Roman" w:hAnsi="Times New Roman" w:cs="Times New Roman"/>
                <w:bCs/>
                <w:szCs w:val="24"/>
                <w:lang w:val="es-HN" w:eastAsia="es-ES_tradnl"/>
              </w:rPr>
              <w:t>Resolución de c</w:t>
            </w:r>
            <w:r w:rsidRPr="008129F9" w:rsidR="00D625D7">
              <w:rPr>
                <w:rFonts w:ascii="Times New Roman" w:hAnsi="Times New Roman" w:cs="Times New Roman"/>
                <w:bCs/>
                <w:szCs w:val="24"/>
                <w:lang w:val="es-HN" w:eastAsia="es-ES_tradnl"/>
              </w:rPr>
              <w:t>onflictos</w:t>
            </w:r>
          </w:p>
        </w:tc>
        <w:tc>
          <w:tcPr>
            <w:tcW w:w="0" w:type="auto"/>
            <w:hideMark/>
          </w:tcPr>
          <w:p w:rsidRPr="008129F9" w:rsidR="00D625D7" w:rsidP="008129F9" w:rsidRDefault="00D625D7" w14:paraId="7177B368" w14:textId="77777777">
            <w:pPr>
              <w:widowControl/>
              <w:spacing w:line="360" w:lineRule="auto"/>
              <w:rPr>
                <w:rFonts w:ascii="Times New Roman" w:hAnsi="Times New Roman" w:cs="Times New Roman"/>
                <w:bCs/>
                <w:szCs w:val="24"/>
                <w:lang w:val="es-HN" w:eastAsia="es-ES_tradnl"/>
              </w:rPr>
            </w:pPr>
            <w:r w:rsidRPr="008129F9">
              <w:rPr>
                <w:rFonts w:ascii="Times New Roman" w:hAnsi="Times New Roman" w:cs="Times New Roman"/>
                <w:bCs/>
                <w:szCs w:val="24"/>
                <w:lang w:val="es-HN" w:eastAsia="es-ES_tradnl"/>
              </w:rPr>
              <w:t>Eficiencia en la resolución de conflictos comunicativos.</w:t>
            </w:r>
          </w:p>
        </w:tc>
        <w:tc>
          <w:tcPr>
            <w:tcW w:w="0" w:type="auto"/>
            <w:hideMark/>
          </w:tcPr>
          <w:p w:rsidRPr="008129F9" w:rsidR="00D625D7" w:rsidP="00057AD9" w:rsidRDefault="00D625D7" w14:paraId="182A871B" w14:textId="77777777">
            <w:pPr>
              <w:widowControl/>
              <w:spacing w:line="360" w:lineRule="auto"/>
              <w:jc w:val="center"/>
              <w:rPr>
                <w:rFonts w:ascii="Times New Roman" w:hAnsi="Times New Roman" w:cs="Times New Roman"/>
                <w:bCs/>
                <w:szCs w:val="24"/>
                <w:lang w:val="es-HN" w:eastAsia="es-ES_tradnl"/>
              </w:rPr>
            </w:pPr>
            <w:r w:rsidRPr="008129F9">
              <w:rPr>
                <w:rFonts w:ascii="Times New Roman" w:hAnsi="Times New Roman" w:cs="Times New Roman"/>
                <w:bCs/>
                <w:szCs w:val="24"/>
                <w:lang w:val="es-HN" w:eastAsia="es-ES_tradnl"/>
              </w:rPr>
              <w:t>Semestral</w:t>
            </w:r>
          </w:p>
        </w:tc>
        <w:tc>
          <w:tcPr>
            <w:tcW w:w="0" w:type="auto"/>
            <w:hideMark/>
          </w:tcPr>
          <w:p w:rsidRPr="008129F9" w:rsidR="00D625D7" w:rsidP="008129F9" w:rsidRDefault="00D625D7" w14:paraId="328DE70F" w14:textId="77777777">
            <w:pPr>
              <w:widowControl/>
              <w:spacing w:line="360" w:lineRule="auto"/>
              <w:ind w:left="720"/>
              <w:rPr>
                <w:rFonts w:ascii="Times New Roman" w:hAnsi="Times New Roman" w:cs="Times New Roman"/>
                <w:bCs/>
                <w:szCs w:val="24"/>
                <w:lang w:val="es-HN" w:eastAsia="es-ES_tradnl"/>
              </w:rPr>
            </w:pPr>
          </w:p>
        </w:tc>
      </w:tr>
      <w:tr w:rsidRPr="008129F9" w:rsidR="002F4A18" w:rsidTr="00610064" w14:paraId="331454B0" w14:textId="77777777">
        <w:tc>
          <w:tcPr>
            <w:tcW w:w="0" w:type="auto"/>
            <w:hideMark/>
          </w:tcPr>
          <w:p w:rsidRPr="008129F9" w:rsidR="00D625D7" w:rsidP="008129F9" w:rsidRDefault="005177F6" w14:paraId="78961B34" w14:textId="428AABF0">
            <w:pPr>
              <w:widowControl/>
              <w:spacing w:line="360" w:lineRule="auto"/>
              <w:rPr>
                <w:rFonts w:ascii="Times New Roman" w:hAnsi="Times New Roman" w:cs="Times New Roman"/>
                <w:bCs/>
                <w:szCs w:val="24"/>
                <w:lang w:val="es-HN" w:eastAsia="es-ES_tradnl"/>
              </w:rPr>
            </w:pPr>
            <w:r w:rsidRPr="008129F9">
              <w:rPr>
                <w:rFonts w:ascii="Times New Roman" w:hAnsi="Times New Roman" w:cs="Times New Roman"/>
                <w:bCs/>
                <w:szCs w:val="24"/>
                <w:lang w:val="es-HN" w:eastAsia="es-ES_tradnl"/>
              </w:rPr>
              <w:t>Implementación de f</w:t>
            </w:r>
            <w:r w:rsidRPr="008129F9" w:rsidR="00D625D7">
              <w:rPr>
                <w:rFonts w:ascii="Times New Roman" w:hAnsi="Times New Roman" w:cs="Times New Roman"/>
                <w:bCs/>
                <w:szCs w:val="24"/>
                <w:lang w:val="es-HN" w:eastAsia="es-ES_tradnl"/>
              </w:rPr>
              <w:t>eedback</w:t>
            </w:r>
          </w:p>
        </w:tc>
        <w:tc>
          <w:tcPr>
            <w:tcW w:w="0" w:type="auto"/>
            <w:hideMark/>
          </w:tcPr>
          <w:p w:rsidRPr="008129F9" w:rsidR="00D625D7" w:rsidP="008129F9" w:rsidRDefault="00D625D7" w14:paraId="319E84E4" w14:textId="77777777">
            <w:pPr>
              <w:widowControl/>
              <w:spacing w:line="360" w:lineRule="auto"/>
              <w:rPr>
                <w:rFonts w:ascii="Times New Roman" w:hAnsi="Times New Roman" w:cs="Times New Roman"/>
                <w:bCs/>
                <w:szCs w:val="24"/>
                <w:lang w:val="es-HN" w:eastAsia="es-ES_tradnl"/>
              </w:rPr>
            </w:pPr>
            <w:r w:rsidRPr="008129F9">
              <w:rPr>
                <w:rFonts w:ascii="Times New Roman" w:hAnsi="Times New Roman" w:cs="Times New Roman"/>
                <w:bCs/>
                <w:szCs w:val="24"/>
                <w:lang w:val="es-HN" w:eastAsia="es-ES_tradnl"/>
              </w:rPr>
              <w:t>Implementación de sugerencias y feedback recibido.</w:t>
            </w:r>
          </w:p>
        </w:tc>
        <w:tc>
          <w:tcPr>
            <w:tcW w:w="0" w:type="auto"/>
            <w:hideMark/>
          </w:tcPr>
          <w:p w:rsidRPr="008129F9" w:rsidR="00D625D7" w:rsidP="00057AD9" w:rsidRDefault="00D625D7" w14:paraId="295CE0FE" w14:textId="77777777">
            <w:pPr>
              <w:widowControl/>
              <w:spacing w:line="360" w:lineRule="auto"/>
              <w:jc w:val="center"/>
              <w:rPr>
                <w:rFonts w:ascii="Times New Roman" w:hAnsi="Times New Roman" w:cs="Times New Roman"/>
                <w:bCs/>
                <w:szCs w:val="24"/>
                <w:lang w:val="es-HN" w:eastAsia="es-ES_tradnl"/>
              </w:rPr>
            </w:pPr>
            <w:r w:rsidRPr="008129F9">
              <w:rPr>
                <w:rFonts w:ascii="Times New Roman" w:hAnsi="Times New Roman" w:cs="Times New Roman"/>
                <w:bCs/>
                <w:szCs w:val="24"/>
                <w:lang w:val="es-HN" w:eastAsia="es-ES_tradnl"/>
              </w:rPr>
              <w:t>Anual</w:t>
            </w:r>
          </w:p>
        </w:tc>
        <w:tc>
          <w:tcPr>
            <w:tcW w:w="0" w:type="auto"/>
            <w:hideMark/>
          </w:tcPr>
          <w:p w:rsidRPr="008129F9" w:rsidR="00D625D7" w:rsidP="008129F9" w:rsidRDefault="00D625D7" w14:paraId="6B3032A8" w14:textId="77777777">
            <w:pPr>
              <w:keepNext/>
              <w:widowControl/>
              <w:spacing w:line="360" w:lineRule="auto"/>
              <w:ind w:left="720"/>
              <w:rPr>
                <w:rFonts w:ascii="Times New Roman" w:hAnsi="Times New Roman" w:cs="Times New Roman"/>
                <w:bCs/>
                <w:szCs w:val="24"/>
                <w:lang w:val="es-HN" w:eastAsia="es-ES_tradnl"/>
              </w:rPr>
            </w:pPr>
          </w:p>
        </w:tc>
      </w:tr>
    </w:tbl>
    <w:p w:rsidRPr="00E40E2E" w:rsidR="00D625D7" w:rsidP="008129F9" w:rsidRDefault="005177F6" w14:paraId="30E36590" w14:textId="0E31422D">
      <w:pPr>
        <w:pStyle w:val="Descripcin"/>
        <w:spacing w:line="360" w:lineRule="auto"/>
        <w:rPr>
          <w:rFonts w:ascii="Times New Roman" w:hAnsi="Times New Roman" w:cs="Times New Roman"/>
          <w:b/>
          <w:i w:val="0"/>
          <w:color w:val="auto"/>
          <w:sz w:val="20"/>
          <w:szCs w:val="24"/>
          <w:lang w:val="es-ES_tradnl"/>
        </w:rPr>
      </w:pPr>
      <w:bookmarkStart w:name="_Toc167303850" w:id="254"/>
      <w:r w:rsidRPr="00E40E2E">
        <w:rPr>
          <w:rFonts w:ascii="Times New Roman" w:hAnsi="Times New Roman" w:cs="Times New Roman"/>
          <w:b/>
          <w:i w:val="0"/>
          <w:color w:val="auto"/>
          <w:sz w:val="20"/>
          <w:szCs w:val="24"/>
          <w:lang w:val="es-ES_tradnl"/>
        </w:rPr>
        <w:t xml:space="preserve">Tabla </w:t>
      </w:r>
      <w:r w:rsidRPr="00E40E2E">
        <w:rPr>
          <w:rFonts w:ascii="Times New Roman" w:hAnsi="Times New Roman" w:cs="Times New Roman"/>
          <w:b/>
          <w:i w:val="0"/>
          <w:color w:val="auto"/>
          <w:sz w:val="20"/>
          <w:szCs w:val="24"/>
          <w:lang w:val="es-ES_tradnl"/>
        </w:rPr>
        <w:fldChar w:fldCharType="begin"/>
      </w:r>
      <w:r w:rsidRPr="00E40E2E">
        <w:rPr>
          <w:rFonts w:ascii="Times New Roman" w:hAnsi="Times New Roman" w:cs="Times New Roman"/>
          <w:b/>
          <w:i w:val="0"/>
          <w:color w:val="auto"/>
          <w:sz w:val="20"/>
          <w:szCs w:val="24"/>
          <w:lang w:val="es-ES_tradnl"/>
        </w:rPr>
        <w:instrText xml:space="preserve"> SEQ Tabla \* ARABIC </w:instrText>
      </w:r>
      <w:r w:rsidRPr="00E40E2E">
        <w:rPr>
          <w:rFonts w:ascii="Times New Roman" w:hAnsi="Times New Roman" w:cs="Times New Roman"/>
          <w:b/>
          <w:i w:val="0"/>
          <w:color w:val="auto"/>
          <w:sz w:val="20"/>
          <w:szCs w:val="24"/>
          <w:lang w:val="es-ES_tradnl"/>
        </w:rPr>
        <w:fldChar w:fldCharType="separate"/>
      </w:r>
      <w:r w:rsidRPr="00E40E2E" w:rsidR="00A018CE">
        <w:rPr>
          <w:rFonts w:ascii="Times New Roman" w:hAnsi="Times New Roman" w:cs="Times New Roman"/>
          <w:b/>
          <w:i w:val="0"/>
          <w:noProof/>
          <w:color w:val="auto"/>
          <w:sz w:val="20"/>
          <w:szCs w:val="24"/>
          <w:lang w:val="es-ES_tradnl"/>
        </w:rPr>
        <w:t>23</w:t>
      </w:r>
      <w:r w:rsidRPr="00E40E2E">
        <w:rPr>
          <w:rFonts w:ascii="Times New Roman" w:hAnsi="Times New Roman" w:cs="Times New Roman"/>
          <w:b/>
          <w:i w:val="0"/>
          <w:color w:val="auto"/>
          <w:sz w:val="20"/>
          <w:szCs w:val="24"/>
          <w:lang w:val="es-ES_tradnl"/>
        </w:rPr>
        <w:fldChar w:fldCharType="end"/>
      </w:r>
      <w:r w:rsidRPr="00E40E2E">
        <w:rPr>
          <w:rFonts w:ascii="Times New Roman" w:hAnsi="Times New Roman" w:cs="Times New Roman"/>
          <w:b/>
          <w:i w:val="0"/>
          <w:color w:val="auto"/>
          <w:sz w:val="20"/>
          <w:szCs w:val="24"/>
          <w:lang w:val="es-ES_tradnl"/>
        </w:rPr>
        <w:t>: Esquema de comunicación</w:t>
      </w:r>
      <w:bookmarkEnd w:id="254"/>
    </w:p>
    <w:p w:rsidRPr="00E40E2E" w:rsidR="005177F6" w:rsidP="008129F9" w:rsidRDefault="005177F6" w14:paraId="75EA090F" w14:textId="0796E000">
      <w:pPr>
        <w:spacing w:line="360" w:lineRule="auto"/>
        <w:rPr>
          <w:rFonts w:ascii="Times New Roman" w:hAnsi="Times New Roman" w:cs="Times New Roman"/>
          <w:sz w:val="20"/>
          <w:szCs w:val="24"/>
          <w:lang w:val="es-ES_tradnl"/>
        </w:rPr>
      </w:pPr>
      <w:r w:rsidRPr="00E40E2E">
        <w:rPr>
          <w:rFonts w:ascii="Times New Roman" w:hAnsi="Times New Roman" w:cs="Times New Roman"/>
          <w:sz w:val="20"/>
          <w:szCs w:val="24"/>
          <w:lang w:val="es-ES_tradnl"/>
        </w:rPr>
        <w:t>Fuente: (elaboración propia, 2024)</w:t>
      </w:r>
    </w:p>
    <w:p w:rsidRPr="008129F9" w:rsidR="00ED6F77" w:rsidP="008129F9" w:rsidRDefault="00ED6F77" w14:paraId="709E4B74" w14:textId="77777777">
      <w:pPr>
        <w:pStyle w:val="TextoPrincipal"/>
        <w:spacing w:line="360" w:lineRule="auto"/>
        <w:ind w:firstLine="0"/>
      </w:pPr>
    </w:p>
    <w:p w:rsidRPr="008129F9" w:rsidR="000E2A5D" w:rsidP="00F3140D" w:rsidRDefault="00A871DB" w14:paraId="53C64EEF" w14:textId="22125F6F">
      <w:pPr>
        <w:pStyle w:val="Ttulo2"/>
        <w:numPr>
          <w:ilvl w:val="1"/>
          <w:numId w:val="47"/>
        </w:numPr>
        <w:spacing w:line="360" w:lineRule="auto"/>
        <w:ind w:left="0" w:firstLine="0"/>
        <w:jc w:val="both"/>
        <w:rPr>
          <w:rFonts w:cs="Times New Roman"/>
          <w:lang w:val="es-HN"/>
        </w:rPr>
      </w:pPr>
      <w:bookmarkStart w:name="_Toc167306408" w:id="255"/>
      <w:r w:rsidRPr="008129F9">
        <w:rPr>
          <w:rFonts w:cs="Times New Roman"/>
          <w:lang w:val="es-HN"/>
        </w:rPr>
        <w:t>MEDIDAS DE CONTROL</w:t>
      </w:r>
      <w:bookmarkEnd w:id="255"/>
    </w:p>
    <w:p w:rsidRPr="008129F9" w:rsidR="00830445" w:rsidP="008129F9" w:rsidRDefault="00830445" w14:paraId="67461658" w14:textId="47C6D166">
      <w:pPr>
        <w:pStyle w:val="TextoPrincipal"/>
        <w:spacing w:line="360" w:lineRule="auto"/>
      </w:pPr>
      <w:r w:rsidRPr="008129F9">
        <w:t>Estos elementos de control ayudarán a monitorear y evaluar el progreso del plan estratégico de coaching corporativo, asegurando su efectividad y éxito en las medianas empresas hondureñas</w:t>
      </w:r>
      <w:r w:rsidRPr="008129F9" w:rsidR="000E2A5D">
        <w:t xml:space="preserve">. </w:t>
      </w:r>
    </w:p>
    <w:tbl>
      <w:tblPr>
        <w:tblStyle w:val="Tablaconcuadrcula6concolores-nfasis3"/>
        <w:tblW w:w="9318" w:type="dxa"/>
        <w:tblLook w:val="04A0" w:firstRow="1" w:lastRow="0" w:firstColumn="1" w:lastColumn="0" w:noHBand="0" w:noVBand="1"/>
      </w:tblPr>
      <w:tblGrid>
        <w:gridCol w:w="2069"/>
        <w:gridCol w:w="2204"/>
        <w:gridCol w:w="2489"/>
        <w:gridCol w:w="2556"/>
      </w:tblGrid>
      <w:tr w:rsidRPr="008129F9" w:rsidR="007515DB" w:rsidTr="5BD82B3C" w14:paraId="1B918E5F" w14:textId="77777777">
        <w:trPr>
          <w:cnfStyle w:val="100000000000" w:firstRow="1" w:lastRow="0" w:firstColumn="0" w:lastColumn="0" w:oddVBand="0" w:evenVBand="0" w:oddHBand="0" w:evenHBand="0" w:firstRowFirstColumn="0" w:firstRowLastColumn="0" w:lastRowFirstColumn="0" w:lastRowLastColumn="0"/>
          <w:trHeight w:val="1008"/>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A035DE" w:rsidP="008129F9" w:rsidRDefault="00A035DE" w14:paraId="718874B1" w14:textId="77777777">
            <w:pPr>
              <w:spacing w:line="360" w:lineRule="auto"/>
              <w:ind w:left="720"/>
              <w:jc w:val="both"/>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Medidas de Control</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035DE" w:rsidP="008129F9" w:rsidRDefault="00A035DE" w14:paraId="1AF1A0FD" w14:textId="77777777">
            <w:pPr>
              <w:spacing w:line="360" w:lineRule="auto"/>
              <w:ind w:left="72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Objetivo</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035DE" w:rsidP="008129F9" w:rsidRDefault="00A035DE" w14:paraId="42B9D8F6" w14:textId="77777777">
            <w:pPr>
              <w:spacing w:line="360" w:lineRule="auto"/>
              <w:ind w:left="72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Estrategia</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035DE" w:rsidP="008129F9" w:rsidRDefault="00A035DE" w14:paraId="6EC5210B" w14:textId="77777777">
            <w:pPr>
              <w:spacing w:line="360" w:lineRule="auto"/>
              <w:ind w:left="72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Indicador</w:t>
            </w:r>
          </w:p>
        </w:tc>
      </w:tr>
      <w:tr w:rsidRPr="006F3AFD" w:rsidR="007515DB" w:rsidTr="5BD82B3C" w14:paraId="1E47C59A" w14:textId="77777777">
        <w:trPr>
          <w:cnfStyle w:val="000000100000" w:firstRow="0" w:lastRow="0" w:firstColumn="0" w:lastColumn="0" w:oddVBand="0" w:evenVBand="0" w:oddHBand="1" w:evenHBand="0" w:firstRowFirstColumn="0" w:firstRowLastColumn="0" w:lastRowFirstColumn="0" w:lastRowLastColumn="0"/>
          <w:trHeight w:val="1522"/>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A035DE" w:rsidP="008129F9" w:rsidRDefault="00C24826" w14:paraId="3A0F913A" w14:textId="3796A056">
            <w:pPr>
              <w:spacing w:line="360" w:lineRule="auto"/>
              <w:jc w:val="both"/>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Definición de o</w:t>
            </w:r>
            <w:r w:rsidRPr="008129F9" w:rsidR="00A035DE">
              <w:rPr>
                <w:rFonts w:ascii="Times New Roman" w:hAnsi="Times New Roman" w:cs="Times New Roman"/>
                <w:color w:val="404040" w:themeColor="text1" w:themeTint="BF"/>
                <w:sz w:val="20"/>
                <w:szCs w:val="20"/>
                <w:lang w:val="es-ES_tradnl"/>
              </w:rPr>
              <w:t>bjetivos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035DE" w:rsidP="008129F9" w:rsidRDefault="00A035DE" w14:paraId="02433930"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404040" w:themeColor="text1" w:themeTint="BF"/>
                <w:sz w:val="20"/>
                <w:szCs w:val="20"/>
                <w:lang w:val="es-ES_tradnl"/>
              </w:rPr>
            </w:pPr>
            <w:r w:rsidRPr="008129F9">
              <w:rPr>
                <w:rFonts w:ascii="Times New Roman" w:hAnsi="Times New Roman" w:cs="Times New Roman"/>
                <w:bCs/>
                <w:color w:val="404040" w:themeColor="text1" w:themeTint="BF"/>
                <w:sz w:val="20"/>
                <w:szCs w:val="20"/>
                <w:lang w:val="es-ES_tradnl"/>
              </w:rPr>
              <w:t>Establecer objetivos SMART para el coaching</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035DE" w:rsidP="008129F9" w:rsidRDefault="00A035DE" w14:paraId="67F5951E"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404040" w:themeColor="text1" w:themeTint="BF"/>
                <w:sz w:val="20"/>
                <w:szCs w:val="20"/>
                <w:lang w:val="es-ES_tradnl"/>
              </w:rPr>
            </w:pPr>
            <w:r w:rsidRPr="008129F9">
              <w:rPr>
                <w:rFonts w:ascii="Times New Roman" w:hAnsi="Times New Roman" w:cs="Times New Roman"/>
                <w:bCs/>
                <w:color w:val="404040" w:themeColor="text1" w:themeTint="BF"/>
                <w:sz w:val="20"/>
                <w:szCs w:val="20"/>
                <w:lang w:val="es-ES_tradnl"/>
              </w:rPr>
              <w:t>Aplicar el método SMART en la definición</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035DE" w:rsidP="008129F9" w:rsidRDefault="00A035DE" w14:paraId="53667FF5"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404040" w:themeColor="text1" w:themeTint="BF"/>
                <w:sz w:val="20"/>
                <w:szCs w:val="20"/>
                <w:lang w:val="es-ES_tradnl"/>
              </w:rPr>
            </w:pPr>
            <w:r w:rsidRPr="008129F9">
              <w:rPr>
                <w:rFonts w:ascii="Times New Roman" w:hAnsi="Times New Roman" w:cs="Times New Roman"/>
                <w:bCs/>
                <w:color w:val="404040" w:themeColor="text1" w:themeTint="BF"/>
                <w:sz w:val="20"/>
                <w:szCs w:val="20"/>
                <w:lang w:val="es-ES_tradnl"/>
              </w:rPr>
              <w:t>Porcentaje de objetivos SMART definidos</w:t>
            </w:r>
          </w:p>
        </w:tc>
      </w:tr>
      <w:tr w:rsidRPr="006F3AFD" w:rsidR="007515DB" w:rsidTr="5BD82B3C" w14:paraId="294C04CD" w14:textId="77777777">
        <w:trPr>
          <w:trHeight w:val="1008"/>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A035DE" w:rsidP="008129F9" w:rsidRDefault="00C24826" w14:paraId="4274787E" w14:textId="31D16F70">
            <w:pPr>
              <w:spacing w:line="360" w:lineRule="auto"/>
              <w:jc w:val="both"/>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Elaboración de p</w:t>
            </w:r>
            <w:r w:rsidRPr="008129F9" w:rsidR="00A035DE">
              <w:rPr>
                <w:rFonts w:ascii="Times New Roman" w:hAnsi="Times New Roman" w:cs="Times New Roman"/>
                <w:color w:val="404040" w:themeColor="text1" w:themeTint="BF"/>
                <w:sz w:val="20"/>
                <w:szCs w:val="20"/>
                <w:lang w:val="es-ES_tradnl"/>
              </w:rPr>
              <w:t>resupuesto</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035DE" w:rsidP="008129F9" w:rsidRDefault="00A035DE" w14:paraId="093F418F"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404040" w:themeColor="text1" w:themeTint="BF"/>
                <w:sz w:val="20"/>
                <w:szCs w:val="20"/>
                <w:lang w:val="es-ES_tradnl"/>
              </w:rPr>
            </w:pPr>
            <w:r w:rsidRPr="008129F9">
              <w:rPr>
                <w:rFonts w:ascii="Times New Roman" w:hAnsi="Times New Roman" w:cs="Times New Roman"/>
                <w:bCs/>
                <w:color w:val="404040" w:themeColor="text1" w:themeTint="BF"/>
                <w:sz w:val="20"/>
                <w:szCs w:val="20"/>
                <w:lang w:val="es-ES_tradnl"/>
              </w:rPr>
              <w:t>Calcular recursos financieros necesarios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035DE" w:rsidP="008129F9" w:rsidRDefault="00A035DE" w14:paraId="5AC2BEE0"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404040" w:themeColor="text1" w:themeTint="BF"/>
                <w:sz w:val="20"/>
                <w:szCs w:val="20"/>
                <w:lang w:val="es-ES_tradnl"/>
              </w:rPr>
            </w:pPr>
            <w:r w:rsidRPr="008129F9">
              <w:rPr>
                <w:rFonts w:ascii="Times New Roman" w:hAnsi="Times New Roman" w:cs="Times New Roman"/>
                <w:bCs/>
                <w:color w:val="404040" w:themeColor="text1" w:themeTint="BF"/>
                <w:sz w:val="20"/>
                <w:szCs w:val="20"/>
                <w:lang w:val="es-ES_tradnl"/>
              </w:rPr>
              <w:t>Utilizar un esquema para calcularos.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035DE" w:rsidP="008129F9" w:rsidRDefault="00A035DE" w14:paraId="7C216C7D"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404040" w:themeColor="text1" w:themeTint="BF"/>
                <w:sz w:val="20"/>
                <w:szCs w:val="20"/>
                <w:lang w:val="es-ES_tradnl"/>
              </w:rPr>
            </w:pPr>
            <w:r w:rsidRPr="008129F9">
              <w:rPr>
                <w:rFonts w:ascii="Times New Roman" w:hAnsi="Times New Roman" w:cs="Times New Roman"/>
                <w:bCs/>
                <w:color w:val="404040" w:themeColor="text1" w:themeTint="BF"/>
                <w:sz w:val="20"/>
                <w:szCs w:val="20"/>
                <w:lang w:val="es-ES_tradnl"/>
              </w:rPr>
              <w:t>Presupuesto asignado vs. presupuesto real</w:t>
            </w:r>
          </w:p>
        </w:tc>
      </w:tr>
      <w:tr w:rsidRPr="006F3AFD" w:rsidR="007515DB" w:rsidTr="5BD82B3C" w14:paraId="592F3420" w14:textId="77777777">
        <w:trPr>
          <w:cnfStyle w:val="000000100000" w:firstRow="0" w:lastRow="0" w:firstColumn="0" w:lastColumn="0" w:oddVBand="0" w:evenVBand="0" w:oddHBand="1" w:evenHBand="0" w:firstRowFirstColumn="0" w:firstRowLastColumn="0" w:lastRowFirstColumn="0" w:lastRowLastColumn="0"/>
          <w:trHeight w:val="1008"/>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A035DE" w:rsidP="5BD82B3C" w:rsidRDefault="00C24826" w14:paraId="6460FD05" w14:textId="2FE07A3F">
            <w:pPr>
              <w:spacing w:line="360" w:lineRule="auto"/>
              <w:jc w:val="both"/>
              <w:rPr>
                <w:rFonts w:ascii="Times New Roman" w:hAnsi="Times New Roman" w:cs="Times New Roman"/>
                <w:color w:val="404040" w:themeColor="text1" w:themeTint="BF"/>
                <w:sz w:val="20"/>
                <w:szCs w:val="20"/>
                <w:lang w:val="es-ES"/>
              </w:rPr>
            </w:pPr>
            <w:r w:rsidRPr="5BD82B3C" w:rsidR="5BD82B3C">
              <w:rPr>
                <w:rFonts w:ascii="Times New Roman" w:hAnsi="Times New Roman" w:cs="Times New Roman"/>
                <w:color w:val="404040" w:themeColor="text1" w:themeTint="BF" w:themeShade="FF"/>
                <w:sz w:val="20"/>
                <w:szCs w:val="20"/>
                <w:lang w:val="es-ES"/>
              </w:rPr>
              <w:t>Proceso de selección de c</w:t>
            </w:r>
            <w:r w:rsidRPr="5BD82B3C" w:rsidR="5BD82B3C">
              <w:rPr>
                <w:rFonts w:ascii="Times New Roman" w:hAnsi="Times New Roman" w:cs="Times New Roman"/>
                <w:color w:val="404040" w:themeColor="text1" w:themeTint="BF" w:themeShade="FF"/>
                <w:sz w:val="20"/>
                <w:szCs w:val="20"/>
                <w:lang w:val="es-ES"/>
              </w:rPr>
              <w:t>oaches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035DE" w:rsidP="5BD82B3C" w:rsidRDefault="00A035DE" w14:paraId="77D78CC5"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404040" w:themeColor="text1" w:themeTint="BF"/>
                <w:sz w:val="20"/>
                <w:szCs w:val="20"/>
                <w:lang w:val="es-ES"/>
              </w:rPr>
            </w:pPr>
            <w:r w:rsidRPr="5BD82B3C" w:rsidR="5BD82B3C">
              <w:rPr>
                <w:rFonts w:ascii="Times New Roman" w:hAnsi="Times New Roman" w:cs="Times New Roman"/>
                <w:color w:val="404040" w:themeColor="text1" w:themeTint="BF" w:themeShade="FF"/>
                <w:sz w:val="20"/>
                <w:szCs w:val="20"/>
                <w:lang w:val="es-ES"/>
              </w:rPr>
              <w:t>Seleccionar coaches adecuados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035DE" w:rsidP="008129F9" w:rsidRDefault="00A035DE" w14:paraId="2340473F"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404040" w:themeColor="text1" w:themeTint="BF"/>
                <w:sz w:val="20"/>
                <w:szCs w:val="20"/>
                <w:lang w:val="es-ES_tradnl"/>
              </w:rPr>
            </w:pPr>
            <w:r w:rsidRPr="008129F9">
              <w:rPr>
                <w:rFonts w:ascii="Times New Roman" w:hAnsi="Times New Roman" w:cs="Times New Roman"/>
                <w:bCs/>
                <w:color w:val="404040" w:themeColor="text1" w:themeTint="BF"/>
                <w:sz w:val="20"/>
                <w:szCs w:val="20"/>
                <w:lang w:val="es-ES_tradnl"/>
              </w:rPr>
              <w:t xml:space="preserve">Implementar un proceso estructurado de selección </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035DE" w:rsidP="008129F9" w:rsidRDefault="00A035DE" w14:paraId="73FA0217"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404040" w:themeColor="text1" w:themeTint="BF"/>
                <w:sz w:val="20"/>
                <w:szCs w:val="20"/>
                <w:lang w:val="es-ES_tradnl"/>
              </w:rPr>
            </w:pPr>
            <w:r w:rsidRPr="008129F9">
              <w:rPr>
                <w:rFonts w:ascii="Times New Roman" w:hAnsi="Times New Roman" w:cs="Times New Roman"/>
                <w:bCs/>
                <w:color w:val="404040" w:themeColor="text1" w:themeTint="BF"/>
                <w:sz w:val="20"/>
                <w:szCs w:val="20"/>
                <w:lang w:val="es-ES_tradnl"/>
              </w:rPr>
              <w:t>Índice de satisfacción del coach seleccionado</w:t>
            </w:r>
          </w:p>
        </w:tc>
      </w:tr>
      <w:tr w:rsidRPr="008129F9" w:rsidR="007515DB" w:rsidTr="5BD82B3C" w14:paraId="3EBE173D" w14:textId="77777777">
        <w:trPr>
          <w:trHeight w:val="1008"/>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A035DE" w:rsidP="008129F9" w:rsidRDefault="00C24826" w14:paraId="02EF8E90" w14:textId="77B6A50C">
            <w:pPr>
              <w:spacing w:line="360" w:lineRule="auto"/>
              <w:jc w:val="both"/>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Planificación de e</w:t>
            </w:r>
            <w:r w:rsidRPr="008129F9" w:rsidR="00A035DE">
              <w:rPr>
                <w:rFonts w:ascii="Times New Roman" w:hAnsi="Times New Roman" w:cs="Times New Roman"/>
                <w:color w:val="404040" w:themeColor="text1" w:themeTint="BF"/>
                <w:sz w:val="20"/>
                <w:szCs w:val="20"/>
                <w:lang w:val="es-ES_tradnl"/>
              </w:rPr>
              <w:t>strategias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035DE" w:rsidP="008129F9" w:rsidRDefault="00A035DE" w14:paraId="3B3CE31C"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404040" w:themeColor="text1" w:themeTint="BF"/>
                <w:sz w:val="20"/>
                <w:szCs w:val="20"/>
                <w:lang w:val="es-ES_tradnl"/>
              </w:rPr>
            </w:pPr>
            <w:r w:rsidRPr="008129F9">
              <w:rPr>
                <w:rFonts w:ascii="Times New Roman" w:hAnsi="Times New Roman" w:cs="Times New Roman"/>
                <w:bCs/>
                <w:color w:val="404040" w:themeColor="text1" w:themeTint="BF"/>
                <w:sz w:val="20"/>
                <w:szCs w:val="20"/>
                <w:lang w:val="es-ES_tradnl"/>
              </w:rPr>
              <w:t>Diseñar estrategias efectivas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035DE" w:rsidP="008129F9" w:rsidRDefault="00A035DE" w14:paraId="29E176E0" w14:textId="199CBC22">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404040" w:themeColor="text1" w:themeTint="BF"/>
                <w:sz w:val="20"/>
                <w:szCs w:val="20"/>
                <w:lang w:val="es-ES_tradnl"/>
              </w:rPr>
            </w:pPr>
            <w:r w:rsidRPr="008129F9">
              <w:rPr>
                <w:rFonts w:ascii="Times New Roman" w:hAnsi="Times New Roman" w:cs="Times New Roman"/>
                <w:bCs/>
                <w:color w:val="404040" w:themeColor="text1" w:themeTint="BF"/>
                <w:sz w:val="20"/>
                <w:szCs w:val="20"/>
                <w:lang w:val="es-ES_tradnl"/>
              </w:rPr>
              <w:t>Utilizar una guía o método para planificar estrategias.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035DE" w:rsidP="008129F9" w:rsidRDefault="00A035DE" w14:paraId="499A47B7"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404040" w:themeColor="text1" w:themeTint="BF"/>
                <w:sz w:val="20"/>
                <w:szCs w:val="20"/>
                <w:lang w:val="es-ES_tradnl"/>
              </w:rPr>
            </w:pPr>
            <w:r w:rsidRPr="008129F9">
              <w:rPr>
                <w:rFonts w:ascii="Times New Roman" w:hAnsi="Times New Roman" w:cs="Times New Roman"/>
                <w:bCs/>
                <w:color w:val="404040" w:themeColor="text1" w:themeTint="BF"/>
                <w:sz w:val="20"/>
                <w:szCs w:val="20"/>
                <w:lang w:val="es-ES_tradnl"/>
              </w:rPr>
              <w:t>Número de estrategias implementadas</w:t>
            </w:r>
          </w:p>
        </w:tc>
      </w:tr>
      <w:tr w:rsidRPr="006F3AFD" w:rsidR="007515DB" w:rsidTr="5BD82B3C" w14:paraId="7757BB65" w14:textId="77777777">
        <w:trPr>
          <w:cnfStyle w:val="000000100000" w:firstRow="0" w:lastRow="0" w:firstColumn="0" w:lastColumn="0" w:oddVBand="0" w:evenVBand="0" w:oddHBand="1" w:evenHBand="0" w:firstRowFirstColumn="0" w:firstRowLastColumn="0" w:lastRowFirstColumn="0" w:lastRowLastColumn="0"/>
          <w:trHeight w:val="1008"/>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A035DE" w:rsidP="008129F9" w:rsidRDefault="00C24826" w14:paraId="1D8E5E3F" w14:textId="7B0E0CC6">
            <w:pPr>
              <w:spacing w:line="360" w:lineRule="auto"/>
              <w:jc w:val="both"/>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Implementación de e</w:t>
            </w:r>
            <w:r w:rsidRPr="008129F9" w:rsidR="00A035DE">
              <w:rPr>
                <w:rFonts w:ascii="Times New Roman" w:hAnsi="Times New Roman" w:cs="Times New Roman"/>
                <w:color w:val="404040" w:themeColor="text1" w:themeTint="BF"/>
                <w:sz w:val="20"/>
                <w:szCs w:val="20"/>
                <w:lang w:val="es-ES_tradnl"/>
              </w:rPr>
              <w:t>strategias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035DE" w:rsidP="008129F9" w:rsidRDefault="00A035DE" w14:paraId="79C25D9E"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404040" w:themeColor="text1" w:themeTint="BF"/>
                <w:sz w:val="20"/>
                <w:szCs w:val="20"/>
                <w:lang w:val="es-ES_tradnl"/>
              </w:rPr>
            </w:pPr>
            <w:r w:rsidRPr="008129F9">
              <w:rPr>
                <w:rFonts w:ascii="Times New Roman" w:hAnsi="Times New Roman" w:cs="Times New Roman"/>
                <w:bCs/>
                <w:color w:val="404040" w:themeColor="text1" w:themeTint="BF"/>
                <w:sz w:val="20"/>
                <w:szCs w:val="20"/>
                <w:lang w:val="es-ES_tradnl"/>
              </w:rPr>
              <w:t>Ejecutar las estrategias planificadas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035DE" w:rsidP="008129F9" w:rsidRDefault="00A035DE" w14:paraId="308E6239"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404040" w:themeColor="text1" w:themeTint="BF"/>
                <w:sz w:val="20"/>
                <w:szCs w:val="20"/>
                <w:lang w:val="es-ES_tradnl"/>
              </w:rPr>
            </w:pPr>
            <w:r w:rsidRPr="008129F9">
              <w:rPr>
                <w:rFonts w:ascii="Times New Roman" w:hAnsi="Times New Roman" w:cs="Times New Roman"/>
                <w:bCs/>
                <w:color w:val="404040" w:themeColor="text1" w:themeTint="BF"/>
                <w:sz w:val="20"/>
                <w:szCs w:val="20"/>
                <w:lang w:val="es-ES_tradnl"/>
              </w:rPr>
              <w:t>Seguir un esquema de implementación para</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035DE" w:rsidP="008129F9" w:rsidRDefault="00A035DE" w14:paraId="615AE6DE"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404040" w:themeColor="text1" w:themeTint="BF"/>
                <w:sz w:val="20"/>
                <w:szCs w:val="20"/>
                <w:lang w:val="es-ES_tradnl"/>
              </w:rPr>
            </w:pPr>
            <w:r w:rsidRPr="008129F9">
              <w:rPr>
                <w:rFonts w:ascii="Times New Roman" w:hAnsi="Times New Roman" w:cs="Times New Roman"/>
                <w:bCs/>
                <w:color w:val="404040" w:themeColor="text1" w:themeTint="BF"/>
                <w:sz w:val="20"/>
                <w:szCs w:val="20"/>
                <w:lang w:val="es-ES_tradnl"/>
              </w:rPr>
              <w:t>Grado de cumplimiento de las estrategias</w:t>
            </w:r>
          </w:p>
        </w:tc>
      </w:tr>
      <w:tr w:rsidRPr="006F3AFD" w:rsidR="007515DB" w:rsidTr="5BD82B3C" w14:paraId="6F392D33" w14:textId="77777777">
        <w:trPr>
          <w:trHeight w:val="1008"/>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A035DE" w:rsidP="008129F9" w:rsidRDefault="00C24826" w14:paraId="7BBD0F58" w14:textId="66EB5DEE">
            <w:pPr>
              <w:spacing w:line="360" w:lineRule="auto"/>
              <w:jc w:val="both"/>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Evaluación y s</w:t>
            </w:r>
            <w:r w:rsidRPr="008129F9" w:rsidR="00A035DE">
              <w:rPr>
                <w:rFonts w:ascii="Times New Roman" w:hAnsi="Times New Roman" w:cs="Times New Roman"/>
                <w:color w:val="404040" w:themeColor="text1" w:themeTint="BF"/>
                <w:sz w:val="20"/>
                <w:szCs w:val="20"/>
                <w:lang w:val="es-ES_tradnl"/>
              </w:rPr>
              <w:t>eguimiento</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035DE" w:rsidP="008129F9" w:rsidRDefault="00A035DE" w14:paraId="1F029456"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404040" w:themeColor="text1" w:themeTint="BF"/>
                <w:sz w:val="20"/>
                <w:szCs w:val="20"/>
                <w:lang w:val="es-ES_tradnl"/>
              </w:rPr>
            </w:pPr>
            <w:r w:rsidRPr="008129F9">
              <w:rPr>
                <w:rFonts w:ascii="Times New Roman" w:hAnsi="Times New Roman" w:cs="Times New Roman"/>
                <w:bCs/>
                <w:color w:val="404040" w:themeColor="text1" w:themeTint="BF"/>
                <w:sz w:val="20"/>
                <w:szCs w:val="20"/>
                <w:lang w:val="es-ES_tradnl"/>
              </w:rPr>
              <w:t>Medir el impacto y ajustar estrategias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035DE" w:rsidP="008129F9" w:rsidRDefault="00A035DE" w14:paraId="41017A57"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404040" w:themeColor="text1" w:themeTint="BF"/>
                <w:sz w:val="20"/>
                <w:szCs w:val="20"/>
                <w:lang w:val="es-ES_tradnl"/>
              </w:rPr>
            </w:pPr>
            <w:r w:rsidRPr="008129F9">
              <w:rPr>
                <w:rFonts w:ascii="Times New Roman" w:hAnsi="Times New Roman" w:cs="Times New Roman"/>
                <w:bCs/>
                <w:color w:val="404040" w:themeColor="text1" w:themeTint="BF"/>
                <w:sz w:val="20"/>
                <w:szCs w:val="20"/>
                <w:lang w:val="es-ES_tradnl"/>
              </w:rPr>
              <w:t>Seguir un plan de evaluación y seguimiento</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035DE" w:rsidP="008129F9" w:rsidRDefault="00A035DE" w14:paraId="70BF1FF0"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404040" w:themeColor="text1" w:themeTint="BF"/>
                <w:sz w:val="20"/>
                <w:szCs w:val="20"/>
                <w:lang w:val="es-ES_tradnl"/>
              </w:rPr>
            </w:pPr>
            <w:r w:rsidRPr="008129F9">
              <w:rPr>
                <w:rFonts w:ascii="Times New Roman" w:hAnsi="Times New Roman" w:cs="Times New Roman"/>
                <w:bCs/>
                <w:color w:val="404040" w:themeColor="text1" w:themeTint="BF"/>
                <w:sz w:val="20"/>
                <w:szCs w:val="20"/>
                <w:lang w:val="es-ES_tradnl"/>
              </w:rPr>
              <w:t>Mejora porcentual en indicadores clave</w:t>
            </w:r>
          </w:p>
        </w:tc>
      </w:tr>
      <w:tr w:rsidRPr="006F3AFD" w:rsidR="007515DB" w:rsidTr="5BD82B3C" w14:paraId="22160584" w14:textId="77777777">
        <w:trPr>
          <w:cnfStyle w:val="000000100000" w:firstRow="0" w:lastRow="0" w:firstColumn="0" w:lastColumn="0" w:oddVBand="0" w:evenVBand="0" w:oddHBand="1" w:evenHBand="0" w:firstRowFirstColumn="0" w:firstRowLastColumn="0" w:lastRowFirstColumn="0" w:lastRowLastColumn="0"/>
          <w:trHeight w:val="1522"/>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A035DE" w:rsidP="008129F9" w:rsidRDefault="00C24826" w14:paraId="7F87F6D5" w14:textId="2651232E">
            <w:pPr>
              <w:spacing w:line="360" w:lineRule="auto"/>
              <w:jc w:val="both"/>
              <w:rPr>
                <w:rFonts w:ascii="Times New Roman" w:hAnsi="Times New Roman" w:cs="Times New Roman"/>
                <w:color w:val="404040" w:themeColor="text1" w:themeTint="BF"/>
                <w:sz w:val="20"/>
                <w:szCs w:val="20"/>
                <w:lang w:val="es-ES_tradnl"/>
              </w:rPr>
            </w:pPr>
            <w:r w:rsidRPr="008129F9">
              <w:rPr>
                <w:rFonts w:ascii="Times New Roman" w:hAnsi="Times New Roman" w:cs="Times New Roman"/>
                <w:color w:val="404040" w:themeColor="text1" w:themeTint="BF"/>
                <w:sz w:val="20"/>
                <w:szCs w:val="20"/>
                <w:lang w:val="es-ES_tradnl"/>
              </w:rPr>
              <w:t>Comunicación y r</w:t>
            </w:r>
            <w:r w:rsidRPr="008129F9" w:rsidR="00A035DE">
              <w:rPr>
                <w:rFonts w:ascii="Times New Roman" w:hAnsi="Times New Roman" w:cs="Times New Roman"/>
                <w:color w:val="404040" w:themeColor="text1" w:themeTint="BF"/>
                <w:sz w:val="20"/>
                <w:szCs w:val="20"/>
                <w:lang w:val="es-ES_tradnl"/>
              </w:rPr>
              <w:t>etroalimentación</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035DE" w:rsidP="008129F9" w:rsidRDefault="00A035DE" w14:paraId="1E154C95"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404040" w:themeColor="text1" w:themeTint="BF"/>
                <w:sz w:val="20"/>
                <w:szCs w:val="20"/>
                <w:lang w:val="es-ES_tradnl"/>
              </w:rPr>
            </w:pPr>
            <w:r w:rsidRPr="008129F9">
              <w:rPr>
                <w:rFonts w:ascii="Times New Roman" w:hAnsi="Times New Roman" w:cs="Times New Roman"/>
                <w:bCs/>
                <w:color w:val="404040" w:themeColor="text1" w:themeTint="BF"/>
                <w:sz w:val="20"/>
                <w:szCs w:val="20"/>
                <w:lang w:val="es-ES_tradnl"/>
              </w:rPr>
              <w:t>Mejorar la comunicación y la retroalimentación</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035DE" w:rsidP="008129F9" w:rsidRDefault="00A035DE" w14:paraId="3227A5B4"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404040" w:themeColor="text1" w:themeTint="BF"/>
                <w:sz w:val="20"/>
                <w:szCs w:val="20"/>
                <w:lang w:val="es-ES_tradnl"/>
              </w:rPr>
            </w:pPr>
            <w:r w:rsidRPr="008129F9">
              <w:rPr>
                <w:rFonts w:ascii="Times New Roman" w:hAnsi="Times New Roman" w:cs="Times New Roman"/>
                <w:bCs/>
                <w:color w:val="404040" w:themeColor="text1" w:themeTint="BF"/>
                <w:sz w:val="20"/>
                <w:szCs w:val="20"/>
                <w:lang w:val="es-ES_tradnl"/>
              </w:rPr>
              <w:t>Utilizar un esquema de comunicación y retroalimentación</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A035DE" w:rsidP="008129F9" w:rsidRDefault="00A035DE" w14:paraId="360CBF5C" w14:textId="77777777">
            <w:pPr>
              <w:keepNext/>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404040" w:themeColor="text1" w:themeTint="BF"/>
                <w:sz w:val="20"/>
                <w:szCs w:val="20"/>
                <w:lang w:val="es-ES_tradnl"/>
              </w:rPr>
            </w:pPr>
            <w:r w:rsidRPr="008129F9">
              <w:rPr>
                <w:rFonts w:ascii="Times New Roman" w:hAnsi="Times New Roman" w:cs="Times New Roman"/>
                <w:bCs/>
                <w:color w:val="404040" w:themeColor="text1" w:themeTint="BF"/>
                <w:sz w:val="20"/>
                <w:szCs w:val="20"/>
                <w:lang w:val="es-ES_tradnl"/>
              </w:rPr>
              <w:t>Índice de satisfacción con la comunicación y retroalimentación</w:t>
            </w:r>
          </w:p>
        </w:tc>
      </w:tr>
    </w:tbl>
    <w:p w:rsidRPr="008129F9" w:rsidR="00EF38DB" w:rsidP="008129F9" w:rsidRDefault="00C24826" w14:paraId="4EFC26AE" w14:textId="4756BBBC">
      <w:pPr>
        <w:pStyle w:val="Descripcin"/>
        <w:spacing w:line="360" w:lineRule="auto"/>
        <w:rPr>
          <w:rFonts w:ascii="Times New Roman" w:hAnsi="Times New Roman" w:cs="Times New Roman"/>
          <w:b/>
          <w:i w:val="0"/>
          <w:color w:val="auto"/>
          <w:sz w:val="20"/>
          <w:szCs w:val="24"/>
          <w:lang w:val="es-HN"/>
        </w:rPr>
      </w:pPr>
      <w:bookmarkStart w:name="_Toc167303851" w:id="256"/>
      <w:r w:rsidRPr="008129F9">
        <w:rPr>
          <w:rFonts w:ascii="Times New Roman" w:hAnsi="Times New Roman" w:cs="Times New Roman"/>
          <w:b/>
          <w:i w:val="0"/>
          <w:color w:val="auto"/>
          <w:sz w:val="20"/>
          <w:szCs w:val="24"/>
          <w:lang w:val="es-HN"/>
        </w:rPr>
        <w:t xml:space="preserve">Tabla </w:t>
      </w:r>
      <w:r w:rsidRPr="008129F9">
        <w:rPr>
          <w:rFonts w:ascii="Times New Roman" w:hAnsi="Times New Roman" w:cs="Times New Roman"/>
          <w:b/>
          <w:i w:val="0"/>
          <w:color w:val="auto"/>
          <w:sz w:val="20"/>
          <w:szCs w:val="24"/>
        </w:rPr>
        <w:fldChar w:fldCharType="begin"/>
      </w:r>
      <w:r w:rsidRPr="008129F9">
        <w:rPr>
          <w:rFonts w:ascii="Times New Roman" w:hAnsi="Times New Roman" w:cs="Times New Roman"/>
          <w:b/>
          <w:i w:val="0"/>
          <w:color w:val="auto"/>
          <w:sz w:val="20"/>
          <w:szCs w:val="24"/>
          <w:lang w:val="es-HN"/>
        </w:rPr>
        <w:instrText xml:space="preserve"> SEQ Tabla \* ARABIC </w:instrText>
      </w:r>
      <w:r w:rsidRPr="008129F9">
        <w:rPr>
          <w:rFonts w:ascii="Times New Roman" w:hAnsi="Times New Roman" w:cs="Times New Roman"/>
          <w:b/>
          <w:i w:val="0"/>
          <w:color w:val="auto"/>
          <w:sz w:val="20"/>
          <w:szCs w:val="24"/>
        </w:rPr>
        <w:fldChar w:fldCharType="separate"/>
      </w:r>
      <w:r w:rsidR="00A018CE">
        <w:rPr>
          <w:rFonts w:ascii="Times New Roman" w:hAnsi="Times New Roman" w:cs="Times New Roman"/>
          <w:b/>
          <w:i w:val="0"/>
          <w:noProof/>
          <w:color w:val="auto"/>
          <w:sz w:val="20"/>
          <w:szCs w:val="24"/>
          <w:lang w:val="es-HN"/>
        </w:rPr>
        <w:t>24</w:t>
      </w:r>
      <w:r w:rsidRPr="008129F9">
        <w:rPr>
          <w:rFonts w:ascii="Times New Roman" w:hAnsi="Times New Roman" w:cs="Times New Roman"/>
          <w:b/>
          <w:i w:val="0"/>
          <w:color w:val="auto"/>
          <w:sz w:val="20"/>
          <w:szCs w:val="24"/>
        </w:rPr>
        <w:fldChar w:fldCharType="end"/>
      </w:r>
      <w:r w:rsidRPr="008129F9">
        <w:rPr>
          <w:rFonts w:ascii="Times New Roman" w:hAnsi="Times New Roman" w:cs="Times New Roman"/>
          <w:b/>
          <w:i w:val="0"/>
          <w:color w:val="auto"/>
          <w:sz w:val="20"/>
          <w:szCs w:val="24"/>
          <w:lang w:val="es-HN"/>
        </w:rPr>
        <w:t>: Monitoreo y evaluación de Progreso</w:t>
      </w:r>
      <w:bookmarkEnd w:id="256"/>
    </w:p>
    <w:p w:rsidRPr="008129F9" w:rsidR="00C24826" w:rsidP="008129F9" w:rsidRDefault="00C24826" w14:paraId="57D04320" w14:textId="19E81644">
      <w:pPr>
        <w:spacing w:line="360" w:lineRule="auto"/>
        <w:rPr>
          <w:rFonts w:ascii="Times New Roman" w:hAnsi="Times New Roman" w:cs="Times New Roman"/>
          <w:sz w:val="20"/>
          <w:szCs w:val="24"/>
          <w:lang w:val="es-HN"/>
        </w:rPr>
      </w:pPr>
      <w:r w:rsidRPr="008129F9">
        <w:rPr>
          <w:rFonts w:ascii="Times New Roman" w:hAnsi="Times New Roman" w:cs="Times New Roman"/>
          <w:sz w:val="20"/>
          <w:szCs w:val="24"/>
          <w:lang w:val="es-HN"/>
        </w:rPr>
        <w:t>Fuente: (elaboración propia, 2024)</w:t>
      </w:r>
    </w:p>
    <w:p w:rsidR="00C24826" w:rsidP="008129F9" w:rsidRDefault="00C24826" w14:paraId="77AAFA87" w14:textId="270F2DC9">
      <w:pPr>
        <w:spacing w:line="360" w:lineRule="auto"/>
        <w:rPr>
          <w:rFonts w:ascii="Times New Roman" w:hAnsi="Times New Roman" w:cs="Times New Roman"/>
          <w:lang w:val="es-HN"/>
        </w:rPr>
      </w:pPr>
    </w:p>
    <w:p w:rsidR="00ED6F77" w:rsidP="008129F9" w:rsidRDefault="00ED6F77" w14:paraId="0C5C4C64" w14:textId="3CC3FE5D">
      <w:pPr>
        <w:spacing w:line="360" w:lineRule="auto"/>
        <w:rPr>
          <w:rFonts w:ascii="Times New Roman" w:hAnsi="Times New Roman" w:cs="Times New Roman"/>
          <w:lang w:val="es-HN"/>
        </w:rPr>
      </w:pPr>
    </w:p>
    <w:p w:rsidRPr="008129F9" w:rsidR="00EF38DB" w:rsidP="00F3140D" w:rsidRDefault="00EF38DB" w14:paraId="1278CD7E" w14:textId="77777777">
      <w:pPr>
        <w:pStyle w:val="Ttulo2"/>
        <w:numPr>
          <w:ilvl w:val="1"/>
          <w:numId w:val="47"/>
        </w:numPr>
        <w:spacing w:line="360" w:lineRule="auto"/>
        <w:ind w:left="0" w:firstLine="0"/>
        <w:jc w:val="both"/>
        <w:rPr>
          <w:rFonts w:cs="Times New Roman"/>
          <w:lang w:val="es-HN"/>
        </w:rPr>
      </w:pPr>
      <w:bookmarkStart w:name="_Toc167306409" w:id="257"/>
      <w:r w:rsidRPr="008129F9">
        <w:rPr>
          <w:rFonts w:cs="Times New Roman"/>
          <w:lang w:val="es-HN"/>
        </w:rPr>
        <w:t>CRONOGRAMA DE IMPLEMENTACIÓN Y PRESUPUESTO</w:t>
      </w:r>
      <w:bookmarkEnd w:id="257"/>
    </w:p>
    <w:p w:rsidRPr="008129F9" w:rsidR="00975534" w:rsidP="008129F9" w:rsidRDefault="00EF38DB" w14:paraId="3A97D598" w14:textId="1305241B">
      <w:pPr>
        <w:pStyle w:val="TextoPrincipal"/>
        <w:spacing w:line="360" w:lineRule="auto"/>
      </w:pPr>
      <w:r w:rsidRPr="008129F9">
        <w:t>La implementación del plan estratégico de coaching corporativo está sujeta a variaciones en el tiempo estimado debido a la complejidad de las actividades y la disponibilidad de recursos. Asimismo, los responsables de implementación y supervisores pueden variar según la estructura organizativa de la empresa. Se recomienda realizar un seguimiento continuo y realizar ajustes según sea necesario durante la ejecución del plan para gar</w:t>
      </w:r>
      <w:r w:rsidRPr="008129F9" w:rsidR="00C24826">
        <w:t>antizar su efectividad y éxito.</w:t>
      </w:r>
    </w:p>
    <w:tbl>
      <w:tblPr>
        <w:tblStyle w:val="Tablaconcuadrcula6concolores-nfasis3"/>
        <w:tblpPr w:leftFromText="141" w:rightFromText="141" w:vertAnchor="text" w:horzAnchor="margin" w:tblpY="229"/>
        <w:tblW w:w="9799" w:type="dxa"/>
        <w:tblLook w:val="04A0" w:firstRow="1" w:lastRow="0" w:firstColumn="1" w:lastColumn="0" w:noHBand="0" w:noVBand="1"/>
      </w:tblPr>
      <w:tblGrid>
        <w:gridCol w:w="3104"/>
        <w:gridCol w:w="1325"/>
        <w:gridCol w:w="2902"/>
        <w:gridCol w:w="2468"/>
      </w:tblGrid>
      <w:tr w:rsidRPr="008129F9" w:rsidR="00C24826" w:rsidTr="5BD82B3C" w14:paraId="6289CE9D"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C24826" w:rsidP="008129F9" w:rsidRDefault="00C24826" w14:paraId="5D5C1F19" w14:textId="77777777">
            <w:pPr>
              <w:spacing w:line="360" w:lineRule="auto"/>
              <w:ind w:left="720"/>
              <w:jc w:val="both"/>
              <w:rPr>
                <w:rFonts w:ascii="Times New Roman" w:hAnsi="Times New Roman" w:cs="Times New Roman"/>
                <w:b w:val="0"/>
                <w:bCs w:val="0"/>
                <w:color w:val="404040" w:themeColor="text1" w:themeTint="BF"/>
                <w:sz w:val="20"/>
                <w:szCs w:val="24"/>
                <w:lang w:val="es-ES_tradnl"/>
              </w:rPr>
            </w:pPr>
          </w:p>
          <w:p w:rsidRPr="008129F9" w:rsidR="00C24826" w:rsidP="008129F9" w:rsidRDefault="00C24826" w14:paraId="3221E0A5" w14:textId="77777777">
            <w:pPr>
              <w:spacing w:line="360" w:lineRule="auto"/>
              <w:jc w:val="both"/>
              <w:rPr>
                <w:rFonts w:ascii="Times New Roman" w:hAnsi="Times New Roman" w:cs="Times New Roman"/>
                <w:color w:val="404040" w:themeColor="text1" w:themeTint="BF"/>
                <w:sz w:val="20"/>
                <w:szCs w:val="24"/>
                <w:lang w:val="es-ES_tradnl"/>
              </w:rPr>
            </w:pPr>
            <w:r w:rsidRPr="008129F9">
              <w:rPr>
                <w:rFonts w:ascii="Times New Roman" w:hAnsi="Times New Roman" w:cs="Times New Roman"/>
                <w:color w:val="404040" w:themeColor="text1" w:themeTint="BF"/>
                <w:sz w:val="20"/>
                <w:szCs w:val="24"/>
                <w:lang w:val="es-ES_tradnl"/>
              </w:rPr>
              <w:t>Paso</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C24826" w:rsidP="008129F9" w:rsidRDefault="00C24826" w14:paraId="58B3D642" w14:textId="77777777">
            <w:pPr>
              <w:spacing w:line="360" w:lineRule="auto"/>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sz w:val="20"/>
                <w:szCs w:val="24"/>
                <w:lang w:val="es-ES_tradnl"/>
              </w:rPr>
            </w:pPr>
            <w:r w:rsidRPr="008129F9">
              <w:rPr>
                <w:rFonts w:ascii="Times New Roman" w:hAnsi="Times New Roman" w:cs="Times New Roman"/>
                <w:color w:val="404040" w:themeColor="text1" w:themeTint="BF"/>
                <w:sz w:val="20"/>
                <w:szCs w:val="24"/>
                <w:lang w:val="es-ES_tradnl"/>
              </w:rPr>
              <w:t>Tiempo Estimado</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C24826" w:rsidP="008129F9" w:rsidRDefault="00C24826" w14:paraId="062F8449" w14:textId="77777777">
            <w:pPr>
              <w:spacing w:line="360" w:lineRule="auto"/>
              <w:ind w:left="72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sz w:val="20"/>
                <w:szCs w:val="24"/>
                <w:lang w:val="es-ES_tradnl"/>
              </w:rPr>
            </w:pPr>
            <w:r w:rsidRPr="008129F9">
              <w:rPr>
                <w:rFonts w:ascii="Times New Roman" w:hAnsi="Times New Roman" w:cs="Times New Roman"/>
                <w:color w:val="404040" w:themeColor="text1" w:themeTint="BF"/>
                <w:sz w:val="20"/>
                <w:szCs w:val="24"/>
                <w:lang w:val="es-ES_tradnl"/>
              </w:rPr>
              <w:t>Responsable de Implementación</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C24826" w:rsidP="008129F9" w:rsidRDefault="00C24826" w14:paraId="67F2A3FB" w14:textId="77777777">
            <w:pPr>
              <w:spacing w:line="360" w:lineRule="auto"/>
              <w:ind w:left="720"/>
              <w:jc w:val="both"/>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404040" w:themeColor="text1" w:themeTint="BF"/>
                <w:sz w:val="20"/>
                <w:szCs w:val="24"/>
                <w:lang w:val="es-ES_tradnl"/>
              </w:rPr>
            </w:pPr>
            <w:r w:rsidRPr="008129F9">
              <w:rPr>
                <w:rFonts w:ascii="Times New Roman" w:hAnsi="Times New Roman" w:cs="Times New Roman"/>
                <w:color w:val="404040" w:themeColor="text1" w:themeTint="BF"/>
                <w:sz w:val="20"/>
                <w:szCs w:val="24"/>
                <w:lang w:val="es-ES_tradnl"/>
              </w:rPr>
              <w:t>Supervisor</w:t>
            </w:r>
          </w:p>
        </w:tc>
      </w:tr>
      <w:tr w:rsidRPr="008129F9" w:rsidR="00C24826" w:rsidTr="5BD82B3C" w14:paraId="067628DD"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C24826" w:rsidP="008129F9" w:rsidRDefault="00C24826" w14:paraId="5BC85598" w14:textId="77777777">
            <w:pPr>
              <w:spacing w:line="360" w:lineRule="auto"/>
              <w:jc w:val="both"/>
              <w:rPr>
                <w:rFonts w:ascii="Times New Roman" w:hAnsi="Times New Roman" w:cs="Times New Roman"/>
                <w:color w:val="404040" w:themeColor="text1" w:themeTint="BF"/>
                <w:sz w:val="20"/>
                <w:szCs w:val="24"/>
                <w:lang w:val="es-ES_tradnl"/>
              </w:rPr>
            </w:pPr>
            <w:r w:rsidRPr="008129F9">
              <w:rPr>
                <w:rFonts w:ascii="Times New Roman" w:hAnsi="Times New Roman" w:cs="Times New Roman"/>
                <w:color w:val="404040" w:themeColor="text1" w:themeTint="BF"/>
                <w:sz w:val="20"/>
                <w:szCs w:val="24"/>
                <w:lang w:val="es-ES_tradnl"/>
              </w:rPr>
              <w:t>1. Esquemas de diagnóstico y análisis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C24826" w:rsidP="008129F9" w:rsidRDefault="00C24826" w14:paraId="2F888C06"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2 semanas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C24826" w:rsidP="008129F9" w:rsidRDefault="00C24826" w14:paraId="247099EC"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Equipo de Análisis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C24826" w:rsidP="008129F9" w:rsidRDefault="00C24826" w14:paraId="0ECDC11D"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Gerente de Recursos Humanos</w:t>
            </w:r>
          </w:p>
        </w:tc>
      </w:tr>
      <w:tr w:rsidRPr="008129F9" w:rsidR="00C24826" w:rsidTr="5BD82B3C" w14:paraId="1F64E4BC" w14:textId="77777777">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C24826" w:rsidP="008129F9" w:rsidRDefault="00C24826" w14:paraId="7E0A6A04" w14:textId="77777777">
            <w:pPr>
              <w:spacing w:line="360" w:lineRule="auto"/>
              <w:jc w:val="both"/>
              <w:rPr>
                <w:rFonts w:ascii="Times New Roman" w:hAnsi="Times New Roman" w:cs="Times New Roman"/>
                <w:color w:val="404040" w:themeColor="text1" w:themeTint="BF"/>
                <w:sz w:val="20"/>
                <w:szCs w:val="24"/>
                <w:lang w:val="es-ES_tradnl"/>
              </w:rPr>
            </w:pPr>
            <w:r w:rsidRPr="008129F9">
              <w:rPr>
                <w:rFonts w:ascii="Times New Roman" w:hAnsi="Times New Roman" w:cs="Times New Roman"/>
                <w:color w:val="404040" w:themeColor="text1" w:themeTint="BF"/>
                <w:sz w:val="20"/>
                <w:szCs w:val="24"/>
                <w:lang w:val="es-ES_tradnl"/>
              </w:rPr>
              <w:t>2. Esquema para definición de Objetivos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C24826" w:rsidP="008129F9" w:rsidRDefault="00C24826" w14:paraId="70922372"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1 semana</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C24826" w:rsidP="008129F9" w:rsidRDefault="00C24826" w14:paraId="3166C054"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Gerente de Proyectos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C24826" w:rsidP="008129F9" w:rsidRDefault="00C24826" w14:paraId="4DED305B"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Director Ejecutivo</w:t>
            </w:r>
          </w:p>
        </w:tc>
      </w:tr>
      <w:tr w:rsidRPr="008129F9" w:rsidR="00C24826" w:rsidTr="5BD82B3C" w14:paraId="228DB149"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C24826" w:rsidP="008129F9" w:rsidRDefault="00C24826" w14:paraId="7CA7B352" w14:textId="77777777">
            <w:pPr>
              <w:spacing w:line="360" w:lineRule="auto"/>
              <w:jc w:val="both"/>
              <w:rPr>
                <w:rFonts w:ascii="Times New Roman" w:hAnsi="Times New Roman" w:cs="Times New Roman"/>
                <w:color w:val="404040" w:themeColor="text1" w:themeTint="BF"/>
                <w:sz w:val="20"/>
                <w:szCs w:val="24"/>
                <w:lang w:val="es-ES_tradnl"/>
              </w:rPr>
            </w:pPr>
            <w:r w:rsidRPr="008129F9">
              <w:rPr>
                <w:rFonts w:ascii="Times New Roman" w:hAnsi="Times New Roman" w:cs="Times New Roman"/>
                <w:color w:val="404040" w:themeColor="text1" w:themeTint="BF"/>
                <w:sz w:val="20"/>
                <w:szCs w:val="24"/>
                <w:lang w:val="es-ES_tradnl"/>
              </w:rPr>
              <w:t>3. Esquema para elaboración de presupuesto y recursos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C24826" w:rsidP="008129F9" w:rsidRDefault="00C24826" w14:paraId="48974561"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2 semanas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C24826" w:rsidP="008129F9" w:rsidRDefault="00C24826" w14:paraId="6E4D65FD"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Equipo de Finanzas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C24826" w:rsidP="008129F9" w:rsidRDefault="00C24826" w14:paraId="2A4E8D41"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Director Financiero</w:t>
            </w:r>
          </w:p>
        </w:tc>
      </w:tr>
      <w:tr w:rsidRPr="008129F9" w:rsidR="00C24826" w:rsidTr="5BD82B3C" w14:paraId="7C666750" w14:textId="77777777">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C24826" w:rsidP="5BD82B3C" w:rsidRDefault="00C24826" w14:paraId="30D6F99D" w14:textId="77777777">
            <w:pPr>
              <w:spacing w:line="360" w:lineRule="auto"/>
              <w:jc w:val="both"/>
              <w:rPr>
                <w:rFonts w:ascii="Times New Roman" w:hAnsi="Times New Roman" w:cs="Times New Roman"/>
                <w:color w:val="404040" w:themeColor="text1" w:themeTint="BF"/>
                <w:sz w:val="20"/>
                <w:szCs w:val="20"/>
                <w:lang w:val="es-ES"/>
              </w:rPr>
            </w:pPr>
            <w:r w:rsidRPr="5BD82B3C" w:rsidR="5BD82B3C">
              <w:rPr>
                <w:rFonts w:ascii="Times New Roman" w:hAnsi="Times New Roman" w:cs="Times New Roman"/>
                <w:color w:val="404040" w:themeColor="text1" w:themeTint="BF" w:themeShade="FF"/>
                <w:sz w:val="20"/>
                <w:szCs w:val="20"/>
                <w:lang w:val="es-ES"/>
              </w:rPr>
              <w:t>4. Proceso de selección de coaches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C24826" w:rsidP="008129F9" w:rsidRDefault="00C24826" w14:paraId="4232C970"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2 semanas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C24826" w:rsidP="008129F9" w:rsidRDefault="00C24826" w14:paraId="31669984"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Equipo de Recursos Humanos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C24826" w:rsidP="008129F9" w:rsidRDefault="00C24826" w14:paraId="481C2FE6"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Gerente de Operaciones</w:t>
            </w:r>
          </w:p>
        </w:tc>
      </w:tr>
      <w:tr w:rsidRPr="008129F9" w:rsidR="00C24826" w:rsidTr="5BD82B3C" w14:paraId="14ADFDF5"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C24826" w:rsidP="008129F9" w:rsidRDefault="00C24826" w14:paraId="7F966351" w14:textId="77777777">
            <w:pPr>
              <w:spacing w:line="360" w:lineRule="auto"/>
              <w:jc w:val="both"/>
              <w:rPr>
                <w:rFonts w:ascii="Times New Roman" w:hAnsi="Times New Roman" w:cs="Times New Roman"/>
                <w:color w:val="404040" w:themeColor="text1" w:themeTint="BF"/>
                <w:sz w:val="20"/>
                <w:szCs w:val="24"/>
                <w:lang w:val="es-ES_tradnl"/>
              </w:rPr>
            </w:pPr>
            <w:r w:rsidRPr="008129F9">
              <w:rPr>
                <w:rFonts w:ascii="Times New Roman" w:hAnsi="Times New Roman" w:cs="Times New Roman"/>
                <w:color w:val="404040" w:themeColor="text1" w:themeTint="BF"/>
                <w:sz w:val="20"/>
                <w:szCs w:val="24"/>
                <w:lang w:val="es-ES_tradnl"/>
              </w:rPr>
              <w:t>5. Guía para planificación de diseño de estrategias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C24826" w:rsidP="008129F9" w:rsidRDefault="00C24826" w14:paraId="476D12FC"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3 semanas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C24826" w:rsidP="008129F9" w:rsidRDefault="00C24826" w14:paraId="3E7E316D"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Equipo de Desarrollo Organizacional</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C24826" w:rsidP="008129F9" w:rsidRDefault="00C24826" w14:paraId="0A3B0150"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Director de Desarrollo Organizacional</w:t>
            </w:r>
          </w:p>
        </w:tc>
      </w:tr>
      <w:tr w:rsidRPr="008129F9" w:rsidR="00C24826" w:rsidTr="5BD82B3C" w14:paraId="2D6BE31D" w14:textId="77777777">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C24826" w:rsidP="008129F9" w:rsidRDefault="00C24826" w14:paraId="71F453B4" w14:textId="77777777">
            <w:pPr>
              <w:spacing w:line="360" w:lineRule="auto"/>
              <w:jc w:val="both"/>
              <w:rPr>
                <w:rFonts w:ascii="Times New Roman" w:hAnsi="Times New Roman" w:cs="Times New Roman"/>
                <w:color w:val="404040" w:themeColor="text1" w:themeTint="BF"/>
                <w:sz w:val="20"/>
                <w:szCs w:val="24"/>
                <w:lang w:val="es-ES_tradnl"/>
              </w:rPr>
            </w:pPr>
            <w:r w:rsidRPr="008129F9">
              <w:rPr>
                <w:rFonts w:ascii="Times New Roman" w:hAnsi="Times New Roman" w:cs="Times New Roman"/>
                <w:color w:val="404040" w:themeColor="text1" w:themeTint="BF"/>
                <w:sz w:val="20"/>
                <w:szCs w:val="24"/>
                <w:lang w:val="es-ES_tradnl"/>
              </w:rPr>
              <w:t>6. Esquema de implementación de estrategias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C24826" w:rsidP="008129F9" w:rsidRDefault="00C24826" w14:paraId="453C06F8"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4 semanas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C24826" w:rsidP="008129F9" w:rsidRDefault="00C24826" w14:paraId="2AE42532"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Equipo de Implementación</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C24826" w:rsidP="008129F9" w:rsidRDefault="00C24826" w14:paraId="0D73C57C"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Gerente de Proyectos</w:t>
            </w:r>
          </w:p>
        </w:tc>
      </w:tr>
      <w:tr w:rsidRPr="008129F9" w:rsidR="00C24826" w:rsidTr="5BD82B3C" w14:paraId="30283216"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C24826" w:rsidP="008129F9" w:rsidRDefault="00C24826" w14:paraId="1EF4AACD" w14:textId="77777777">
            <w:pPr>
              <w:spacing w:line="360" w:lineRule="auto"/>
              <w:jc w:val="both"/>
              <w:rPr>
                <w:rFonts w:ascii="Times New Roman" w:hAnsi="Times New Roman" w:cs="Times New Roman"/>
                <w:color w:val="404040" w:themeColor="text1" w:themeTint="BF"/>
                <w:sz w:val="20"/>
                <w:szCs w:val="24"/>
                <w:lang w:val="es-ES_tradnl"/>
              </w:rPr>
            </w:pPr>
            <w:r w:rsidRPr="008129F9">
              <w:rPr>
                <w:rFonts w:ascii="Times New Roman" w:hAnsi="Times New Roman" w:cs="Times New Roman"/>
                <w:color w:val="404040" w:themeColor="text1" w:themeTint="BF"/>
                <w:sz w:val="20"/>
                <w:szCs w:val="24"/>
                <w:lang w:val="es-ES_tradnl"/>
              </w:rPr>
              <w:t>7. Plan de evaluación y seguimiento</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C24826" w:rsidP="008129F9" w:rsidRDefault="00C24826" w14:paraId="2B493717"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2 semanas</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C24826" w:rsidP="008129F9" w:rsidRDefault="00C24826" w14:paraId="32D3452C"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Equipo de Evaluación</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C24826" w:rsidP="008129F9" w:rsidRDefault="00C24826" w14:paraId="6E117E53" w14:textId="77777777">
            <w:pPr>
              <w:spacing w:line="360" w:lineRule="auto"/>
              <w:jc w:val="both"/>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Director de Calidad</w:t>
            </w:r>
          </w:p>
        </w:tc>
      </w:tr>
      <w:tr w:rsidRPr="008129F9" w:rsidR="00C24826" w:rsidTr="5BD82B3C" w14:paraId="75D7E452" w14:textId="77777777">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C24826" w:rsidP="008129F9" w:rsidRDefault="00C24826" w14:paraId="11163A41" w14:textId="77777777">
            <w:pPr>
              <w:spacing w:line="360" w:lineRule="auto"/>
              <w:jc w:val="both"/>
              <w:rPr>
                <w:rFonts w:ascii="Times New Roman" w:hAnsi="Times New Roman" w:cs="Times New Roman"/>
                <w:color w:val="404040" w:themeColor="text1" w:themeTint="BF"/>
                <w:sz w:val="20"/>
                <w:szCs w:val="24"/>
                <w:lang w:val="es-ES_tradnl"/>
              </w:rPr>
            </w:pPr>
            <w:r w:rsidRPr="008129F9">
              <w:rPr>
                <w:rFonts w:ascii="Times New Roman" w:hAnsi="Times New Roman" w:cs="Times New Roman"/>
                <w:color w:val="404040" w:themeColor="text1" w:themeTint="BF"/>
                <w:sz w:val="20"/>
                <w:szCs w:val="24"/>
                <w:lang w:val="es-ES_tradnl"/>
              </w:rPr>
              <w:t>8. Esquema de comunicación y retroalimentación</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C24826" w:rsidP="008129F9" w:rsidRDefault="00C24826" w14:paraId="1CC5954D"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1 semana</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C24826" w:rsidP="008129F9" w:rsidRDefault="00C24826" w14:paraId="62FD5B99" w14:textId="77777777">
            <w:pPr>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Equipo de Comunicación</w:t>
            </w:r>
          </w:p>
        </w:tc>
        <w:tc>
          <w:tcPr>
            <w:cnfStyle w:val="000000000000" w:firstRow="0" w:lastRow="0" w:firstColumn="0" w:lastColumn="0" w:oddVBand="0" w:evenVBand="0" w:oddHBand="0" w:evenHBand="0" w:firstRowFirstColumn="0" w:firstRowLastColumn="0" w:lastRowFirstColumn="0" w:lastRowLastColumn="0"/>
            <w:tcW w:w="0" w:type="auto"/>
            <w:tcMar/>
            <w:hideMark/>
          </w:tcPr>
          <w:p w:rsidRPr="008129F9" w:rsidR="00C24826" w:rsidP="008129F9" w:rsidRDefault="00C24826" w14:paraId="2CAFF85D" w14:textId="77777777">
            <w:pPr>
              <w:keepNext/>
              <w:spacing w:line="36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color w:val="404040" w:themeColor="text1" w:themeTint="BF"/>
                <w:sz w:val="20"/>
                <w:szCs w:val="24"/>
                <w:lang w:val="es-ES_tradnl"/>
              </w:rPr>
            </w:pPr>
            <w:r w:rsidRPr="008129F9">
              <w:rPr>
                <w:rFonts w:ascii="Times New Roman" w:hAnsi="Times New Roman" w:cs="Times New Roman"/>
                <w:bCs/>
                <w:color w:val="404040" w:themeColor="text1" w:themeTint="BF"/>
                <w:sz w:val="20"/>
                <w:szCs w:val="24"/>
                <w:lang w:val="es-ES_tradnl"/>
              </w:rPr>
              <w:t>Gerente de Comunicación</w:t>
            </w:r>
          </w:p>
        </w:tc>
      </w:tr>
    </w:tbl>
    <w:p w:rsidRPr="008129F9" w:rsidR="00C24826" w:rsidP="00E40E2E" w:rsidRDefault="00C24826" w14:paraId="7C2DA531" w14:textId="4D6B17A5">
      <w:pPr>
        <w:pStyle w:val="Descripcin"/>
        <w:framePr w:hSpace="141" w:wrap="around" w:hAnchor="page" w:vAnchor="text" w:x="1430" w:y="1626"/>
        <w:spacing w:line="360" w:lineRule="auto"/>
        <w:rPr>
          <w:rFonts w:ascii="Times New Roman" w:hAnsi="Times New Roman" w:cs="Times New Roman"/>
          <w:b/>
          <w:i w:val="0"/>
          <w:color w:val="auto"/>
          <w:sz w:val="20"/>
          <w:szCs w:val="24"/>
          <w:lang w:val="es-HN"/>
        </w:rPr>
      </w:pPr>
      <w:bookmarkStart w:name="_Toc167303852" w:id="258"/>
      <w:r w:rsidRPr="008129F9">
        <w:rPr>
          <w:rFonts w:ascii="Times New Roman" w:hAnsi="Times New Roman" w:cs="Times New Roman"/>
          <w:b/>
          <w:i w:val="0"/>
          <w:color w:val="auto"/>
          <w:sz w:val="20"/>
          <w:szCs w:val="24"/>
          <w:lang w:val="es-HN"/>
        </w:rPr>
        <w:t xml:space="preserve">Tabla </w:t>
      </w:r>
      <w:r w:rsidRPr="008129F9">
        <w:rPr>
          <w:rFonts w:ascii="Times New Roman" w:hAnsi="Times New Roman" w:cs="Times New Roman"/>
          <w:b/>
          <w:i w:val="0"/>
          <w:color w:val="auto"/>
          <w:sz w:val="20"/>
          <w:szCs w:val="24"/>
        </w:rPr>
        <w:fldChar w:fldCharType="begin"/>
      </w:r>
      <w:r w:rsidRPr="008129F9">
        <w:rPr>
          <w:rFonts w:ascii="Times New Roman" w:hAnsi="Times New Roman" w:cs="Times New Roman"/>
          <w:b/>
          <w:i w:val="0"/>
          <w:color w:val="auto"/>
          <w:sz w:val="20"/>
          <w:szCs w:val="24"/>
          <w:lang w:val="es-HN"/>
        </w:rPr>
        <w:instrText xml:space="preserve"> SEQ Tabla \* ARABIC </w:instrText>
      </w:r>
      <w:r w:rsidRPr="008129F9">
        <w:rPr>
          <w:rFonts w:ascii="Times New Roman" w:hAnsi="Times New Roman" w:cs="Times New Roman"/>
          <w:b/>
          <w:i w:val="0"/>
          <w:color w:val="auto"/>
          <w:sz w:val="20"/>
          <w:szCs w:val="24"/>
        </w:rPr>
        <w:fldChar w:fldCharType="separate"/>
      </w:r>
      <w:r w:rsidR="00A018CE">
        <w:rPr>
          <w:rFonts w:ascii="Times New Roman" w:hAnsi="Times New Roman" w:cs="Times New Roman"/>
          <w:b/>
          <w:i w:val="0"/>
          <w:noProof/>
          <w:color w:val="auto"/>
          <w:sz w:val="20"/>
          <w:szCs w:val="24"/>
          <w:lang w:val="es-HN"/>
        </w:rPr>
        <w:t>25</w:t>
      </w:r>
      <w:r w:rsidRPr="008129F9">
        <w:rPr>
          <w:rFonts w:ascii="Times New Roman" w:hAnsi="Times New Roman" w:cs="Times New Roman"/>
          <w:b/>
          <w:i w:val="0"/>
          <w:color w:val="auto"/>
          <w:sz w:val="20"/>
          <w:szCs w:val="24"/>
        </w:rPr>
        <w:fldChar w:fldCharType="end"/>
      </w:r>
      <w:r w:rsidRPr="008129F9">
        <w:rPr>
          <w:rFonts w:ascii="Times New Roman" w:hAnsi="Times New Roman" w:cs="Times New Roman"/>
          <w:b/>
          <w:i w:val="0"/>
          <w:color w:val="auto"/>
          <w:sz w:val="20"/>
          <w:szCs w:val="24"/>
          <w:lang w:val="es-HN"/>
        </w:rPr>
        <w:t>: Cronograma de implementación</w:t>
      </w:r>
      <w:bookmarkEnd w:id="258"/>
    </w:p>
    <w:p w:rsidRPr="008129F9" w:rsidR="00C24826" w:rsidP="00E40E2E" w:rsidRDefault="00C24826" w14:paraId="1E28900A" w14:textId="4AD28E66">
      <w:pPr>
        <w:framePr w:hSpace="141" w:wrap="around" w:hAnchor="page" w:vAnchor="text" w:x="1430" w:y="1626"/>
        <w:spacing w:line="360" w:lineRule="auto"/>
        <w:rPr>
          <w:rFonts w:ascii="Times New Roman" w:hAnsi="Times New Roman" w:cs="Times New Roman"/>
          <w:sz w:val="20"/>
          <w:szCs w:val="24"/>
          <w:lang w:val="es-HN"/>
        </w:rPr>
      </w:pPr>
      <w:r w:rsidRPr="008129F9">
        <w:rPr>
          <w:rFonts w:ascii="Times New Roman" w:hAnsi="Times New Roman" w:cs="Times New Roman"/>
          <w:sz w:val="20"/>
          <w:szCs w:val="24"/>
          <w:lang w:val="es-HN"/>
        </w:rPr>
        <w:t>Fuente: (elaboración propia, 2024)</w:t>
      </w:r>
    </w:p>
    <w:p w:rsidR="00C24826" w:rsidP="008129F9" w:rsidRDefault="00C24826" w14:paraId="7C8E355C" w14:textId="735AF9E4">
      <w:pPr>
        <w:pStyle w:val="TextoPrincipal"/>
        <w:spacing w:line="360" w:lineRule="auto"/>
        <w:ind w:firstLine="0"/>
        <w:rPr>
          <w:b/>
        </w:rPr>
      </w:pPr>
    </w:p>
    <w:p w:rsidRPr="008129F9" w:rsidR="00A035DE" w:rsidP="008129F9" w:rsidRDefault="00D7461E" w14:paraId="2DEB574E" w14:textId="7772720C">
      <w:pPr>
        <w:pStyle w:val="TextoPrincipal"/>
        <w:spacing w:line="360" w:lineRule="auto"/>
        <w:ind w:firstLine="0"/>
        <w:rPr>
          <w:b/>
        </w:rPr>
      </w:pPr>
      <w:r w:rsidRPr="008129F9">
        <w:rPr>
          <w:b/>
        </w:rPr>
        <w:t>PRESUPESTO:</w:t>
      </w:r>
    </w:p>
    <w:p w:rsidRPr="008129F9" w:rsidR="00EB07A1" w:rsidP="008129F9" w:rsidRDefault="00C24826" w14:paraId="019FC37D" w14:textId="2A3578FB">
      <w:pPr>
        <w:pStyle w:val="TextoPrincipal"/>
        <w:spacing w:line="360" w:lineRule="auto"/>
        <w:rPr>
          <w:bCs/>
          <w:lang w:val="es-ES_tradnl"/>
        </w:rPr>
      </w:pPr>
      <w:r w:rsidRPr="008129F9">
        <w:rPr>
          <w:bCs/>
        </w:rPr>
        <w:t>U</w:t>
      </w:r>
      <w:r w:rsidRPr="008129F9" w:rsidR="00EB07A1">
        <w:rPr>
          <w:bCs/>
          <w:lang w:val="es-ES_tradnl"/>
        </w:rPr>
        <w:t xml:space="preserve">n presupuesto es clave para asegurar el éxito y la efectividad del coaching corporativo en las empresas, porque permite planificar y asignar adecuadamente los recursos financieros necesarios para cada etapa del programa. Además, ayuda a mantener el control de los gastos y garantizar una gestión financiera eficiente. Facilita la toma de decisiones al identificar posibles áreas de inversión y ajustes según las necesidades y metas establecidas. </w:t>
      </w:r>
    </w:p>
    <w:p w:rsidRPr="008129F9" w:rsidR="00D7461E" w:rsidP="008129F9" w:rsidRDefault="00C24826" w14:paraId="3C4F6960" w14:textId="17EB159B">
      <w:pPr>
        <w:pStyle w:val="TextoPrincipal"/>
        <w:spacing w:line="360" w:lineRule="auto"/>
        <w:ind w:firstLine="0"/>
        <w:rPr>
          <w:b/>
          <w:lang w:val="es-ES_tradnl"/>
        </w:rPr>
      </w:pPr>
      <w:r w:rsidRPr="008129F9">
        <w:rPr>
          <w:b/>
          <w:lang w:val="es-ES_tradnl"/>
        </w:rPr>
        <w:t>PROYECCIÓN DE PRESUPUESTO</w:t>
      </w:r>
    </w:p>
    <w:p w:rsidRPr="008129F9" w:rsidR="00D7461E" w:rsidP="008129F9" w:rsidRDefault="00C24826" w14:paraId="4D8A5354" w14:textId="17760BC7">
      <w:pPr>
        <w:pStyle w:val="TextoPrincipal"/>
        <w:spacing w:line="360" w:lineRule="auto"/>
        <w:ind w:firstLine="0"/>
        <w:rPr>
          <w:lang w:val="es-ES_tradnl"/>
        </w:rPr>
      </w:pPr>
      <w:r w:rsidRPr="008129F9">
        <w:rPr>
          <w:lang w:val="es-ES_tradnl"/>
        </w:rPr>
        <w:t>P</w:t>
      </w:r>
      <w:r w:rsidRPr="008129F9" w:rsidR="00D7461E">
        <w:rPr>
          <w:lang w:val="es-ES_tradnl"/>
        </w:rPr>
        <w:t xml:space="preserve">resupuesto estimado para en una empresa de 26 colaboradores, por 15 semanas de implementación inicial y </w:t>
      </w:r>
      <w:r w:rsidRPr="008129F9" w:rsidR="007515DB">
        <w:rPr>
          <w:lang w:val="es-ES_tradnl"/>
        </w:rPr>
        <w:t>básica,</w:t>
      </w:r>
      <w:r w:rsidRPr="008129F9" w:rsidR="00D7461E">
        <w:rPr>
          <w:lang w:val="es-ES_tradnl"/>
        </w:rPr>
        <w:t xml:space="preserve"> con una estimación mínima e</w:t>
      </w:r>
      <w:r w:rsidRPr="008129F9">
        <w:rPr>
          <w:lang w:val="es-ES_tradnl"/>
        </w:rPr>
        <w:t>n cuanto precios.</w:t>
      </w:r>
    </w:p>
    <w:tbl>
      <w:tblPr>
        <w:tblStyle w:val="Tablanormal1"/>
        <w:tblW w:w="8474" w:type="dxa"/>
        <w:tblLook w:val="04A0" w:firstRow="1" w:lastRow="0" w:firstColumn="1" w:lastColumn="0" w:noHBand="0" w:noVBand="1"/>
      </w:tblPr>
      <w:tblGrid>
        <w:gridCol w:w="5069"/>
        <w:gridCol w:w="3405"/>
      </w:tblGrid>
      <w:tr w:rsidRPr="008129F9" w:rsidR="00D7461E" w:rsidTr="5BD82B3C" w14:paraId="1AD0F53F"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D7461E" w:rsidP="008129F9" w:rsidRDefault="00D7461E" w14:paraId="4EAB93FB" w14:textId="77777777">
            <w:pPr>
              <w:spacing w:line="360" w:lineRule="auto"/>
              <w:rPr>
                <w:rStyle w:val="Referenciasutil"/>
                <w:rFonts w:ascii="Times New Roman" w:hAnsi="Times New Roman" w:cs="Times New Roman"/>
                <w:b/>
                <w:szCs w:val="24"/>
                <w:lang w:val="es-ES_tradnl"/>
              </w:rPr>
            </w:pPr>
            <w:r w:rsidRPr="008129F9">
              <w:rPr>
                <w:rStyle w:val="Referenciasutil"/>
                <w:rFonts w:ascii="Times New Roman" w:hAnsi="Times New Roman" w:cs="Times New Roman"/>
                <w:b/>
                <w:szCs w:val="24"/>
                <w:lang w:val="es-ES_tradnl"/>
              </w:rPr>
              <w:t>Concepto</w:t>
            </w:r>
          </w:p>
        </w:tc>
        <w:tc>
          <w:tcPr>
            <w:cnfStyle w:val="000000000000" w:firstRow="0" w:lastRow="0" w:firstColumn="0" w:lastColumn="0" w:oddVBand="0" w:evenVBand="0" w:oddHBand="0" w:evenHBand="0" w:firstRowFirstColumn="0" w:firstRowLastColumn="0" w:lastRowFirstColumn="0" w:lastRowLastColumn="0"/>
            <w:tcW w:w="3405" w:type="dxa"/>
            <w:tcMar/>
            <w:hideMark/>
          </w:tcPr>
          <w:p w:rsidRPr="008129F9" w:rsidR="00D7461E" w:rsidP="008129F9" w:rsidRDefault="00D7461E" w14:paraId="2758F58D" w14:textId="77777777">
            <w:pPr>
              <w:spacing w:line="360" w:lineRule="auto"/>
              <w:cnfStyle w:val="100000000000" w:firstRow="1" w:lastRow="0" w:firstColumn="0" w:lastColumn="0" w:oddVBand="0" w:evenVBand="0" w:oddHBand="0" w:evenHBand="0" w:firstRowFirstColumn="0" w:firstRowLastColumn="0" w:lastRowFirstColumn="0" w:lastRowLastColumn="0"/>
              <w:rPr>
                <w:rStyle w:val="Referenciasutil"/>
                <w:rFonts w:ascii="Times New Roman" w:hAnsi="Times New Roman" w:cs="Times New Roman"/>
                <w:b/>
                <w:szCs w:val="24"/>
                <w:lang w:val="es-ES_tradnl"/>
              </w:rPr>
            </w:pPr>
            <w:r w:rsidRPr="008129F9">
              <w:rPr>
                <w:rStyle w:val="Referenciasutil"/>
                <w:rFonts w:ascii="Times New Roman" w:hAnsi="Times New Roman" w:cs="Times New Roman"/>
                <w:b/>
                <w:szCs w:val="24"/>
                <w:lang w:val="es-ES_tradnl"/>
              </w:rPr>
              <w:t xml:space="preserve">Costo Estimado </w:t>
            </w:r>
          </w:p>
        </w:tc>
      </w:tr>
      <w:tr w:rsidRPr="008129F9" w:rsidR="00D7461E" w:rsidTr="5BD82B3C" w14:paraId="763E2575"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D7461E" w:rsidP="008129F9" w:rsidRDefault="00D7461E" w14:paraId="5D5D2F40" w14:textId="77777777">
            <w:pPr>
              <w:spacing w:line="360" w:lineRule="auto"/>
              <w:rPr>
                <w:rStyle w:val="Referenciasutil"/>
                <w:rFonts w:ascii="Times New Roman" w:hAnsi="Times New Roman" w:cs="Times New Roman"/>
                <w:szCs w:val="24"/>
                <w:lang w:val="es-ES_tradnl"/>
              </w:rPr>
            </w:pPr>
            <w:r w:rsidRPr="008129F9">
              <w:rPr>
                <w:rStyle w:val="Referenciasutil"/>
                <w:rFonts w:ascii="Times New Roman" w:hAnsi="Times New Roman" w:cs="Times New Roman"/>
                <w:szCs w:val="24"/>
                <w:lang w:val="es-ES_tradnl"/>
              </w:rPr>
              <w:t>Análisis y Diagnóstico</w:t>
            </w:r>
          </w:p>
        </w:tc>
        <w:tc>
          <w:tcPr>
            <w:cnfStyle w:val="000000000000" w:firstRow="0" w:lastRow="0" w:firstColumn="0" w:lastColumn="0" w:oddVBand="0" w:evenVBand="0" w:oddHBand="0" w:evenHBand="0" w:firstRowFirstColumn="0" w:firstRowLastColumn="0" w:lastRowFirstColumn="0" w:lastRowLastColumn="0"/>
            <w:tcW w:w="3405" w:type="dxa"/>
            <w:tcMar/>
            <w:hideMark/>
          </w:tcPr>
          <w:p w:rsidRPr="008129F9" w:rsidR="00D7461E" w:rsidP="008129F9" w:rsidRDefault="00D7461E" w14:paraId="5AEAA162" w14:textId="77777777">
            <w:pPr>
              <w:spacing w:line="360" w:lineRule="auto"/>
              <w:cnfStyle w:val="000000100000" w:firstRow="0" w:lastRow="0" w:firstColumn="0" w:lastColumn="0" w:oddVBand="0" w:evenVBand="0" w:oddHBand="1" w:evenHBand="0" w:firstRowFirstColumn="0" w:firstRowLastColumn="0" w:lastRowFirstColumn="0" w:lastRowLastColumn="0"/>
              <w:rPr>
                <w:rStyle w:val="Referenciasutil"/>
                <w:rFonts w:ascii="Times New Roman" w:hAnsi="Times New Roman" w:cs="Times New Roman"/>
                <w:b w:val="0"/>
                <w:szCs w:val="24"/>
                <w:lang w:val="es-ES_tradnl"/>
              </w:rPr>
            </w:pPr>
            <w:r w:rsidRPr="008129F9">
              <w:rPr>
                <w:rStyle w:val="Referenciasutil"/>
                <w:rFonts w:ascii="Times New Roman" w:hAnsi="Times New Roman" w:cs="Times New Roman"/>
                <w:b w:val="0"/>
                <w:szCs w:val="24"/>
                <w:lang w:val="es-ES_tradnl"/>
              </w:rPr>
              <w:t>L25,000</w:t>
            </w:r>
          </w:p>
        </w:tc>
      </w:tr>
      <w:tr w:rsidRPr="008129F9" w:rsidR="00D7461E" w:rsidTr="5BD82B3C" w14:paraId="0AF857C2" w14:textId="77777777">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D7461E" w:rsidP="5BD82B3C" w:rsidRDefault="00D7461E" w14:paraId="492FF92E" w14:textId="77777777">
            <w:pPr>
              <w:spacing w:line="360" w:lineRule="auto"/>
              <w:rPr>
                <w:rStyle w:val="Referenciasutil"/>
                <w:rFonts w:ascii="Times New Roman" w:hAnsi="Times New Roman" w:cs="Times New Roman"/>
                <w:lang w:val="es-ES"/>
              </w:rPr>
            </w:pPr>
            <w:r w:rsidRPr="5BD82B3C" w:rsidR="5BD82B3C">
              <w:rPr>
                <w:rStyle w:val="Referenciasutil"/>
                <w:rFonts w:ascii="Times New Roman" w:hAnsi="Times New Roman" w:cs="Times New Roman"/>
                <w:lang w:val="es-ES"/>
              </w:rPr>
              <w:t>Honorarios de Coaches</w:t>
            </w:r>
          </w:p>
        </w:tc>
        <w:tc>
          <w:tcPr>
            <w:cnfStyle w:val="000000000000" w:firstRow="0" w:lastRow="0" w:firstColumn="0" w:lastColumn="0" w:oddVBand="0" w:evenVBand="0" w:oddHBand="0" w:evenHBand="0" w:firstRowFirstColumn="0" w:firstRowLastColumn="0" w:lastRowFirstColumn="0" w:lastRowLastColumn="0"/>
            <w:tcW w:w="3405" w:type="dxa"/>
            <w:tcMar/>
            <w:hideMark/>
          </w:tcPr>
          <w:p w:rsidRPr="008129F9" w:rsidR="00D7461E" w:rsidP="008129F9" w:rsidRDefault="00D7461E" w14:paraId="50774755" w14:textId="77777777">
            <w:pPr>
              <w:spacing w:line="360" w:lineRule="auto"/>
              <w:cnfStyle w:val="000000000000" w:firstRow="0" w:lastRow="0" w:firstColumn="0" w:lastColumn="0" w:oddVBand="0" w:evenVBand="0" w:oddHBand="0" w:evenHBand="0" w:firstRowFirstColumn="0" w:firstRowLastColumn="0" w:lastRowFirstColumn="0" w:lastRowLastColumn="0"/>
              <w:rPr>
                <w:rStyle w:val="Referenciasutil"/>
                <w:rFonts w:ascii="Times New Roman" w:hAnsi="Times New Roman" w:cs="Times New Roman"/>
                <w:b w:val="0"/>
                <w:szCs w:val="24"/>
                <w:lang w:val="es-ES_tradnl"/>
              </w:rPr>
            </w:pPr>
            <w:r w:rsidRPr="008129F9">
              <w:rPr>
                <w:rStyle w:val="Referenciasutil"/>
                <w:rFonts w:ascii="Times New Roman" w:hAnsi="Times New Roman" w:cs="Times New Roman"/>
                <w:b w:val="0"/>
                <w:szCs w:val="24"/>
                <w:lang w:val="es-ES_tradnl"/>
              </w:rPr>
              <w:t xml:space="preserve"> L75,000</w:t>
            </w:r>
          </w:p>
        </w:tc>
      </w:tr>
      <w:tr w:rsidRPr="008129F9" w:rsidR="00D7461E" w:rsidTr="5BD82B3C" w14:paraId="0D61393B"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D7461E" w:rsidP="008129F9" w:rsidRDefault="00D7461E" w14:paraId="744B52B7" w14:textId="77777777">
            <w:pPr>
              <w:spacing w:line="360" w:lineRule="auto"/>
              <w:rPr>
                <w:rStyle w:val="Referenciasutil"/>
                <w:rFonts w:ascii="Times New Roman" w:hAnsi="Times New Roman" w:cs="Times New Roman"/>
                <w:szCs w:val="24"/>
                <w:lang w:val="es-ES_tradnl"/>
              </w:rPr>
            </w:pPr>
            <w:r w:rsidRPr="008129F9">
              <w:rPr>
                <w:rStyle w:val="Referenciasutil"/>
                <w:rFonts w:ascii="Times New Roman" w:hAnsi="Times New Roman" w:cs="Times New Roman"/>
                <w:szCs w:val="24"/>
                <w:lang w:val="es-ES_tradnl"/>
              </w:rPr>
              <w:t>Capacitación Interna de Personal</w:t>
            </w:r>
          </w:p>
        </w:tc>
        <w:tc>
          <w:tcPr>
            <w:cnfStyle w:val="000000000000" w:firstRow="0" w:lastRow="0" w:firstColumn="0" w:lastColumn="0" w:oddVBand="0" w:evenVBand="0" w:oddHBand="0" w:evenHBand="0" w:firstRowFirstColumn="0" w:firstRowLastColumn="0" w:lastRowFirstColumn="0" w:lastRowLastColumn="0"/>
            <w:tcW w:w="3405" w:type="dxa"/>
            <w:tcMar/>
            <w:hideMark/>
          </w:tcPr>
          <w:p w:rsidRPr="008129F9" w:rsidR="00D7461E" w:rsidP="008129F9" w:rsidRDefault="00D7461E" w14:paraId="08B11AE3" w14:textId="77777777">
            <w:pPr>
              <w:spacing w:line="360" w:lineRule="auto"/>
              <w:cnfStyle w:val="000000100000" w:firstRow="0" w:lastRow="0" w:firstColumn="0" w:lastColumn="0" w:oddVBand="0" w:evenVBand="0" w:oddHBand="1" w:evenHBand="0" w:firstRowFirstColumn="0" w:firstRowLastColumn="0" w:lastRowFirstColumn="0" w:lastRowLastColumn="0"/>
              <w:rPr>
                <w:rStyle w:val="Referenciasutil"/>
                <w:rFonts w:ascii="Times New Roman" w:hAnsi="Times New Roman" w:cs="Times New Roman"/>
                <w:b w:val="0"/>
                <w:szCs w:val="24"/>
                <w:lang w:val="es-ES_tradnl"/>
              </w:rPr>
            </w:pPr>
            <w:r w:rsidRPr="008129F9">
              <w:rPr>
                <w:rStyle w:val="Referenciasutil"/>
                <w:rFonts w:ascii="Times New Roman" w:hAnsi="Times New Roman" w:cs="Times New Roman"/>
                <w:b w:val="0"/>
                <w:szCs w:val="24"/>
                <w:lang w:val="es-ES_tradnl"/>
              </w:rPr>
              <w:t xml:space="preserve"> L5,000</w:t>
            </w:r>
          </w:p>
        </w:tc>
      </w:tr>
      <w:tr w:rsidRPr="008129F9" w:rsidR="00D7461E" w:rsidTr="5BD82B3C" w14:paraId="004A3EAD" w14:textId="77777777">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D7461E" w:rsidP="008129F9" w:rsidRDefault="00D7461E" w14:paraId="65DD39D7" w14:textId="77777777">
            <w:pPr>
              <w:spacing w:line="360" w:lineRule="auto"/>
              <w:rPr>
                <w:rStyle w:val="Referenciasutil"/>
                <w:rFonts w:ascii="Times New Roman" w:hAnsi="Times New Roman" w:cs="Times New Roman"/>
                <w:szCs w:val="24"/>
                <w:lang w:val="es-ES_tradnl"/>
              </w:rPr>
            </w:pPr>
            <w:r w:rsidRPr="008129F9">
              <w:rPr>
                <w:rStyle w:val="Referenciasutil"/>
                <w:rFonts w:ascii="Times New Roman" w:hAnsi="Times New Roman" w:cs="Times New Roman"/>
                <w:szCs w:val="24"/>
                <w:lang w:val="es-ES_tradnl"/>
              </w:rPr>
              <w:t>Desarrollo de Materiales</w:t>
            </w:r>
          </w:p>
        </w:tc>
        <w:tc>
          <w:tcPr>
            <w:cnfStyle w:val="000000000000" w:firstRow="0" w:lastRow="0" w:firstColumn="0" w:lastColumn="0" w:oddVBand="0" w:evenVBand="0" w:oddHBand="0" w:evenHBand="0" w:firstRowFirstColumn="0" w:firstRowLastColumn="0" w:lastRowFirstColumn="0" w:lastRowLastColumn="0"/>
            <w:tcW w:w="3405" w:type="dxa"/>
            <w:tcMar/>
            <w:hideMark/>
          </w:tcPr>
          <w:p w:rsidRPr="008129F9" w:rsidR="00D7461E" w:rsidP="008129F9" w:rsidRDefault="00D7461E" w14:paraId="7300C9CA" w14:textId="77777777">
            <w:pPr>
              <w:spacing w:line="360" w:lineRule="auto"/>
              <w:cnfStyle w:val="000000000000" w:firstRow="0" w:lastRow="0" w:firstColumn="0" w:lastColumn="0" w:oddVBand="0" w:evenVBand="0" w:oddHBand="0" w:evenHBand="0" w:firstRowFirstColumn="0" w:firstRowLastColumn="0" w:lastRowFirstColumn="0" w:lastRowLastColumn="0"/>
              <w:rPr>
                <w:rStyle w:val="Referenciasutil"/>
                <w:rFonts w:ascii="Times New Roman" w:hAnsi="Times New Roman" w:cs="Times New Roman"/>
                <w:b w:val="0"/>
                <w:szCs w:val="24"/>
                <w:lang w:val="es-ES_tradnl"/>
              </w:rPr>
            </w:pPr>
            <w:r w:rsidRPr="008129F9">
              <w:rPr>
                <w:rStyle w:val="Referenciasutil"/>
                <w:rFonts w:ascii="Times New Roman" w:hAnsi="Times New Roman" w:cs="Times New Roman"/>
                <w:b w:val="0"/>
                <w:szCs w:val="24"/>
                <w:lang w:val="es-ES_tradnl"/>
              </w:rPr>
              <w:t>L5,000</w:t>
            </w:r>
          </w:p>
        </w:tc>
      </w:tr>
      <w:tr w:rsidRPr="008129F9" w:rsidR="00D7461E" w:rsidTr="5BD82B3C" w14:paraId="57221EAD"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D7461E" w:rsidP="008129F9" w:rsidRDefault="00D7461E" w14:paraId="3B5322BA" w14:textId="77777777">
            <w:pPr>
              <w:spacing w:line="360" w:lineRule="auto"/>
              <w:rPr>
                <w:rStyle w:val="Referenciasutil"/>
                <w:rFonts w:ascii="Times New Roman" w:hAnsi="Times New Roman" w:cs="Times New Roman"/>
                <w:szCs w:val="24"/>
                <w:lang w:val="es-ES_tradnl"/>
              </w:rPr>
            </w:pPr>
            <w:r w:rsidRPr="008129F9">
              <w:rPr>
                <w:rStyle w:val="Referenciasutil"/>
                <w:rFonts w:ascii="Times New Roman" w:hAnsi="Times New Roman" w:cs="Times New Roman"/>
                <w:szCs w:val="24"/>
                <w:lang w:val="es-ES_tradnl"/>
              </w:rPr>
              <w:t>Implementación del Programa</w:t>
            </w:r>
          </w:p>
        </w:tc>
        <w:tc>
          <w:tcPr>
            <w:cnfStyle w:val="000000000000" w:firstRow="0" w:lastRow="0" w:firstColumn="0" w:lastColumn="0" w:oddVBand="0" w:evenVBand="0" w:oddHBand="0" w:evenHBand="0" w:firstRowFirstColumn="0" w:firstRowLastColumn="0" w:lastRowFirstColumn="0" w:lastRowLastColumn="0"/>
            <w:tcW w:w="3405" w:type="dxa"/>
            <w:tcMar/>
            <w:hideMark/>
          </w:tcPr>
          <w:p w:rsidRPr="008129F9" w:rsidR="00D7461E" w:rsidP="008129F9" w:rsidRDefault="00D7461E" w14:paraId="7F681608" w14:textId="77777777">
            <w:pPr>
              <w:spacing w:line="360" w:lineRule="auto"/>
              <w:cnfStyle w:val="000000100000" w:firstRow="0" w:lastRow="0" w:firstColumn="0" w:lastColumn="0" w:oddVBand="0" w:evenVBand="0" w:oddHBand="1" w:evenHBand="0" w:firstRowFirstColumn="0" w:firstRowLastColumn="0" w:lastRowFirstColumn="0" w:lastRowLastColumn="0"/>
              <w:rPr>
                <w:rStyle w:val="Referenciasutil"/>
                <w:rFonts w:ascii="Times New Roman" w:hAnsi="Times New Roman" w:cs="Times New Roman"/>
                <w:b w:val="0"/>
                <w:szCs w:val="24"/>
                <w:lang w:val="es-ES_tradnl"/>
              </w:rPr>
            </w:pPr>
            <w:r w:rsidRPr="008129F9">
              <w:rPr>
                <w:rStyle w:val="Referenciasutil"/>
                <w:rFonts w:ascii="Times New Roman" w:hAnsi="Times New Roman" w:cs="Times New Roman"/>
                <w:b w:val="0"/>
                <w:szCs w:val="24"/>
                <w:lang w:val="es-ES_tradnl"/>
              </w:rPr>
              <w:t>L15,000</w:t>
            </w:r>
          </w:p>
        </w:tc>
      </w:tr>
      <w:tr w:rsidRPr="008129F9" w:rsidR="00D7461E" w:rsidTr="5BD82B3C" w14:paraId="4D3B6928" w14:textId="77777777">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D7461E" w:rsidP="008129F9" w:rsidRDefault="00D7461E" w14:paraId="52FFB0BB" w14:textId="77777777">
            <w:pPr>
              <w:spacing w:line="360" w:lineRule="auto"/>
              <w:rPr>
                <w:rStyle w:val="Referenciasutil"/>
                <w:rFonts w:ascii="Times New Roman" w:hAnsi="Times New Roman" w:cs="Times New Roman"/>
                <w:szCs w:val="24"/>
                <w:lang w:val="es-ES_tradnl"/>
              </w:rPr>
            </w:pPr>
            <w:r w:rsidRPr="008129F9">
              <w:rPr>
                <w:rStyle w:val="Referenciasutil"/>
                <w:rFonts w:ascii="Times New Roman" w:hAnsi="Times New Roman" w:cs="Times New Roman"/>
                <w:szCs w:val="24"/>
                <w:lang w:val="es-ES_tradnl"/>
              </w:rPr>
              <w:t>Seguimiento y Evaluación</w:t>
            </w:r>
          </w:p>
        </w:tc>
        <w:tc>
          <w:tcPr>
            <w:cnfStyle w:val="000000000000" w:firstRow="0" w:lastRow="0" w:firstColumn="0" w:lastColumn="0" w:oddVBand="0" w:evenVBand="0" w:oddHBand="0" w:evenHBand="0" w:firstRowFirstColumn="0" w:firstRowLastColumn="0" w:lastRowFirstColumn="0" w:lastRowLastColumn="0"/>
            <w:tcW w:w="3405" w:type="dxa"/>
            <w:tcMar/>
            <w:hideMark/>
          </w:tcPr>
          <w:p w:rsidRPr="008129F9" w:rsidR="00D7461E" w:rsidP="008129F9" w:rsidRDefault="00D7461E" w14:paraId="362BE6A0" w14:textId="77777777">
            <w:pPr>
              <w:spacing w:line="360" w:lineRule="auto"/>
              <w:cnfStyle w:val="000000000000" w:firstRow="0" w:lastRow="0" w:firstColumn="0" w:lastColumn="0" w:oddVBand="0" w:evenVBand="0" w:oddHBand="0" w:evenHBand="0" w:firstRowFirstColumn="0" w:firstRowLastColumn="0" w:lastRowFirstColumn="0" w:lastRowLastColumn="0"/>
              <w:rPr>
                <w:rStyle w:val="Referenciasutil"/>
                <w:rFonts w:ascii="Times New Roman" w:hAnsi="Times New Roman" w:cs="Times New Roman"/>
                <w:b w:val="0"/>
                <w:szCs w:val="24"/>
                <w:lang w:val="es-ES_tradnl"/>
              </w:rPr>
            </w:pPr>
            <w:r w:rsidRPr="008129F9">
              <w:rPr>
                <w:rStyle w:val="Referenciasutil"/>
                <w:rFonts w:ascii="Times New Roman" w:hAnsi="Times New Roman" w:cs="Times New Roman"/>
                <w:b w:val="0"/>
                <w:szCs w:val="24"/>
                <w:lang w:val="es-ES_tradnl"/>
              </w:rPr>
              <w:t>L25,000</w:t>
            </w:r>
          </w:p>
        </w:tc>
      </w:tr>
      <w:tr w:rsidRPr="008129F9" w:rsidR="00D7461E" w:rsidTr="5BD82B3C" w14:paraId="4C1230F7" w14:textId="77777777">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D7461E" w:rsidP="008129F9" w:rsidRDefault="00D7461E" w14:paraId="7B3E05FC" w14:textId="77777777">
            <w:pPr>
              <w:spacing w:line="360" w:lineRule="auto"/>
              <w:rPr>
                <w:rStyle w:val="Referenciasutil"/>
                <w:rFonts w:ascii="Times New Roman" w:hAnsi="Times New Roman" w:cs="Times New Roman"/>
                <w:szCs w:val="24"/>
                <w:lang w:val="es-ES_tradnl"/>
              </w:rPr>
            </w:pPr>
            <w:r w:rsidRPr="008129F9">
              <w:rPr>
                <w:rStyle w:val="Referenciasutil"/>
                <w:rFonts w:ascii="Times New Roman" w:hAnsi="Times New Roman" w:cs="Times New Roman"/>
                <w:szCs w:val="24"/>
                <w:lang w:val="es-ES_tradnl"/>
              </w:rPr>
              <w:t>Otros Gastos Asociados</w:t>
            </w:r>
          </w:p>
        </w:tc>
        <w:tc>
          <w:tcPr>
            <w:cnfStyle w:val="000000000000" w:firstRow="0" w:lastRow="0" w:firstColumn="0" w:lastColumn="0" w:oddVBand="0" w:evenVBand="0" w:oddHBand="0" w:evenHBand="0" w:firstRowFirstColumn="0" w:firstRowLastColumn="0" w:lastRowFirstColumn="0" w:lastRowLastColumn="0"/>
            <w:tcW w:w="3405" w:type="dxa"/>
            <w:tcMar/>
            <w:hideMark/>
          </w:tcPr>
          <w:p w:rsidRPr="008129F9" w:rsidR="00D7461E" w:rsidP="008129F9" w:rsidRDefault="00D7461E" w14:paraId="15788850" w14:textId="77777777">
            <w:pPr>
              <w:spacing w:line="360" w:lineRule="auto"/>
              <w:cnfStyle w:val="000000100000" w:firstRow="0" w:lastRow="0" w:firstColumn="0" w:lastColumn="0" w:oddVBand="0" w:evenVBand="0" w:oddHBand="1" w:evenHBand="0" w:firstRowFirstColumn="0" w:firstRowLastColumn="0" w:lastRowFirstColumn="0" w:lastRowLastColumn="0"/>
              <w:rPr>
                <w:rStyle w:val="Referenciasutil"/>
                <w:rFonts w:ascii="Times New Roman" w:hAnsi="Times New Roman" w:cs="Times New Roman"/>
                <w:b w:val="0"/>
                <w:szCs w:val="24"/>
                <w:lang w:val="es-ES_tradnl"/>
              </w:rPr>
            </w:pPr>
            <w:r w:rsidRPr="008129F9">
              <w:rPr>
                <w:rStyle w:val="Referenciasutil"/>
                <w:rFonts w:ascii="Times New Roman" w:hAnsi="Times New Roman" w:cs="Times New Roman"/>
                <w:b w:val="0"/>
                <w:szCs w:val="24"/>
                <w:lang w:val="es-ES_tradnl"/>
              </w:rPr>
              <w:t>L10,000</w:t>
            </w:r>
          </w:p>
        </w:tc>
      </w:tr>
      <w:tr w:rsidRPr="008129F9" w:rsidR="00D7461E" w:rsidTr="5BD82B3C" w14:paraId="3A0EFF87" w14:textId="77777777">
        <w:trPr>
          <w:trHeight w:val="304"/>
        </w:trPr>
        <w:tc>
          <w:tcPr>
            <w:cnfStyle w:val="001000000000" w:firstRow="0" w:lastRow="0" w:firstColumn="1" w:lastColumn="0" w:oddVBand="0" w:evenVBand="0" w:oddHBand="0" w:evenHBand="0" w:firstRowFirstColumn="0" w:firstRowLastColumn="0" w:lastRowFirstColumn="0" w:lastRowLastColumn="0"/>
            <w:tcW w:w="0" w:type="auto"/>
            <w:tcMar/>
            <w:hideMark/>
          </w:tcPr>
          <w:p w:rsidRPr="008129F9" w:rsidR="00D7461E" w:rsidP="008129F9" w:rsidRDefault="00D7461E" w14:paraId="70ED4DA4" w14:textId="77777777">
            <w:pPr>
              <w:spacing w:line="360" w:lineRule="auto"/>
              <w:rPr>
                <w:rStyle w:val="Referenciasutil"/>
                <w:rFonts w:ascii="Times New Roman" w:hAnsi="Times New Roman" w:cs="Times New Roman"/>
                <w:b/>
                <w:szCs w:val="24"/>
                <w:lang w:val="es-ES_tradnl"/>
              </w:rPr>
            </w:pPr>
            <w:r w:rsidRPr="008129F9">
              <w:rPr>
                <w:rStyle w:val="Referenciasutil"/>
                <w:rFonts w:ascii="Times New Roman" w:hAnsi="Times New Roman" w:cs="Times New Roman"/>
                <w:b/>
                <w:szCs w:val="24"/>
                <w:lang w:val="es-ES_tradnl"/>
              </w:rPr>
              <w:t>Total</w:t>
            </w:r>
          </w:p>
        </w:tc>
        <w:tc>
          <w:tcPr>
            <w:cnfStyle w:val="000000000000" w:firstRow="0" w:lastRow="0" w:firstColumn="0" w:lastColumn="0" w:oddVBand="0" w:evenVBand="0" w:oddHBand="0" w:evenHBand="0" w:firstRowFirstColumn="0" w:firstRowLastColumn="0" w:lastRowFirstColumn="0" w:lastRowLastColumn="0"/>
            <w:tcW w:w="3405" w:type="dxa"/>
            <w:tcMar/>
            <w:hideMark/>
          </w:tcPr>
          <w:p w:rsidRPr="008129F9" w:rsidR="00D7461E" w:rsidP="008129F9" w:rsidRDefault="00D7461E" w14:paraId="5AC88B95" w14:textId="77777777">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Cs w:val="24"/>
                <w:lang w:val="es-ES_tradnl"/>
              </w:rPr>
            </w:pPr>
            <w:r w:rsidRPr="008129F9">
              <w:rPr>
                <w:rFonts w:ascii="Times New Roman" w:hAnsi="Times New Roman" w:cs="Times New Roman"/>
                <w:color w:val="0D0D0D"/>
                <w:szCs w:val="24"/>
                <w:shd w:val="clear" w:color="auto" w:fill="FFFFFF"/>
                <w:lang w:val="es-ES_tradnl"/>
              </w:rPr>
              <w:t>L. 160,000</w:t>
            </w:r>
          </w:p>
          <w:p w:rsidRPr="008129F9" w:rsidR="00D7461E" w:rsidP="008129F9" w:rsidRDefault="00D7461E" w14:paraId="5A9FA879" w14:textId="77777777">
            <w:pPr>
              <w:keepNext/>
              <w:spacing w:line="360" w:lineRule="auto"/>
              <w:cnfStyle w:val="000000000000" w:firstRow="0" w:lastRow="0" w:firstColumn="0" w:lastColumn="0" w:oddVBand="0" w:evenVBand="0" w:oddHBand="0" w:evenHBand="0" w:firstRowFirstColumn="0" w:firstRowLastColumn="0" w:lastRowFirstColumn="0" w:lastRowLastColumn="0"/>
              <w:rPr>
                <w:rStyle w:val="Referenciasutil"/>
                <w:rFonts w:ascii="Times New Roman" w:hAnsi="Times New Roman" w:cs="Times New Roman"/>
                <w:szCs w:val="24"/>
                <w:lang w:val="es-ES_tradnl"/>
              </w:rPr>
            </w:pPr>
          </w:p>
        </w:tc>
      </w:tr>
    </w:tbl>
    <w:p w:rsidRPr="000C62AB" w:rsidR="00D7461E" w:rsidP="008129F9" w:rsidRDefault="00C24826" w14:paraId="6C6DA227" w14:textId="1C9486B0">
      <w:pPr>
        <w:pStyle w:val="Descripcin"/>
        <w:spacing w:line="360" w:lineRule="auto"/>
        <w:rPr>
          <w:rFonts w:ascii="Times New Roman" w:hAnsi="Times New Roman" w:cs="Times New Roman"/>
          <w:b/>
          <w:i w:val="0"/>
          <w:color w:val="auto"/>
          <w:sz w:val="20"/>
          <w:szCs w:val="20"/>
          <w:lang w:val="es-HN"/>
        </w:rPr>
      </w:pPr>
      <w:bookmarkStart w:name="_Toc167303853" w:id="259"/>
      <w:r w:rsidRPr="000C62AB">
        <w:rPr>
          <w:rFonts w:ascii="Times New Roman" w:hAnsi="Times New Roman" w:cs="Times New Roman"/>
          <w:b/>
          <w:i w:val="0"/>
          <w:color w:val="auto"/>
          <w:sz w:val="20"/>
          <w:szCs w:val="20"/>
          <w:lang w:val="es-HN"/>
        </w:rPr>
        <w:t xml:space="preserve">Tabla </w:t>
      </w:r>
      <w:r w:rsidRPr="008129F9">
        <w:rPr>
          <w:rFonts w:ascii="Times New Roman" w:hAnsi="Times New Roman" w:cs="Times New Roman"/>
          <w:b/>
          <w:i w:val="0"/>
          <w:color w:val="auto"/>
          <w:sz w:val="20"/>
          <w:szCs w:val="20"/>
        </w:rPr>
        <w:fldChar w:fldCharType="begin"/>
      </w:r>
      <w:r w:rsidRPr="008129F9">
        <w:rPr>
          <w:rFonts w:ascii="Times New Roman" w:hAnsi="Times New Roman" w:cs="Times New Roman"/>
          <w:b/>
          <w:i w:val="0"/>
          <w:color w:val="auto"/>
          <w:sz w:val="20"/>
          <w:szCs w:val="20"/>
        </w:rPr>
        <w:instrText xml:space="preserve"> SEQ Tabla \* ARABIC </w:instrText>
      </w:r>
      <w:r w:rsidRPr="008129F9">
        <w:rPr>
          <w:rFonts w:ascii="Times New Roman" w:hAnsi="Times New Roman" w:cs="Times New Roman"/>
          <w:b/>
          <w:i w:val="0"/>
          <w:color w:val="auto"/>
          <w:sz w:val="20"/>
          <w:szCs w:val="20"/>
        </w:rPr>
        <w:fldChar w:fldCharType="separate"/>
      </w:r>
      <w:r w:rsidR="00A018CE">
        <w:rPr>
          <w:rFonts w:ascii="Times New Roman" w:hAnsi="Times New Roman" w:cs="Times New Roman"/>
          <w:b/>
          <w:i w:val="0"/>
          <w:noProof/>
          <w:color w:val="auto"/>
          <w:sz w:val="20"/>
          <w:szCs w:val="20"/>
        </w:rPr>
        <w:t>26</w:t>
      </w:r>
      <w:r w:rsidRPr="008129F9">
        <w:rPr>
          <w:rFonts w:ascii="Times New Roman" w:hAnsi="Times New Roman" w:cs="Times New Roman"/>
          <w:b/>
          <w:i w:val="0"/>
          <w:color w:val="auto"/>
          <w:sz w:val="20"/>
          <w:szCs w:val="20"/>
        </w:rPr>
        <w:fldChar w:fldCharType="end"/>
      </w:r>
      <w:r w:rsidRPr="000C62AB">
        <w:rPr>
          <w:rFonts w:ascii="Times New Roman" w:hAnsi="Times New Roman" w:cs="Times New Roman"/>
          <w:b/>
          <w:i w:val="0"/>
          <w:color w:val="auto"/>
          <w:sz w:val="20"/>
          <w:szCs w:val="20"/>
          <w:lang w:val="es-HN"/>
        </w:rPr>
        <w:t>: Proyección de presupuestos</w:t>
      </w:r>
      <w:bookmarkEnd w:id="259"/>
    </w:p>
    <w:p w:rsidRPr="000C62AB" w:rsidR="00C24826" w:rsidP="008129F9" w:rsidRDefault="00C24826" w14:paraId="7D4761C1" w14:textId="32140A37">
      <w:pPr>
        <w:spacing w:line="360" w:lineRule="auto"/>
        <w:rPr>
          <w:rFonts w:ascii="Times New Roman" w:hAnsi="Times New Roman" w:cs="Times New Roman"/>
          <w:sz w:val="20"/>
          <w:szCs w:val="20"/>
          <w:lang w:val="es-HN"/>
        </w:rPr>
      </w:pPr>
      <w:r w:rsidRPr="000C62AB">
        <w:rPr>
          <w:rFonts w:ascii="Times New Roman" w:hAnsi="Times New Roman" w:cs="Times New Roman"/>
          <w:sz w:val="20"/>
          <w:szCs w:val="20"/>
          <w:lang w:val="es-HN"/>
        </w:rPr>
        <w:t>Fuente: (Elaboración propia, 2024)</w:t>
      </w:r>
    </w:p>
    <w:p w:rsidRPr="000C62AB" w:rsidR="00C24826" w:rsidP="008129F9" w:rsidRDefault="00C24826" w14:paraId="45D8B147" w14:textId="77777777">
      <w:pPr>
        <w:spacing w:line="360" w:lineRule="auto"/>
        <w:rPr>
          <w:rFonts w:ascii="Times New Roman" w:hAnsi="Times New Roman" w:cs="Times New Roman"/>
          <w:lang w:val="es-HN"/>
        </w:rPr>
      </w:pPr>
    </w:p>
    <w:p w:rsidRPr="008129F9" w:rsidR="00D7461E" w:rsidP="008129F9" w:rsidRDefault="00C24826" w14:paraId="69D92F9F" w14:textId="63CE9415">
      <w:pPr>
        <w:pStyle w:val="TextoPrincipal"/>
        <w:spacing w:line="360" w:lineRule="auto"/>
        <w:ind w:left="720" w:firstLine="0"/>
        <w:rPr>
          <w:lang w:val="es-ES_tradnl"/>
        </w:rPr>
      </w:pPr>
      <w:r w:rsidRPr="008129F9">
        <w:rPr>
          <w:lang w:val="es-ES_tradnl"/>
        </w:rPr>
        <w:t>E</w:t>
      </w:r>
      <w:r w:rsidRPr="008129F9" w:rsidR="00D7461E">
        <w:rPr>
          <w:lang w:val="es-ES_tradnl"/>
        </w:rPr>
        <w:t>stos valores son estimados y pueden variar dependiendo de varios factores, como la</w:t>
      </w:r>
    </w:p>
    <w:p w:rsidRPr="008129F9" w:rsidR="00D7461E" w:rsidP="5BD82B3C" w:rsidRDefault="00D7461E" w14:paraId="44F29047" w14:textId="234D5C43">
      <w:pPr>
        <w:pStyle w:val="TextoPrincipal"/>
        <w:spacing w:line="360" w:lineRule="auto"/>
        <w:ind w:firstLine="0"/>
        <w:rPr>
          <w:lang w:val="es-ES"/>
        </w:rPr>
      </w:pPr>
      <w:r w:rsidRPr="5BD82B3C" w:rsidR="5BD82B3C">
        <w:rPr>
          <w:lang w:val="es-ES"/>
        </w:rPr>
        <w:t>duración del programa, la experiencia de los coaches seleccionados, la complejidad de las estrategias, entre otros.</w:t>
      </w:r>
    </w:p>
    <w:p w:rsidRPr="008129F9" w:rsidR="00D7461E" w:rsidP="008129F9" w:rsidRDefault="00D7461E" w14:paraId="16CD8837" w14:textId="4C04CE93">
      <w:pPr>
        <w:pStyle w:val="TextoPrincipal"/>
        <w:spacing w:line="360" w:lineRule="auto"/>
        <w:rPr>
          <w:lang w:val="es-ES_tradnl"/>
        </w:rPr>
      </w:pPr>
      <w:r w:rsidRPr="008129F9">
        <w:rPr>
          <w:lang w:val="es-ES_tradnl"/>
        </w:rPr>
        <w:t xml:space="preserve"> Se recomienda realizar un análisis detallado para ajustar el presupuesto según las necesidades y posibilidades financieras de la empresa.</w:t>
      </w:r>
    </w:p>
    <w:p w:rsidRPr="008129F9" w:rsidR="00D7461E" w:rsidP="008129F9" w:rsidRDefault="00C24826" w14:paraId="2BBD5E5D" w14:textId="090A4333">
      <w:pPr>
        <w:spacing w:line="360" w:lineRule="auto"/>
        <w:jc w:val="both"/>
        <w:rPr>
          <w:rFonts w:ascii="Times New Roman" w:hAnsi="Times New Roman" w:cs="Times New Roman"/>
          <w:bCs/>
          <w:sz w:val="24"/>
          <w:szCs w:val="24"/>
          <w:lang w:val="es-ES_tradnl"/>
        </w:rPr>
      </w:pPr>
      <w:r w:rsidRPr="008129F9">
        <w:rPr>
          <w:rFonts w:ascii="Times New Roman" w:hAnsi="Times New Roman" w:cs="Times New Roman"/>
          <w:bCs/>
          <w:sz w:val="24"/>
          <w:szCs w:val="24"/>
          <w:lang w:val="es-ES_tradnl"/>
        </w:rPr>
        <w:t>Además,</w:t>
      </w:r>
      <w:r w:rsidRPr="008129F9" w:rsidR="00D7461E">
        <w:rPr>
          <w:rFonts w:ascii="Times New Roman" w:hAnsi="Times New Roman" w:cs="Times New Roman"/>
          <w:bCs/>
          <w:sz w:val="24"/>
          <w:szCs w:val="24"/>
          <w:lang w:val="es-ES_tradnl"/>
        </w:rPr>
        <w:t xml:space="preserve"> tomar en cuenta que el presupuesto para la implementación de un programa de coaching corporativo puede tener tanto costos variables como fijos, a </w:t>
      </w:r>
      <w:r w:rsidRPr="008129F9">
        <w:rPr>
          <w:rFonts w:ascii="Times New Roman" w:hAnsi="Times New Roman" w:cs="Times New Roman"/>
          <w:bCs/>
          <w:sz w:val="24"/>
          <w:szCs w:val="24"/>
          <w:lang w:val="es-ES_tradnl"/>
        </w:rPr>
        <w:t>continuación, se detallan algunos:</w:t>
      </w:r>
    </w:p>
    <w:p w:rsidRPr="008129F9" w:rsidR="00D7461E" w:rsidP="008129F9" w:rsidRDefault="00D7461E" w14:paraId="1AD9F087" w14:textId="77777777">
      <w:pPr>
        <w:spacing w:line="360" w:lineRule="auto"/>
        <w:ind w:left="360"/>
        <w:jc w:val="both"/>
        <w:rPr>
          <w:rFonts w:ascii="Times New Roman" w:hAnsi="Times New Roman" w:cs="Times New Roman"/>
          <w:b/>
          <w:bCs/>
          <w:sz w:val="24"/>
          <w:szCs w:val="24"/>
          <w:lang w:val="es-ES_tradnl"/>
        </w:rPr>
      </w:pPr>
      <w:r w:rsidRPr="008129F9">
        <w:rPr>
          <w:rFonts w:ascii="Times New Roman" w:hAnsi="Times New Roman" w:cs="Times New Roman"/>
          <w:b/>
          <w:bCs/>
          <w:sz w:val="24"/>
          <w:szCs w:val="24"/>
          <w:lang w:val="es-ES_tradnl"/>
        </w:rPr>
        <w:t>Costos variables:</w:t>
      </w:r>
    </w:p>
    <w:p w:rsidRPr="008129F9" w:rsidR="00D7461E" w:rsidP="5BD82B3C" w:rsidRDefault="00D7461E" w14:paraId="35ED1D3F" w14:textId="77777777">
      <w:pPr>
        <w:widowControl w:val="1"/>
        <w:numPr>
          <w:ilvl w:val="0"/>
          <w:numId w:val="32"/>
        </w:numPr>
        <w:spacing w:line="360" w:lineRule="auto"/>
        <w:jc w:val="both"/>
        <w:rPr>
          <w:rFonts w:ascii="Times New Roman" w:hAnsi="Times New Roman" w:cs="Times New Roman"/>
          <w:sz w:val="24"/>
          <w:szCs w:val="24"/>
          <w:lang w:val="es-ES"/>
        </w:rPr>
      </w:pPr>
      <w:r w:rsidRPr="5BD82B3C" w:rsidR="5BD82B3C">
        <w:rPr>
          <w:rFonts w:ascii="Times New Roman" w:hAnsi="Times New Roman" w:cs="Times New Roman"/>
          <w:sz w:val="24"/>
          <w:szCs w:val="24"/>
          <w:lang w:val="es-ES"/>
        </w:rPr>
        <w:t>Honorarios de coaches: Pueden variar según la experiencia y renombre del coach, así como la duración y la frecuencia de las sesiones.</w:t>
      </w:r>
    </w:p>
    <w:p w:rsidRPr="008129F9" w:rsidR="00D7461E" w:rsidP="00F3140D" w:rsidRDefault="00D7461E" w14:paraId="6487C82F" w14:textId="77777777">
      <w:pPr>
        <w:widowControl/>
        <w:numPr>
          <w:ilvl w:val="0"/>
          <w:numId w:val="32"/>
        </w:numPr>
        <w:spacing w:line="360" w:lineRule="auto"/>
        <w:jc w:val="both"/>
        <w:rPr>
          <w:rFonts w:ascii="Times New Roman" w:hAnsi="Times New Roman" w:cs="Times New Roman"/>
          <w:bCs/>
          <w:sz w:val="24"/>
          <w:szCs w:val="24"/>
          <w:lang w:val="es-ES_tradnl"/>
        </w:rPr>
      </w:pPr>
      <w:r w:rsidRPr="008129F9">
        <w:rPr>
          <w:rFonts w:ascii="Times New Roman" w:hAnsi="Times New Roman" w:cs="Times New Roman"/>
          <w:bCs/>
          <w:sz w:val="24"/>
          <w:szCs w:val="24"/>
          <w:lang w:val="es-ES_tradnl"/>
        </w:rPr>
        <w:t>Material de apoyo: Puede incluir libros, herramientas digitales, recursos multimedia, etc., cuyos costos pueden variar dependiendo de la cantidad y la calidad requerida.</w:t>
      </w:r>
    </w:p>
    <w:p w:rsidRPr="008129F9" w:rsidR="00D7461E" w:rsidP="5BD82B3C" w:rsidRDefault="00D7461E" w14:paraId="4817AC28" w14:textId="77777777">
      <w:pPr>
        <w:widowControl w:val="1"/>
        <w:numPr>
          <w:ilvl w:val="0"/>
          <w:numId w:val="32"/>
        </w:numPr>
        <w:spacing w:line="360" w:lineRule="auto"/>
        <w:jc w:val="both"/>
        <w:rPr>
          <w:rFonts w:ascii="Times New Roman" w:hAnsi="Times New Roman" w:cs="Times New Roman"/>
          <w:sz w:val="24"/>
          <w:szCs w:val="24"/>
          <w:lang w:val="es-ES"/>
        </w:rPr>
      </w:pPr>
      <w:r w:rsidRPr="5BD82B3C" w:rsidR="5BD82B3C">
        <w:rPr>
          <w:rFonts w:ascii="Times New Roman" w:hAnsi="Times New Roman" w:cs="Times New Roman"/>
          <w:sz w:val="24"/>
          <w:szCs w:val="24"/>
          <w:lang w:val="es-ES"/>
        </w:rPr>
        <w:t>Capacitación interna: Si se requiere capacitar al equipo interno para actuar como coaches, los costos pueden variar según el número de personas a capacitar y el nivel de formación necesaria.</w:t>
      </w:r>
    </w:p>
    <w:p w:rsidRPr="008129F9" w:rsidR="00D7461E" w:rsidP="008129F9" w:rsidRDefault="00D7461E" w14:paraId="4F3468C0" w14:textId="77777777">
      <w:pPr>
        <w:spacing w:line="360" w:lineRule="auto"/>
        <w:ind w:left="360"/>
        <w:jc w:val="both"/>
        <w:rPr>
          <w:rFonts w:ascii="Times New Roman" w:hAnsi="Times New Roman" w:cs="Times New Roman"/>
          <w:b/>
          <w:bCs/>
          <w:sz w:val="24"/>
          <w:szCs w:val="24"/>
          <w:lang w:val="es-ES_tradnl"/>
        </w:rPr>
      </w:pPr>
      <w:r w:rsidRPr="008129F9">
        <w:rPr>
          <w:rFonts w:ascii="Times New Roman" w:hAnsi="Times New Roman" w:cs="Times New Roman"/>
          <w:b/>
          <w:bCs/>
          <w:sz w:val="24"/>
          <w:szCs w:val="24"/>
          <w:lang w:val="es-ES_tradnl"/>
        </w:rPr>
        <w:t>Costos fijos:</w:t>
      </w:r>
    </w:p>
    <w:p w:rsidRPr="008129F9" w:rsidR="00D7461E" w:rsidP="00F3140D" w:rsidRDefault="00D7461E" w14:paraId="28A36F02" w14:textId="77777777">
      <w:pPr>
        <w:widowControl/>
        <w:numPr>
          <w:ilvl w:val="0"/>
          <w:numId w:val="31"/>
        </w:numPr>
        <w:spacing w:line="360" w:lineRule="auto"/>
        <w:jc w:val="both"/>
        <w:rPr>
          <w:rFonts w:ascii="Times New Roman" w:hAnsi="Times New Roman" w:cs="Times New Roman"/>
          <w:bCs/>
          <w:sz w:val="24"/>
          <w:szCs w:val="24"/>
          <w:lang w:val="es-ES_tradnl"/>
        </w:rPr>
      </w:pPr>
      <w:r w:rsidRPr="008129F9">
        <w:rPr>
          <w:rFonts w:ascii="Times New Roman" w:hAnsi="Times New Roman" w:cs="Times New Roman"/>
          <w:bCs/>
          <w:sz w:val="24"/>
          <w:szCs w:val="24"/>
          <w:lang w:val="es-ES_tradnl"/>
        </w:rPr>
        <w:t>Consultoría inicial: Puede tener un costo fijo por el análisis inicial, diagnóstico y diseño del plan estratégico de coaching.</w:t>
      </w:r>
    </w:p>
    <w:p w:rsidR="00D7461E" w:rsidP="00F3140D" w:rsidRDefault="00D7461E" w14:paraId="20E670BA" w14:textId="6A987B32">
      <w:pPr>
        <w:widowControl/>
        <w:numPr>
          <w:ilvl w:val="0"/>
          <w:numId w:val="31"/>
        </w:numPr>
        <w:spacing w:line="360" w:lineRule="auto"/>
        <w:jc w:val="both"/>
        <w:rPr>
          <w:rFonts w:ascii="Times New Roman" w:hAnsi="Times New Roman" w:cs="Times New Roman"/>
          <w:bCs/>
          <w:sz w:val="24"/>
          <w:szCs w:val="24"/>
          <w:lang w:val="es-ES_tradnl"/>
        </w:rPr>
      </w:pPr>
      <w:r w:rsidRPr="008129F9">
        <w:rPr>
          <w:rFonts w:ascii="Times New Roman" w:hAnsi="Times New Roman" w:cs="Times New Roman"/>
          <w:bCs/>
          <w:sz w:val="24"/>
          <w:szCs w:val="24"/>
          <w:lang w:val="es-ES_tradnl"/>
        </w:rPr>
        <w:t>Encuestas y entrevistas: El costo puede ser fijo si se contrata un servicio externo para llevar a cabo estas actividades</w:t>
      </w:r>
    </w:p>
    <w:p w:rsidR="00F027C7" w:rsidP="00F027C7" w:rsidRDefault="00F027C7" w14:paraId="016FD2E0" w14:textId="77777777">
      <w:pPr>
        <w:widowControl/>
        <w:numPr>
          <w:ilvl w:val="0"/>
          <w:numId w:val="31"/>
        </w:numPr>
        <w:spacing w:line="360" w:lineRule="auto"/>
        <w:jc w:val="both"/>
        <w:rPr>
          <w:rFonts w:ascii="Times New Roman" w:hAnsi="Times New Roman" w:cs="Times New Roman"/>
          <w:bCs/>
          <w:sz w:val="24"/>
          <w:szCs w:val="24"/>
          <w:lang w:val="es-ES_tradnl"/>
        </w:rPr>
      </w:pPr>
      <w:r w:rsidRPr="008129F9">
        <w:rPr>
          <w:rFonts w:ascii="Times New Roman" w:hAnsi="Times New Roman" w:cs="Times New Roman"/>
          <w:bCs/>
          <w:sz w:val="24"/>
          <w:szCs w:val="24"/>
          <w:lang w:val="es-ES_tradnl"/>
        </w:rPr>
        <w:t>Talleres y programas de entrenamiento: Si se establece un programa con una duración y contenido específicos, el costo puede ser fijo para la totalidad del programa.</w:t>
      </w:r>
    </w:p>
    <w:p w:rsidR="00F027C7" w:rsidP="00F027C7" w:rsidRDefault="00F027C7" w14:paraId="76BB105E" w14:textId="77777777">
      <w:pPr>
        <w:widowControl/>
        <w:spacing w:line="360" w:lineRule="auto"/>
        <w:ind w:left="720"/>
        <w:jc w:val="both"/>
        <w:rPr>
          <w:rFonts w:ascii="Times New Roman" w:hAnsi="Times New Roman" w:cs="Times New Roman"/>
          <w:bCs/>
          <w:sz w:val="24"/>
          <w:szCs w:val="24"/>
          <w:lang w:val="es-ES_tradnl"/>
        </w:rPr>
      </w:pPr>
    </w:p>
    <w:p w:rsidR="006D0BAC" w:rsidP="00F027C7" w:rsidRDefault="006D0BAC" w14:paraId="71BBA359" w14:textId="77777777">
      <w:pPr>
        <w:widowControl/>
        <w:spacing w:line="360" w:lineRule="auto"/>
        <w:jc w:val="both"/>
        <w:rPr>
          <w:rFonts w:ascii="Times New Roman" w:hAnsi="Times New Roman" w:cs="Times New Roman"/>
          <w:b/>
          <w:bCs/>
          <w:sz w:val="24"/>
          <w:szCs w:val="24"/>
          <w:lang w:val="es-HN"/>
        </w:rPr>
      </w:pPr>
      <w:r w:rsidRPr="007159E6">
        <w:rPr>
          <w:rFonts w:ascii="Times New Roman" w:hAnsi="Times New Roman" w:cs="Times New Roman"/>
          <w:b/>
          <w:bCs/>
          <w:sz w:val="24"/>
          <w:szCs w:val="24"/>
          <w:lang w:val="es-HN"/>
        </w:rPr>
        <w:t xml:space="preserve">ANÁLISIS DE COSTO Y BENEFICIO </w:t>
      </w:r>
      <w:r>
        <w:rPr>
          <w:rFonts w:ascii="Times New Roman" w:hAnsi="Times New Roman" w:cs="Times New Roman"/>
          <w:b/>
          <w:bCs/>
          <w:sz w:val="24"/>
          <w:szCs w:val="24"/>
          <w:lang w:val="es-HN"/>
        </w:rPr>
        <w:t xml:space="preserve">EN LA IMPLEMENTACION PARA </w:t>
      </w:r>
      <w:r w:rsidRPr="007159E6">
        <w:rPr>
          <w:rFonts w:ascii="Times New Roman" w:hAnsi="Times New Roman" w:cs="Times New Roman"/>
          <w:b/>
          <w:bCs/>
          <w:sz w:val="24"/>
          <w:szCs w:val="24"/>
          <w:lang w:val="es-HN"/>
        </w:rPr>
        <w:t>COACHING CORPORATIVO</w:t>
      </w:r>
    </w:p>
    <w:p w:rsidR="006D0BAC" w:rsidP="00F027C7" w:rsidRDefault="006D0BAC" w14:paraId="0AEDD28B" w14:textId="77777777">
      <w:pPr>
        <w:widowControl/>
        <w:spacing w:line="360" w:lineRule="auto"/>
        <w:jc w:val="both"/>
        <w:rPr>
          <w:rFonts w:ascii="Times New Roman" w:hAnsi="Times New Roman" w:cs="Times New Roman"/>
          <w:bCs/>
          <w:sz w:val="24"/>
          <w:szCs w:val="24"/>
          <w:lang w:val="es-HN"/>
        </w:rPr>
      </w:pPr>
    </w:p>
    <w:p w:rsidRPr="006D0BAC" w:rsidR="00F027C7" w:rsidP="00F027C7" w:rsidRDefault="006D0BAC" w14:paraId="6C5C0524" w14:textId="065F2028">
      <w:pPr>
        <w:widowControl/>
        <w:spacing w:line="360" w:lineRule="auto"/>
        <w:jc w:val="both"/>
        <w:rPr>
          <w:rFonts w:ascii="Times New Roman" w:hAnsi="Times New Roman" w:cs="Times New Roman"/>
          <w:b/>
          <w:bCs/>
          <w:sz w:val="24"/>
          <w:szCs w:val="24"/>
          <w:lang w:val="es-HN"/>
        </w:rPr>
      </w:pPr>
      <w:r w:rsidRPr="007159E6">
        <w:rPr>
          <w:rFonts w:ascii="Times New Roman" w:hAnsi="Times New Roman" w:cs="Times New Roman"/>
          <w:bCs/>
          <w:sz w:val="24"/>
          <w:szCs w:val="24"/>
          <w:lang w:val="es-HN"/>
        </w:rPr>
        <w:t>E</w:t>
      </w:r>
      <w:r>
        <w:rPr>
          <w:rFonts w:ascii="Times New Roman" w:hAnsi="Times New Roman" w:cs="Times New Roman"/>
          <w:bCs/>
          <w:sz w:val="24"/>
          <w:szCs w:val="24"/>
          <w:lang w:val="es-HN"/>
        </w:rPr>
        <w:t>ste</w:t>
      </w:r>
      <w:r w:rsidRPr="007159E6">
        <w:rPr>
          <w:rFonts w:ascii="Times New Roman" w:hAnsi="Times New Roman" w:cs="Times New Roman"/>
          <w:bCs/>
          <w:sz w:val="24"/>
          <w:szCs w:val="24"/>
          <w:lang w:val="es-HN"/>
        </w:rPr>
        <w:t xml:space="preserve"> análisis </w:t>
      </w:r>
      <w:r>
        <w:rPr>
          <w:rFonts w:ascii="Times New Roman" w:hAnsi="Times New Roman" w:cs="Times New Roman"/>
          <w:bCs/>
          <w:sz w:val="24"/>
          <w:szCs w:val="24"/>
          <w:lang w:val="es-HN"/>
        </w:rPr>
        <w:t>considera</w:t>
      </w:r>
      <w:r w:rsidRPr="007159E6">
        <w:rPr>
          <w:rFonts w:ascii="Times New Roman" w:hAnsi="Times New Roman" w:cs="Times New Roman"/>
          <w:bCs/>
          <w:sz w:val="24"/>
          <w:szCs w:val="24"/>
          <w:lang w:val="es-HN"/>
        </w:rPr>
        <w:t xml:space="preserve"> tanto los aspectos cuantitativos como cualitativos para evaluar su impacto en </w:t>
      </w:r>
      <w:r>
        <w:rPr>
          <w:rFonts w:ascii="Times New Roman" w:hAnsi="Times New Roman" w:cs="Times New Roman"/>
          <w:bCs/>
          <w:sz w:val="24"/>
          <w:szCs w:val="24"/>
          <w:lang w:val="es-HN"/>
        </w:rPr>
        <w:t xml:space="preserve">una mediana </w:t>
      </w:r>
      <w:r w:rsidRPr="007159E6">
        <w:rPr>
          <w:rFonts w:ascii="Times New Roman" w:hAnsi="Times New Roman" w:cs="Times New Roman"/>
          <w:bCs/>
          <w:sz w:val="24"/>
          <w:szCs w:val="24"/>
          <w:lang w:val="es-HN"/>
        </w:rPr>
        <w:t>empresa.</w:t>
      </w:r>
    </w:p>
    <w:tbl>
      <w:tblPr>
        <w:tblStyle w:val="Tablaconcuadrcula"/>
        <w:tblpPr w:leftFromText="141" w:rightFromText="141" w:vertAnchor="text" w:horzAnchor="page" w:tblpX="1005" w:tblpY="370"/>
        <w:tblW w:w="10680" w:type="dxa"/>
        <w:tblLook w:val="04A0" w:firstRow="1" w:lastRow="0" w:firstColumn="1" w:lastColumn="0" w:noHBand="0" w:noVBand="1"/>
      </w:tblPr>
      <w:tblGrid>
        <w:gridCol w:w="2509"/>
        <w:gridCol w:w="8171"/>
      </w:tblGrid>
      <w:tr w:rsidRPr="00F027C7" w:rsidR="00F027C7" w:rsidTr="00F027C7" w14:paraId="0E1A9E71" w14:textId="77777777">
        <w:tc>
          <w:tcPr>
            <w:tcW w:w="0" w:type="auto"/>
            <w:hideMark/>
          </w:tcPr>
          <w:p w:rsidR="00F027C7" w:rsidP="00F027C7" w:rsidRDefault="00F027C7" w14:paraId="044E2CCD" w14:textId="77777777">
            <w:pPr>
              <w:rPr>
                <w:rFonts w:ascii="Times New Roman" w:hAnsi="Times New Roman" w:cs="Times New Roman"/>
                <w:b/>
                <w:bCs/>
                <w:sz w:val="20"/>
                <w:szCs w:val="20"/>
                <w:lang w:val="es-ES_tradnl"/>
              </w:rPr>
            </w:pPr>
            <w:r w:rsidRPr="00F027C7">
              <w:rPr>
                <w:rFonts w:ascii="Times New Roman" w:hAnsi="Times New Roman" w:cs="Times New Roman"/>
                <w:b/>
                <w:bCs/>
                <w:sz w:val="20"/>
                <w:szCs w:val="20"/>
                <w:lang w:val="es-ES_tradnl"/>
              </w:rPr>
              <w:t>ELEMENTOS CUANTITATIVOS</w:t>
            </w:r>
          </w:p>
          <w:p w:rsidRPr="00F027C7" w:rsidR="00F027C7" w:rsidP="00F027C7" w:rsidRDefault="00F027C7" w14:paraId="46197104" w14:textId="77777777">
            <w:pPr>
              <w:rPr>
                <w:rFonts w:ascii="Times New Roman" w:hAnsi="Times New Roman" w:cs="Times New Roman"/>
                <w:b/>
                <w:bCs/>
                <w:sz w:val="20"/>
                <w:szCs w:val="20"/>
                <w:lang w:val="es-ES_tradnl"/>
              </w:rPr>
            </w:pPr>
          </w:p>
        </w:tc>
        <w:tc>
          <w:tcPr>
            <w:tcW w:w="0" w:type="auto"/>
            <w:hideMark/>
          </w:tcPr>
          <w:p w:rsidRPr="00F027C7" w:rsidR="00F027C7" w:rsidP="00F027C7" w:rsidRDefault="00F027C7" w14:paraId="5911774D" w14:textId="77777777">
            <w:pPr>
              <w:rPr>
                <w:rFonts w:ascii="Times New Roman" w:hAnsi="Times New Roman" w:cs="Times New Roman"/>
                <w:b/>
                <w:bCs/>
                <w:sz w:val="20"/>
                <w:szCs w:val="20"/>
                <w:lang w:val="es-ES_tradnl"/>
              </w:rPr>
            </w:pPr>
            <w:r w:rsidRPr="00F027C7">
              <w:rPr>
                <w:rFonts w:ascii="Times New Roman" w:hAnsi="Times New Roman" w:cs="Times New Roman"/>
                <w:b/>
                <w:bCs/>
                <w:sz w:val="20"/>
                <w:szCs w:val="20"/>
                <w:lang w:val="es-ES_tradnl"/>
              </w:rPr>
              <w:t>DESCRIPCIÓN</w:t>
            </w:r>
          </w:p>
        </w:tc>
      </w:tr>
      <w:tr w:rsidRPr="006F3AFD" w:rsidR="00F027C7" w:rsidTr="00F027C7" w14:paraId="7DB744A5" w14:textId="77777777">
        <w:tc>
          <w:tcPr>
            <w:tcW w:w="0" w:type="auto"/>
            <w:hideMark/>
          </w:tcPr>
          <w:p w:rsidRPr="00F027C7" w:rsidR="00F027C7" w:rsidP="00F027C7" w:rsidRDefault="00F027C7" w14:paraId="2E3D03E2" w14:textId="77777777">
            <w:pPr>
              <w:rPr>
                <w:rFonts w:ascii="Times New Roman" w:hAnsi="Times New Roman" w:cs="Times New Roman"/>
                <w:sz w:val="20"/>
                <w:szCs w:val="20"/>
                <w:lang w:val="es-ES_tradnl"/>
              </w:rPr>
            </w:pPr>
            <w:r w:rsidRPr="00F027C7">
              <w:rPr>
                <w:rFonts w:ascii="Times New Roman" w:hAnsi="Times New Roman" w:cs="Times New Roman"/>
                <w:bCs/>
                <w:sz w:val="20"/>
                <w:szCs w:val="20"/>
                <w:lang w:val="es-ES_tradnl"/>
              </w:rPr>
              <w:t>Costos Estimados</w:t>
            </w:r>
          </w:p>
        </w:tc>
        <w:tc>
          <w:tcPr>
            <w:tcW w:w="0" w:type="auto"/>
            <w:hideMark/>
          </w:tcPr>
          <w:p w:rsidRPr="00F027C7" w:rsidR="00F027C7" w:rsidP="00F027C7" w:rsidRDefault="00F027C7" w14:paraId="75CABCBB" w14:textId="77777777">
            <w:pPr>
              <w:rPr>
                <w:rFonts w:ascii="Times New Roman" w:hAnsi="Times New Roman" w:cs="Times New Roman"/>
                <w:sz w:val="20"/>
                <w:szCs w:val="20"/>
                <w:lang w:val="es-ES_tradnl"/>
              </w:rPr>
            </w:pPr>
            <w:r w:rsidRPr="00F027C7">
              <w:rPr>
                <w:rFonts w:ascii="Times New Roman" w:hAnsi="Times New Roman" w:cs="Times New Roman"/>
                <w:sz w:val="20"/>
                <w:szCs w:val="20"/>
                <w:lang w:val="es-ES_tradnl"/>
              </w:rPr>
              <w:t>El presupuesto estimado para implementar el coaching corporativo en la empresa de 26 colaboradores durante 15 semanas es de L. 160,000.</w:t>
            </w:r>
          </w:p>
        </w:tc>
      </w:tr>
      <w:tr w:rsidRPr="006F3AFD" w:rsidR="00F027C7" w:rsidTr="00F027C7" w14:paraId="7667139E" w14:textId="77777777">
        <w:tc>
          <w:tcPr>
            <w:tcW w:w="0" w:type="auto"/>
            <w:hideMark/>
          </w:tcPr>
          <w:p w:rsidRPr="00F027C7" w:rsidR="00F027C7" w:rsidP="00F027C7" w:rsidRDefault="00F027C7" w14:paraId="7AD171BD" w14:textId="77777777">
            <w:pPr>
              <w:rPr>
                <w:rFonts w:ascii="Times New Roman" w:hAnsi="Times New Roman" w:cs="Times New Roman"/>
                <w:sz w:val="20"/>
                <w:szCs w:val="20"/>
                <w:lang w:val="es-ES_tradnl"/>
              </w:rPr>
            </w:pPr>
            <w:r w:rsidRPr="00F027C7">
              <w:rPr>
                <w:rFonts w:ascii="Times New Roman" w:hAnsi="Times New Roman" w:cs="Times New Roman"/>
                <w:bCs/>
                <w:sz w:val="20"/>
                <w:szCs w:val="20"/>
                <w:lang w:val="es-ES_tradnl"/>
              </w:rPr>
              <w:t>Reducción de Errores</w:t>
            </w:r>
          </w:p>
        </w:tc>
        <w:tc>
          <w:tcPr>
            <w:tcW w:w="0" w:type="auto"/>
            <w:hideMark/>
          </w:tcPr>
          <w:p w:rsidRPr="00F027C7" w:rsidR="00F027C7" w:rsidP="00F027C7" w:rsidRDefault="00F027C7" w14:paraId="50054CFB" w14:textId="77777777">
            <w:pPr>
              <w:rPr>
                <w:rFonts w:ascii="Times New Roman" w:hAnsi="Times New Roman" w:cs="Times New Roman"/>
                <w:sz w:val="20"/>
                <w:szCs w:val="20"/>
                <w:lang w:val="es-ES_tradnl"/>
              </w:rPr>
            </w:pPr>
            <w:r w:rsidRPr="00F027C7">
              <w:rPr>
                <w:rFonts w:ascii="Times New Roman" w:hAnsi="Times New Roman" w:cs="Times New Roman"/>
                <w:sz w:val="20"/>
                <w:szCs w:val="20"/>
                <w:lang w:val="es-ES_tradnl"/>
              </w:rPr>
              <w:t>Si el coaching incrementa la eficiencia operativa, disminuye errores y pérdidas entre otros aspectos medibles.</w:t>
            </w:r>
          </w:p>
        </w:tc>
      </w:tr>
      <w:tr w:rsidRPr="006F3AFD" w:rsidR="00F027C7" w:rsidTr="00F027C7" w14:paraId="3D678C28" w14:textId="77777777">
        <w:tc>
          <w:tcPr>
            <w:tcW w:w="0" w:type="auto"/>
            <w:hideMark/>
          </w:tcPr>
          <w:p w:rsidRPr="00F027C7" w:rsidR="00F027C7" w:rsidP="00F027C7" w:rsidRDefault="00F027C7" w14:paraId="6B689DD1" w14:textId="77777777">
            <w:pPr>
              <w:rPr>
                <w:rFonts w:ascii="Times New Roman" w:hAnsi="Times New Roman" w:cs="Times New Roman"/>
                <w:sz w:val="20"/>
                <w:szCs w:val="20"/>
                <w:lang w:val="es-ES_tradnl"/>
              </w:rPr>
            </w:pPr>
            <w:r w:rsidRPr="00F027C7">
              <w:rPr>
                <w:rFonts w:ascii="Times New Roman" w:hAnsi="Times New Roman" w:cs="Times New Roman"/>
                <w:bCs/>
                <w:sz w:val="20"/>
                <w:szCs w:val="20"/>
                <w:lang w:val="es-ES_tradnl"/>
              </w:rPr>
              <w:t>Ahorro en Costos de Capacitación</w:t>
            </w:r>
          </w:p>
        </w:tc>
        <w:tc>
          <w:tcPr>
            <w:tcW w:w="0" w:type="auto"/>
            <w:hideMark/>
          </w:tcPr>
          <w:p w:rsidRPr="00F027C7" w:rsidR="00F027C7" w:rsidP="00F027C7" w:rsidRDefault="00F027C7" w14:paraId="277B39DD" w14:textId="77777777">
            <w:pPr>
              <w:rPr>
                <w:rFonts w:ascii="Times New Roman" w:hAnsi="Times New Roman" w:cs="Times New Roman"/>
                <w:sz w:val="20"/>
                <w:szCs w:val="20"/>
                <w:lang w:val="es-ES_tradnl"/>
              </w:rPr>
            </w:pPr>
            <w:r w:rsidRPr="00F027C7">
              <w:rPr>
                <w:rFonts w:ascii="Times New Roman" w:hAnsi="Times New Roman" w:cs="Times New Roman"/>
                <w:sz w:val="20"/>
                <w:szCs w:val="20"/>
                <w:lang w:val="es-ES_tradnl"/>
              </w:rPr>
              <w:t>Si el coaching reduce la necesidad de capacitación externa, puede generar ahorros significativos en costos de capacitación.</w:t>
            </w:r>
          </w:p>
        </w:tc>
      </w:tr>
      <w:tr w:rsidRPr="006F3AFD" w:rsidR="00F027C7" w:rsidTr="00F027C7" w14:paraId="0EAAC403" w14:textId="77777777">
        <w:tc>
          <w:tcPr>
            <w:tcW w:w="0" w:type="auto"/>
            <w:hideMark/>
          </w:tcPr>
          <w:p w:rsidRPr="00F027C7" w:rsidR="00F027C7" w:rsidP="00F027C7" w:rsidRDefault="00F027C7" w14:paraId="4878AF33" w14:textId="77777777">
            <w:pPr>
              <w:rPr>
                <w:rFonts w:ascii="Times New Roman" w:hAnsi="Times New Roman" w:cs="Times New Roman"/>
                <w:sz w:val="20"/>
                <w:szCs w:val="20"/>
                <w:lang w:val="es-ES_tradnl"/>
              </w:rPr>
            </w:pPr>
            <w:r w:rsidRPr="00F027C7">
              <w:rPr>
                <w:rFonts w:ascii="Times New Roman" w:hAnsi="Times New Roman" w:cs="Times New Roman"/>
                <w:bCs/>
                <w:sz w:val="20"/>
                <w:szCs w:val="20"/>
                <w:lang w:val="es-ES_tradnl"/>
              </w:rPr>
              <w:t>Aumento en la Productividad</w:t>
            </w:r>
          </w:p>
        </w:tc>
        <w:tc>
          <w:tcPr>
            <w:tcW w:w="0" w:type="auto"/>
            <w:hideMark/>
          </w:tcPr>
          <w:p w:rsidRPr="00F027C7" w:rsidR="00F027C7" w:rsidP="00F027C7" w:rsidRDefault="00F027C7" w14:paraId="58E61B1B" w14:textId="77777777">
            <w:pPr>
              <w:rPr>
                <w:rFonts w:ascii="Times New Roman" w:hAnsi="Times New Roman" w:cs="Times New Roman"/>
                <w:sz w:val="20"/>
                <w:szCs w:val="20"/>
                <w:lang w:val="es-ES_tradnl"/>
              </w:rPr>
            </w:pPr>
            <w:r w:rsidRPr="00F027C7">
              <w:rPr>
                <w:rFonts w:ascii="Times New Roman" w:hAnsi="Times New Roman" w:cs="Times New Roman"/>
                <w:sz w:val="20"/>
                <w:szCs w:val="20"/>
                <w:lang w:val="es-ES_tradnl"/>
              </w:rPr>
              <w:t>Si el programa de coaching mejora la productividad de los colaboradores, esto puede traducirse en un aumento en los ingresos de la empresa.</w:t>
            </w:r>
          </w:p>
        </w:tc>
      </w:tr>
      <w:tr w:rsidRPr="006F3AFD" w:rsidR="00F027C7" w:rsidTr="00F027C7" w14:paraId="4D92AC69" w14:textId="77777777">
        <w:tc>
          <w:tcPr>
            <w:tcW w:w="0" w:type="auto"/>
            <w:hideMark/>
          </w:tcPr>
          <w:p w:rsidRPr="00F027C7" w:rsidR="00F027C7" w:rsidP="00F027C7" w:rsidRDefault="00F027C7" w14:paraId="482E5B77" w14:textId="77777777">
            <w:pPr>
              <w:rPr>
                <w:rFonts w:ascii="Times New Roman" w:hAnsi="Times New Roman" w:cs="Times New Roman"/>
                <w:sz w:val="20"/>
                <w:szCs w:val="20"/>
                <w:lang w:val="es-ES_tradnl"/>
              </w:rPr>
            </w:pPr>
            <w:r w:rsidRPr="00F027C7">
              <w:rPr>
                <w:rFonts w:ascii="Times New Roman" w:hAnsi="Times New Roman" w:cs="Times New Roman"/>
                <w:bCs/>
                <w:sz w:val="20"/>
                <w:szCs w:val="20"/>
                <w:lang w:val="es-ES_tradnl"/>
              </w:rPr>
              <w:t>Reducción en Rotación de Personal</w:t>
            </w:r>
          </w:p>
        </w:tc>
        <w:tc>
          <w:tcPr>
            <w:tcW w:w="0" w:type="auto"/>
            <w:hideMark/>
          </w:tcPr>
          <w:p w:rsidRPr="00F027C7" w:rsidR="00F027C7" w:rsidP="00F027C7" w:rsidRDefault="00F027C7" w14:paraId="3577BCCC" w14:textId="77777777">
            <w:pPr>
              <w:rPr>
                <w:rFonts w:ascii="Times New Roman" w:hAnsi="Times New Roman" w:cs="Times New Roman"/>
                <w:sz w:val="20"/>
                <w:szCs w:val="20"/>
                <w:lang w:val="es-ES_tradnl"/>
              </w:rPr>
            </w:pPr>
            <w:r w:rsidRPr="00F027C7">
              <w:rPr>
                <w:rFonts w:ascii="Times New Roman" w:hAnsi="Times New Roman" w:cs="Times New Roman"/>
                <w:sz w:val="20"/>
                <w:szCs w:val="20"/>
                <w:lang w:val="es-ES_tradnl"/>
              </w:rPr>
              <w:t>Si el coaching contribuye al desarrollo y satisfacción de los colaboradores, puede reducir la rotación de personal y los costos asociados con la contratación y entrenamiento de nuevos empleados.</w:t>
            </w:r>
          </w:p>
        </w:tc>
      </w:tr>
      <w:tr w:rsidRPr="006F3AFD" w:rsidR="00F027C7" w:rsidTr="00F027C7" w14:paraId="7F216C1E" w14:textId="77777777">
        <w:trPr>
          <w:trHeight w:val="71"/>
        </w:trPr>
        <w:tc>
          <w:tcPr>
            <w:tcW w:w="0" w:type="auto"/>
            <w:hideMark/>
          </w:tcPr>
          <w:p w:rsidRPr="00F027C7" w:rsidR="00F027C7" w:rsidP="00F027C7" w:rsidRDefault="00F027C7" w14:paraId="0EED0ADE" w14:textId="77777777">
            <w:pPr>
              <w:rPr>
                <w:rFonts w:ascii="Times New Roman" w:hAnsi="Times New Roman" w:cs="Times New Roman"/>
                <w:sz w:val="20"/>
                <w:szCs w:val="20"/>
                <w:lang w:val="es-ES_tradnl"/>
              </w:rPr>
            </w:pPr>
            <w:r w:rsidRPr="00F027C7">
              <w:rPr>
                <w:rFonts w:ascii="Times New Roman" w:hAnsi="Times New Roman" w:cs="Times New Roman"/>
                <w:bCs/>
                <w:sz w:val="20"/>
                <w:szCs w:val="20"/>
                <w:lang w:val="es-ES_tradnl"/>
              </w:rPr>
              <w:t>Gestión Financiera Eficiente</w:t>
            </w:r>
          </w:p>
        </w:tc>
        <w:tc>
          <w:tcPr>
            <w:tcW w:w="0" w:type="auto"/>
            <w:hideMark/>
          </w:tcPr>
          <w:p w:rsidRPr="00F027C7" w:rsidR="00F027C7" w:rsidP="00F027C7" w:rsidRDefault="00F027C7" w14:paraId="36C6AE81" w14:textId="77777777">
            <w:pPr>
              <w:rPr>
                <w:rFonts w:ascii="Times New Roman" w:hAnsi="Times New Roman" w:cs="Times New Roman"/>
                <w:sz w:val="20"/>
                <w:szCs w:val="20"/>
                <w:lang w:val="es-ES_tradnl"/>
              </w:rPr>
            </w:pPr>
            <w:r w:rsidRPr="00F027C7">
              <w:rPr>
                <w:rFonts w:ascii="Times New Roman" w:hAnsi="Times New Roman" w:cs="Times New Roman"/>
                <w:sz w:val="20"/>
                <w:szCs w:val="20"/>
                <w:lang w:val="es-ES_tradnl"/>
              </w:rPr>
              <w:t>Un presupuesto bien planificado ayuda a garantizar una gestión financiera eficiente, lo que puede resultar en ahorros a largo plazo y una utilización óptima de los recursos financieros.</w:t>
            </w:r>
          </w:p>
        </w:tc>
      </w:tr>
      <w:tr w:rsidRPr="00F027C7" w:rsidR="00F027C7" w:rsidTr="00F027C7" w14:paraId="1913447D" w14:textId="77777777">
        <w:trPr>
          <w:trHeight w:val="71"/>
        </w:trPr>
        <w:tc>
          <w:tcPr>
            <w:tcW w:w="0" w:type="auto"/>
          </w:tcPr>
          <w:p w:rsidR="00F027C7" w:rsidP="00F027C7" w:rsidRDefault="00F027C7" w14:paraId="403DB242" w14:textId="77777777">
            <w:pPr>
              <w:rPr>
                <w:rFonts w:ascii="Times New Roman" w:hAnsi="Times New Roman" w:cs="Times New Roman"/>
                <w:b/>
                <w:bCs/>
                <w:sz w:val="20"/>
                <w:szCs w:val="20"/>
                <w:lang w:val="es-HN"/>
              </w:rPr>
            </w:pPr>
          </w:p>
          <w:p w:rsidRPr="00F027C7" w:rsidR="00F027C7" w:rsidP="00F027C7" w:rsidRDefault="00F027C7" w14:paraId="19EC7575" w14:textId="77777777">
            <w:pPr>
              <w:rPr>
                <w:rFonts w:ascii="Times New Roman" w:hAnsi="Times New Roman" w:cs="Times New Roman"/>
                <w:bCs/>
                <w:sz w:val="20"/>
                <w:szCs w:val="20"/>
                <w:lang w:val="es-ES_tradnl"/>
              </w:rPr>
            </w:pPr>
            <w:r w:rsidRPr="00F027C7">
              <w:rPr>
                <w:rFonts w:ascii="Times New Roman" w:hAnsi="Times New Roman" w:cs="Times New Roman"/>
                <w:b/>
                <w:bCs/>
                <w:sz w:val="20"/>
                <w:szCs w:val="20"/>
                <w:lang w:val="es-HN"/>
              </w:rPr>
              <w:t>ELEMENTOS CUALITATIVOS</w:t>
            </w:r>
          </w:p>
        </w:tc>
        <w:tc>
          <w:tcPr>
            <w:tcW w:w="0" w:type="auto"/>
          </w:tcPr>
          <w:p w:rsidR="00F027C7" w:rsidP="00F027C7" w:rsidRDefault="00F027C7" w14:paraId="1F62B710" w14:textId="77777777">
            <w:pPr>
              <w:rPr>
                <w:rFonts w:ascii="Times New Roman" w:hAnsi="Times New Roman" w:cs="Times New Roman"/>
                <w:b/>
                <w:bCs/>
                <w:sz w:val="20"/>
                <w:szCs w:val="20"/>
                <w:lang w:val="es-HN"/>
              </w:rPr>
            </w:pPr>
          </w:p>
          <w:p w:rsidR="00F027C7" w:rsidP="00F027C7" w:rsidRDefault="00F027C7" w14:paraId="2915A513" w14:textId="77777777">
            <w:pPr>
              <w:rPr>
                <w:rFonts w:ascii="Times New Roman" w:hAnsi="Times New Roman" w:cs="Times New Roman"/>
                <w:b/>
                <w:bCs/>
                <w:sz w:val="20"/>
                <w:szCs w:val="20"/>
                <w:lang w:val="es-HN"/>
              </w:rPr>
            </w:pPr>
          </w:p>
          <w:p w:rsidRPr="00F027C7" w:rsidR="00F027C7" w:rsidP="00F027C7" w:rsidRDefault="00F027C7" w14:paraId="3E6A8F96" w14:textId="77777777">
            <w:pPr>
              <w:rPr>
                <w:rFonts w:ascii="Times New Roman" w:hAnsi="Times New Roman" w:cs="Times New Roman"/>
                <w:sz w:val="20"/>
                <w:szCs w:val="20"/>
                <w:lang w:val="es-ES_tradnl"/>
              </w:rPr>
            </w:pPr>
            <w:r w:rsidRPr="00F027C7">
              <w:rPr>
                <w:rFonts w:ascii="Times New Roman" w:hAnsi="Times New Roman" w:cs="Times New Roman"/>
                <w:b/>
                <w:bCs/>
                <w:sz w:val="20"/>
                <w:szCs w:val="20"/>
                <w:lang w:val="es-HN"/>
              </w:rPr>
              <w:t>DESCRIPCIÓN</w:t>
            </w:r>
          </w:p>
        </w:tc>
      </w:tr>
      <w:tr w:rsidRPr="006F3AFD" w:rsidR="00F027C7" w:rsidTr="00F027C7" w14:paraId="2D03208F" w14:textId="77777777">
        <w:trPr>
          <w:trHeight w:val="71"/>
        </w:trPr>
        <w:tc>
          <w:tcPr>
            <w:tcW w:w="0" w:type="auto"/>
          </w:tcPr>
          <w:p w:rsidRPr="00F027C7" w:rsidR="00F027C7" w:rsidP="00F027C7" w:rsidRDefault="00F027C7" w14:paraId="13371E78" w14:textId="77777777">
            <w:pPr>
              <w:rPr>
                <w:rFonts w:ascii="Times New Roman" w:hAnsi="Times New Roman" w:cs="Times New Roman"/>
                <w:bCs/>
                <w:sz w:val="20"/>
                <w:szCs w:val="20"/>
                <w:lang w:val="es-HN"/>
              </w:rPr>
            </w:pPr>
            <w:r w:rsidRPr="00F027C7">
              <w:rPr>
                <w:rFonts w:ascii="Times New Roman" w:hAnsi="Times New Roman" w:cs="Times New Roman"/>
                <w:bCs/>
                <w:sz w:val="20"/>
                <w:szCs w:val="20"/>
                <w:lang w:val="es-HN"/>
              </w:rPr>
              <w:t>Éxito y Efectividad</w:t>
            </w:r>
          </w:p>
        </w:tc>
        <w:tc>
          <w:tcPr>
            <w:tcW w:w="0" w:type="auto"/>
          </w:tcPr>
          <w:p w:rsidRPr="00F027C7" w:rsidR="00F027C7" w:rsidP="00F027C7" w:rsidRDefault="00F027C7" w14:paraId="449897C4" w14:textId="77777777">
            <w:pPr>
              <w:rPr>
                <w:rFonts w:ascii="Times New Roman" w:hAnsi="Times New Roman" w:cs="Times New Roman"/>
                <w:b/>
                <w:bCs/>
                <w:sz w:val="20"/>
                <w:szCs w:val="20"/>
                <w:lang w:val="es-HN"/>
              </w:rPr>
            </w:pPr>
            <w:r w:rsidRPr="00F027C7">
              <w:rPr>
                <w:rFonts w:ascii="Times New Roman" w:hAnsi="Times New Roman" w:cs="Times New Roman"/>
                <w:bCs/>
                <w:sz w:val="20"/>
                <w:szCs w:val="20"/>
                <w:lang w:val="es-HN"/>
              </w:rPr>
              <w:t>El coaching corporativo puede contribuir al éxito y efectividad de la empresa al mejorar la comunicación, fortalecer el liderazgo, aumentar la motivación y mejorar las habilidades de los colaboradores.</w:t>
            </w:r>
          </w:p>
        </w:tc>
      </w:tr>
      <w:tr w:rsidRPr="006F3AFD" w:rsidR="00F027C7" w:rsidTr="00F027C7" w14:paraId="4EBE89AD" w14:textId="77777777">
        <w:trPr>
          <w:trHeight w:val="71"/>
        </w:trPr>
        <w:tc>
          <w:tcPr>
            <w:tcW w:w="0" w:type="auto"/>
          </w:tcPr>
          <w:p w:rsidRPr="00F027C7" w:rsidR="00F027C7" w:rsidP="00F027C7" w:rsidRDefault="00F027C7" w14:paraId="6C04C611" w14:textId="77777777">
            <w:pPr>
              <w:rPr>
                <w:rFonts w:ascii="Times New Roman" w:hAnsi="Times New Roman" w:cs="Times New Roman"/>
                <w:bCs/>
                <w:sz w:val="20"/>
                <w:szCs w:val="20"/>
                <w:lang w:val="es-HN"/>
              </w:rPr>
            </w:pPr>
            <w:r w:rsidRPr="00F027C7">
              <w:rPr>
                <w:rFonts w:ascii="Times New Roman" w:hAnsi="Times New Roman" w:cs="Times New Roman"/>
                <w:bCs/>
                <w:sz w:val="20"/>
                <w:szCs w:val="20"/>
                <w:lang w:val="es-HN"/>
              </w:rPr>
              <w:t>Toma de Decisiones Informadas</w:t>
            </w:r>
          </w:p>
        </w:tc>
        <w:tc>
          <w:tcPr>
            <w:tcW w:w="0" w:type="auto"/>
          </w:tcPr>
          <w:p w:rsidRPr="00F027C7" w:rsidR="00F027C7" w:rsidP="00F027C7" w:rsidRDefault="00F027C7" w14:paraId="0E2F7C41" w14:textId="77777777">
            <w:pPr>
              <w:rPr>
                <w:rFonts w:ascii="Times New Roman" w:hAnsi="Times New Roman" w:cs="Times New Roman"/>
                <w:bCs/>
                <w:sz w:val="20"/>
                <w:szCs w:val="20"/>
                <w:lang w:val="es-HN"/>
              </w:rPr>
            </w:pPr>
            <w:r w:rsidRPr="00F027C7">
              <w:rPr>
                <w:rFonts w:ascii="Times New Roman" w:hAnsi="Times New Roman" w:cs="Times New Roman"/>
                <w:bCs/>
                <w:sz w:val="20"/>
                <w:szCs w:val="20"/>
                <w:lang w:val="es-HN"/>
              </w:rPr>
              <w:t>El presupuesto facilita la toma de decisiones informadas al identificar áreas de inversión prioritarias y ajustes necesarios para alcanzar las metas establecidas.</w:t>
            </w:r>
          </w:p>
        </w:tc>
      </w:tr>
      <w:tr w:rsidRPr="006F3AFD" w:rsidR="00F027C7" w:rsidTr="00F027C7" w14:paraId="09A94731" w14:textId="77777777">
        <w:trPr>
          <w:trHeight w:val="71"/>
        </w:trPr>
        <w:tc>
          <w:tcPr>
            <w:tcW w:w="0" w:type="auto"/>
          </w:tcPr>
          <w:p w:rsidRPr="00F027C7" w:rsidR="00F027C7" w:rsidP="00F027C7" w:rsidRDefault="00F027C7" w14:paraId="7EB4974C" w14:textId="77777777">
            <w:pPr>
              <w:rPr>
                <w:rFonts w:ascii="Times New Roman" w:hAnsi="Times New Roman" w:cs="Times New Roman"/>
                <w:bCs/>
                <w:sz w:val="20"/>
                <w:szCs w:val="20"/>
                <w:lang w:val="es-HN"/>
              </w:rPr>
            </w:pPr>
            <w:r w:rsidRPr="00F027C7">
              <w:rPr>
                <w:rFonts w:ascii="Times New Roman" w:hAnsi="Times New Roman" w:cs="Times New Roman"/>
                <w:bCs/>
                <w:sz w:val="20"/>
                <w:szCs w:val="20"/>
                <w:lang w:val="es-HN"/>
              </w:rPr>
              <w:t>Desarrollo y Crecimiento Organizacional</w:t>
            </w:r>
          </w:p>
        </w:tc>
        <w:tc>
          <w:tcPr>
            <w:tcW w:w="0" w:type="auto"/>
          </w:tcPr>
          <w:p w:rsidRPr="00F027C7" w:rsidR="00F027C7" w:rsidP="00F027C7" w:rsidRDefault="00F027C7" w14:paraId="711D3C90" w14:textId="77777777">
            <w:pPr>
              <w:rPr>
                <w:rFonts w:ascii="Times New Roman" w:hAnsi="Times New Roman" w:cs="Times New Roman"/>
                <w:bCs/>
                <w:sz w:val="20"/>
                <w:szCs w:val="20"/>
                <w:lang w:val="es-HN"/>
              </w:rPr>
            </w:pPr>
            <w:r w:rsidRPr="00F027C7">
              <w:rPr>
                <w:rFonts w:ascii="Times New Roman" w:hAnsi="Times New Roman" w:cs="Times New Roman"/>
                <w:bCs/>
                <w:sz w:val="20"/>
                <w:szCs w:val="20"/>
                <w:lang w:val="es-HN"/>
              </w:rPr>
              <w:t>La inversión en coaching corporativo puede tener un impacto positivo en el desarrollo y crecimiento de la empresa al mejorar las habilidades y competencias de los colaboradores, lo que se traduce en un mejor desempeño organizacional.</w:t>
            </w:r>
          </w:p>
        </w:tc>
      </w:tr>
      <w:tr w:rsidRPr="006F3AFD" w:rsidR="00F027C7" w:rsidTr="00F027C7" w14:paraId="2A33C389" w14:textId="77777777">
        <w:trPr>
          <w:trHeight w:val="71"/>
        </w:trPr>
        <w:tc>
          <w:tcPr>
            <w:tcW w:w="0" w:type="auto"/>
          </w:tcPr>
          <w:p w:rsidRPr="00F027C7" w:rsidR="00F027C7" w:rsidP="00F027C7" w:rsidRDefault="00F027C7" w14:paraId="3E1CE56A" w14:textId="77777777">
            <w:pPr>
              <w:rPr>
                <w:rFonts w:ascii="Times New Roman" w:hAnsi="Times New Roman" w:cs="Times New Roman"/>
                <w:bCs/>
                <w:sz w:val="20"/>
                <w:szCs w:val="20"/>
                <w:lang w:val="es-HN"/>
              </w:rPr>
            </w:pPr>
            <w:r w:rsidRPr="00F027C7">
              <w:rPr>
                <w:rFonts w:ascii="Times New Roman" w:hAnsi="Times New Roman" w:cs="Times New Roman"/>
                <w:bCs/>
                <w:sz w:val="20"/>
                <w:szCs w:val="20"/>
                <w:lang w:val="es-HN"/>
              </w:rPr>
              <w:t>Cambio Cultural</w:t>
            </w:r>
          </w:p>
        </w:tc>
        <w:tc>
          <w:tcPr>
            <w:tcW w:w="0" w:type="auto"/>
          </w:tcPr>
          <w:p w:rsidRPr="00F027C7" w:rsidR="00F027C7" w:rsidP="00A018CE" w:rsidRDefault="00F027C7" w14:paraId="7599D957" w14:textId="77777777">
            <w:pPr>
              <w:keepNext/>
              <w:rPr>
                <w:rFonts w:ascii="Times New Roman" w:hAnsi="Times New Roman" w:cs="Times New Roman"/>
                <w:bCs/>
                <w:sz w:val="20"/>
                <w:szCs w:val="20"/>
                <w:lang w:val="es-HN"/>
              </w:rPr>
            </w:pPr>
            <w:r w:rsidRPr="00F027C7">
              <w:rPr>
                <w:rFonts w:ascii="Times New Roman" w:hAnsi="Times New Roman" w:cs="Times New Roman"/>
                <w:bCs/>
                <w:sz w:val="20"/>
                <w:szCs w:val="20"/>
                <w:lang w:val="es-HN"/>
              </w:rPr>
              <w:t>La implementación del coaching puede fomentar un cambio cultural en la empresa, promoviendo la colaboración, la transparencia y la innovación.</w:t>
            </w:r>
          </w:p>
        </w:tc>
      </w:tr>
    </w:tbl>
    <w:p w:rsidRPr="00A018CE" w:rsidR="00A018CE" w:rsidP="00E40E2E" w:rsidRDefault="00A018CE" w14:paraId="6A943304" w14:textId="1212CF81">
      <w:pPr>
        <w:pStyle w:val="Descripcin"/>
        <w:framePr w:hSpace="141" w:wrap="around" w:hAnchor="page" w:vAnchor="text" w:x="1319" w:y="4727"/>
        <w:rPr>
          <w:rFonts w:ascii="Times New Roman" w:hAnsi="Times New Roman" w:cs="Times New Roman"/>
          <w:b/>
          <w:bCs/>
          <w:i w:val="0"/>
          <w:iCs w:val="0"/>
          <w:color w:val="auto"/>
          <w:sz w:val="24"/>
          <w:szCs w:val="24"/>
          <w:lang w:val="es-HN"/>
        </w:rPr>
      </w:pPr>
      <w:bookmarkStart w:name="_Toc167303854" w:id="260"/>
      <w:r w:rsidRPr="00A018CE">
        <w:rPr>
          <w:rFonts w:ascii="Times New Roman" w:hAnsi="Times New Roman" w:cs="Times New Roman"/>
          <w:b/>
          <w:bCs/>
          <w:i w:val="0"/>
          <w:iCs w:val="0"/>
          <w:color w:val="auto"/>
          <w:sz w:val="24"/>
          <w:szCs w:val="24"/>
          <w:lang w:val="es-HN"/>
        </w:rPr>
        <w:t xml:space="preserve">Tabla </w:t>
      </w:r>
      <w:r w:rsidRPr="00A018CE">
        <w:rPr>
          <w:rFonts w:ascii="Times New Roman" w:hAnsi="Times New Roman" w:cs="Times New Roman"/>
          <w:b/>
          <w:bCs/>
          <w:i w:val="0"/>
          <w:iCs w:val="0"/>
          <w:color w:val="auto"/>
          <w:sz w:val="24"/>
          <w:szCs w:val="24"/>
        </w:rPr>
        <w:fldChar w:fldCharType="begin"/>
      </w:r>
      <w:r w:rsidRPr="00A018CE">
        <w:rPr>
          <w:rFonts w:ascii="Times New Roman" w:hAnsi="Times New Roman" w:cs="Times New Roman"/>
          <w:b/>
          <w:bCs/>
          <w:i w:val="0"/>
          <w:iCs w:val="0"/>
          <w:color w:val="auto"/>
          <w:sz w:val="24"/>
          <w:szCs w:val="24"/>
          <w:lang w:val="es-HN"/>
        </w:rPr>
        <w:instrText xml:space="preserve"> SEQ Tabla \* ARABIC </w:instrText>
      </w:r>
      <w:r w:rsidRPr="00A018CE">
        <w:rPr>
          <w:rFonts w:ascii="Times New Roman" w:hAnsi="Times New Roman" w:cs="Times New Roman"/>
          <w:b/>
          <w:bCs/>
          <w:i w:val="0"/>
          <w:iCs w:val="0"/>
          <w:color w:val="auto"/>
          <w:sz w:val="24"/>
          <w:szCs w:val="24"/>
        </w:rPr>
        <w:fldChar w:fldCharType="separate"/>
      </w:r>
      <w:r>
        <w:rPr>
          <w:rFonts w:ascii="Times New Roman" w:hAnsi="Times New Roman" w:cs="Times New Roman"/>
          <w:b/>
          <w:bCs/>
          <w:i w:val="0"/>
          <w:iCs w:val="0"/>
          <w:noProof/>
          <w:color w:val="auto"/>
          <w:sz w:val="24"/>
          <w:szCs w:val="24"/>
          <w:lang w:val="es-HN"/>
        </w:rPr>
        <w:t>27</w:t>
      </w:r>
      <w:r w:rsidRPr="00A018CE">
        <w:rPr>
          <w:rFonts w:ascii="Times New Roman" w:hAnsi="Times New Roman" w:cs="Times New Roman"/>
          <w:b/>
          <w:bCs/>
          <w:i w:val="0"/>
          <w:iCs w:val="0"/>
          <w:color w:val="auto"/>
          <w:sz w:val="24"/>
          <w:szCs w:val="24"/>
        </w:rPr>
        <w:fldChar w:fldCharType="end"/>
      </w:r>
      <w:r w:rsidRPr="00A018CE">
        <w:rPr>
          <w:rFonts w:ascii="Times New Roman" w:hAnsi="Times New Roman" w:cs="Times New Roman"/>
          <w:b/>
          <w:bCs/>
          <w:i w:val="0"/>
          <w:iCs w:val="0"/>
          <w:color w:val="auto"/>
          <w:sz w:val="24"/>
          <w:szCs w:val="24"/>
          <w:lang w:val="es-HN"/>
        </w:rPr>
        <w:t>. Análisis de costo - beneficio</w:t>
      </w:r>
      <w:bookmarkEnd w:id="260"/>
    </w:p>
    <w:p w:rsidR="00A018CE" w:rsidP="006D0BAC" w:rsidRDefault="00A018CE" w14:paraId="4C7178B6" w14:textId="77777777">
      <w:pPr>
        <w:spacing w:line="360" w:lineRule="auto"/>
        <w:rPr>
          <w:rFonts w:ascii="Times New Roman" w:hAnsi="Times New Roman" w:cs="Times New Roman"/>
          <w:sz w:val="20"/>
          <w:szCs w:val="20"/>
          <w:lang w:val="es-ES_tradnl"/>
        </w:rPr>
      </w:pPr>
    </w:p>
    <w:p w:rsidR="00A018CE" w:rsidP="006D0BAC" w:rsidRDefault="00A018CE" w14:paraId="210013B3" w14:textId="77777777">
      <w:pPr>
        <w:spacing w:line="360" w:lineRule="auto"/>
        <w:rPr>
          <w:rFonts w:ascii="Times New Roman" w:hAnsi="Times New Roman" w:cs="Times New Roman"/>
          <w:sz w:val="20"/>
          <w:szCs w:val="20"/>
          <w:lang w:val="es-ES_tradnl"/>
        </w:rPr>
      </w:pPr>
    </w:p>
    <w:p w:rsidRPr="006D0BAC" w:rsidR="006D0BAC" w:rsidP="006D0BAC" w:rsidRDefault="006D0BAC" w14:paraId="7DE3150A" w14:textId="1DF6D2C2">
      <w:pPr>
        <w:spacing w:line="360" w:lineRule="auto"/>
        <w:rPr>
          <w:rFonts w:ascii="Times New Roman" w:hAnsi="Times New Roman" w:cs="Times New Roman"/>
          <w:sz w:val="20"/>
          <w:szCs w:val="20"/>
          <w:lang w:val="es-ES_tradnl"/>
        </w:rPr>
      </w:pPr>
      <w:r w:rsidRPr="006D0BAC">
        <w:rPr>
          <w:rFonts w:ascii="Times New Roman" w:hAnsi="Times New Roman" w:cs="Times New Roman"/>
          <w:sz w:val="20"/>
          <w:szCs w:val="20"/>
          <w:lang w:val="es-ES_tradnl"/>
        </w:rPr>
        <w:t>Fuente: (Elaboración propia, 2024)</w:t>
      </w:r>
    </w:p>
    <w:p w:rsidR="006F0A88" w:rsidP="006F0A88" w:rsidRDefault="006F0A88" w14:paraId="779548BC" w14:textId="56A25DA5">
      <w:pPr>
        <w:widowControl/>
        <w:spacing w:line="360" w:lineRule="auto"/>
        <w:jc w:val="both"/>
        <w:rPr>
          <w:rFonts w:ascii="Times New Roman" w:hAnsi="Times New Roman" w:cs="Times New Roman"/>
          <w:bCs/>
          <w:sz w:val="24"/>
          <w:szCs w:val="24"/>
          <w:lang w:val="es-ES_tradnl"/>
        </w:rPr>
      </w:pPr>
    </w:p>
    <w:p w:rsidRPr="007159E6" w:rsidR="007159E6" w:rsidP="007159E6" w:rsidRDefault="007159E6" w14:paraId="7B60F04E" w14:textId="77777777">
      <w:pPr>
        <w:widowControl/>
        <w:spacing w:line="360" w:lineRule="auto"/>
        <w:jc w:val="both"/>
        <w:rPr>
          <w:rFonts w:ascii="Times New Roman" w:hAnsi="Times New Roman" w:cs="Times New Roman"/>
          <w:bCs/>
          <w:vanish/>
          <w:sz w:val="24"/>
          <w:szCs w:val="24"/>
          <w:lang w:val="es-HN"/>
        </w:rPr>
      </w:pPr>
    </w:p>
    <w:p w:rsidRPr="007159E6" w:rsidR="007159E6" w:rsidP="007159E6" w:rsidRDefault="006D0BAC" w14:paraId="23DC8EB6" w14:textId="255FCFB3">
      <w:pPr>
        <w:widowControl/>
        <w:spacing w:line="360" w:lineRule="auto"/>
        <w:jc w:val="both"/>
        <w:rPr>
          <w:rFonts w:ascii="Times New Roman" w:hAnsi="Times New Roman" w:cs="Times New Roman"/>
          <w:bCs/>
          <w:sz w:val="24"/>
          <w:szCs w:val="24"/>
          <w:lang w:val="es-HN"/>
        </w:rPr>
      </w:pPr>
      <w:r w:rsidRPr="007159E6">
        <w:rPr>
          <w:rFonts w:ascii="Times New Roman" w:hAnsi="Times New Roman" w:cs="Times New Roman"/>
          <w:b/>
          <w:bCs/>
          <w:sz w:val="24"/>
          <w:szCs w:val="24"/>
          <w:lang w:val="es-HN"/>
        </w:rPr>
        <w:t>CONCLUSIÓN:</w:t>
      </w:r>
      <w:r w:rsidRPr="007159E6">
        <w:rPr>
          <w:rFonts w:ascii="Times New Roman" w:hAnsi="Times New Roman" w:cs="Times New Roman"/>
          <w:bCs/>
          <w:sz w:val="24"/>
          <w:szCs w:val="24"/>
          <w:lang w:val="es-HN"/>
        </w:rPr>
        <w:t xml:space="preserve"> </w:t>
      </w:r>
      <w:r w:rsidRPr="007159E6" w:rsidR="007159E6">
        <w:rPr>
          <w:rFonts w:ascii="Times New Roman" w:hAnsi="Times New Roman" w:cs="Times New Roman"/>
          <w:bCs/>
          <w:sz w:val="24"/>
          <w:szCs w:val="24"/>
          <w:lang w:val="es-HN"/>
        </w:rPr>
        <w:t>El análisis de costos y beneficios demuestra que la inversión en coaching corporativo tiene el potencial de generar beneficios tanto cuantitativos como cualitativos. Aunque el costo inicial puede ser significativo, para una mediana empresa hondureña los beneficios a largo plazo en términos de desarrollo del personal, mejora en la eficiencia y efectividad organizacional, y una gestión financiera más eficiente pueden superar con creces los costos iniciales.</w:t>
      </w:r>
    </w:p>
    <w:p w:rsidRPr="001D452B" w:rsidR="00D7461E" w:rsidP="008129F9" w:rsidRDefault="00D7461E" w14:paraId="3CDED51F" w14:textId="77777777">
      <w:pPr>
        <w:pStyle w:val="TextoPrincipal"/>
        <w:spacing w:line="360" w:lineRule="auto"/>
        <w:ind w:firstLine="0"/>
        <w:rPr>
          <w:lang w:val="es-ES_tradnl"/>
        </w:rPr>
      </w:pPr>
    </w:p>
    <w:p w:rsidRPr="008129F9" w:rsidR="000E2A5D" w:rsidP="00F3140D" w:rsidRDefault="00A871DB" w14:paraId="16C95C15" w14:textId="77777777">
      <w:pPr>
        <w:pStyle w:val="Ttulo2"/>
        <w:numPr>
          <w:ilvl w:val="1"/>
          <w:numId w:val="47"/>
        </w:numPr>
        <w:spacing w:line="360" w:lineRule="auto"/>
        <w:ind w:left="0" w:firstLine="0"/>
        <w:jc w:val="both"/>
        <w:rPr>
          <w:rFonts w:cs="Times New Roman"/>
          <w:lang w:val="es-HN"/>
        </w:rPr>
      </w:pPr>
      <w:bookmarkStart w:name="_Toc167306410" w:id="261"/>
      <w:r w:rsidRPr="008129F9">
        <w:rPr>
          <w:rFonts w:cs="Times New Roman"/>
          <w:lang w:val="es-HN"/>
        </w:rPr>
        <w:t>CONCORDANCIA DE LOS SEGMENTOS DE LA TESIS CON LA PROPUESTA</w:t>
      </w:r>
      <w:bookmarkEnd w:id="261"/>
    </w:p>
    <w:p w:rsidRPr="001D452B" w:rsidR="00411424" w:rsidP="008129F9" w:rsidRDefault="00411424" w14:paraId="2A1495B0" w14:textId="615537E7">
      <w:pPr>
        <w:pStyle w:val="TextoPrincipal"/>
        <w:spacing w:line="360" w:lineRule="auto"/>
        <w:ind w:firstLine="0"/>
      </w:pPr>
      <w:r w:rsidRPr="008129F9">
        <w:t xml:space="preserve">       En esta sección, se resumen los aspectos más relevantes de cada sección del estudio para evaluar su alineación con la propuesta presentada.</w:t>
      </w:r>
    </w:p>
    <w:tbl>
      <w:tblPr>
        <w:tblStyle w:val="Tablaconcuadrcula1"/>
        <w:tblW w:w="9204" w:type="dxa"/>
        <w:tblLayout w:type="fixed"/>
        <w:tblLook w:val="0600" w:firstRow="0" w:lastRow="0" w:firstColumn="0" w:lastColumn="0" w:noHBand="1" w:noVBand="1"/>
      </w:tblPr>
      <w:tblGrid>
        <w:gridCol w:w="2405"/>
        <w:gridCol w:w="3539"/>
        <w:gridCol w:w="3260"/>
      </w:tblGrid>
      <w:tr w:rsidRPr="008129F9" w:rsidR="00411424" w:rsidTr="5BD82B3C" w14:paraId="5C0F946F" w14:textId="77777777">
        <w:trPr>
          <w:trHeight w:val="284"/>
        </w:trPr>
        <w:tc>
          <w:tcPr>
            <w:tcW w:w="9204" w:type="dxa"/>
            <w:gridSpan w:val="3"/>
            <w:tcMar/>
          </w:tcPr>
          <w:p w:rsidRPr="008129F9" w:rsidR="00411424" w:rsidP="008129F9" w:rsidRDefault="00411424" w14:paraId="63C6C8BB" w14:textId="77777777">
            <w:pPr>
              <w:spacing w:line="360" w:lineRule="auto"/>
              <w:jc w:val="both"/>
              <w:rPr>
                <w:rFonts w:ascii="Times New Roman" w:hAnsi="Times New Roman" w:eastAsia="Calibri" w:cs="Times New Roman"/>
                <w:sz w:val="20"/>
                <w:szCs w:val="20"/>
                <w:lang w:val="es-ES_tradnl" w:eastAsia="es-HN"/>
              </w:rPr>
            </w:pPr>
            <w:r w:rsidRPr="008129F9">
              <w:rPr>
                <w:rFonts w:ascii="Times New Roman" w:hAnsi="Times New Roman" w:cs="Times New Roman"/>
                <w:b/>
                <w:sz w:val="20"/>
                <w:szCs w:val="20"/>
                <w:lang w:val="es-ES_tradnl" w:eastAsia="es-HN"/>
              </w:rPr>
              <w:t>CAPÍTULO I</w:t>
            </w:r>
          </w:p>
        </w:tc>
      </w:tr>
      <w:tr w:rsidRPr="008129F9" w:rsidR="00411424" w:rsidTr="5BD82B3C" w14:paraId="5490FEB5" w14:textId="77777777">
        <w:trPr>
          <w:trHeight w:val="284"/>
        </w:trPr>
        <w:tc>
          <w:tcPr>
            <w:tcW w:w="2405" w:type="dxa"/>
            <w:tcMar/>
          </w:tcPr>
          <w:p w:rsidRPr="00D96A77" w:rsidR="00411424" w:rsidP="008129F9" w:rsidRDefault="00411424" w14:paraId="5CBE52BE" w14:textId="77777777">
            <w:pPr>
              <w:spacing w:line="360" w:lineRule="auto"/>
              <w:jc w:val="both"/>
              <w:rPr>
                <w:rFonts w:ascii="Times New Roman" w:hAnsi="Times New Roman" w:eastAsia="Calibri" w:cs="Times New Roman"/>
                <w:sz w:val="20"/>
                <w:szCs w:val="20"/>
                <w:lang w:val="es-ES_tradnl" w:eastAsia="es-HN"/>
              </w:rPr>
            </w:pPr>
            <w:r w:rsidRPr="00D96A77">
              <w:rPr>
                <w:rFonts w:ascii="Times New Roman" w:hAnsi="Times New Roman" w:cs="Times New Roman"/>
                <w:b/>
                <w:sz w:val="20"/>
                <w:szCs w:val="20"/>
                <w:lang w:val="es-ES_tradnl" w:eastAsia="es-HN"/>
              </w:rPr>
              <w:t>TÍTULO DE LA INVESTIGACIÓN</w:t>
            </w:r>
          </w:p>
        </w:tc>
        <w:tc>
          <w:tcPr>
            <w:tcW w:w="3539" w:type="dxa"/>
            <w:tcMar/>
          </w:tcPr>
          <w:p w:rsidRPr="008129F9" w:rsidR="00411424" w:rsidP="008129F9" w:rsidRDefault="00411424" w14:paraId="0C793CDC" w14:textId="77777777">
            <w:pPr>
              <w:spacing w:line="360" w:lineRule="auto"/>
              <w:jc w:val="both"/>
              <w:rPr>
                <w:rFonts w:ascii="Times New Roman" w:hAnsi="Times New Roman" w:cs="Times New Roman"/>
                <w:b/>
                <w:sz w:val="20"/>
                <w:szCs w:val="20"/>
                <w:lang w:val="es-ES_tradnl" w:eastAsia="es-HN"/>
              </w:rPr>
            </w:pPr>
            <w:r w:rsidRPr="008129F9">
              <w:rPr>
                <w:rFonts w:ascii="Times New Roman" w:hAnsi="Times New Roman" w:cs="Times New Roman"/>
                <w:b/>
                <w:sz w:val="20"/>
                <w:szCs w:val="20"/>
                <w:lang w:val="es-ES_tradnl" w:eastAsia="es-HN"/>
              </w:rPr>
              <w:t>OBJETIVO GENERAL</w:t>
            </w:r>
          </w:p>
        </w:tc>
        <w:tc>
          <w:tcPr>
            <w:tcW w:w="3260" w:type="dxa"/>
            <w:tcMar/>
          </w:tcPr>
          <w:p w:rsidRPr="008129F9" w:rsidR="00411424" w:rsidP="008129F9" w:rsidRDefault="00411424" w14:paraId="222084BD" w14:textId="77777777">
            <w:pPr>
              <w:spacing w:line="360" w:lineRule="auto"/>
              <w:jc w:val="both"/>
              <w:rPr>
                <w:rFonts w:ascii="Times New Roman" w:hAnsi="Times New Roman" w:cs="Times New Roman"/>
                <w:b/>
                <w:sz w:val="20"/>
                <w:szCs w:val="20"/>
                <w:lang w:val="es-ES_tradnl" w:eastAsia="es-HN"/>
              </w:rPr>
            </w:pPr>
            <w:r w:rsidRPr="008129F9">
              <w:rPr>
                <w:rFonts w:ascii="Times New Roman" w:hAnsi="Times New Roman" w:cs="Times New Roman"/>
                <w:b/>
                <w:sz w:val="20"/>
                <w:szCs w:val="20"/>
                <w:lang w:val="es-ES_tradnl" w:eastAsia="es-HN"/>
              </w:rPr>
              <w:t>OBJETIVOS ESPECÍFICOS</w:t>
            </w:r>
          </w:p>
        </w:tc>
      </w:tr>
      <w:tr w:rsidRPr="006F3AFD" w:rsidR="00411424" w:rsidTr="5BD82B3C" w14:paraId="3D8DF8C4" w14:textId="77777777">
        <w:trPr>
          <w:trHeight w:val="410"/>
        </w:trPr>
        <w:tc>
          <w:tcPr>
            <w:tcW w:w="2405" w:type="dxa"/>
            <w:tcMar/>
          </w:tcPr>
          <w:p w:rsidRPr="00D96A77" w:rsidR="00CF6AF2" w:rsidP="00CF6AF2" w:rsidRDefault="00CF6AF2" w14:paraId="4191986B" w14:textId="26F425BE">
            <w:pPr>
              <w:pStyle w:val="TextoPrincipal"/>
              <w:spacing w:line="360" w:lineRule="auto"/>
              <w:ind w:firstLine="0"/>
              <w:jc w:val="left"/>
              <w:rPr>
                <w:sz w:val="20"/>
                <w:szCs w:val="20"/>
                <w:lang w:val="es-ES_tradnl"/>
              </w:rPr>
            </w:pPr>
            <w:r w:rsidRPr="00D96A77">
              <w:rPr>
                <w:sz w:val="20"/>
                <w:szCs w:val="20"/>
                <w:lang w:val="es-ES_tradnl"/>
              </w:rPr>
              <w:t>PLAN ESTRATÉGICO PARA LA IMPLEMENTACIÓN DEL COACHING CORPORATIVO EN LAS MEDIANAS EMPRESAS HONDUREÑAS, 2024.</w:t>
            </w:r>
          </w:p>
          <w:p w:rsidRPr="00D96A77" w:rsidR="00411424" w:rsidP="008129F9" w:rsidRDefault="00411424" w14:paraId="5A3904AF" w14:textId="03A08EC4">
            <w:pPr>
              <w:spacing w:before="240" w:after="240" w:line="360" w:lineRule="auto"/>
              <w:jc w:val="both"/>
              <w:rPr>
                <w:rFonts w:ascii="Times New Roman" w:hAnsi="Times New Roman" w:cs="Times New Roman"/>
                <w:b/>
                <w:sz w:val="20"/>
                <w:szCs w:val="20"/>
                <w:lang w:val="es-ES_tradnl" w:eastAsia="es-HN"/>
              </w:rPr>
            </w:pPr>
          </w:p>
        </w:tc>
        <w:tc>
          <w:tcPr>
            <w:tcW w:w="3539" w:type="dxa"/>
            <w:tcMar/>
          </w:tcPr>
          <w:p w:rsidRPr="008129F9" w:rsidR="00411424" w:rsidP="008129F9" w:rsidRDefault="00411424" w14:paraId="587592A7" w14:textId="77777777">
            <w:pPr>
              <w:pStyle w:val="TextoPrincipal"/>
              <w:spacing w:line="360" w:lineRule="auto"/>
              <w:rPr>
                <w:sz w:val="20"/>
                <w:szCs w:val="20"/>
                <w:lang w:val="es-ES_tradnl"/>
              </w:rPr>
            </w:pPr>
            <w:r w:rsidRPr="008129F9">
              <w:rPr>
                <w:sz w:val="20"/>
                <w:szCs w:val="20"/>
                <w:lang w:val="es-ES_tradnl"/>
              </w:rPr>
              <w:t>Crear un plan estratégico para las medianas empresas hondureñas, como instrumento de implementación efectiva del Coaching Corporativo, con el fin potenciar la productividad laboral, mediante los beneficios tangibles e intangibles.</w:t>
            </w:r>
          </w:p>
          <w:p w:rsidRPr="008129F9" w:rsidR="00411424" w:rsidP="008129F9" w:rsidRDefault="00411424" w14:paraId="3187EBC8" w14:textId="77777777">
            <w:pPr>
              <w:spacing w:after="120" w:line="360" w:lineRule="auto"/>
              <w:jc w:val="both"/>
              <w:rPr>
                <w:rFonts w:ascii="Times New Roman" w:hAnsi="Times New Roman" w:cs="Times New Roman"/>
                <w:sz w:val="20"/>
                <w:szCs w:val="20"/>
                <w:lang w:val="es-ES_tradnl" w:eastAsia="es-HN"/>
              </w:rPr>
            </w:pPr>
          </w:p>
        </w:tc>
        <w:tc>
          <w:tcPr>
            <w:tcW w:w="3260" w:type="dxa"/>
            <w:tcMar/>
          </w:tcPr>
          <w:p w:rsidRPr="008129F9" w:rsidR="00411424" w:rsidP="008129F9" w:rsidRDefault="00411424" w14:paraId="466D2CB3" w14:textId="24235310">
            <w:pPr>
              <w:pStyle w:val="TextoPrincipal"/>
              <w:spacing w:line="360" w:lineRule="auto"/>
              <w:ind w:firstLine="0"/>
              <w:rPr>
                <w:sz w:val="20"/>
                <w:szCs w:val="20"/>
                <w:lang w:val="es-ES_tradnl"/>
              </w:rPr>
            </w:pPr>
            <w:r w:rsidRPr="008129F9">
              <w:rPr>
                <w:sz w:val="20"/>
                <w:szCs w:val="20"/>
                <w:lang w:val="es-ES_tradnl"/>
              </w:rPr>
              <w:t>Identificar los beneficios tangibles e intangibles, percibidos por las medianas empresas en la implementación coaching corporativo.</w:t>
            </w:r>
          </w:p>
          <w:p w:rsidRPr="008129F9" w:rsidR="00411424" w:rsidP="008129F9" w:rsidRDefault="00411424" w14:paraId="6558AF15" w14:textId="77777777">
            <w:pPr>
              <w:pStyle w:val="TextoPrincipal"/>
              <w:spacing w:line="360" w:lineRule="auto"/>
              <w:ind w:firstLine="0"/>
              <w:rPr>
                <w:sz w:val="20"/>
                <w:szCs w:val="20"/>
                <w:lang w:val="es-ES_tradnl"/>
              </w:rPr>
            </w:pPr>
            <w:r w:rsidRPr="008129F9">
              <w:rPr>
                <w:sz w:val="20"/>
                <w:szCs w:val="20"/>
                <w:lang w:val="es-ES_tradnl"/>
              </w:rPr>
              <w:t>Identificar las razones principales que tienen las medianas empresas en Honduras para no implementar coaching.</w:t>
            </w:r>
          </w:p>
          <w:p w:rsidR="00411424" w:rsidP="008129F9" w:rsidRDefault="00411424" w14:paraId="6B9D4B15" w14:textId="70E53A6E">
            <w:pPr>
              <w:spacing w:line="360" w:lineRule="auto"/>
              <w:jc w:val="both"/>
              <w:rPr>
                <w:rFonts w:ascii="Times New Roman" w:hAnsi="Times New Roman" w:cs="Times New Roman"/>
                <w:sz w:val="20"/>
                <w:szCs w:val="20"/>
                <w:lang w:val="es-ES_tradnl"/>
              </w:rPr>
            </w:pPr>
            <w:r w:rsidRPr="008129F9">
              <w:rPr>
                <w:rFonts w:ascii="Times New Roman" w:hAnsi="Times New Roman" w:cs="Times New Roman"/>
                <w:color w:val="000000" w:themeColor="text1"/>
                <w:sz w:val="20"/>
                <w:szCs w:val="20"/>
                <w:lang w:val="es-ES_tradnl"/>
              </w:rPr>
              <w:t xml:space="preserve">Identificar en </w:t>
            </w:r>
            <w:r w:rsidRPr="008129F9" w:rsidR="00057AD9">
              <w:rPr>
                <w:rFonts w:ascii="Times New Roman" w:hAnsi="Times New Roman" w:cs="Times New Roman"/>
                <w:color w:val="000000" w:themeColor="text1"/>
                <w:sz w:val="20"/>
                <w:szCs w:val="20"/>
                <w:lang w:val="es-ES_tradnl"/>
              </w:rPr>
              <w:t>qué</w:t>
            </w:r>
            <w:r w:rsidRPr="008129F9">
              <w:rPr>
                <w:rFonts w:ascii="Times New Roman" w:hAnsi="Times New Roman" w:cs="Times New Roman"/>
                <w:color w:val="000000" w:themeColor="text1"/>
                <w:sz w:val="20"/>
                <w:szCs w:val="20"/>
                <w:lang w:val="es-ES_tradnl"/>
              </w:rPr>
              <w:t xml:space="preserve"> áreas, las medianas empresas requieren implementar coaching corporativ</w:t>
            </w:r>
            <w:r w:rsidRPr="008129F9">
              <w:rPr>
                <w:rFonts w:ascii="Times New Roman" w:hAnsi="Times New Roman" w:cs="Times New Roman"/>
                <w:sz w:val="20"/>
                <w:szCs w:val="20"/>
                <w:lang w:val="es-ES_tradnl"/>
              </w:rPr>
              <w:t>o.</w:t>
            </w:r>
          </w:p>
          <w:p w:rsidRPr="00057AD9" w:rsidR="00057AD9" w:rsidP="00057AD9" w:rsidRDefault="00057AD9" w14:paraId="01B1F32B" w14:textId="2F6B1D61">
            <w:pPr>
              <w:pStyle w:val="TextoPrincipal"/>
              <w:spacing w:line="360" w:lineRule="auto"/>
              <w:ind w:firstLine="0"/>
              <w:rPr>
                <w:sz w:val="20"/>
              </w:rPr>
            </w:pPr>
            <w:r w:rsidRPr="00057AD9">
              <w:rPr>
                <w:sz w:val="20"/>
              </w:rPr>
              <w:t>Proponer a las medianas empresas hondureñas un conjunto de herramientas y esquemas estratégicos que faciliten, y guíen el proceso efectivo de coaching corporativo, antes, durante y después de la implementación.</w:t>
            </w:r>
          </w:p>
          <w:p w:rsidRPr="00057AD9" w:rsidR="00057AD9" w:rsidP="008129F9" w:rsidRDefault="00057AD9" w14:paraId="71935E1A" w14:textId="7443E461">
            <w:pPr>
              <w:spacing w:line="360" w:lineRule="auto"/>
              <w:jc w:val="both"/>
              <w:rPr>
                <w:rFonts w:ascii="Times New Roman" w:hAnsi="Times New Roman" w:cs="Times New Roman"/>
                <w:sz w:val="20"/>
                <w:szCs w:val="20"/>
                <w:lang w:val="es-HN"/>
              </w:rPr>
            </w:pPr>
          </w:p>
        </w:tc>
      </w:tr>
      <w:tr w:rsidRPr="006F3AFD" w:rsidR="00411424" w:rsidTr="5BD82B3C" w14:paraId="6A81E3A2" w14:textId="77777777">
        <w:trPr>
          <w:trHeight w:val="57" w:hRule="exact"/>
        </w:trPr>
        <w:tc>
          <w:tcPr>
            <w:tcW w:w="9204" w:type="dxa"/>
            <w:gridSpan w:val="3"/>
            <w:tcMar/>
          </w:tcPr>
          <w:p w:rsidRPr="008129F9" w:rsidR="00411424" w:rsidP="008129F9" w:rsidRDefault="00411424" w14:paraId="0A8D51A5" w14:textId="77777777">
            <w:pPr>
              <w:spacing w:after="120" w:line="360" w:lineRule="auto"/>
              <w:ind w:left="357"/>
              <w:jc w:val="both"/>
              <w:rPr>
                <w:rFonts w:ascii="Times New Roman" w:hAnsi="Times New Roman" w:eastAsia="Calibri" w:cs="Times New Roman"/>
                <w:sz w:val="20"/>
                <w:szCs w:val="20"/>
                <w:lang w:val="es-ES_tradnl"/>
              </w:rPr>
            </w:pPr>
          </w:p>
        </w:tc>
      </w:tr>
      <w:tr w:rsidRPr="008129F9" w:rsidR="00411424" w:rsidTr="5BD82B3C" w14:paraId="5CB3EA70" w14:textId="77777777">
        <w:trPr>
          <w:trHeight w:val="284"/>
        </w:trPr>
        <w:tc>
          <w:tcPr>
            <w:tcW w:w="9204" w:type="dxa"/>
            <w:gridSpan w:val="3"/>
            <w:tcMar/>
          </w:tcPr>
          <w:p w:rsidRPr="008129F9" w:rsidR="00411424" w:rsidP="008129F9" w:rsidRDefault="00411424" w14:paraId="14069CA4" w14:textId="77777777">
            <w:pPr>
              <w:spacing w:line="360" w:lineRule="auto"/>
              <w:jc w:val="both"/>
              <w:rPr>
                <w:rFonts w:ascii="Times New Roman" w:hAnsi="Times New Roman" w:cs="Times New Roman"/>
                <w:b/>
                <w:sz w:val="20"/>
                <w:szCs w:val="20"/>
                <w:lang w:val="es-ES_tradnl" w:eastAsia="es-HN"/>
              </w:rPr>
            </w:pPr>
            <w:r w:rsidRPr="008129F9">
              <w:rPr>
                <w:rFonts w:ascii="Times New Roman" w:hAnsi="Times New Roman" w:cs="Times New Roman"/>
                <w:b/>
                <w:sz w:val="20"/>
                <w:szCs w:val="20"/>
                <w:lang w:val="es-ES_tradnl" w:eastAsia="es-HN"/>
              </w:rPr>
              <w:t>CAPÍTULO II</w:t>
            </w:r>
          </w:p>
        </w:tc>
      </w:tr>
      <w:tr w:rsidRPr="006F3AFD" w:rsidR="00411424" w:rsidTr="5BD82B3C" w14:paraId="0D602771" w14:textId="77777777">
        <w:trPr>
          <w:trHeight w:val="284"/>
        </w:trPr>
        <w:tc>
          <w:tcPr>
            <w:tcW w:w="9204" w:type="dxa"/>
            <w:gridSpan w:val="3"/>
            <w:tcMar/>
          </w:tcPr>
          <w:p w:rsidRPr="008129F9" w:rsidR="00411424" w:rsidP="008129F9" w:rsidRDefault="00411424" w14:paraId="7D35A0A0" w14:textId="77777777">
            <w:pPr>
              <w:spacing w:line="360" w:lineRule="auto"/>
              <w:jc w:val="both"/>
              <w:rPr>
                <w:rFonts w:ascii="Times New Roman" w:hAnsi="Times New Roman" w:eastAsia="Calibri" w:cs="Times New Roman"/>
                <w:sz w:val="20"/>
                <w:szCs w:val="20"/>
                <w:lang w:val="es-ES_tradnl" w:eastAsia="es-HN"/>
              </w:rPr>
            </w:pPr>
            <w:r w:rsidRPr="008129F9">
              <w:rPr>
                <w:rFonts w:ascii="Times New Roman" w:hAnsi="Times New Roman" w:cs="Times New Roman"/>
                <w:b/>
                <w:sz w:val="20"/>
                <w:szCs w:val="20"/>
                <w:lang w:val="es-ES_tradnl" w:eastAsia="es-HN"/>
              </w:rPr>
              <w:t>TEORÍAS Y METODOLOGÍAS DE SUSTENTO</w:t>
            </w:r>
          </w:p>
        </w:tc>
      </w:tr>
      <w:tr w:rsidRPr="008129F9" w:rsidR="00411424" w:rsidTr="5BD82B3C" w14:paraId="16EE5015" w14:textId="77777777">
        <w:trPr>
          <w:trHeight w:val="1010"/>
        </w:trPr>
        <w:tc>
          <w:tcPr>
            <w:tcW w:w="9204" w:type="dxa"/>
            <w:gridSpan w:val="3"/>
            <w:tcMar/>
          </w:tcPr>
          <w:p w:rsidRPr="008129F9" w:rsidR="00411424" w:rsidP="008129F9" w:rsidRDefault="00411424" w14:paraId="3CD5E3B5" w14:textId="77777777">
            <w:pPr>
              <w:spacing w:line="360" w:lineRule="auto"/>
              <w:jc w:val="both"/>
              <w:rPr>
                <w:rFonts w:ascii="Times New Roman" w:hAnsi="Times New Roman" w:cs="Times New Roman"/>
                <w:bCs/>
                <w:sz w:val="20"/>
                <w:szCs w:val="20"/>
                <w:lang w:val="es-ES_tradnl"/>
              </w:rPr>
            </w:pPr>
          </w:p>
          <w:p w:rsidRPr="008129F9" w:rsidR="00411424" w:rsidP="008129F9" w:rsidRDefault="00411424" w14:paraId="748D5F6E" w14:textId="0DAB3D5B">
            <w:pPr>
              <w:spacing w:line="360" w:lineRule="auto"/>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Resolución de Conflictos, Negociación y Coaching.</w:t>
            </w:r>
          </w:p>
          <w:p w:rsidRPr="008129F9" w:rsidR="00411424" w:rsidP="008129F9" w:rsidRDefault="00411424" w14:paraId="6E930681" w14:textId="4A6D56DA">
            <w:pPr>
              <w:spacing w:line="360" w:lineRule="auto"/>
              <w:jc w:val="both"/>
              <w:rPr>
                <w:rFonts w:ascii="Times New Roman" w:hAnsi="Times New Roman" w:cs="Times New Roman"/>
                <w:bCs/>
                <w:sz w:val="20"/>
                <w:szCs w:val="20"/>
                <w:lang w:val="es-ES_tradnl"/>
              </w:rPr>
            </w:pPr>
            <w:r w:rsidRPr="008129F9">
              <w:rPr>
                <w:rFonts w:ascii="Times New Roman" w:hAnsi="Times New Roman" w:cs="Times New Roman"/>
                <w:bCs/>
                <w:sz w:val="20"/>
                <w:szCs w:val="20"/>
                <w:lang w:val="es-ES_tradnl"/>
              </w:rPr>
              <w:t>Gestión de Equipos de Alto Rendimiento.</w:t>
            </w:r>
          </w:p>
          <w:p w:rsidRPr="008129F9" w:rsidR="00411424" w:rsidP="008129F9" w:rsidRDefault="00411424" w14:paraId="196D7355" w14:textId="230EA560">
            <w:pPr>
              <w:spacing w:line="360" w:lineRule="auto"/>
              <w:jc w:val="both"/>
              <w:rPr>
                <w:rFonts w:ascii="Times New Roman" w:hAnsi="Times New Roman" w:cs="Times New Roman"/>
                <w:b/>
                <w:bCs/>
                <w:sz w:val="20"/>
                <w:szCs w:val="20"/>
                <w:lang w:val="es-ES_tradnl" w:eastAsia="es-ES_tradnl"/>
              </w:rPr>
            </w:pPr>
            <w:r w:rsidRPr="008129F9">
              <w:rPr>
                <w:rFonts w:ascii="Times New Roman" w:hAnsi="Times New Roman" w:cs="Times New Roman"/>
                <w:bCs/>
                <w:sz w:val="20"/>
                <w:szCs w:val="20"/>
                <w:lang w:val="es-ES_tradnl"/>
              </w:rPr>
              <w:t>Resiliencia Organizacional.</w:t>
            </w:r>
          </w:p>
        </w:tc>
      </w:tr>
      <w:tr w:rsidRPr="008129F9" w:rsidR="00411424" w:rsidTr="5BD82B3C" w14:paraId="7065B23D" w14:textId="77777777">
        <w:trPr>
          <w:trHeight w:val="57" w:hRule="exact"/>
        </w:trPr>
        <w:tc>
          <w:tcPr>
            <w:tcW w:w="9204" w:type="dxa"/>
            <w:gridSpan w:val="3"/>
            <w:tcMar/>
          </w:tcPr>
          <w:p w:rsidRPr="008129F9" w:rsidR="00411424" w:rsidP="008129F9" w:rsidRDefault="00411424" w14:paraId="4F83050D" w14:textId="77777777">
            <w:pPr>
              <w:spacing w:after="120" w:line="360" w:lineRule="auto"/>
              <w:ind w:left="-77"/>
              <w:jc w:val="both"/>
              <w:rPr>
                <w:rFonts w:ascii="Times New Roman" w:hAnsi="Times New Roman" w:cs="Times New Roman"/>
                <w:sz w:val="20"/>
                <w:szCs w:val="20"/>
                <w:lang w:val="es-ES_tradnl" w:eastAsia="es-HN"/>
              </w:rPr>
            </w:pPr>
          </w:p>
        </w:tc>
      </w:tr>
      <w:tr w:rsidRPr="008129F9" w:rsidR="00411424" w:rsidTr="5BD82B3C" w14:paraId="5D4ABCE8" w14:textId="77777777">
        <w:trPr>
          <w:trHeight w:val="284"/>
        </w:trPr>
        <w:tc>
          <w:tcPr>
            <w:tcW w:w="9204" w:type="dxa"/>
            <w:gridSpan w:val="3"/>
            <w:tcMar/>
          </w:tcPr>
          <w:p w:rsidRPr="008129F9" w:rsidR="00411424" w:rsidP="008129F9" w:rsidRDefault="00411424" w14:paraId="0873CB4B" w14:textId="77777777">
            <w:pPr>
              <w:spacing w:line="360" w:lineRule="auto"/>
              <w:jc w:val="both"/>
              <w:rPr>
                <w:rFonts w:ascii="Times New Roman" w:hAnsi="Times New Roman" w:eastAsia="Calibri" w:cs="Times New Roman"/>
                <w:sz w:val="20"/>
                <w:szCs w:val="20"/>
                <w:lang w:val="es-ES_tradnl" w:eastAsia="es-HN"/>
              </w:rPr>
            </w:pPr>
            <w:r w:rsidRPr="008129F9">
              <w:rPr>
                <w:rFonts w:ascii="Times New Roman" w:hAnsi="Times New Roman" w:cs="Times New Roman"/>
                <w:b/>
                <w:sz w:val="20"/>
                <w:szCs w:val="20"/>
                <w:lang w:val="es-ES_tradnl" w:eastAsia="es-HN"/>
              </w:rPr>
              <w:t>CAPÍTULO III</w:t>
            </w:r>
          </w:p>
        </w:tc>
      </w:tr>
      <w:tr w:rsidRPr="008129F9" w:rsidR="00411424" w:rsidTr="5BD82B3C" w14:paraId="113544AE" w14:textId="77777777">
        <w:trPr>
          <w:trHeight w:val="284"/>
        </w:trPr>
        <w:tc>
          <w:tcPr>
            <w:tcW w:w="2405" w:type="dxa"/>
            <w:tcMar/>
          </w:tcPr>
          <w:p w:rsidRPr="008129F9" w:rsidR="00411424" w:rsidP="008129F9" w:rsidRDefault="00411424" w14:paraId="173E071F" w14:textId="77777777">
            <w:pPr>
              <w:spacing w:line="360" w:lineRule="auto"/>
              <w:jc w:val="both"/>
              <w:rPr>
                <w:rFonts w:ascii="Times New Roman" w:hAnsi="Times New Roman" w:eastAsia="Calibri" w:cs="Times New Roman"/>
                <w:sz w:val="20"/>
                <w:szCs w:val="20"/>
                <w:lang w:val="es-ES_tradnl" w:eastAsia="es-HN"/>
              </w:rPr>
            </w:pPr>
            <w:r w:rsidRPr="008129F9">
              <w:rPr>
                <w:rFonts w:ascii="Times New Roman" w:hAnsi="Times New Roman" w:cs="Times New Roman"/>
                <w:b/>
                <w:sz w:val="20"/>
                <w:szCs w:val="20"/>
                <w:lang w:val="es-ES_tradnl" w:eastAsia="es-HN"/>
              </w:rPr>
              <w:t>VARIABLES</w:t>
            </w:r>
          </w:p>
        </w:tc>
        <w:tc>
          <w:tcPr>
            <w:tcW w:w="3539" w:type="dxa"/>
            <w:tcMar/>
          </w:tcPr>
          <w:p w:rsidRPr="008129F9" w:rsidR="00411424" w:rsidP="008129F9" w:rsidRDefault="00411424" w14:paraId="41A3E6E2" w14:textId="77777777">
            <w:pPr>
              <w:spacing w:line="360" w:lineRule="auto"/>
              <w:jc w:val="both"/>
              <w:rPr>
                <w:rFonts w:ascii="Times New Roman" w:hAnsi="Times New Roman" w:eastAsia="Calibri" w:cs="Times New Roman"/>
                <w:sz w:val="20"/>
                <w:szCs w:val="20"/>
                <w:lang w:val="es-ES_tradnl" w:eastAsia="es-HN"/>
              </w:rPr>
            </w:pPr>
            <w:r w:rsidRPr="008129F9">
              <w:rPr>
                <w:rFonts w:ascii="Times New Roman" w:hAnsi="Times New Roman" w:cs="Times New Roman"/>
                <w:b/>
                <w:sz w:val="20"/>
                <w:szCs w:val="20"/>
                <w:lang w:val="es-ES_tradnl" w:eastAsia="es-HN"/>
              </w:rPr>
              <w:t>POBLACIONES</w:t>
            </w:r>
          </w:p>
        </w:tc>
        <w:tc>
          <w:tcPr>
            <w:tcW w:w="3260" w:type="dxa"/>
            <w:tcMar/>
          </w:tcPr>
          <w:p w:rsidRPr="008129F9" w:rsidR="00411424" w:rsidP="008129F9" w:rsidRDefault="00411424" w14:paraId="47DD55E6" w14:textId="77777777">
            <w:pPr>
              <w:spacing w:line="360" w:lineRule="auto"/>
              <w:jc w:val="both"/>
              <w:rPr>
                <w:rFonts w:ascii="Times New Roman" w:hAnsi="Times New Roman" w:cs="Times New Roman"/>
                <w:b/>
                <w:sz w:val="20"/>
                <w:szCs w:val="20"/>
                <w:lang w:val="es-ES_tradnl" w:eastAsia="es-HN"/>
              </w:rPr>
            </w:pPr>
            <w:r w:rsidRPr="008129F9">
              <w:rPr>
                <w:rFonts w:ascii="Times New Roman" w:hAnsi="Times New Roman" w:cs="Times New Roman"/>
                <w:b/>
                <w:sz w:val="20"/>
                <w:szCs w:val="20"/>
                <w:lang w:val="es-ES_tradnl" w:eastAsia="es-HN"/>
              </w:rPr>
              <w:t>TÉCNICAS</w:t>
            </w:r>
          </w:p>
        </w:tc>
      </w:tr>
      <w:tr w:rsidRPr="006F3AFD" w:rsidR="00411424" w:rsidTr="5BD82B3C" w14:paraId="09B98EA7" w14:textId="77777777">
        <w:trPr>
          <w:trHeight w:val="274"/>
        </w:trPr>
        <w:tc>
          <w:tcPr>
            <w:tcW w:w="2405" w:type="dxa"/>
            <w:tcMar/>
          </w:tcPr>
          <w:p w:rsidRPr="008129F9" w:rsidR="00411424" w:rsidP="008129F9" w:rsidRDefault="00411424" w14:paraId="43987ECF" w14:textId="77777777">
            <w:pPr>
              <w:spacing w:line="360" w:lineRule="auto"/>
              <w:jc w:val="both"/>
              <w:rPr>
                <w:rFonts w:ascii="Times New Roman" w:hAnsi="Times New Roman" w:eastAsia="Calibri" w:cs="Times New Roman"/>
                <w:sz w:val="20"/>
                <w:szCs w:val="20"/>
                <w:lang w:val="es-ES_tradnl"/>
              </w:rPr>
            </w:pPr>
            <w:r w:rsidRPr="008129F9">
              <w:rPr>
                <w:rFonts w:ascii="Times New Roman" w:hAnsi="Times New Roman" w:eastAsia="Calibri" w:cs="Times New Roman"/>
                <w:sz w:val="20"/>
                <w:szCs w:val="20"/>
                <w:lang w:val="es-ES_tradnl"/>
              </w:rPr>
              <w:t>Beneficios tangibles.</w:t>
            </w:r>
          </w:p>
          <w:p w:rsidRPr="008129F9" w:rsidR="00411424" w:rsidP="008129F9" w:rsidRDefault="00411424" w14:paraId="4C459C7F" w14:textId="77777777">
            <w:pPr>
              <w:widowControl/>
              <w:spacing w:line="360" w:lineRule="auto"/>
              <w:jc w:val="both"/>
              <w:rPr>
                <w:rFonts w:ascii="Times New Roman" w:hAnsi="Times New Roman" w:eastAsia="Calibri" w:cs="Times New Roman"/>
                <w:sz w:val="20"/>
                <w:szCs w:val="20"/>
                <w:lang w:val="es-ES_tradnl"/>
              </w:rPr>
            </w:pPr>
          </w:p>
          <w:p w:rsidRPr="008129F9" w:rsidR="00411424" w:rsidP="008129F9" w:rsidRDefault="00411424" w14:paraId="2591910D" w14:textId="77777777">
            <w:pPr>
              <w:spacing w:line="360" w:lineRule="auto"/>
              <w:jc w:val="both"/>
              <w:rPr>
                <w:rFonts w:ascii="Times New Roman" w:hAnsi="Times New Roman" w:eastAsia="Calibri" w:cs="Times New Roman"/>
                <w:sz w:val="20"/>
                <w:szCs w:val="20"/>
                <w:lang w:val="es-ES_tradnl"/>
              </w:rPr>
            </w:pPr>
            <w:r w:rsidRPr="008129F9">
              <w:rPr>
                <w:rFonts w:ascii="Times New Roman" w:hAnsi="Times New Roman" w:eastAsia="Calibri" w:cs="Times New Roman"/>
                <w:sz w:val="20"/>
                <w:szCs w:val="20"/>
                <w:lang w:val="es-ES_tradnl"/>
              </w:rPr>
              <w:t xml:space="preserve">Beneficios intangibles. </w:t>
            </w:r>
          </w:p>
          <w:p w:rsidRPr="008129F9" w:rsidR="00411424" w:rsidP="008129F9" w:rsidRDefault="00411424" w14:paraId="5C765C30" w14:textId="77777777">
            <w:pPr>
              <w:widowControl/>
              <w:spacing w:line="360" w:lineRule="auto"/>
              <w:jc w:val="both"/>
              <w:rPr>
                <w:rFonts w:ascii="Times New Roman" w:hAnsi="Times New Roman" w:eastAsia="Calibri" w:cs="Times New Roman"/>
                <w:sz w:val="20"/>
                <w:szCs w:val="20"/>
                <w:lang w:val="es-ES_tradnl"/>
              </w:rPr>
            </w:pPr>
          </w:p>
          <w:p w:rsidRPr="008129F9" w:rsidR="00411424" w:rsidP="008129F9" w:rsidRDefault="00411424" w14:paraId="43BB8DAE" w14:textId="77777777">
            <w:pPr>
              <w:spacing w:line="360" w:lineRule="auto"/>
              <w:jc w:val="both"/>
              <w:rPr>
                <w:rFonts w:ascii="Times New Roman" w:hAnsi="Times New Roman" w:eastAsia="Calibri" w:cs="Times New Roman"/>
                <w:sz w:val="20"/>
                <w:szCs w:val="20"/>
                <w:lang w:val="es-ES_tradnl"/>
              </w:rPr>
            </w:pPr>
            <w:r w:rsidRPr="008129F9">
              <w:rPr>
                <w:rFonts w:ascii="Times New Roman" w:hAnsi="Times New Roman" w:eastAsia="Calibri" w:cs="Times New Roman"/>
                <w:color w:val="0D0D0D"/>
                <w:sz w:val="20"/>
                <w:szCs w:val="20"/>
                <w:shd w:val="clear" w:color="auto" w:fill="FFFFFF"/>
                <w:lang w:val="es-ES_tradnl"/>
              </w:rPr>
              <w:t xml:space="preserve">Conocimiento del coaching corporativo. </w:t>
            </w:r>
          </w:p>
          <w:p w:rsidRPr="008129F9" w:rsidR="00411424" w:rsidP="008129F9" w:rsidRDefault="00411424" w14:paraId="0D3729CD" w14:textId="77777777">
            <w:pPr>
              <w:widowControl/>
              <w:spacing w:line="360" w:lineRule="auto"/>
              <w:jc w:val="both"/>
              <w:rPr>
                <w:rFonts w:ascii="Times New Roman" w:hAnsi="Times New Roman" w:eastAsia="Calibri" w:cs="Times New Roman"/>
                <w:sz w:val="20"/>
                <w:szCs w:val="20"/>
                <w:lang w:val="es-ES_tradnl"/>
              </w:rPr>
            </w:pPr>
          </w:p>
          <w:p w:rsidRPr="008129F9" w:rsidR="00411424" w:rsidP="008129F9" w:rsidRDefault="00411424" w14:paraId="184B4BEE" w14:textId="77777777">
            <w:pPr>
              <w:spacing w:line="360" w:lineRule="auto"/>
              <w:jc w:val="both"/>
              <w:rPr>
                <w:rFonts w:ascii="Times New Roman" w:hAnsi="Times New Roman" w:eastAsia="Calibri" w:cs="Times New Roman"/>
                <w:sz w:val="20"/>
                <w:szCs w:val="20"/>
                <w:lang w:val="es-ES_tradnl"/>
              </w:rPr>
            </w:pPr>
            <w:r w:rsidRPr="008129F9">
              <w:rPr>
                <w:rFonts w:ascii="Times New Roman" w:hAnsi="Times New Roman" w:eastAsia="Calibri" w:cs="Times New Roman"/>
                <w:color w:val="0D0D0D"/>
                <w:sz w:val="20"/>
                <w:szCs w:val="20"/>
                <w:shd w:val="clear" w:color="auto" w:fill="FFFFFF"/>
                <w:lang w:val="es-ES_tradnl"/>
              </w:rPr>
              <w:t>Cultura organizacional</w:t>
            </w:r>
          </w:p>
          <w:p w:rsidRPr="008129F9" w:rsidR="00411424" w:rsidP="008129F9" w:rsidRDefault="00411424" w14:paraId="1BACB49E" w14:textId="77777777">
            <w:pPr>
              <w:pStyle w:val="Prrafodelista"/>
              <w:spacing w:line="360" w:lineRule="auto"/>
              <w:jc w:val="both"/>
              <w:rPr>
                <w:rFonts w:ascii="Times New Roman" w:hAnsi="Times New Roman" w:eastAsia="Calibri" w:cs="Times New Roman"/>
                <w:color w:val="0D0D0D"/>
                <w:sz w:val="20"/>
                <w:szCs w:val="20"/>
                <w:shd w:val="clear" w:color="auto" w:fill="FFFFFF"/>
                <w:lang w:val="es-ES_tradnl"/>
              </w:rPr>
            </w:pPr>
          </w:p>
          <w:p w:rsidRPr="008129F9" w:rsidR="00411424" w:rsidP="008129F9" w:rsidRDefault="00411424" w14:paraId="6FEED73C" w14:textId="1C9CEF54">
            <w:pPr>
              <w:spacing w:line="360" w:lineRule="auto"/>
              <w:jc w:val="both"/>
              <w:rPr>
                <w:rFonts w:ascii="Times New Roman" w:hAnsi="Times New Roman" w:eastAsia="Calibri" w:cs="Times New Roman"/>
                <w:sz w:val="20"/>
                <w:szCs w:val="20"/>
                <w:lang w:val="es-ES_tradnl"/>
              </w:rPr>
            </w:pPr>
            <w:r w:rsidRPr="008129F9">
              <w:rPr>
                <w:rFonts w:ascii="Times New Roman" w:hAnsi="Times New Roman" w:eastAsia="Calibri" w:cs="Times New Roman"/>
                <w:color w:val="0D0D0D"/>
                <w:sz w:val="20"/>
                <w:szCs w:val="20"/>
                <w:shd w:val="clear" w:color="auto" w:fill="FFFFFF"/>
                <w:lang w:val="es-ES_tradnl"/>
              </w:rPr>
              <w:t>Desarrollo Organizacional.</w:t>
            </w:r>
          </w:p>
        </w:tc>
        <w:tc>
          <w:tcPr>
            <w:tcW w:w="3539" w:type="dxa"/>
            <w:tcMar/>
          </w:tcPr>
          <w:p w:rsidRPr="008129F9" w:rsidR="00411424" w:rsidP="008129F9" w:rsidRDefault="00411424" w14:paraId="38C415A1" w14:textId="77777777">
            <w:pPr>
              <w:spacing w:line="360" w:lineRule="auto"/>
              <w:jc w:val="both"/>
              <w:rPr>
                <w:rFonts w:ascii="Times New Roman" w:hAnsi="Times New Roman" w:cs="Times New Roman"/>
                <w:sz w:val="20"/>
                <w:szCs w:val="20"/>
                <w:lang w:val="es-ES_tradnl"/>
              </w:rPr>
            </w:pPr>
            <w:r w:rsidRPr="008129F9">
              <w:rPr>
                <w:rFonts w:ascii="Times New Roman" w:hAnsi="Times New Roman" w:cs="Times New Roman"/>
                <w:sz w:val="20"/>
                <w:szCs w:val="20"/>
                <w:lang w:val="es-ES_tradnl" w:eastAsia="es-HN"/>
              </w:rPr>
              <w:t xml:space="preserve">La población meta de la investigación está conformada por </w:t>
            </w:r>
            <w:r w:rsidRPr="008129F9">
              <w:rPr>
                <w:rFonts w:ascii="Times New Roman" w:hAnsi="Times New Roman" w:cs="Times New Roman"/>
                <w:sz w:val="20"/>
                <w:szCs w:val="20"/>
                <w:lang w:val="es-ES_tradnl"/>
              </w:rPr>
              <w:t>42,343 medianas empresas hondureñas.</w:t>
            </w:r>
          </w:p>
          <w:p w:rsidRPr="008129F9" w:rsidR="00411424" w:rsidP="008129F9" w:rsidRDefault="00411424" w14:paraId="557E8CA4" w14:textId="77777777">
            <w:pPr>
              <w:spacing w:line="360" w:lineRule="auto"/>
              <w:jc w:val="both"/>
              <w:rPr>
                <w:rFonts w:ascii="Times New Roman" w:hAnsi="Times New Roman" w:cs="Times New Roman"/>
                <w:sz w:val="20"/>
                <w:szCs w:val="20"/>
                <w:lang w:val="es-ES_tradnl"/>
              </w:rPr>
            </w:pPr>
          </w:p>
          <w:p w:rsidRPr="008129F9" w:rsidR="00411424" w:rsidP="008129F9" w:rsidRDefault="00411424" w14:paraId="72E65088" w14:textId="49ABF6D1">
            <w:pPr>
              <w:spacing w:line="360" w:lineRule="auto"/>
              <w:jc w:val="both"/>
              <w:rPr>
                <w:rFonts w:ascii="Times New Roman" w:hAnsi="Times New Roman" w:cs="Times New Roman"/>
                <w:sz w:val="20"/>
                <w:szCs w:val="20"/>
                <w:lang w:val="es-ES_tradnl"/>
              </w:rPr>
            </w:pPr>
            <w:r w:rsidRPr="008129F9">
              <w:rPr>
                <w:rFonts w:ascii="Times New Roman" w:hAnsi="Times New Roman" w:cs="Times New Roman"/>
                <w:sz w:val="20"/>
                <w:szCs w:val="20"/>
                <w:lang w:val="es-ES_tradnl"/>
              </w:rPr>
              <w:t xml:space="preserve">La mediana empresa en Honduras </w:t>
            </w:r>
            <w:r w:rsidRPr="008129F9" w:rsidR="00C24826">
              <w:rPr>
                <w:rFonts w:ascii="Times New Roman" w:hAnsi="Times New Roman" w:cs="Times New Roman"/>
                <w:sz w:val="20"/>
                <w:szCs w:val="20"/>
                <w:lang w:val="es-ES_tradnl"/>
              </w:rPr>
              <w:t>está</w:t>
            </w:r>
            <w:r w:rsidRPr="008129F9">
              <w:rPr>
                <w:rFonts w:ascii="Times New Roman" w:hAnsi="Times New Roman" w:cs="Times New Roman"/>
                <w:sz w:val="20"/>
                <w:szCs w:val="20"/>
                <w:lang w:val="es-ES_tradnl"/>
              </w:rPr>
              <w:t xml:space="preserve"> conformada por 26 a 150 empleados permanentes.</w:t>
            </w:r>
          </w:p>
          <w:p w:rsidR="00A018CE" w:rsidP="008129F9" w:rsidRDefault="00A018CE" w14:paraId="78CCDCC7" w14:textId="77777777">
            <w:pPr>
              <w:pStyle w:val="TextoPrincipal"/>
              <w:spacing w:line="360" w:lineRule="auto"/>
              <w:ind w:firstLine="0"/>
              <w:rPr>
                <w:sz w:val="20"/>
                <w:szCs w:val="20"/>
                <w:lang w:val="es-ES_tradnl"/>
              </w:rPr>
            </w:pPr>
          </w:p>
          <w:p w:rsidRPr="008129F9" w:rsidR="00411424" w:rsidP="008129F9" w:rsidRDefault="00411424" w14:paraId="5ACE7C92" w14:textId="653336DE">
            <w:pPr>
              <w:pStyle w:val="TextoPrincipal"/>
              <w:spacing w:line="360" w:lineRule="auto"/>
              <w:ind w:firstLine="0"/>
              <w:rPr>
                <w:sz w:val="20"/>
                <w:szCs w:val="20"/>
                <w:lang w:val="es-ES_tradnl"/>
              </w:rPr>
            </w:pPr>
            <w:r w:rsidRPr="008129F9">
              <w:rPr>
                <w:sz w:val="20"/>
                <w:szCs w:val="20"/>
                <w:lang w:val="es-ES_tradnl"/>
              </w:rPr>
              <w:t xml:space="preserve">Tomador de </w:t>
            </w:r>
            <w:r w:rsidRPr="0025067F">
              <w:rPr>
                <w:color w:val="000000" w:themeColor="text1"/>
                <w:sz w:val="20"/>
                <w:szCs w:val="20"/>
                <w:lang w:val="es-ES_tradnl"/>
              </w:rPr>
              <w:t xml:space="preserve">decisiones que haya implementado coaching corporativo en una mediana </w:t>
            </w:r>
            <w:r w:rsidRPr="0025067F" w:rsidR="00C24826">
              <w:rPr>
                <w:color w:val="000000" w:themeColor="text1"/>
                <w:sz w:val="20"/>
                <w:szCs w:val="20"/>
                <w:lang w:val="es-ES_tradnl"/>
              </w:rPr>
              <w:t>empresa</w:t>
            </w:r>
            <w:r w:rsidRPr="0025067F">
              <w:rPr>
                <w:color w:val="000000" w:themeColor="text1"/>
                <w:sz w:val="20"/>
                <w:szCs w:val="20"/>
                <w:lang w:val="es-ES_tradnl"/>
              </w:rPr>
              <w:t xml:space="preserve"> en </w:t>
            </w:r>
            <w:r w:rsidRPr="008129F9">
              <w:rPr>
                <w:sz w:val="20"/>
                <w:szCs w:val="20"/>
                <w:lang w:val="es-ES_tradnl"/>
              </w:rPr>
              <w:t>Honduras.</w:t>
            </w:r>
          </w:p>
          <w:p w:rsidRPr="008129F9" w:rsidR="00411424" w:rsidP="008129F9" w:rsidRDefault="00411424" w14:paraId="3E8DE5D3" w14:textId="77777777">
            <w:pPr>
              <w:spacing w:line="360" w:lineRule="auto"/>
              <w:jc w:val="both"/>
              <w:rPr>
                <w:rFonts w:ascii="Times New Roman" w:hAnsi="Times New Roman" w:cs="Times New Roman"/>
                <w:sz w:val="20"/>
                <w:szCs w:val="20"/>
                <w:lang w:val="es-ES_tradnl" w:eastAsia="es-HN"/>
              </w:rPr>
            </w:pPr>
          </w:p>
          <w:p w:rsidRPr="008129F9" w:rsidR="00411424" w:rsidP="008129F9" w:rsidRDefault="00411424" w14:paraId="5333A6C9" w14:textId="744936F5">
            <w:pPr>
              <w:pStyle w:val="TextoPrincipal"/>
              <w:spacing w:line="360" w:lineRule="auto"/>
              <w:ind w:firstLine="0"/>
              <w:rPr>
                <w:sz w:val="20"/>
                <w:szCs w:val="20"/>
                <w:lang w:val="es-ES_tradnl"/>
              </w:rPr>
            </w:pPr>
            <w:r w:rsidRPr="008129F9">
              <w:rPr>
                <w:sz w:val="20"/>
                <w:szCs w:val="20"/>
                <w:lang w:val="es-ES_tradnl"/>
              </w:rPr>
              <w:t>coach certificada prestadora de servicios de coaching corporativo, en empresas hondureñas.</w:t>
            </w:r>
          </w:p>
        </w:tc>
        <w:tc>
          <w:tcPr>
            <w:tcW w:w="3260" w:type="dxa"/>
            <w:tcMar/>
          </w:tcPr>
          <w:p w:rsidRPr="008129F9" w:rsidR="00411424" w:rsidP="008129F9" w:rsidRDefault="00411424" w14:paraId="7F923FA9" w14:textId="1B96F71F">
            <w:pPr>
              <w:spacing w:line="360" w:lineRule="auto"/>
              <w:jc w:val="both"/>
              <w:rPr>
                <w:rFonts w:ascii="Times New Roman" w:hAnsi="Times New Roman" w:cs="Times New Roman"/>
                <w:sz w:val="20"/>
                <w:szCs w:val="20"/>
                <w:lang w:val="es-ES_tradnl" w:eastAsia="es-HN"/>
              </w:rPr>
            </w:pPr>
            <w:r w:rsidRPr="008129F9">
              <w:rPr>
                <w:rFonts w:ascii="Times New Roman" w:hAnsi="Times New Roman" w:cs="Times New Roman"/>
                <w:sz w:val="20"/>
                <w:szCs w:val="20"/>
                <w:lang w:val="es-ES_tradnl" w:eastAsia="es-HN"/>
              </w:rPr>
              <w:t>Técnica Cualitativa: Entrevistas 1: Realizadas a un tomador de decisiones que ya haya implementado coaching corporativo en mediana empresa hondureña.</w:t>
            </w:r>
          </w:p>
          <w:p w:rsidRPr="008129F9" w:rsidR="00411424" w:rsidP="008129F9" w:rsidRDefault="00411424" w14:paraId="28A14403" w14:textId="77777777">
            <w:pPr>
              <w:spacing w:line="360" w:lineRule="auto"/>
              <w:jc w:val="both"/>
              <w:rPr>
                <w:rFonts w:ascii="Times New Roman" w:hAnsi="Times New Roman" w:cs="Times New Roman"/>
                <w:sz w:val="20"/>
                <w:szCs w:val="20"/>
                <w:lang w:val="es-ES_tradnl" w:eastAsia="es-HN"/>
              </w:rPr>
            </w:pPr>
          </w:p>
          <w:p w:rsidRPr="008129F9" w:rsidR="00411424" w:rsidP="008129F9" w:rsidRDefault="00411424" w14:paraId="4DBAE641" w14:textId="77777777">
            <w:pPr>
              <w:spacing w:line="360" w:lineRule="auto"/>
              <w:jc w:val="both"/>
              <w:rPr>
                <w:rFonts w:ascii="Times New Roman" w:hAnsi="Times New Roman" w:cs="Times New Roman"/>
                <w:sz w:val="20"/>
                <w:szCs w:val="20"/>
                <w:lang w:val="es-ES_tradnl" w:eastAsia="es-HN"/>
              </w:rPr>
            </w:pPr>
            <w:r w:rsidRPr="008129F9">
              <w:rPr>
                <w:rFonts w:ascii="Times New Roman" w:hAnsi="Times New Roman" w:cs="Times New Roman"/>
                <w:sz w:val="20"/>
                <w:szCs w:val="20"/>
                <w:lang w:val="es-ES_tradnl" w:eastAsia="es-HN"/>
              </w:rPr>
              <w:t>Entrevista 2: A coach certificada que brinda servicios de coaching corporativos en medianas empresas hondureñas.</w:t>
            </w:r>
          </w:p>
          <w:p w:rsidRPr="008129F9" w:rsidR="00411424" w:rsidP="008129F9" w:rsidRDefault="00411424" w14:paraId="6AFEBCAA" w14:textId="77777777">
            <w:pPr>
              <w:spacing w:line="360" w:lineRule="auto"/>
              <w:jc w:val="both"/>
              <w:rPr>
                <w:rFonts w:ascii="Times New Roman" w:hAnsi="Times New Roman" w:cs="Times New Roman"/>
                <w:sz w:val="20"/>
                <w:szCs w:val="20"/>
                <w:lang w:val="es-ES_tradnl" w:eastAsia="es-HN"/>
              </w:rPr>
            </w:pPr>
          </w:p>
          <w:p w:rsidRPr="008129F9" w:rsidR="00411424" w:rsidP="5BD82B3C" w:rsidRDefault="00411424" w14:paraId="007453A5" w14:textId="4B963C9C">
            <w:pPr>
              <w:spacing w:line="360" w:lineRule="auto"/>
              <w:jc w:val="both"/>
              <w:rPr>
                <w:rFonts w:ascii="Times New Roman" w:hAnsi="Times New Roman" w:cs="Times New Roman"/>
                <w:sz w:val="20"/>
                <w:szCs w:val="20"/>
                <w:lang w:val="es-ES" w:eastAsia="es-HN"/>
              </w:rPr>
            </w:pPr>
            <w:r w:rsidRPr="5BD82B3C" w:rsidR="5BD82B3C">
              <w:rPr>
                <w:rFonts w:ascii="Times New Roman" w:hAnsi="Times New Roman" w:cs="Times New Roman"/>
                <w:sz w:val="20"/>
                <w:szCs w:val="20"/>
                <w:lang w:val="es-ES" w:eastAsia="es-HN"/>
              </w:rPr>
              <w:t>Técnica Cuantitativa:</w:t>
            </w:r>
            <w:r w:rsidRPr="5BD82B3C" w:rsidR="5BD82B3C">
              <w:rPr>
                <w:rFonts w:ascii="Times New Roman" w:hAnsi="Times New Roman" w:cs="Times New Roman"/>
                <w:b w:val="1"/>
                <w:bCs w:val="1"/>
                <w:sz w:val="20"/>
                <w:szCs w:val="20"/>
                <w:lang w:val="es-ES"/>
              </w:rPr>
              <w:t xml:space="preserve"> </w:t>
            </w:r>
            <w:r w:rsidRPr="5BD82B3C" w:rsidR="5BD82B3C">
              <w:rPr>
                <w:rFonts w:ascii="Times New Roman" w:hAnsi="Times New Roman" w:cs="Times New Roman"/>
                <w:sz w:val="20"/>
                <w:szCs w:val="20"/>
                <w:lang w:val="es-ES"/>
              </w:rPr>
              <w:t>Encuesta con 12 preguntas aplicadas a tomadores de decisiones en relación al coaching corporativo en Honduras.</w:t>
            </w:r>
          </w:p>
        </w:tc>
      </w:tr>
      <w:tr w:rsidRPr="008129F9" w:rsidR="00411424" w:rsidTr="5BD82B3C" w14:paraId="5EB6D639" w14:textId="77777777">
        <w:trPr>
          <w:trHeight w:val="57" w:hRule="exact"/>
        </w:trPr>
        <w:tc>
          <w:tcPr>
            <w:tcW w:w="9204" w:type="dxa"/>
            <w:gridSpan w:val="3"/>
            <w:tcMar/>
          </w:tcPr>
          <w:p w:rsidRPr="008129F9" w:rsidR="00411424" w:rsidP="008129F9" w:rsidRDefault="00411424" w14:paraId="2EA24881" w14:textId="77777777">
            <w:pPr>
              <w:widowControl/>
              <w:spacing w:line="360" w:lineRule="auto"/>
              <w:jc w:val="both"/>
              <w:rPr>
                <w:rFonts w:ascii="Times New Roman" w:hAnsi="Times New Roman" w:eastAsia="Calibri" w:cs="Times New Roman"/>
                <w:sz w:val="20"/>
                <w:szCs w:val="20"/>
                <w:lang w:val="es-ES_tradnl"/>
              </w:rPr>
            </w:pPr>
            <w:r w:rsidRPr="008129F9">
              <w:rPr>
                <w:rFonts w:ascii="Times New Roman" w:hAnsi="Times New Roman" w:eastAsia="Calibri" w:cs="Times New Roman"/>
                <w:color w:val="0D0D0D"/>
                <w:sz w:val="20"/>
                <w:szCs w:val="20"/>
                <w:shd w:val="clear" w:color="auto" w:fill="FFFFFF"/>
                <w:lang w:val="es-ES_tradnl"/>
              </w:rPr>
              <w:t>_</w:t>
            </w:r>
          </w:p>
          <w:p w:rsidRPr="008129F9" w:rsidR="00411424" w:rsidP="008129F9" w:rsidRDefault="00411424" w14:paraId="22C445CF" w14:textId="77777777">
            <w:pPr>
              <w:widowControl/>
              <w:spacing w:line="360" w:lineRule="auto"/>
              <w:jc w:val="both"/>
              <w:rPr>
                <w:rFonts w:ascii="Times New Roman" w:hAnsi="Times New Roman" w:eastAsia="Calibri" w:cs="Times New Roman"/>
                <w:sz w:val="20"/>
                <w:szCs w:val="20"/>
                <w:lang w:val="es-ES_tradnl"/>
              </w:rPr>
            </w:pPr>
          </w:p>
        </w:tc>
      </w:tr>
      <w:tr w:rsidRPr="006F3AFD" w:rsidR="00411424" w:rsidTr="5BD82B3C" w14:paraId="75931469" w14:textId="77777777">
        <w:trPr>
          <w:trHeight w:val="284"/>
        </w:trPr>
        <w:tc>
          <w:tcPr>
            <w:tcW w:w="9204" w:type="dxa"/>
            <w:gridSpan w:val="3"/>
            <w:tcMar/>
          </w:tcPr>
          <w:p w:rsidRPr="008129F9" w:rsidR="00411424" w:rsidP="008129F9" w:rsidRDefault="00411424" w14:paraId="27453DDC" w14:textId="77777777">
            <w:pPr>
              <w:widowControl/>
              <w:spacing w:line="360" w:lineRule="auto"/>
              <w:jc w:val="both"/>
              <w:rPr>
                <w:rFonts w:ascii="Times New Roman" w:hAnsi="Times New Roman" w:eastAsia="Calibri" w:cs="Times New Roman"/>
                <w:b/>
                <w:color w:val="0D0D0D"/>
                <w:sz w:val="20"/>
                <w:szCs w:val="20"/>
                <w:shd w:val="clear" w:color="auto" w:fill="FFFFFF"/>
                <w:lang w:val="es-ES_tradnl"/>
              </w:rPr>
            </w:pPr>
          </w:p>
          <w:p w:rsidRPr="008129F9" w:rsidR="00411424" w:rsidP="008129F9" w:rsidRDefault="00C24826" w14:paraId="2662E75B" w14:textId="69ED0B59">
            <w:pPr>
              <w:spacing w:line="360" w:lineRule="auto"/>
              <w:jc w:val="both"/>
              <w:rPr>
                <w:rFonts w:ascii="Times New Roman" w:hAnsi="Times New Roman" w:eastAsia="Calibri" w:cs="Times New Roman"/>
                <w:b/>
                <w:color w:val="0D0D0D"/>
                <w:sz w:val="20"/>
                <w:szCs w:val="20"/>
                <w:shd w:val="clear" w:color="auto" w:fill="FFFFFF"/>
                <w:lang w:val="es-ES_tradnl"/>
              </w:rPr>
            </w:pPr>
            <w:r w:rsidRPr="008129F9">
              <w:rPr>
                <w:rFonts w:ascii="Times New Roman" w:hAnsi="Times New Roman" w:eastAsia="Calibri" w:cs="Times New Roman"/>
                <w:b/>
                <w:color w:val="0D0D0D"/>
                <w:sz w:val="20"/>
                <w:szCs w:val="20"/>
                <w:shd w:val="clear" w:color="auto" w:fill="FFFFFF"/>
                <w:lang w:val="es-ES_tradnl"/>
              </w:rPr>
              <w:t>Capítulo</w:t>
            </w:r>
            <w:r w:rsidRPr="008129F9" w:rsidR="00411424">
              <w:rPr>
                <w:rFonts w:ascii="Times New Roman" w:hAnsi="Times New Roman" w:eastAsia="Calibri" w:cs="Times New Roman"/>
                <w:b/>
                <w:color w:val="0D0D0D"/>
                <w:sz w:val="20"/>
                <w:szCs w:val="20"/>
                <w:shd w:val="clear" w:color="auto" w:fill="FFFFFF"/>
                <w:lang w:val="es-ES_tradnl"/>
              </w:rPr>
              <w:t xml:space="preserve"> V</w:t>
            </w:r>
          </w:p>
          <w:p w:rsidRPr="008129F9" w:rsidR="00411424" w:rsidP="008129F9" w:rsidRDefault="00411424" w14:paraId="4B399EC3" w14:textId="77777777">
            <w:pPr>
              <w:spacing w:line="360" w:lineRule="auto"/>
              <w:jc w:val="both"/>
              <w:rPr>
                <w:rFonts w:ascii="Times New Roman" w:hAnsi="Times New Roman" w:eastAsia="Calibri" w:cs="Times New Roman"/>
                <w:b/>
                <w:color w:val="0D0D0D"/>
                <w:sz w:val="20"/>
                <w:szCs w:val="20"/>
                <w:shd w:val="clear" w:color="auto" w:fill="FFFFFF"/>
                <w:lang w:val="es-ES_tradnl"/>
              </w:rPr>
            </w:pPr>
            <w:r w:rsidRPr="008129F9">
              <w:rPr>
                <w:rFonts w:ascii="Times New Roman" w:hAnsi="Times New Roman" w:eastAsia="Calibri" w:cs="Times New Roman"/>
                <w:b/>
                <w:color w:val="0D0D0D"/>
                <w:sz w:val="20"/>
                <w:szCs w:val="20"/>
                <w:shd w:val="clear" w:color="auto" w:fill="FFFFFF"/>
                <w:lang w:val="es-ES_tradnl"/>
              </w:rPr>
              <w:t xml:space="preserve">CONCLUSIONES </w:t>
            </w:r>
          </w:p>
          <w:p w:rsidRPr="008129F9" w:rsidR="00411424" w:rsidP="008129F9" w:rsidRDefault="00411424" w14:paraId="7C8C8D48" w14:textId="77777777">
            <w:pPr>
              <w:spacing w:line="360" w:lineRule="auto"/>
              <w:jc w:val="both"/>
              <w:rPr>
                <w:rFonts w:ascii="Times New Roman" w:hAnsi="Times New Roman" w:eastAsia="Calibri" w:cs="Times New Roman"/>
                <w:b/>
                <w:color w:val="0D0D0D"/>
                <w:sz w:val="20"/>
                <w:szCs w:val="20"/>
                <w:shd w:val="clear" w:color="auto" w:fill="FFFFFF"/>
                <w:lang w:val="es-ES_tradnl"/>
              </w:rPr>
            </w:pPr>
          </w:p>
          <w:p w:rsidRPr="008129F9" w:rsidR="00411424" w:rsidP="5BD82B3C" w:rsidRDefault="00411424" w14:paraId="3714F952" w14:textId="77777777">
            <w:pPr>
              <w:pStyle w:val="TextoPrincipal"/>
              <w:spacing w:line="360" w:lineRule="auto"/>
              <w:ind w:firstLine="0"/>
              <w:rPr>
                <w:sz w:val="20"/>
                <w:szCs w:val="20"/>
                <w:lang w:val="es-ES"/>
              </w:rPr>
            </w:pPr>
            <w:r w:rsidRPr="5BD82B3C" w:rsidR="5BD82B3C">
              <w:rPr>
                <w:sz w:val="20"/>
                <w:szCs w:val="20"/>
                <w:lang w:val="es-ES"/>
              </w:rPr>
              <w:t>Se identifican los beneficios tangibles e intangibles percibidos por las medianas empresas hondureñas en la implementación del coaching corporativo, observando un alto nivel de conciencia sobre el coaching corporativo, con un 72.7% de las empresas encuestadas familiarizadas con la práctica, y la adopción del coaching corporativo del 36%, lo que indica una aceptación moderada pero considerable de esta herramienta de desarrollo.</w:t>
            </w:r>
          </w:p>
          <w:p w:rsidRPr="008129F9" w:rsidR="00411424" w:rsidP="008129F9" w:rsidRDefault="00411424" w14:paraId="3AAD8380" w14:textId="77777777">
            <w:pPr>
              <w:pStyle w:val="TextoPrincipal"/>
              <w:spacing w:line="360" w:lineRule="auto"/>
              <w:ind w:firstLine="0"/>
              <w:rPr>
                <w:sz w:val="20"/>
                <w:szCs w:val="20"/>
                <w:lang w:val="es-ES_tradnl"/>
              </w:rPr>
            </w:pPr>
            <w:r w:rsidRPr="008129F9">
              <w:rPr>
                <w:sz w:val="20"/>
                <w:szCs w:val="20"/>
                <w:lang w:val="es-ES_tradnl"/>
              </w:rPr>
              <w:t>Los beneficios tangibles e intangibles percibidos incluyen mejoras en el servicio al cliente, desarrollo de liderazgo y talento, gestión eficiente de recursos humanos, estrategias de ventas y marketing, sostenibilidad, gestión de proyectos, y finanzas/administración.</w:t>
            </w:r>
          </w:p>
          <w:p w:rsidRPr="008129F9" w:rsidR="00411424" w:rsidP="008129F9" w:rsidRDefault="00411424" w14:paraId="2D9A8EA2" w14:textId="231840A1">
            <w:pPr>
              <w:pStyle w:val="TextoPrincipal"/>
              <w:spacing w:line="360" w:lineRule="auto"/>
              <w:ind w:firstLine="0"/>
              <w:rPr>
                <w:sz w:val="20"/>
                <w:szCs w:val="20"/>
                <w:lang w:val="es-ES_tradnl"/>
              </w:rPr>
            </w:pPr>
            <w:r w:rsidRPr="008129F9">
              <w:rPr>
                <w:sz w:val="20"/>
                <w:szCs w:val="20"/>
                <w:lang w:val="es-ES_tradnl"/>
              </w:rPr>
              <w:t xml:space="preserve"> Se identificaron otros beneficios percibidos por las empresas, como el desarrollo profesional de los colaboradores, la mejora en la comunicación, así como la reducción de la rotación de personal. Además, que la experiencia se </w:t>
            </w:r>
            <w:r w:rsidRPr="008129F9" w:rsidR="00C24826">
              <w:rPr>
                <w:sz w:val="20"/>
                <w:szCs w:val="20"/>
                <w:lang w:val="es-ES_tradnl"/>
              </w:rPr>
              <w:t>calificó</w:t>
            </w:r>
            <w:r w:rsidRPr="008129F9">
              <w:rPr>
                <w:sz w:val="20"/>
                <w:szCs w:val="20"/>
                <w:lang w:val="es-ES_tradnl"/>
              </w:rPr>
              <w:t xml:space="preserve"> como novedosa y enriquecedora, destaca el desarrollo profesional que se obtiene, así como la apertura hacia campos poco explorados y la provisión de herramientas para el crecimiento personal y empresarial. </w:t>
            </w:r>
          </w:p>
          <w:p w:rsidRPr="008129F9" w:rsidR="00411424" w:rsidP="008129F9" w:rsidRDefault="00411424" w14:paraId="1D5E9B1F" w14:textId="5BCFCF0A">
            <w:pPr>
              <w:pStyle w:val="TextoPrincipal"/>
              <w:spacing w:line="360" w:lineRule="auto"/>
              <w:ind w:firstLine="0"/>
              <w:rPr>
                <w:sz w:val="20"/>
                <w:szCs w:val="20"/>
                <w:lang w:val="es-ES_tradnl"/>
              </w:rPr>
            </w:pPr>
            <w:r w:rsidRPr="008129F9">
              <w:rPr>
                <w:sz w:val="20"/>
                <w:szCs w:val="20"/>
                <w:lang w:val="es-ES_tradnl"/>
              </w:rPr>
              <w:t xml:space="preserve">un 47.5% de las empresas que declararon que </w:t>
            </w:r>
            <w:r w:rsidRPr="008129F9" w:rsidR="00C24826">
              <w:rPr>
                <w:sz w:val="20"/>
                <w:szCs w:val="20"/>
                <w:lang w:val="es-ES_tradnl"/>
              </w:rPr>
              <w:t>aún</w:t>
            </w:r>
            <w:r w:rsidRPr="008129F9">
              <w:rPr>
                <w:sz w:val="20"/>
                <w:szCs w:val="20"/>
                <w:lang w:val="es-ES_tradnl"/>
              </w:rPr>
              <w:t xml:space="preserve"> no han aplicado coaching corporativo. Y entre las razones principales para no implementar incluyen la falta de conocimiento (35.0%), denotando un desconocimiento también sobre los beneficios y el funcionamiento del coaching corporativo, falta de recursos financieros (23.9%), y por otro lado la percepción errónea del coaching como gasto (9.8%). Estas barreras representan desafíos que deben abordarse para promover la adopción del coaching en el entorno empresarial hondureño.</w:t>
            </w:r>
          </w:p>
          <w:p w:rsidRPr="008129F9" w:rsidR="00411424" w:rsidP="008129F9" w:rsidRDefault="00411424" w14:paraId="5171A590" w14:textId="5C29877A">
            <w:pPr>
              <w:pStyle w:val="TextoPrincipal"/>
              <w:spacing w:line="360" w:lineRule="auto"/>
              <w:ind w:firstLine="0"/>
              <w:rPr>
                <w:sz w:val="20"/>
                <w:szCs w:val="20"/>
                <w:lang w:val="es-ES_tradnl"/>
              </w:rPr>
            </w:pPr>
            <w:r w:rsidRPr="008129F9">
              <w:rPr>
                <w:sz w:val="20"/>
                <w:szCs w:val="20"/>
                <w:lang w:val="es-ES_tradnl"/>
              </w:rPr>
              <w:t>La resistencia al cambio con un (13.5%), indica una de las principales razones que han frenado la implementación del coaching en estas empresas, y  se relaciona también con el miedo a lo desconocido, esta resistencia surge debido a la necesidad de crear una nueva cultura de trabajo y a la falta de práctica o conocimiento sobre esta metodología, como lo muestra el (13.5%) de los encuestados,  al preguntarles por la cultura organizacional no receptiva, barreras que deben superarse, identificar y priorizar las áreas de mejora  es clave y fundamental para diseñar programas de coaching efectivos y personalizados que impulsen el desarrollo y la eficacia empresarial en Honduras.</w:t>
            </w:r>
          </w:p>
          <w:p w:rsidRPr="008129F9" w:rsidR="00411424" w:rsidP="008129F9" w:rsidRDefault="00411424" w14:paraId="0FE97316" w14:textId="77777777">
            <w:pPr>
              <w:pStyle w:val="TextoPrincipal"/>
              <w:spacing w:line="360" w:lineRule="auto"/>
              <w:ind w:firstLine="0"/>
              <w:rPr>
                <w:sz w:val="20"/>
                <w:szCs w:val="20"/>
                <w:lang w:val="es-ES_tradnl"/>
              </w:rPr>
            </w:pPr>
            <w:r w:rsidRPr="008129F9">
              <w:rPr>
                <w:sz w:val="20"/>
                <w:szCs w:val="20"/>
                <w:lang w:val="es-ES_tradnl"/>
              </w:rPr>
              <w:t>Las áreas prioritarias para implementar el coaching corporativo según los tomadores de decisiones son el servicio al cliente (14.8%), desarrollo de liderazgo y talento (14.3%), gestión de recursos humanos (13.6%), estrategias de ventas y marketing (12.3%), sostenibilidad (10.3%), gestión de proyectos (8.5%), y finanzas/administración (8.5%). Estas áreas se reflejan las necesidades clave de mejora en las empresas hondureñas y demuestran la importancia estratégica del coaching en múltiples aspectos empresariales.</w:t>
            </w:r>
          </w:p>
          <w:p w:rsidRPr="008129F9" w:rsidR="00411424" w:rsidP="5BD82B3C" w:rsidRDefault="00411424" w14:paraId="09F0CA71" w14:textId="77777777">
            <w:pPr>
              <w:pStyle w:val="TextoPrincipal"/>
              <w:spacing w:line="360" w:lineRule="auto"/>
              <w:ind w:firstLine="0"/>
              <w:rPr>
                <w:sz w:val="20"/>
                <w:szCs w:val="20"/>
                <w:lang w:val="es-ES"/>
              </w:rPr>
            </w:pPr>
            <w:r w:rsidRPr="5BD82B3C" w:rsidR="5BD82B3C">
              <w:rPr>
                <w:sz w:val="20"/>
                <w:szCs w:val="20"/>
                <w:lang w:val="es-ES"/>
              </w:rPr>
              <w:t>Existe otras áreas de necesidad de coaching como el enfoque en la persona y así lo enfatiza los resultados de esta investigación, destacando la importancia también la integrar el bienestar emocional y mental de los colaboradores para lograr un rendimiento óptimo y un ambiente laboral saludable, elementos fundamentales para generar cambios significativos en los individuos y en las organizaciones. Reconociendo además estos como uno de los mayores éxitos en el coaching corporativo y demostrando que el coaching es una herramienta poderosa con un impacto transformador en todos los niveles de una empresa.</w:t>
            </w:r>
          </w:p>
        </w:tc>
      </w:tr>
      <w:tr w:rsidRPr="006F3AFD" w:rsidR="00411424" w:rsidTr="5BD82B3C" w14:paraId="06A376D8" w14:textId="77777777">
        <w:trPr>
          <w:trHeight w:val="57" w:hRule="exact"/>
        </w:trPr>
        <w:tc>
          <w:tcPr>
            <w:tcW w:w="9204" w:type="dxa"/>
            <w:gridSpan w:val="3"/>
            <w:tcMar/>
          </w:tcPr>
          <w:p w:rsidRPr="008129F9" w:rsidR="00411424" w:rsidP="008129F9" w:rsidRDefault="00411424" w14:paraId="2682E54D" w14:textId="77777777">
            <w:pPr>
              <w:spacing w:line="360" w:lineRule="auto"/>
              <w:jc w:val="both"/>
              <w:rPr>
                <w:rFonts w:ascii="Times New Roman" w:hAnsi="Times New Roman" w:cs="Times New Roman"/>
                <w:b/>
                <w:sz w:val="20"/>
                <w:szCs w:val="20"/>
                <w:lang w:val="es-ES_tradnl" w:eastAsia="es-HN"/>
              </w:rPr>
            </w:pPr>
          </w:p>
        </w:tc>
      </w:tr>
      <w:tr w:rsidRPr="008129F9" w:rsidR="00411424" w:rsidTr="5BD82B3C" w14:paraId="1A4C7FEC" w14:textId="77777777">
        <w:trPr>
          <w:trHeight w:val="284"/>
        </w:trPr>
        <w:tc>
          <w:tcPr>
            <w:tcW w:w="9204" w:type="dxa"/>
            <w:gridSpan w:val="3"/>
            <w:tcMar/>
          </w:tcPr>
          <w:p w:rsidRPr="008129F9" w:rsidR="00411424" w:rsidP="008129F9" w:rsidRDefault="00411424" w14:paraId="4812F4F7" w14:textId="77777777">
            <w:pPr>
              <w:spacing w:line="360" w:lineRule="auto"/>
              <w:jc w:val="both"/>
              <w:rPr>
                <w:rFonts w:ascii="Times New Roman" w:hAnsi="Times New Roman" w:cs="Times New Roman"/>
                <w:sz w:val="20"/>
                <w:szCs w:val="20"/>
                <w:lang w:val="es-ES_tradnl" w:eastAsia="es-HN"/>
              </w:rPr>
            </w:pPr>
            <w:r w:rsidRPr="008129F9">
              <w:rPr>
                <w:rFonts w:ascii="Times New Roman" w:hAnsi="Times New Roman" w:cs="Times New Roman"/>
                <w:b/>
                <w:sz w:val="20"/>
                <w:szCs w:val="20"/>
                <w:lang w:val="es-ES_tradnl" w:eastAsia="es-HN"/>
              </w:rPr>
              <w:t>CAPÍTULO VI</w:t>
            </w:r>
          </w:p>
        </w:tc>
      </w:tr>
      <w:tr w:rsidRPr="008129F9" w:rsidR="00411424" w:rsidTr="5BD82B3C" w14:paraId="79ACEEFD" w14:textId="77777777">
        <w:trPr>
          <w:trHeight w:val="284"/>
        </w:trPr>
        <w:tc>
          <w:tcPr>
            <w:tcW w:w="2405" w:type="dxa"/>
            <w:tcMar/>
          </w:tcPr>
          <w:p w:rsidRPr="008129F9" w:rsidR="00411424" w:rsidP="008129F9" w:rsidRDefault="00411424" w14:paraId="03D4528F" w14:textId="77777777">
            <w:pPr>
              <w:spacing w:line="360" w:lineRule="auto"/>
              <w:jc w:val="both"/>
              <w:rPr>
                <w:rFonts w:ascii="Times New Roman" w:hAnsi="Times New Roman" w:cs="Times New Roman"/>
                <w:sz w:val="20"/>
                <w:szCs w:val="20"/>
                <w:lang w:val="es-ES_tradnl" w:eastAsia="es-HN"/>
              </w:rPr>
            </w:pPr>
            <w:r w:rsidRPr="008129F9">
              <w:rPr>
                <w:rFonts w:ascii="Times New Roman" w:hAnsi="Times New Roman" w:cs="Times New Roman"/>
                <w:b/>
                <w:sz w:val="20"/>
                <w:szCs w:val="20"/>
                <w:lang w:val="es-ES_tradnl" w:eastAsia="es-HN"/>
              </w:rPr>
              <w:t>NOMBRE DE LA PROPUESTA</w:t>
            </w:r>
          </w:p>
        </w:tc>
        <w:tc>
          <w:tcPr>
            <w:tcW w:w="6799" w:type="dxa"/>
            <w:gridSpan w:val="2"/>
            <w:tcMar/>
          </w:tcPr>
          <w:p w:rsidRPr="008129F9" w:rsidR="00411424" w:rsidP="008129F9" w:rsidRDefault="00411424" w14:paraId="036FF8EB" w14:textId="77777777">
            <w:pPr>
              <w:spacing w:line="360" w:lineRule="auto"/>
              <w:jc w:val="both"/>
              <w:rPr>
                <w:rFonts w:ascii="Times New Roman" w:hAnsi="Times New Roman" w:cs="Times New Roman"/>
                <w:sz w:val="20"/>
                <w:szCs w:val="20"/>
                <w:lang w:val="es-ES_tradnl" w:eastAsia="es-HN"/>
              </w:rPr>
            </w:pPr>
            <w:r w:rsidRPr="008129F9">
              <w:rPr>
                <w:rFonts w:ascii="Times New Roman" w:hAnsi="Times New Roman" w:cs="Times New Roman"/>
                <w:b/>
                <w:sz w:val="20"/>
                <w:szCs w:val="20"/>
                <w:lang w:val="es-ES_tradnl" w:eastAsia="es-HN"/>
              </w:rPr>
              <w:t>OBJETIVOS DE LA PROPUESTA</w:t>
            </w:r>
          </w:p>
        </w:tc>
      </w:tr>
      <w:tr w:rsidRPr="006F3AFD" w:rsidR="00411424" w:rsidTr="5BD82B3C" w14:paraId="18D46BCA" w14:textId="77777777">
        <w:trPr>
          <w:trHeight w:val="420"/>
        </w:trPr>
        <w:tc>
          <w:tcPr>
            <w:tcW w:w="2405" w:type="dxa"/>
            <w:tcMar/>
          </w:tcPr>
          <w:p w:rsidRPr="008129F9" w:rsidR="00411424" w:rsidP="008129F9" w:rsidRDefault="00411424" w14:paraId="7A5952C6" w14:textId="77777777">
            <w:pPr>
              <w:pStyle w:val="TextoPrincipal"/>
              <w:spacing w:line="360" w:lineRule="auto"/>
              <w:rPr>
                <w:sz w:val="20"/>
                <w:szCs w:val="20"/>
                <w:lang w:val="es-ES_tradnl" w:eastAsia="es-ES_tradnl"/>
              </w:rPr>
            </w:pPr>
            <w:r w:rsidRPr="008129F9">
              <w:rPr>
                <w:sz w:val="20"/>
                <w:szCs w:val="20"/>
                <w:lang w:val="es-ES_tradnl"/>
              </w:rPr>
              <w:t>PLAN ESTRATEGICO PARA LA IMPLEMENTACION DEL COACHING CORPORATIVO EN LAS MEDIANAS EMPRESAS HONDUREÑAS, 2024.</w:t>
            </w:r>
          </w:p>
        </w:tc>
        <w:tc>
          <w:tcPr>
            <w:tcW w:w="6799" w:type="dxa"/>
            <w:gridSpan w:val="2"/>
            <w:tcMar/>
          </w:tcPr>
          <w:p w:rsidRPr="008129F9" w:rsidR="00411424" w:rsidP="008129F9" w:rsidRDefault="00411424" w14:paraId="4FC9614D" w14:textId="7761A836">
            <w:pPr>
              <w:pStyle w:val="TextoPrincipal"/>
              <w:spacing w:line="360" w:lineRule="auto"/>
              <w:ind w:firstLine="0"/>
              <w:rPr>
                <w:sz w:val="20"/>
                <w:szCs w:val="20"/>
                <w:lang w:val="es-ES_tradnl"/>
              </w:rPr>
            </w:pPr>
            <w:r w:rsidRPr="008129F9">
              <w:rPr>
                <w:sz w:val="20"/>
                <w:szCs w:val="20"/>
                <w:lang w:val="es-ES_tradnl"/>
              </w:rPr>
              <w:t>Diseñar 8 pasos como parte del plan estratégico que sirva como referencia y guía práctica e integral, para implementar coaching corporativo, y facilitar su comprensión y aplicación.</w:t>
            </w:r>
          </w:p>
          <w:p w:rsidRPr="008129F9" w:rsidR="00411424" w:rsidP="008129F9" w:rsidRDefault="00411424" w14:paraId="7BA6AC0C" w14:textId="65D839B2">
            <w:pPr>
              <w:pStyle w:val="TextoPrincipal"/>
              <w:spacing w:line="360" w:lineRule="auto"/>
              <w:ind w:firstLine="0"/>
              <w:rPr>
                <w:sz w:val="20"/>
                <w:szCs w:val="20"/>
                <w:lang w:val="es-ES_tradnl"/>
              </w:rPr>
            </w:pPr>
            <w:r w:rsidRPr="008129F9">
              <w:rPr>
                <w:sz w:val="20"/>
                <w:szCs w:val="20"/>
                <w:lang w:val="es-ES_tradnl"/>
              </w:rPr>
              <w:t>Brindar un conjunto de herramientas y esquemas específicos para ser aplicados en la implementación del coaching corporativo, facilitando el seguimiento del progreso, antes, durante y después de la implementación.</w:t>
            </w:r>
          </w:p>
          <w:p w:rsidRPr="008129F9" w:rsidR="00411424" w:rsidP="00A018CE" w:rsidRDefault="00411424" w14:paraId="442349D6" w14:textId="77777777">
            <w:pPr>
              <w:pStyle w:val="TextoPrincipal"/>
              <w:keepNext/>
              <w:spacing w:line="360" w:lineRule="auto"/>
              <w:ind w:firstLine="0"/>
              <w:rPr>
                <w:sz w:val="20"/>
                <w:szCs w:val="20"/>
                <w:lang w:val="es-ES_tradnl" w:eastAsia="es-ES_tradnl"/>
              </w:rPr>
            </w:pPr>
            <w:r w:rsidRPr="008129F9">
              <w:rPr>
                <w:sz w:val="20"/>
                <w:szCs w:val="20"/>
                <w:lang w:val="es-ES_tradnl"/>
              </w:rPr>
              <w:t>Facilitar la consulta y lectura a aquellos interesados en comprender a fondo el proceso de coaching corporativo, ofreciendo recursos educativos para promover la comprensión y aplicación exitosa del coaching corporativo en el contexto hondureño.</w:t>
            </w:r>
          </w:p>
        </w:tc>
      </w:tr>
    </w:tbl>
    <w:p w:rsidRPr="00A018CE" w:rsidR="00A018CE" w:rsidRDefault="00A018CE" w14:paraId="3963255A" w14:textId="1DFEDBDD">
      <w:pPr>
        <w:pStyle w:val="Descripcin"/>
        <w:rPr>
          <w:rFonts w:ascii="Times New Roman" w:hAnsi="Times New Roman" w:cs="Times New Roman"/>
          <w:b/>
          <w:bCs/>
          <w:i w:val="0"/>
          <w:iCs w:val="0"/>
          <w:color w:val="auto"/>
          <w:sz w:val="24"/>
          <w:szCs w:val="24"/>
          <w:lang w:val="es-HN"/>
        </w:rPr>
      </w:pPr>
      <w:bookmarkStart w:name="_Toc167303855" w:id="262"/>
      <w:bookmarkStart w:name="_Toc162682646" w:id="263"/>
      <w:r w:rsidRPr="00A018CE">
        <w:rPr>
          <w:rFonts w:ascii="Times New Roman" w:hAnsi="Times New Roman" w:cs="Times New Roman"/>
          <w:b/>
          <w:bCs/>
          <w:i w:val="0"/>
          <w:iCs w:val="0"/>
          <w:color w:val="auto"/>
          <w:sz w:val="24"/>
          <w:szCs w:val="24"/>
          <w:lang w:val="es-HN"/>
        </w:rPr>
        <w:t xml:space="preserve">Tabla </w:t>
      </w:r>
      <w:r w:rsidRPr="00A018CE">
        <w:rPr>
          <w:rFonts w:ascii="Times New Roman" w:hAnsi="Times New Roman" w:cs="Times New Roman"/>
          <w:b/>
          <w:bCs/>
          <w:i w:val="0"/>
          <w:iCs w:val="0"/>
          <w:color w:val="auto"/>
          <w:sz w:val="24"/>
          <w:szCs w:val="24"/>
        </w:rPr>
        <w:fldChar w:fldCharType="begin"/>
      </w:r>
      <w:r w:rsidRPr="00A018CE">
        <w:rPr>
          <w:rFonts w:ascii="Times New Roman" w:hAnsi="Times New Roman" w:cs="Times New Roman"/>
          <w:b/>
          <w:bCs/>
          <w:i w:val="0"/>
          <w:iCs w:val="0"/>
          <w:color w:val="auto"/>
          <w:sz w:val="24"/>
          <w:szCs w:val="24"/>
          <w:lang w:val="es-HN"/>
        </w:rPr>
        <w:instrText xml:space="preserve"> SEQ Tabla \* ARABIC </w:instrText>
      </w:r>
      <w:r w:rsidRPr="00A018CE">
        <w:rPr>
          <w:rFonts w:ascii="Times New Roman" w:hAnsi="Times New Roman" w:cs="Times New Roman"/>
          <w:b/>
          <w:bCs/>
          <w:i w:val="0"/>
          <w:iCs w:val="0"/>
          <w:color w:val="auto"/>
          <w:sz w:val="24"/>
          <w:szCs w:val="24"/>
        </w:rPr>
        <w:fldChar w:fldCharType="separate"/>
      </w:r>
      <w:r w:rsidRPr="00A018CE">
        <w:rPr>
          <w:rFonts w:ascii="Times New Roman" w:hAnsi="Times New Roman" w:cs="Times New Roman"/>
          <w:b/>
          <w:bCs/>
          <w:i w:val="0"/>
          <w:iCs w:val="0"/>
          <w:noProof/>
          <w:color w:val="auto"/>
          <w:sz w:val="24"/>
          <w:szCs w:val="24"/>
          <w:lang w:val="es-HN"/>
        </w:rPr>
        <w:t>28</w:t>
      </w:r>
      <w:r w:rsidRPr="00A018CE">
        <w:rPr>
          <w:rFonts w:ascii="Times New Roman" w:hAnsi="Times New Roman" w:cs="Times New Roman"/>
          <w:b/>
          <w:bCs/>
          <w:i w:val="0"/>
          <w:iCs w:val="0"/>
          <w:color w:val="auto"/>
          <w:sz w:val="24"/>
          <w:szCs w:val="24"/>
        </w:rPr>
        <w:fldChar w:fldCharType="end"/>
      </w:r>
      <w:r w:rsidRPr="00A018CE">
        <w:rPr>
          <w:rFonts w:ascii="Times New Roman" w:hAnsi="Times New Roman" w:cs="Times New Roman"/>
          <w:b/>
          <w:bCs/>
          <w:i w:val="0"/>
          <w:iCs w:val="0"/>
          <w:color w:val="auto"/>
          <w:sz w:val="24"/>
          <w:szCs w:val="24"/>
          <w:lang w:val="es-HN"/>
        </w:rPr>
        <w:t>. Aspectos más relevantes</w:t>
      </w:r>
      <w:bookmarkEnd w:id="262"/>
    </w:p>
    <w:bookmarkEnd w:id="263"/>
    <w:p w:rsidR="00FE511D" w:rsidP="006D0BAC" w:rsidRDefault="00FE511D" w14:paraId="158F0488" w14:textId="618B9BCB">
      <w:pPr>
        <w:pStyle w:val="Descripcin"/>
        <w:spacing w:line="360" w:lineRule="auto"/>
        <w:rPr>
          <w:rFonts w:ascii="Times New Roman" w:hAnsi="Times New Roman" w:cs="Times New Roman"/>
          <w:i w:val="0"/>
          <w:iCs w:val="0"/>
          <w:color w:val="auto"/>
          <w:sz w:val="20"/>
          <w:szCs w:val="20"/>
          <w:lang w:val="es-HN"/>
        </w:rPr>
      </w:pPr>
      <w:r w:rsidRPr="000C62AB">
        <w:rPr>
          <w:rFonts w:ascii="Times New Roman" w:hAnsi="Times New Roman" w:cs="Times New Roman"/>
          <w:i w:val="0"/>
          <w:iCs w:val="0"/>
          <w:color w:val="auto"/>
          <w:sz w:val="20"/>
          <w:szCs w:val="20"/>
          <w:lang w:val="es-HN"/>
        </w:rPr>
        <w:t>Fuente: (Elaboración propia, 2024)</w:t>
      </w:r>
    </w:p>
    <w:p w:rsidR="00A018CE" w:rsidP="00A018CE" w:rsidRDefault="00A018CE" w14:paraId="108C1AF9" w14:textId="77777777">
      <w:pPr>
        <w:rPr>
          <w:lang w:val="es-HN"/>
        </w:rPr>
      </w:pPr>
    </w:p>
    <w:p w:rsidR="00A018CE" w:rsidP="00A018CE" w:rsidRDefault="00A018CE" w14:paraId="3C817DAD" w14:textId="77777777">
      <w:pPr>
        <w:rPr>
          <w:lang w:val="es-HN"/>
        </w:rPr>
      </w:pPr>
    </w:p>
    <w:p w:rsidR="00A018CE" w:rsidP="00A018CE" w:rsidRDefault="00A018CE" w14:paraId="303C838A" w14:textId="77777777">
      <w:pPr>
        <w:rPr>
          <w:lang w:val="es-HN"/>
        </w:rPr>
      </w:pPr>
    </w:p>
    <w:p w:rsidR="00A018CE" w:rsidP="00A018CE" w:rsidRDefault="00A018CE" w14:paraId="372D372C" w14:textId="77777777">
      <w:pPr>
        <w:rPr>
          <w:lang w:val="es-HN"/>
        </w:rPr>
      </w:pPr>
    </w:p>
    <w:p w:rsidR="00A018CE" w:rsidP="00A018CE" w:rsidRDefault="00A018CE" w14:paraId="740BFE47" w14:textId="77777777">
      <w:pPr>
        <w:rPr>
          <w:lang w:val="es-HN"/>
        </w:rPr>
      </w:pPr>
    </w:p>
    <w:p w:rsidR="00A018CE" w:rsidP="00A018CE" w:rsidRDefault="00A018CE" w14:paraId="7BADB361" w14:textId="77777777">
      <w:pPr>
        <w:rPr>
          <w:lang w:val="es-HN"/>
        </w:rPr>
      </w:pPr>
    </w:p>
    <w:p w:rsidR="00A018CE" w:rsidP="00A018CE" w:rsidRDefault="00A018CE" w14:paraId="381E2151" w14:textId="77777777">
      <w:pPr>
        <w:rPr>
          <w:lang w:val="es-HN"/>
        </w:rPr>
      </w:pPr>
    </w:p>
    <w:p w:rsidR="00A018CE" w:rsidP="00A018CE" w:rsidRDefault="00A018CE" w14:paraId="554A95C5" w14:textId="77777777">
      <w:pPr>
        <w:rPr>
          <w:lang w:val="es-HN"/>
        </w:rPr>
      </w:pPr>
    </w:p>
    <w:p w:rsidR="00A018CE" w:rsidP="00A018CE" w:rsidRDefault="00A018CE" w14:paraId="652687FB" w14:textId="77777777">
      <w:pPr>
        <w:rPr>
          <w:lang w:val="es-HN"/>
        </w:rPr>
      </w:pPr>
    </w:p>
    <w:p w:rsidR="00A018CE" w:rsidP="00A018CE" w:rsidRDefault="00A018CE" w14:paraId="5E5D3518" w14:textId="77777777">
      <w:pPr>
        <w:rPr>
          <w:lang w:val="es-HN"/>
        </w:rPr>
      </w:pPr>
    </w:p>
    <w:p w:rsidR="00A018CE" w:rsidP="00A018CE" w:rsidRDefault="00A018CE" w14:paraId="3D31EDA6" w14:textId="77777777">
      <w:pPr>
        <w:rPr>
          <w:lang w:val="es-HN"/>
        </w:rPr>
      </w:pPr>
    </w:p>
    <w:p w:rsidR="00A018CE" w:rsidP="00A018CE" w:rsidRDefault="00A018CE" w14:paraId="03B3EBE7" w14:textId="77777777">
      <w:pPr>
        <w:rPr>
          <w:lang w:val="es-HN"/>
        </w:rPr>
      </w:pPr>
    </w:p>
    <w:p w:rsidRPr="00A018CE" w:rsidR="00A018CE" w:rsidP="00A018CE" w:rsidRDefault="00A018CE" w14:paraId="766920C6" w14:textId="77777777">
      <w:pPr>
        <w:rPr>
          <w:lang w:val="es-HN"/>
        </w:rPr>
      </w:pPr>
    </w:p>
    <w:p w:rsidR="00A018CE" w:rsidP="00866F89" w:rsidRDefault="00A018CE" w14:paraId="314080B7" w14:textId="77777777">
      <w:pPr>
        <w:pStyle w:val="Ttulo1"/>
        <w:spacing w:before="0" w:after="120" w:line="360" w:lineRule="auto"/>
      </w:pPr>
      <w:bookmarkStart w:name="_Toc474331204" w:id="264"/>
      <w:bookmarkStart w:name="_Toc474331407" w:id="265"/>
    </w:p>
    <w:p w:rsidR="00640979" w:rsidP="00866F89" w:rsidRDefault="00640979" w14:paraId="30FCA3C4" w14:textId="0B21F855">
      <w:pPr>
        <w:pStyle w:val="Ttulo1"/>
        <w:spacing w:before="0" w:after="120" w:line="360" w:lineRule="auto"/>
      </w:pPr>
      <w:bookmarkStart w:name="_Toc167306411" w:id="266"/>
      <w:r w:rsidRPr="008129F9">
        <w:t>REFERENCIAS BIBLIOGRÁFICAS</w:t>
      </w:r>
      <w:bookmarkEnd w:id="264"/>
      <w:bookmarkEnd w:id="265"/>
      <w:bookmarkEnd w:id="266"/>
    </w:p>
    <w:sdt>
      <w:sdtPr>
        <w:rPr>
          <w:rFonts w:asciiTheme="minorHAnsi" w:hAnsiTheme="minorHAnsi" w:eastAsiaTheme="minorHAnsi" w:cstheme="minorBidi"/>
          <w:sz w:val="22"/>
          <w:szCs w:val="22"/>
          <w:lang w:val="en-US" w:eastAsia="en-US"/>
        </w:rPr>
        <w:id w:val="111145805"/>
        <w:bibliography/>
      </w:sdtPr>
      <w:sdtEndPr/>
      <w:sdtContent>
        <w:p w:rsidRPr="004B2DE0" w:rsidR="002E3337" w:rsidP="004B2DE0" w:rsidRDefault="002E3337" w14:paraId="65B42A3C" w14:textId="77777777">
          <w:pPr>
            <w:pStyle w:val="NormalWeb"/>
            <w:ind w:left="567" w:hanging="567"/>
            <w:rPr>
              <w:lang w:eastAsia="en-US"/>
            </w:rPr>
          </w:pPr>
        </w:p>
        <w:sdt>
          <w:sdtPr>
            <w:rPr>
              <w:rFonts w:asciiTheme="minorHAnsi" w:hAnsiTheme="minorHAnsi" w:eastAsiaTheme="minorHAnsi" w:cstheme="minorBidi"/>
              <w:b w:val="0"/>
              <w:sz w:val="22"/>
              <w:szCs w:val="22"/>
              <w:lang w:val="es-ES"/>
            </w:rPr>
            <w:id w:val="-1671089138"/>
            <w:docPartObj>
              <w:docPartGallery w:val="Bibliographies"/>
              <w:docPartUnique/>
            </w:docPartObj>
          </w:sdtPr>
          <w:sdtEndPr>
            <w:rPr>
              <w:rFonts w:ascii="Times New Roman" w:hAnsi="Times New Roman" w:cs="Times New Roman"/>
              <w:sz w:val="24"/>
              <w:szCs w:val="24"/>
              <w:lang w:val="en-US"/>
            </w:rPr>
          </w:sdtEndPr>
          <w:sdtContent>
            <w:p w:rsidRPr="006A2649" w:rsidR="002E3337" w:rsidP="006A2649" w:rsidRDefault="002E3337" w14:paraId="012A630B" w14:textId="12A68F6B">
              <w:pPr>
                <w:pStyle w:val="Ttulo1"/>
                <w:spacing w:line="360" w:lineRule="auto"/>
                <w:jc w:val="left"/>
                <w:rPr>
                  <w:sz w:val="24"/>
                  <w:szCs w:val="24"/>
                </w:rPr>
              </w:pPr>
            </w:p>
            <w:sdt>
              <w:sdtPr>
                <w:rPr>
                  <w:rFonts w:ascii="Times New Roman" w:hAnsi="Times New Roman" w:cs="Times New Roman"/>
                  <w:sz w:val="24"/>
                  <w:szCs w:val="24"/>
                </w:rPr>
                <w:id w:val="-1752576654"/>
                <w:bibliography/>
              </w:sdtPr>
              <w:sdtEndPr/>
              <w:sdtContent>
                <w:p w:rsidRPr="006A2649" w:rsidR="006A2649" w:rsidP="006A2649" w:rsidRDefault="002E3337" w14:paraId="710E692B"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sz w:val="24"/>
                      <w:szCs w:val="24"/>
                    </w:rPr>
                    <w:fldChar w:fldCharType="begin"/>
                  </w:r>
                  <w:r w:rsidRPr="006A2649">
                    <w:rPr>
                      <w:rFonts w:ascii="Times New Roman" w:hAnsi="Times New Roman" w:cs="Times New Roman"/>
                      <w:sz w:val="24"/>
                      <w:szCs w:val="24"/>
                      <w:lang w:val="es-HN"/>
                    </w:rPr>
                    <w:instrText>BIBLIOGRAPHY</w:instrText>
                  </w:r>
                  <w:r w:rsidRPr="006A2649">
                    <w:rPr>
                      <w:rFonts w:ascii="Times New Roman" w:hAnsi="Times New Roman" w:cs="Times New Roman"/>
                      <w:sz w:val="24"/>
                      <w:szCs w:val="24"/>
                    </w:rPr>
                    <w:fldChar w:fldCharType="separate"/>
                  </w:r>
                  <w:r w:rsidRPr="006A2649" w:rsidR="006A2649">
                    <w:rPr>
                      <w:rFonts w:ascii="Times New Roman" w:hAnsi="Times New Roman" w:cs="Times New Roman"/>
                      <w:noProof/>
                      <w:sz w:val="24"/>
                      <w:szCs w:val="24"/>
                      <w:lang w:val="es-HN"/>
                    </w:rPr>
                    <w:t>León, M. R., Tejada, G. E., &amp; Yataco, T. M. . (2023). Las Organizaciones Inteligentes. Industrial Data.</w:t>
                  </w:r>
                </w:p>
                <w:p w:rsidRPr="006A2649" w:rsidR="006A2649" w:rsidP="006A2649" w:rsidRDefault="006A2649" w14:paraId="50E58AAF"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Altamirano Salazar, X. I. (2021). </w:t>
                  </w:r>
                  <w:r w:rsidRPr="006A2649">
                    <w:rPr>
                      <w:rFonts w:ascii="Times New Roman" w:hAnsi="Times New Roman" w:cs="Times New Roman"/>
                      <w:i/>
                      <w:iCs/>
                      <w:noProof/>
                      <w:sz w:val="24"/>
                      <w:szCs w:val="24"/>
                      <w:lang w:val="es-HN"/>
                    </w:rPr>
                    <w:t>Coaching empresarial y empowerment en los colaboradores del hostal .</w:t>
                  </w:r>
                  <w:r w:rsidRPr="006A2649">
                    <w:rPr>
                      <w:rFonts w:ascii="Times New Roman" w:hAnsi="Times New Roman" w:cs="Times New Roman"/>
                      <w:noProof/>
                      <w:sz w:val="24"/>
                      <w:szCs w:val="24"/>
                      <w:lang w:val="es-HN"/>
                    </w:rPr>
                    <w:t xml:space="preserve"> San Eduardo, Perú.</w:t>
                  </w:r>
                </w:p>
                <w:p w:rsidRPr="006A2649" w:rsidR="006A2649" w:rsidP="006A2649" w:rsidRDefault="006A2649" w14:paraId="1106435A"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Área Humana. (2018). </w:t>
                  </w:r>
                  <w:r w:rsidRPr="006A2649">
                    <w:rPr>
                      <w:rFonts w:ascii="Times New Roman" w:hAnsi="Times New Roman" w:cs="Times New Roman"/>
                      <w:i/>
                      <w:iCs/>
                      <w:noProof/>
                      <w:sz w:val="24"/>
                      <w:szCs w:val="24"/>
                      <w:lang w:val="es-HN"/>
                    </w:rPr>
                    <w:t>Valor de la gestión emocional.</w:t>
                  </w:r>
                  <w:r w:rsidRPr="006A2649">
                    <w:rPr>
                      <w:rFonts w:ascii="Times New Roman" w:hAnsi="Times New Roman" w:cs="Times New Roman"/>
                      <w:noProof/>
                      <w:sz w:val="24"/>
                      <w:szCs w:val="24"/>
                      <w:lang w:val="es-HN"/>
                    </w:rPr>
                    <w:t xml:space="preserve"> Obtenido de https://www.areahumana.es/salud-laboral-y-gestion-emocional/</w:t>
                  </w:r>
                </w:p>
                <w:p w:rsidRPr="006A2649" w:rsidR="006A2649" w:rsidP="006A2649" w:rsidRDefault="006A2649" w14:paraId="38529D20"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Arévalo, L. A. (2019). </w:t>
                  </w:r>
                  <w:r w:rsidRPr="006A2649">
                    <w:rPr>
                      <w:rFonts w:ascii="Times New Roman" w:hAnsi="Times New Roman" w:cs="Times New Roman"/>
                      <w:i/>
                      <w:iCs/>
                      <w:noProof/>
                      <w:sz w:val="24"/>
                      <w:szCs w:val="24"/>
                      <w:lang w:val="es-HN"/>
                    </w:rPr>
                    <w:t>Coaching empresarial: Definición, modelos y programas. Una revisión teórica. .</w:t>
                  </w:r>
                  <w:r w:rsidRPr="006A2649">
                    <w:rPr>
                      <w:rFonts w:ascii="Times New Roman" w:hAnsi="Times New Roman" w:cs="Times New Roman"/>
                      <w:noProof/>
                      <w:sz w:val="24"/>
                      <w:szCs w:val="24"/>
                      <w:lang w:val="es-HN"/>
                    </w:rPr>
                    <w:t xml:space="preserve"> Obtenido de https://repositorio.upeu.edu.pe/bitstream/handle/20.500.12840/2423/Llino_Trabajo_Bachillerato_2019.pdf?sequence=1&amp;isAllowed=y</w:t>
                  </w:r>
                </w:p>
                <w:p w:rsidRPr="006A2649" w:rsidR="006A2649" w:rsidP="006A2649" w:rsidRDefault="006A2649" w14:paraId="5462AEC3"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rPr>
                    <w:t xml:space="preserve">Argyris, C. (s.f.). Single-loop and double-loop models in research on decision making. . </w:t>
                  </w:r>
                  <w:r w:rsidRPr="006A2649">
                    <w:rPr>
                      <w:rFonts w:ascii="Times New Roman" w:hAnsi="Times New Roman" w:cs="Times New Roman"/>
                      <w:noProof/>
                      <w:sz w:val="24"/>
                      <w:szCs w:val="24"/>
                      <w:lang w:val="es-HN"/>
                    </w:rPr>
                    <w:t xml:space="preserve">En </w:t>
                  </w:r>
                  <w:r w:rsidRPr="006A2649">
                    <w:rPr>
                      <w:rFonts w:ascii="Times New Roman" w:hAnsi="Times New Roman" w:cs="Times New Roman"/>
                      <w:i/>
                      <w:iCs/>
                      <w:noProof/>
                      <w:sz w:val="24"/>
                      <w:szCs w:val="24"/>
                      <w:lang w:val="es-HN"/>
                    </w:rPr>
                    <w:t>Administrative Science Quarterly</w:t>
                  </w:r>
                  <w:r w:rsidRPr="006A2649">
                    <w:rPr>
                      <w:rFonts w:ascii="Times New Roman" w:hAnsi="Times New Roman" w:cs="Times New Roman"/>
                      <w:noProof/>
                      <w:sz w:val="24"/>
                      <w:szCs w:val="24"/>
                      <w:lang w:val="es-HN"/>
                    </w:rPr>
                    <w:t xml:space="preserve"> (págs. 363-375).</w:t>
                  </w:r>
                </w:p>
                <w:p w:rsidRPr="006A2649" w:rsidR="006A2649" w:rsidP="006A2649" w:rsidRDefault="006A2649" w14:paraId="68D75C62"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Book. (s.f.). </w:t>
                  </w:r>
                  <w:r w:rsidRPr="006A2649">
                    <w:rPr>
                      <w:rFonts w:ascii="Times New Roman" w:hAnsi="Times New Roman" w:cs="Times New Roman"/>
                      <w:i/>
                      <w:iCs/>
                      <w:noProof/>
                      <w:sz w:val="24"/>
                      <w:szCs w:val="24"/>
                      <w:lang w:val="es-HN"/>
                    </w:rPr>
                    <w:t>Revista de Ciencias Sociales</w:t>
                  </w:r>
                  <w:r w:rsidRPr="006A2649">
                    <w:rPr>
                      <w:rFonts w:ascii="Times New Roman" w:hAnsi="Times New Roman" w:cs="Times New Roman"/>
                      <w:noProof/>
                      <w:sz w:val="24"/>
                      <w:szCs w:val="24"/>
                      <w:lang w:val="es-HN"/>
                    </w:rPr>
                    <w:t>, Universidad Stodocu.</w:t>
                  </w:r>
                </w:p>
                <w:p w:rsidRPr="006A2649" w:rsidR="006A2649" w:rsidP="006A2649" w:rsidRDefault="006A2649" w14:paraId="29000ADF"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Carabantes, F. (s.f.). </w:t>
                  </w:r>
                  <w:r w:rsidRPr="006A2649">
                    <w:rPr>
                      <w:rFonts w:ascii="Times New Roman" w:hAnsi="Times New Roman" w:cs="Times New Roman"/>
                      <w:i/>
                      <w:iCs/>
                      <w:noProof/>
                      <w:sz w:val="24"/>
                      <w:szCs w:val="24"/>
                      <w:lang w:val="es-HN"/>
                    </w:rPr>
                    <w:t>Mirada Consciente</w:t>
                  </w:r>
                  <w:r w:rsidRPr="006A2649">
                    <w:rPr>
                      <w:rFonts w:ascii="Times New Roman" w:hAnsi="Times New Roman" w:cs="Times New Roman"/>
                      <w:noProof/>
                      <w:sz w:val="24"/>
                      <w:szCs w:val="24"/>
                      <w:lang w:val="es-HN"/>
                    </w:rPr>
                    <w:t>. Obtenido de https://coachingmiradaconsciente.com/coaching/origen-del-coaching/</w:t>
                  </w:r>
                </w:p>
                <w:p w:rsidRPr="006A2649" w:rsidR="006A2649" w:rsidP="006A2649" w:rsidRDefault="006A2649" w14:paraId="01ADDCBD"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Casal, J. P. (2010-09-14). </w:t>
                  </w:r>
                  <w:r w:rsidRPr="006A2649">
                    <w:rPr>
                      <w:rFonts w:ascii="Times New Roman" w:hAnsi="Times New Roman" w:cs="Times New Roman"/>
                      <w:i/>
                      <w:iCs/>
                      <w:noProof/>
                      <w:sz w:val="24"/>
                      <w:szCs w:val="24"/>
                      <w:lang w:val="es-HN"/>
                    </w:rPr>
                    <w:t>Manual de coaching: Cómo mejorar el rendimiento de las personas.</w:t>
                  </w:r>
                  <w:r w:rsidRPr="006A2649">
                    <w:rPr>
                      <w:rFonts w:ascii="Times New Roman" w:hAnsi="Times New Roman" w:cs="Times New Roman"/>
                      <w:noProof/>
                      <w:sz w:val="24"/>
                      <w:szCs w:val="24"/>
                      <w:lang w:val="es-HN"/>
                    </w:rPr>
                    <w:t xml:space="preserve"> Biblioteca UNITEC.</w:t>
                  </w:r>
                </w:p>
                <w:p w:rsidRPr="006A2649" w:rsidR="006A2649" w:rsidP="006A2649" w:rsidRDefault="006A2649" w14:paraId="05F9FC54"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Centro de Desarrollo Empresarial. (2021). </w:t>
                  </w:r>
                  <w:r w:rsidRPr="006A2649">
                    <w:rPr>
                      <w:rFonts w:ascii="Times New Roman" w:hAnsi="Times New Roman" w:cs="Times New Roman"/>
                      <w:i/>
                      <w:iCs/>
                      <w:noProof/>
                      <w:sz w:val="24"/>
                      <w:szCs w:val="24"/>
                      <w:lang w:val="es-HN"/>
                    </w:rPr>
                    <w:t>MIPYME Monitoreo Seguimiento y Evaluación .</w:t>
                  </w:r>
                  <w:r w:rsidRPr="006A2649">
                    <w:rPr>
                      <w:rFonts w:ascii="Times New Roman" w:hAnsi="Times New Roman" w:cs="Times New Roman"/>
                      <w:noProof/>
                      <w:sz w:val="24"/>
                      <w:szCs w:val="24"/>
                      <w:lang w:val="es-HN"/>
                    </w:rPr>
                    <w:t xml:space="preserve"> Occidente.</w:t>
                  </w:r>
                </w:p>
                <w:p w:rsidRPr="006A2649" w:rsidR="006A2649" w:rsidP="006A2649" w:rsidRDefault="006A2649" w14:paraId="6251E8CD"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Comisión Nacional de la Micro, M. y. (Noviembre de 2001). </w:t>
                  </w:r>
                  <w:r w:rsidRPr="006A2649">
                    <w:rPr>
                      <w:rFonts w:ascii="Times New Roman" w:hAnsi="Times New Roman" w:cs="Times New Roman"/>
                      <w:i/>
                      <w:iCs/>
                      <w:noProof/>
                      <w:sz w:val="24"/>
                      <w:szCs w:val="24"/>
                      <w:lang w:val="es-HN"/>
                    </w:rPr>
                    <w:t>CONAPYME.</w:t>
                  </w:r>
                  <w:r w:rsidRPr="006A2649">
                    <w:rPr>
                      <w:rFonts w:ascii="Times New Roman" w:hAnsi="Times New Roman" w:cs="Times New Roman"/>
                      <w:noProof/>
                      <w:sz w:val="24"/>
                      <w:szCs w:val="24"/>
                      <w:lang w:val="es-HN"/>
                    </w:rPr>
                    <w:t xml:space="preserve"> Obtenido de https://es.scribd.com/document/158120006/Diagnostico-de-la-micro-pequena-y-mediana-empresa-en-Honduras</w:t>
                  </w:r>
                </w:p>
                <w:p w:rsidRPr="006A2649" w:rsidR="006A2649" w:rsidP="006A2649" w:rsidRDefault="006A2649" w14:paraId="7B5CD97A"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rPr>
                    <w:t xml:space="preserve">Deci, E., &amp; Richard Ryan. (2024). </w:t>
                  </w:r>
                  <w:r w:rsidRPr="006A2649">
                    <w:rPr>
                      <w:rFonts w:ascii="Times New Roman" w:hAnsi="Times New Roman" w:cs="Times New Roman"/>
                      <w:i/>
                      <w:iCs/>
                      <w:noProof/>
                      <w:sz w:val="24"/>
                      <w:szCs w:val="24"/>
                    </w:rPr>
                    <w:t>Drimify.</w:t>
                  </w:r>
                  <w:r w:rsidRPr="006A2649">
                    <w:rPr>
                      <w:rFonts w:ascii="Times New Roman" w:hAnsi="Times New Roman" w:cs="Times New Roman"/>
                      <w:noProof/>
                      <w:sz w:val="24"/>
                      <w:szCs w:val="24"/>
                    </w:rPr>
                    <w:t xml:space="preserve"> </w:t>
                  </w:r>
                  <w:r w:rsidRPr="006A2649">
                    <w:rPr>
                      <w:rFonts w:ascii="Times New Roman" w:hAnsi="Times New Roman" w:cs="Times New Roman"/>
                      <w:noProof/>
                      <w:sz w:val="24"/>
                      <w:szCs w:val="24"/>
                      <w:lang w:val="es-HN"/>
                    </w:rPr>
                    <w:t>Obtenido de Teoría de la autodeterminación: https://drimify.com/es/recursos/edward-deci-richard-ryan/</w:t>
                  </w:r>
                </w:p>
                <w:p w:rsidRPr="006A2649" w:rsidR="006A2649" w:rsidP="006A2649" w:rsidRDefault="006A2649" w14:paraId="34100625"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dehttps://uv.unitec.edu/ResilienciaOrganizacionalMB74302/articulate/S201/player.html, U. (. (s.f.).</w:t>
                  </w:r>
                </w:p>
                <w:p w:rsidRPr="006A2649" w:rsidR="006A2649" w:rsidP="006A2649" w:rsidRDefault="006A2649" w14:paraId="65C897C6"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Díaz, A., Gonzalez, J., &amp; y Ruiz, M. (2005). </w:t>
                  </w:r>
                  <w:r w:rsidRPr="006A2649">
                    <w:rPr>
                      <w:rFonts w:ascii="Times New Roman" w:hAnsi="Times New Roman" w:cs="Times New Roman"/>
                      <w:i/>
                      <w:iCs/>
                      <w:noProof/>
                      <w:sz w:val="24"/>
                      <w:szCs w:val="24"/>
                      <w:lang w:val="es-HN"/>
                    </w:rPr>
                    <w:t>Impacto de un sistema ERP en una organización.</w:t>
                  </w:r>
                  <w:r w:rsidRPr="006A2649">
                    <w:rPr>
                      <w:rFonts w:ascii="Times New Roman" w:hAnsi="Times New Roman" w:cs="Times New Roman"/>
                      <w:noProof/>
                      <w:sz w:val="24"/>
                      <w:szCs w:val="24"/>
                      <w:lang w:val="es-HN"/>
                    </w:rPr>
                    <w:t xml:space="preserve"> </w:t>
                  </w:r>
                </w:p>
                <w:p w:rsidRPr="006A2649" w:rsidR="006A2649" w:rsidP="006A2649" w:rsidRDefault="006A2649" w14:paraId="5B737B11"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Díaz, A; Gonzalez, J; y Ruiz, M. (2005). </w:t>
                  </w:r>
                  <w:r w:rsidRPr="006A2649">
                    <w:rPr>
                      <w:rFonts w:ascii="Times New Roman" w:hAnsi="Times New Roman" w:cs="Times New Roman"/>
                      <w:i/>
                      <w:iCs/>
                      <w:noProof/>
                      <w:sz w:val="24"/>
                      <w:szCs w:val="24"/>
                      <w:lang w:val="es-HN"/>
                    </w:rPr>
                    <w:t>Impacto de un sistema ERP en una organización.</w:t>
                  </w:r>
                  <w:r w:rsidRPr="006A2649">
                    <w:rPr>
                      <w:rFonts w:ascii="Times New Roman" w:hAnsi="Times New Roman" w:cs="Times New Roman"/>
                      <w:noProof/>
                      <w:sz w:val="24"/>
                      <w:szCs w:val="24"/>
                      <w:lang w:val="es-HN"/>
                    </w:rPr>
                    <w:t xml:space="preserve"> Mexico.</w:t>
                  </w:r>
                </w:p>
                <w:p w:rsidRPr="006A2649" w:rsidR="006A2649" w:rsidP="006A2649" w:rsidRDefault="006A2649" w14:paraId="784529D7"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Einstein, A. (1935). </w:t>
                  </w:r>
                  <w:r w:rsidRPr="006A2649">
                    <w:rPr>
                      <w:rFonts w:ascii="Times New Roman" w:hAnsi="Times New Roman" w:cs="Times New Roman"/>
                      <w:i/>
                      <w:iCs/>
                      <w:noProof/>
                      <w:sz w:val="24"/>
                      <w:szCs w:val="24"/>
                      <w:lang w:val="es-HN"/>
                    </w:rPr>
                    <w:t>La Crisis una oportunidad.</w:t>
                  </w:r>
                  <w:r w:rsidRPr="006A2649">
                    <w:rPr>
                      <w:rFonts w:ascii="Times New Roman" w:hAnsi="Times New Roman" w:cs="Times New Roman"/>
                      <w:noProof/>
                      <w:sz w:val="24"/>
                      <w:szCs w:val="24"/>
                      <w:lang w:val="es-HN"/>
                    </w:rPr>
                    <w:t xml:space="preserve"> Guayaquil: Universidad Tecnológica de Guayaquil.</w:t>
                  </w:r>
                </w:p>
                <w:p w:rsidRPr="006A2649" w:rsidR="006A2649" w:rsidP="006A2649" w:rsidRDefault="006A2649" w14:paraId="1063282D"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Figueroa, J. (13 de Noviembre de 2023). Articulo "Al 2035 Honduras no tendrá su generación de relevo. </w:t>
                  </w:r>
                  <w:r w:rsidRPr="006A2649">
                    <w:rPr>
                      <w:rFonts w:ascii="Times New Roman" w:hAnsi="Times New Roman" w:cs="Times New Roman"/>
                      <w:i/>
                      <w:iCs/>
                      <w:noProof/>
                      <w:sz w:val="24"/>
                      <w:szCs w:val="24"/>
                      <w:lang w:val="es-HN"/>
                    </w:rPr>
                    <w:t>La Prensa</w:t>
                  </w:r>
                  <w:r w:rsidRPr="006A2649">
                    <w:rPr>
                      <w:rFonts w:ascii="Times New Roman" w:hAnsi="Times New Roman" w:cs="Times New Roman"/>
                      <w:noProof/>
                      <w:sz w:val="24"/>
                      <w:szCs w:val="24"/>
                      <w:lang w:val="es-HN"/>
                    </w:rPr>
                    <w:t>.</w:t>
                  </w:r>
                </w:p>
                <w:p w:rsidRPr="006A2649" w:rsidR="006A2649" w:rsidP="006A2649" w:rsidRDefault="006A2649" w14:paraId="4708FE9E"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Guerrero, M. V. (2014). </w:t>
                  </w:r>
                  <w:r w:rsidRPr="006A2649">
                    <w:rPr>
                      <w:rFonts w:ascii="Times New Roman" w:hAnsi="Times New Roman" w:cs="Times New Roman"/>
                      <w:i/>
                      <w:iCs/>
                      <w:noProof/>
                      <w:sz w:val="24"/>
                      <w:szCs w:val="24"/>
                      <w:lang w:val="es-HN"/>
                    </w:rPr>
                    <w:t>El coaching como una herramienta de estrategia organizacional para mejorar el clima laboral de una empresa .</w:t>
                  </w:r>
                  <w:r w:rsidRPr="006A2649">
                    <w:rPr>
                      <w:rFonts w:ascii="Times New Roman" w:hAnsi="Times New Roman" w:cs="Times New Roman"/>
                      <w:noProof/>
                      <w:sz w:val="24"/>
                      <w:szCs w:val="24"/>
                      <w:lang w:val="es-HN"/>
                    </w:rPr>
                    <w:t xml:space="preserve"> Quito.</w:t>
                  </w:r>
                </w:p>
                <w:p w:rsidRPr="006A2649" w:rsidR="006A2649" w:rsidP="006A2649" w:rsidRDefault="006A2649" w14:paraId="3F1CDD0C"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Gutiérrez Serrano, N. G. (2005). La generación de conocimiento en comunidades de aprendizaje en la empresa. </w:t>
                  </w:r>
                  <w:r w:rsidRPr="006A2649">
                    <w:rPr>
                      <w:rFonts w:ascii="Times New Roman" w:hAnsi="Times New Roman" w:cs="Times New Roman"/>
                      <w:i/>
                      <w:iCs/>
                      <w:noProof/>
                      <w:sz w:val="24"/>
                      <w:szCs w:val="24"/>
                      <w:lang w:val="es-HN"/>
                    </w:rPr>
                    <w:t>Revista de la educación superior</w:t>
                  </w:r>
                  <w:r w:rsidRPr="006A2649">
                    <w:rPr>
                      <w:rFonts w:ascii="Times New Roman" w:hAnsi="Times New Roman" w:cs="Times New Roman"/>
                      <w:noProof/>
                      <w:sz w:val="24"/>
                      <w:szCs w:val="24"/>
                      <w:lang w:val="es-HN"/>
                    </w:rPr>
                    <w:t>, 137-145. .</w:t>
                  </w:r>
                </w:p>
                <w:p w:rsidRPr="006A2649" w:rsidR="006A2649" w:rsidP="006A2649" w:rsidRDefault="006A2649" w14:paraId="5158F38B"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H., M. (2017). </w:t>
                  </w:r>
                  <w:r w:rsidRPr="006A2649">
                    <w:rPr>
                      <w:rFonts w:ascii="Times New Roman" w:hAnsi="Times New Roman" w:cs="Times New Roman"/>
                      <w:i/>
                      <w:iCs/>
                      <w:noProof/>
                      <w:sz w:val="24"/>
                      <w:szCs w:val="24"/>
                      <w:lang w:val="es-HN"/>
                    </w:rPr>
                    <w:t>Desafiós de los diseños organizacionales frente a los paradigmas actuales.</w:t>
                  </w:r>
                  <w:r w:rsidRPr="006A2649">
                    <w:rPr>
                      <w:rFonts w:ascii="Times New Roman" w:hAnsi="Times New Roman" w:cs="Times New Roman"/>
                      <w:noProof/>
                      <w:sz w:val="24"/>
                      <w:szCs w:val="24"/>
                      <w:lang w:val="es-HN"/>
                    </w:rPr>
                    <w:t xml:space="preserve"> </w:t>
                  </w:r>
                </w:p>
                <w:p w:rsidRPr="006A2649" w:rsidR="006A2649" w:rsidP="006A2649" w:rsidRDefault="006A2649" w14:paraId="5C8401B2"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ICF. (2024). </w:t>
                  </w:r>
                  <w:r w:rsidRPr="006A2649">
                    <w:rPr>
                      <w:rFonts w:ascii="Times New Roman" w:hAnsi="Times New Roman" w:cs="Times New Roman"/>
                      <w:i/>
                      <w:iCs/>
                      <w:noProof/>
                      <w:sz w:val="24"/>
                      <w:szCs w:val="24"/>
                      <w:lang w:val="es-HN"/>
                    </w:rPr>
                    <w:t>Filosofía de coaching.</w:t>
                  </w:r>
                  <w:r w:rsidRPr="006A2649">
                    <w:rPr>
                      <w:rFonts w:ascii="Times New Roman" w:hAnsi="Times New Roman" w:cs="Times New Roman"/>
                      <w:noProof/>
                      <w:sz w:val="24"/>
                      <w:szCs w:val="24"/>
                      <w:lang w:val="es-HN"/>
                    </w:rPr>
                    <w:t xml:space="preserve"> Obtenido de https://www.coachingfederation.es/definicion-coaching</w:t>
                  </w:r>
                </w:p>
                <w:p w:rsidRPr="006A2649" w:rsidR="006A2649" w:rsidP="006A2649" w:rsidRDefault="006A2649" w14:paraId="4F420093"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Irías, B. D. (2012). </w:t>
                  </w:r>
                  <w:r w:rsidRPr="006A2649">
                    <w:rPr>
                      <w:rFonts w:ascii="Times New Roman" w:hAnsi="Times New Roman" w:cs="Times New Roman"/>
                      <w:i/>
                      <w:iCs/>
                      <w:noProof/>
                      <w:sz w:val="24"/>
                      <w:szCs w:val="24"/>
                      <w:lang w:val="es-HN"/>
                    </w:rPr>
                    <w:t>IMPORTANCIA DEL COACHING EN EL AREA DE COMERCIALIZACIÓN DE HONDUTEL.</w:t>
                  </w:r>
                  <w:r w:rsidRPr="006A2649">
                    <w:rPr>
                      <w:rFonts w:ascii="Times New Roman" w:hAnsi="Times New Roman" w:cs="Times New Roman"/>
                      <w:noProof/>
                      <w:sz w:val="24"/>
                      <w:szCs w:val="24"/>
                      <w:lang w:val="es-HN"/>
                    </w:rPr>
                    <w:t xml:space="preserve"> </w:t>
                  </w:r>
                </w:p>
                <w:p w:rsidRPr="006A2649" w:rsidR="006A2649" w:rsidP="006A2649" w:rsidRDefault="006A2649" w14:paraId="321CEB5C"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JOBATUS. (2024). </w:t>
                  </w:r>
                  <w:r w:rsidRPr="006A2649">
                    <w:rPr>
                      <w:rFonts w:ascii="Times New Roman" w:hAnsi="Times New Roman" w:cs="Times New Roman"/>
                      <w:i/>
                      <w:iCs/>
                      <w:noProof/>
                      <w:sz w:val="24"/>
                      <w:szCs w:val="24"/>
                      <w:lang w:val="es-HN"/>
                    </w:rPr>
                    <w:t>Beneficios de un proyecto.</w:t>
                  </w:r>
                  <w:r w:rsidRPr="006A2649">
                    <w:rPr>
                      <w:rFonts w:ascii="Times New Roman" w:hAnsi="Times New Roman" w:cs="Times New Roman"/>
                      <w:noProof/>
                      <w:sz w:val="24"/>
                      <w:szCs w:val="24"/>
                      <w:lang w:val="es-HN"/>
                    </w:rPr>
                    <w:t xml:space="preserve"> Obtenido de https://www.jobatus.mx/noticias/que-son-los-beneficios-en-proyectos?expand_article=1</w:t>
                  </w:r>
                </w:p>
                <w:p w:rsidRPr="006A2649" w:rsidR="006A2649" w:rsidP="006A2649" w:rsidRDefault="006A2649" w14:paraId="1A7DE7BD"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Juan Pablo Villa Casal, &amp; Vega, J. Á. C. (2010). Manual de coaching. En </w:t>
                  </w:r>
                  <w:r w:rsidRPr="006A2649">
                    <w:rPr>
                      <w:rFonts w:ascii="Times New Roman" w:hAnsi="Times New Roman" w:cs="Times New Roman"/>
                      <w:i/>
                      <w:iCs/>
                      <w:noProof/>
                      <w:sz w:val="24"/>
                      <w:szCs w:val="24"/>
                      <w:lang w:val="es-HN"/>
                    </w:rPr>
                    <w:t>Cómo mejorar el rendimiento de las personas.</w:t>
                  </w:r>
                  <w:r w:rsidRPr="006A2649">
                    <w:rPr>
                      <w:rFonts w:ascii="Times New Roman" w:hAnsi="Times New Roman" w:cs="Times New Roman"/>
                      <w:noProof/>
                      <w:sz w:val="24"/>
                      <w:szCs w:val="24"/>
                      <w:lang w:val="es-HN"/>
                    </w:rPr>
                    <w:t xml:space="preserve"> Profit Editorial.</w:t>
                  </w:r>
                </w:p>
                <w:p w:rsidRPr="006A2649" w:rsidR="006A2649" w:rsidP="006A2649" w:rsidRDefault="006A2649" w14:paraId="6B3003CA"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Kanz, John y Lam, Danny . (1999). Tecnología, Estrategia y Competitividad. En </w:t>
                  </w:r>
                  <w:r w:rsidRPr="006A2649">
                    <w:rPr>
                      <w:rFonts w:ascii="Times New Roman" w:hAnsi="Times New Roman" w:cs="Times New Roman"/>
                      <w:i/>
                      <w:iCs/>
                      <w:noProof/>
                      <w:sz w:val="24"/>
                      <w:szCs w:val="24"/>
                      <w:lang w:val="es-HN"/>
                    </w:rPr>
                    <w:t>Manual de Gestión en Tecnología.</w:t>
                  </w:r>
                  <w:r w:rsidRPr="006A2649">
                    <w:rPr>
                      <w:rFonts w:ascii="Times New Roman" w:hAnsi="Times New Roman" w:cs="Times New Roman"/>
                      <w:noProof/>
                      <w:sz w:val="24"/>
                      <w:szCs w:val="24"/>
                      <w:lang w:val="es-HN"/>
                    </w:rPr>
                    <w:t xml:space="preserve"> </w:t>
                  </w:r>
                </w:p>
                <w:p w:rsidRPr="006A2649" w:rsidR="006A2649" w:rsidP="006A2649" w:rsidRDefault="006A2649" w14:paraId="2C0E5D30"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León M., R. T. (2003). Las Organizaciones Inteligentes. </w:t>
                  </w:r>
                  <w:r w:rsidRPr="006A2649">
                    <w:rPr>
                      <w:rFonts w:ascii="Times New Roman" w:hAnsi="Times New Roman" w:cs="Times New Roman"/>
                      <w:i/>
                      <w:iCs/>
                      <w:noProof/>
                      <w:sz w:val="24"/>
                      <w:szCs w:val="24"/>
                      <w:lang w:val="es-HN"/>
                    </w:rPr>
                    <w:t xml:space="preserve">Industrial Data </w:t>
                  </w:r>
                  <w:r w:rsidRPr="006A2649">
                    <w:rPr>
                      <w:rFonts w:ascii="Times New Roman" w:hAnsi="Times New Roman" w:cs="Times New Roman"/>
                      <w:noProof/>
                      <w:sz w:val="24"/>
                      <w:szCs w:val="24"/>
                      <w:lang w:val="es-HN"/>
                    </w:rPr>
                    <w:t>, 1560-9146.</w:t>
                  </w:r>
                </w:p>
                <w:p w:rsidRPr="006A2649" w:rsidR="006A2649" w:rsidP="006A2649" w:rsidRDefault="006A2649" w14:paraId="3E19B734"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Leon, M. R. (2023). </w:t>
                  </w:r>
                  <w:r w:rsidRPr="006A2649">
                    <w:rPr>
                      <w:rFonts w:ascii="Times New Roman" w:hAnsi="Times New Roman" w:cs="Times New Roman"/>
                      <w:i/>
                      <w:iCs/>
                      <w:noProof/>
                      <w:sz w:val="24"/>
                      <w:szCs w:val="24"/>
                      <w:lang w:val="es-HN"/>
                    </w:rPr>
                    <w:t>Las Organizaciones Inteligentes. Industrial Data, 1560-9146</w:t>
                  </w:r>
                  <w:r w:rsidRPr="006A2649">
                    <w:rPr>
                      <w:rFonts w:ascii="Times New Roman" w:hAnsi="Times New Roman" w:cs="Times New Roman"/>
                      <w:noProof/>
                      <w:sz w:val="24"/>
                      <w:szCs w:val="24"/>
                      <w:lang w:val="es-HN"/>
                    </w:rPr>
                    <w:t>. Obtenido de https://www.redalyc.org/articulo.oa?id=81660213Links to an external site.</w:t>
                  </w:r>
                </w:p>
                <w:p w:rsidRPr="006A2649" w:rsidR="006A2649" w:rsidP="006A2649" w:rsidRDefault="006A2649" w14:paraId="7B962BA4"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Loayan S. (2022). </w:t>
                  </w:r>
                  <w:r w:rsidRPr="006A2649">
                    <w:rPr>
                      <w:rFonts w:ascii="Times New Roman" w:hAnsi="Times New Roman" w:cs="Times New Roman"/>
                      <w:i/>
                      <w:iCs/>
                      <w:noProof/>
                      <w:sz w:val="24"/>
                      <w:szCs w:val="24"/>
                      <w:lang w:val="es-HN"/>
                    </w:rPr>
                    <w:t>Usa estas estrategias para ayudar a tu equipo a desarrollar habilidades para la resolución de problemas.</w:t>
                  </w:r>
                  <w:r w:rsidRPr="006A2649">
                    <w:rPr>
                      <w:rFonts w:ascii="Times New Roman" w:hAnsi="Times New Roman" w:cs="Times New Roman"/>
                      <w:noProof/>
                      <w:sz w:val="24"/>
                      <w:szCs w:val="24"/>
                      <w:lang w:val="es-HN"/>
                    </w:rPr>
                    <w:t xml:space="preserve"> Argentina.</w:t>
                  </w:r>
                </w:p>
                <w:p w:rsidRPr="006A2649" w:rsidR="006A2649" w:rsidP="006A2649" w:rsidRDefault="006A2649" w14:paraId="4B15260B"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Lopez, A. (2023). </w:t>
                  </w:r>
                  <w:r w:rsidRPr="006A2649">
                    <w:rPr>
                      <w:rFonts w:ascii="Times New Roman" w:hAnsi="Times New Roman" w:cs="Times New Roman"/>
                      <w:i/>
                      <w:iCs/>
                      <w:noProof/>
                      <w:sz w:val="24"/>
                      <w:szCs w:val="24"/>
                      <w:lang w:val="es-HN"/>
                    </w:rPr>
                    <w:t>Tiendanube.</w:t>
                  </w:r>
                  <w:r w:rsidRPr="006A2649">
                    <w:rPr>
                      <w:rFonts w:ascii="Times New Roman" w:hAnsi="Times New Roman" w:cs="Times New Roman"/>
                      <w:noProof/>
                      <w:sz w:val="24"/>
                      <w:szCs w:val="24"/>
                      <w:lang w:val="es-HN"/>
                    </w:rPr>
                    <w:t xml:space="preserve"> Obtenido de Toma de decisiones en un empresa: la brújula de tu negocio: https://www.tiendanube.com/mx/blog/toma-de-decisiones-en-una-empresa/</w:t>
                  </w:r>
                </w:p>
                <w:p w:rsidRPr="006A2649" w:rsidR="006A2649" w:rsidP="006A2649" w:rsidRDefault="006A2649" w14:paraId="05614A64"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Maslow A, H. (1991). </w:t>
                  </w:r>
                  <w:r w:rsidRPr="006A2649">
                    <w:rPr>
                      <w:rFonts w:ascii="Times New Roman" w:hAnsi="Times New Roman" w:cs="Times New Roman"/>
                      <w:i/>
                      <w:iCs/>
                      <w:noProof/>
                      <w:sz w:val="24"/>
                      <w:szCs w:val="24"/>
                      <w:lang w:val="es-HN"/>
                    </w:rPr>
                    <w:t>Motivacion Y Personalidad</w:t>
                  </w:r>
                  <w:r w:rsidRPr="006A2649">
                    <w:rPr>
                      <w:rFonts w:ascii="Times New Roman" w:hAnsi="Times New Roman" w:cs="Times New Roman"/>
                      <w:noProof/>
                      <w:sz w:val="24"/>
                      <w:szCs w:val="24"/>
                      <w:lang w:val="es-HN"/>
                    </w:rPr>
                    <w:t xml:space="preserve"> (Vol. 3era ). Ediciones Díaz de Santos.</w:t>
                  </w:r>
                </w:p>
                <w:p w:rsidRPr="006A2649" w:rsidR="006A2649" w:rsidP="006A2649" w:rsidRDefault="006A2649" w14:paraId="006FA25E"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Maxwell, J. C. (2007). </w:t>
                  </w:r>
                  <w:r w:rsidRPr="006A2649">
                    <w:rPr>
                      <w:rFonts w:ascii="Times New Roman" w:hAnsi="Times New Roman" w:cs="Times New Roman"/>
                      <w:i/>
                      <w:iCs/>
                      <w:noProof/>
                      <w:sz w:val="24"/>
                      <w:szCs w:val="24"/>
                    </w:rPr>
                    <w:t>The 21 Irrefutable Laws of Leadership: Follow Them and People Will Follow You.</w:t>
                  </w:r>
                  <w:r w:rsidRPr="006A2649">
                    <w:rPr>
                      <w:rFonts w:ascii="Times New Roman" w:hAnsi="Times New Roman" w:cs="Times New Roman"/>
                      <w:noProof/>
                      <w:sz w:val="24"/>
                      <w:szCs w:val="24"/>
                    </w:rPr>
                    <w:t xml:space="preserve"> </w:t>
                  </w:r>
                  <w:r w:rsidRPr="006A2649">
                    <w:rPr>
                      <w:rFonts w:ascii="Times New Roman" w:hAnsi="Times New Roman" w:cs="Times New Roman"/>
                      <w:noProof/>
                      <w:sz w:val="24"/>
                      <w:szCs w:val="24"/>
                      <w:lang w:val="es-HN"/>
                    </w:rPr>
                    <w:t>Thomas Nelson Inc.</w:t>
                  </w:r>
                </w:p>
                <w:p w:rsidRPr="006A2649" w:rsidR="006A2649" w:rsidP="006A2649" w:rsidRDefault="006A2649" w14:paraId="55B4A0ED"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Mendoza, K. (27 de Enero de 2007). </w:t>
                  </w:r>
                  <w:r w:rsidRPr="006A2649">
                    <w:rPr>
                      <w:rFonts w:ascii="Times New Roman" w:hAnsi="Times New Roman" w:cs="Times New Roman"/>
                      <w:i/>
                      <w:iCs/>
                      <w:noProof/>
                      <w:sz w:val="24"/>
                      <w:szCs w:val="24"/>
                      <w:lang w:val="es-HN"/>
                    </w:rPr>
                    <w:t>La Prensa</w:t>
                  </w:r>
                  <w:r w:rsidRPr="006A2649">
                    <w:rPr>
                      <w:rFonts w:ascii="Times New Roman" w:hAnsi="Times New Roman" w:cs="Times New Roman"/>
                      <w:noProof/>
                      <w:sz w:val="24"/>
                      <w:szCs w:val="24"/>
                      <w:lang w:val="es-HN"/>
                    </w:rPr>
                    <w:t>. Obtenido de https://www.laprensa.hn/suplementos/en-las-empresas-grandes-es-habitual-hablar-de-coaching-EALP634110</w:t>
                  </w:r>
                </w:p>
                <w:p w:rsidRPr="006A2649" w:rsidR="006A2649" w:rsidP="006A2649" w:rsidRDefault="006A2649" w14:paraId="0D8E8775"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Morazán, M. (2003). Resiliencia organizacional. En </w:t>
                  </w:r>
                  <w:r w:rsidRPr="006A2649">
                    <w:rPr>
                      <w:rFonts w:ascii="Times New Roman" w:hAnsi="Times New Roman" w:cs="Times New Roman"/>
                      <w:i/>
                      <w:iCs/>
                      <w:noProof/>
                      <w:sz w:val="24"/>
                      <w:szCs w:val="24"/>
                      <w:lang w:val="es-HN"/>
                    </w:rPr>
                    <w:t>Metodología foresight.</w:t>
                  </w:r>
                  <w:r w:rsidRPr="006A2649">
                    <w:rPr>
                      <w:rFonts w:ascii="Times New Roman" w:hAnsi="Times New Roman" w:cs="Times New Roman"/>
                      <w:noProof/>
                      <w:sz w:val="24"/>
                      <w:szCs w:val="24"/>
                      <w:lang w:val="es-HN"/>
                    </w:rPr>
                    <w:t xml:space="preserve"> Honduras: UNITEC.</w:t>
                  </w:r>
                </w:p>
                <w:p w:rsidRPr="006A2649" w:rsidR="006A2649" w:rsidP="006A2649" w:rsidRDefault="006A2649" w14:paraId="2FEF4CE6"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Navarro, J. P. (2017). </w:t>
                  </w:r>
                  <w:r w:rsidRPr="006A2649">
                    <w:rPr>
                      <w:rFonts w:ascii="Times New Roman" w:hAnsi="Times New Roman" w:cs="Times New Roman"/>
                      <w:i/>
                      <w:iCs/>
                      <w:noProof/>
                      <w:sz w:val="24"/>
                      <w:szCs w:val="24"/>
                      <w:lang w:val="es-HN"/>
                    </w:rPr>
                    <w:t>Implementación del Coaching en 8 empresaas de América Látina.</w:t>
                  </w:r>
                  <w:r w:rsidRPr="006A2649">
                    <w:rPr>
                      <w:rFonts w:ascii="Times New Roman" w:hAnsi="Times New Roman" w:cs="Times New Roman"/>
                      <w:noProof/>
                      <w:sz w:val="24"/>
                      <w:szCs w:val="24"/>
                      <w:lang w:val="es-HN"/>
                    </w:rPr>
                    <w:t xml:space="preserve"> Bogotá, Colombia: Universidad Santo Tomás.</w:t>
                  </w:r>
                </w:p>
                <w:p w:rsidRPr="006A2649" w:rsidR="006A2649" w:rsidP="006A2649" w:rsidRDefault="006A2649" w14:paraId="0A65F2A4"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Niño, R. J., &amp; C.E. (2021). </w:t>
                  </w:r>
                  <w:r w:rsidRPr="006A2649">
                    <w:rPr>
                      <w:rFonts w:ascii="Times New Roman" w:hAnsi="Times New Roman" w:cs="Times New Roman"/>
                      <w:i/>
                      <w:iCs/>
                      <w:noProof/>
                      <w:sz w:val="24"/>
                      <w:szCs w:val="24"/>
                      <w:lang w:val="es-HN"/>
                    </w:rPr>
                    <w:t>Modelo de resiliencia organizacional con base en los factores clave de adaptabilidad de la empresa Braserv Petróleo sucursal colombiana .</w:t>
                  </w:r>
                  <w:r w:rsidRPr="006A2649">
                    <w:rPr>
                      <w:rFonts w:ascii="Times New Roman" w:hAnsi="Times New Roman" w:cs="Times New Roman"/>
                      <w:noProof/>
                      <w:sz w:val="24"/>
                      <w:szCs w:val="24"/>
                      <w:lang w:val="es-HN"/>
                    </w:rPr>
                    <w:t xml:space="preserve"> Bogotá, Colombia.</w:t>
                  </w:r>
                </w:p>
                <w:p w:rsidRPr="006A2649" w:rsidR="006A2649" w:rsidP="006A2649" w:rsidRDefault="006A2649" w14:paraId="041A4450"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Noguera, J. M. (2006). </w:t>
                  </w:r>
                  <w:r w:rsidRPr="006A2649">
                    <w:rPr>
                      <w:rFonts w:ascii="Times New Roman" w:hAnsi="Times New Roman" w:cs="Times New Roman"/>
                      <w:i/>
                      <w:iCs/>
                      <w:noProof/>
                      <w:sz w:val="24"/>
                      <w:szCs w:val="24"/>
                      <w:lang w:val="es-HN"/>
                    </w:rPr>
                    <w:t>Las empresas y la conversación: Blogs como herramienta de comunicación corporativa.</w:t>
                  </w:r>
                  <w:r w:rsidRPr="006A2649">
                    <w:rPr>
                      <w:rFonts w:ascii="Times New Roman" w:hAnsi="Times New Roman" w:cs="Times New Roman"/>
                      <w:noProof/>
                      <w:sz w:val="24"/>
                      <w:szCs w:val="24"/>
                      <w:lang w:val="es-HN"/>
                    </w:rPr>
                    <w:t xml:space="preserve"> Ecuador: Razón y Palabra.</w:t>
                  </w:r>
                </w:p>
                <w:p w:rsidRPr="006A2649" w:rsidR="006A2649" w:rsidP="006A2649" w:rsidRDefault="006A2649" w14:paraId="7EBB7684"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Pérez, P. S., &amp; García, F. G. . (2010). La comunicación de crisis como elemento clave de la comunicación empresarial. </w:t>
                  </w:r>
                  <w:r w:rsidRPr="006A2649">
                    <w:rPr>
                      <w:rFonts w:ascii="Times New Roman" w:hAnsi="Times New Roman" w:cs="Times New Roman"/>
                      <w:i/>
                      <w:iCs/>
                      <w:noProof/>
                      <w:sz w:val="24"/>
                      <w:szCs w:val="24"/>
                      <w:lang w:val="es-HN"/>
                    </w:rPr>
                    <w:t>Revista de comunicación y tecnologías emergentes: . ICONO 14</w:t>
                  </w:r>
                  <w:r w:rsidRPr="006A2649">
                    <w:rPr>
                      <w:rFonts w:ascii="Times New Roman" w:hAnsi="Times New Roman" w:cs="Times New Roman"/>
                      <w:noProof/>
                      <w:sz w:val="24"/>
                      <w:szCs w:val="24"/>
                      <w:lang w:val="es-HN"/>
                    </w:rPr>
                    <w:t>, 42-56.</w:t>
                  </w:r>
                </w:p>
                <w:p w:rsidRPr="006A2649" w:rsidR="006A2649" w:rsidP="006A2649" w:rsidRDefault="006A2649" w14:paraId="78BEB4C3"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Qualtrics. (2023). </w:t>
                  </w:r>
                  <w:r w:rsidRPr="006A2649">
                    <w:rPr>
                      <w:rFonts w:ascii="Times New Roman" w:hAnsi="Times New Roman" w:cs="Times New Roman"/>
                      <w:i/>
                      <w:iCs/>
                      <w:noProof/>
                      <w:sz w:val="24"/>
                      <w:szCs w:val="24"/>
                      <w:lang w:val="es-HN"/>
                    </w:rPr>
                    <w:t>Compromiso de los empleados.</w:t>
                  </w:r>
                  <w:r w:rsidRPr="006A2649">
                    <w:rPr>
                      <w:rFonts w:ascii="Times New Roman" w:hAnsi="Times New Roman" w:cs="Times New Roman"/>
                      <w:noProof/>
                      <w:sz w:val="24"/>
                      <w:szCs w:val="24"/>
                      <w:lang w:val="es-HN"/>
                    </w:rPr>
                    <w:t xml:space="preserve"> Obtenido de https://www.qualtrics.com/es-la/gestion-de-la-experiencia/empleado/compromiso-del-empleado/#:~:text=realizar%20para%20mejorarlo.-,%C2%BFQu%C3%A9%20es%20el%20compromiso%20del%20empleado%3F,empleados%20piensan%2C%20sienten%20y%20act%C3%BAan.</w:t>
                  </w:r>
                </w:p>
                <w:p w:rsidRPr="006A2649" w:rsidR="006A2649" w:rsidP="006A2649" w:rsidRDefault="006A2649" w14:paraId="4729A522"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Rodríguez García, J. &amp;. (2023). Bienestar emocional de los colaboradores: beneficios del mindfulness organizacional. </w:t>
                  </w:r>
                  <w:r w:rsidRPr="006A2649">
                    <w:rPr>
                      <w:rFonts w:ascii="Times New Roman" w:hAnsi="Times New Roman" w:cs="Times New Roman"/>
                      <w:i/>
                      <w:iCs/>
                      <w:noProof/>
                      <w:sz w:val="24"/>
                      <w:szCs w:val="24"/>
                      <w:lang w:val="es-HN"/>
                    </w:rPr>
                    <w:t>Revista Científica Multidisciplinar, 7(3)</w:t>
                  </w:r>
                  <w:r w:rsidRPr="006A2649">
                    <w:rPr>
                      <w:rFonts w:ascii="Times New Roman" w:hAnsi="Times New Roman" w:cs="Times New Roman"/>
                      <w:noProof/>
                      <w:sz w:val="24"/>
                      <w:szCs w:val="24"/>
                      <w:lang w:val="es-HN"/>
                    </w:rPr>
                    <w:t>, 8099-8111.</w:t>
                  </w:r>
                </w:p>
                <w:p w:rsidRPr="006A2649" w:rsidR="006A2649" w:rsidP="006A2649" w:rsidRDefault="006A2649" w14:paraId="23B0F2C7"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Rodriguez, Pistillo. (2018). Clima organizacional como gestión del conocimiento. En </w:t>
                  </w:r>
                  <w:r w:rsidRPr="006A2649">
                    <w:rPr>
                      <w:rFonts w:ascii="Times New Roman" w:hAnsi="Times New Roman" w:cs="Times New Roman"/>
                      <w:i/>
                      <w:iCs/>
                      <w:noProof/>
                      <w:sz w:val="24"/>
                      <w:szCs w:val="24"/>
                      <w:lang w:val="es-HN"/>
                    </w:rPr>
                    <w:t>Clima organizacional</w:t>
                  </w:r>
                  <w:r w:rsidRPr="006A2649">
                    <w:rPr>
                      <w:rFonts w:ascii="Times New Roman" w:hAnsi="Times New Roman" w:cs="Times New Roman"/>
                      <w:noProof/>
                      <w:sz w:val="24"/>
                      <w:szCs w:val="24"/>
                      <w:lang w:val="es-HN"/>
                    </w:rPr>
                    <w:t xml:space="preserve"> (págs. 159-172). Venezuela: Sapienzaorganizacional.</w:t>
                  </w:r>
                </w:p>
                <w:p w:rsidRPr="006A2649" w:rsidR="006A2649" w:rsidP="006A2649" w:rsidRDefault="006A2649" w14:paraId="565E8592"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Rostro Hernández, P. E. (2015). Conceptualizando el diálogo entre cultura y aprendizaje organizacional. Trilogía Ciencia Tecnología Sociedad.</w:t>
                  </w:r>
                </w:p>
                <w:p w:rsidRPr="006A2649" w:rsidR="006A2649" w:rsidP="006A2649" w:rsidRDefault="006A2649" w14:paraId="0337249C"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Rostro Hernández, P. E., &amp; Solís Hernández, O. . (2015). Trilogía Ciencia Tecnología Sociedad. En </w:t>
                  </w:r>
                  <w:r w:rsidRPr="006A2649">
                    <w:rPr>
                      <w:rFonts w:ascii="Times New Roman" w:hAnsi="Times New Roman" w:cs="Times New Roman"/>
                      <w:i/>
                      <w:iCs/>
                      <w:noProof/>
                      <w:sz w:val="24"/>
                      <w:szCs w:val="24"/>
                      <w:lang w:val="es-HN"/>
                    </w:rPr>
                    <w:t>Conceptualizando el diálogo entre cultura y aprendizaje organizacional</w:t>
                  </w:r>
                  <w:r w:rsidRPr="006A2649">
                    <w:rPr>
                      <w:rFonts w:ascii="Times New Roman" w:hAnsi="Times New Roman" w:cs="Times New Roman"/>
                      <w:noProof/>
                      <w:sz w:val="24"/>
                      <w:szCs w:val="24"/>
                      <w:lang w:val="es-HN"/>
                    </w:rPr>
                    <w:t xml:space="preserve"> (pág. 7).</w:t>
                  </w:r>
                </w:p>
                <w:p w:rsidRPr="006A2649" w:rsidR="006A2649" w:rsidP="006A2649" w:rsidRDefault="006A2649" w14:paraId="75841DBB"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Ruiz, M. Á. (2015). </w:t>
                  </w:r>
                  <w:r w:rsidRPr="006A2649">
                    <w:rPr>
                      <w:rFonts w:ascii="Times New Roman" w:hAnsi="Times New Roman" w:cs="Times New Roman"/>
                      <w:i/>
                      <w:iCs/>
                      <w:noProof/>
                      <w:sz w:val="24"/>
                      <w:szCs w:val="24"/>
                      <w:lang w:val="es-HN"/>
                    </w:rPr>
                    <w:t>La naturaleza social del hombre. Pensamiento humanista.</w:t>
                  </w:r>
                  <w:r w:rsidRPr="006A2649">
                    <w:rPr>
                      <w:rFonts w:ascii="Times New Roman" w:hAnsi="Times New Roman" w:cs="Times New Roman"/>
                      <w:noProof/>
                      <w:sz w:val="24"/>
                      <w:szCs w:val="24"/>
                      <w:lang w:val="es-HN"/>
                    </w:rPr>
                    <w:t xml:space="preserve"> Medellín, Colombia: UPB.</w:t>
                  </w:r>
                </w:p>
                <w:p w:rsidRPr="006A2649" w:rsidR="006A2649" w:rsidP="006A2649" w:rsidRDefault="006A2649" w14:paraId="68757D74"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Salanova , M. (2009). </w:t>
                  </w:r>
                  <w:r w:rsidRPr="006A2649">
                    <w:rPr>
                      <w:rFonts w:ascii="Times New Roman" w:hAnsi="Times New Roman" w:cs="Times New Roman"/>
                      <w:i/>
                      <w:iCs/>
                      <w:noProof/>
                      <w:sz w:val="24"/>
                      <w:szCs w:val="24"/>
                      <w:lang w:val="es-HN"/>
                    </w:rPr>
                    <w:t>Organizaciones saludables, organizaciones resilientes.</w:t>
                  </w:r>
                  <w:r w:rsidRPr="006A2649">
                    <w:rPr>
                      <w:rFonts w:ascii="Times New Roman" w:hAnsi="Times New Roman" w:cs="Times New Roman"/>
                      <w:noProof/>
                      <w:sz w:val="24"/>
                      <w:szCs w:val="24"/>
                      <w:lang w:val="es-HN"/>
                    </w:rPr>
                    <w:t xml:space="preserve"> España: Wolters Kluwer .</w:t>
                  </w:r>
                </w:p>
                <w:p w:rsidRPr="006A2649" w:rsidR="006A2649" w:rsidP="006A2649" w:rsidRDefault="006A2649" w14:paraId="7E5AB8E8"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Salanova, M. (2009). </w:t>
                  </w:r>
                  <w:r w:rsidRPr="006A2649">
                    <w:rPr>
                      <w:rFonts w:ascii="Times New Roman" w:hAnsi="Times New Roman" w:cs="Times New Roman"/>
                      <w:i/>
                      <w:iCs/>
                      <w:noProof/>
                      <w:sz w:val="24"/>
                      <w:szCs w:val="24"/>
                      <w:lang w:val="es-HN"/>
                    </w:rPr>
                    <w:t>Organizaciones saludables.</w:t>
                  </w:r>
                  <w:r w:rsidRPr="006A2649">
                    <w:rPr>
                      <w:rFonts w:ascii="Times New Roman" w:hAnsi="Times New Roman" w:cs="Times New Roman"/>
                      <w:noProof/>
                      <w:sz w:val="24"/>
                      <w:szCs w:val="24"/>
                      <w:lang w:val="es-HN"/>
                    </w:rPr>
                    <w:t xml:space="preserve"> </w:t>
                  </w:r>
                </w:p>
                <w:p w:rsidRPr="006A2649" w:rsidR="006A2649" w:rsidP="006A2649" w:rsidRDefault="006A2649" w14:paraId="7974A074"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Salcedo Guzman, M. P., San Martin Rebolloso, F., &amp; Andrade Vallejo, M. A. (2007). </w:t>
                  </w:r>
                  <w:r w:rsidRPr="006A2649">
                    <w:rPr>
                      <w:rFonts w:ascii="Times New Roman" w:hAnsi="Times New Roman" w:cs="Times New Roman"/>
                      <w:i/>
                      <w:iCs/>
                      <w:noProof/>
                      <w:sz w:val="24"/>
                      <w:szCs w:val="24"/>
                      <w:lang w:val="es-HN"/>
                    </w:rPr>
                    <w:t>La planeacion estrategica como palanca de alienacion entre las tecnologias de informacion y la competitividad de los negocios globales.</w:t>
                  </w:r>
                  <w:r w:rsidRPr="006A2649">
                    <w:rPr>
                      <w:rFonts w:ascii="Times New Roman" w:hAnsi="Times New Roman" w:cs="Times New Roman"/>
                      <w:noProof/>
                      <w:sz w:val="24"/>
                      <w:szCs w:val="24"/>
                      <w:lang w:val="es-HN"/>
                    </w:rPr>
                    <w:t xml:space="preserve"> Mexico.</w:t>
                  </w:r>
                </w:p>
                <w:p w:rsidRPr="006A2649" w:rsidR="006A2649" w:rsidP="006A2649" w:rsidRDefault="006A2649" w14:paraId="0A3C6BDE"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Salcedo Guzman, M. P., San Martin Rebolloso, F., &amp;, &amp; Andrade Vallejo, M. A. . (2007). </w:t>
                  </w:r>
                  <w:r w:rsidRPr="006A2649">
                    <w:rPr>
                      <w:rFonts w:ascii="Times New Roman" w:hAnsi="Times New Roman" w:cs="Times New Roman"/>
                      <w:i/>
                      <w:iCs/>
                      <w:noProof/>
                      <w:sz w:val="24"/>
                      <w:szCs w:val="24"/>
                      <w:lang w:val="es-HN"/>
                    </w:rPr>
                    <w:t>La planeacion estrategica como palanca de alienacion entre las tecnologias de informacion y la competitividad de los negocios globale.</w:t>
                  </w:r>
                  <w:r w:rsidRPr="006A2649">
                    <w:rPr>
                      <w:rFonts w:ascii="Times New Roman" w:hAnsi="Times New Roman" w:cs="Times New Roman"/>
                      <w:noProof/>
                      <w:sz w:val="24"/>
                      <w:szCs w:val="24"/>
                      <w:lang w:val="es-HN"/>
                    </w:rPr>
                    <w:t xml:space="preserve"> Mexico.</w:t>
                  </w:r>
                </w:p>
                <w:p w:rsidRPr="006A2649" w:rsidR="006A2649" w:rsidP="006A2649" w:rsidRDefault="006A2649" w14:paraId="4B02E283"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Samiento, C. E. (17 de mayo de 2023). </w:t>
                  </w:r>
                  <w:r w:rsidRPr="006A2649">
                    <w:rPr>
                      <w:rFonts w:ascii="Times New Roman" w:hAnsi="Times New Roman" w:cs="Times New Roman"/>
                      <w:i/>
                      <w:iCs/>
                      <w:noProof/>
                      <w:sz w:val="24"/>
                      <w:szCs w:val="24"/>
                      <w:lang w:val="es-HN"/>
                    </w:rPr>
                    <w:t>Emergiendo Latan Consultores</w:t>
                  </w:r>
                  <w:r w:rsidRPr="006A2649">
                    <w:rPr>
                      <w:rFonts w:ascii="Times New Roman" w:hAnsi="Times New Roman" w:cs="Times New Roman"/>
                      <w:noProof/>
                      <w:sz w:val="24"/>
                      <w:szCs w:val="24"/>
                      <w:lang w:val="es-HN"/>
                    </w:rPr>
                    <w:t>. Obtenido de Emergiendo Latan Consultores: ww.emergiendo.com</w:t>
                  </w:r>
                </w:p>
                <w:p w:rsidRPr="006A2649" w:rsidR="006A2649" w:rsidP="006A2649" w:rsidRDefault="006A2649" w14:paraId="48B8A4A4"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Senge, P. M. (1995). La quinta disciplina. En </w:t>
                  </w:r>
                  <w:r w:rsidRPr="006A2649">
                    <w:rPr>
                      <w:rFonts w:ascii="Times New Roman" w:hAnsi="Times New Roman" w:cs="Times New Roman"/>
                      <w:i/>
                      <w:iCs/>
                      <w:noProof/>
                      <w:sz w:val="24"/>
                      <w:szCs w:val="24"/>
                      <w:lang w:val="es-HN"/>
                    </w:rPr>
                    <w:t>El arte y la practica de la organización que aprende.</w:t>
                  </w:r>
                  <w:r w:rsidRPr="006A2649">
                    <w:rPr>
                      <w:rFonts w:ascii="Times New Roman" w:hAnsi="Times New Roman" w:cs="Times New Roman"/>
                      <w:noProof/>
                      <w:sz w:val="24"/>
                      <w:szCs w:val="24"/>
                      <w:lang w:val="es-HN"/>
                    </w:rPr>
                    <w:t xml:space="preserve"> </w:t>
                  </w:r>
                </w:p>
                <w:p w:rsidRPr="006A2649" w:rsidR="006A2649" w:rsidP="006A2649" w:rsidRDefault="006A2649" w14:paraId="6E90F461"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Senge, P. M. (1995). </w:t>
                  </w:r>
                  <w:r w:rsidRPr="006A2649">
                    <w:rPr>
                      <w:rFonts w:ascii="Times New Roman" w:hAnsi="Times New Roman" w:cs="Times New Roman"/>
                      <w:i/>
                      <w:iCs/>
                      <w:noProof/>
                      <w:sz w:val="24"/>
                      <w:szCs w:val="24"/>
                      <w:lang w:val="es-HN"/>
                    </w:rPr>
                    <w:t>La quinta disciplina: El arte y la practica de la organización que aprende.</w:t>
                  </w:r>
                  <w:r w:rsidRPr="006A2649">
                    <w:rPr>
                      <w:rFonts w:ascii="Times New Roman" w:hAnsi="Times New Roman" w:cs="Times New Roman"/>
                      <w:noProof/>
                      <w:sz w:val="24"/>
                      <w:szCs w:val="24"/>
                      <w:lang w:val="es-HN"/>
                    </w:rPr>
                    <w:t xml:space="preserve"> Mexico.</w:t>
                  </w:r>
                </w:p>
                <w:p w:rsidRPr="006A2649" w:rsidR="006A2649" w:rsidP="006A2649" w:rsidRDefault="006A2649" w14:paraId="49FC0E0C"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Silva, C. O. N., &amp; Toro, L. L. . (2017). Competencia clave de los CEO. En </w:t>
                  </w:r>
                  <w:r w:rsidRPr="006A2649">
                    <w:rPr>
                      <w:rFonts w:ascii="Times New Roman" w:hAnsi="Times New Roman" w:cs="Times New Roman"/>
                      <w:i/>
                      <w:iCs/>
                      <w:noProof/>
                      <w:sz w:val="24"/>
                      <w:szCs w:val="24"/>
                      <w:lang w:val="es-HN"/>
                    </w:rPr>
                    <w:t>Resiliencia organizacional</w:t>
                  </w:r>
                  <w:r w:rsidRPr="006A2649">
                    <w:rPr>
                      <w:rFonts w:ascii="Times New Roman" w:hAnsi="Times New Roman" w:cs="Times New Roman"/>
                      <w:noProof/>
                      <w:sz w:val="24"/>
                      <w:szCs w:val="24"/>
                      <w:lang w:val="es-HN"/>
                    </w:rPr>
                    <w:t xml:space="preserve"> (págs. 165-170). Universidad y Sociedad.</w:t>
                  </w:r>
                </w:p>
                <w:p w:rsidRPr="006A2649" w:rsidR="006A2649" w:rsidP="006A2649" w:rsidRDefault="006A2649" w14:paraId="65B3AFE8"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Sofía, A. (14 de abril de 2023). </w:t>
                  </w:r>
                  <w:r w:rsidRPr="006A2649">
                    <w:rPr>
                      <w:rFonts w:ascii="Times New Roman" w:hAnsi="Times New Roman" w:cs="Times New Roman"/>
                      <w:i/>
                      <w:iCs/>
                      <w:noProof/>
                      <w:sz w:val="24"/>
                      <w:szCs w:val="24"/>
                      <w:lang w:val="es-HN"/>
                    </w:rPr>
                    <w:t>Factorial.</w:t>
                  </w:r>
                  <w:r w:rsidRPr="006A2649">
                    <w:rPr>
                      <w:rFonts w:ascii="Times New Roman" w:hAnsi="Times New Roman" w:cs="Times New Roman"/>
                      <w:noProof/>
                      <w:sz w:val="24"/>
                      <w:szCs w:val="24"/>
                      <w:lang w:val="es-HN"/>
                    </w:rPr>
                    <w:t xml:space="preserve"> Obtenido de Plan de mejora en las empresas: https://factorial.mx/blog/plan-mejora-continua-empresa/</w:t>
                  </w:r>
                </w:p>
                <w:p w:rsidRPr="006A2649" w:rsidR="006A2649" w:rsidP="006A2649" w:rsidRDefault="006A2649" w14:paraId="39705769"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Soto, B. (2023). </w:t>
                  </w:r>
                  <w:r w:rsidRPr="006A2649">
                    <w:rPr>
                      <w:rFonts w:ascii="Times New Roman" w:hAnsi="Times New Roman" w:cs="Times New Roman"/>
                      <w:i/>
                      <w:iCs/>
                      <w:noProof/>
                      <w:sz w:val="24"/>
                      <w:szCs w:val="24"/>
                      <w:lang w:val="es-HN"/>
                    </w:rPr>
                    <w:t>Liderazgo empresarial.</w:t>
                  </w:r>
                  <w:r w:rsidRPr="006A2649">
                    <w:rPr>
                      <w:rFonts w:ascii="Times New Roman" w:hAnsi="Times New Roman" w:cs="Times New Roman"/>
                      <w:noProof/>
                      <w:sz w:val="24"/>
                      <w:szCs w:val="24"/>
                      <w:lang w:val="es-HN"/>
                    </w:rPr>
                    <w:t xml:space="preserve"> Obtenido de La motivación: https://liderazgoempresarial.info/que-es-la-motivacion-segun-robbins/</w:t>
                  </w:r>
                </w:p>
                <w:p w:rsidRPr="006A2649" w:rsidR="006A2649" w:rsidP="006A2649" w:rsidRDefault="006A2649" w14:paraId="25D621DA" w14:textId="77777777">
                  <w:pPr>
                    <w:pStyle w:val="Bibliografa"/>
                    <w:spacing w:line="360" w:lineRule="auto"/>
                    <w:ind w:left="720" w:hanging="720"/>
                    <w:rPr>
                      <w:rFonts w:ascii="Times New Roman" w:hAnsi="Times New Roman" w:cs="Times New Roman"/>
                      <w:noProof/>
                      <w:sz w:val="24"/>
                      <w:szCs w:val="24"/>
                    </w:rPr>
                  </w:pPr>
                  <w:r w:rsidRPr="006A2649">
                    <w:rPr>
                      <w:rFonts w:ascii="Times New Roman" w:hAnsi="Times New Roman" w:cs="Times New Roman"/>
                      <w:noProof/>
                      <w:sz w:val="24"/>
                      <w:szCs w:val="24"/>
                    </w:rPr>
                    <w:t xml:space="preserve">Sterman, J. D. (2000). Systems thinking and modeling for a complex world. . En </w:t>
                  </w:r>
                  <w:r w:rsidRPr="006A2649">
                    <w:rPr>
                      <w:rFonts w:ascii="Times New Roman" w:hAnsi="Times New Roman" w:cs="Times New Roman"/>
                      <w:i/>
                      <w:iCs/>
                      <w:noProof/>
                      <w:sz w:val="24"/>
                      <w:szCs w:val="24"/>
                    </w:rPr>
                    <w:t>Business dynamics.</w:t>
                  </w:r>
                  <w:r w:rsidRPr="006A2649">
                    <w:rPr>
                      <w:rFonts w:ascii="Times New Roman" w:hAnsi="Times New Roman" w:cs="Times New Roman"/>
                      <w:noProof/>
                      <w:sz w:val="24"/>
                      <w:szCs w:val="24"/>
                    </w:rPr>
                    <w:t xml:space="preserve"> Irwin/McGraw-Hill.</w:t>
                  </w:r>
                </w:p>
                <w:p w:rsidRPr="006A2649" w:rsidR="006A2649" w:rsidP="006A2649" w:rsidRDefault="006A2649" w14:paraId="22DD5F58"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rPr>
                    <w:t xml:space="preserve">Stumpo, G., &amp; Dini, M. (2020). </w:t>
                  </w:r>
                  <w:r w:rsidRPr="006A2649">
                    <w:rPr>
                      <w:rFonts w:ascii="Times New Roman" w:hAnsi="Times New Roman" w:cs="Times New Roman"/>
                      <w:i/>
                      <w:iCs/>
                      <w:noProof/>
                      <w:sz w:val="24"/>
                      <w:szCs w:val="24"/>
                      <w:lang w:val="es-HN"/>
                    </w:rPr>
                    <w:t>MIPYMES en América Látina.</w:t>
                  </w:r>
                  <w:r w:rsidRPr="006A2649">
                    <w:rPr>
                      <w:rFonts w:ascii="Times New Roman" w:hAnsi="Times New Roman" w:cs="Times New Roman"/>
                      <w:noProof/>
                      <w:sz w:val="24"/>
                      <w:szCs w:val="24"/>
                      <w:lang w:val="es-HN"/>
                    </w:rPr>
                    <w:t xml:space="preserve"> Santiago: Naciones Unidas.</w:t>
                  </w:r>
                </w:p>
                <w:p w:rsidRPr="006A2649" w:rsidR="006A2649" w:rsidP="006A2649" w:rsidRDefault="006A2649" w14:paraId="219F80D2"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UNIR. (14 de Febrero de 2024). </w:t>
                  </w:r>
                  <w:r w:rsidRPr="006A2649">
                    <w:rPr>
                      <w:rFonts w:ascii="Times New Roman" w:hAnsi="Times New Roman" w:cs="Times New Roman"/>
                      <w:i/>
                      <w:iCs/>
                      <w:noProof/>
                      <w:sz w:val="24"/>
                      <w:szCs w:val="24"/>
                      <w:lang w:val="es-HN"/>
                    </w:rPr>
                    <w:t>Inteligencia Intrapersonal.</w:t>
                  </w:r>
                  <w:r w:rsidRPr="006A2649">
                    <w:rPr>
                      <w:rFonts w:ascii="Times New Roman" w:hAnsi="Times New Roman" w:cs="Times New Roman"/>
                      <w:noProof/>
                      <w:sz w:val="24"/>
                      <w:szCs w:val="24"/>
                      <w:lang w:val="es-HN"/>
                    </w:rPr>
                    <w:t xml:space="preserve"> Obtenido de https://mexico.unir.net/educacion/noticias/inteligencia-intrapersonal/</w:t>
                  </w:r>
                </w:p>
                <w:p w:rsidRPr="006A2649" w:rsidR="006A2649" w:rsidP="006A2649" w:rsidRDefault="006A2649" w14:paraId="7F1DC78F"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Unitec . (s.f.). </w:t>
                  </w:r>
                  <w:r w:rsidRPr="006A2649">
                    <w:rPr>
                      <w:rFonts w:ascii="Times New Roman" w:hAnsi="Times New Roman" w:cs="Times New Roman"/>
                      <w:i/>
                      <w:iCs/>
                      <w:noProof/>
                      <w:sz w:val="24"/>
                      <w:szCs w:val="24"/>
                      <w:lang w:val="es-HN"/>
                    </w:rPr>
                    <w:t>La crisis de entorno que afecta la resilencia de las organizaciones.</w:t>
                  </w:r>
                  <w:r w:rsidRPr="006A2649">
                    <w:rPr>
                      <w:rFonts w:ascii="Times New Roman" w:hAnsi="Times New Roman" w:cs="Times New Roman"/>
                      <w:noProof/>
                      <w:sz w:val="24"/>
                      <w:szCs w:val="24"/>
                      <w:lang w:val="es-HN"/>
                    </w:rPr>
                    <w:t xml:space="preserve"> Honduras.</w:t>
                  </w:r>
                </w:p>
                <w:p w:rsidRPr="006A2649" w:rsidR="006A2649" w:rsidP="006A2649" w:rsidRDefault="006A2649" w14:paraId="347DBFE5"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Unitec. (2023). </w:t>
                  </w:r>
                  <w:r w:rsidRPr="006A2649">
                    <w:rPr>
                      <w:rFonts w:ascii="Times New Roman" w:hAnsi="Times New Roman" w:cs="Times New Roman"/>
                      <w:i/>
                      <w:iCs/>
                      <w:noProof/>
                      <w:sz w:val="24"/>
                      <w:szCs w:val="24"/>
                      <w:lang w:val="es-HN"/>
                    </w:rPr>
                    <w:t>Animaciones de pizarra: Conclusiones de los factores que generan crisis en el contexto de las organizaciones.</w:t>
                  </w:r>
                  <w:r w:rsidRPr="006A2649">
                    <w:rPr>
                      <w:rFonts w:ascii="Times New Roman" w:hAnsi="Times New Roman" w:cs="Times New Roman"/>
                      <w:noProof/>
                      <w:sz w:val="24"/>
                      <w:szCs w:val="24"/>
                      <w:lang w:val="es-HN"/>
                    </w:rPr>
                    <w:t xml:space="preserve"> Honduras.</w:t>
                  </w:r>
                </w:p>
                <w:p w:rsidRPr="006A2649" w:rsidR="006A2649" w:rsidP="006A2649" w:rsidRDefault="006A2649" w14:paraId="57379346"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Unitec. (2023). </w:t>
                  </w:r>
                  <w:r w:rsidRPr="006A2649">
                    <w:rPr>
                      <w:rFonts w:ascii="Times New Roman" w:hAnsi="Times New Roman" w:cs="Times New Roman"/>
                      <w:i/>
                      <w:iCs/>
                      <w:noProof/>
                      <w:sz w:val="24"/>
                      <w:szCs w:val="24"/>
                      <w:lang w:val="es-HN"/>
                    </w:rPr>
                    <w:t>Crisis en el contexto de las organizaciones.</w:t>
                  </w:r>
                  <w:r w:rsidRPr="006A2649">
                    <w:rPr>
                      <w:rFonts w:ascii="Times New Roman" w:hAnsi="Times New Roman" w:cs="Times New Roman"/>
                      <w:noProof/>
                      <w:sz w:val="24"/>
                      <w:szCs w:val="24"/>
                      <w:lang w:val="es-HN"/>
                    </w:rPr>
                    <w:t xml:space="preserve"> Honduras. Obtenido de https://unitechonduras.instructure.com/courses/28338/pages/animacion-de-pizarra-2-dot-1-conclusiones-de-los-factores-que-generan-crisis-en-el-contexto-de-las-organizaciones?module_item_id=2154573</w:t>
                  </w:r>
                </w:p>
                <w:p w:rsidRPr="006A2649" w:rsidR="006A2649" w:rsidP="006A2649" w:rsidRDefault="006A2649" w14:paraId="0A19D187"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Unitec. (2023). </w:t>
                  </w:r>
                  <w:r w:rsidRPr="006A2649">
                    <w:rPr>
                      <w:rFonts w:ascii="Times New Roman" w:hAnsi="Times New Roman" w:cs="Times New Roman"/>
                      <w:i/>
                      <w:iCs/>
                      <w:noProof/>
                      <w:sz w:val="24"/>
                      <w:szCs w:val="24"/>
                      <w:lang w:val="es-HN"/>
                    </w:rPr>
                    <w:t>Crisis en el contexto de las organizaciones.</w:t>
                  </w:r>
                  <w:r w:rsidRPr="006A2649">
                    <w:rPr>
                      <w:rFonts w:ascii="Times New Roman" w:hAnsi="Times New Roman" w:cs="Times New Roman"/>
                      <w:noProof/>
                      <w:sz w:val="24"/>
                      <w:szCs w:val="24"/>
                      <w:lang w:val="es-HN"/>
                    </w:rPr>
                    <w:t xml:space="preserve"> Honduras.</w:t>
                  </w:r>
                </w:p>
                <w:p w:rsidRPr="006A2649" w:rsidR="006A2649" w:rsidP="006A2649" w:rsidRDefault="006A2649" w14:paraId="1B87ED81"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Unitec. (s.f.). </w:t>
                  </w:r>
                  <w:r w:rsidRPr="006A2649">
                    <w:rPr>
                      <w:rFonts w:ascii="Times New Roman" w:hAnsi="Times New Roman" w:cs="Times New Roman"/>
                      <w:i/>
                      <w:iCs/>
                      <w:noProof/>
                      <w:sz w:val="24"/>
                      <w:szCs w:val="24"/>
                      <w:lang w:val="es-HN"/>
                    </w:rPr>
                    <w:t>Crisis del entorno que afectan la resiliencia de las organizaciones.</w:t>
                  </w:r>
                  <w:r w:rsidRPr="006A2649">
                    <w:rPr>
                      <w:rFonts w:ascii="Times New Roman" w:hAnsi="Times New Roman" w:cs="Times New Roman"/>
                      <w:noProof/>
                      <w:sz w:val="24"/>
                      <w:szCs w:val="24"/>
                      <w:lang w:val="es-HN"/>
                    </w:rPr>
                    <w:t xml:space="preserve"> Honduras: Articulate 2.1.</w:t>
                  </w:r>
                </w:p>
                <w:p w:rsidRPr="006A2649" w:rsidR="006A2649" w:rsidP="006A2649" w:rsidRDefault="006A2649" w14:paraId="48AF2FF3"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Unitec. (s.f.). </w:t>
                  </w:r>
                  <w:r w:rsidRPr="006A2649">
                    <w:rPr>
                      <w:rFonts w:ascii="Times New Roman" w:hAnsi="Times New Roman" w:cs="Times New Roman"/>
                      <w:i/>
                      <w:iCs/>
                      <w:noProof/>
                      <w:sz w:val="24"/>
                      <w:szCs w:val="24"/>
                      <w:lang w:val="es-HN"/>
                    </w:rPr>
                    <w:t>La crisis de entorno que afecta la resilencia de las organizaciones.</w:t>
                  </w:r>
                  <w:r w:rsidRPr="006A2649">
                    <w:rPr>
                      <w:rFonts w:ascii="Times New Roman" w:hAnsi="Times New Roman" w:cs="Times New Roman"/>
                      <w:noProof/>
                      <w:sz w:val="24"/>
                      <w:szCs w:val="24"/>
                      <w:lang w:val="es-HN"/>
                    </w:rPr>
                    <w:t xml:space="preserve"> Honduras. Obtenido de https://uv.unitec.edu/ResilienciaOrganizacionalMB74302/articulate/S201/player.html</w:t>
                  </w:r>
                </w:p>
                <w:p w:rsidRPr="006A2649" w:rsidR="006A2649" w:rsidP="006A2649" w:rsidRDefault="006A2649" w14:paraId="03CF5F10"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Universidad del Valle de Colombia. (1999). Tecnología, Estrategia y Competitividad. </w:t>
                  </w:r>
                  <w:r w:rsidRPr="006A2649">
                    <w:rPr>
                      <w:rFonts w:ascii="Times New Roman" w:hAnsi="Times New Roman" w:cs="Times New Roman"/>
                      <w:i/>
                      <w:iCs/>
                      <w:noProof/>
                      <w:sz w:val="24"/>
                      <w:szCs w:val="24"/>
                      <w:lang w:val="es-HN"/>
                    </w:rPr>
                    <w:t>Manual de Gestión en Tecnología.</w:t>
                  </w:r>
                  <w:r w:rsidRPr="006A2649">
                    <w:rPr>
                      <w:rFonts w:ascii="Times New Roman" w:hAnsi="Times New Roman" w:cs="Times New Roman"/>
                      <w:noProof/>
                      <w:sz w:val="24"/>
                      <w:szCs w:val="24"/>
                      <w:lang w:val="es-HN"/>
                    </w:rPr>
                    <w:t>, 1-12.</w:t>
                  </w:r>
                </w:p>
                <w:p w:rsidRPr="006A2649" w:rsidR="006A2649" w:rsidP="006A2649" w:rsidRDefault="006A2649" w14:paraId="457E9DDD"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Useche, M. C. (2023). La organización del trabajo en el marco de la globalización. </w:t>
                  </w:r>
                  <w:r w:rsidRPr="006A2649">
                    <w:rPr>
                      <w:rFonts w:ascii="Times New Roman" w:hAnsi="Times New Roman" w:cs="Times New Roman"/>
                      <w:i/>
                      <w:iCs/>
                      <w:noProof/>
                      <w:sz w:val="24"/>
                      <w:szCs w:val="24"/>
                      <w:lang w:val="es-HN"/>
                    </w:rPr>
                    <w:t>Gaceta Laboral</w:t>
                  </w:r>
                  <w:r w:rsidRPr="006A2649">
                    <w:rPr>
                      <w:rFonts w:ascii="Times New Roman" w:hAnsi="Times New Roman" w:cs="Times New Roman"/>
                      <w:noProof/>
                      <w:sz w:val="24"/>
                      <w:szCs w:val="24"/>
                      <w:lang w:val="es-HN"/>
                    </w:rPr>
                    <w:t>, 67-78.</w:t>
                  </w:r>
                </w:p>
                <w:p w:rsidRPr="006A2649" w:rsidR="006A2649" w:rsidP="006A2649" w:rsidRDefault="006A2649" w14:paraId="257AF1D7" w14:textId="77777777">
                  <w:pPr>
                    <w:pStyle w:val="Bibliografa"/>
                    <w:spacing w:line="360" w:lineRule="auto"/>
                    <w:ind w:left="720" w:hanging="720"/>
                    <w:rPr>
                      <w:rFonts w:ascii="Times New Roman" w:hAnsi="Times New Roman" w:cs="Times New Roman"/>
                      <w:noProof/>
                      <w:sz w:val="24"/>
                      <w:szCs w:val="24"/>
                      <w:lang w:val="es-HN"/>
                    </w:rPr>
                  </w:pPr>
                  <w:r w:rsidRPr="006A2649">
                    <w:rPr>
                      <w:rFonts w:ascii="Times New Roman" w:hAnsi="Times New Roman" w:cs="Times New Roman"/>
                      <w:noProof/>
                      <w:sz w:val="24"/>
                      <w:szCs w:val="24"/>
                      <w:lang w:val="es-HN"/>
                    </w:rPr>
                    <w:t xml:space="preserve">Véliz Montero, F. (2014). El desafío de cuidar a las personas, mejorando la calidad de vida en las empresas del siglo XXI. En </w:t>
                  </w:r>
                  <w:r w:rsidRPr="006A2649">
                    <w:rPr>
                      <w:rFonts w:ascii="Times New Roman" w:hAnsi="Times New Roman" w:cs="Times New Roman"/>
                      <w:i/>
                      <w:iCs/>
                      <w:noProof/>
                      <w:sz w:val="24"/>
                      <w:szCs w:val="24"/>
                      <w:lang w:val="es-HN"/>
                    </w:rPr>
                    <w:t>Resilencia Organizacional</w:t>
                  </w:r>
                  <w:r w:rsidRPr="006A2649">
                    <w:rPr>
                      <w:rFonts w:ascii="Times New Roman" w:hAnsi="Times New Roman" w:cs="Times New Roman"/>
                      <w:noProof/>
                      <w:sz w:val="24"/>
                      <w:szCs w:val="24"/>
                      <w:lang w:val="es-HN"/>
                    </w:rPr>
                    <w:t xml:space="preserve"> (pág. 116). Honduras: Gedisa.</w:t>
                  </w:r>
                </w:p>
                <w:p w:rsidRPr="006A2649" w:rsidR="0025067F" w:rsidP="006A2649" w:rsidRDefault="002E3337" w14:paraId="5E0B6743" w14:textId="29FEC496">
                  <w:pPr>
                    <w:pStyle w:val="Bibliografa"/>
                    <w:spacing w:line="360" w:lineRule="auto"/>
                    <w:rPr>
                      <w:rFonts w:ascii="Times New Roman" w:hAnsi="Times New Roman" w:cs="Times New Roman"/>
                      <w:sz w:val="24"/>
                      <w:szCs w:val="24"/>
                    </w:rPr>
                  </w:pPr>
                  <w:r w:rsidRPr="006A2649">
                    <w:rPr>
                      <w:rFonts w:ascii="Times New Roman" w:hAnsi="Times New Roman" w:cs="Times New Roman"/>
                      <w:b/>
                      <w:bCs/>
                      <w:sz w:val="24"/>
                      <w:szCs w:val="24"/>
                    </w:rPr>
                    <w:fldChar w:fldCharType="end"/>
                  </w:r>
                </w:p>
                <w:p w:rsidRPr="006A2649" w:rsidR="002E3337" w:rsidP="006A2649" w:rsidRDefault="00243171" w14:paraId="52263ECA" w14:textId="2B4760C9">
                  <w:pPr>
                    <w:pStyle w:val="Bibliografa"/>
                    <w:spacing w:line="360" w:lineRule="auto"/>
                    <w:ind w:left="720" w:hanging="720"/>
                    <w:rPr>
                      <w:rFonts w:ascii="Times New Roman" w:hAnsi="Times New Roman" w:cs="Times New Roman"/>
                      <w:iCs/>
                      <w:noProof/>
                      <w:sz w:val="24"/>
                      <w:szCs w:val="24"/>
                      <w:lang w:val="es-ES"/>
                    </w:rPr>
                  </w:pPr>
                </w:p>
              </w:sdtContent>
            </w:sdt>
          </w:sdtContent>
        </w:sdt>
        <w:p w:rsidRPr="0025067F" w:rsidR="004B2DE0" w:rsidP="00451E91" w:rsidRDefault="004B2DE0" w14:paraId="2254460F" w14:textId="6F672519">
          <w:pPr>
            <w:pStyle w:val="NormalWeb"/>
            <w:ind w:left="567" w:hanging="567"/>
            <w:rPr>
              <w:lang w:eastAsia="en-US"/>
            </w:rPr>
          </w:pPr>
          <w:r w:rsidRPr="0025067F">
            <w:rPr>
              <w:lang w:eastAsia="en-US"/>
            </w:rPr>
            <w:t xml:space="preserve"> </w:t>
          </w:r>
        </w:p>
        <w:p w:rsidR="00451E91" w:rsidP="00451E91" w:rsidRDefault="00451E91" w14:paraId="630728A4" w14:textId="461823F2">
          <w:pPr>
            <w:pStyle w:val="NormalWeb"/>
            <w:ind w:left="567" w:hanging="567"/>
            <w:rPr>
              <w:lang w:eastAsia="en-US"/>
            </w:rPr>
          </w:pPr>
        </w:p>
        <w:p w:rsidR="00451E91" w:rsidP="00451E91" w:rsidRDefault="00451E91" w14:paraId="2727C3F9" w14:textId="77777777">
          <w:pPr>
            <w:pStyle w:val="NormalWeb"/>
            <w:ind w:left="567" w:hanging="567"/>
            <w:rPr>
              <w:lang w:eastAsia="en-US"/>
            </w:rPr>
          </w:pPr>
        </w:p>
        <w:p w:rsidRPr="00925468" w:rsidR="00925468" w:rsidP="002E3337" w:rsidRDefault="00925468" w14:paraId="79AF3AB8" w14:textId="77777777">
          <w:pPr>
            <w:pStyle w:val="TextoPrincipal"/>
            <w:ind w:firstLine="0"/>
          </w:pPr>
        </w:p>
        <w:p w:rsidR="00371787" w:rsidP="00371787" w:rsidRDefault="00371787" w14:paraId="649F30C6" w14:textId="56511F51">
          <w:pPr>
            <w:pStyle w:val="TextoPrincipal"/>
          </w:pPr>
        </w:p>
        <w:p w:rsidR="00371787" w:rsidP="00371787" w:rsidRDefault="00371787" w14:paraId="012B5C71" w14:textId="6AF353B9">
          <w:pPr>
            <w:pStyle w:val="TextoPrincipal"/>
          </w:pPr>
        </w:p>
        <w:p w:rsidR="00371787" w:rsidP="00371787" w:rsidRDefault="00371787" w14:paraId="13DFDC71" w14:textId="3D712ED8">
          <w:pPr>
            <w:pStyle w:val="TextoPrincipal"/>
          </w:pPr>
        </w:p>
        <w:p w:rsidR="00371787" w:rsidP="00371787" w:rsidRDefault="00371787" w14:paraId="3A1EE89D" w14:textId="12DE2556">
          <w:pPr>
            <w:pStyle w:val="TextoPrincipal"/>
          </w:pPr>
        </w:p>
        <w:p w:rsidR="00371787" w:rsidP="00371787" w:rsidRDefault="00371787" w14:paraId="6F4B035F" w14:textId="34ABBC9B">
          <w:pPr>
            <w:pStyle w:val="TextoPrincipal"/>
          </w:pPr>
        </w:p>
        <w:p w:rsidR="00371787" w:rsidP="00371787" w:rsidRDefault="00371787" w14:paraId="3B6F4D91" w14:textId="66A70723">
          <w:pPr>
            <w:pStyle w:val="TextoPrincipal"/>
          </w:pPr>
        </w:p>
        <w:p w:rsidR="00371787" w:rsidP="00371787" w:rsidRDefault="00371787" w14:paraId="30C9C1D3" w14:textId="7BF6B8E0">
          <w:pPr>
            <w:pStyle w:val="TextoPrincipal"/>
          </w:pPr>
        </w:p>
        <w:p w:rsidR="00371787" w:rsidP="00371787" w:rsidRDefault="00371787" w14:paraId="431F6741" w14:textId="743291ED">
          <w:pPr>
            <w:pStyle w:val="TextoPrincipal"/>
          </w:pPr>
        </w:p>
        <w:p w:rsidRPr="008129F9" w:rsidR="006073B3" w:rsidP="00866F89" w:rsidRDefault="00640979" w14:paraId="3F2823F5" w14:textId="634747E1">
          <w:pPr>
            <w:pStyle w:val="Ttulo1"/>
            <w:spacing w:before="0" w:after="120" w:line="360" w:lineRule="auto"/>
          </w:pPr>
          <w:bookmarkStart w:name="_Toc474331205" w:id="267"/>
          <w:bookmarkStart w:name="_Toc474331408" w:id="268"/>
          <w:bookmarkStart w:name="_Toc167306412" w:id="269"/>
          <w:r w:rsidRPr="008129F9">
            <w:t>ANEXOS</w:t>
          </w:r>
          <w:bookmarkEnd w:id="267"/>
          <w:bookmarkEnd w:id="268"/>
          <w:bookmarkEnd w:id="269"/>
        </w:p>
        <w:p w:rsidRPr="00866F89" w:rsidR="006073B3" w:rsidP="00866F89" w:rsidRDefault="00E133C7" w14:paraId="6767D30F" w14:textId="4AA1185D">
          <w:pPr>
            <w:pStyle w:val="Ttulo1"/>
            <w:spacing w:before="0" w:after="120" w:line="360" w:lineRule="auto"/>
            <w:jc w:val="both"/>
            <w:rPr>
              <w:sz w:val="24"/>
              <w:szCs w:val="24"/>
            </w:rPr>
          </w:pPr>
          <w:bookmarkStart w:name="_Toc167306413" w:id="270"/>
          <w:r w:rsidRPr="00866F89">
            <w:rPr>
              <w:sz w:val="24"/>
              <w:szCs w:val="24"/>
            </w:rPr>
            <w:t xml:space="preserve">ANEXO 1: </w:t>
          </w:r>
          <w:r w:rsidRPr="00866F89" w:rsidR="006073B3">
            <w:rPr>
              <w:sz w:val="24"/>
              <w:szCs w:val="24"/>
            </w:rPr>
            <w:t>ENTREVISTA</w:t>
          </w:r>
          <w:r w:rsidRPr="00866F89">
            <w:rPr>
              <w:sz w:val="24"/>
              <w:szCs w:val="24"/>
            </w:rPr>
            <w:t xml:space="preserve"> A</w:t>
          </w:r>
          <w:r w:rsidRPr="00866F89" w:rsidR="006073B3">
            <w:rPr>
              <w:sz w:val="24"/>
              <w:szCs w:val="24"/>
            </w:rPr>
            <w:t xml:space="preserve"> COACH DE NEGOCIOS, Y SU EXPERIENCIA EN LA IMPLEMENTACION DE COACHING COR</w:t>
          </w:r>
          <w:r w:rsidRPr="00866F89" w:rsidR="00294156">
            <w:rPr>
              <w:sz w:val="24"/>
              <w:szCs w:val="24"/>
            </w:rPr>
            <w:t>PORATIVO EN EMPRESAS HONDUREÑAS</w:t>
          </w:r>
          <w:bookmarkEnd w:id="270"/>
        </w:p>
        <w:p w:rsidRPr="008129F9" w:rsidR="00067771" w:rsidP="008129F9" w:rsidRDefault="00067771" w14:paraId="602A2E87" w14:textId="0531C8FB">
          <w:pPr>
            <w:pStyle w:val="Ttulo2"/>
            <w:spacing w:line="360" w:lineRule="auto"/>
            <w:rPr>
              <w:rFonts w:cs="Times New Roman"/>
              <w:lang w:val="es-HN"/>
            </w:rPr>
          </w:pPr>
        </w:p>
        <w:p w:rsidRPr="008129F9" w:rsidR="0036342E" w:rsidP="008129F9" w:rsidRDefault="006073B3" w14:paraId="7BD75FB2" w14:textId="345ACAA7">
          <w:pPr>
            <w:pStyle w:val="TextoPrincipal"/>
            <w:spacing w:line="360" w:lineRule="auto"/>
          </w:pPr>
          <w:r w:rsidRPr="008129F9">
            <w:rPr>
              <w:noProof/>
              <w:lang w:val="en-US"/>
            </w:rPr>
            <w:drawing>
              <wp:anchor distT="0" distB="0" distL="114300" distR="114300" simplePos="0" relativeHeight="251774976" behindDoc="0" locked="0" layoutInCell="1" allowOverlap="1" wp14:anchorId="113C0A97" wp14:editId="22A11393">
                <wp:simplePos x="0" y="0"/>
                <wp:positionH relativeFrom="column">
                  <wp:posOffset>618763</wp:posOffset>
                </wp:positionH>
                <wp:positionV relativeFrom="paragraph">
                  <wp:posOffset>58010</wp:posOffset>
                </wp:positionV>
                <wp:extent cx="4774565" cy="1934845"/>
                <wp:effectExtent l="0" t="0" r="635" b="0"/>
                <wp:wrapThrough wrapText="bothSides">
                  <wp:wrapPolygon edited="0">
                    <wp:start x="0" y="0"/>
                    <wp:lineTo x="0" y="21409"/>
                    <wp:lineTo x="21545" y="21409"/>
                    <wp:lineTo x="21545" y="0"/>
                    <wp:lineTo x="0" y="0"/>
                  </wp:wrapPolygon>
                </wp:wrapThrough>
                <wp:docPr id="39" name="Imagen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Captura de Pantalla 2024-03-10 a la(s) 19.52.31.png"/>
                        <pic:cNvPicPr/>
                      </pic:nvPicPr>
                      <pic:blipFill rotWithShape="1">
                        <a:blip r:embed="rId37">
                          <a:extLst>
                            <a:ext uri="{28A0092B-C50C-407E-A947-70E740481C1C}">
                              <a14:useLocalDpi xmlns:a14="http://schemas.microsoft.com/office/drawing/2010/main" val="0"/>
                            </a:ext>
                          </a:extLst>
                        </a:blip>
                        <a:srcRect l="23456" t="9444" r="4810" b="44045"/>
                        <a:stretch/>
                      </pic:blipFill>
                      <pic:spPr bwMode="auto">
                        <a:xfrm>
                          <a:off x="0" y="0"/>
                          <a:ext cx="4774565" cy="193484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Pr="008129F9" w:rsidR="0036342E" w:rsidP="008129F9" w:rsidRDefault="0036342E" w14:paraId="59CF1EC7" w14:textId="3404F29C">
          <w:pPr>
            <w:pStyle w:val="NormalWeb"/>
            <w:spacing w:line="360" w:lineRule="auto"/>
            <w:jc w:val="both"/>
            <w:rPr>
              <w:rFonts w:eastAsia="STHupo"/>
              <w:color w:val="000000" w:themeColor="text1"/>
            </w:rPr>
          </w:pPr>
        </w:p>
        <w:p w:rsidRPr="008129F9" w:rsidR="0036342E" w:rsidP="008129F9" w:rsidRDefault="0036342E" w14:paraId="42DD8727" w14:textId="228CC63E">
          <w:pPr>
            <w:pStyle w:val="NormalWeb"/>
            <w:spacing w:line="360" w:lineRule="auto"/>
            <w:jc w:val="both"/>
            <w:rPr>
              <w:rFonts w:eastAsia="STHupo"/>
              <w:color w:val="000000" w:themeColor="text1"/>
            </w:rPr>
          </w:pPr>
        </w:p>
        <w:p w:rsidRPr="008129F9" w:rsidR="0036342E" w:rsidP="008129F9" w:rsidRDefault="0036342E" w14:paraId="657487E0" w14:textId="4308872E">
          <w:pPr>
            <w:pStyle w:val="NormalWeb"/>
            <w:spacing w:line="360" w:lineRule="auto"/>
            <w:jc w:val="both"/>
            <w:rPr>
              <w:rFonts w:eastAsia="STHupo"/>
              <w:color w:val="000000" w:themeColor="text1"/>
            </w:rPr>
          </w:pPr>
        </w:p>
        <w:p w:rsidRPr="008129F9" w:rsidR="0036342E" w:rsidP="008129F9" w:rsidRDefault="0036342E" w14:paraId="5E97FC14" w14:textId="5A055206">
          <w:pPr>
            <w:pStyle w:val="NormalWeb"/>
            <w:spacing w:line="360" w:lineRule="auto"/>
            <w:jc w:val="both"/>
            <w:rPr>
              <w:rFonts w:eastAsia="STHupo"/>
              <w:color w:val="000000" w:themeColor="text1"/>
            </w:rPr>
          </w:pPr>
        </w:p>
        <w:p w:rsidRPr="008129F9" w:rsidR="0036342E" w:rsidP="008129F9" w:rsidRDefault="0036342E" w14:paraId="151A8E84" w14:textId="18DC4241">
          <w:pPr>
            <w:pStyle w:val="NormalWeb"/>
            <w:spacing w:line="360" w:lineRule="auto"/>
            <w:jc w:val="both"/>
            <w:rPr>
              <w:rFonts w:eastAsia="STHupo"/>
              <w:color w:val="000000" w:themeColor="text1"/>
            </w:rPr>
          </w:pPr>
        </w:p>
        <w:p w:rsidRPr="008129F9" w:rsidR="0036342E" w:rsidP="008129F9" w:rsidRDefault="0036342E" w14:paraId="644F4E09" w14:textId="48E61BC1">
          <w:pPr>
            <w:pStyle w:val="NormalWeb"/>
            <w:spacing w:line="360" w:lineRule="auto"/>
            <w:jc w:val="both"/>
            <w:rPr>
              <w:rFonts w:eastAsia="STHupo"/>
              <w:color w:val="000000" w:themeColor="text1"/>
            </w:rPr>
          </w:pPr>
        </w:p>
        <w:p w:rsidRPr="008129F9" w:rsidR="0036342E" w:rsidP="008129F9" w:rsidRDefault="00ED6F77" w14:paraId="7EE05D05" w14:textId="3EC3A330">
          <w:pPr>
            <w:pStyle w:val="NormalWeb"/>
            <w:spacing w:line="360" w:lineRule="auto"/>
            <w:jc w:val="both"/>
            <w:rPr>
              <w:rFonts w:eastAsia="STHupo"/>
              <w:color w:val="000000" w:themeColor="text1"/>
            </w:rPr>
          </w:pPr>
          <w:r w:rsidRPr="008129F9">
            <w:rPr>
              <w:noProof/>
              <w:lang w:val="en-US" w:eastAsia="en-US"/>
            </w:rPr>
            <mc:AlternateContent>
              <mc:Choice Requires="wps">
                <w:drawing>
                  <wp:anchor distT="45720" distB="45720" distL="114300" distR="114300" simplePos="0" relativeHeight="251777024" behindDoc="0" locked="0" layoutInCell="1" allowOverlap="1" wp14:anchorId="22D86B71" wp14:editId="40AB3BAE">
                    <wp:simplePos x="0" y="0"/>
                    <wp:positionH relativeFrom="column">
                      <wp:posOffset>963930</wp:posOffset>
                    </wp:positionH>
                    <wp:positionV relativeFrom="paragraph">
                      <wp:posOffset>66040</wp:posOffset>
                    </wp:positionV>
                    <wp:extent cx="4340225" cy="1404620"/>
                    <wp:effectExtent l="0" t="0" r="0" b="1905"/>
                    <wp:wrapSquare wrapText="bothSides"/>
                    <wp:docPr id="21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340225" cy="1404620"/>
                            </a:xfrm>
                            <a:prstGeom prst="rect">
                              <a:avLst/>
                            </a:prstGeom>
                            <a:noFill/>
                            <a:ln w="9525">
                              <a:noFill/>
                              <a:miter lim="800000"/>
                              <a:headEnd/>
                              <a:tailEnd/>
                            </a:ln>
                          </wps:spPr>
                          <wps:txbx>
                            <w:txbxContent>
                              <w:p w:rsidRPr="00ED6F77" w:rsidR="006F3AFD" w:rsidRDefault="006F3AFD" w14:paraId="24119CCD" w14:textId="7B7FD3BB">
                                <w:pPr>
                                  <w:rPr>
                                    <w:rFonts w:ascii="Times New Roman" w:hAnsi="Times New Roman" w:cs="Times New Roman"/>
                                    <w:b/>
                                    <w:sz w:val="20"/>
                                    <w:szCs w:val="20"/>
                                    <w:lang w:val="es-HN"/>
                                  </w:rPr>
                                </w:pPr>
                                <w:r>
                                  <w:rPr>
                                    <w:rFonts w:ascii="Times New Roman" w:hAnsi="Times New Roman" w:cs="Times New Roman"/>
                                    <w:b/>
                                    <w:sz w:val="20"/>
                                    <w:szCs w:val="20"/>
                                    <w:lang w:val="es-HN"/>
                                  </w:rPr>
                                  <w:t>Fotografía</w:t>
                                </w:r>
                                <w:r w:rsidRPr="00067771">
                                  <w:rPr>
                                    <w:rFonts w:ascii="Times New Roman" w:hAnsi="Times New Roman" w:cs="Times New Roman"/>
                                    <w:b/>
                                    <w:sz w:val="20"/>
                                    <w:szCs w:val="20"/>
                                    <w:lang w:val="es-HN"/>
                                  </w:rPr>
                                  <w:t xml:space="preserve"> vía zoom</w:t>
                                </w:r>
                                <w:r>
                                  <w:rPr>
                                    <w:rFonts w:ascii="Times New Roman" w:hAnsi="Times New Roman" w:cs="Times New Roman"/>
                                    <w:b/>
                                    <w:sz w:val="20"/>
                                    <w:szCs w:val="20"/>
                                    <w:lang w:val="es-HN"/>
                                  </w:rPr>
                                  <w:t xml:space="preserve"> de entrevista </w:t>
                                </w:r>
                                <w:r w:rsidRPr="00067771">
                                  <w:rPr>
                                    <w:rFonts w:ascii="Times New Roman" w:hAnsi="Times New Roman" w:cs="Times New Roman"/>
                                    <w:b/>
                                    <w:sz w:val="20"/>
                                    <w:szCs w:val="20"/>
                                    <w:lang w:val="es-HN"/>
                                  </w:rPr>
                                  <w:t>a Coach corporativo Mati</w:t>
                                </w:r>
                                <w:r>
                                  <w:rPr>
                                    <w:rFonts w:ascii="Times New Roman" w:hAnsi="Times New Roman" w:cs="Times New Roman"/>
                                    <w:b/>
                                    <w:sz w:val="20"/>
                                    <w:szCs w:val="20"/>
                                    <w:lang w:val="es-HN"/>
                                  </w:rPr>
                                  <w:t>l</w:t>
                                </w:r>
                                <w:r w:rsidRPr="00067771">
                                  <w:rPr>
                                    <w:rFonts w:ascii="Times New Roman" w:hAnsi="Times New Roman" w:cs="Times New Roman"/>
                                    <w:b/>
                                    <w:sz w:val="20"/>
                                    <w:szCs w:val="20"/>
                                    <w:lang w:val="es-HN"/>
                                  </w:rPr>
                                  <w:t>de Torres</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w14:anchorId="3561296C">
                  <v:shape id="_x0000_s1047" style="position:absolute;left:0;text-align:left;margin-left:75.9pt;margin-top:5.2pt;width:341.75pt;height:110.6pt;z-index:251777024;visibility:visible;mso-wrap-style:square;mso-width-percent:0;mso-height-percent:200;mso-wrap-distance-left:9pt;mso-wrap-distance-top:3.6pt;mso-wrap-distance-right:9pt;mso-wrap-distance-bottom:3.6pt;mso-position-horizontal:absolute;mso-position-horizontal-relative:text;mso-position-vertical:absolute;mso-position-vertical-relative:text;mso-width-percent:0;mso-height-percent:200;mso-width-relative:margin;mso-height-relative:margin;v-text-anchor:top" filled="f" stroked="f"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" w14:anchorId="22D86B71">
                    <v:textbox style="mso-fit-shape-to-text:t">
                      <w:txbxContent>
                        <w:p w:rsidRPr="00ED6F77" w:rsidR="006F3AFD" w:rsidRDefault="006F3AFD" w14:paraId="7329256B" w14:textId="7B7FD3BB">
                          <w:pPr>
                            <w:rPr>
                              <w:rFonts w:ascii="Times New Roman" w:hAnsi="Times New Roman" w:cs="Times New Roman"/>
                              <w:b/>
                              <w:sz w:val="20"/>
                              <w:szCs w:val="20"/>
                              <w:lang w:val="es-HN"/>
                            </w:rPr>
                          </w:pPr>
                          <w:r>
                            <w:rPr>
                              <w:rFonts w:ascii="Times New Roman" w:hAnsi="Times New Roman" w:cs="Times New Roman"/>
                              <w:b/>
                              <w:sz w:val="20"/>
                              <w:szCs w:val="20"/>
                              <w:lang w:val="es-HN"/>
                            </w:rPr>
                            <w:t>Fotografía</w:t>
                          </w:r>
                          <w:r w:rsidRPr="00067771">
                            <w:rPr>
                              <w:rFonts w:ascii="Times New Roman" w:hAnsi="Times New Roman" w:cs="Times New Roman"/>
                              <w:b/>
                              <w:sz w:val="20"/>
                              <w:szCs w:val="20"/>
                              <w:lang w:val="es-HN"/>
                            </w:rPr>
                            <w:t xml:space="preserve"> vía zoom</w:t>
                          </w:r>
                          <w:r>
                            <w:rPr>
                              <w:rFonts w:ascii="Times New Roman" w:hAnsi="Times New Roman" w:cs="Times New Roman"/>
                              <w:b/>
                              <w:sz w:val="20"/>
                              <w:szCs w:val="20"/>
                              <w:lang w:val="es-HN"/>
                            </w:rPr>
                            <w:t xml:space="preserve"> de entrevista </w:t>
                          </w:r>
                          <w:r w:rsidRPr="00067771">
                            <w:rPr>
                              <w:rFonts w:ascii="Times New Roman" w:hAnsi="Times New Roman" w:cs="Times New Roman"/>
                              <w:b/>
                              <w:sz w:val="20"/>
                              <w:szCs w:val="20"/>
                              <w:lang w:val="es-HN"/>
                            </w:rPr>
                            <w:t>a Coach corporativo Mati</w:t>
                          </w:r>
                          <w:r>
                            <w:rPr>
                              <w:rFonts w:ascii="Times New Roman" w:hAnsi="Times New Roman" w:cs="Times New Roman"/>
                              <w:b/>
                              <w:sz w:val="20"/>
                              <w:szCs w:val="20"/>
                              <w:lang w:val="es-HN"/>
                            </w:rPr>
                            <w:t>l</w:t>
                          </w:r>
                          <w:r w:rsidRPr="00067771">
                            <w:rPr>
                              <w:rFonts w:ascii="Times New Roman" w:hAnsi="Times New Roman" w:cs="Times New Roman"/>
                              <w:b/>
                              <w:sz w:val="20"/>
                              <w:szCs w:val="20"/>
                              <w:lang w:val="es-HN"/>
                            </w:rPr>
                            <w:t>de Torres</w:t>
                          </w:r>
                        </w:p>
                      </w:txbxContent>
                    </v:textbox>
                    <w10:wrap type="square"/>
                  </v:shape>
                </w:pict>
              </mc:Fallback>
            </mc:AlternateContent>
          </w:r>
        </w:p>
        <w:p w:rsidRPr="008129F9" w:rsidR="0036342E" w:rsidP="008129F9" w:rsidRDefault="0036342E" w14:paraId="02619033" w14:textId="77777777">
          <w:pPr>
            <w:pStyle w:val="NormalWeb"/>
            <w:spacing w:line="360" w:lineRule="auto"/>
            <w:jc w:val="both"/>
            <w:rPr>
              <w:rFonts w:eastAsia="STHupo"/>
              <w:color w:val="000000" w:themeColor="text1"/>
            </w:rPr>
          </w:pPr>
        </w:p>
        <w:p w:rsidRPr="008129F9" w:rsidR="0036342E" w:rsidP="008129F9" w:rsidRDefault="006073B3" w14:paraId="52259DD7" w14:textId="092F609F">
          <w:pPr>
            <w:pStyle w:val="NormalWeb"/>
            <w:spacing w:line="360" w:lineRule="auto"/>
            <w:ind w:firstLine="708"/>
            <w:jc w:val="both"/>
            <w:rPr>
              <w:rFonts w:eastAsia="STHupo"/>
              <w:color w:val="000000" w:themeColor="text1"/>
            </w:rPr>
          </w:pPr>
          <w:r w:rsidRPr="008129F9">
            <w:rPr>
              <w:rFonts w:eastAsia="STHupo"/>
              <w:b/>
              <w:color w:val="000000" w:themeColor="text1"/>
            </w:rPr>
            <w:t>Introducción</w:t>
          </w:r>
          <w:r w:rsidRPr="008129F9">
            <w:rPr>
              <w:rFonts w:eastAsia="STHupo"/>
              <w:color w:val="000000" w:themeColor="text1"/>
            </w:rPr>
            <w:t xml:space="preserve">: </w:t>
          </w:r>
          <w:r w:rsidRPr="008129F9" w:rsidR="0036342E">
            <w:rPr>
              <w:rFonts w:eastAsia="STHupo"/>
              <w:color w:val="000000" w:themeColor="text1"/>
            </w:rPr>
            <w:t xml:space="preserve">Buenos días, esta es una entrevista de Maestría en Dirección Empresarial, para desarrollar el proyecto final de graduación, y la información proporcionada será únicamente con fines académicos.                                                                                         </w:t>
          </w:r>
        </w:p>
        <w:p w:rsidRPr="008129F9" w:rsidR="006073B3" w:rsidP="008129F9" w:rsidRDefault="0036342E" w14:paraId="323CEDD8" w14:textId="128DA3A3">
          <w:pPr>
            <w:pStyle w:val="NormalWeb"/>
            <w:spacing w:line="360" w:lineRule="auto"/>
            <w:jc w:val="both"/>
            <w:rPr>
              <w:rFonts w:eastAsia="STHupo"/>
              <w:color w:val="000000" w:themeColor="text1"/>
            </w:rPr>
          </w:pPr>
          <w:r w:rsidRPr="008129F9">
            <w:rPr>
              <w:rFonts w:eastAsia="STHupo"/>
              <w:color w:val="000000" w:themeColor="text1"/>
            </w:rPr>
            <w:t>El objetivo de solicitar su colaboración, es conocer su opinión, experiencia y expectativas en relación al coaching corporativo en Honduras. Sus respuestas son valiosas.</w:t>
          </w:r>
        </w:p>
        <w:p w:rsidRPr="008129F9" w:rsidR="0036342E" w:rsidP="008129F9" w:rsidRDefault="0036342E" w14:paraId="5AE0B5E2" w14:textId="77777777">
          <w:pPr>
            <w:spacing w:line="360" w:lineRule="auto"/>
            <w:ind w:firstLine="708"/>
            <w:jc w:val="both"/>
            <w:rPr>
              <w:rFonts w:ascii="Times New Roman" w:hAnsi="Times New Roman" w:cs="Times New Roman"/>
              <w:sz w:val="24"/>
              <w:szCs w:val="24"/>
              <w:lang w:val="es-HN"/>
            </w:rPr>
          </w:pPr>
          <w:r w:rsidRPr="008129F9">
            <w:rPr>
              <w:rFonts w:ascii="Times New Roman" w:hAnsi="Times New Roman" w:cs="Times New Roman"/>
              <w:b/>
              <w:bCs/>
              <w:sz w:val="24"/>
              <w:szCs w:val="24"/>
              <w:lang w:val="es-HN"/>
            </w:rPr>
            <w:t>Objetivo de la Entrevista:</w:t>
          </w:r>
          <w:r w:rsidRPr="008129F9">
            <w:rPr>
              <w:rFonts w:ascii="Times New Roman" w:hAnsi="Times New Roman" w:cs="Times New Roman"/>
              <w:sz w:val="24"/>
              <w:szCs w:val="24"/>
              <w:lang w:val="es-HN"/>
            </w:rPr>
            <w:t xml:space="preserve"> El objetivo de esta entrevista es obtener perspectivas y conocimientos de un coach de negocios certificado con experiencia en la implementación de coaching corporativo en Honduras. </w:t>
          </w:r>
        </w:p>
        <w:p w:rsidRPr="008129F9" w:rsidR="0036342E" w:rsidP="008129F9" w:rsidRDefault="0036342E" w14:paraId="79AE7F75" w14:textId="77777777">
          <w:pPr>
            <w:spacing w:line="360" w:lineRule="auto"/>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Buscamos comprender los desafíos específicos, las mejores prácticas y las lecciones aprendidas en relación con el coaching corporativo en el contexto empresarial hondureño, así como obtener recomendaciones para aquellos que deseen implementar este enfoque en sus organizaciones en Honduras.</w:t>
          </w:r>
        </w:p>
        <w:p w:rsidR="00ED6F77" w:rsidP="008129F9" w:rsidRDefault="00ED6F77" w14:paraId="65A20E8E" w14:textId="3B446A01">
          <w:pPr>
            <w:spacing w:line="360" w:lineRule="auto"/>
            <w:jc w:val="both"/>
            <w:rPr>
              <w:rFonts w:ascii="Times New Roman" w:hAnsi="Times New Roman" w:cs="Times New Roman"/>
              <w:b/>
              <w:bCs/>
              <w:sz w:val="24"/>
              <w:szCs w:val="24"/>
              <w:lang w:val="es-HN"/>
            </w:rPr>
          </w:pPr>
        </w:p>
        <w:p w:rsidRPr="008129F9" w:rsidR="00E40E2E" w:rsidP="008129F9" w:rsidRDefault="00E40E2E" w14:paraId="4AA38C8B" w14:textId="77777777">
          <w:pPr>
            <w:spacing w:line="360" w:lineRule="auto"/>
            <w:jc w:val="both"/>
            <w:rPr>
              <w:rFonts w:ascii="Times New Roman" w:hAnsi="Times New Roman" w:cs="Times New Roman"/>
              <w:b/>
              <w:bCs/>
              <w:sz w:val="24"/>
              <w:szCs w:val="24"/>
              <w:lang w:val="es-HN"/>
            </w:rPr>
          </w:pPr>
        </w:p>
        <w:p w:rsidRPr="00E40E2E" w:rsidR="0036342E" w:rsidP="008129F9" w:rsidRDefault="0036342E" w14:paraId="19D86BA9" w14:textId="77777777">
          <w:pPr>
            <w:spacing w:line="360" w:lineRule="auto"/>
            <w:jc w:val="both"/>
            <w:rPr>
              <w:rFonts w:ascii="Times New Roman" w:hAnsi="Times New Roman" w:cs="Times New Roman"/>
              <w:sz w:val="24"/>
              <w:szCs w:val="24"/>
              <w:lang w:val="es-ES_tradnl"/>
            </w:rPr>
          </w:pPr>
          <w:r w:rsidRPr="00E40E2E">
            <w:rPr>
              <w:rFonts w:ascii="Times New Roman" w:hAnsi="Times New Roman" w:cs="Times New Roman"/>
              <w:b/>
              <w:bCs/>
              <w:sz w:val="24"/>
              <w:szCs w:val="24"/>
              <w:lang w:val="es-ES_tradnl"/>
            </w:rPr>
            <w:t>Detalles de la Entrevista:</w:t>
          </w:r>
        </w:p>
        <w:p w:rsidRPr="00E40E2E" w:rsidR="0036342E" w:rsidP="5BD82B3C" w:rsidRDefault="0036342E" w14:paraId="1EA701D2" w14:textId="77777777">
          <w:pPr>
            <w:widowControl w:val="1"/>
            <w:numPr>
              <w:ilvl w:val="0"/>
              <w:numId w:val="33"/>
            </w:numPr>
            <w:spacing w:line="360" w:lineRule="auto"/>
            <w:jc w:val="both"/>
            <w:rPr>
              <w:rFonts w:ascii="Times New Roman" w:hAnsi="Times New Roman" w:cs="Times New Roman"/>
              <w:sz w:val="24"/>
              <w:szCs w:val="24"/>
              <w:lang w:val="es-ES"/>
            </w:rPr>
          </w:pPr>
          <w:r w:rsidRPr="5BD82B3C" w:rsidR="5BD82B3C">
            <w:rPr>
              <w:rFonts w:ascii="Times New Roman" w:hAnsi="Times New Roman" w:cs="Times New Roman"/>
              <w:b w:val="1"/>
              <w:bCs w:val="1"/>
              <w:sz w:val="24"/>
              <w:szCs w:val="24"/>
              <w:lang w:val="es-ES"/>
            </w:rPr>
            <w:t>Plataforma:</w:t>
          </w:r>
          <w:r w:rsidRPr="5BD82B3C" w:rsidR="5BD82B3C">
            <w:rPr>
              <w:rFonts w:ascii="Times New Roman" w:hAnsi="Times New Roman" w:cs="Times New Roman"/>
              <w:sz w:val="24"/>
              <w:szCs w:val="24"/>
              <w:lang w:val="es-ES"/>
            </w:rPr>
            <w:t xml:space="preserve"> Zoom</w:t>
          </w:r>
        </w:p>
        <w:p w:rsidRPr="00E40E2E" w:rsidR="0036342E" w:rsidP="00F3140D" w:rsidRDefault="0036342E" w14:paraId="07FD9D73" w14:textId="77777777">
          <w:pPr>
            <w:widowControl/>
            <w:numPr>
              <w:ilvl w:val="0"/>
              <w:numId w:val="33"/>
            </w:numPr>
            <w:spacing w:line="360" w:lineRule="auto"/>
            <w:jc w:val="both"/>
            <w:rPr>
              <w:rFonts w:ascii="Times New Roman" w:hAnsi="Times New Roman" w:cs="Times New Roman"/>
              <w:sz w:val="24"/>
              <w:szCs w:val="24"/>
              <w:lang w:val="es-ES_tradnl"/>
            </w:rPr>
          </w:pPr>
          <w:r w:rsidRPr="00E40E2E">
            <w:rPr>
              <w:rFonts w:ascii="Times New Roman" w:hAnsi="Times New Roman" w:cs="Times New Roman"/>
              <w:b/>
              <w:sz w:val="24"/>
              <w:szCs w:val="24"/>
              <w:lang w:val="es-ES_tradnl"/>
            </w:rPr>
            <w:t>Fecha</w:t>
          </w:r>
          <w:r w:rsidRPr="00E40E2E">
            <w:rPr>
              <w:rFonts w:ascii="Times New Roman" w:hAnsi="Times New Roman" w:cs="Times New Roman"/>
              <w:sz w:val="24"/>
              <w:szCs w:val="24"/>
              <w:lang w:val="es-ES_tradnl"/>
            </w:rPr>
            <w:t xml:space="preserve"> 10 de marzo 2024</w:t>
          </w:r>
        </w:p>
        <w:p w:rsidRPr="00E40E2E" w:rsidR="0036342E" w:rsidP="00F3140D" w:rsidRDefault="0036342E" w14:paraId="0C03CC97" w14:textId="049603C4">
          <w:pPr>
            <w:widowControl/>
            <w:numPr>
              <w:ilvl w:val="0"/>
              <w:numId w:val="33"/>
            </w:numPr>
            <w:spacing w:line="360" w:lineRule="auto"/>
            <w:jc w:val="both"/>
            <w:rPr>
              <w:rFonts w:ascii="Times New Roman" w:hAnsi="Times New Roman" w:cs="Times New Roman"/>
              <w:b/>
              <w:bCs/>
              <w:sz w:val="24"/>
              <w:szCs w:val="24"/>
              <w:lang w:val="es-ES_tradnl"/>
            </w:rPr>
          </w:pPr>
          <w:r w:rsidRPr="00E40E2E">
            <w:rPr>
              <w:rFonts w:ascii="Times New Roman" w:hAnsi="Times New Roman" w:cs="Times New Roman"/>
              <w:b/>
              <w:sz w:val="24"/>
              <w:szCs w:val="24"/>
              <w:lang w:val="es-ES_tradnl"/>
            </w:rPr>
            <w:t>Duración Estimada:</w:t>
          </w:r>
          <w:r w:rsidRPr="00E40E2E">
            <w:rPr>
              <w:rFonts w:ascii="Times New Roman" w:hAnsi="Times New Roman" w:cs="Times New Roman"/>
              <w:sz w:val="24"/>
              <w:szCs w:val="24"/>
              <w:lang w:val="es-ES_tradnl"/>
            </w:rPr>
            <w:t xml:space="preserve"> 17 minutos con 44 segundos</w:t>
          </w:r>
        </w:p>
        <w:p w:rsidRPr="00E40E2E" w:rsidR="0036342E" w:rsidP="00F3140D" w:rsidRDefault="0036342E" w14:paraId="08CC7F65" w14:textId="77777777">
          <w:pPr>
            <w:pStyle w:val="Prrafodelista"/>
            <w:numPr>
              <w:ilvl w:val="0"/>
              <w:numId w:val="36"/>
            </w:numPr>
            <w:spacing w:line="360" w:lineRule="auto"/>
            <w:jc w:val="both"/>
            <w:rPr>
              <w:rFonts w:ascii="Times New Roman" w:hAnsi="Times New Roman" w:cs="Times New Roman"/>
              <w:sz w:val="24"/>
              <w:szCs w:val="24"/>
              <w:lang w:val="es-ES_tradnl"/>
            </w:rPr>
          </w:pPr>
          <w:r w:rsidRPr="00E40E2E">
            <w:rPr>
              <w:rFonts w:ascii="Times New Roman" w:hAnsi="Times New Roman" w:cs="Times New Roman"/>
              <w:b/>
              <w:bCs/>
              <w:sz w:val="24"/>
              <w:szCs w:val="24"/>
              <w:lang w:val="es-ES_tradnl"/>
            </w:rPr>
            <w:t>Entrevistado:</w:t>
          </w:r>
          <w:r w:rsidRPr="00E40E2E">
            <w:rPr>
              <w:rFonts w:ascii="Times New Roman" w:hAnsi="Times New Roman" w:cs="Times New Roman"/>
              <w:sz w:val="24"/>
              <w:szCs w:val="24"/>
              <w:lang w:val="es-ES_tradnl"/>
            </w:rPr>
            <w:t xml:space="preserve"> Matilde Torrez </w:t>
          </w:r>
        </w:p>
        <w:p w:rsidRPr="00E40E2E" w:rsidR="0036342E" w:rsidP="00F3140D" w:rsidRDefault="0036342E" w14:paraId="62E7CE04" w14:textId="0D02B0C7">
          <w:pPr>
            <w:pStyle w:val="Prrafodelista"/>
            <w:numPr>
              <w:ilvl w:val="0"/>
              <w:numId w:val="36"/>
            </w:numPr>
            <w:spacing w:line="360" w:lineRule="auto"/>
            <w:jc w:val="both"/>
            <w:rPr>
              <w:rFonts w:ascii="Times New Roman" w:hAnsi="Times New Roman" w:cs="Times New Roman"/>
              <w:sz w:val="24"/>
              <w:szCs w:val="24"/>
              <w:lang w:val="es-ES_tradnl"/>
            </w:rPr>
          </w:pPr>
          <w:r w:rsidRPr="00E40E2E">
            <w:rPr>
              <w:rFonts w:ascii="Times New Roman" w:hAnsi="Times New Roman" w:cs="Times New Roman"/>
              <w:b/>
              <w:sz w:val="24"/>
              <w:szCs w:val="24"/>
              <w:lang w:val="es-ES_tradnl"/>
            </w:rPr>
            <w:t xml:space="preserve">Título </w:t>
          </w:r>
          <w:r w:rsidRPr="00E40E2E" w:rsidR="00E40E2E">
            <w:rPr>
              <w:rFonts w:ascii="Times New Roman" w:hAnsi="Times New Roman" w:cs="Times New Roman"/>
              <w:b/>
              <w:sz w:val="24"/>
              <w:szCs w:val="24"/>
              <w:lang w:val="es-ES_tradnl"/>
            </w:rPr>
            <w:t>Profesional:</w:t>
          </w:r>
          <w:r w:rsidRPr="00E40E2E">
            <w:rPr>
              <w:rFonts w:ascii="Times New Roman" w:hAnsi="Times New Roman" w:cs="Times New Roman"/>
              <w:sz w:val="24"/>
              <w:szCs w:val="24"/>
              <w:lang w:val="es-ES_tradnl"/>
            </w:rPr>
            <w:t xml:space="preserve"> Coach de Negocios Certificado </w:t>
          </w:r>
        </w:p>
        <w:p w:rsidRPr="00E40E2E" w:rsidR="001F4775" w:rsidP="008129F9" w:rsidRDefault="001F4775" w14:paraId="5BD7D596" w14:textId="77777777">
          <w:pPr>
            <w:pStyle w:val="Prrafodelista"/>
            <w:spacing w:line="360" w:lineRule="auto"/>
            <w:ind w:left="720"/>
            <w:jc w:val="both"/>
            <w:rPr>
              <w:rFonts w:ascii="Times New Roman" w:hAnsi="Times New Roman" w:cs="Times New Roman"/>
              <w:sz w:val="24"/>
              <w:szCs w:val="24"/>
              <w:lang w:val="es-ES_tradnl"/>
            </w:rPr>
          </w:pPr>
        </w:p>
        <w:p w:rsidRPr="00E40E2E" w:rsidR="0036342E" w:rsidP="5BD82B3C" w:rsidRDefault="0036342E" w14:paraId="71D75042" w14:textId="747E1A78">
          <w:pPr>
            <w:spacing w:line="360" w:lineRule="auto"/>
            <w:jc w:val="both"/>
            <w:rPr>
              <w:rFonts w:ascii="Times New Roman" w:hAnsi="Times New Roman" w:cs="Times New Roman"/>
              <w:sz w:val="24"/>
              <w:szCs w:val="24"/>
              <w:lang w:val="es-ES"/>
            </w:rPr>
          </w:pPr>
          <w:r w:rsidRPr="5BD82B3C" w:rsidR="5BD82B3C">
            <w:rPr>
              <w:rFonts w:ascii="Times New Roman" w:hAnsi="Times New Roman" w:cs="Times New Roman"/>
              <w:b w:val="1"/>
              <w:bCs w:val="1"/>
              <w:sz w:val="24"/>
              <w:szCs w:val="24"/>
              <w:lang w:val="es-ES"/>
            </w:rPr>
            <w:t>Formato de la Entrevista:</w:t>
          </w:r>
          <w:r w:rsidRPr="5BD82B3C" w:rsidR="5BD82B3C">
            <w:rPr>
              <w:rFonts w:ascii="Times New Roman" w:hAnsi="Times New Roman" w:cs="Times New Roman"/>
              <w:sz w:val="24"/>
              <w:szCs w:val="24"/>
              <w:lang w:val="es-ES"/>
            </w:rPr>
            <w:t xml:space="preserve"> La entrevista se llevó</w:t>
          </w:r>
          <w:r w:rsidRPr="5BD82B3C" w:rsidR="5BD82B3C">
            <w:rPr>
              <w:rFonts w:ascii="Times New Roman" w:hAnsi="Times New Roman" w:cs="Times New Roman"/>
              <w:sz w:val="24"/>
              <w:szCs w:val="24"/>
              <w:lang w:val="es-ES"/>
            </w:rPr>
            <w:t xml:space="preserve"> a cabo de manera semi-estructurada, con preguntas preparadas previamente para guiar la conversación. Se alentará al entrevistado a compartir sus experiencias, ideas y recomendaciones de manera abierta y reflexiva.</w:t>
          </w:r>
        </w:p>
        <w:p w:rsidRPr="00E40E2E" w:rsidR="0036342E" w:rsidP="008129F9" w:rsidRDefault="0036342E" w14:paraId="6C2EE7E3" w14:textId="77777777">
          <w:pPr>
            <w:spacing w:line="360" w:lineRule="auto"/>
            <w:jc w:val="both"/>
            <w:rPr>
              <w:rFonts w:ascii="Times New Roman" w:hAnsi="Times New Roman" w:cs="Times New Roman"/>
              <w:b/>
              <w:bCs/>
              <w:sz w:val="24"/>
              <w:szCs w:val="24"/>
              <w:lang w:val="es-ES_tradnl"/>
            </w:rPr>
          </w:pPr>
        </w:p>
        <w:p w:rsidRPr="00E40E2E" w:rsidR="0036342E" w:rsidP="008129F9" w:rsidRDefault="0036342E" w14:paraId="5D2BD901" w14:textId="4E60C520">
          <w:pPr>
            <w:spacing w:line="360" w:lineRule="auto"/>
            <w:jc w:val="both"/>
            <w:rPr>
              <w:rFonts w:ascii="Times New Roman" w:hAnsi="Times New Roman" w:cs="Times New Roman"/>
              <w:b/>
              <w:bCs/>
              <w:sz w:val="24"/>
              <w:szCs w:val="24"/>
              <w:lang w:val="es-ES_tradnl"/>
            </w:rPr>
          </w:pPr>
          <w:r w:rsidRPr="00E40E2E">
            <w:rPr>
              <w:rFonts w:ascii="Times New Roman" w:hAnsi="Times New Roman" w:cs="Times New Roman"/>
              <w:b/>
              <w:bCs/>
              <w:sz w:val="24"/>
              <w:szCs w:val="24"/>
              <w:lang w:val="es-ES_tradnl"/>
            </w:rPr>
            <w:t>Preguntas de la Entrevista:</w:t>
          </w:r>
        </w:p>
        <w:p w:rsidRPr="008129F9" w:rsidR="0036342E" w:rsidP="00F3140D" w:rsidRDefault="0036342E" w14:paraId="4DD41681" w14:textId="0DA7D7CE">
          <w:pPr>
            <w:widowControl/>
            <w:numPr>
              <w:ilvl w:val="0"/>
              <w:numId w:val="34"/>
            </w:numPr>
            <w:spacing w:line="360" w:lineRule="auto"/>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¿Podría describir brevemente su experiencia como coach de negocios certificado y su participación en la implementación de coaching corporativo en Honduras?</w:t>
          </w:r>
        </w:p>
        <w:p w:rsidRPr="008129F9" w:rsidR="0036342E" w:rsidP="008129F9" w:rsidRDefault="0036342E" w14:paraId="5994A2DA" w14:textId="44127BEC">
          <w:pPr>
            <w:spacing w:line="360" w:lineRule="auto"/>
            <w:ind w:left="720"/>
            <w:jc w:val="both"/>
            <w:rPr>
              <w:rFonts w:ascii="Times New Roman" w:hAnsi="Times New Roman" w:cs="Times New Roman"/>
              <w:sz w:val="24"/>
              <w:szCs w:val="24"/>
              <w:lang w:val="es-ES_tradnl"/>
            </w:rPr>
          </w:pPr>
          <w:r w:rsidRPr="008129F9">
            <w:rPr>
              <w:rFonts w:ascii="Times New Roman" w:hAnsi="Times New Roman" w:cs="Times New Roman"/>
              <w:sz w:val="24"/>
              <w:szCs w:val="24"/>
              <w:lang w:val="es-HN"/>
            </w:rPr>
            <w:t xml:space="preserve">R= </w:t>
          </w:r>
          <w:r w:rsidRPr="008129F9">
            <w:rPr>
              <w:rFonts w:ascii="Times New Roman" w:hAnsi="Times New Roman" w:cs="Times New Roman"/>
              <w:sz w:val="24"/>
              <w:szCs w:val="24"/>
              <w:lang w:val="es-ES_tradnl"/>
            </w:rPr>
            <w:t xml:space="preserve">Mi experiencia trabajando con el coaching en Honduras ha sido bastante interesante, porque creo que en el año 2015 cuando iniciamos en este rubro era algo que no era como muy conocido, a nivel empresarial estuvimos en nuestro primer cliente que no solicitó coaching ejecutivo y empresarial en el año 2017, uno de los ejecutivos que era  de Argentina, en esa ocasión  se </w:t>
          </w:r>
          <w:r w:rsidRPr="008129F9" w:rsidR="006073B3">
            <w:rPr>
              <w:rFonts w:ascii="Times New Roman" w:hAnsi="Times New Roman" w:cs="Times New Roman"/>
              <w:sz w:val="24"/>
              <w:szCs w:val="24"/>
              <w:lang w:val="es-ES_tradnl"/>
            </w:rPr>
            <w:t>trabajó</w:t>
          </w:r>
          <w:r w:rsidRPr="008129F9">
            <w:rPr>
              <w:rFonts w:ascii="Times New Roman" w:hAnsi="Times New Roman" w:cs="Times New Roman"/>
              <w:sz w:val="24"/>
              <w:szCs w:val="24"/>
              <w:lang w:val="es-ES_tradnl"/>
            </w:rPr>
            <w:t xml:space="preserve"> el área de comunicación y relaciones entre ellos, porque estaba había un ambiente de mucho conflicto y pues se implementaron algunas estrategias de comunicación.  </w:t>
          </w:r>
        </w:p>
        <w:p w:rsidRPr="008129F9" w:rsidR="0036342E" w:rsidP="008129F9" w:rsidRDefault="0036342E" w14:paraId="36385B97" w14:textId="77777777">
          <w:pPr>
            <w:spacing w:line="360" w:lineRule="auto"/>
            <w:ind w:left="720" w:firstLine="696"/>
            <w:jc w:val="both"/>
            <w:rPr>
              <w:rFonts w:ascii="Times New Roman" w:hAnsi="Times New Roman" w:cs="Times New Roman"/>
              <w:sz w:val="24"/>
              <w:szCs w:val="24"/>
              <w:lang w:val="es-ES_tradnl"/>
            </w:rPr>
          </w:pPr>
          <w:r w:rsidRPr="008129F9">
            <w:rPr>
              <w:rFonts w:ascii="Times New Roman" w:hAnsi="Times New Roman" w:cs="Times New Roman"/>
              <w:sz w:val="24"/>
              <w:szCs w:val="24"/>
              <w:lang w:val="es-ES_tradnl"/>
            </w:rPr>
            <w:t>Pienso que lo mejor trabajando en el área de negocios en coaching y muy importante implementar y tomar en cuenta, es la parte del bienestar. En el coaching entonces todo va entrelazado, creo que ese ha sido el mayor éxito que nosotros hemos tenido.</w:t>
          </w:r>
        </w:p>
        <w:p w:rsidRPr="008129F9" w:rsidR="0036342E" w:rsidP="008129F9" w:rsidRDefault="0036342E" w14:paraId="183AB574" w14:textId="4D0FE888">
          <w:pPr>
            <w:spacing w:line="360" w:lineRule="auto"/>
            <w:jc w:val="both"/>
            <w:rPr>
              <w:rFonts w:ascii="Times New Roman" w:hAnsi="Times New Roman" w:cs="Times New Roman"/>
              <w:sz w:val="24"/>
              <w:szCs w:val="24"/>
              <w:lang w:val="es-HN"/>
            </w:rPr>
          </w:pPr>
        </w:p>
        <w:p w:rsidRPr="008129F9" w:rsidR="0036342E" w:rsidP="00F3140D" w:rsidRDefault="0036342E" w14:paraId="541486A4" w14:textId="0912AD9B">
          <w:pPr>
            <w:widowControl/>
            <w:numPr>
              <w:ilvl w:val="0"/>
              <w:numId w:val="34"/>
            </w:numPr>
            <w:spacing w:line="360" w:lineRule="auto"/>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¿Cuáles son los desafíos específicos que ha enfrentado al implementar el coaching corporativo en empresas hondureñas?</w:t>
          </w:r>
        </w:p>
        <w:p w:rsidRPr="008129F9" w:rsidR="0036342E" w:rsidP="008129F9" w:rsidRDefault="0036342E" w14:paraId="327E1905" w14:textId="50720765">
          <w:pPr>
            <w:spacing w:line="360" w:lineRule="auto"/>
            <w:ind w:left="720"/>
            <w:jc w:val="both"/>
            <w:rPr>
              <w:rFonts w:ascii="Times New Roman" w:hAnsi="Times New Roman" w:cs="Times New Roman"/>
              <w:sz w:val="24"/>
              <w:szCs w:val="24"/>
              <w:lang w:val="es-ES_tradnl"/>
            </w:rPr>
          </w:pPr>
          <w:r w:rsidRPr="008129F9">
            <w:rPr>
              <w:rFonts w:ascii="Times New Roman" w:hAnsi="Times New Roman" w:cs="Times New Roman"/>
              <w:sz w:val="24"/>
              <w:szCs w:val="24"/>
              <w:lang w:val="es-HN"/>
            </w:rPr>
            <w:t xml:space="preserve">R= </w:t>
          </w:r>
          <w:r w:rsidRPr="008129F9">
            <w:rPr>
              <w:rFonts w:ascii="Times New Roman" w:hAnsi="Times New Roman" w:cs="Times New Roman"/>
              <w:sz w:val="24"/>
              <w:szCs w:val="24"/>
              <w:lang w:val="es-ES_tradnl"/>
            </w:rPr>
            <w:t>El mayor desafío es el desconocimiento, de las personas digamos que est</w:t>
          </w:r>
          <w:r w:rsidRPr="008129F9" w:rsidR="006073B3">
            <w:rPr>
              <w:rFonts w:ascii="Times New Roman" w:hAnsi="Times New Roman" w:cs="Times New Roman"/>
              <w:sz w:val="24"/>
              <w:szCs w:val="24"/>
              <w:lang w:val="es-ES_tradnl"/>
            </w:rPr>
            <w:t>án en el área de talento humano</w:t>
          </w:r>
          <w:r w:rsidRPr="008129F9">
            <w:rPr>
              <w:rFonts w:ascii="Times New Roman" w:hAnsi="Times New Roman" w:cs="Times New Roman"/>
              <w:sz w:val="24"/>
              <w:szCs w:val="24"/>
              <w:lang w:val="es-ES_tradnl"/>
            </w:rPr>
            <w:t>, pues que son las personas que generalmente son los que toman la determinación de contratar un coach.</w:t>
          </w:r>
        </w:p>
        <w:p w:rsidRPr="008129F9" w:rsidR="0036342E" w:rsidP="5BD82B3C" w:rsidRDefault="0036342E" w14:paraId="2A92ADAF" w14:textId="77777777">
          <w:pPr>
            <w:spacing w:line="360" w:lineRule="auto"/>
            <w:ind w:left="720"/>
            <w:jc w:val="both"/>
            <w:rPr>
              <w:rFonts w:ascii="Times New Roman" w:hAnsi="Times New Roman" w:cs="Times New Roman"/>
              <w:sz w:val="24"/>
              <w:szCs w:val="24"/>
              <w:lang w:val="es-ES"/>
            </w:rPr>
          </w:pPr>
          <w:r w:rsidRPr="5BD82B3C" w:rsidR="5BD82B3C">
            <w:rPr>
              <w:rFonts w:ascii="Times New Roman" w:hAnsi="Times New Roman" w:cs="Times New Roman"/>
              <w:sz w:val="24"/>
              <w:szCs w:val="24"/>
              <w:lang w:val="es-ES"/>
            </w:rPr>
            <w:t xml:space="preserve">los que ya tienen la experiencia de tener una implementar estrategias de coaching en la empresa, pues va a ser de muchos beneficios. </w:t>
          </w:r>
        </w:p>
        <w:p w:rsidRPr="008129F9" w:rsidR="0036342E" w:rsidP="008129F9" w:rsidRDefault="0036342E" w14:paraId="581DD662" w14:textId="77777777">
          <w:pPr>
            <w:spacing w:line="360" w:lineRule="auto"/>
            <w:ind w:left="720"/>
            <w:jc w:val="both"/>
            <w:rPr>
              <w:rFonts w:ascii="Times New Roman" w:hAnsi="Times New Roman" w:cs="Times New Roman"/>
              <w:sz w:val="24"/>
              <w:szCs w:val="24"/>
              <w:lang w:val="es-ES_tradnl"/>
            </w:rPr>
          </w:pPr>
        </w:p>
        <w:p w:rsidRPr="008129F9" w:rsidR="0036342E" w:rsidP="5BD82B3C" w:rsidRDefault="0036342E" w14:paraId="6D15D23E" w14:textId="470034C7">
          <w:pPr>
            <w:spacing w:line="360" w:lineRule="auto"/>
            <w:ind w:left="720" w:firstLine="696"/>
            <w:jc w:val="both"/>
            <w:rPr>
              <w:rFonts w:ascii="Times New Roman" w:hAnsi="Times New Roman" w:cs="Times New Roman"/>
              <w:sz w:val="24"/>
              <w:szCs w:val="24"/>
              <w:lang w:val="es-ES"/>
            </w:rPr>
          </w:pPr>
          <w:r w:rsidRPr="5BD82B3C" w:rsidR="5BD82B3C">
            <w:rPr>
              <w:rFonts w:ascii="Times New Roman" w:hAnsi="Times New Roman" w:cs="Times New Roman"/>
              <w:sz w:val="24"/>
              <w:szCs w:val="24"/>
              <w:lang w:val="es-ES"/>
            </w:rPr>
            <w:t xml:space="preserve">Creo que el mayor desafío Es que la gente comprenda el beneficio que el coaching va a traer para la empresa, porque de repente, como es algo, que no es muy conocido, entonces algo desconocido la gente le tiene miedo. Pero una vez que lo conocen, ven, que es algo que realmente sí vale la pena. </w:t>
          </w:r>
        </w:p>
        <w:p w:rsidRPr="008129F9" w:rsidR="0036342E" w:rsidP="008129F9" w:rsidRDefault="0036342E" w14:paraId="792F8E0E" w14:textId="77777777">
          <w:pPr>
            <w:spacing w:line="360" w:lineRule="auto"/>
            <w:ind w:left="720" w:firstLine="696"/>
            <w:jc w:val="both"/>
            <w:rPr>
              <w:rFonts w:ascii="Times New Roman" w:hAnsi="Times New Roman" w:cs="Times New Roman"/>
              <w:sz w:val="24"/>
              <w:szCs w:val="24"/>
              <w:lang w:val="es-HN"/>
            </w:rPr>
          </w:pPr>
          <w:r w:rsidRPr="008129F9">
            <w:rPr>
              <w:rFonts w:ascii="Times New Roman" w:hAnsi="Times New Roman" w:cs="Times New Roman"/>
              <w:sz w:val="24"/>
              <w:szCs w:val="24"/>
              <w:lang w:val="es-ES_tradnl"/>
            </w:rPr>
            <w:t>Entonces creo que el mayor desafío es ese que la gente no conoce mucho acerca del térmico y de los beneficios, entonces esa creo que ha sido uno de los desafíos más importantes.</w:t>
          </w:r>
        </w:p>
        <w:p w:rsidRPr="008129F9" w:rsidR="0036342E" w:rsidP="008129F9" w:rsidRDefault="0036342E" w14:paraId="5F4E9475" w14:textId="52BA5686">
          <w:pPr>
            <w:spacing w:line="360" w:lineRule="auto"/>
            <w:jc w:val="both"/>
            <w:rPr>
              <w:rFonts w:ascii="Times New Roman" w:hAnsi="Times New Roman" w:cs="Times New Roman"/>
              <w:sz w:val="24"/>
              <w:szCs w:val="24"/>
              <w:lang w:val="es-HN"/>
            </w:rPr>
          </w:pPr>
        </w:p>
        <w:p w:rsidRPr="008129F9" w:rsidR="0036342E" w:rsidP="00F3140D" w:rsidRDefault="0036342E" w14:paraId="4037BB01" w14:textId="1EF69984">
          <w:pPr>
            <w:widowControl/>
            <w:numPr>
              <w:ilvl w:val="0"/>
              <w:numId w:val="34"/>
            </w:numPr>
            <w:spacing w:line="360" w:lineRule="auto"/>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¿Qué estrategias o enfoques ha encontrado más efectivos para superar estos desafíos en el contexto empresarial hondureño?</w:t>
          </w:r>
        </w:p>
        <w:p w:rsidRPr="008129F9" w:rsidR="0036342E" w:rsidP="008129F9" w:rsidRDefault="0036342E" w14:paraId="74283DD8" w14:textId="362703AF">
          <w:pPr>
            <w:spacing w:line="360" w:lineRule="auto"/>
            <w:ind w:left="720"/>
            <w:jc w:val="both"/>
            <w:rPr>
              <w:rFonts w:ascii="Times New Roman" w:hAnsi="Times New Roman" w:cs="Times New Roman"/>
              <w:sz w:val="24"/>
              <w:szCs w:val="24"/>
              <w:lang w:val="es-ES_tradnl"/>
            </w:rPr>
          </w:pPr>
          <w:r w:rsidRPr="008129F9">
            <w:rPr>
              <w:rFonts w:ascii="Times New Roman" w:hAnsi="Times New Roman" w:cs="Times New Roman"/>
              <w:sz w:val="24"/>
              <w:szCs w:val="24"/>
              <w:lang w:val="es-HN"/>
            </w:rPr>
            <w:t xml:space="preserve">R= </w:t>
          </w:r>
          <w:r w:rsidRPr="008129F9">
            <w:rPr>
              <w:rFonts w:ascii="Times New Roman" w:hAnsi="Times New Roman" w:cs="Times New Roman"/>
              <w:sz w:val="24"/>
              <w:szCs w:val="24"/>
              <w:lang w:val="es-ES_tradnl"/>
            </w:rPr>
            <w:t xml:space="preserve">Creo que la estrategia que nosotros hemos utilizado, pues es explicar de una manera lo más sencilla posible, qué es lo que hacemos a través del coaching </w:t>
          </w:r>
          <w:r w:rsidRPr="008129F9" w:rsidR="006073B3">
            <w:rPr>
              <w:rFonts w:ascii="Times New Roman" w:hAnsi="Times New Roman" w:cs="Times New Roman"/>
              <w:sz w:val="24"/>
              <w:szCs w:val="24"/>
              <w:lang w:val="es-ES_tradnl"/>
            </w:rPr>
            <w:t>empresarial,</w:t>
          </w:r>
          <w:r w:rsidRPr="008129F9">
            <w:rPr>
              <w:rFonts w:ascii="Times New Roman" w:hAnsi="Times New Roman" w:cs="Times New Roman"/>
              <w:sz w:val="24"/>
              <w:szCs w:val="24"/>
              <w:lang w:val="es-ES_tradnl"/>
            </w:rPr>
            <w:t xml:space="preserve"> por ejemplo, </w:t>
          </w:r>
          <w:r w:rsidRPr="008129F9" w:rsidR="006073B3">
            <w:rPr>
              <w:rFonts w:ascii="Times New Roman" w:hAnsi="Times New Roman" w:cs="Times New Roman"/>
              <w:sz w:val="24"/>
              <w:szCs w:val="24"/>
              <w:lang w:val="es-ES_tradnl"/>
            </w:rPr>
            <w:t>y lo</w:t>
          </w:r>
          <w:r w:rsidRPr="008129F9">
            <w:rPr>
              <w:rFonts w:ascii="Times New Roman" w:hAnsi="Times New Roman" w:cs="Times New Roman"/>
              <w:sz w:val="24"/>
              <w:szCs w:val="24"/>
              <w:lang w:val="es-ES_tradnl"/>
            </w:rPr>
            <w:t xml:space="preserve"> que nosotros hacemos es diseñar una estrategia, de cómo está la empresa de coaching vamos a manejar con la empresa. </w:t>
          </w:r>
        </w:p>
        <w:p w:rsidRPr="008129F9" w:rsidR="0036342E" w:rsidP="5BD82B3C" w:rsidRDefault="0036342E" w14:paraId="1E06738C" w14:textId="15DA7739">
          <w:pPr>
            <w:spacing w:line="360" w:lineRule="auto"/>
            <w:ind w:left="720" w:firstLine="696"/>
            <w:jc w:val="both"/>
            <w:rPr>
              <w:rFonts w:ascii="Times New Roman" w:hAnsi="Times New Roman" w:cs="Times New Roman"/>
              <w:sz w:val="24"/>
              <w:szCs w:val="24"/>
              <w:lang w:val="es-ES"/>
            </w:rPr>
          </w:pPr>
          <w:r w:rsidRPr="5BD82B3C" w:rsidR="5BD82B3C">
            <w:rPr>
              <w:rFonts w:ascii="Times New Roman" w:hAnsi="Times New Roman" w:cs="Times New Roman"/>
              <w:sz w:val="24"/>
              <w:szCs w:val="24"/>
              <w:lang w:val="es-ES"/>
            </w:rPr>
            <w:t xml:space="preserve">Y creo </w:t>
          </w:r>
          <w:r w:rsidRPr="5BD82B3C" w:rsidR="5BD82B3C">
            <w:rPr>
              <w:rFonts w:ascii="Times New Roman" w:hAnsi="Times New Roman" w:cs="Times New Roman"/>
              <w:sz w:val="24"/>
              <w:szCs w:val="24"/>
              <w:lang w:val="es-ES"/>
            </w:rPr>
            <w:t>que lo</w:t>
          </w:r>
          <w:r w:rsidRPr="5BD82B3C" w:rsidR="5BD82B3C">
            <w:rPr>
              <w:rFonts w:ascii="Times New Roman" w:hAnsi="Times New Roman" w:cs="Times New Roman"/>
              <w:sz w:val="24"/>
              <w:szCs w:val="24"/>
              <w:lang w:val="es-ES"/>
            </w:rPr>
            <w:t xml:space="preserve"> que mejor primero es saber qué tipo de liderazgo y cómo le gustaría a ellos mejorarlo, entonces partimos </w:t>
          </w:r>
          <w:r w:rsidRPr="5BD82B3C" w:rsidR="5BD82B3C">
            <w:rPr>
              <w:rFonts w:ascii="Times New Roman" w:hAnsi="Times New Roman" w:cs="Times New Roman"/>
              <w:sz w:val="24"/>
              <w:szCs w:val="24"/>
              <w:lang w:val="es-ES"/>
            </w:rPr>
            <w:t xml:space="preserve">de ahí, </w:t>
          </w:r>
          <w:r w:rsidRPr="5BD82B3C" w:rsidR="5BD82B3C">
            <w:rPr>
              <w:rFonts w:ascii="Times New Roman" w:hAnsi="Times New Roman" w:cs="Times New Roman"/>
              <w:sz w:val="24"/>
              <w:szCs w:val="24"/>
              <w:lang w:val="es-ES"/>
            </w:rPr>
            <w:t xml:space="preserve">hasta dónde queremos llegar, entonces de acuerdo a eso se diseña una estrategia, entonces básicamente explicamos que el coaching es como un puente que nos va a hacer llegar de un punto A, a un punto B, realizando diferentes acciones para lograr los cambios que se </w:t>
          </w:r>
          <w:r w:rsidRPr="5BD82B3C" w:rsidR="5BD82B3C">
            <w:rPr>
              <w:rFonts w:ascii="Times New Roman" w:hAnsi="Times New Roman" w:cs="Times New Roman"/>
              <w:sz w:val="24"/>
              <w:szCs w:val="24"/>
              <w:lang w:val="es-ES"/>
            </w:rPr>
            <w:t>requieren a</w:t>
          </w:r>
          <w:r w:rsidRPr="5BD82B3C" w:rsidR="5BD82B3C">
            <w:rPr>
              <w:rFonts w:ascii="Times New Roman" w:hAnsi="Times New Roman" w:cs="Times New Roman"/>
              <w:sz w:val="24"/>
              <w:szCs w:val="24"/>
              <w:lang w:val="es-ES"/>
            </w:rPr>
            <w:t xml:space="preserve"> nivel empresarial </w:t>
          </w:r>
          <w:r w:rsidRPr="5BD82B3C" w:rsidR="5BD82B3C">
            <w:rPr>
              <w:rFonts w:ascii="Times New Roman" w:hAnsi="Times New Roman" w:cs="Times New Roman"/>
              <w:sz w:val="24"/>
              <w:szCs w:val="24"/>
              <w:lang w:val="es-ES"/>
            </w:rPr>
            <w:t>como a</w:t>
          </w:r>
          <w:r w:rsidRPr="5BD82B3C" w:rsidR="5BD82B3C">
            <w:rPr>
              <w:rFonts w:ascii="Times New Roman" w:hAnsi="Times New Roman" w:cs="Times New Roman"/>
              <w:sz w:val="24"/>
              <w:szCs w:val="24"/>
              <w:lang w:val="es-ES"/>
            </w:rPr>
            <w:t xml:space="preserve"> nivel personal. </w:t>
          </w:r>
        </w:p>
        <w:p w:rsidRPr="008129F9" w:rsidR="0036342E" w:rsidP="5BD82B3C" w:rsidRDefault="0036342E" w14:paraId="788B8571" w14:textId="77777777">
          <w:pPr>
            <w:spacing w:line="360" w:lineRule="auto"/>
            <w:ind w:left="720" w:firstLine="696"/>
            <w:jc w:val="both"/>
            <w:rPr>
              <w:rFonts w:ascii="Times New Roman" w:hAnsi="Times New Roman" w:cs="Times New Roman"/>
              <w:sz w:val="24"/>
              <w:szCs w:val="24"/>
              <w:lang w:val="es-ES"/>
            </w:rPr>
          </w:pPr>
          <w:r w:rsidRPr="5BD82B3C" w:rsidR="5BD82B3C">
            <w:rPr>
              <w:rFonts w:ascii="Times New Roman" w:hAnsi="Times New Roman" w:cs="Times New Roman"/>
              <w:sz w:val="24"/>
              <w:szCs w:val="24"/>
              <w:lang w:val="es-ES"/>
            </w:rPr>
            <w:t>Nosotros nos enfocamos primero en la mentalidad. Si está bien emocional emocionalmente pues va a tener un mejor rendimiento.</w:t>
          </w:r>
        </w:p>
        <w:p w:rsidRPr="008129F9" w:rsidR="0036342E" w:rsidP="5BD82B3C" w:rsidRDefault="0036342E" w14:paraId="1B8B3A1D" w14:textId="77777777">
          <w:pPr>
            <w:spacing w:line="360" w:lineRule="auto"/>
            <w:ind w:left="720" w:firstLine="696"/>
            <w:jc w:val="both"/>
            <w:rPr>
              <w:rFonts w:ascii="Times New Roman" w:hAnsi="Times New Roman" w:cs="Times New Roman"/>
              <w:sz w:val="24"/>
              <w:szCs w:val="24"/>
              <w:lang w:val="es-ES"/>
            </w:rPr>
          </w:pPr>
          <w:r w:rsidRPr="5BD82B3C" w:rsidR="5BD82B3C">
            <w:rPr>
              <w:rFonts w:ascii="Times New Roman" w:hAnsi="Times New Roman" w:cs="Times New Roman"/>
              <w:sz w:val="24"/>
              <w:szCs w:val="24"/>
              <w:lang w:val="es-ES"/>
            </w:rPr>
            <w:t xml:space="preserve">Fundamental a la hora de trabajar con personas primero hay que definir cómo está el ambiente, porque todas las personas somos diferentes, entonces que ellos mismos aprenden a reconocerse como personas y saber que lo que nosotros hacemos va a afectar al equipo de alguna u otra manera. Entonces creo que todo eso es muy importante, y son las estrategias que nosotros usamos. </w:t>
          </w:r>
        </w:p>
        <w:p w:rsidRPr="008129F9" w:rsidR="0036342E" w:rsidP="008129F9" w:rsidRDefault="0036342E" w14:paraId="0B7FFE23" w14:textId="1E0DB6B0">
          <w:pPr>
            <w:spacing w:line="360" w:lineRule="auto"/>
            <w:jc w:val="both"/>
            <w:rPr>
              <w:rFonts w:ascii="Times New Roman" w:hAnsi="Times New Roman" w:cs="Times New Roman"/>
              <w:sz w:val="24"/>
              <w:szCs w:val="24"/>
              <w:lang w:val="es-HN"/>
            </w:rPr>
          </w:pPr>
        </w:p>
        <w:p w:rsidRPr="008129F9" w:rsidR="0036342E" w:rsidP="00F3140D" w:rsidRDefault="0036342E" w14:paraId="23839639" w14:textId="38EA6A3D">
          <w:pPr>
            <w:widowControl/>
            <w:numPr>
              <w:ilvl w:val="0"/>
              <w:numId w:val="34"/>
            </w:numPr>
            <w:spacing w:line="360" w:lineRule="auto"/>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¿Cuáles son, en su opinión, los principales beneficios que el coaching corporativo puede aportar a las empresas en Honduras?</w:t>
          </w:r>
        </w:p>
        <w:p w:rsidRPr="008129F9" w:rsidR="0036342E" w:rsidP="008129F9" w:rsidRDefault="0036342E" w14:paraId="0EBFDE34" w14:textId="643EAC99">
          <w:pPr>
            <w:spacing w:line="360" w:lineRule="auto"/>
            <w:ind w:left="720"/>
            <w:jc w:val="both"/>
            <w:rPr>
              <w:rFonts w:ascii="Times New Roman" w:hAnsi="Times New Roman" w:cs="Times New Roman"/>
              <w:sz w:val="24"/>
              <w:szCs w:val="24"/>
              <w:lang w:val="es-ES_tradnl"/>
            </w:rPr>
          </w:pPr>
          <w:r w:rsidRPr="008129F9">
            <w:rPr>
              <w:rFonts w:ascii="Times New Roman" w:hAnsi="Times New Roman" w:cs="Times New Roman"/>
              <w:sz w:val="24"/>
              <w:szCs w:val="24"/>
              <w:lang w:val="es-HN"/>
            </w:rPr>
            <w:t>R=</w:t>
          </w:r>
          <w:r w:rsidRPr="008129F9">
            <w:rPr>
              <w:rFonts w:ascii="Times New Roman" w:hAnsi="Times New Roman" w:cs="Times New Roman"/>
              <w:sz w:val="24"/>
              <w:szCs w:val="24"/>
              <w:lang w:val="es-ES_tradnl"/>
            </w:rPr>
            <w:t xml:space="preserve"> El beneficio más importante que el coaching corporativo puede darle a las empresas es primero que va a crear un ambiente de armonía y bienestar porque sabemos que a veces hay mucha rotación en los puestos, porque la persona que </w:t>
          </w:r>
          <w:r w:rsidRPr="008129F9" w:rsidR="006073B3">
            <w:rPr>
              <w:rFonts w:ascii="Times New Roman" w:hAnsi="Times New Roman" w:cs="Times New Roman"/>
              <w:sz w:val="24"/>
              <w:szCs w:val="24"/>
              <w:lang w:val="es-ES_tradnl"/>
            </w:rPr>
            <w:t>está</w:t>
          </w:r>
          <w:r w:rsidRPr="008129F9">
            <w:rPr>
              <w:rFonts w:ascii="Times New Roman" w:hAnsi="Times New Roman" w:cs="Times New Roman"/>
              <w:sz w:val="24"/>
              <w:szCs w:val="24"/>
              <w:lang w:val="es-ES_tradnl"/>
            </w:rPr>
            <w:t xml:space="preserve"> ejerciendo el liderazgo no lo </w:t>
          </w:r>
          <w:r w:rsidRPr="008129F9" w:rsidR="000F007B">
            <w:rPr>
              <w:rFonts w:ascii="Times New Roman" w:hAnsi="Times New Roman" w:cs="Times New Roman"/>
              <w:sz w:val="24"/>
              <w:szCs w:val="24"/>
              <w:lang w:val="es-ES_tradnl"/>
            </w:rPr>
            <w:t>está</w:t>
          </w:r>
          <w:r w:rsidRPr="008129F9">
            <w:rPr>
              <w:rFonts w:ascii="Times New Roman" w:hAnsi="Times New Roman" w:cs="Times New Roman"/>
              <w:sz w:val="24"/>
              <w:szCs w:val="24"/>
              <w:lang w:val="es-ES_tradnl"/>
            </w:rPr>
            <w:t xml:space="preserve"> haciendo de la manera correcta. </w:t>
          </w:r>
        </w:p>
        <w:p w:rsidRPr="008129F9" w:rsidR="0036342E" w:rsidP="5BD82B3C" w:rsidRDefault="0036342E" w14:paraId="09BFA28C" w14:textId="7F709838">
          <w:pPr>
            <w:spacing w:line="360" w:lineRule="auto"/>
            <w:ind w:left="720" w:firstLine="696"/>
            <w:jc w:val="both"/>
            <w:rPr>
              <w:rFonts w:ascii="Times New Roman" w:hAnsi="Times New Roman" w:cs="Times New Roman"/>
              <w:sz w:val="24"/>
              <w:szCs w:val="24"/>
              <w:lang w:val="es-ES"/>
            </w:rPr>
          </w:pPr>
          <w:r w:rsidRPr="5BD82B3C" w:rsidR="5BD82B3C">
            <w:rPr>
              <w:rFonts w:ascii="Times New Roman" w:hAnsi="Times New Roman" w:cs="Times New Roman"/>
              <w:sz w:val="24"/>
              <w:szCs w:val="24"/>
              <w:lang w:val="es-ES"/>
            </w:rPr>
            <w:t>Entonces lo primero es eso, ser un líder más que ser como un mandador, que ellos aprendan a tratar con su personal, a usar preguntas en vez de estar solamente dando ellos su opinión. Si no tengo que involucrar al equipo de alguna manera, entonces después ellos pueden implementar esas mismas estrategias con su equipo, todo eso pues va haciendo una mejorada increíble.</w:t>
          </w:r>
        </w:p>
        <w:p w:rsidRPr="008129F9" w:rsidR="0036342E" w:rsidP="008129F9" w:rsidRDefault="0036342E" w14:paraId="17CB8C9C" w14:textId="77777777">
          <w:pPr>
            <w:spacing w:line="360" w:lineRule="auto"/>
            <w:ind w:left="720"/>
            <w:jc w:val="both"/>
            <w:rPr>
              <w:rFonts w:ascii="Times New Roman" w:hAnsi="Times New Roman" w:cs="Times New Roman"/>
              <w:sz w:val="24"/>
              <w:szCs w:val="24"/>
              <w:lang w:val="es-HN"/>
            </w:rPr>
          </w:pPr>
        </w:p>
        <w:p w:rsidRPr="008129F9" w:rsidR="0036342E" w:rsidP="00F3140D" w:rsidRDefault="0036342E" w14:paraId="3C21AA2A" w14:textId="78D2C906">
          <w:pPr>
            <w:widowControl/>
            <w:numPr>
              <w:ilvl w:val="0"/>
              <w:numId w:val="34"/>
            </w:numPr>
            <w:spacing w:line="360" w:lineRule="auto"/>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¿Cómo mide el éxito de los programas de coaching corporativo en las organizaciones hondureñas?</w:t>
          </w:r>
        </w:p>
        <w:p w:rsidRPr="008129F9" w:rsidR="0036342E" w:rsidP="008129F9" w:rsidRDefault="0036342E" w14:paraId="30EEEAAF" w14:textId="4AEB08C2">
          <w:pPr>
            <w:spacing w:line="360" w:lineRule="auto"/>
            <w:ind w:left="720"/>
            <w:jc w:val="both"/>
            <w:rPr>
              <w:rFonts w:ascii="Times New Roman" w:hAnsi="Times New Roman" w:cs="Times New Roman"/>
              <w:sz w:val="24"/>
              <w:szCs w:val="24"/>
              <w:lang w:val="es-ES_tradnl"/>
            </w:rPr>
          </w:pPr>
          <w:r w:rsidRPr="008129F9">
            <w:rPr>
              <w:rFonts w:ascii="Times New Roman" w:hAnsi="Times New Roman" w:cs="Times New Roman"/>
              <w:sz w:val="24"/>
              <w:szCs w:val="24"/>
              <w:lang w:val="es-HN"/>
            </w:rPr>
            <w:t>R=</w:t>
          </w:r>
          <w:r w:rsidRPr="008129F9">
            <w:rPr>
              <w:rFonts w:ascii="Times New Roman" w:hAnsi="Times New Roman" w:cs="Times New Roman"/>
              <w:sz w:val="24"/>
              <w:szCs w:val="24"/>
              <w:lang w:val="es-ES_tradnl"/>
            </w:rPr>
            <w:t xml:space="preserve"> Cuando vamos a trabajar a nivel corporativo, nosotros hacemos una evaluación antes del programa, y de acuerdo </w:t>
          </w:r>
          <w:r w:rsidRPr="008129F9" w:rsidR="00ED6F77">
            <w:rPr>
              <w:rFonts w:ascii="Times New Roman" w:hAnsi="Times New Roman" w:cs="Times New Roman"/>
              <w:sz w:val="24"/>
              <w:szCs w:val="24"/>
              <w:lang w:val="es-ES_tradnl"/>
            </w:rPr>
            <w:t>a ello</w:t>
          </w:r>
          <w:r w:rsidRPr="008129F9">
            <w:rPr>
              <w:rFonts w:ascii="Times New Roman" w:hAnsi="Times New Roman" w:cs="Times New Roman"/>
              <w:sz w:val="24"/>
              <w:szCs w:val="24"/>
              <w:lang w:val="es-ES_tradnl"/>
            </w:rPr>
            <w:t xml:space="preserve"> y los </w:t>
          </w:r>
          <w:r w:rsidRPr="008129F9" w:rsidR="00ED6F77">
            <w:rPr>
              <w:rFonts w:ascii="Times New Roman" w:hAnsi="Times New Roman" w:cs="Times New Roman"/>
              <w:sz w:val="24"/>
              <w:szCs w:val="24"/>
              <w:lang w:val="es-ES_tradnl"/>
            </w:rPr>
            <w:t>objetivos,</w:t>
          </w:r>
          <w:r w:rsidRPr="008129F9">
            <w:rPr>
              <w:rFonts w:ascii="Times New Roman" w:hAnsi="Times New Roman" w:cs="Times New Roman"/>
              <w:sz w:val="24"/>
              <w:szCs w:val="24"/>
              <w:lang w:val="es-ES_tradnl"/>
            </w:rPr>
            <w:t xml:space="preserve"> lo vamos a definir y se presenta el plan de trabajo.</w:t>
          </w:r>
        </w:p>
        <w:p w:rsidRPr="008129F9" w:rsidR="0036342E" w:rsidP="5BD82B3C" w:rsidRDefault="0036342E" w14:paraId="28646199" w14:textId="75A4FB58">
          <w:pPr>
            <w:spacing w:line="360" w:lineRule="auto"/>
            <w:ind w:left="720" w:firstLine="696"/>
            <w:jc w:val="both"/>
            <w:rPr>
              <w:rFonts w:ascii="Times New Roman" w:hAnsi="Times New Roman" w:cs="Times New Roman"/>
              <w:sz w:val="24"/>
              <w:szCs w:val="24"/>
              <w:lang w:val="es-ES"/>
            </w:rPr>
          </w:pPr>
          <w:r w:rsidRPr="5BD82B3C" w:rsidR="5BD82B3C">
            <w:rPr>
              <w:rFonts w:ascii="Times New Roman" w:hAnsi="Times New Roman" w:cs="Times New Roman"/>
              <w:sz w:val="24"/>
              <w:szCs w:val="24"/>
              <w:lang w:val="es-ES"/>
            </w:rPr>
            <w:t xml:space="preserve">Sabemos que en el coaching es de hacer cambios y es de trabajar en lo que realmente nos ayuden a lograrlos y que tenemos realizar acciones que vayan encaminadas a los objetivos, y las personas tienen que comprometerse a realizar ciertas tareas. Nosotros hemos trabajados programas de 4 meses y luego se hace una evaluación post programa, y ahí se ve la diferencia, cambia el ambiente laboral cambia la relación entre las personas involucrados en los equipos, se les brinda estrategias de comunicación ,estrategias para crear espacios seguros, espacios cómodos donde todos nos sintamos involucrados y que podamos de alguna manera crear círculo de confianza o de repente compartir estrategias restaurativa que nos van a ayudar a lograr a tener éxito. Son diferentes estrategias que se le van brindando a ellos, porque después de un programa de coaching ellos tienen las herramientas para poder seguir implementándolo, aunque el coach, no esté ahí, las personas que recibieron coaching tienen la capacidad después para ir implementar lo aprendido. Entonces es como una bola de nieve, que no solamente se trabaja a una </w:t>
          </w:r>
          <w:r w:rsidRPr="5BD82B3C" w:rsidR="5BD82B3C">
            <w:rPr>
              <w:rFonts w:ascii="Times New Roman" w:hAnsi="Times New Roman" w:cs="Times New Roman"/>
              <w:sz w:val="24"/>
              <w:szCs w:val="24"/>
              <w:lang w:val="es-ES"/>
            </w:rPr>
            <w:t>persona,</w:t>
          </w:r>
          <w:r w:rsidRPr="5BD82B3C" w:rsidR="5BD82B3C">
            <w:rPr>
              <w:rFonts w:ascii="Times New Roman" w:hAnsi="Times New Roman" w:cs="Times New Roman"/>
              <w:sz w:val="24"/>
              <w:szCs w:val="24"/>
              <w:lang w:val="es-ES"/>
            </w:rPr>
            <w:t xml:space="preserve"> sino que involucran a todo el equipo que está alrededor. </w:t>
          </w:r>
        </w:p>
        <w:p w:rsidRPr="008129F9" w:rsidR="0036342E" w:rsidP="008129F9" w:rsidRDefault="0036342E" w14:paraId="2E00E999" w14:textId="77777777">
          <w:pPr>
            <w:spacing w:line="360" w:lineRule="auto"/>
            <w:ind w:left="720" w:firstLine="696"/>
            <w:jc w:val="both"/>
            <w:rPr>
              <w:rFonts w:ascii="Times New Roman" w:hAnsi="Times New Roman" w:cs="Times New Roman"/>
              <w:sz w:val="24"/>
              <w:szCs w:val="24"/>
              <w:lang w:val="es-ES_tradnl"/>
            </w:rPr>
          </w:pPr>
          <w:r w:rsidRPr="008129F9">
            <w:rPr>
              <w:rFonts w:ascii="Times New Roman" w:hAnsi="Times New Roman" w:cs="Times New Roman"/>
              <w:sz w:val="24"/>
              <w:szCs w:val="24"/>
              <w:lang w:val="es-ES_tradnl"/>
            </w:rPr>
            <w:t>Creo que esos han sido los mejores logros que nosotros hemos tenido y sobre todo que siempre pedimos retroalimentación, después de un programa se pide retroalimentación, y ahí vamos leyendo y vamos viendo los avances en las personas, ambientes de que de repente eran demasiado tóxicos y que después del programa el ambiente ha cambiado totalmente. Parece que fuera magia, pero realmente son las mismas personas, creo que son de las mejores experiencias que hemos tenido.</w:t>
          </w:r>
        </w:p>
        <w:p w:rsidRPr="008129F9" w:rsidR="0036342E" w:rsidP="008129F9" w:rsidRDefault="0036342E" w14:paraId="6700ACD0" w14:textId="18F8EE73">
          <w:pPr>
            <w:spacing w:line="360" w:lineRule="auto"/>
            <w:jc w:val="both"/>
            <w:rPr>
              <w:rFonts w:ascii="Times New Roman" w:hAnsi="Times New Roman" w:cs="Times New Roman"/>
              <w:sz w:val="24"/>
              <w:szCs w:val="24"/>
              <w:lang w:val="es-HN"/>
            </w:rPr>
          </w:pPr>
        </w:p>
        <w:p w:rsidRPr="008129F9" w:rsidR="0036342E" w:rsidP="00F3140D" w:rsidRDefault="0036342E" w14:paraId="1FF28932" w14:textId="77777777">
          <w:pPr>
            <w:widowControl/>
            <w:numPr>
              <w:ilvl w:val="0"/>
              <w:numId w:val="34"/>
            </w:numPr>
            <w:spacing w:line="360" w:lineRule="auto"/>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¿Cuál es su visión sobre el futuro del coaching corporativo en el ámbito empresarial de Honduras?</w:t>
          </w:r>
        </w:p>
        <w:p w:rsidRPr="008129F9" w:rsidR="0036342E" w:rsidP="008129F9" w:rsidRDefault="0036342E" w14:paraId="50393660" w14:textId="1CD8427A">
          <w:pPr>
            <w:spacing w:line="360" w:lineRule="auto"/>
            <w:ind w:left="720"/>
            <w:jc w:val="both"/>
            <w:rPr>
              <w:rFonts w:ascii="Times New Roman" w:hAnsi="Times New Roman" w:cs="Times New Roman"/>
              <w:sz w:val="24"/>
              <w:szCs w:val="24"/>
              <w:lang w:val="es-ES_tradnl"/>
            </w:rPr>
          </w:pPr>
          <w:r w:rsidRPr="008129F9">
            <w:rPr>
              <w:rFonts w:ascii="Times New Roman" w:hAnsi="Times New Roman" w:cs="Times New Roman"/>
              <w:sz w:val="24"/>
              <w:szCs w:val="24"/>
              <w:lang w:val="es-HN"/>
            </w:rPr>
            <w:t>R=</w:t>
          </w:r>
          <w:r w:rsidRPr="008129F9">
            <w:rPr>
              <w:rFonts w:ascii="Times New Roman" w:hAnsi="Times New Roman" w:cs="Times New Roman"/>
              <w:sz w:val="24"/>
              <w:szCs w:val="24"/>
              <w:lang w:val="es-ES_tradnl"/>
            </w:rPr>
            <w:t xml:space="preserve"> Pues yo creo que hay una muy buena oportunidad, porque creo que hay compañías de renombre internacional que han aplicado el coaching y han visto resultados </w:t>
          </w:r>
          <w:r w:rsidRPr="008129F9" w:rsidR="000F007B">
            <w:rPr>
              <w:rFonts w:ascii="Times New Roman" w:hAnsi="Times New Roman" w:cs="Times New Roman"/>
              <w:sz w:val="24"/>
              <w:szCs w:val="24"/>
              <w:lang w:val="es-ES_tradnl"/>
            </w:rPr>
            <w:t>increíbles,</w:t>
          </w:r>
          <w:r w:rsidRPr="008129F9">
            <w:rPr>
              <w:rFonts w:ascii="Times New Roman" w:hAnsi="Times New Roman" w:cs="Times New Roman"/>
              <w:sz w:val="24"/>
              <w:szCs w:val="24"/>
              <w:lang w:val="es-ES_tradnl"/>
            </w:rPr>
            <w:t xml:space="preserve"> porque sabemos </w:t>
          </w:r>
          <w:r w:rsidRPr="008129F9" w:rsidR="000F007B">
            <w:rPr>
              <w:rFonts w:ascii="Times New Roman" w:hAnsi="Times New Roman" w:cs="Times New Roman"/>
              <w:sz w:val="24"/>
              <w:szCs w:val="24"/>
              <w:lang w:val="es-ES_tradnl"/>
            </w:rPr>
            <w:t>que las</w:t>
          </w:r>
          <w:r w:rsidRPr="008129F9">
            <w:rPr>
              <w:rFonts w:ascii="Times New Roman" w:hAnsi="Times New Roman" w:cs="Times New Roman"/>
              <w:sz w:val="24"/>
              <w:szCs w:val="24"/>
              <w:lang w:val="es-ES_tradnl"/>
            </w:rPr>
            <w:t xml:space="preserve"> personas no solamente buscan obtener beneficios económicos, y si la relación, y la comunicación entre los equipos están bien, pues las empresas van a estar económicamente mejor.</w:t>
          </w:r>
        </w:p>
        <w:p w:rsidRPr="008129F9" w:rsidR="0036342E" w:rsidP="5BD82B3C" w:rsidRDefault="0036342E" w14:paraId="3DE7CFB3" w14:textId="77777777">
          <w:pPr>
            <w:spacing w:line="360" w:lineRule="auto"/>
            <w:ind w:left="720" w:firstLine="696"/>
            <w:jc w:val="both"/>
            <w:rPr>
              <w:rFonts w:ascii="Times New Roman" w:hAnsi="Times New Roman" w:cs="Times New Roman"/>
              <w:sz w:val="24"/>
              <w:szCs w:val="24"/>
              <w:lang w:val="es-ES"/>
            </w:rPr>
          </w:pPr>
          <w:r w:rsidRPr="5BD82B3C" w:rsidR="5BD82B3C">
            <w:rPr>
              <w:rFonts w:ascii="Times New Roman" w:hAnsi="Times New Roman" w:cs="Times New Roman"/>
              <w:sz w:val="24"/>
              <w:szCs w:val="24"/>
              <w:lang w:val="es-ES"/>
            </w:rPr>
            <w:t>Entonces hay muchas empresas que ya lo están aplicando que han tenido muy buenos resultados. Hay coaches muy profesionales ahora que realmente representan muy bien que esta profesión, entonces yo creo que sí hay mucho futuro, hay muchas personas que lo están haciendo y lo están haciendo muy bien y pues las compañías ya están como más abiertas, como más interesadas como a probar, o quieren saber cómo, es entonces creo que sí hay en este punto creo que ya hay más apertura, más empresas que quieren contratar coaching para sus equipos.</w:t>
          </w:r>
        </w:p>
        <w:p w:rsidRPr="008129F9" w:rsidR="0036342E" w:rsidP="008129F9" w:rsidRDefault="0036342E" w14:paraId="0C7293A2" w14:textId="3E652E03">
          <w:pPr>
            <w:spacing w:line="360" w:lineRule="auto"/>
            <w:jc w:val="both"/>
            <w:rPr>
              <w:rFonts w:ascii="Times New Roman" w:hAnsi="Times New Roman" w:cs="Times New Roman"/>
              <w:sz w:val="24"/>
              <w:szCs w:val="24"/>
              <w:lang w:val="es-HN"/>
            </w:rPr>
          </w:pPr>
        </w:p>
        <w:p w:rsidRPr="00ED6F77" w:rsidR="0036342E" w:rsidP="00F3140D" w:rsidRDefault="0036342E" w14:paraId="7FA1DF5B" w14:textId="7FCEED2C">
          <w:pPr>
            <w:widowControl/>
            <w:numPr>
              <w:ilvl w:val="0"/>
              <w:numId w:val="34"/>
            </w:numPr>
            <w:spacing w:line="360" w:lineRule="auto"/>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¿Qué consejos o recomendaciones daría a las empresas hondureñas que estén considerando implementar el coaching corporativo?</w:t>
          </w:r>
        </w:p>
        <w:p w:rsidRPr="008129F9" w:rsidR="0036342E" w:rsidP="008129F9" w:rsidRDefault="0036342E" w14:paraId="0002A554" w14:textId="5EE04B88">
          <w:pPr>
            <w:spacing w:line="360" w:lineRule="auto"/>
            <w:ind w:left="720"/>
            <w:jc w:val="both"/>
            <w:rPr>
              <w:rFonts w:ascii="Times New Roman" w:hAnsi="Times New Roman" w:cs="Times New Roman"/>
              <w:sz w:val="24"/>
              <w:szCs w:val="24"/>
              <w:lang w:val="es-ES_tradnl"/>
            </w:rPr>
          </w:pPr>
          <w:r w:rsidRPr="008129F9">
            <w:rPr>
              <w:rFonts w:ascii="Times New Roman" w:hAnsi="Times New Roman" w:cs="Times New Roman"/>
              <w:sz w:val="24"/>
              <w:szCs w:val="24"/>
              <w:lang w:val="es-HN"/>
            </w:rPr>
            <w:t>R=</w:t>
          </w:r>
          <w:r w:rsidRPr="008129F9">
            <w:rPr>
              <w:rFonts w:ascii="Times New Roman" w:hAnsi="Times New Roman" w:cs="Times New Roman"/>
              <w:sz w:val="24"/>
              <w:szCs w:val="24"/>
              <w:lang w:val="es-ES_tradnl"/>
            </w:rPr>
            <w:t xml:space="preserve"> Lo que yo les puedo recomendar es que se den la oportunidad de experimentarlo, nosotros en coaching, tenemos programadas a corto, mediano y largo plazo,  y puede ser una forma de darse esa oportunidad y de conocer cosas nuevas, y probar y seguro que no se  van a arrepentir, es una increíble, y si no saben investigar un poco </w:t>
          </w:r>
          <w:r w:rsidRPr="008129F9" w:rsidR="00ED6F77">
            <w:rPr>
              <w:rFonts w:ascii="Times New Roman" w:hAnsi="Times New Roman" w:cs="Times New Roman"/>
              <w:sz w:val="24"/>
              <w:szCs w:val="24"/>
              <w:lang w:val="es-ES_tradnl"/>
            </w:rPr>
            <w:t>más</w:t>
          </w:r>
          <w:r w:rsidRPr="008129F9">
            <w:rPr>
              <w:rFonts w:ascii="Times New Roman" w:hAnsi="Times New Roman" w:cs="Times New Roman"/>
              <w:sz w:val="24"/>
              <w:szCs w:val="24"/>
              <w:lang w:val="es-ES_tradnl"/>
            </w:rPr>
            <w:t xml:space="preserve">, no nos podemos quedar con lo que nos dicen, sino que tenemos la oportunidad de poder investigar, explorar más para tener más conocimiento en todas las áreas, y creo que el coaching si ha dado buenos resultados a nivel mundial. </w:t>
          </w:r>
        </w:p>
        <w:p w:rsidRPr="008129F9" w:rsidR="0036342E" w:rsidP="008129F9" w:rsidRDefault="0036342E" w14:paraId="4539B2A7" w14:textId="09B6A4AC">
          <w:pPr>
            <w:spacing w:line="360" w:lineRule="auto"/>
            <w:jc w:val="both"/>
            <w:rPr>
              <w:rFonts w:ascii="Times New Roman" w:hAnsi="Times New Roman" w:cs="Times New Roman"/>
              <w:sz w:val="24"/>
              <w:szCs w:val="24"/>
              <w:lang w:val="es-HN"/>
            </w:rPr>
          </w:pPr>
        </w:p>
        <w:p w:rsidRPr="008129F9" w:rsidR="0036342E" w:rsidP="00F3140D" w:rsidRDefault="0036342E" w14:paraId="596DB43E" w14:textId="4A62E8A0">
          <w:pPr>
            <w:widowControl/>
            <w:numPr>
              <w:ilvl w:val="0"/>
              <w:numId w:val="34"/>
            </w:numPr>
            <w:spacing w:line="360" w:lineRule="auto"/>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¿Hay alguna lección importante que haya aprendido a lo largo de su experiencia en la implementación de coaching corporativo en Honduras que le gustaría compartir con otros profesionales del área?</w:t>
          </w:r>
        </w:p>
        <w:p w:rsidRPr="008129F9" w:rsidR="0036342E" w:rsidP="008129F9" w:rsidRDefault="0036342E" w14:paraId="60A881EB" w14:textId="2104534C">
          <w:pPr>
            <w:spacing w:line="360" w:lineRule="auto"/>
            <w:ind w:left="720"/>
            <w:jc w:val="both"/>
            <w:rPr>
              <w:rFonts w:ascii="Times New Roman" w:hAnsi="Times New Roman" w:cs="Times New Roman"/>
              <w:sz w:val="24"/>
              <w:szCs w:val="24"/>
              <w:lang w:val="es-ES_tradnl"/>
            </w:rPr>
          </w:pPr>
          <w:r w:rsidRPr="008129F9">
            <w:rPr>
              <w:rFonts w:ascii="Times New Roman" w:hAnsi="Times New Roman" w:cs="Times New Roman"/>
              <w:sz w:val="24"/>
              <w:szCs w:val="24"/>
              <w:lang w:val="es-HN"/>
            </w:rPr>
            <w:t>R=</w:t>
          </w:r>
          <w:r w:rsidRPr="008129F9">
            <w:rPr>
              <w:rFonts w:ascii="Times New Roman" w:hAnsi="Times New Roman" w:cs="Times New Roman"/>
              <w:sz w:val="24"/>
              <w:szCs w:val="24"/>
              <w:lang w:val="es-ES_tradnl"/>
            </w:rPr>
            <w:t xml:space="preserve"> De las lecciones importantes que yo he aprendido es que nosotros debemos de aprender a tratar a la persona, porque si nosotros nos enfocamos en la persona, vamos a descubrir muchas </w:t>
          </w:r>
          <w:r w:rsidRPr="008129F9" w:rsidR="000F007B">
            <w:rPr>
              <w:rFonts w:ascii="Times New Roman" w:hAnsi="Times New Roman" w:cs="Times New Roman"/>
              <w:sz w:val="24"/>
              <w:szCs w:val="24"/>
              <w:lang w:val="es-ES_tradnl"/>
            </w:rPr>
            <w:t>cosas,</w:t>
          </w:r>
          <w:r w:rsidRPr="008129F9">
            <w:rPr>
              <w:rFonts w:ascii="Times New Roman" w:hAnsi="Times New Roman" w:cs="Times New Roman"/>
              <w:sz w:val="24"/>
              <w:szCs w:val="24"/>
              <w:lang w:val="es-ES_tradnl"/>
            </w:rPr>
            <w:t xml:space="preserve"> yo pienso que en el coaching esto es fundamental, veamos a la persona como tal, y sobre todo ser lo más honesto posible cuando vamos a dar coaching. Llevarlo intencionado, cuál es mi intención a la hora de implementar, creo que eso es lo más importante, porque las personas tienen un cambio increíble.</w:t>
          </w:r>
        </w:p>
        <w:p w:rsidRPr="008129F9" w:rsidR="0036342E" w:rsidP="008129F9" w:rsidRDefault="0036342E" w14:paraId="298FB44C" w14:textId="084C8B2E">
          <w:pPr>
            <w:spacing w:line="360" w:lineRule="auto"/>
            <w:ind w:left="720" w:firstLine="696"/>
            <w:jc w:val="both"/>
            <w:rPr>
              <w:rFonts w:ascii="Times New Roman" w:hAnsi="Times New Roman" w:cs="Times New Roman"/>
              <w:sz w:val="24"/>
              <w:szCs w:val="24"/>
              <w:lang w:val="es-ES_tradnl"/>
            </w:rPr>
          </w:pPr>
          <w:r w:rsidRPr="008129F9">
            <w:rPr>
              <w:rFonts w:ascii="Times New Roman" w:hAnsi="Times New Roman" w:cs="Times New Roman"/>
              <w:sz w:val="24"/>
              <w:szCs w:val="24"/>
              <w:lang w:val="es-ES_tradnl"/>
            </w:rPr>
            <w:t xml:space="preserve">Nosotros digámoslo así, hemos tenido grupos de personas bastante escépticas, que de repente están ahí por obligación, no por gusto, porque en algunas organizaciones, las </w:t>
          </w:r>
          <w:r w:rsidRPr="008129F9" w:rsidR="000F007B">
            <w:rPr>
              <w:rFonts w:ascii="Times New Roman" w:hAnsi="Times New Roman" w:cs="Times New Roman"/>
              <w:sz w:val="24"/>
              <w:szCs w:val="24"/>
              <w:lang w:val="es-ES_tradnl"/>
            </w:rPr>
            <w:t xml:space="preserve">sesiones de coaching </w:t>
          </w:r>
          <w:r w:rsidRPr="008129F9">
            <w:rPr>
              <w:rFonts w:ascii="Times New Roman" w:hAnsi="Times New Roman" w:cs="Times New Roman"/>
              <w:sz w:val="24"/>
              <w:szCs w:val="24"/>
              <w:lang w:val="es-ES_tradnl"/>
            </w:rPr>
            <w:t xml:space="preserve">son </w:t>
          </w:r>
          <w:r w:rsidRPr="008129F9" w:rsidR="000F007B">
            <w:rPr>
              <w:rFonts w:ascii="Times New Roman" w:hAnsi="Times New Roman" w:cs="Times New Roman"/>
              <w:sz w:val="24"/>
              <w:szCs w:val="24"/>
              <w:lang w:val="es-ES_tradnl"/>
            </w:rPr>
            <w:t>mandatarias</w:t>
          </w:r>
          <w:r w:rsidRPr="008129F9">
            <w:rPr>
              <w:rFonts w:ascii="Times New Roman" w:hAnsi="Times New Roman" w:cs="Times New Roman"/>
              <w:sz w:val="24"/>
              <w:szCs w:val="24"/>
              <w:lang w:val="es-ES_tradnl"/>
            </w:rPr>
            <w:t xml:space="preserve">, y creo que es una buena estrategia, pero una vez que se hizo la primera sesión de coaching, la siguiente ya se las dan como opcional, si ellos quieren ir van y si no está bien y hemos visto que las personas sí van a la siguiente porque se quedan como con ganas de más. </w:t>
          </w:r>
        </w:p>
        <w:p w:rsidRPr="00E40E2E" w:rsidR="0036342E" w:rsidP="008129F9" w:rsidRDefault="0036342E" w14:paraId="17620527" w14:textId="70808CA6">
          <w:pPr>
            <w:spacing w:line="360" w:lineRule="auto"/>
            <w:ind w:left="720" w:firstLine="696"/>
            <w:jc w:val="both"/>
            <w:rPr>
              <w:rFonts w:ascii="Times New Roman" w:hAnsi="Times New Roman" w:cs="Times New Roman"/>
              <w:sz w:val="24"/>
              <w:szCs w:val="24"/>
              <w:lang w:val="es-ES_tradnl"/>
            </w:rPr>
          </w:pPr>
          <w:r w:rsidRPr="008129F9">
            <w:rPr>
              <w:rFonts w:ascii="Times New Roman" w:hAnsi="Times New Roman" w:cs="Times New Roman"/>
              <w:sz w:val="24"/>
              <w:szCs w:val="24"/>
              <w:lang w:val="es-ES_tradnl"/>
            </w:rPr>
            <w:t xml:space="preserve">Creo que el coaching es algo especial, y creo que el coaching está subiendo de nivel cada </w:t>
          </w:r>
          <w:r w:rsidRPr="008129F9" w:rsidR="000F007B">
            <w:rPr>
              <w:rFonts w:ascii="Times New Roman" w:hAnsi="Times New Roman" w:cs="Times New Roman"/>
              <w:sz w:val="24"/>
              <w:szCs w:val="24"/>
              <w:lang w:val="es-ES_tradnl"/>
            </w:rPr>
            <w:t>día,</w:t>
          </w:r>
          <w:r w:rsidRPr="008129F9">
            <w:rPr>
              <w:rFonts w:ascii="Times New Roman" w:hAnsi="Times New Roman" w:cs="Times New Roman"/>
              <w:sz w:val="24"/>
              <w:szCs w:val="24"/>
              <w:lang w:val="es-ES_tradnl"/>
            </w:rPr>
            <w:t xml:space="preserve"> se van implementando nuevas estrategias, y todos deben darse la oportunidad de </w:t>
          </w:r>
          <w:r w:rsidRPr="00E40E2E">
            <w:rPr>
              <w:rFonts w:ascii="Times New Roman" w:hAnsi="Times New Roman" w:cs="Times New Roman"/>
              <w:sz w:val="24"/>
              <w:szCs w:val="24"/>
              <w:lang w:val="es-ES_tradnl"/>
            </w:rPr>
            <w:t xml:space="preserve">tener una sesión de coaching en algún momento de su vida. </w:t>
          </w:r>
        </w:p>
        <w:p w:rsidRPr="00E40E2E" w:rsidR="0036342E" w:rsidP="008129F9" w:rsidRDefault="0036342E" w14:paraId="266C5C0C" w14:textId="77777777">
          <w:pPr>
            <w:spacing w:line="360" w:lineRule="auto"/>
            <w:jc w:val="both"/>
            <w:rPr>
              <w:rFonts w:ascii="Times New Roman" w:hAnsi="Times New Roman" w:cs="Times New Roman"/>
              <w:sz w:val="24"/>
              <w:szCs w:val="24"/>
              <w:lang w:val="es-ES_tradnl"/>
            </w:rPr>
          </w:pPr>
          <w:r w:rsidRPr="00E40E2E">
            <w:rPr>
              <w:rFonts w:ascii="Times New Roman" w:hAnsi="Times New Roman" w:cs="Times New Roman"/>
              <w:b/>
              <w:bCs/>
              <w:sz w:val="24"/>
              <w:szCs w:val="24"/>
              <w:lang w:val="es-ES_tradnl"/>
            </w:rPr>
            <w:t>Instrucciones para la Entrevista:</w:t>
          </w:r>
        </w:p>
        <w:p w:rsidRPr="008129F9" w:rsidR="0036342E" w:rsidP="00F3140D" w:rsidRDefault="0036342E" w14:paraId="2613F8A6" w14:textId="77777777">
          <w:pPr>
            <w:widowControl/>
            <w:numPr>
              <w:ilvl w:val="0"/>
              <w:numId w:val="35"/>
            </w:numPr>
            <w:spacing w:line="360" w:lineRule="auto"/>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Se recomienda una conexión estable a Internet y un entorno tranquilo para la entrevista.</w:t>
          </w:r>
        </w:p>
        <w:p w:rsidRPr="008129F9" w:rsidR="0036342E" w:rsidP="00F3140D" w:rsidRDefault="0036342E" w14:paraId="6736CC4C" w14:textId="77777777">
          <w:pPr>
            <w:widowControl/>
            <w:numPr>
              <w:ilvl w:val="0"/>
              <w:numId w:val="35"/>
            </w:numPr>
            <w:spacing w:line="360" w:lineRule="auto"/>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Por favor, active su cámara durante la entrevista para facilitar la comunicación no verbal.</w:t>
          </w:r>
        </w:p>
        <w:p w:rsidRPr="008129F9" w:rsidR="0036342E" w:rsidP="00F3140D" w:rsidRDefault="0036342E" w14:paraId="422B9974" w14:textId="10D240E6">
          <w:pPr>
            <w:widowControl/>
            <w:numPr>
              <w:ilvl w:val="0"/>
              <w:numId w:val="35"/>
            </w:numPr>
            <w:spacing w:line="360" w:lineRule="auto"/>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La entrevista se grabará para fines de referencia y transcripción precisa, su consentimiento para la grabación es necesario.</w:t>
          </w:r>
        </w:p>
        <w:p w:rsidRPr="008129F9" w:rsidR="0036342E" w:rsidP="008129F9" w:rsidRDefault="0036342E" w14:paraId="3CC12320" w14:textId="72807A6E">
          <w:pPr>
            <w:spacing w:line="360" w:lineRule="auto"/>
            <w:jc w:val="both"/>
            <w:rPr>
              <w:rFonts w:ascii="Times New Roman" w:hAnsi="Times New Roman" w:cs="Times New Roman"/>
              <w:sz w:val="24"/>
              <w:szCs w:val="24"/>
              <w:lang w:val="es-HN"/>
            </w:rPr>
          </w:pPr>
          <w:r w:rsidRPr="008129F9">
            <w:rPr>
              <w:rFonts w:ascii="Times New Roman" w:hAnsi="Times New Roman" w:cs="Times New Roman"/>
              <w:b/>
              <w:bCs/>
              <w:sz w:val="24"/>
              <w:szCs w:val="24"/>
              <w:lang w:val="es-HN"/>
            </w:rPr>
            <w:t>Confirmación:</w:t>
          </w:r>
          <w:r w:rsidRPr="008129F9">
            <w:rPr>
              <w:rFonts w:ascii="Times New Roman" w:hAnsi="Times New Roman" w:cs="Times New Roman"/>
              <w:sz w:val="24"/>
              <w:szCs w:val="24"/>
              <w:lang w:val="es-HN"/>
            </w:rPr>
            <w:t xml:space="preserve"> Por favor, confirme su disponibilidad para la entrevista y su consentimiento para la grabación de la misma. Si tiene alguna pregunta o inquietud, no dude en comunicarse con el moderador de la entrevista.</w:t>
          </w:r>
        </w:p>
        <w:p w:rsidRPr="008129F9" w:rsidR="0036342E" w:rsidP="008129F9" w:rsidRDefault="0036342E" w14:paraId="586D4A8E" w14:textId="510B2F65">
          <w:pPr>
            <w:spacing w:line="360" w:lineRule="auto"/>
            <w:jc w:val="both"/>
            <w:rPr>
              <w:rFonts w:ascii="Times New Roman" w:hAnsi="Times New Roman" w:cs="Times New Roman"/>
              <w:sz w:val="24"/>
              <w:szCs w:val="24"/>
              <w:lang w:val="es-HN"/>
            </w:rPr>
          </w:pPr>
          <w:r w:rsidRPr="008129F9">
            <w:rPr>
              <w:rFonts w:ascii="Times New Roman" w:hAnsi="Times New Roman" w:cs="Times New Roman"/>
              <w:b/>
              <w:bCs/>
              <w:sz w:val="24"/>
              <w:szCs w:val="24"/>
              <w:lang w:val="es-HN"/>
            </w:rPr>
            <w:t>Agradecimiento:</w:t>
          </w:r>
          <w:r w:rsidRPr="008129F9">
            <w:rPr>
              <w:rFonts w:ascii="Times New Roman" w:hAnsi="Times New Roman" w:cs="Times New Roman"/>
              <w:sz w:val="24"/>
              <w:szCs w:val="24"/>
              <w:lang w:val="es-HN"/>
            </w:rPr>
            <w:t xml:space="preserve"> Agradecemos de antemano su participación y contribución a esta entrevista. Su experiencia y conocimientos son invaluables.</w:t>
          </w:r>
        </w:p>
        <w:p w:rsidRPr="008129F9" w:rsidR="000F007B" w:rsidP="008129F9" w:rsidRDefault="000F007B" w14:paraId="35260B43" w14:textId="4594D30F">
          <w:pPr>
            <w:spacing w:line="360" w:lineRule="auto"/>
            <w:jc w:val="both"/>
            <w:rPr>
              <w:rFonts w:ascii="Times New Roman" w:hAnsi="Times New Roman" w:cs="Times New Roman"/>
              <w:sz w:val="24"/>
              <w:szCs w:val="24"/>
              <w:lang w:val="es-HN"/>
            </w:rPr>
          </w:pPr>
        </w:p>
        <w:p w:rsidRPr="008129F9" w:rsidR="00E23195" w:rsidP="008129F9" w:rsidRDefault="00E23195" w14:paraId="47633B32" w14:textId="43392250">
          <w:pPr>
            <w:spacing w:line="360" w:lineRule="auto"/>
            <w:jc w:val="both"/>
            <w:rPr>
              <w:rFonts w:ascii="Times New Roman" w:hAnsi="Times New Roman" w:cs="Times New Roman"/>
              <w:sz w:val="24"/>
              <w:szCs w:val="24"/>
              <w:lang w:val="es-HN"/>
            </w:rPr>
          </w:pPr>
        </w:p>
        <w:p w:rsidRPr="00E40E2E" w:rsidR="00294156" w:rsidP="00E40E2E" w:rsidRDefault="00866F89" w14:paraId="585DB3C6" w14:textId="7F5384B6">
          <w:pPr>
            <w:widowControl/>
            <w:spacing w:after="160" w:line="259" w:lineRule="auto"/>
            <w:rPr>
              <w:rFonts w:ascii="Times New Roman" w:hAnsi="Times New Roman" w:eastAsia="Times New Roman" w:cs="Times New Roman"/>
              <w:b/>
              <w:bCs/>
              <w:sz w:val="24"/>
              <w:szCs w:val="32"/>
              <w:lang w:val="es-HN"/>
            </w:rPr>
          </w:pPr>
          <w:r>
            <w:rPr>
              <w:rFonts w:cs="Times New Roman"/>
              <w:lang w:val="es-HN"/>
            </w:rPr>
            <w:br w:type="page"/>
          </w:r>
          <w:r w:rsidR="00E133C7">
            <w:rPr>
              <w:rFonts w:cs="Times New Roman"/>
              <w:lang w:val="es-HN"/>
            </w:rPr>
            <w:t>ANEXO 2 ENTREVISTA A</w:t>
          </w:r>
          <w:r w:rsidRPr="008129F9" w:rsidR="00294156">
            <w:rPr>
              <w:rFonts w:cs="Times New Roman"/>
              <w:lang w:val="es-HN"/>
            </w:rPr>
            <w:t xml:space="preserve"> EJECUTIVO CON EXPERIENCIA EN IMPLEMENTACION DE COACHING CORPORATIVO</w:t>
          </w:r>
        </w:p>
        <w:p w:rsidRPr="008129F9" w:rsidR="000F007B" w:rsidP="008129F9" w:rsidRDefault="000F007B" w14:paraId="6D15E8D0" w14:textId="338DCA31">
          <w:pPr>
            <w:spacing w:line="360" w:lineRule="auto"/>
            <w:jc w:val="both"/>
            <w:rPr>
              <w:rFonts w:ascii="Times New Roman" w:hAnsi="Times New Roman" w:cs="Times New Roman"/>
              <w:sz w:val="24"/>
              <w:szCs w:val="24"/>
              <w:lang w:val="es-HN"/>
            </w:rPr>
          </w:pPr>
          <w:r w:rsidRPr="008129F9">
            <w:rPr>
              <w:rFonts w:ascii="Times New Roman" w:hAnsi="Times New Roman" w:cs="Times New Roman"/>
              <w:noProof/>
            </w:rPr>
            <w:drawing>
              <wp:anchor distT="0" distB="0" distL="114300" distR="114300" simplePos="0" relativeHeight="251779072" behindDoc="0" locked="0" layoutInCell="1" allowOverlap="1" wp14:anchorId="10AAA75C" wp14:editId="044CC950">
                <wp:simplePos x="0" y="0"/>
                <wp:positionH relativeFrom="column">
                  <wp:posOffset>0</wp:posOffset>
                </wp:positionH>
                <wp:positionV relativeFrom="paragraph">
                  <wp:posOffset>266065</wp:posOffset>
                </wp:positionV>
                <wp:extent cx="5395066" cy="2007870"/>
                <wp:effectExtent l="0" t="0" r="2540" b="0"/>
                <wp:wrapThrough wrapText="bothSides">
                  <wp:wrapPolygon edited="0">
                    <wp:start x="0" y="0"/>
                    <wp:lineTo x="0" y="21450"/>
                    <wp:lineTo x="21559" y="21450"/>
                    <wp:lineTo x="21559" y="0"/>
                    <wp:lineTo x="0" y="0"/>
                  </wp:wrapPolygon>
                </wp:wrapThrough>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Captura de Pantalla 2024-03-25 a la(s) 22.25.18.png"/>
                        <pic:cNvPicPr/>
                      </pic:nvPicPr>
                      <pic:blipFill rotWithShape="1">
                        <a:blip r:embed="rId38" cstate="print">
                          <a:extLst>
                            <a:ext uri="{28A0092B-C50C-407E-A947-70E740481C1C}">
                              <a14:useLocalDpi xmlns:a14="http://schemas.microsoft.com/office/drawing/2010/main" val="0"/>
                            </a:ext>
                          </a:extLst>
                        </a:blip>
                        <a:srcRect l="-22" t="14044" r="22" b="26407"/>
                        <a:stretch/>
                      </pic:blipFill>
                      <pic:spPr bwMode="auto">
                        <a:xfrm>
                          <a:off x="0" y="0"/>
                          <a:ext cx="5395066" cy="200787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Pr="008129F9" w:rsidR="00640979" w:rsidP="008129F9" w:rsidRDefault="00640979" w14:paraId="24EB5F43" w14:textId="7082B512">
          <w:pPr>
            <w:pStyle w:val="Ttulo2"/>
            <w:spacing w:line="360" w:lineRule="auto"/>
            <w:jc w:val="both"/>
            <w:rPr>
              <w:rFonts w:cs="Times New Roman"/>
              <w:lang w:val="es-MX"/>
            </w:rPr>
          </w:pPr>
        </w:p>
        <w:p w:rsidRPr="008129F9" w:rsidR="000F007B" w:rsidP="008129F9" w:rsidRDefault="000F007B" w14:paraId="2FB0B2CB" w14:textId="0E5E9354">
          <w:pPr>
            <w:pStyle w:val="Ttulo4"/>
            <w:spacing w:line="360" w:lineRule="auto"/>
            <w:ind w:left="0"/>
            <w:jc w:val="both"/>
            <w:rPr>
              <w:rFonts w:cs="Times New Roman"/>
              <w:lang w:val="es-HN"/>
            </w:rPr>
          </w:pPr>
        </w:p>
        <w:p w:rsidRPr="008129F9" w:rsidR="000F007B" w:rsidP="008129F9" w:rsidRDefault="000F007B" w14:paraId="6D962964" w14:textId="1C768D7D">
          <w:pPr>
            <w:spacing w:line="360" w:lineRule="auto"/>
            <w:rPr>
              <w:rFonts w:ascii="Times New Roman" w:hAnsi="Times New Roman" w:cs="Times New Roman"/>
              <w:lang w:val="es-HN"/>
            </w:rPr>
          </w:pPr>
        </w:p>
        <w:p w:rsidRPr="008129F9" w:rsidR="000F007B" w:rsidP="008129F9" w:rsidRDefault="000F007B" w14:paraId="19DC105C" w14:textId="3A737391">
          <w:pPr>
            <w:spacing w:line="360" w:lineRule="auto"/>
            <w:rPr>
              <w:rFonts w:ascii="Times New Roman" w:hAnsi="Times New Roman" w:cs="Times New Roman"/>
              <w:lang w:val="es-HN"/>
            </w:rPr>
          </w:pPr>
        </w:p>
        <w:p w:rsidRPr="008129F9" w:rsidR="000F007B" w:rsidP="008129F9" w:rsidRDefault="000F007B" w14:paraId="1A7266D6" w14:textId="77777777">
          <w:pPr>
            <w:spacing w:line="360" w:lineRule="auto"/>
            <w:rPr>
              <w:rFonts w:ascii="Times New Roman" w:hAnsi="Times New Roman" w:cs="Times New Roman"/>
              <w:lang w:val="es-HN"/>
            </w:rPr>
          </w:pPr>
        </w:p>
        <w:p w:rsidRPr="008129F9" w:rsidR="000F007B" w:rsidP="008129F9" w:rsidRDefault="000F007B" w14:paraId="76FE0BBD" w14:textId="61F9F99F">
          <w:pPr>
            <w:spacing w:line="360" w:lineRule="auto"/>
            <w:rPr>
              <w:rFonts w:ascii="Times New Roman" w:hAnsi="Times New Roman" w:cs="Times New Roman"/>
              <w:lang w:val="es-HN"/>
            </w:rPr>
          </w:pPr>
        </w:p>
        <w:p w:rsidRPr="008129F9" w:rsidR="000F007B" w:rsidP="008129F9" w:rsidRDefault="000F007B" w14:paraId="4C4B7919" w14:textId="3B4ACD14">
          <w:pPr>
            <w:spacing w:line="360" w:lineRule="auto"/>
            <w:rPr>
              <w:rFonts w:ascii="Times New Roman" w:hAnsi="Times New Roman" w:cs="Times New Roman"/>
              <w:lang w:val="es-HN"/>
            </w:rPr>
          </w:pPr>
        </w:p>
        <w:p w:rsidRPr="008129F9" w:rsidR="000F007B" w:rsidP="008129F9" w:rsidRDefault="00ED6F77" w14:paraId="4D7E06FC" w14:textId="2D9D25DD">
          <w:pPr>
            <w:spacing w:line="360" w:lineRule="auto"/>
            <w:rPr>
              <w:rFonts w:ascii="Times New Roman" w:hAnsi="Times New Roman" w:cs="Times New Roman"/>
              <w:lang w:val="es-HN"/>
            </w:rPr>
          </w:pPr>
          <w:r w:rsidRPr="008129F9">
            <w:rPr>
              <w:rFonts w:ascii="Times New Roman" w:hAnsi="Times New Roman" w:cs="Times New Roman"/>
              <w:noProof/>
            </w:rPr>
            <mc:AlternateContent>
              <mc:Choice Requires="wps">
                <w:drawing>
                  <wp:anchor distT="0" distB="0" distL="114300" distR="114300" simplePos="0" relativeHeight="251781120" behindDoc="0" locked="0" layoutInCell="1" allowOverlap="1" wp14:anchorId="79ECF56D" wp14:editId="399BCC96">
                    <wp:simplePos x="0" y="0"/>
                    <wp:positionH relativeFrom="column">
                      <wp:posOffset>1017270</wp:posOffset>
                    </wp:positionH>
                    <wp:positionV relativeFrom="paragraph">
                      <wp:posOffset>132080</wp:posOffset>
                    </wp:positionV>
                    <wp:extent cx="3714750" cy="309245"/>
                    <wp:effectExtent l="0" t="0" r="0" b="0"/>
                    <wp:wrapNone/>
                    <wp:docPr id="40" name="Cuadro de texto 40"/>
                    <wp:cNvGraphicFramePr/>
                    <a:graphic xmlns:a="http://schemas.openxmlformats.org/drawingml/2006/main">
                      <a:graphicData uri="http://schemas.microsoft.com/office/word/2010/wordprocessingShape">
                        <wps:wsp>
                          <wps:cNvSpPr txBox="1"/>
                          <wps:spPr>
                            <a:xfrm>
                              <a:off x="0" y="0"/>
                              <a:ext cx="3714750" cy="309245"/>
                            </a:xfrm>
                            <a:prstGeom prst="rect">
                              <a:avLst/>
                            </a:prstGeom>
                            <a:noFill/>
                            <a:ln w="6350">
                              <a:noFill/>
                            </a:ln>
                          </wps:spPr>
                          <wps:txbx>
                            <w:txbxContent>
                              <w:p w:rsidRPr="00294156" w:rsidR="006F3AFD" w:rsidP="000F007B" w:rsidRDefault="006F3AFD" w14:paraId="28F88A24" w14:textId="38EFC9A6">
                                <w:pPr>
                                  <w:rPr>
                                    <w:rFonts w:ascii="Times New Roman" w:hAnsi="Times New Roman" w:cs="Times New Roman"/>
                                    <w:b/>
                                    <w:sz w:val="20"/>
                                    <w:lang w:val="es-HN"/>
                                  </w:rPr>
                                </w:pPr>
                                <w:r w:rsidRPr="00294156">
                                  <w:rPr>
                                    <w:rFonts w:ascii="Times New Roman" w:hAnsi="Times New Roman" w:cs="Times New Roman"/>
                                    <w:b/>
                                    <w:sz w:val="20"/>
                                    <w:lang w:val="es-HN"/>
                                  </w:rPr>
                                  <w:t xml:space="preserve">Fotografía de entrevista vía zoom a ejecutivo José Guerra </w:t>
                                </w:r>
                              </w:p>
                              <w:p w:rsidRPr="00174C7B" w:rsidR="006F3AFD" w:rsidRDefault="006F3AFD" w14:paraId="61D83D66" w14:textId="77777777">
                                <w:pPr>
                                  <w:rPr>
                                    <w:lang w:val="es-HN"/>
                                  </w:rPr>
                                </w:pPr>
                              </w:p>
                              <w:p w:rsidRPr="00294156" w:rsidR="006F3AFD" w:rsidP="000F007B" w:rsidRDefault="006F3AFD" w14:paraId="3FB86658" w14:textId="04C1E39E">
                                <w:pPr>
                                  <w:rPr>
                                    <w:rFonts w:ascii="Times New Roman" w:hAnsi="Times New Roman" w:cs="Times New Roman"/>
                                    <w:b/>
                                    <w:sz w:val="20"/>
                                    <w:lang w:val="es-HN"/>
                                  </w:rPr>
                                </w:pPr>
                                <w:bookmarkStart w:name="_Toc162369951" w:id="271"/>
                                <w:r w:rsidRPr="00C108EC">
                                  <w:rPr>
                                    <w:rFonts w:ascii="Times New Roman" w:hAnsi="Times New Roman" w:cs="Times New Roman"/>
                                    <w:b/>
                                    <w:i/>
                                    <w:color w:val="0D0D0D" w:themeColor="text1" w:themeTint="F2"/>
                                    <w:sz w:val="20"/>
                                    <w:szCs w:val="20"/>
                                    <w:lang w:val="es-HN"/>
                                  </w:rPr>
                                  <w:t xml:space="preserve">Figura </w:t>
                                </w:r>
                                <w:r w:rsidRPr="00C108EC">
                                  <w:rPr>
                                    <w:rFonts w:ascii="Times New Roman" w:hAnsi="Times New Roman" w:cs="Times New Roman"/>
                                    <w:b/>
                                    <w:i/>
                                    <w:color w:val="0D0D0D" w:themeColor="text1" w:themeTint="F2"/>
                                    <w:sz w:val="20"/>
                                    <w:szCs w:val="20"/>
                                  </w:rPr>
                                  <w:fldChar w:fldCharType="begin"/>
                                </w:r>
                                <w:r w:rsidRPr="00C108EC">
                                  <w:rPr>
                                    <w:rFonts w:ascii="Times New Roman" w:hAnsi="Times New Roman" w:cs="Times New Roman"/>
                                    <w:b/>
                                    <w:i/>
                                    <w:color w:val="0D0D0D" w:themeColor="text1" w:themeTint="F2"/>
                                    <w:sz w:val="20"/>
                                    <w:szCs w:val="20"/>
                                    <w:lang w:val="es-HN"/>
                                  </w:rPr>
                                  <w:instrText xml:space="preserve"> SEQ Figura \* ARABIC </w:instrText>
                                </w:r>
                                <w:r w:rsidRPr="00C108EC">
                                  <w:rPr>
                                    <w:rFonts w:ascii="Times New Roman" w:hAnsi="Times New Roman" w:cs="Times New Roman"/>
                                    <w:b/>
                                    <w:i/>
                                    <w:color w:val="0D0D0D" w:themeColor="text1" w:themeTint="F2"/>
                                    <w:sz w:val="20"/>
                                    <w:szCs w:val="20"/>
                                  </w:rPr>
                                  <w:fldChar w:fldCharType="separate"/>
                                </w:r>
                                <w:r>
                                  <w:rPr>
                                    <w:rFonts w:ascii="Times New Roman" w:hAnsi="Times New Roman" w:cs="Times New Roman"/>
                                    <w:b/>
                                    <w:i/>
                                    <w:noProof/>
                                    <w:color w:val="0D0D0D" w:themeColor="text1" w:themeTint="F2"/>
                                    <w:sz w:val="20"/>
                                    <w:szCs w:val="20"/>
                                    <w:lang w:val="es-HN"/>
                                  </w:rPr>
                                  <w:t>28</w:t>
                                </w:r>
                                <w:r w:rsidRPr="00C108EC">
                                  <w:rPr>
                                    <w:rFonts w:ascii="Times New Roman" w:hAnsi="Times New Roman" w:cs="Times New Roman"/>
                                    <w:b/>
                                    <w:i/>
                                    <w:color w:val="0D0D0D" w:themeColor="text1" w:themeTint="F2"/>
                                    <w:sz w:val="20"/>
                                    <w:szCs w:val="20"/>
                                  </w:rPr>
                                  <w:fldChar w:fldCharType="end"/>
                                </w:r>
                                <w:r w:rsidRPr="00C108EC">
                                  <w:rPr>
                                    <w:rFonts w:ascii="Times New Roman" w:hAnsi="Times New Roman" w:cs="Times New Roman"/>
                                    <w:b/>
                                    <w:i/>
                                    <w:color w:val="0D0D0D" w:themeColor="text1" w:themeTint="F2"/>
                                    <w:sz w:val="20"/>
                                    <w:szCs w:val="20"/>
                                    <w:lang w:val="es-HN"/>
                                  </w:rPr>
                                  <w:t>: Áreas con necesidad de mejoras</w:t>
                                </w:r>
                                <w:r w:rsidRPr="00294156">
                                  <w:rPr>
                                    <w:rFonts w:ascii="Times New Roman" w:hAnsi="Times New Roman" w:cs="Times New Roman"/>
                                    <w:b/>
                                    <w:sz w:val="20"/>
                                    <w:lang w:val="es-HN"/>
                                  </w:rPr>
                                  <w:t>Fotografía de entrevista vía zoom a ejecutivo José Guerra</w:t>
                                </w:r>
                                <w:bookmarkEnd w:id="271"/>
                                <w:r w:rsidRPr="00294156">
                                  <w:rPr>
                                    <w:rFonts w:ascii="Times New Roman" w:hAnsi="Times New Roman" w:cs="Times New Roman"/>
                                    <w:b/>
                                    <w:sz w:val="20"/>
                                    <w:lang w:val="es-HN"/>
                                  </w:rPr>
                                  <w:t xml:space="preserve"> </w:t>
                                </w:r>
                              </w:p>
                              <w:p w:rsidRPr="00D95814" w:rsidR="006F3AFD" w:rsidRDefault="006F3AFD" w14:paraId="203B1437" w14:textId="77777777">
                                <w:pPr>
                                  <w:rPr>
                                    <w:lang w:val="es-HN"/>
                                  </w:rPr>
                                </w:pPr>
                              </w:p>
                              <w:p w:rsidRPr="00294156" w:rsidR="006F3AFD" w:rsidP="000F007B" w:rsidRDefault="006F3AFD" w14:paraId="6B9A5BC7" w14:textId="70A78A61">
                                <w:pPr>
                                  <w:rPr>
                                    <w:rFonts w:ascii="Times New Roman" w:hAnsi="Times New Roman" w:cs="Times New Roman"/>
                                    <w:b/>
                                    <w:sz w:val="20"/>
                                    <w:lang w:val="es-HN"/>
                                  </w:rPr>
                                </w:pPr>
                                <w:r w:rsidRPr="00294156">
                                  <w:rPr>
                                    <w:rFonts w:ascii="Times New Roman" w:hAnsi="Times New Roman" w:cs="Times New Roman"/>
                                    <w:b/>
                                    <w:sz w:val="20"/>
                                    <w:lang w:val="es-HN"/>
                                  </w:rPr>
                                  <w:t xml:space="preserve">Fotografía de entrevista vía zoom a ejecutivo José Guerra </w:t>
                                </w:r>
                              </w:p>
                              <w:p w:rsidRPr="00174C7B" w:rsidR="006F3AFD" w:rsidRDefault="006F3AFD" w14:paraId="1BBFDB0E" w14:textId="77777777">
                                <w:pPr>
                                  <w:rPr>
                                    <w:lang w:val="es-HN"/>
                                  </w:rPr>
                                </w:pPr>
                              </w:p>
                              <w:p w:rsidRPr="00294156" w:rsidR="006F3AFD" w:rsidP="000F007B" w:rsidRDefault="006F3AFD" w14:paraId="30C95DA9" w14:textId="348D4F5D">
                                <w:pPr>
                                  <w:rPr>
                                    <w:rFonts w:ascii="Times New Roman" w:hAnsi="Times New Roman" w:cs="Times New Roman"/>
                                    <w:b/>
                                    <w:sz w:val="20"/>
                                    <w:lang w:val="es-HN"/>
                                  </w:rPr>
                                </w:pPr>
                                <w:bookmarkStart w:name="_Toc162369952" w:id="272"/>
                                <w:r w:rsidRPr="00C108EC">
                                  <w:rPr>
                                    <w:rFonts w:ascii="Times New Roman" w:hAnsi="Times New Roman" w:cs="Times New Roman"/>
                                    <w:b/>
                                    <w:i/>
                                    <w:color w:val="0D0D0D" w:themeColor="text1" w:themeTint="F2"/>
                                    <w:sz w:val="20"/>
                                    <w:szCs w:val="20"/>
                                    <w:lang w:val="es-HN"/>
                                  </w:rPr>
                                  <w:t xml:space="preserve">Figura </w:t>
                                </w:r>
                                <w:r w:rsidRPr="00C108EC">
                                  <w:rPr>
                                    <w:rFonts w:ascii="Times New Roman" w:hAnsi="Times New Roman" w:cs="Times New Roman"/>
                                    <w:b/>
                                    <w:i/>
                                    <w:color w:val="0D0D0D" w:themeColor="text1" w:themeTint="F2"/>
                                    <w:sz w:val="20"/>
                                    <w:szCs w:val="20"/>
                                  </w:rPr>
                                  <w:fldChar w:fldCharType="begin"/>
                                </w:r>
                                <w:r w:rsidRPr="00C108EC">
                                  <w:rPr>
                                    <w:rFonts w:ascii="Times New Roman" w:hAnsi="Times New Roman" w:cs="Times New Roman"/>
                                    <w:b/>
                                    <w:i/>
                                    <w:color w:val="0D0D0D" w:themeColor="text1" w:themeTint="F2"/>
                                    <w:sz w:val="20"/>
                                    <w:szCs w:val="20"/>
                                    <w:lang w:val="es-HN"/>
                                  </w:rPr>
                                  <w:instrText xml:space="preserve"> SEQ Figura \* ARABIC </w:instrText>
                                </w:r>
                                <w:r w:rsidRPr="00C108EC">
                                  <w:rPr>
                                    <w:rFonts w:ascii="Times New Roman" w:hAnsi="Times New Roman" w:cs="Times New Roman"/>
                                    <w:b/>
                                    <w:i/>
                                    <w:color w:val="0D0D0D" w:themeColor="text1" w:themeTint="F2"/>
                                    <w:sz w:val="20"/>
                                    <w:szCs w:val="20"/>
                                  </w:rPr>
                                  <w:fldChar w:fldCharType="separate"/>
                                </w:r>
                                <w:r>
                                  <w:rPr>
                                    <w:rFonts w:ascii="Times New Roman" w:hAnsi="Times New Roman" w:cs="Times New Roman"/>
                                    <w:b/>
                                    <w:i/>
                                    <w:noProof/>
                                    <w:color w:val="0D0D0D" w:themeColor="text1" w:themeTint="F2"/>
                                    <w:sz w:val="20"/>
                                    <w:szCs w:val="20"/>
                                    <w:lang w:val="es-HN"/>
                                  </w:rPr>
                                  <w:t>29</w:t>
                                </w:r>
                                <w:r w:rsidRPr="00C108EC">
                                  <w:rPr>
                                    <w:rFonts w:ascii="Times New Roman" w:hAnsi="Times New Roman" w:cs="Times New Roman"/>
                                    <w:b/>
                                    <w:i/>
                                    <w:color w:val="0D0D0D" w:themeColor="text1" w:themeTint="F2"/>
                                    <w:sz w:val="20"/>
                                    <w:szCs w:val="20"/>
                                  </w:rPr>
                                  <w:fldChar w:fldCharType="end"/>
                                </w:r>
                                <w:r w:rsidRPr="00C108EC">
                                  <w:rPr>
                                    <w:rFonts w:ascii="Times New Roman" w:hAnsi="Times New Roman" w:cs="Times New Roman"/>
                                    <w:b/>
                                    <w:i/>
                                    <w:color w:val="0D0D0D" w:themeColor="text1" w:themeTint="F2"/>
                                    <w:sz w:val="20"/>
                                    <w:szCs w:val="20"/>
                                    <w:lang w:val="es-HN"/>
                                  </w:rPr>
                                  <w:t>: Áreas con necesidad de mejoras</w:t>
                                </w:r>
                                <w:r w:rsidRPr="00294156">
                                  <w:rPr>
                                    <w:rFonts w:ascii="Times New Roman" w:hAnsi="Times New Roman" w:cs="Times New Roman"/>
                                    <w:b/>
                                    <w:sz w:val="20"/>
                                    <w:lang w:val="es-HN"/>
                                  </w:rPr>
                                  <w:t>Fotografía de entrevista vía zoom a ejecutivo José Guerra</w:t>
                                </w:r>
                                <w:bookmarkEnd w:id="272"/>
                                <w:r w:rsidRPr="00294156">
                                  <w:rPr>
                                    <w:rFonts w:ascii="Times New Roman" w:hAnsi="Times New Roman" w:cs="Times New Roman"/>
                                    <w:b/>
                                    <w:sz w:val="20"/>
                                    <w:lang w:val="es-HN"/>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w14:anchorId="4F6192CD">
                  <v:shape id="Cuadro de texto 40" style="position:absolute;margin-left:80.1pt;margin-top:10.4pt;width:292.5pt;height:24.3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spid="_x0000_s1048" filled="f" stroked="f" strokeweight=".5pt" type="#_x0000_t202"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" w14:anchorId="79ECF56D">
                    <v:textbox>
                      <w:txbxContent>
                        <w:p w:rsidRPr="00294156" w:rsidR="006F3AFD" w:rsidP="000F007B" w:rsidRDefault="006F3AFD" w14:paraId="45479A73" w14:textId="38EFC9A6">
                          <w:pPr>
                            <w:rPr>
                              <w:rFonts w:ascii="Times New Roman" w:hAnsi="Times New Roman" w:cs="Times New Roman"/>
                              <w:b/>
                              <w:sz w:val="20"/>
                              <w:lang w:val="es-HN"/>
                            </w:rPr>
                          </w:pPr>
                          <w:r w:rsidRPr="00294156">
                            <w:rPr>
                              <w:rFonts w:ascii="Times New Roman" w:hAnsi="Times New Roman" w:cs="Times New Roman"/>
                              <w:b/>
                              <w:sz w:val="20"/>
                              <w:lang w:val="es-HN"/>
                            </w:rPr>
                            <w:t xml:space="preserve">Fotografía de entrevista vía zoom a ejecutivo José Guerra </w:t>
                          </w:r>
                        </w:p>
                        <w:p w:rsidRPr="00174C7B" w:rsidR="006F3AFD" w:rsidRDefault="006F3AFD" w14:paraId="0562CB0E" w14:textId="77777777">
                          <w:pPr>
                            <w:rPr>
                              <w:lang w:val="es-HN"/>
                            </w:rPr>
                          </w:pPr>
                        </w:p>
                        <w:p w:rsidRPr="00294156" w:rsidR="006F3AFD" w:rsidP="000F007B" w:rsidRDefault="006F3AFD" w14:paraId="633F8D1C" w14:textId="04C1E39E">
                          <w:pPr>
                            <w:rPr>
                              <w:rFonts w:ascii="Times New Roman" w:hAnsi="Times New Roman" w:cs="Times New Roman"/>
                              <w:b/>
                              <w:sz w:val="20"/>
                              <w:lang w:val="es-HN"/>
                            </w:rPr>
                          </w:pPr>
                          <w:r w:rsidRPr="00C108EC">
                            <w:rPr>
                              <w:rFonts w:ascii="Times New Roman" w:hAnsi="Times New Roman" w:cs="Times New Roman"/>
                              <w:b/>
                              <w:i/>
                              <w:color w:val="0D0D0D" w:themeColor="text1" w:themeTint="F2"/>
                              <w:sz w:val="20"/>
                              <w:szCs w:val="20"/>
                              <w:lang w:val="es-HN"/>
                            </w:rPr>
                            <w:t xml:space="preserve">Figura </w:t>
                          </w:r>
                          <w:r w:rsidRPr="00C108EC">
                            <w:rPr>
                              <w:rFonts w:ascii="Times New Roman" w:hAnsi="Times New Roman" w:cs="Times New Roman"/>
                              <w:b/>
                              <w:i/>
                              <w:color w:val="0D0D0D" w:themeColor="text1" w:themeTint="F2"/>
                              <w:sz w:val="20"/>
                              <w:szCs w:val="20"/>
                            </w:rPr>
                            <w:fldChar w:fldCharType="begin"/>
                          </w:r>
                          <w:r w:rsidRPr="00C108EC">
                            <w:rPr>
                              <w:rFonts w:ascii="Times New Roman" w:hAnsi="Times New Roman" w:cs="Times New Roman"/>
                              <w:b/>
                              <w:i/>
                              <w:color w:val="0D0D0D" w:themeColor="text1" w:themeTint="F2"/>
                              <w:sz w:val="20"/>
                              <w:szCs w:val="20"/>
                              <w:lang w:val="es-HN"/>
                            </w:rPr>
                            <w:instrText xml:space="preserve"> SEQ Figura \* ARABIC </w:instrText>
                          </w:r>
                          <w:r w:rsidRPr="00C108EC">
                            <w:rPr>
                              <w:rFonts w:ascii="Times New Roman" w:hAnsi="Times New Roman" w:cs="Times New Roman"/>
                              <w:b/>
                              <w:i/>
                              <w:color w:val="0D0D0D" w:themeColor="text1" w:themeTint="F2"/>
                              <w:sz w:val="20"/>
                              <w:szCs w:val="20"/>
                            </w:rPr>
                            <w:fldChar w:fldCharType="separate"/>
                          </w:r>
                          <w:r>
                            <w:rPr>
                              <w:rFonts w:ascii="Times New Roman" w:hAnsi="Times New Roman" w:cs="Times New Roman"/>
                              <w:b/>
                              <w:i/>
                              <w:noProof/>
                              <w:color w:val="0D0D0D" w:themeColor="text1" w:themeTint="F2"/>
                              <w:sz w:val="20"/>
                              <w:szCs w:val="20"/>
                              <w:lang w:val="es-HN"/>
                            </w:rPr>
                            <w:t>28</w:t>
                          </w:r>
                          <w:r w:rsidRPr="00C108EC">
                            <w:rPr>
                              <w:rFonts w:ascii="Times New Roman" w:hAnsi="Times New Roman" w:cs="Times New Roman"/>
                              <w:b/>
                              <w:i/>
                              <w:color w:val="0D0D0D" w:themeColor="text1" w:themeTint="F2"/>
                              <w:sz w:val="20"/>
                              <w:szCs w:val="20"/>
                            </w:rPr>
                            <w:fldChar w:fldCharType="end"/>
                          </w:r>
                          <w:r w:rsidRPr="00C108EC">
                            <w:rPr>
                              <w:rFonts w:ascii="Times New Roman" w:hAnsi="Times New Roman" w:cs="Times New Roman"/>
                              <w:b/>
                              <w:i/>
                              <w:color w:val="0D0D0D" w:themeColor="text1" w:themeTint="F2"/>
                              <w:sz w:val="20"/>
                              <w:szCs w:val="20"/>
                              <w:lang w:val="es-HN"/>
                            </w:rPr>
                            <w:t>: Áreas con necesidad de mejoras</w:t>
                          </w:r>
                          <w:r w:rsidRPr="00294156">
                            <w:rPr>
                              <w:rFonts w:ascii="Times New Roman" w:hAnsi="Times New Roman" w:cs="Times New Roman"/>
                              <w:b/>
                              <w:sz w:val="20"/>
                              <w:lang w:val="es-HN"/>
                            </w:rPr>
                            <w:t>Fotografía de entrevista vía zoom a ejecutivo José Guerra</w:t>
                          </w:r>
                          <w:r w:rsidRPr="00294156">
                            <w:rPr>
                              <w:rFonts w:ascii="Times New Roman" w:hAnsi="Times New Roman" w:cs="Times New Roman"/>
                              <w:b/>
                              <w:sz w:val="20"/>
                              <w:lang w:val="es-HN"/>
                            </w:rPr>
                            <w:t xml:space="preserve"> </w:t>
                          </w:r>
                        </w:p>
                        <w:p w:rsidRPr="00D95814" w:rsidR="006F3AFD" w:rsidRDefault="006F3AFD" w14:paraId="34CE0A41" w14:textId="77777777">
                          <w:pPr>
                            <w:rPr>
                              <w:lang w:val="es-HN"/>
                            </w:rPr>
                          </w:pPr>
                        </w:p>
                        <w:p w:rsidRPr="00294156" w:rsidR="006F3AFD" w:rsidP="000F007B" w:rsidRDefault="006F3AFD" w14:paraId="0D7B351E" w14:textId="70A78A61">
                          <w:pPr>
                            <w:rPr>
                              <w:rFonts w:ascii="Times New Roman" w:hAnsi="Times New Roman" w:cs="Times New Roman"/>
                              <w:b/>
                              <w:sz w:val="20"/>
                              <w:lang w:val="es-HN"/>
                            </w:rPr>
                          </w:pPr>
                          <w:r w:rsidRPr="00294156">
                            <w:rPr>
                              <w:rFonts w:ascii="Times New Roman" w:hAnsi="Times New Roman" w:cs="Times New Roman"/>
                              <w:b/>
                              <w:sz w:val="20"/>
                              <w:lang w:val="es-HN"/>
                            </w:rPr>
                            <w:t xml:space="preserve">Fotografía de entrevista vía zoom a ejecutivo José Guerra </w:t>
                          </w:r>
                        </w:p>
                        <w:p w:rsidRPr="00174C7B" w:rsidR="006F3AFD" w:rsidRDefault="006F3AFD" w14:paraId="62EBF3C5" w14:textId="77777777">
                          <w:pPr>
                            <w:rPr>
                              <w:lang w:val="es-HN"/>
                            </w:rPr>
                          </w:pPr>
                        </w:p>
                        <w:p w:rsidRPr="00294156" w:rsidR="006F3AFD" w:rsidP="000F007B" w:rsidRDefault="006F3AFD" w14:paraId="2B5A4FD0" w14:textId="348D4F5D">
                          <w:pPr>
                            <w:rPr>
                              <w:rFonts w:ascii="Times New Roman" w:hAnsi="Times New Roman" w:cs="Times New Roman"/>
                              <w:b/>
                              <w:sz w:val="20"/>
                              <w:lang w:val="es-HN"/>
                            </w:rPr>
                          </w:pPr>
                          <w:r w:rsidRPr="00C108EC">
                            <w:rPr>
                              <w:rFonts w:ascii="Times New Roman" w:hAnsi="Times New Roman" w:cs="Times New Roman"/>
                              <w:b/>
                              <w:i/>
                              <w:color w:val="0D0D0D" w:themeColor="text1" w:themeTint="F2"/>
                              <w:sz w:val="20"/>
                              <w:szCs w:val="20"/>
                              <w:lang w:val="es-HN"/>
                            </w:rPr>
                            <w:t xml:space="preserve">Figura </w:t>
                          </w:r>
                          <w:r w:rsidRPr="00C108EC">
                            <w:rPr>
                              <w:rFonts w:ascii="Times New Roman" w:hAnsi="Times New Roman" w:cs="Times New Roman"/>
                              <w:b/>
                              <w:i/>
                              <w:color w:val="0D0D0D" w:themeColor="text1" w:themeTint="F2"/>
                              <w:sz w:val="20"/>
                              <w:szCs w:val="20"/>
                            </w:rPr>
                            <w:fldChar w:fldCharType="begin"/>
                          </w:r>
                          <w:r w:rsidRPr="00C108EC">
                            <w:rPr>
                              <w:rFonts w:ascii="Times New Roman" w:hAnsi="Times New Roman" w:cs="Times New Roman"/>
                              <w:b/>
                              <w:i/>
                              <w:color w:val="0D0D0D" w:themeColor="text1" w:themeTint="F2"/>
                              <w:sz w:val="20"/>
                              <w:szCs w:val="20"/>
                              <w:lang w:val="es-HN"/>
                            </w:rPr>
                            <w:instrText xml:space="preserve"> SEQ Figura \* ARABIC </w:instrText>
                          </w:r>
                          <w:r w:rsidRPr="00C108EC">
                            <w:rPr>
                              <w:rFonts w:ascii="Times New Roman" w:hAnsi="Times New Roman" w:cs="Times New Roman"/>
                              <w:b/>
                              <w:i/>
                              <w:color w:val="0D0D0D" w:themeColor="text1" w:themeTint="F2"/>
                              <w:sz w:val="20"/>
                              <w:szCs w:val="20"/>
                            </w:rPr>
                            <w:fldChar w:fldCharType="separate"/>
                          </w:r>
                          <w:r>
                            <w:rPr>
                              <w:rFonts w:ascii="Times New Roman" w:hAnsi="Times New Roman" w:cs="Times New Roman"/>
                              <w:b/>
                              <w:i/>
                              <w:noProof/>
                              <w:color w:val="0D0D0D" w:themeColor="text1" w:themeTint="F2"/>
                              <w:sz w:val="20"/>
                              <w:szCs w:val="20"/>
                              <w:lang w:val="es-HN"/>
                            </w:rPr>
                            <w:t>29</w:t>
                          </w:r>
                          <w:r w:rsidRPr="00C108EC">
                            <w:rPr>
                              <w:rFonts w:ascii="Times New Roman" w:hAnsi="Times New Roman" w:cs="Times New Roman"/>
                              <w:b/>
                              <w:i/>
                              <w:color w:val="0D0D0D" w:themeColor="text1" w:themeTint="F2"/>
                              <w:sz w:val="20"/>
                              <w:szCs w:val="20"/>
                            </w:rPr>
                            <w:fldChar w:fldCharType="end"/>
                          </w:r>
                          <w:r w:rsidRPr="00C108EC">
                            <w:rPr>
                              <w:rFonts w:ascii="Times New Roman" w:hAnsi="Times New Roman" w:cs="Times New Roman"/>
                              <w:b/>
                              <w:i/>
                              <w:color w:val="0D0D0D" w:themeColor="text1" w:themeTint="F2"/>
                              <w:sz w:val="20"/>
                              <w:szCs w:val="20"/>
                              <w:lang w:val="es-HN"/>
                            </w:rPr>
                            <w:t>: Áreas con necesidad de mejoras</w:t>
                          </w:r>
                          <w:r w:rsidRPr="00294156">
                            <w:rPr>
                              <w:rFonts w:ascii="Times New Roman" w:hAnsi="Times New Roman" w:cs="Times New Roman"/>
                              <w:b/>
                              <w:sz w:val="20"/>
                              <w:lang w:val="es-HN"/>
                            </w:rPr>
                            <w:t>Fotografía de entrevista vía zoom a ejecutivo José Guerra</w:t>
                          </w:r>
                          <w:r w:rsidRPr="00294156">
                            <w:rPr>
                              <w:rFonts w:ascii="Times New Roman" w:hAnsi="Times New Roman" w:cs="Times New Roman"/>
                              <w:b/>
                              <w:sz w:val="20"/>
                              <w:lang w:val="es-HN"/>
                            </w:rPr>
                            <w:t xml:space="preserve"> </w:t>
                          </w:r>
                        </w:p>
                      </w:txbxContent>
                    </v:textbox>
                  </v:shape>
                </w:pict>
              </mc:Fallback>
            </mc:AlternateContent>
          </w:r>
        </w:p>
        <w:p w:rsidRPr="008129F9" w:rsidR="000F007B" w:rsidP="008129F9" w:rsidRDefault="000F007B" w14:paraId="503D215A" w14:textId="3B537B85">
          <w:pPr>
            <w:spacing w:line="360" w:lineRule="auto"/>
            <w:rPr>
              <w:rFonts w:ascii="Times New Roman" w:hAnsi="Times New Roman" w:cs="Times New Roman"/>
              <w:b/>
              <w:lang w:val="es-HN"/>
            </w:rPr>
          </w:pPr>
        </w:p>
        <w:p w:rsidRPr="008129F9" w:rsidR="000F007B" w:rsidP="008129F9" w:rsidRDefault="000F007B" w14:paraId="1E5F2E99" w14:textId="4EC8702E">
          <w:pPr>
            <w:spacing w:line="360" w:lineRule="auto"/>
            <w:ind w:firstLine="708"/>
            <w:jc w:val="both"/>
            <w:rPr>
              <w:rFonts w:ascii="Times New Roman" w:hAnsi="Times New Roman" w:cs="Times New Roman"/>
              <w:sz w:val="24"/>
              <w:szCs w:val="24"/>
              <w:lang w:val="es-HN"/>
            </w:rPr>
          </w:pPr>
          <w:r w:rsidRPr="008129F9">
            <w:rPr>
              <w:rFonts w:ascii="Times New Roman" w:hAnsi="Times New Roman" w:cs="Times New Roman"/>
              <w:b/>
              <w:sz w:val="24"/>
              <w:szCs w:val="24"/>
              <w:lang w:val="es-HN"/>
            </w:rPr>
            <w:t>Objetivo de la Entrevista:</w:t>
          </w:r>
          <w:r w:rsidRPr="008129F9">
            <w:rPr>
              <w:rFonts w:ascii="Times New Roman" w:hAnsi="Times New Roman" w:cs="Times New Roman"/>
              <w:sz w:val="24"/>
              <w:szCs w:val="24"/>
              <w:lang w:val="es-HN"/>
            </w:rPr>
            <w:t xml:space="preserve"> El objetivo de esta entrevista es obtener información y perspectivas de un ejecutivo con experiencia en la implementación de coaching corporativo en su área o empresa. Buscamos comprender los desafíos, las mejores prácticas y las lecciones aprendidas en relación con el coaching corporativo, así como obtener recomendaciones para aquellos que deseen implementar este enfoque en sus organizaciones.</w:t>
          </w:r>
        </w:p>
        <w:p w:rsidRPr="008129F9" w:rsidR="00DA1A66" w:rsidP="008129F9" w:rsidRDefault="00DA1A66" w14:paraId="7A8482A1" w14:textId="77777777">
          <w:pPr>
            <w:spacing w:line="360" w:lineRule="auto"/>
            <w:ind w:firstLine="708"/>
            <w:jc w:val="both"/>
            <w:rPr>
              <w:rFonts w:ascii="Times New Roman" w:hAnsi="Times New Roman" w:cs="Times New Roman"/>
              <w:sz w:val="24"/>
              <w:szCs w:val="24"/>
              <w:lang w:val="es-HN"/>
            </w:rPr>
          </w:pPr>
        </w:p>
        <w:p w:rsidRPr="008129F9" w:rsidR="000F007B" w:rsidP="008129F9" w:rsidRDefault="000F007B" w14:paraId="448B5D5A" w14:textId="77777777">
          <w:pPr>
            <w:spacing w:line="360" w:lineRule="auto"/>
            <w:jc w:val="both"/>
            <w:rPr>
              <w:rFonts w:ascii="Times New Roman" w:hAnsi="Times New Roman" w:cs="Times New Roman"/>
              <w:b/>
              <w:sz w:val="24"/>
              <w:szCs w:val="24"/>
              <w:lang w:val="es-HN"/>
            </w:rPr>
          </w:pPr>
          <w:r w:rsidRPr="008129F9">
            <w:rPr>
              <w:rFonts w:ascii="Times New Roman" w:hAnsi="Times New Roman" w:cs="Times New Roman"/>
              <w:b/>
              <w:sz w:val="24"/>
              <w:szCs w:val="24"/>
              <w:lang w:val="es-HN"/>
            </w:rPr>
            <w:t>Detalles de la Entrevista:</w:t>
          </w:r>
        </w:p>
        <w:p w:rsidRPr="008129F9" w:rsidR="000F007B" w:rsidP="008129F9" w:rsidRDefault="000F007B" w14:paraId="31892142" w14:textId="77777777">
          <w:pPr>
            <w:spacing w:line="360" w:lineRule="auto"/>
            <w:jc w:val="both"/>
            <w:rPr>
              <w:rFonts w:ascii="Times New Roman" w:hAnsi="Times New Roman" w:cs="Times New Roman"/>
              <w:sz w:val="24"/>
              <w:szCs w:val="24"/>
              <w:lang w:val="es-HN"/>
            </w:rPr>
          </w:pPr>
          <w:r w:rsidRPr="008129F9">
            <w:rPr>
              <w:rFonts w:ascii="Times New Roman" w:hAnsi="Times New Roman" w:cs="Times New Roman"/>
              <w:b/>
              <w:sz w:val="24"/>
              <w:szCs w:val="24"/>
              <w:lang w:val="es-HN"/>
            </w:rPr>
            <w:t>Plataforma:</w:t>
          </w:r>
          <w:r w:rsidRPr="008129F9">
            <w:rPr>
              <w:rFonts w:ascii="Times New Roman" w:hAnsi="Times New Roman" w:cs="Times New Roman"/>
              <w:sz w:val="24"/>
              <w:szCs w:val="24"/>
              <w:lang w:val="es-HN"/>
            </w:rPr>
            <w:t xml:space="preserve"> Zoom</w:t>
          </w:r>
        </w:p>
        <w:p w:rsidRPr="008129F9" w:rsidR="000F007B" w:rsidP="008129F9" w:rsidRDefault="00E4679F" w14:paraId="74CDB977" w14:textId="4F23A29F">
          <w:pPr>
            <w:spacing w:line="360" w:lineRule="auto"/>
            <w:jc w:val="both"/>
            <w:rPr>
              <w:rFonts w:ascii="Times New Roman" w:hAnsi="Times New Roman" w:cs="Times New Roman"/>
              <w:sz w:val="24"/>
              <w:szCs w:val="24"/>
              <w:lang w:val="es-HN"/>
            </w:rPr>
          </w:pPr>
          <w:r>
            <w:rPr>
              <w:rFonts w:ascii="Times New Roman" w:hAnsi="Times New Roman" w:cs="Times New Roman"/>
              <w:b/>
              <w:sz w:val="24"/>
              <w:szCs w:val="24"/>
              <w:lang w:val="es-HN"/>
            </w:rPr>
            <w:t xml:space="preserve">Fecha: </w:t>
          </w:r>
          <w:r w:rsidRPr="008129F9" w:rsidR="000F007B">
            <w:rPr>
              <w:rFonts w:ascii="Times New Roman" w:hAnsi="Times New Roman" w:cs="Times New Roman"/>
              <w:sz w:val="24"/>
              <w:szCs w:val="24"/>
              <w:lang w:val="es-HN"/>
            </w:rPr>
            <w:t xml:space="preserve">Domingo 10 de marzo </w:t>
          </w:r>
        </w:p>
        <w:p w:rsidRPr="008129F9" w:rsidR="000F007B" w:rsidP="008129F9" w:rsidRDefault="000F007B" w14:paraId="244415F1" w14:textId="70228A16">
          <w:pPr>
            <w:spacing w:line="360" w:lineRule="auto"/>
            <w:jc w:val="both"/>
            <w:rPr>
              <w:rFonts w:ascii="Times New Roman" w:hAnsi="Times New Roman" w:cs="Times New Roman"/>
              <w:sz w:val="24"/>
              <w:szCs w:val="24"/>
              <w:lang w:val="es-HN"/>
            </w:rPr>
          </w:pPr>
          <w:r w:rsidRPr="008129F9">
            <w:rPr>
              <w:rFonts w:ascii="Times New Roman" w:hAnsi="Times New Roman" w:cs="Times New Roman"/>
              <w:b/>
              <w:sz w:val="24"/>
              <w:szCs w:val="24"/>
              <w:lang w:val="es-HN"/>
            </w:rPr>
            <w:t>Duración Estimada:</w:t>
          </w:r>
          <w:r w:rsidRPr="008129F9">
            <w:rPr>
              <w:rFonts w:ascii="Times New Roman" w:hAnsi="Times New Roman" w:cs="Times New Roman"/>
              <w:sz w:val="24"/>
              <w:szCs w:val="24"/>
              <w:lang w:val="es-HN"/>
            </w:rPr>
            <w:t xml:space="preserve"> 16 minutos con 30 segundos. </w:t>
          </w:r>
        </w:p>
        <w:p w:rsidRPr="008129F9" w:rsidR="000F007B" w:rsidP="008129F9" w:rsidRDefault="000F007B" w14:paraId="630A8608" w14:textId="77777777">
          <w:pPr>
            <w:spacing w:line="360" w:lineRule="auto"/>
            <w:jc w:val="both"/>
            <w:rPr>
              <w:rFonts w:ascii="Times New Roman" w:hAnsi="Times New Roman" w:cs="Times New Roman"/>
              <w:sz w:val="24"/>
              <w:szCs w:val="24"/>
              <w:lang w:val="es-HN"/>
            </w:rPr>
          </w:pPr>
          <w:r w:rsidRPr="008129F9">
            <w:rPr>
              <w:rFonts w:ascii="Times New Roman" w:hAnsi="Times New Roman" w:cs="Times New Roman"/>
              <w:b/>
              <w:sz w:val="24"/>
              <w:szCs w:val="24"/>
              <w:lang w:val="es-HN"/>
            </w:rPr>
            <w:t>Moderador de la Entrevista:</w:t>
          </w:r>
          <w:r w:rsidRPr="008129F9">
            <w:rPr>
              <w:rFonts w:ascii="Times New Roman" w:hAnsi="Times New Roman" w:cs="Times New Roman"/>
              <w:sz w:val="24"/>
              <w:szCs w:val="24"/>
              <w:lang w:val="es-HN"/>
            </w:rPr>
            <w:t xml:space="preserve"> Maryin Arauz</w:t>
          </w:r>
        </w:p>
        <w:p w:rsidRPr="008129F9" w:rsidR="000F007B" w:rsidP="008129F9" w:rsidRDefault="000F007B" w14:paraId="08E0B02E" w14:textId="2E3AE5F7">
          <w:pPr>
            <w:spacing w:line="360" w:lineRule="auto"/>
            <w:jc w:val="both"/>
            <w:rPr>
              <w:rFonts w:ascii="Times New Roman" w:hAnsi="Times New Roman" w:cs="Times New Roman"/>
              <w:sz w:val="24"/>
              <w:szCs w:val="24"/>
              <w:lang w:val="es-HN"/>
            </w:rPr>
          </w:pPr>
          <w:r w:rsidRPr="008129F9">
            <w:rPr>
              <w:rFonts w:ascii="Times New Roman" w:hAnsi="Times New Roman" w:cs="Times New Roman"/>
              <w:b/>
              <w:sz w:val="24"/>
              <w:szCs w:val="24"/>
              <w:lang w:val="es-HN"/>
            </w:rPr>
            <w:t>Entrevistado:</w:t>
          </w:r>
          <w:r w:rsidRPr="008129F9">
            <w:rPr>
              <w:rFonts w:ascii="Times New Roman" w:hAnsi="Times New Roman" w:cs="Times New Roman"/>
              <w:sz w:val="24"/>
              <w:szCs w:val="24"/>
              <w:lang w:val="es-HN"/>
            </w:rPr>
            <w:t xml:space="preserve"> Jose Alberto Torrez, </w:t>
          </w:r>
        </w:p>
        <w:p w:rsidRPr="008129F9" w:rsidR="000F007B" w:rsidP="008129F9" w:rsidRDefault="000F007B" w14:paraId="042E7182" w14:textId="44E14C5D">
          <w:pPr>
            <w:spacing w:line="360" w:lineRule="auto"/>
            <w:jc w:val="both"/>
            <w:rPr>
              <w:rFonts w:ascii="Times New Roman" w:hAnsi="Times New Roman" w:cs="Times New Roman"/>
              <w:sz w:val="24"/>
              <w:szCs w:val="24"/>
              <w:lang w:val="es-HN"/>
            </w:rPr>
          </w:pPr>
          <w:r w:rsidRPr="008129F9">
            <w:rPr>
              <w:rFonts w:ascii="Times New Roman" w:hAnsi="Times New Roman" w:cs="Times New Roman"/>
              <w:b/>
              <w:sz w:val="24"/>
              <w:szCs w:val="24"/>
              <w:lang w:val="es-HN"/>
            </w:rPr>
            <w:t>Formato de la Entrevista:</w:t>
          </w:r>
          <w:r w:rsidRPr="008129F9">
            <w:rPr>
              <w:rFonts w:ascii="Times New Roman" w:hAnsi="Times New Roman" w:cs="Times New Roman"/>
              <w:sz w:val="24"/>
              <w:szCs w:val="24"/>
              <w:lang w:val="es-HN"/>
            </w:rPr>
            <w:t xml:space="preserve"> La entrevista se llevará a cabo de manera semi-estructurada, con preguntas preparadas previamente para guiar la conversación. Se alentará al entrevistado a compartir sus experiencias, ideas y recomendaciones de manera abierta y reflexiva.</w:t>
          </w:r>
        </w:p>
        <w:p w:rsidRPr="008129F9" w:rsidR="00294156" w:rsidP="008129F9" w:rsidRDefault="00294156" w14:paraId="123B6FBE" w14:textId="77777777">
          <w:pPr>
            <w:spacing w:line="360" w:lineRule="auto"/>
            <w:jc w:val="both"/>
            <w:rPr>
              <w:rFonts w:ascii="Times New Roman" w:hAnsi="Times New Roman" w:cs="Times New Roman"/>
              <w:sz w:val="24"/>
              <w:szCs w:val="24"/>
              <w:lang w:val="es-HN"/>
            </w:rPr>
          </w:pPr>
        </w:p>
        <w:p w:rsidRPr="008129F9" w:rsidR="000F007B" w:rsidP="008129F9" w:rsidRDefault="000F007B" w14:paraId="04C5442C" w14:textId="77777777">
          <w:pPr>
            <w:spacing w:line="360" w:lineRule="auto"/>
            <w:ind w:firstLine="708"/>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 xml:space="preserve">Buen día José Muchas gracias por compartir con nosotros esta entrevista sobre la implementación de coaching corporativo en las empresas hondureñas, bienvenido a este espacio, mi nombre es Maryin y bueno, vamos a iniciar con la entrevista que me gustaría hacerle, sobre la implementación de coaching corporativo en su área o en su empresa. </w:t>
          </w:r>
        </w:p>
        <w:p w:rsidRPr="008129F9" w:rsidR="000F007B" w:rsidP="008129F9" w:rsidRDefault="000F007B" w14:paraId="1ED50B73" w14:textId="77777777">
          <w:pPr>
            <w:spacing w:line="360" w:lineRule="auto"/>
            <w:jc w:val="both"/>
            <w:rPr>
              <w:rFonts w:ascii="Times New Roman" w:hAnsi="Times New Roman" w:cs="Times New Roman"/>
              <w:sz w:val="24"/>
              <w:szCs w:val="24"/>
              <w:lang w:val="es-HN"/>
            </w:rPr>
          </w:pPr>
        </w:p>
        <w:p w:rsidRPr="008129F9" w:rsidR="000F007B" w:rsidP="008129F9" w:rsidRDefault="00086F7E" w14:paraId="1EB76D08" w14:textId="2C9BB0E9">
          <w:pPr>
            <w:spacing w:line="360" w:lineRule="auto"/>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Preguntas de la e</w:t>
          </w:r>
          <w:r w:rsidRPr="008129F9" w:rsidR="000F007B">
            <w:rPr>
              <w:rFonts w:ascii="Times New Roman" w:hAnsi="Times New Roman" w:cs="Times New Roman"/>
              <w:sz w:val="24"/>
              <w:szCs w:val="24"/>
              <w:lang w:val="es-HN"/>
            </w:rPr>
            <w:t>ntrevista:</w:t>
          </w:r>
        </w:p>
        <w:p w:rsidRPr="008129F9" w:rsidR="000F007B" w:rsidP="00F3140D" w:rsidRDefault="000F007B" w14:paraId="5D4AD2F1" w14:textId="697FDF48">
          <w:pPr>
            <w:pStyle w:val="Prrafodelista"/>
            <w:numPr>
              <w:ilvl w:val="1"/>
              <w:numId w:val="7"/>
            </w:numPr>
            <w:spacing w:line="360" w:lineRule="auto"/>
            <w:ind w:left="0" w:hanging="284"/>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¿Podría describir brevemente su experiencia en la implementación de coaching corporativo en su área o empresa?</w:t>
          </w:r>
        </w:p>
        <w:p w:rsidRPr="008129F9" w:rsidR="000F007B" w:rsidP="008129F9" w:rsidRDefault="000F007B" w14:paraId="1A8B582C" w14:textId="77777777">
          <w:pPr>
            <w:spacing w:line="360" w:lineRule="auto"/>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R= Definitivamente fue algo novedoso para nosotros, realmente la experiencia en la implementación de coaching, porque realmente no es una metodología que se utiliza mucho en las empresas hondureñas.</w:t>
          </w:r>
        </w:p>
        <w:p w:rsidRPr="008129F9" w:rsidR="000F007B" w:rsidP="008129F9" w:rsidRDefault="000F007B" w14:paraId="2DAB7727" w14:textId="35B45B3D">
          <w:pPr>
            <w:spacing w:line="360" w:lineRule="auto"/>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Fue una experiencia muy bonita, y muy enriquecedora, la verdad, porque eso nos permitió abrir un campo poco explorado para la empresa en sí y nos proporcionó muchas herramientas más que todo de desarrollo profesional, que es en lo que se enfoca el coaching y empresarial básicamente.</w:t>
          </w:r>
        </w:p>
        <w:p w:rsidRPr="008129F9" w:rsidR="000F007B" w:rsidP="008129F9" w:rsidRDefault="000F007B" w14:paraId="2606E045" w14:textId="040C2C03">
          <w:pPr>
            <w:spacing w:line="360" w:lineRule="auto"/>
            <w:ind w:firstLine="284"/>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Básicamente e inicialmente el coaching es eso, es un cambio rotundo en la mentalidad como nosotros, como implementadores y como colaboradores, que tenemos que hacer una implementación, nos genera un choque, más que todo en la en la cultura de trabajo, eso es más que todo en la primera experiencia, al hacer una implementación del coaching.</w:t>
          </w:r>
        </w:p>
        <w:p w:rsidRPr="008129F9" w:rsidR="00086F7E" w:rsidP="008129F9" w:rsidRDefault="00086F7E" w14:paraId="62012DE1" w14:textId="77777777">
          <w:pPr>
            <w:spacing w:line="360" w:lineRule="auto"/>
            <w:jc w:val="both"/>
            <w:rPr>
              <w:rFonts w:ascii="Times New Roman" w:hAnsi="Times New Roman" w:cs="Times New Roman"/>
              <w:sz w:val="24"/>
              <w:szCs w:val="24"/>
              <w:lang w:val="es-HN"/>
            </w:rPr>
          </w:pPr>
        </w:p>
        <w:p w:rsidRPr="008129F9" w:rsidR="000F007B" w:rsidP="00F3140D" w:rsidRDefault="000F007B" w14:paraId="71FACC07" w14:textId="5246FBBB">
          <w:pPr>
            <w:pStyle w:val="Prrafodelista"/>
            <w:numPr>
              <w:ilvl w:val="1"/>
              <w:numId w:val="7"/>
            </w:numPr>
            <w:spacing w:line="360" w:lineRule="auto"/>
            <w:ind w:left="284"/>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¿Cuáles fueron los principales desafíos que</w:t>
          </w:r>
          <w:r w:rsidRPr="008129F9" w:rsidR="00086F7E">
            <w:rPr>
              <w:rFonts w:ascii="Times New Roman" w:hAnsi="Times New Roman" w:cs="Times New Roman"/>
              <w:sz w:val="24"/>
              <w:szCs w:val="24"/>
              <w:lang w:val="es-HN"/>
            </w:rPr>
            <w:t xml:space="preserve"> enfrentó durante el proceso de </w:t>
          </w:r>
          <w:r w:rsidRPr="008129F9">
            <w:rPr>
              <w:rFonts w:ascii="Times New Roman" w:hAnsi="Times New Roman" w:cs="Times New Roman"/>
              <w:sz w:val="24"/>
              <w:szCs w:val="24"/>
              <w:lang w:val="es-HN"/>
            </w:rPr>
            <w:t>implementación del coaching corporativo?</w:t>
          </w:r>
        </w:p>
        <w:p w:rsidRPr="008129F9" w:rsidR="000F007B" w:rsidP="008129F9" w:rsidRDefault="000F007B" w14:paraId="5FCB768C" w14:textId="00384B1D">
          <w:pPr>
            <w:spacing w:line="360" w:lineRule="auto"/>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R</w:t>
          </w:r>
          <w:r w:rsidRPr="008129F9" w:rsidR="00086F7E">
            <w:rPr>
              <w:rFonts w:ascii="Times New Roman" w:hAnsi="Times New Roman" w:cs="Times New Roman"/>
              <w:sz w:val="24"/>
              <w:szCs w:val="24"/>
              <w:lang w:val="es-HN"/>
            </w:rPr>
            <w:t>= Como</w:t>
          </w:r>
          <w:r w:rsidRPr="008129F9">
            <w:rPr>
              <w:rFonts w:ascii="Times New Roman" w:hAnsi="Times New Roman" w:cs="Times New Roman"/>
              <w:sz w:val="24"/>
              <w:szCs w:val="24"/>
              <w:lang w:val="es-HN"/>
            </w:rPr>
            <w:t xml:space="preserve"> en casi todo lo nuevo que se da a</w:t>
          </w:r>
          <w:r w:rsidRPr="008129F9" w:rsidR="00086F7E">
            <w:rPr>
              <w:rFonts w:ascii="Times New Roman" w:hAnsi="Times New Roman" w:cs="Times New Roman"/>
              <w:sz w:val="24"/>
              <w:szCs w:val="24"/>
              <w:lang w:val="es-HN"/>
            </w:rPr>
            <w:t xml:space="preserve"> </w:t>
          </w:r>
          <w:r w:rsidRPr="008129F9">
            <w:rPr>
              <w:rFonts w:ascii="Times New Roman" w:hAnsi="Times New Roman" w:cs="Times New Roman"/>
              <w:sz w:val="24"/>
              <w:szCs w:val="24"/>
              <w:lang w:val="es-HN"/>
            </w:rPr>
            <w:t xml:space="preserve">nivel empresarial como personal y </w:t>
          </w:r>
          <w:r w:rsidRPr="008129F9" w:rsidR="00086F7E">
            <w:rPr>
              <w:rFonts w:ascii="Times New Roman" w:hAnsi="Times New Roman" w:cs="Times New Roman"/>
              <w:sz w:val="24"/>
              <w:szCs w:val="24"/>
              <w:lang w:val="es-HN"/>
            </w:rPr>
            <w:t>todo, con</w:t>
          </w:r>
          <w:r w:rsidRPr="008129F9">
            <w:rPr>
              <w:rFonts w:ascii="Times New Roman" w:hAnsi="Times New Roman" w:cs="Times New Roman"/>
              <w:sz w:val="24"/>
              <w:szCs w:val="24"/>
              <w:lang w:val="es-HN"/>
            </w:rPr>
            <w:t xml:space="preserve"> lo que se encuentra uno es con la resistencia al cambio, Porque lo que busca el coaching es crear una nueva </w:t>
          </w:r>
          <w:r w:rsidRPr="008129F9" w:rsidR="00086F7E">
            <w:rPr>
              <w:rFonts w:ascii="Times New Roman" w:hAnsi="Times New Roman" w:cs="Times New Roman"/>
              <w:sz w:val="24"/>
              <w:szCs w:val="24"/>
              <w:lang w:val="es-HN"/>
            </w:rPr>
            <w:t>metodología, una</w:t>
          </w:r>
          <w:r w:rsidRPr="008129F9">
            <w:rPr>
              <w:rFonts w:ascii="Times New Roman" w:hAnsi="Times New Roman" w:cs="Times New Roman"/>
              <w:sz w:val="24"/>
              <w:szCs w:val="24"/>
              <w:lang w:val="es-HN"/>
            </w:rPr>
            <w:t xml:space="preserve"> nueva cultura de trabajo de los colaboradores, y ese es primer </w:t>
          </w:r>
          <w:r w:rsidRPr="008129F9" w:rsidR="00086F7E">
            <w:rPr>
              <w:rFonts w:ascii="Times New Roman" w:hAnsi="Times New Roman" w:cs="Times New Roman"/>
              <w:sz w:val="24"/>
              <w:szCs w:val="24"/>
              <w:lang w:val="es-HN"/>
            </w:rPr>
            <w:t>obstáculo</w:t>
          </w:r>
          <w:r w:rsidRPr="008129F9">
            <w:rPr>
              <w:rFonts w:ascii="Times New Roman" w:hAnsi="Times New Roman" w:cs="Times New Roman"/>
              <w:sz w:val="24"/>
              <w:szCs w:val="24"/>
              <w:lang w:val="es-HN"/>
            </w:rPr>
            <w:t xml:space="preserve"> que creo que se da al implementar coaching.</w:t>
          </w:r>
        </w:p>
        <w:p w:rsidRPr="008129F9" w:rsidR="000F007B" w:rsidP="008129F9" w:rsidRDefault="000F007B" w14:paraId="1B8FB386" w14:textId="67A65057">
          <w:pPr>
            <w:spacing w:line="360" w:lineRule="auto"/>
            <w:ind w:firstLine="284"/>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 xml:space="preserve">Creo que por algunas razones que la falta de </w:t>
          </w:r>
          <w:r w:rsidRPr="008129F9" w:rsidR="00086F7E">
            <w:rPr>
              <w:rFonts w:ascii="Times New Roman" w:hAnsi="Times New Roman" w:cs="Times New Roman"/>
              <w:sz w:val="24"/>
              <w:szCs w:val="24"/>
              <w:lang w:val="es-HN"/>
            </w:rPr>
            <w:t>práctica o de conocimiento de esta</w:t>
          </w:r>
          <w:r w:rsidRPr="008129F9">
            <w:rPr>
              <w:rFonts w:ascii="Times New Roman" w:hAnsi="Times New Roman" w:cs="Times New Roman"/>
              <w:sz w:val="24"/>
              <w:szCs w:val="24"/>
              <w:lang w:val="es-HN"/>
            </w:rPr>
            <w:t xml:space="preserve"> actividad también fomenta de cierta manera, una incertidumbre en el </w:t>
          </w:r>
          <w:r w:rsidRPr="008129F9" w:rsidR="00086F7E">
            <w:rPr>
              <w:rFonts w:ascii="Times New Roman" w:hAnsi="Times New Roman" w:cs="Times New Roman"/>
              <w:sz w:val="24"/>
              <w:szCs w:val="24"/>
              <w:lang w:val="es-HN"/>
            </w:rPr>
            <w:t>personal,</w:t>
          </w:r>
          <w:r w:rsidRPr="008129F9">
            <w:rPr>
              <w:rFonts w:ascii="Times New Roman" w:hAnsi="Times New Roman" w:cs="Times New Roman"/>
              <w:sz w:val="24"/>
              <w:szCs w:val="24"/>
              <w:lang w:val="es-HN"/>
            </w:rPr>
            <w:t xml:space="preserve"> y </w:t>
          </w:r>
          <w:r w:rsidRPr="008129F9" w:rsidR="00086F7E">
            <w:rPr>
              <w:rFonts w:ascii="Times New Roman" w:hAnsi="Times New Roman" w:cs="Times New Roman"/>
              <w:sz w:val="24"/>
              <w:szCs w:val="24"/>
              <w:lang w:val="es-HN"/>
            </w:rPr>
            <w:t>más</w:t>
          </w:r>
          <w:r w:rsidRPr="008129F9">
            <w:rPr>
              <w:rFonts w:ascii="Times New Roman" w:hAnsi="Times New Roman" w:cs="Times New Roman"/>
              <w:sz w:val="24"/>
              <w:szCs w:val="24"/>
              <w:lang w:val="es-HN"/>
            </w:rPr>
            <w:t xml:space="preserve"> cuándo se cuenta con personal que no está calificado para poder implementar todo lo </w:t>
          </w:r>
          <w:r w:rsidRPr="008129F9" w:rsidR="00086F7E">
            <w:rPr>
              <w:rFonts w:ascii="Times New Roman" w:hAnsi="Times New Roman" w:cs="Times New Roman"/>
              <w:sz w:val="24"/>
              <w:szCs w:val="24"/>
              <w:lang w:val="es-HN"/>
            </w:rPr>
            <w:t>que coaching</w:t>
          </w:r>
          <w:r w:rsidRPr="008129F9">
            <w:rPr>
              <w:rFonts w:ascii="Times New Roman" w:hAnsi="Times New Roman" w:cs="Times New Roman"/>
              <w:sz w:val="24"/>
              <w:szCs w:val="24"/>
              <w:lang w:val="es-HN"/>
            </w:rPr>
            <w:t xml:space="preserve"> representa en una empresa.</w:t>
          </w:r>
        </w:p>
        <w:p w:rsidRPr="008129F9" w:rsidR="000F007B" w:rsidP="008129F9" w:rsidRDefault="000F007B" w14:paraId="20298F37" w14:textId="3EC8A753">
          <w:pPr>
            <w:spacing w:line="360" w:lineRule="auto"/>
            <w:jc w:val="both"/>
            <w:rPr>
              <w:rFonts w:ascii="Times New Roman" w:hAnsi="Times New Roman" w:cs="Times New Roman"/>
              <w:sz w:val="24"/>
              <w:szCs w:val="24"/>
              <w:lang w:val="es-HN"/>
            </w:rPr>
          </w:pPr>
        </w:p>
        <w:p w:rsidRPr="008129F9" w:rsidR="000F007B" w:rsidP="00F3140D" w:rsidRDefault="000F007B" w14:paraId="325478E5" w14:textId="0D4F528D">
          <w:pPr>
            <w:pStyle w:val="Prrafodelista"/>
            <w:numPr>
              <w:ilvl w:val="1"/>
              <w:numId w:val="7"/>
            </w:numPr>
            <w:spacing w:line="360" w:lineRule="auto"/>
            <w:ind w:left="284"/>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¿Qué estrategias o enfoques encontró más efectivos para superar estos desafíos?</w:t>
          </w:r>
        </w:p>
        <w:p w:rsidRPr="008129F9" w:rsidR="000F007B" w:rsidP="008129F9" w:rsidRDefault="000F007B" w14:paraId="6DAEB8D6" w14:textId="153AF77F">
          <w:pPr>
            <w:spacing w:line="360" w:lineRule="auto"/>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 xml:space="preserve">R= Fíjese que en este caso básicamente creo que esta pregunta depende mucho del coach, del tipo de estrategia </w:t>
          </w:r>
          <w:r w:rsidRPr="008129F9" w:rsidR="00E4679F">
            <w:rPr>
              <w:rFonts w:ascii="Times New Roman" w:hAnsi="Times New Roman" w:cs="Times New Roman"/>
              <w:sz w:val="24"/>
              <w:szCs w:val="24"/>
              <w:lang w:val="es-HN"/>
            </w:rPr>
            <w:t>que el</w:t>
          </w:r>
          <w:r w:rsidRPr="008129F9">
            <w:rPr>
              <w:rFonts w:ascii="Times New Roman" w:hAnsi="Times New Roman" w:cs="Times New Roman"/>
              <w:sz w:val="24"/>
              <w:szCs w:val="24"/>
              <w:lang w:val="es-HN"/>
            </w:rPr>
            <w:t xml:space="preserve"> coach utilice para llevar a cada uno de los participantes al enfoque que realmente él quiere </w:t>
          </w:r>
          <w:r w:rsidRPr="008129F9" w:rsidR="00E4679F">
            <w:rPr>
              <w:rFonts w:ascii="Times New Roman" w:hAnsi="Times New Roman" w:cs="Times New Roman"/>
              <w:sz w:val="24"/>
              <w:szCs w:val="24"/>
              <w:lang w:val="es-HN"/>
            </w:rPr>
            <w:t>aplicar,</w:t>
          </w:r>
          <w:r w:rsidRPr="008129F9">
            <w:rPr>
              <w:rFonts w:ascii="Times New Roman" w:hAnsi="Times New Roman" w:cs="Times New Roman"/>
              <w:sz w:val="24"/>
              <w:szCs w:val="24"/>
              <w:lang w:val="es-HN"/>
            </w:rPr>
            <w:t xml:space="preserve"> o el que la empresa está necesitando implementar para poder lograr los objetivos grupales, porque </w:t>
          </w:r>
          <w:r w:rsidRPr="008129F9" w:rsidR="00E4679F">
            <w:rPr>
              <w:rFonts w:ascii="Times New Roman" w:hAnsi="Times New Roman" w:cs="Times New Roman"/>
              <w:sz w:val="24"/>
              <w:szCs w:val="24"/>
              <w:lang w:val="es-HN"/>
            </w:rPr>
            <w:t>normalmente el</w:t>
          </w:r>
          <w:r w:rsidRPr="008129F9">
            <w:rPr>
              <w:rFonts w:ascii="Times New Roman" w:hAnsi="Times New Roman" w:cs="Times New Roman"/>
              <w:sz w:val="24"/>
              <w:szCs w:val="24"/>
              <w:lang w:val="es-HN"/>
            </w:rPr>
            <w:t xml:space="preserve"> coaching se enfoca en eso, en una cultura grupal en un cambio de mentalidad, entonces creo que esto más que de la parte interna depende mucho del coach.</w:t>
          </w:r>
        </w:p>
        <w:p w:rsidRPr="008129F9" w:rsidR="000F007B" w:rsidP="008129F9" w:rsidRDefault="000F007B" w14:paraId="0F98552E" w14:textId="4C1ECD34">
          <w:pPr>
            <w:spacing w:line="360" w:lineRule="auto"/>
            <w:jc w:val="both"/>
            <w:rPr>
              <w:rFonts w:ascii="Times New Roman" w:hAnsi="Times New Roman" w:cs="Times New Roman"/>
              <w:sz w:val="24"/>
              <w:szCs w:val="24"/>
              <w:lang w:val="es-HN"/>
            </w:rPr>
          </w:pPr>
        </w:p>
        <w:p w:rsidRPr="008129F9" w:rsidR="000F007B" w:rsidP="00F3140D" w:rsidRDefault="000F007B" w14:paraId="789429D3" w14:textId="5DE4D6F0">
          <w:pPr>
            <w:pStyle w:val="Prrafodelista"/>
            <w:numPr>
              <w:ilvl w:val="1"/>
              <w:numId w:val="7"/>
            </w:numPr>
            <w:spacing w:line="360" w:lineRule="auto"/>
            <w:ind w:left="142"/>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¿Cuáles son, en su opinión, los beneficios más significativos que el coaching corporativo ha aportado a su área o empresa?</w:t>
          </w:r>
        </w:p>
        <w:p w:rsidRPr="008129F9" w:rsidR="000F007B" w:rsidP="008129F9" w:rsidRDefault="000F007B" w14:paraId="6715788A" w14:textId="19121C55">
          <w:pPr>
            <w:spacing w:line="360" w:lineRule="auto"/>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 xml:space="preserve">R= El tipo </w:t>
          </w:r>
          <w:r w:rsidRPr="008129F9" w:rsidR="008C4333">
            <w:rPr>
              <w:rFonts w:ascii="Times New Roman" w:hAnsi="Times New Roman" w:cs="Times New Roman"/>
              <w:sz w:val="24"/>
              <w:szCs w:val="24"/>
              <w:lang w:val="es-HN"/>
            </w:rPr>
            <w:t>de coaching</w:t>
          </w:r>
          <w:r w:rsidRPr="008129F9">
            <w:rPr>
              <w:rFonts w:ascii="Times New Roman" w:hAnsi="Times New Roman" w:cs="Times New Roman"/>
              <w:sz w:val="24"/>
              <w:szCs w:val="24"/>
              <w:lang w:val="es-HN"/>
            </w:rPr>
            <w:t xml:space="preserve">, que he tenido la oportunidad de experimentar que es </w:t>
          </w:r>
          <w:r w:rsidRPr="008129F9" w:rsidR="008C4333">
            <w:rPr>
              <w:rFonts w:ascii="Times New Roman" w:hAnsi="Times New Roman" w:cs="Times New Roman"/>
              <w:sz w:val="24"/>
              <w:szCs w:val="24"/>
              <w:lang w:val="es-HN"/>
            </w:rPr>
            <w:t>más</w:t>
          </w:r>
          <w:r w:rsidRPr="008129F9">
            <w:rPr>
              <w:rFonts w:ascii="Times New Roman" w:hAnsi="Times New Roman" w:cs="Times New Roman"/>
              <w:sz w:val="24"/>
              <w:szCs w:val="24"/>
              <w:lang w:val="es-HN"/>
            </w:rPr>
            <w:t xml:space="preserve"> que todo el empresarial, y este lo que busca es aumentar la </w:t>
          </w:r>
          <w:r w:rsidRPr="008129F9" w:rsidR="008C4333">
            <w:rPr>
              <w:rFonts w:ascii="Times New Roman" w:hAnsi="Times New Roman" w:cs="Times New Roman"/>
              <w:sz w:val="24"/>
              <w:szCs w:val="24"/>
              <w:lang w:val="es-HN"/>
            </w:rPr>
            <w:t>productividad,</w:t>
          </w:r>
          <w:r w:rsidRPr="008129F9">
            <w:rPr>
              <w:rFonts w:ascii="Times New Roman" w:hAnsi="Times New Roman" w:cs="Times New Roman"/>
              <w:sz w:val="24"/>
              <w:szCs w:val="24"/>
              <w:lang w:val="es-HN"/>
            </w:rPr>
            <w:t xml:space="preserve"> que los resultados sean lo más </w:t>
          </w:r>
          <w:r w:rsidRPr="008129F9" w:rsidR="008C4333">
            <w:rPr>
              <w:rFonts w:ascii="Times New Roman" w:hAnsi="Times New Roman" w:cs="Times New Roman"/>
              <w:sz w:val="24"/>
              <w:szCs w:val="24"/>
              <w:lang w:val="es-HN"/>
            </w:rPr>
            <w:t>ópticos,</w:t>
          </w:r>
          <w:r w:rsidRPr="008129F9">
            <w:rPr>
              <w:rFonts w:ascii="Times New Roman" w:hAnsi="Times New Roman" w:cs="Times New Roman"/>
              <w:sz w:val="24"/>
              <w:szCs w:val="24"/>
              <w:lang w:val="es-HN"/>
            </w:rPr>
            <w:t xml:space="preserve"> pero al mismo tiempo enfocados en que el personal que está involucrado en esto, se sienta cómodo, y perseguir, los resultados en equipo, les lleva realmente más allá de una de una experiencia empresarial a una experiencia personal a lograr los objetivos que realmente se plantean.</w:t>
          </w:r>
        </w:p>
        <w:p w:rsidRPr="008129F9" w:rsidR="000F007B" w:rsidP="008129F9" w:rsidRDefault="000F007B" w14:paraId="43EE4D55" w14:textId="6ED22938">
          <w:pPr>
            <w:spacing w:line="360" w:lineRule="auto"/>
            <w:jc w:val="both"/>
            <w:rPr>
              <w:rFonts w:ascii="Times New Roman" w:hAnsi="Times New Roman" w:cs="Times New Roman"/>
              <w:sz w:val="24"/>
              <w:szCs w:val="24"/>
              <w:lang w:val="es-HN"/>
            </w:rPr>
          </w:pPr>
        </w:p>
        <w:p w:rsidRPr="008129F9" w:rsidR="000F007B" w:rsidP="00F3140D" w:rsidRDefault="000F007B" w14:paraId="78F308C5" w14:textId="29BED8F4">
          <w:pPr>
            <w:pStyle w:val="Prrafodelista"/>
            <w:numPr>
              <w:ilvl w:val="1"/>
              <w:numId w:val="7"/>
            </w:numPr>
            <w:spacing w:line="360" w:lineRule="auto"/>
            <w:ind w:left="142"/>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¿Cómo mide el éxito de los programas de coaching corporativo en su organización?</w:t>
          </w:r>
        </w:p>
        <w:p w:rsidRPr="008129F9" w:rsidR="000F007B" w:rsidP="008129F9" w:rsidRDefault="000F007B" w14:paraId="1EA463E1" w14:textId="77008249">
          <w:pPr>
            <w:spacing w:line="360" w:lineRule="auto"/>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R= fíjese que tengo un caso específico, en la empresa se implementó lo que es el método de Franklin Covey</w:t>
          </w:r>
          <w:r w:rsidRPr="008129F9" w:rsidR="008C4333">
            <w:rPr>
              <w:rFonts w:ascii="Times New Roman" w:hAnsi="Times New Roman" w:cs="Times New Roman"/>
              <w:sz w:val="24"/>
              <w:szCs w:val="24"/>
              <w:lang w:val="es-HN"/>
            </w:rPr>
            <w:t xml:space="preserve">, </w:t>
          </w:r>
          <w:r w:rsidRPr="008129F9">
            <w:rPr>
              <w:rFonts w:ascii="Times New Roman" w:hAnsi="Times New Roman" w:cs="Times New Roman"/>
              <w:sz w:val="24"/>
              <w:szCs w:val="24"/>
              <w:lang w:val="es-HN"/>
            </w:rPr>
            <w:t>este está prácticamente orientado a establecer metas crucialmente importantes dentro de la organización, involucrando a cada colaborador en la consecución de los objetivos en específicos, orientados a esa meta.  Entonces eso le permite a usted orientar orientarse desde, seguir prácticamente cada uno de los pasos hasta poder alcanzar esa meta crucialmente importante. Y al final es medido en base a resultados medibles, porque usted establece un parámetro, de qué porcentaje usted quiere lograr en cada paso que da, digamos la implementación podemos decir que vamos a alcanzar un 80% el siguiente año le subimos a un 85, el siguiente a un 90, entonces no es un no es, un proceso que llega, se implementa y alcanza, un 100%. Entonces es más que todo el objetivo, creo yo del coaching y que logra el beneficio en las empresas, es mantenerse. Porque no tendríamos beneficios, si implementamos un coaching, pero al primer año lo dejamos, entonces tiene que ser consecuente, e implementarlo como una cultura dentro de la organización.</w:t>
          </w:r>
        </w:p>
        <w:p w:rsidRPr="008129F9" w:rsidR="000F007B" w:rsidP="008129F9" w:rsidRDefault="000F007B" w14:paraId="2CA873DB" w14:textId="442CEC0F">
          <w:pPr>
            <w:spacing w:line="360" w:lineRule="auto"/>
            <w:jc w:val="both"/>
            <w:rPr>
              <w:rFonts w:ascii="Times New Roman" w:hAnsi="Times New Roman" w:cs="Times New Roman"/>
              <w:sz w:val="24"/>
              <w:szCs w:val="24"/>
              <w:lang w:val="es-HN"/>
            </w:rPr>
          </w:pPr>
        </w:p>
        <w:p w:rsidRPr="008129F9" w:rsidR="000F007B" w:rsidP="00F3140D" w:rsidRDefault="000F007B" w14:paraId="78397306" w14:textId="0483EA95">
          <w:pPr>
            <w:pStyle w:val="Prrafodelista"/>
            <w:numPr>
              <w:ilvl w:val="1"/>
              <w:numId w:val="7"/>
            </w:numPr>
            <w:spacing w:line="360" w:lineRule="auto"/>
            <w:ind w:left="284"/>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¿Cuál es su visión sobre el futuro del coaching corporativo en el ámbito empresarial?</w:t>
          </w:r>
        </w:p>
        <w:p w:rsidRPr="008129F9" w:rsidR="000F007B" w:rsidP="008129F9" w:rsidRDefault="000F007B" w14:paraId="181DFF14" w14:textId="3903C4CA">
          <w:pPr>
            <w:spacing w:line="360" w:lineRule="auto"/>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R= En este caso creo yo que el ámbito profesional y a nivel de empresas en el país está un poco cerrado, la verdad a implementar coaching dentro de las empresas, creo que uno de los de las restricciones que tiene el coaching que suele darse es el costo que representan para las empresas y ahí es donde entra la dificultad, porque realmente las empresas solo lo ven a ese punto, cuánto nos va a costar el coaching, pero no ven la otra parte que es beneficiosa para la empresa, en cuanto a los beneficios que va a obtener a largo plazo, para a nivel de optimizar los resultados y la productividad de la misma lastimosamente.</w:t>
          </w:r>
        </w:p>
        <w:p w:rsidRPr="008129F9" w:rsidR="000F007B" w:rsidP="008129F9" w:rsidRDefault="000F007B" w14:paraId="51CF6FBE" w14:textId="77777777">
          <w:pPr>
            <w:spacing w:line="360" w:lineRule="auto"/>
            <w:ind w:firstLine="284"/>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Y yo esperaría verdad que las empresas empiecen a tomar este tipo de acciones e implementarlo, porque realmente sí funciona, usted tiene un personal motivado un personal que esté conforme en un ambiente laboral saludable, entonces eso al final beneficia a la empresa yo esperaría que las empresas empiecen a implementarlo un poco más. No creo que sea a corto plazo, la verdad creo que vaya a llevar un tiempo porque esto es realmente es como, le he mencionado anteriormente es un cambio de cultura a nivel organizacional y a nivel personal también, llevándolo a ese plano.</w:t>
          </w:r>
        </w:p>
        <w:p w:rsidRPr="008129F9" w:rsidR="000F007B" w:rsidP="008129F9" w:rsidRDefault="000F007B" w14:paraId="4C1FAD1D" w14:textId="189AB9AE">
          <w:pPr>
            <w:spacing w:line="360" w:lineRule="auto"/>
            <w:jc w:val="both"/>
            <w:rPr>
              <w:rFonts w:ascii="Times New Roman" w:hAnsi="Times New Roman" w:cs="Times New Roman"/>
              <w:sz w:val="24"/>
              <w:szCs w:val="24"/>
              <w:lang w:val="es-HN"/>
            </w:rPr>
          </w:pPr>
        </w:p>
        <w:p w:rsidRPr="008129F9" w:rsidR="000F007B" w:rsidP="00F3140D" w:rsidRDefault="000F007B" w14:paraId="38DCADDB" w14:textId="46B49D1E">
          <w:pPr>
            <w:pStyle w:val="Prrafodelista"/>
            <w:numPr>
              <w:ilvl w:val="1"/>
              <w:numId w:val="7"/>
            </w:numPr>
            <w:spacing w:line="360" w:lineRule="auto"/>
            <w:ind w:left="284"/>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¿Qué consejos o recomendaciones daría a aquellos que estén considerando implementar el coaching corporativo en sus organizaciones?</w:t>
          </w:r>
        </w:p>
        <w:p w:rsidRPr="008129F9" w:rsidR="000F007B" w:rsidP="008129F9" w:rsidRDefault="000F007B" w14:paraId="05068E97" w14:textId="7C1E551C">
          <w:pPr>
            <w:spacing w:line="360" w:lineRule="auto"/>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 xml:space="preserve">R= En este punto es bien importante que la empresa haga una planificación. Creo que mucho depende del desarrollo de </w:t>
          </w:r>
          <w:r w:rsidRPr="008129F9" w:rsidR="008C4333">
            <w:rPr>
              <w:rFonts w:ascii="Times New Roman" w:hAnsi="Times New Roman" w:cs="Times New Roman"/>
              <w:sz w:val="24"/>
              <w:szCs w:val="24"/>
              <w:lang w:val="es-HN"/>
            </w:rPr>
            <w:t>estas implementaciones</w:t>
          </w:r>
          <w:r w:rsidRPr="008129F9">
            <w:rPr>
              <w:rFonts w:ascii="Times New Roman" w:hAnsi="Times New Roman" w:cs="Times New Roman"/>
              <w:sz w:val="24"/>
              <w:szCs w:val="24"/>
              <w:lang w:val="es-HN"/>
            </w:rPr>
            <w:t xml:space="preserve">, una planificación bien estructurada, si se decide por implementar un coaching corporativo, deben tener la visión de lo que la empresa realmente quiere. Y a </w:t>
          </w:r>
          <w:r w:rsidRPr="008129F9" w:rsidR="008C4333">
            <w:rPr>
              <w:rFonts w:ascii="Times New Roman" w:hAnsi="Times New Roman" w:cs="Times New Roman"/>
              <w:sz w:val="24"/>
              <w:szCs w:val="24"/>
              <w:lang w:val="es-HN"/>
            </w:rPr>
            <w:t>qué</w:t>
          </w:r>
          <w:r w:rsidRPr="008129F9">
            <w:rPr>
              <w:rFonts w:ascii="Times New Roman" w:hAnsi="Times New Roman" w:cs="Times New Roman"/>
              <w:sz w:val="24"/>
              <w:szCs w:val="24"/>
              <w:lang w:val="es-HN"/>
            </w:rPr>
            <w:t xml:space="preserve"> objetivos está vinculado este coaching. Creo que es bien difícil porque es un tema que no está muy socializado, se conoce muy superficialmente el coaching, nosotros pues hemos tenido la experiencia de implementar en nuestra empresa, y definitivamente los beneficios a largo plazo son </w:t>
          </w:r>
          <w:r w:rsidRPr="008129F9" w:rsidR="008C4333">
            <w:rPr>
              <w:rFonts w:ascii="Times New Roman" w:hAnsi="Times New Roman" w:cs="Times New Roman"/>
              <w:sz w:val="24"/>
              <w:szCs w:val="24"/>
              <w:lang w:val="es-HN"/>
            </w:rPr>
            <w:t>sustanciales</w:t>
          </w:r>
          <w:r w:rsidRPr="008129F9">
            <w:rPr>
              <w:rFonts w:ascii="Times New Roman" w:hAnsi="Times New Roman" w:cs="Times New Roman"/>
              <w:sz w:val="24"/>
              <w:szCs w:val="24"/>
              <w:lang w:val="es-HN"/>
            </w:rPr>
            <w:t>, observables, son medibles, aumentan mucho la rentabilidad de las empresas, y al mismo tiempo crean un ambiente laboral par</w:t>
          </w:r>
          <w:r w:rsidRPr="008129F9" w:rsidR="008C4333">
            <w:rPr>
              <w:rFonts w:ascii="Times New Roman" w:hAnsi="Times New Roman" w:cs="Times New Roman"/>
              <w:sz w:val="24"/>
              <w:szCs w:val="24"/>
              <w:lang w:val="es-HN"/>
            </w:rPr>
            <w:t>a el colaborador, de sentirse có</w:t>
          </w:r>
          <w:r w:rsidRPr="008129F9">
            <w:rPr>
              <w:rFonts w:ascii="Times New Roman" w:hAnsi="Times New Roman" w:cs="Times New Roman"/>
              <w:sz w:val="24"/>
              <w:szCs w:val="24"/>
              <w:lang w:val="es-HN"/>
            </w:rPr>
            <w:t>modo,</w:t>
          </w:r>
          <w:r w:rsidRPr="008129F9" w:rsidR="008C4333">
            <w:rPr>
              <w:rFonts w:ascii="Times New Roman" w:hAnsi="Times New Roman" w:cs="Times New Roman"/>
              <w:sz w:val="24"/>
              <w:szCs w:val="24"/>
              <w:lang w:val="es-HN"/>
            </w:rPr>
            <w:t xml:space="preserve"> </w:t>
          </w:r>
          <w:r w:rsidRPr="008129F9">
            <w:rPr>
              <w:rFonts w:ascii="Times New Roman" w:hAnsi="Times New Roman" w:cs="Times New Roman"/>
              <w:sz w:val="24"/>
              <w:szCs w:val="24"/>
              <w:lang w:val="es-HN"/>
            </w:rPr>
            <w:t>seguro y eso ayuda más al logro de los objetivos de las organizaciones.</w:t>
          </w:r>
        </w:p>
        <w:p w:rsidRPr="008129F9" w:rsidR="000F007B" w:rsidP="008129F9" w:rsidRDefault="000F007B" w14:paraId="2F5A1D2B" w14:textId="619A4F8A">
          <w:pPr>
            <w:spacing w:line="360" w:lineRule="auto"/>
            <w:jc w:val="both"/>
            <w:rPr>
              <w:rFonts w:ascii="Times New Roman" w:hAnsi="Times New Roman" w:cs="Times New Roman"/>
              <w:sz w:val="24"/>
              <w:szCs w:val="24"/>
              <w:lang w:val="es-HN"/>
            </w:rPr>
          </w:pPr>
        </w:p>
        <w:p w:rsidRPr="008129F9" w:rsidR="000F007B" w:rsidP="00F3140D" w:rsidRDefault="000F007B" w14:paraId="2746FAB6" w14:textId="6CF725CC">
          <w:pPr>
            <w:pStyle w:val="Prrafodelista"/>
            <w:numPr>
              <w:ilvl w:val="1"/>
              <w:numId w:val="7"/>
            </w:numPr>
            <w:spacing w:line="360" w:lineRule="auto"/>
            <w:ind w:left="284"/>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¿Hay alguna lección importante que haya aprendido a lo largo de su experiencia en la implementación de coaching corporativo que le gustaría compartir con otros ejecutivos?</w:t>
          </w:r>
        </w:p>
        <w:p w:rsidRPr="008129F9" w:rsidR="000F007B" w:rsidP="008129F9" w:rsidRDefault="000F007B" w14:paraId="690CEB36" w14:textId="77777777">
          <w:pPr>
            <w:spacing w:line="360" w:lineRule="auto"/>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 xml:space="preserve">R= Creo que hay uno que es de los primeros puntos, o por lo menos a nivel de mi experiencia, con los que se inician a veces el coaching más que todo a nivel empresarial ,es la famosa lluvia de ideas, para mí realmente, parece sencillo, cada uno va a opinar lo que lo que realmente quiere, pero lo importante de esta práctica realmente es , que uno estando en un puesto de toma de decisión pueda aprender, a escuchar al equipo, creo que en esta parte hay otro sin fin de técnicas de implementar en el coaching, pero realmente a mí esta me llamó particularmente la atención porque me pareció que era una herramienta fácil de aplicación y que consigue mucho a nivel de los equipos de trabajo, porque al final nosotros, al estar en una posición de toma de decisiones no es que lo sabemos todo. </w:t>
          </w:r>
        </w:p>
        <w:p w:rsidRPr="008129F9" w:rsidR="000F007B" w:rsidP="008129F9" w:rsidRDefault="000F007B" w14:paraId="69AA2D13" w14:textId="4AAADA6B">
          <w:pPr>
            <w:spacing w:line="360" w:lineRule="auto"/>
            <w:ind w:firstLine="708"/>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 xml:space="preserve">Entonces es bien importante escuchar desde el que tiene el menor cargo dentro de su equipo de trabajo, hasta el que está a la par suya, es sumamente importante porque al final todo lo que suma, lleva a alcanzar los objetivos con los que </w:t>
          </w:r>
          <w:r w:rsidRPr="008129F9" w:rsidR="008C4333">
            <w:rPr>
              <w:rFonts w:ascii="Times New Roman" w:hAnsi="Times New Roman" w:cs="Times New Roman"/>
              <w:sz w:val="24"/>
              <w:szCs w:val="24"/>
              <w:lang w:val="es-HN"/>
            </w:rPr>
            <w:t>está</w:t>
          </w:r>
          <w:r w:rsidRPr="008129F9">
            <w:rPr>
              <w:rFonts w:ascii="Times New Roman" w:hAnsi="Times New Roman" w:cs="Times New Roman"/>
              <w:sz w:val="24"/>
              <w:szCs w:val="24"/>
              <w:lang w:val="es-HN"/>
            </w:rPr>
            <w:t xml:space="preserve"> familiarizando el equipo, entonces creo que esa para mí es una de las de las implementaciones más importantes, con las que se pueda iniciar un coaching.</w:t>
          </w:r>
        </w:p>
        <w:p w:rsidRPr="008129F9" w:rsidR="000F007B" w:rsidP="008129F9" w:rsidRDefault="000F007B" w14:paraId="75D3B381" w14:textId="3AD0700B">
          <w:pPr>
            <w:spacing w:line="360" w:lineRule="auto"/>
            <w:ind w:firstLine="708"/>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Que creo que las oportunidades que he tenido estar en el coaching, ha sido muy muy enriquecedor, la verdad tanto a nivel profesional, yo he estado en varios puestos a nivel de mi carrera profesional y ha sido muy bueno muy bueno</w:t>
          </w:r>
          <w:r w:rsidRPr="008129F9" w:rsidR="008C4333">
            <w:rPr>
              <w:rFonts w:ascii="Times New Roman" w:hAnsi="Times New Roman" w:cs="Times New Roman"/>
              <w:sz w:val="24"/>
              <w:szCs w:val="24"/>
              <w:lang w:val="es-HN"/>
            </w:rPr>
            <w:t xml:space="preserve">, porque al final esto le da </w:t>
          </w:r>
          <w:r w:rsidRPr="008129F9">
            <w:rPr>
              <w:rFonts w:ascii="Times New Roman" w:hAnsi="Times New Roman" w:cs="Times New Roman"/>
              <w:sz w:val="24"/>
              <w:szCs w:val="24"/>
              <w:lang w:val="es-HN"/>
            </w:rPr>
            <w:t xml:space="preserve">herramientas adicionales para poder ejecutar su trabajo de una mejor manera. </w:t>
          </w:r>
        </w:p>
        <w:p w:rsidRPr="008129F9" w:rsidR="000F007B" w:rsidP="008129F9" w:rsidRDefault="000F007B" w14:paraId="1DAB2B46" w14:textId="6263B5A7">
          <w:pPr>
            <w:spacing w:line="360" w:lineRule="auto"/>
            <w:ind w:firstLine="708"/>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 xml:space="preserve">Y como le mencionaba anteriormente creo que esto va orientado a un objetivo mucho mayor, que es enfocarse en una persona, enfocarse en las actividades que realiza una persona, es la consecución de objetivo grupales, de objetivos generales de una </w:t>
          </w:r>
          <w:r w:rsidRPr="008129F9" w:rsidR="008C4333">
            <w:rPr>
              <w:rFonts w:ascii="Times New Roman" w:hAnsi="Times New Roman" w:cs="Times New Roman"/>
              <w:sz w:val="24"/>
              <w:szCs w:val="24"/>
              <w:lang w:val="es-HN"/>
            </w:rPr>
            <w:t>empresa,</w:t>
          </w:r>
          <w:r w:rsidRPr="008129F9">
            <w:rPr>
              <w:rFonts w:ascii="Times New Roman" w:hAnsi="Times New Roman" w:cs="Times New Roman"/>
              <w:sz w:val="24"/>
              <w:szCs w:val="24"/>
              <w:lang w:val="es-HN"/>
            </w:rPr>
            <w:t xml:space="preserve"> para poder alcanzar una mayor productividad y eficiencia tanto a nivel de sus recursos económicos y de su recurso humano que al final somos, los que levantamos y logramos los objetivos de una organización.</w:t>
          </w:r>
        </w:p>
        <w:p w:rsidRPr="008129F9" w:rsidR="000F007B" w:rsidP="008129F9" w:rsidRDefault="000F007B" w14:paraId="4AA7D66D" w14:textId="77777777">
          <w:pPr>
            <w:spacing w:line="360" w:lineRule="auto"/>
            <w:jc w:val="both"/>
            <w:rPr>
              <w:rFonts w:ascii="Times New Roman" w:hAnsi="Times New Roman" w:cs="Times New Roman"/>
              <w:sz w:val="24"/>
              <w:szCs w:val="24"/>
              <w:lang w:val="es-HN"/>
            </w:rPr>
          </w:pPr>
        </w:p>
        <w:p w:rsidRPr="008129F9" w:rsidR="000F007B" w:rsidP="008129F9" w:rsidRDefault="000F007B" w14:paraId="23D9DDB4" w14:textId="77777777">
          <w:pPr>
            <w:spacing w:line="360" w:lineRule="auto"/>
            <w:jc w:val="both"/>
            <w:rPr>
              <w:rFonts w:ascii="Times New Roman" w:hAnsi="Times New Roman" w:cs="Times New Roman"/>
              <w:b/>
              <w:sz w:val="24"/>
              <w:szCs w:val="24"/>
              <w:lang w:val="es-HN"/>
            </w:rPr>
          </w:pPr>
          <w:r w:rsidRPr="008129F9">
            <w:rPr>
              <w:rFonts w:ascii="Times New Roman" w:hAnsi="Times New Roman" w:cs="Times New Roman"/>
              <w:b/>
              <w:sz w:val="24"/>
              <w:szCs w:val="24"/>
              <w:lang w:val="es-HN"/>
            </w:rPr>
            <w:t>Instrucciones para la Entrevista:</w:t>
          </w:r>
        </w:p>
        <w:p w:rsidRPr="008129F9" w:rsidR="000F007B" w:rsidP="008129F9" w:rsidRDefault="000F007B" w14:paraId="781B0E84" w14:textId="77777777">
          <w:pPr>
            <w:spacing w:line="360" w:lineRule="auto"/>
            <w:ind w:firstLine="708"/>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Se recomienda una conexión estable a Internet y un entorno tranquilo para la entrevista.</w:t>
          </w:r>
        </w:p>
        <w:p w:rsidRPr="008129F9" w:rsidR="000F007B" w:rsidP="008129F9" w:rsidRDefault="000F007B" w14:paraId="4108CCC6" w14:textId="77777777">
          <w:pPr>
            <w:spacing w:line="360" w:lineRule="auto"/>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Por favor, active su cámara durante la entrevista para facilitar la comunicación no verbal.</w:t>
          </w:r>
        </w:p>
        <w:p w:rsidRPr="008129F9" w:rsidR="000F007B" w:rsidP="008129F9" w:rsidRDefault="000F007B" w14:paraId="09D96B85" w14:textId="70217F21">
          <w:pPr>
            <w:spacing w:line="360" w:lineRule="auto"/>
            <w:jc w:val="both"/>
            <w:rPr>
              <w:rFonts w:ascii="Times New Roman" w:hAnsi="Times New Roman" w:cs="Times New Roman"/>
              <w:sz w:val="24"/>
              <w:szCs w:val="24"/>
              <w:lang w:val="es-HN"/>
            </w:rPr>
          </w:pPr>
          <w:r w:rsidRPr="008129F9">
            <w:rPr>
              <w:rFonts w:ascii="Times New Roman" w:hAnsi="Times New Roman" w:cs="Times New Roman"/>
              <w:sz w:val="24"/>
              <w:szCs w:val="24"/>
              <w:lang w:val="es-HN"/>
            </w:rPr>
            <w:t>La entrevista se grabará para fines de referencia y transcripción precisa, su consentimiento</w:t>
          </w:r>
          <w:r w:rsidRPr="008129F9" w:rsidR="008C4333">
            <w:rPr>
              <w:rFonts w:ascii="Times New Roman" w:hAnsi="Times New Roman" w:cs="Times New Roman"/>
              <w:sz w:val="24"/>
              <w:szCs w:val="24"/>
              <w:lang w:val="es-HN"/>
            </w:rPr>
            <w:t xml:space="preserve"> para la grabación es necesario.</w:t>
          </w:r>
        </w:p>
        <w:p w:rsidRPr="008129F9" w:rsidR="000F007B" w:rsidP="008129F9" w:rsidRDefault="000F007B" w14:paraId="647CE7F3" w14:textId="3220D83C">
          <w:pPr>
            <w:spacing w:line="360" w:lineRule="auto"/>
            <w:ind w:firstLine="708"/>
            <w:jc w:val="both"/>
            <w:rPr>
              <w:rFonts w:ascii="Times New Roman" w:hAnsi="Times New Roman" w:cs="Times New Roman"/>
              <w:sz w:val="24"/>
              <w:szCs w:val="24"/>
              <w:lang w:val="es-HN"/>
            </w:rPr>
          </w:pPr>
          <w:r w:rsidRPr="008129F9">
            <w:rPr>
              <w:rFonts w:ascii="Times New Roman" w:hAnsi="Times New Roman" w:cs="Times New Roman"/>
              <w:b/>
              <w:sz w:val="24"/>
              <w:szCs w:val="24"/>
              <w:lang w:val="es-HN"/>
            </w:rPr>
            <w:t>Confirmación:</w:t>
          </w:r>
          <w:r w:rsidRPr="008129F9">
            <w:rPr>
              <w:rFonts w:ascii="Times New Roman" w:hAnsi="Times New Roman" w:cs="Times New Roman"/>
              <w:sz w:val="24"/>
              <w:szCs w:val="24"/>
              <w:lang w:val="es-HN"/>
            </w:rPr>
            <w:t xml:space="preserve"> Por favor, confirme su disponibilidad para la entrevista y su consentimiento para la grabación de la misma. Si tiene alguna pregunta o inquietud, no dude en comunicarse con el moderador de la entrevista.</w:t>
          </w:r>
        </w:p>
        <w:p w:rsidRPr="008129F9" w:rsidR="000F007B" w:rsidP="008129F9" w:rsidRDefault="000F007B" w14:paraId="26DB351D" w14:textId="77777777">
          <w:pPr>
            <w:spacing w:line="360" w:lineRule="auto"/>
            <w:ind w:firstLine="708"/>
            <w:jc w:val="both"/>
            <w:rPr>
              <w:rFonts w:ascii="Times New Roman" w:hAnsi="Times New Roman" w:cs="Times New Roman"/>
              <w:sz w:val="24"/>
              <w:szCs w:val="24"/>
              <w:lang w:val="es-HN"/>
            </w:rPr>
          </w:pPr>
          <w:r w:rsidRPr="008129F9">
            <w:rPr>
              <w:rFonts w:ascii="Times New Roman" w:hAnsi="Times New Roman" w:cs="Times New Roman"/>
              <w:b/>
              <w:sz w:val="24"/>
              <w:szCs w:val="24"/>
              <w:lang w:val="es-HN"/>
            </w:rPr>
            <w:t>Agradecimiento:</w:t>
          </w:r>
          <w:r w:rsidRPr="008129F9">
            <w:rPr>
              <w:rFonts w:ascii="Times New Roman" w:hAnsi="Times New Roman" w:cs="Times New Roman"/>
              <w:sz w:val="24"/>
              <w:szCs w:val="24"/>
              <w:lang w:val="es-HN"/>
            </w:rPr>
            <w:t xml:space="preserve"> Agradecemos de antemano su participación y contribución a esta entrevista. Su experiencia y conocimientos son invaluables.</w:t>
          </w:r>
        </w:p>
        <w:p w:rsidRPr="008129F9" w:rsidR="001F4775" w:rsidP="008129F9" w:rsidRDefault="001F4775" w14:paraId="2675E487" w14:textId="77777777">
          <w:pPr>
            <w:spacing w:line="360" w:lineRule="auto"/>
            <w:rPr>
              <w:rFonts w:ascii="Times New Roman" w:hAnsi="Times New Roman" w:cs="Times New Roman"/>
              <w:b/>
              <w:lang w:val="es-HN"/>
            </w:rPr>
          </w:pPr>
        </w:p>
        <w:p w:rsidR="00E23195" w:rsidP="008129F9" w:rsidRDefault="00E23195" w14:paraId="7FC667D5" w14:textId="198FF2FE">
          <w:pPr>
            <w:pStyle w:val="Ttulo2"/>
            <w:spacing w:line="360" w:lineRule="auto"/>
            <w:rPr>
              <w:rFonts w:cs="Times New Roman"/>
              <w:lang w:val="es-HN"/>
            </w:rPr>
          </w:pPr>
        </w:p>
        <w:p w:rsidRPr="00E133C7" w:rsidR="00E133C7" w:rsidP="00E133C7" w:rsidRDefault="00E133C7" w14:paraId="4269A85B" w14:textId="77777777">
          <w:pPr>
            <w:pStyle w:val="TextoPrincipal"/>
          </w:pPr>
        </w:p>
        <w:p w:rsidRPr="008129F9" w:rsidR="001F4775" w:rsidP="00800F59" w:rsidRDefault="00E133C7" w14:paraId="13CCD721" w14:textId="5340D79A">
          <w:pPr>
            <w:pStyle w:val="Ttulo2"/>
            <w:spacing w:line="360" w:lineRule="auto"/>
            <w:rPr>
              <w:rFonts w:cs="Times New Roman"/>
              <w:lang w:val="es-HN"/>
            </w:rPr>
          </w:pPr>
          <w:bookmarkStart w:name="_Toc167306414" w:id="273"/>
          <w:r>
            <w:rPr>
              <w:rFonts w:cs="Times New Roman"/>
              <w:lang w:val="es-HN"/>
            </w:rPr>
            <w:t xml:space="preserve">ANEXO 3: </w:t>
          </w:r>
          <w:r w:rsidRPr="008129F9" w:rsidR="001F4775">
            <w:rPr>
              <w:rFonts w:cs="Times New Roman"/>
              <w:lang w:val="es-HN"/>
            </w:rPr>
            <w:t>ENCUESTA SOBRE COACHING CORPORATIVO</w:t>
          </w:r>
          <w:bookmarkEnd w:id="273"/>
        </w:p>
        <w:p w:rsidRPr="008129F9" w:rsidR="001F4775" w:rsidP="008129F9" w:rsidRDefault="001F4775" w14:paraId="3465B66D" w14:textId="77777777">
          <w:pPr>
            <w:spacing w:line="360" w:lineRule="auto"/>
            <w:rPr>
              <w:rFonts w:ascii="Times New Roman" w:hAnsi="Times New Roman" w:cs="Times New Roman"/>
              <w:sz w:val="24"/>
              <w:szCs w:val="24"/>
              <w:lang w:val="es-HN"/>
            </w:rPr>
          </w:pPr>
        </w:p>
        <w:p w:rsidRPr="008129F9" w:rsidR="001F4775" w:rsidP="008129F9" w:rsidRDefault="001F4775" w14:paraId="4BBE17F5" w14:textId="4BC42B48">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 xml:space="preserve">A </w:t>
          </w:r>
          <w:r w:rsidRPr="008129F9" w:rsidR="00325D16">
            <w:rPr>
              <w:rFonts w:ascii="Times New Roman" w:hAnsi="Times New Roman" w:cs="Times New Roman"/>
              <w:sz w:val="24"/>
              <w:szCs w:val="24"/>
              <w:lang w:val="es-HN"/>
            </w:rPr>
            <w:t>continuación, presento</w:t>
          </w:r>
          <w:r w:rsidRPr="008129F9">
            <w:rPr>
              <w:rFonts w:ascii="Times New Roman" w:hAnsi="Times New Roman" w:cs="Times New Roman"/>
              <w:sz w:val="24"/>
              <w:szCs w:val="24"/>
              <w:lang w:val="es-HN"/>
            </w:rPr>
            <w:t xml:space="preserve"> encuesta y entrevistas para tomadores de decisiones empresariales en relación al coaching corporativo.</w:t>
          </w:r>
        </w:p>
        <w:p w:rsidRPr="008129F9" w:rsidR="001F4775" w:rsidP="008129F9" w:rsidRDefault="001F4775" w14:paraId="56A9FAC1" w14:textId="5DDAD0F8">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Los in</w:t>
          </w:r>
          <w:r w:rsidRPr="008129F9" w:rsidR="00325D16">
            <w:rPr>
              <w:rFonts w:ascii="Times New Roman" w:hAnsi="Times New Roman" w:cs="Times New Roman"/>
              <w:sz w:val="24"/>
              <w:szCs w:val="24"/>
              <w:lang w:val="es-HN"/>
            </w:rPr>
            <w:t>s</w:t>
          </w:r>
          <w:r w:rsidRPr="008129F9">
            <w:rPr>
              <w:rFonts w:ascii="Times New Roman" w:hAnsi="Times New Roman" w:cs="Times New Roman"/>
              <w:sz w:val="24"/>
              <w:szCs w:val="24"/>
              <w:lang w:val="es-HN"/>
            </w:rPr>
            <w:t>trumentos están diseñado</w:t>
          </w:r>
          <w:r w:rsidRPr="008129F9" w:rsidR="00325D16">
            <w:rPr>
              <w:rFonts w:ascii="Times New Roman" w:hAnsi="Times New Roman" w:cs="Times New Roman"/>
              <w:sz w:val="24"/>
              <w:szCs w:val="24"/>
              <w:lang w:val="es-HN"/>
            </w:rPr>
            <w:t>s</w:t>
          </w:r>
          <w:r w:rsidRPr="008129F9">
            <w:rPr>
              <w:rFonts w:ascii="Times New Roman" w:hAnsi="Times New Roman" w:cs="Times New Roman"/>
              <w:sz w:val="24"/>
              <w:szCs w:val="24"/>
              <w:lang w:val="es-HN"/>
            </w:rPr>
            <w:t xml:space="preserve"> para recopilar información valiosa sobre la percepción, experiencia y expectativas</w:t>
          </w:r>
          <w:r w:rsidRPr="008129F9" w:rsidR="00325D16">
            <w:rPr>
              <w:rFonts w:ascii="Times New Roman" w:hAnsi="Times New Roman" w:cs="Times New Roman"/>
              <w:sz w:val="24"/>
              <w:szCs w:val="24"/>
              <w:lang w:val="es-HN"/>
            </w:rPr>
            <w:t xml:space="preserve"> de los tomadores de decisiones</w:t>
          </w:r>
          <w:r w:rsidRPr="008129F9">
            <w:rPr>
              <w:rFonts w:ascii="Times New Roman" w:hAnsi="Times New Roman" w:cs="Times New Roman"/>
              <w:sz w:val="24"/>
              <w:szCs w:val="24"/>
              <w:lang w:val="es-HN"/>
            </w:rPr>
            <w:t xml:space="preserve">, en medianas empresas en relación al coaching corporativo en Honduras. </w:t>
          </w:r>
        </w:p>
        <w:p w:rsidRPr="008129F9" w:rsidR="001F4775" w:rsidP="008129F9" w:rsidRDefault="001F4775" w14:paraId="3B4181B6" w14:textId="47DB0375">
          <w:pPr>
            <w:spacing w:line="360" w:lineRule="auto"/>
            <w:rPr>
              <w:rFonts w:ascii="Times New Roman" w:hAnsi="Times New Roman" w:cs="Times New Roman"/>
              <w:sz w:val="24"/>
              <w:szCs w:val="24"/>
              <w:highlight w:val="yellow"/>
              <w:lang w:val="es-HN"/>
            </w:rPr>
          </w:pPr>
        </w:p>
        <w:p w:rsidRPr="008129F9" w:rsidR="001F4775" w:rsidP="008129F9" w:rsidRDefault="001F4775" w14:paraId="5B19EF2B" w14:textId="77777777">
          <w:pPr>
            <w:spacing w:line="360" w:lineRule="auto"/>
            <w:rPr>
              <w:rFonts w:ascii="Times New Roman" w:hAnsi="Times New Roman" w:cs="Times New Roman"/>
              <w:b/>
              <w:sz w:val="24"/>
              <w:szCs w:val="24"/>
              <w:lang w:val="es-HN"/>
            </w:rPr>
          </w:pPr>
          <w:r w:rsidRPr="008129F9">
            <w:rPr>
              <w:rFonts w:ascii="Times New Roman" w:hAnsi="Times New Roman" w:cs="Times New Roman"/>
              <w:b/>
              <w:sz w:val="24"/>
              <w:szCs w:val="24"/>
              <w:lang w:val="es-HN"/>
            </w:rPr>
            <w:t xml:space="preserve">1.CUESTIONARIO SOBRE COACHING CORPORATIVO </w:t>
          </w:r>
        </w:p>
        <w:p w:rsidRPr="008129F9" w:rsidR="001F4775" w:rsidP="008129F9" w:rsidRDefault="00325D16" w14:paraId="0CF92C7A" w14:textId="67A1E2BC">
          <w:pPr>
            <w:pStyle w:val="NormalWeb"/>
            <w:spacing w:line="360" w:lineRule="auto"/>
            <w:rPr>
              <w:rFonts w:eastAsia="STHupo"/>
              <w:color w:val="000000" w:themeColor="text1"/>
            </w:rPr>
          </w:pPr>
          <w:r w:rsidRPr="008129F9">
            <w:rPr>
              <w:rFonts w:eastAsia="STHupo"/>
              <w:color w:val="000000" w:themeColor="text1"/>
            </w:rPr>
            <w:t>Buen día</w:t>
          </w:r>
          <w:r w:rsidRPr="008129F9" w:rsidR="001F4775">
            <w:rPr>
              <w:rFonts w:eastAsia="STHupo"/>
              <w:color w:val="000000" w:themeColor="text1"/>
            </w:rPr>
            <w:t xml:space="preserve">, esta es una encuesta de Maestría en Dirección </w:t>
          </w:r>
          <w:r w:rsidRPr="008129F9">
            <w:rPr>
              <w:rFonts w:eastAsia="STHupo"/>
              <w:color w:val="000000" w:themeColor="text1"/>
            </w:rPr>
            <w:t>Empresarial, para</w:t>
          </w:r>
          <w:r w:rsidRPr="008129F9" w:rsidR="001F4775">
            <w:rPr>
              <w:rFonts w:eastAsia="STHupo"/>
              <w:color w:val="000000" w:themeColor="text1"/>
            </w:rPr>
            <w:t xml:space="preserve"> desarrollar el proyecto final de graduación, y la información proporcionada será únicamente con fines académicos. El objetivo de solicitar su colaboración, es conocer su opinión, experiencia y expectativas en relación al coaching corporativo en Honduras. Sus respuestas son valiosas.</w:t>
          </w:r>
        </w:p>
        <w:p w:rsidRPr="008129F9" w:rsidR="001F4775" w:rsidP="008129F9" w:rsidRDefault="001F4775" w14:paraId="4E2BEE5B" w14:textId="77777777">
          <w:pPr>
            <w:pStyle w:val="NormalWeb"/>
            <w:spacing w:line="360" w:lineRule="auto"/>
            <w:rPr>
              <w:rFonts w:eastAsia="STHupo"/>
              <w:color w:val="000000" w:themeColor="text1"/>
            </w:rPr>
          </w:pPr>
          <w:r w:rsidRPr="008129F9">
            <w:rPr>
              <w:rFonts w:eastAsia="STHupo"/>
              <w:color w:val="000000" w:themeColor="text1"/>
            </w:rPr>
            <w:t>¡Gracias por dedicar su tiempo a completar esta encuesta! </w:t>
          </w:r>
        </w:p>
        <w:p w:rsidRPr="008129F9" w:rsidR="001F4775" w:rsidP="008129F9" w:rsidRDefault="001F4775" w14:paraId="42D799D3" w14:textId="48C728A5">
          <w:pPr>
            <w:spacing w:line="360" w:lineRule="auto"/>
            <w:rPr>
              <w:rFonts w:ascii="Times New Roman" w:hAnsi="Times New Roman" w:cs="Times New Roman"/>
              <w:b/>
              <w:bCs/>
              <w:sz w:val="24"/>
              <w:szCs w:val="24"/>
              <w:lang w:val="es-HN"/>
            </w:rPr>
          </w:pPr>
          <w:r w:rsidRPr="008129F9">
            <w:rPr>
              <w:rFonts w:ascii="Times New Roman" w:hAnsi="Times New Roman" w:cs="Times New Roman"/>
              <w:b/>
              <w:bCs/>
              <w:sz w:val="24"/>
              <w:szCs w:val="24"/>
              <w:lang w:val="es-HN"/>
            </w:rPr>
            <w:t>2. Experiencia con el Coaching Corporativo:</w:t>
          </w:r>
        </w:p>
        <w:p w:rsidRPr="008129F9" w:rsidR="001F4775" w:rsidP="008129F9" w:rsidRDefault="001F4775" w14:paraId="6434F909"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¿Ha escuchado sobre el coaching corporativo?</w:t>
          </w:r>
        </w:p>
        <w:p w:rsidRPr="008129F9" w:rsidR="001F4775" w:rsidP="008129F9" w:rsidRDefault="001F4775" w14:paraId="5F42AFC0"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Sí___   (pasa a la pregunta 4)</w:t>
          </w:r>
        </w:p>
        <w:p w:rsidRPr="008129F9" w:rsidR="001F4775" w:rsidP="008129F9" w:rsidRDefault="001F4775" w14:paraId="1C5D3EA8"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No___ (pasa a la siguiente pregunta 3)</w:t>
          </w:r>
        </w:p>
        <w:p w:rsidRPr="008129F9" w:rsidR="001F4775" w:rsidP="008129F9" w:rsidRDefault="001F4775" w14:paraId="403967B5" w14:textId="77777777">
          <w:pPr>
            <w:spacing w:line="360" w:lineRule="auto"/>
            <w:rPr>
              <w:rFonts w:ascii="Times New Roman" w:hAnsi="Times New Roman" w:cs="Times New Roman"/>
              <w:sz w:val="24"/>
              <w:szCs w:val="24"/>
              <w:lang w:val="es-HN"/>
            </w:rPr>
          </w:pPr>
        </w:p>
        <w:p w:rsidRPr="008129F9" w:rsidR="001F4775" w:rsidP="008129F9" w:rsidRDefault="001F4775" w14:paraId="754C58D4" w14:textId="32B1DE4E">
          <w:pPr>
            <w:spacing w:line="360" w:lineRule="auto"/>
            <w:rPr>
              <w:rFonts w:ascii="Times New Roman" w:hAnsi="Times New Roman" w:cs="Times New Roman"/>
              <w:sz w:val="24"/>
              <w:szCs w:val="24"/>
              <w:lang w:val="es-HN"/>
            </w:rPr>
          </w:pPr>
          <w:r w:rsidRPr="008129F9">
            <w:rPr>
              <w:rFonts w:ascii="Times New Roman" w:hAnsi="Times New Roman" w:cs="Times New Roman"/>
              <w:b/>
              <w:sz w:val="24"/>
              <w:szCs w:val="24"/>
              <w:lang w:val="es-HN"/>
            </w:rPr>
            <w:t>3 .</w:t>
          </w:r>
          <w:r w:rsidRPr="008129F9" w:rsidR="00325D16">
            <w:rPr>
              <w:rFonts w:ascii="Times New Roman" w:hAnsi="Times New Roman" w:cs="Times New Roman"/>
              <w:b/>
              <w:color w:val="202124"/>
              <w:sz w:val="24"/>
              <w:szCs w:val="24"/>
              <w:shd w:val="clear" w:color="auto" w:fill="FFFFFF"/>
              <w:lang w:val="es-HN"/>
            </w:rPr>
            <w:t xml:space="preserve"> Si respondió</w:t>
          </w:r>
          <w:r w:rsidRPr="008129F9">
            <w:rPr>
              <w:rFonts w:ascii="Times New Roman" w:hAnsi="Times New Roman" w:cs="Times New Roman"/>
              <w:b/>
              <w:color w:val="202124"/>
              <w:sz w:val="24"/>
              <w:szCs w:val="24"/>
              <w:shd w:val="clear" w:color="auto" w:fill="FFFFFF"/>
              <w:lang w:val="es-HN"/>
            </w:rPr>
            <w:t xml:space="preserve"> que no a la pregunta anterior:</w:t>
          </w:r>
          <w:r w:rsidRPr="008129F9">
            <w:rPr>
              <w:rFonts w:ascii="Times New Roman" w:hAnsi="Times New Roman" w:cs="Times New Roman"/>
              <w:color w:val="202124"/>
              <w:sz w:val="24"/>
              <w:szCs w:val="24"/>
              <w:shd w:val="clear" w:color="auto" w:fill="FFFFFF"/>
              <w:lang w:val="es-HN"/>
            </w:rPr>
            <w:t xml:space="preserve"> El coaching corporativo o empresarial es un proceso en el que un profesional capacitado y certificado(coach) trabaja con individuos de una organización, se centra en el desarrollo personal y profesional, brindando apoyo, orientación y herramientas para maximizar el potencial de los empleados y líderes, así como para resolver desafíos específicos en el entorno laboral.</w:t>
          </w:r>
        </w:p>
        <w:p w:rsidRPr="008129F9" w:rsidR="001F4775" w:rsidP="008129F9" w:rsidRDefault="001F4775" w14:paraId="394CCF76" w14:textId="08249B37">
          <w:pPr>
            <w:spacing w:line="360" w:lineRule="auto"/>
            <w:rPr>
              <w:rFonts w:ascii="Times New Roman" w:hAnsi="Times New Roman" w:cs="Times New Roman"/>
              <w:b/>
              <w:sz w:val="24"/>
              <w:szCs w:val="24"/>
              <w:lang w:val="es-HN"/>
            </w:rPr>
          </w:pPr>
        </w:p>
        <w:p w:rsidRPr="008129F9" w:rsidR="001F4775" w:rsidP="008129F9" w:rsidRDefault="001F4775" w14:paraId="52BFA29B" w14:textId="77777777">
          <w:pPr>
            <w:spacing w:line="360" w:lineRule="auto"/>
            <w:rPr>
              <w:rFonts w:ascii="Times New Roman" w:hAnsi="Times New Roman" w:cs="Times New Roman"/>
              <w:b/>
              <w:sz w:val="24"/>
              <w:szCs w:val="24"/>
              <w:lang w:val="es-HN"/>
            </w:rPr>
          </w:pPr>
          <w:r w:rsidRPr="008129F9">
            <w:rPr>
              <w:rFonts w:ascii="Times New Roman" w:hAnsi="Times New Roman" w:cs="Times New Roman"/>
              <w:b/>
              <w:sz w:val="24"/>
              <w:szCs w:val="24"/>
              <w:lang w:val="es-HN"/>
            </w:rPr>
            <w:t>4.Implementacion de coaching.</w:t>
          </w:r>
        </w:p>
        <w:p w:rsidRPr="008129F9" w:rsidR="001F4775" w:rsidP="008129F9" w:rsidRDefault="001F4775" w14:paraId="22D9FD9E" w14:textId="151325C3">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Si respondió afirmativamente en la pregunta 2.</w:t>
          </w:r>
        </w:p>
        <w:p w:rsidRPr="008129F9" w:rsidR="001F4775" w:rsidP="008129F9" w:rsidRDefault="001F4775" w14:paraId="1FE35A36"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¿Han aplicado el coaching corporativo en su empresa?</w:t>
          </w:r>
        </w:p>
        <w:p w:rsidRPr="008129F9" w:rsidR="001F4775" w:rsidP="008129F9" w:rsidRDefault="001F4775" w14:paraId="70088BDA"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Sí___ (ir a la pregunta 7)</w:t>
          </w:r>
        </w:p>
        <w:p w:rsidRPr="008129F9" w:rsidR="001F4775" w:rsidP="008129F9" w:rsidRDefault="001F4775" w14:paraId="12EA19EB"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No___(ir a la siguiente pregunta 5)</w:t>
          </w:r>
        </w:p>
        <w:p w:rsidRPr="008129F9" w:rsidR="001F4775" w:rsidP="008129F9" w:rsidRDefault="001F4775" w14:paraId="6C9704E2" w14:textId="2FBBA9B9">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No estoy seguro</w:t>
          </w:r>
          <w:r w:rsidR="00487C82">
            <w:rPr>
              <w:rFonts w:ascii="Times New Roman" w:hAnsi="Times New Roman" w:cs="Times New Roman"/>
              <w:sz w:val="24"/>
              <w:szCs w:val="24"/>
              <w:lang w:val="es-HN"/>
            </w:rPr>
            <w:t>___(ir a la siguiente pregunta)</w:t>
          </w:r>
        </w:p>
        <w:p w:rsidRPr="008129F9" w:rsidR="001F4775" w:rsidP="008129F9" w:rsidRDefault="001F4775" w14:paraId="78A33CDF" w14:textId="77777777">
          <w:pPr>
            <w:spacing w:line="360" w:lineRule="auto"/>
            <w:rPr>
              <w:rFonts w:ascii="Times New Roman" w:hAnsi="Times New Roman" w:cs="Times New Roman"/>
              <w:sz w:val="24"/>
              <w:szCs w:val="24"/>
              <w:lang w:val="es-HN"/>
            </w:rPr>
          </w:pPr>
        </w:p>
        <w:p w:rsidRPr="008129F9" w:rsidR="001F4775" w:rsidP="008129F9" w:rsidRDefault="001F4775" w14:paraId="5D5E5555" w14:textId="0DBE7BDE">
          <w:pPr>
            <w:spacing w:line="360" w:lineRule="auto"/>
            <w:rPr>
              <w:rFonts w:ascii="Times New Roman" w:hAnsi="Times New Roman" w:cs="Times New Roman"/>
              <w:sz w:val="24"/>
              <w:szCs w:val="24"/>
              <w:lang w:val="es-HN"/>
            </w:rPr>
          </w:pPr>
          <w:r w:rsidRPr="008129F9">
            <w:rPr>
              <w:rFonts w:ascii="Times New Roman" w:hAnsi="Times New Roman" w:cs="Times New Roman"/>
              <w:b/>
              <w:bCs/>
              <w:color w:val="202124"/>
              <w:sz w:val="24"/>
              <w:szCs w:val="24"/>
              <w:lang w:val="es-HN"/>
            </w:rPr>
            <w:t xml:space="preserve">5. Posibles razones, del porque no se ha implementado coaching </w:t>
          </w:r>
          <w:r w:rsidRPr="008129F9" w:rsidR="00325D16">
            <w:rPr>
              <w:rFonts w:ascii="Times New Roman" w:hAnsi="Times New Roman" w:cs="Times New Roman"/>
              <w:b/>
              <w:bCs/>
              <w:color w:val="202124"/>
              <w:sz w:val="24"/>
              <w:szCs w:val="24"/>
              <w:lang w:val="es-HN"/>
            </w:rPr>
            <w:t>corporativo en</w:t>
          </w:r>
          <w:r w:rsidRPr="008129F9">
            <w:rPr>
              <w:rFonts w:ascii="Times New Roman" w:hAnsi="Times New Roman" w:cs="Times New Roman"/>
              <w:b/>
              <w:bCs/>
              <w:color w:val="202124"/>
              <w:sz w:val="24"/>
              <w:szCs w:val="24"/>
              <w:lang w:val="es-HN"/>
            </w:rPr>
            <w:t xml:space="preserve"> su empresa, o no haberlo hecho ampliamente.</w:t>
          </w:r>
        </w:p>
        <w:p w:rsidRPr="008129F9" w:rsidR="001F4775" w:rsidP="008129F9" w:rsidRDefault="001F4775" w14:paraId="1E6A00F1" w14:textId="1ACDEAF1">
          <w:pPr>
            <w:spacing w:line="360" w:lineRule="auto"/>
            <w:rPr>
              <w:rFonts w:ascii="Times New Roman" w:hAnsi="Times New Roman" w:cs="Times New Roman"/>
              <w:color w:val="202124"/>
              <w:sz w:val="24"/>
              <w:szCs w:val="24"/>
              <w:shd w:val="clear" w:color="auto" w:fill="FFFFFF"/>
              <w:lang w:val="es-HN"/>
            </w:rPr>
          </w:pPr>
          <w:r w:rsidRPr="008129F9">
            <w:rPr>
              <w:rFonts w:ascii="Times New Roman" w:hAnsi="Times New Roman" w:cs="Times New Roman"/>
              <w:color w:val="202124"/>
              <w:sz w:val="24"/>
              <w:szCs w:val="24"/>
              <w:lang w:val="es-HN"/>
            </w:rPr>
            <w:t>¿Cuáles podrían ser las razones por las que no han implantado Coaching en su empresa? </w:t>
          </w:r>
          <w:r w:rsidRPr="008129F9">
            <w:rPr>
              <w:rFonts w:ascii="Times New Roman" w:hAnsi="Times New Roman" w:cs="Times New Roman"/>
              <w:sz w:val="24"/>
              <w:szCs w:val="24"/>
              <w:lang w:val="es-HN"/>
            </w:rPr>
            <w:t>(Seleccionar todas las que apliquen)</w:t>
          </w:r>
        </w:p>
        <w:p w:rsidRPr="008129F9" w:rsidR="001F4775" w:rsidP="008129F9" w:rsidRDefault="001F4775" w14:paraId="63B2D78B"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Falta de conocimiento sobre el coaching corporativo___</w:t>
          </w:r>
        </w:p>
        <w:p w:rsidRPr="008129F9" w:rsidR="001F4775" w:rsidP="008129F9" w:rsidRDefault="001F4775" w14:paraId="5F03DFF6"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Falta de recursos financieros para invertir en programas de coaching___</w:t>
          </w:r>
        </w:p>
        <w:p w:rsidRPr="008129F9" w:rsidR="001F4775" w:rsidP="008129F9" w:rsidRDefault="001F4775" w14:paraId="32B3D2DC"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Resistencia al cambio por parte de la dirección o los empleados___</w:t>
          </w:r>
        </w:p>
        <w:p w:rsidRPr="008129F9" w:rsidR="001F4775" w:rsidP="008129F9" w:rsidRDefault="001F4775" w14:paraId="37AD0A61"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Cultura organizacional no receptiva al coaching___</w:t>
          </w:r>
        </w:p>
        <w:p w:rsidRPr="008129F9" w:rsidR="001F4775" w:rsidP="008129F9" w:rsidRDefault="001F4775" w14:paraId="0473F785"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Creencia de que el coaching es solo para grandes empresas___</w:t>
          </w:r>
        </w:p>
        <w:p w:rsidRPr="008129F9" w:rsidR="001F4775" w:rsidP="008129F9" w:rsidRDefault="001F4775" w14:paraId="6FEB5958"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Otro (Especificar): ______________</w:t>
          </w:r>
        </w:p>
        <w:p w:rsidRPr="008129F9" w:rsidR="001F4775" w:rsidP="008129F9" w:rsidRDefault="001F4775" w14:paraId="5AF0404A" w14:textId="0722A5D0">
          <w:pPr>
            <w:spacing w:line="360" w:lineRule="auto"/>
            <w:rPr>
              <w:rFonts w:ascii="Times New Roman" w:hAnsi="Times New Roman" w:cs="Times New Roman"/>
              <w:b/>
              <w:sz w:val="24"/>
              <w:szCs w:val="24"/>
              <w:lang w:val="es-HN"/>
            </w:rPr>
          </w:pPr>
        </w:p>
        <w:p w:rsidRPr="008129F9" w:rsidR="001F4775" w:rsidP="008129F9" w:rsidRDefault="001F4775" w14:paraId="07CA0A75" w14:textId="3AC0E4C3">
          <w:pPr>
            <w:spacing w:line="360" w:lineRule="auto"/>
            <w:rPr>
              <w:rFonts w:ascii="Times New Roman" w:hAnsi="Times New Roman" w:cs="Times New Roman"/>
              <w:b/>
              <w:sz w:val="24"/>
              <w:szCs w:val="24"/>
              <w:lang w:val="es-HN"/>
            </w:rPr>
          </w:pPr>
          <w:r w:rsidRPr="008129F9">
            <w:rPr>
              <w:rFonts w:ascii="Times New Roman" w:hAnsi="Times New Roman" w:cs="Times New Roman"/>
              <w:b/>
              <w:sz w:val="24"/>
              <w:szCs w:val="24"/>
              <w:lang w:val="es-HN"/>
            </w:rPr>
            <w:t>6</w:t>
          </w:r>
          <w:r w:rsidRPr="008129F9">
            <w:rPr>
              <w:rFonts w:ascii="Times New Roman" w:hAnsi="Times New Roman" w:cs="Times New Roman"/>
              <w:color w:val="202124"/>
              <w:sz w:val="24"/>
              <w:szCs w:val="24"/>
              <w:shd w:val="clear" w:color="auto" w:fill="FFFFFF"/>
              <w:lang w:val="es-HN"/>
            </w:rPr>
            <w:t xml:space="preserve"> </w:t>
          </w:r>
          <w:r w:rsidRPr="008129F9">
            <w:rPr>
              <w:rFonts w:ascii="Times New Roman" w:hAnsi="Times New Roman" w:cs="Times New Roman"/>
              <w:b/>
              <w:sz w:val="24"/>
              <w:szCs w:val="24"/>
              <w:lang w:val="es-HN"/>
            </w:rPr>
            <w:t xml:space="preserve">Posibilidad futura de </w:t>
          </w:r>
          <w:r w:rsidRPr="008129F9" w:rsidR="00325D16">
            <w:rPr>
              <w:rFonts w:ascii="Times New Roman" w:hAnsi="Times New Roman" w:cs="Times New Roman"/>
              <w:b/>
              <w:sz w:val="24"/>
              <w:szCs w:val="24"/>
              <w:lang w:val="es-HN"/>
            </w:rPr>
            <w:t>implementación</w:t>
          </w:r>
          <w:r w:rsidRPr="008129F9">
            <w:rPr>
              <w:rFonts w:ascii="Times New Roman" w:hAnsi="Times New Roman" w:cs="Times New Roman"/>
              <w:b/>
              <w:sz w:val="24"/>
              <w:szCs w:val="24"/>
              <w:lang w:val="es-HN"/>
            </w:rPr>
            <w:t xml:space="preserve"> de coaching corporativo en su empresa.</w:t>
          </w:r>
        </w:p>
        <w:p w:rsidRPr="008129F9" w:rsidR="001F4775" w:rsidP="008129F9" w:rsidRDefault="001F4775" w14:paraId="6CFFEB3D" w14:textId="2279B490">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 xml:space="preserve">¿Le </w:t>
          </w:r>
          <w:r w:rsidRPr="008129F9" w:rsidR="00325D16">
            <w:rPr>
              <w:rFonts w:ascii="Times New Roman" w:hAnsi="Times New Roman" w:cs="Times New Roman"/>
              <w:sz w:val="24"/>
              <w:szCs w:val="24"/>
              <w:lang w:val="es-HN"/>
            </w:rPr>
            <w:t>gustaría</w:t>
          </w:r>
          <w:r w:rsidRPr="008129F9">
            <w:rPr>
              <w:rFonts w:ascii="Times New Roman" w:hAnsi="Times New Roman" w:cs="Times New Roman"/>
              <w:sz w:val="24"/>
              <w:szCs w:val="24"/>
              <w:lang w:val="es-HN"/>
            </w:rPr>
            <w:t xml:space="preserve"> se implementara coaching corporativo en su empresa? </w:t>
          </w:r>
        </w:p>
        <w:p w:rsidRPr="008129F9" w:rsidR="001F4775" w:rsidP="008129F9" w:rsidRDefault="001F4775" w14:paraId="30F080F7"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Sí___(ir a la pregunta 8)</w:t>
          </w:r>
        </w:p>
        <w:p w:rsidRPr="008129F9" w:rsidR="001F4775" w:rsidP="008129F9" w:rsidRDefault="001F4775" w14:paraId="15905CAC" w14:textId="77777777">
          <w:pPr>
            <w:spacing w:line="360" w:lineRule="auto"/>
            <w:rPr>
              <w:rFonts w:ascii="Times New Roman" w:hAnsi="Times New Roman" w:cs="Times New Roman"/>
              <w:color w:val="202124"/>
              <w:sz w:val="24"/>
              <w:szCs w:val="24"/>
              <w:lang w:val="es-HN"/>
            </w:rPr>
          </w:pPr>
          <w:r w:rsidRPr="008129F9">
            <w:rPr>
              <w:rFonts w:ascii="Times New Roman" w:hAnsi="Times New Roman" w:cs="Times New Roman"/>
              <w:sz w:val="24"/>
              <w:szCs w:val="24"/>
              <w:lang w:val="es-HN"/>
            </w:rPr>
            <w:t>No___(ir a la pregunta 12)</w:t>
          </w:r>
        </w:p>
        <w:p w:rsidRPr="008129F9" w:rsidR="001F4775" w:rsidP="008129F9" w:rsidRDefault="001F4775" w14:paraId="5ADB5D04" w14:textId="20927CB3">
          <w:pPr>
            <w:spacing w:line="360" w:lineRule="auto"/>
            <w:rPr>
              <w:rFonts w:ascii="Times New Roman" w:hAnsi="Times New Roman" w:cs="Times New Roman"/>
              <w:color w:val="202124"/>
              <w:sz w:val="24"/>
              <w:szCs w:val="24"/>
              <w:lang w:val="es-HN"/>
            </w:rPr>
          </w:pPr>
          <w:r w:rsidRPr="008129F9">
            <w:rPr>
              <w:rFonts w:ascii="Times New Roman" w:hAnsi="Times New Roman" w:cs="Times New Roman"/>
              <w:sz w:val="24"/>
              <w:szCs w:val="24"/>
              <w:lang w:val="es-HN"/>
            </w:rPr>
            <w:t>Posiblemente___</w:t>
          </w:r>
        </w:p>
        <w:p w:rsidRPr="008129F9" w:rsidR="001F4775" w:rsidP="008129F9" w:rsidRDefault="001F4775" w14:paraId="2C8C5877" w14:textId="77777777">
          <w:pPr>
            <w:spacing w:line="360" w:lineRule="auto"/>
            <w:rPr>
              <w:rFonts w:ascii="Times New Roman" w:hAnsi="Times New Roman" w:cs="Times New Roman"/>
              <w:sz w:val="24"/>
              <w:szCs w:val="24"/>
              <w:lang w:val="es-HN"/>
            </w:rPr>
          </w:pPr>
        </w:p>
        <w:p w:rsidRPr="008129F9" w:rsidR="001F4775" w:rsidP="008129F9" w:rsidRDefault="001F4775" w14:paraId="42D3C9A6" w14:textId="66FB3CC6">
          <w:pPr>
            <w:spacing w:line="360" w:lineRule="auto"/>
            <w:rPr>
              <w:rFonts w:ascii="Times New Roman" w:hAnsi="Times New Roman" w:cs="Times New Roman"/>
              <w:b/>
              <w:color w:val="202124"/>
              <w:sz w:val="24"/>
              <w:szCs w:val="24"/>
              <w:shd w:val="clear" w:color="auto" w:fill="FFFFFF"/>
              <w:lang w:val="es-HN"/>
            </w:rPr>
          </w:pPr>
          <w:r w:rsidRPr="008129F9">
            <w:rPr>
              <w:rFonts w:ascii="Times New Roman" w:hAnsi="Times New Roman" w:cs="Times New Roman"/>
              <w:b/>
              <w:bCs/>
              <w:sz w:val="24"/>
              <w:szCs w:val="24"/>
              <w:lang w:val="es-HN"/>
            </w:rPr>
            <w:t xml:space="preserve">7. </w:t>
          </w:r>
          <w:r w:rsidRPr="008129F9">
            <w:rPr>
              <w:rFonts w:ascii="Times New Roman" w:hAnsi="Times New Roman" w:cs="Times New Roman"/>
              <w:b/>
              <w:color w:val="202124"/>
              <w:sz w:val="24"/>
              <w:szCs w:val="24"/>
              <w:shd w:val="clear" w:color="auto" w:fill="FFFFFF"/>
              <w:lang w:val="es-HN"/>
            </w:rPr>
            <w:t>Implementación de coaching corporativo en su empresa</w:t>
          </w:r>
        </w:p>
        <w:p w:rsidRPr="008129F9" w:rsidR="001F4775" w:rsidP="008129F9" w:rsidRDefault="001F4775" w14:paraId="51EBCD4E"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¿Le gustaría se siga implementando coaching corporativo en su empresa?</w:t>
          </w:r>
        </w:p>
        <w:p w:rsidRPr="008129F9" w:rsidR="001F4775" w:rsidP="008129F9" w:rsidRDefault="001F4775" w14:paraId="5E3007AB"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Sí___(ir a las siguiente preguntas 8,9,10,11,12, y 13)</w:t>
          </w:r>
        </w:p>
        <w:p w:rsidRPr="008129F9" w:rsidR="001F4775" w:rsidP="008129F9" w:rsidRDefault="001F4775" w14:paraId="73A31F42" w14:textId="77777777">
          <w:pPr>
            <w:spacing w:line="360" w:lineRule="auto"/>
            <w:rPr>
              <w:rFonts w:ascii="Times New Roman" w:hAnsi="Times New Roman" w:cs="Times New Roman"/>
              <w:color w:val="202124"/>
              <w:sz w:val="24"/>
              <w:szCs w:val="24"/>
              <w:lang w:val="es-HN"/>
            </w:rPr>
          </w:pPr>
          <w:r w:rsidRPr="008129F9">
            <w:rPr>
              <w:rFonts w:ascii="Times New Roman" w:hAnsi="Times New Roman" w:cs="Times New Roman"/>
              <w:sz w:val="24"/>
              <w:szCs w:val="24"/>
              <w:lang w:val="es-HN"/>
            </w:rPr>
            <w:t>No___ (ir a la pregunta 12)</w:t>
          </w:r>
        </w:p>
        <w:p w:rsidRPr="008129F9" w:rsidR="001F4775" w:rsidP="008129F9" w:rsidRDefault="001F4775" w14:paraId="18A35B73" w14:textId="2842DCDD">
          <w:pPr>
            <w:spacing w:line="360" w:lineRule="auto"/>
            <w:rPr>
              <w:rFonts w:ascii="Times New Roman" w:hAnsi="Times New Roman" w:cs="Times New Roman"/>
              <w:b/>
              <w:bCs/>
              <w:sz w:val="24"/>
              <w:szCs w:val="24"/>
              <w:lang w:val="es-HN"/>
            </w:rPr>
          </w:pPr>
        </w:p>
        <w:p w:rsidRPr="008129F9" w:rsidR="001F4775" w:rsidP="008129F9" w:rsidRDefault="001F4775" w14:paraId="3FA2411C" w14:textId="001A7796">
          <w:pPr>
            <w:spacing w:line="360" w:lineRule="auto"/>
            <w:rPr>
              <w:rFonts w:ascii="Times New Roman" w:hAnsi="Times New Roman" w:cs="Times New Roman"/>
              <w:b/>
              <w:bCs/>
              <w:sz w:val="24"/>
              <w:szCs w:val="24"/>
              <w:lang w:val="es-HN"/>
            </w:rPr>
          </w:pPr>
          <w:r w:rsidRPr="008129F9">
            <w:rPr>
              <w:rFonts w:ascii="Times New Roman" w:hAnsi="Times New Roman" w:cs="Times New Roman"/>
              <w:b/>
              <w:bCs/>
              <w:sz w:val="24"/>
              <w:szCs w:val="24"/>
              <w:lang w:val="es-HN"/>
            </w:rPr>
            <w:t>8. Áreas de Mayor Necesidad</w:t>
          </w:r>
        </w:p>
        <w:p w:rsidRPr="008129F9" w:rsidR="001F4775" w:rsidP="008129F9" w:rsidRDefault="001F4775" w14:paraId="38BBDA81" w14:textId="52666BAD">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w:t>
          </w:r>
          <w:r w:rsidRPr="008129F9" w:rsidR="001423BE">
            <w:rPr>
              <w:rFonts w:ascii="Times New Roman" w:hAnsi="Times New Roman" w:cs="Times New Roman"/>
              <w:sz w:val="24"/>
              <w:szCs w:val="24"/>
              <w:lang w:val="es-HN"/>
            </w:rPr>
            <w:t>Qué áreas con</w:t>
          </w:r>
          <w:r w:rsidRPr="008129F9">
            <w:rPr>
              <w:rFonts w:ascii="Times New Roman" w:hAnsi="Times New Roman" w:cs="Times New Roman"/>
              <w:sz w:val="24"/>
              <w:szCs w:val="24"/>
              <w:lang w:val="es-HN"/>
            </w:rPr>
            <w:t xml:space="preserve"> mayor necesidad de mejoras, cree que podrían beneficiarse, al implementar coaching corporativo en su empresa? (Seleccionar todas las que apliquen)</w:t>
          </w:r>
        </w:p>
        <w:p w:rsidRPr="008129F9" w:rsidR="001F4775" w:rsidP="008129F9" w:rsidRDefault="001F4775" w14:paraId="19BA4655"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Recursos Humanos (RRHH)</w:t>
          </w:r>
          <w:r w:rsidRPr="008129F9">
            <w:rPr>
              <w:rFonts w:ascii="Times New Roman" w:hAnsi="Times New Roman" w:cs="Times New Roman"/>
              <w:sz w:val="24"/>
              <w:szCs w:val="24"/>
              <w:lang w:val="es-HN"/>
            </w:rPr>
            <w:softHyphen/>
          </w:r>
          <w:r w:rsidRPr="008129F9">
            <w:rPr>
              <w:rFonts w:ascii="Times New Roman" w:hAnsi="Times New Roman" w:cs="Times New Roman"/>
              <w:sz w:val="24"/>
              <w:szCs w:val="24"/>
              <w:lang w:val="es-HN"/>
            </w:rPr>
            <w:softHyphen/>
          </w:r>
          <w:r w:rsidRPr="008129F9">
            <w:rPr>
              <w:rFonts w:ascii="Times New Roman" w:hAnsi="Times New Roman" w:cs="Times New Roman"/>
              <w:sz w:val="24"/>
              <w:szCs w:val="24"/>
              <w:lang w:val="es-HN"/>
            </w:rPr>
            <w:softHyphen/>
            <w:t xml:space="preserve">___    </w:t>
          </w:r>
        </w:p>
        <w:p w:rsidRPr="008129F9" w:rsidR="001F4775" w:rsidP="008129F9" w:rsidRDefault="001F4775" w14:paraId="1A28D896"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Desarrollo de Liderazgo y Talentos___</w:t>
          </w:r>
        </w:p>
        <w:p w:rsidRPr="008129F9" w:rsidR="001F4775" w:rsidP="008129F9" w:rsidRDefault="001F4775" w14:paraId="2C09C4B1"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Servicio al Cliente___</w:t>
          </w:r>
        </w:p>
        <w:p w:rsidRPr="008129F9" w:rsidR="001F4775" w:rsidP="008129F9" w:rsidRDefault="001F4775" w14:paraId="0DCB77BF"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Ventas y Marketing___</w:t>
          </w:r>
        </w:p>
        <w:p w:rsidRPr="008129F9" w:rsidR="001F4775" w:rsidP="008129F9" w:rsidRDefault="001F4775" w14:paraId="51BD8BC4"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Desarrollo de Productos o Servicios___</w:t>
          </w:r>
        </w:p>
        <w:p w:rsidRPr="008129F9" w:rsidR="001F4775" w:rsidP="008129F9" w:rsidRDefault="001F4775" w14:paraId="6FA7AC93"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Logística y Cadena de Suministro___</w:t>
          </w:r>
        </w:p>
        <w:p w:rsidRPr="008129F9" w:rsidR="001F4775" w:rsidP="008129F9" w:rsidRDefault="001F4775" w14:paraId="0E948375"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Comunicación Corporativa___</w:t>
          </w:r>
        </w:p>
        <w:p w:rsidRPr="008129F9" w:rsidR="001F4775" w:rsidP="008129F9" w:rsidRDefault="001F4775" w14:paraId="7283E350"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Relaciones Públicas___</w:t>
          </w:r>
        </w:p>
        <w:p w:rsidRPr="008129F9" w:rsidR="001F4775" w:rsidP="008129F9" w:rsidRDefault="001F4775" w14:paraId="48B45CAA"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Responsabilidad Social Empresarial (RSE)___</w:t>
          </w:r>
        </w:p>
        <w:p w:rsidRPr="008129F9" w:rsidR="001F4775" w:rsidP="008129F9" w:rsidRDefault="001F4775" w14:paraId="4A53AF1D"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Gestión de Proyectos___</w:t>
          </w:r>
        </w:p>
        <w:p w:rsidRPr="008129F9" w:rsidR="001F4775" w:rsidP="008129F9" w:rsidRDefault="001F4775" w14:paraId="0771BEB6"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Desarrollo Organizacional___</w:t>
          </w:r>
        </w:p>
        <w:p w:rsidRPr="008129F9" w:rsidR="001F4775" w:rsidP="008129F9" w:rsidRDefault="001F4775" w14:paraId="790594FA" w14:textId="1214E42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 xml:space="preserve">Finanzas y </w:t>
          </w:r>
          <w:r w:rsidRPr="008129F9" w:rsidR="00325D16">
            <w:rPr>
              <w:rFonts w:ascii="Times New Roman" w:hAnsi="Times New Roman" w:cs="Times New Roman"/>
              <w:sz w:val="24"/>
              <w:szCs w:val="24"/>
              <w:lang w:val="es-HN"/>
            </w:rPr>
            <w:t>Administración</w:t>
          </w:r>
          <w:r w:rsidRPr="008129F9">
            <w:rPr>
              <w:rFonts w:ascii="Times New Roman" w:hAnsi="Times New Roman" w:cs="Times New Roman"/>
              <w:sz w:val="24"/>
              <w:szCs w:val="24"/>
              <w:lang w:val="es-HN"/>
            </w:rPr>
            <w:t>___</w:t>
          </w:r>
        </w:p>
        <w:p w:rsidRPr="008129F9" w:rsidR="001F4775" w:rsidP="008129F9" w:rsidRDefault="001F4775" w14:paraId="6631346D" w14:textId="77777777">
          <w:pPr>
            <w:spacing w:line="360" w:lineRule="auto"/>
            <w:rPr>
              <w:rFonts w:ascii="Times New Roman" w:hAnsi="Times New Roman" w:cs="Times New Roman"/>
              <w:sz w:val="24"/>
              <w:szCs w:val="24"/>
              <w:lang w:val="es-HN"/>
            </w:rPr>
          </w:pPr>
        </w:p>
        <w:p w:rsidRPr="008129F9" w:rsidR="001F4775" w:rsidP="008129F9" w:rsidRDefault="001F4775" w14:paraId="2A57CC14" w14:textId="4F90A0DC">
          <w:pPr>
            <w:spacing w:line="360" w:lineRule="auto"/>
            <w:rPr>
              <w:rFonts w:ascii="Times New Roman" w:hAnsi="Times New Roman" w:cs="Times New Roman"/>
              <w:b/>
              <w:bCs/>
              <w:sz w:val="24"/>
              <w:szCs w:val="24"/>
              <w:lang w:val="es-HN"/>
            </w:rPr>
          </w:pPr>
          <w:r w:rsidRPr="008129F9">
            <w:rPr>
              <w:rFonts w:ascii="Times New Roman" w:hAnsi="Times New Roman" w:cs="Times New Roman"/>
              <w:b/>
              <w:bCs/>
              <w:sz w:val="24"/>
              <w:szCs w:val="24"/>
              <w:lang w:val="es-HN"/>
            </w:rPr>
            <w:t>9. Percepción del Impacto del Coaching Corporativo</w:t>
          </w:r>
        </w:p>
        <w:p w:rsidRPr="008129F9" w:rsidR="001F4775" w:rsidP="008129F9" w:rsidRDefault="001F4775" w14:paraId="0D073055" w14:textId="238C8853">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¿Cómo cree que el coaching corporativo puede ayudar a su empresa y a usted como tomador de decisiones? (Seleccionar todas las que apliquen)</w:t>
          </w:r>
        </w:p>
        <w:p w:rsidRPr="008129F9" w:rsidR="001F4775" w:rsidP="008129F9" w:rsidRDefault="001F4775" w14:paraId="67D5D929"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Mejora del rendimiento individual y del equipo___</w:t>
          </w:r>
        </w:p>
        <w:p w:rsidRPr="008129F9" w:rsidR="001F4775" w:rsidP="008129F9" w:rsidRDefault="001F4775" w14:paraId="11F8E126"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Aumento de la motivación y compromiso___</w:t>
          </w:r>
        </w:p>
        <w:p w:rsidRPr="008129F9" w:rsidR="001F4775" w:rsidP="008129F9" w:rsidRDefault="001F4775" w14:paraId="13E22DD3"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Facilitación del desarrollo de habilidades y talentos___</w:t>
          </w:r>
        </w:p>
        <w:p w:rsidRPr="008129F9" w:rsidR="001F4775" w:rsidP="008129F9" w:rsidRDefault="001F4775" w14:paraId="6704A1E9"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Mayor adaptabilidad al cambio organizacional___</w:t>
          </w:r>
        </w:p>
        <w:p w:rsidRPr="008129F9" w:rsidR="001F4775" w:rsidP="008129F9" w:rsidRDefault="001F4775" w14:paraId="37C45291"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Fortalecimiento del liderazgo y la toma de decisiones___</w:t>
          </w:r>
        </w:p>
        <w:p w:rsidRPr="008129F9" w:rsidR="001F4775" w:rsidP="008129F9" w:rsidRDefault="001F4775" w14:paraId="01A0663D"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Promoción del bienestar emocional y laboral___</w:t>
          </w:r>
        </w:p>
        <w:p w:rsidRPr="008129F9" w:rsidR="001F4775" w:rsidP="008129F9" w:rsidRDefault="001F4775" w14:paraId="017ED24F"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Mayor rentabilidad___</w:t>
          </w:r>
        </w:p>
        <w:p w:rsidRPr="008129F9" w:rsidR="001F4775" w:rsidP="008129F9" w:rsidRDefault="001F4775" w14:paraId="7956D140"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Otro (Especificar): ______________</w:t>
          </w:r>
        </w:p>
        <w:p w:rsidRPr="008129F9" w:rsidR="001F4775" w:rsidP="008129F9" w:rsidRDefault="001F4775" w14:paraId="12A68491" w14:textId="77777777">
          <w:pPr>
            <w:spacing w:line="360" w:lineRule="auto"/>
            <w:rPr>
              <w:rFonts w:ascii="Times New Roman" w:hAnsi="Times New Roman" w:cs="Times New Roman"/>
              <w:sz w:val="24"/>
              <w:szCs w:val="24"/>
              <w:lang w:val="es-HN"/>
            </w:rPr>
          </w:pPr>
        </w:p>
        <w:p w:rsidRPr="008129F9" w:rsidR="001F4775" w:rsidP="008129F9" w:rsidRDefault="001F4775" w14:paraId="242922AF" w14:textId="5653903F">
          <w:pPr>
            <w:spacing w:line="360" w:lineRule="auto"/>
            <w:rPr>
              <w:rFonts w:ascii="Times New Roman" w:hAnsi="Times New Roman" w:cs="Times New Roman"/>
              <w:b/>
              <w:bCs/>
              <w:sz w:val="24"/>
              <w:szCs w:val="24"/>
              <w:lang w:val="es-HN"/>
            </w:rPr>
          </w:pPr>
          <w:r w:rsidRPr="008129F9">
            <w:rPr>
              <w:rFonts w:ascii="Times New Roman" w:hAnsi="Times New Roman" w:cs="Times New Roman"/>
              <w:b/>
              <w:bCs/>
              <w:sz w:val="24"/>
              <w:szCs w:val="24"/>
              <w:lang w:val="es-HN"/>
            </w:rPr>
            <w:t>10.Beneficios Intangibles del Coaching</w:t>
          </w:r>
          <w:r w:rsidRPr="008129F9">
            <w:rPr>
              <w:rFonts w:ascii="Times New Roman" w:hAnsi="Times New Roman" w:cs="Times New Roman"/>
              <w:sz w:val="24"/>
              <w:szCs w:val="24"/>
              <w:lang w:val="es-HN"/>
            </w:rPr>
            <w:br/>
          </w:r>
          <w:r w:rsidRPr="008129F9">
            <w:rPr>
              <w:rFonts w:ascii="Times New Roman" w:hAnsi="Times New Roman" w:cs="Times New Roman"/>
              <w:sz w:val="24"/>
              <w:szCs w:val="24"/>
              <w:lang w:val="es-HN"/>
            </w:rPr>
            <w:t>¿Qué beneficios intangibles esperaría obtener de la implementación del coaching en su empresa? (Seleccione todas las que correspondan)</w:t>
          </w:r>
        </w:p>
        <w:p w:rsidRPr="008129F9" w:rsidR="001F4775" w:rsidP="008129F9" w:rsidRDefault="001F4775" w14:paraId="59245A4E"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Desarrollo de habilidades de liderazgo___</w:t>
          </w:r>
        </w:p>
        <w:p w:rsidRPr="008129F9" w:rsidR="001F4775" w:rsidP="008129F9" w:rsidRDefault="001F4775" w14:paraId="62A94E28"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Mejora en la comunicación interpersonal___</w:t>
          </w:r>
        </w:p>
        <w:p w:rsidRPr="008129F9" w:rsidR="001F4775" w:rsidP="008129F9" w:rsidRDefault="001F4775" w14:paraId="14283CFC"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Aumento de la motivación y compromiso de los empleados___</w:t>
          </w:r>
        </w:p>
        <w:p w:rsidRPr="008129F9" w:rsidR="001F4775" w:rsidP="008129F9" w:rsidRDefault="001F4775" w14:paraId="66B84AF7"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Fomento de la autoconciencia y autorreflexión___</w:t>
          </w:r>
        </w:p>
        <w:p w:rsidRPr="008129F9" w:rsidR="001F4775" w:rsidP="008129F9" w:rsidRDefault="001F4775" w14:paraId="4720C125"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Promoción de un clima organizacional positivo___</w:t>
          </w:r>
        </w:p>
        <w:p w:rsidRPr="008129F9" w:rsidR="001F4775" w:rsidP="008129F9" w:rsidRDefault="001F4775" w14:paraId="2FAE7036" w14:textId="040DC6D3">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Otros: __________ (Especificar)</w:t>
          </w:r>
        </w:p>
        <w:p w:rsidRPr="008129F9" w:rsidR="001F4775" w:rsidP="008129F9" w:rsidRDefault="001F4775" w14:paraId="55961DA4" w14:textId="0CA6A303">
          <w:pPr>
            <w:spacing w:line="360" w:lineRule="auto"/>
            <w:rPr>
              <w:rFonts w:ascii="Times New Roman" w:hAnsi="Times New Roman" w:cs="Times New Roman"/>
              <w:b/>
              <w:bCs/>
              <w:sz w:val="24"/>
              <w:szCs w:val="24"/>
              <w:lang w:val="es-HN"/>
            </w:rPr>
          </w:pPr>
          <w:r w:rsidRPr="008129F9">
            <w:rPr>
              <w:rFonts w:ascii="Times New Roman" w:hAnsi="Times New Roman" w:cs="Times New Roman"/>
              <w:b/>
              <w:bCs/>
              <w:sz w:val="24"/>
              <w:szCs w:val="24"/>
              <w:lang w:val="es-HN"/>
            </w:rPr>
            <w:t>11. Beneficios Tangibles del Coaching</w:t>
          </w:r>
        </w:p>
        <w:p w:rsidRPr="008129F9" w:rsidR="001F4775" w:rsidP="008129F9" w:rsidRDefault="001F4775" w14:paraId="313A20C0" w14:textId="4C356E72">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¿Cómo mediría el éxito de los programas de coaching en su organización? (Seleccione una opción)</w:t>
          </w:r>
        </w:p>
        <w:p w:rsidRPr="008129F9" w:rsidR="001F4775" w:rsidP="008129F9" w:rsidRDefault="001F4775" w14:paraId="1E0721EB"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Aumento de la productividad___</w:t>
          </w:r>
        </w:p>
        <w:p w:rsidRPr="008129F9" w:rsidR="001F4775" w:rsidP="008129F9" w:rsidRDefault="001F4775" w14:paraId="12AD08BE"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Mejora en la satisfacción del cliente___</w:t>
          </w:r>
        </w:p>
        <w:p w:rsidRPr="008129F9" w:rsidR="001F4775" w:rsidP="008129F9" w:rsidRDefault="001F4775" w14:paraId="133528BC"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Reducción del ausentismo laboral___</w:t>
          </w:r>
        </w:p>
        <w:p w:rsidRPr="008129F9" w:rsidR="001F4775" w:rsidP="008129F9" w:rsidRDefault="001F4775" w14:paraId="79686140"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Incremento en la retención de talento___</w:t>
          </w:r>
        </w:p>
        <w:p w:rsidRPr="008129F9" w:rsidR="001F4775" w:rsidP="008129F9" w:rsidRDefault="001F4775" w14:paraId="3467D3DB"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Mejora en el clima laboral___</w:t>
          </w:r>
        </w:p>
        <w:p w:rsidRPr="008129F9" w:rsidR="001F4775" w:rsidP="008129F9" w:rsidRDefault="001F4775" w14:paraId="0E3738ED"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Otros: __________ (Especificar)</w:t>
          </w:r>
        </w:p>
        <w:p w:rsidRPr="008129F9" w:rsidR="001F4775" w:rsidP="008129F9" w:rsidRDefault="001F4775" w14:paraId="59AEEA22" w14:textId="1C9A853A">
          <w:pPr>
            <w:spacing w:line="360" w:lineRule="auto"/>
            <w:rPr>
              <w:rFonts w:ascii="Times New Roman" w:hAnsi="Times New Roman" w:cs="Times New Roman"/>
              <w:b/>
              <w:bCs/>
              <w:sz w:val="24"/>
              <w:szCs w:val="24"/>
              <w:lang w:val="es-HN"/>
            </w:rPr>
          </w:pPr>
        </w:p>
        <w:p w:rsidRPr="008129F9" w:rsidR="001F4775" w:rsidP="008129F9" w:rsidRDefault="001F4775" w14:paraId="265902BB" w14:textId="0C81F346">
          <w:pPr>
            <w:spacing w:line="360" w:lineRule="auto"/>
            <w:rPr>
              <w:rFonts w:ascii="Times New Roman" w:hAnsi="Times New Roman" w:cs="Times New Roman"/>
              <w:b/>
              <w:bCs/>
              <w:sz w:val="24"/>
              <w:szCs w:val="24"/>
              <w:lang w:val="es-HN"/>
            </w:rPr>
          </w:pPr>
          <w:r w:rsidRPr="008129F9">
            <w:rPr>
              <w:rFonts w:ascii="Times New Roman" w:hAnsi="Times New Roman" w:cs="Times New Roman"/>
              <w:b/>
              <w:sz w:val="24"/>
              <w:szCs w:val="24"/>
              <w:lang w:val="es-HN"/>
            </w:rPr>
            <w:t>12.</w:t>
          </w:r>
          <w:r w:rsidRPr="008129F9">
            <w:rPr>
              <w:rFonts w:ascii="Times New Roman" w:hAnsi="Times New Roman" w:cs="Times New Roman"/>
              <w:sz w:val="24"/>
              <w:szCs w:val="24"/>
              <w:lang w:val="es-HN"/>
            </w:rPr>
            <w:t xml:space="preserve"> </w:t>
          </w:r>
          <w:r w:rsidRPr="008129F9">
            <w:rPr>
              <w:rFonts w:ascii="Times New Roman" w:hAnsi="Times New Roman" w:cs="Times New Roman"/>
              <w:b/>
              <w:bCs/>
              <w:sz w:val="24"/>
              <w:szCs w:val="24"/>
              <w:lang w:val="es-HN"/>
            </w:rPr>
            <w:t xml:space="preserve">El </w:t>
          </w:r>
          <w:r w:rsidRPr="008129F9" w:rsidR="007C5AA3">
            <w:rPr>
              <w:rFonts w:ascii="Times New Roman" w:hAnsi="Times New Roman" w:cs="Times New Roman"/>
              <w:b/>
              <w:bCs/>
              <w:sz w:val="24"/>
              <w:szCs w:val="24"/>
              <w:lang w:val="es-HN"/>
            </w:rPr>
            <w:t>coaching en</w:t>
          </w:r>
          <w:r w:rsidRPr="008129F9">
            <w:rPr>
              <w:rFonts w:ascii="Times New Roman" w:hAnsi="Times New Roman" w:cs="Times New Roman"/>
              <w:b/>
              <w:bCs/>
              <w:sz w:val="24"/>
              <w:szCs w:val="24"/>
              <w:lang w:val="es-HN"/>
            </w:rPr>
            <w:t xml:space="preserve"> comparación con otras formas de </w:t>
          </w:r>
          <w:r w:rsidRPr="008129F9" w:rsidR="001423BE">
            <w:rPr>
              <w:rFonts w:ascii="Times New Roman" w:hAnsi="Times New Roman" w:cs="Times New Roman"/>
              <w:b/>
              <w:bCs/>
              <w:sz w:val="24"/>
              <w:szCs w:val="24"/>
              <w:lang w:val="es-HN"/>
            </w:rPr>
            <w:t>desarrollo.</w:t>
          </w:r>
        </w:p>
        <w:p w:rsidRPr="008129F9" w:rsidR="001F4775" w:rsidP="008129F9" w:rsidRDefault="001F4775" w14:paraId="54DFB322" w14:textId="694652CD">
          <w:pPr>
            <w:spacing w:line="360" w:lineRule="auto"/>
            <w:rPr>
              <w:rFonts w:ascii="Times New Roman" w:hAnsi="Times New Roman" w:cs="Times New Roman"/>
              <w:bCs/>
              <w:sz w:val="24"/>
              <w:szCs w:val="24"/>
              <w:lang w:val="es-HN"/>
            </w:rPr>
          </w:pPr>
          <w:r w:rsidRPr="008129F9">
            <w:rPr>
              <w:rFonts w:ascii="Times New Roman" w:hAnsi="Times New Roman" w:cs="Times New Roman"/>
              <w:bCs/>
              <w:sz w:val="24"/>
              <w:szCs w:val="24"/>
              <w:lang w:val="es-HN"/>
            </w:rPr>
            <w:t xml:space="preserve">Ejemplo : La capacitación tradicional, la </w:t>
          </w:r>
          <w:r w:rsidRPr="008129F9" w:rsidR="007C5AA3">
            <w:rPr>
              <w:rFonts w:ascii="Times New Roman" w:hAnsi="Times New Roman" w:cs="Times New Roman"/>
              <w:bCs/>
              <w:sz w:val="24"/>
              <w:szCs w:val="24"/>
              <w:lang w:val="es-HN"/>
            </w:rPr>
            <w:t>mentoría</w:t>
          </w:r>
          <w:r w:rsidRPr="008129F9">
            <w:rPr>
              <w:rFonts w:ascii="Times New Roman" w:hAnsi="Times New Roman" w:cs="Times New Roman"/>
              <w:bCs/>
              <w:sz w:val="24"/>
              <w:szCs w:val="24"/>
              <w:lang w:val="es-HN"/>
            </w:rPr>
            <w:t>, la consultoría  y asesoría empresarial u otras.</w:t>
          </w:r>
        </w:p>
        <w:p w:rsidRPr="008129F9" w:rsidR="001F4775" w:rsidP="008129F9" w:rsidRDefault="001F4775" w14:paraId="75B69749" w14:textId="6E933FF6">
          <w:pPr>
            <w:spacing w:line="360" w:lineRule="auto"/>
            <w:rPr>
              <w:rFonts w:ascii="Times New Roman" w:hAnsi="Times New Roman" w:cs="Times New Roman"/>
              <w:bCs/>
              <w:sz w:val="24"/>
              <w:szCs w:val="24"/>
              <w:lang w:val="es-HN"/>
            </w:rPr>
          </w:pPr>
          <w:r w:rsidRPr="008129F9">
            <w:rPr>
              <w:rFonts w:ascii="Times New Roman" w:hAnsi="Times New Roman" w:cs="Times New Roman"/>
              <w:sz w:val="24"/>
              <w:szCs w:val="24"/>
              <w:lang w:val="es-HN"/>
            </w:rPr>
            <w:t>¿Cómo percibe el coaching en comparación con otras formas de desarrollo personal y profesional? (Seleccione una opción)</w:t>
          </w:r>
        </w:p>
        <w:p w:rsidRPr="008129F9" w:rsidR="001F4775" w:rsidP="008129F9" w:rsidRDefault="001F4775" w14:paraId="78D6B637"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El coaching es más efectivo que otras formas de desarrollo___</w:t>
          </w:r>
        </w:p>
        <w:p w:rsidRPr="008129F9" w:rsidR="001F4775" w:rsidP="008129F9" w:rsidRDefault="001F4775" w14:paraId="60194EFE"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El coaching y otras formas de desarrollo tienen sus propias ventajas y desventajas___</w:t>
          </w:r>
        </w:p>
        <w:p w:rsidRPr="008129F9" w:rsidR="001F4775" w:rsidP="008129F9" w:rsidRDefault="001F4775" w14:paraId="45F85F95"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El coaching es menos efectivo que otras formas de desarrollo___</w:t>
          </w:r>
        </w:p>
        <w:p w:rsidRPr="008129F9" w:rsidR="001F4775" w:rsidP="008129F9" w:rsidRDefault="001F4775" w14:paraId="6477B3E3" w14:textId="77777777">
          <w:pPr>
            <w:spacing w:line="360" w:lineRule="auto"/>
            <w:rPr>
              <w:rFonts w:ascii="Times New Roman" w:hAnsi="Times New Roman" w:cs="Times New Roman"/>
              <w:sz w:val="24"/>
              <w:szCs w:val="24"/>
              <w:lang w:val="es-HN"/>
            </w:rPr>
          </w:pPr>
          <w:r w:rsidRPr="008129F9">
            <w:rPr>
              <w:rFonts w:ascii="Times New Roman" w:hAnsi="Times New Roman" w:cs="Times New Roman"/>
              <w:sz w:val="24"/>
              <w:szCs w:val="24"/>
              <w:lang w:val="es-HN"/>
            </w:rPr>
            <w:t>No estoy seguro/a___</w:t>
          </w:r>
        </w:p>
        <w:p w:rsidRPr="008129F9" w:rsidR="001F4775" w:rsidP="008129F9" w:rsidRDefault="001F4775" w14:paraId="4337B954" w14:textId="0040DCCE">
          <w:pPr>
            <w:spacing w:line="360" w:lineRule="auto"/>
            <w:rPr>
              <w:rFonts w:ascii="Times New Roman" w:hAnsi="Times New Roman" w:cs="Times New Roman"/>
              <w:sz w:val="24"/>
              <w:szCs w:val="24"/>
              <w:lang w:val="es-HN"/>
            </w:rPr>
          </w:pPr>
        </w:p>
        <w:p w:rsidRPr="008129F9" w:rsidR="001F4775" w:rsidP="008129F9" w:rsidRDefault="001F4775" w14:paraId="2BC0608F" w14:textId="13835997">
          <w:pPr>
            <w:spacing w:line="360" w:lineRule="auto"/>
            <w:rPr>
              <w:rFonts w:ascii="Times New Roman" w:hAnsi="Times New Roman" w:cs="Times New Roman"/>
              <w:b/>
              <w:sz w:val="24"/>
              <w:szCs w:val="24"/>
              <w:lang w:val="es-HN"/>
            </w:rPr>
          </w:pPr>
          <w:r w:rsidRPr="008129F9">
            <w:rPr>
              <w:rFonts w:ascii="Times New Roman" w:hAnsi="Times New Roman" w:cs="Times New Roman"/>
              <w:b/>
              <w:sz w:val="24"/>
              <w:szCs w:val="24"/>
              <w:lang w:val="es-HN"/>
            </w:rPr>
            <w:t>13 . Información Empresarial</w:t>
          </w:r>
        </w:p>
        <w:p w:rsidRPr="008129F9" w:rsidR="001F4775" w:rsidP="008129F9" w:rsidRDefault="001F4775" w14:paraId="0E451BF4" w14:textId="77777777">
          <w:pPr>
            <w:spacing w:line="360" w:lineRule="auto"/>
            <w:rPr>
              <w:rFonts w:ascii="Times New Roman" w:hAnsi="Times New Roman" w:cs="Times New Roman"/>
              <w:bCs/>
              <w:sz w:val="24"/>
              <w:szCs w:val="24"/>
              <w:lang w:val="es-HN"/>
            </w:rPr>
          </w:pPr>
          <w:r w:rsidRPr="008129F9">
            <w:rPr>
              <w:rFonts w:ascii="Times New Roman" w:hAnsi="Times New Roman" w:cs="Times New Roman"/>
              <w:bCs/>
              <w:sz w:val="24"/>
              <w:szCs w:val="24"/>
              <w:lang w:val="es-HN"/>
            </w:rPr>
            <w:t>Nombre de la empresa: ________________________________</w:t>
          </w:r>
        </w:p>
        <w:p w:rsidRPr="008129F9" w:rsidR="001F4775" w:rsidP="008129F9" w:rsidRDefault="001F4775" w14:paraId="0C4E167E" w14:textId="77777777">
          <w:pPr>
            <w:spacing w:line="360" w:lineRule="auto"/>
            <w:rPr>
              <w:rFonts w:ascii="Times New Roman" w:hAnsi="Times New Roman" w:cs="Times New Roman"/>
              <w:bCs/>
              <w:sz w:val="24"/>
              <w:szCs w:val="24"/>
              <w:lang w:val="es-HN"/>
            </w:rPr>
          </w:pPr>
          <w:r w:rsidRPr="008129F9">
            <w:rPr>
              <w:rFonts w:ascii="Times New Roman" w:hAnsi="Times New Roman" w:cs="Times New Roman"/>
              <w:bCs/>
              <w:sz w:val="24"/>
              <w:szCs w:val="24"/>
              <w:lang w:val="es-HN"/>
            </w:rPr>
            <w:t>Rubro de la empresa: ________________________________</w:t>
          </w:r>
        </w:p>
        <w:p w:rsidRPr="008129F9" w:rsidR="001F4775" w:rsidP="008129F9" w:rsidRDefault="001F4775" w14:paraId="2AC191C1" w14:textId="77777777">
          <w:pPr>
            <w:spacing w:line="360" w:lineRule="auto"/>
            <w:rPr>
              <w:rFonts w:ascii="Times New Roman" w:hAnsi="Times New Roman" w:cs="Times New Roman"/>
              <w:bCs/>
              <w:sz w:val="24"/>
              <w:szCs w:val="24"/>
              <w:lang w:val="es-HN"/>
            </w:rPr>
          </w:pPr>
          <w:r w:rsidRPr="008129F9">
            <w:rPr>
              <w:rFonts w:ascii="Times New Roman" w:hAnsi="Times New Roman" w:cs="Times New Roman"/>
              <w:bCs/>
              <w:sz w:val="24"/>
              <w:szCs w:val="24"/>
              <w:lang w:val="es-HN"/>
            </w:rPr>
            <w:t>Número de colaboradores: _____________________________(obligatorio)</w:t>
          </w:r>
        </w:p>
        <w:p w:rsidRPr="008129F9" w:rsidR="001F4775" w:rsidP="008129F9" w:rsidRDefault="001F4775" w14:paraId="5F015282" w14:textId="61A202E6">
          <w:pPr>
            <w:spacing w:line="360" w:lineRule="auto"/>
            <w:rPr>
              <w:rFonts w:ascii="Times New Roman" w:hAnsi="Times New Roman" w:cs="Times New Roman"/>
              <w:bCs/>
              <w:sz w:val="24"/>
              <w:szCs w:val="24"/>
              <w:lang w:val="es-HN"/>
            </w:rPr>
          </w:pPr>
          <w:r w:rsidRPr="008129F9">
            <w:rPr>
              <w:rFonts w:ascii="Times New Roman" w:hAnsi="Times New Roman" w:cs="Times New Roman"/>
              <w:bCs/>
              <w:sz w:val="24"/>
              <w:szCs w:val="24"/>
              <w:lang w:val="es-HN"/>
            </w:rPr>
            <w:t xml:space="preserve">Cargo que ocupa en la </w:t>
          </w:r>
          <w:r w:rsidRPr="008129F9" w:rsidR="007C5AA3">
            <w:rPr>
              <w:rFonts w:ascii="Times New Roman" w:hAnsi="Times New Roman" w:cs="Times New Roman"/>
              <w:bCs/>
              <w:sz w:val="24"/>
              <w:szCs w:val="24"/>
              <w:lang w:val="es-HN"/>
            </w:rPr>
            <w:t>empresa:</w:t>
          </w:r>
          <w:r w:rsidRPr="008129F9">
            <w:rPr>
              <w:rFonts w:ascii="Times New Roman" w:hAnsi="Times New Roman" w:cs="Times New Roman"/>
              <w:bCs/>
              <w:sz w:val="24"/>
              <w:szCs w:val="24"/>
              <w:lang w:val="es-HN"/>
            </w:rPr>
            <w:t xml:space="preserve"> ________________________________(obligatorio)</w:t>
          </w:r>
        </w:p>
        <w:p w:rsidRPr="008129F9" w:rsidR="001F4775" w:rsidP="008129F9" w:rsidRDefault="001F4775" w14:paraId="50C7244F" w14:textId="77777777">
          <w:pPr>
            <w:spacing w:line="360" w:lineRule="auto"/>
            <w:rPr>
              <w:rFonts w:ascii="Times New Roman" w:hAnsi="Times New Roman" w:cs="Times New Roman"/>
              <w:bCs/>
              <w:sz w:val="24"/>
              <w:szCs w:val="24"/>
              <w:lang w:val="es-HN"/>
            </w:rPr>
          </w:pPr>
          <w:r w:rsidRPr="008129F9">
            <w:rPr>
              <w:rFonts w:ascii="Times New Roman" w:hAnsi="Times New Roman" w:cs="Times New Roman"/>
              <w:bCs/>
              <w:sz w:val="24"/>
              <w:szCs w:val="24"/>
              <w:lang w:val="es-HN"/>
            </w:rPr>
            <w:t>Área en la que labora: _______________________________</w:t>
          </w:r>
        </w:p>
        <w:p w:rsidRPr="008129F9" w:rsidR="001F4775" w:rsidP="008129F9" w:rsidRDefault="001F4775" w14:paraId="6E0B7291" w14:textId="652272A1">
          <w:pPr>
            <w:spacing w:line="360" w:lineRule="auto"/>
            <w:rPr>
              <w:rFonts w:ascii="Times New Roman" w:hAnsi="Times New Roman" w:cs="Times New Roman"/>
              <w:bCs/>
              <w:sz w:val="24"/>
              <w:szCs w:val="24"/>
              <w:lang w:val="es-HN"/>
            </w:rPr>
          </w:pPr>
        </w:p>
        <w:p w:rsidRPr="008129F9" w:rsidR="001F4775" w:rsidP="008129F9" w:rsidRDefault="001F4775" w14:paraId="02FF7D7D" w14:textId="7DCED6C5">
          <w:pPr>
            <w:spacing w:line="360" w:lineRule="auto"/>
            <w:rPr>
              <w:rFonts w:ascii="Times New Roman" w:hAnsi="Times New Roman" w:cs="Times New Roman"/>
              <w:bCs/>
              <w:sz w:val="24"/>
              <w:szCs w:val="24"/>
              <w:lang w:val="es-HN"/>
            </w:rPr>
          </w:pPr>
          <w:r w:rsidRPr="008129F9">
            <w:rPr>
              <w:rFonts w:ascii="Times New Roman" w:hAnsi="Times New Roman" w:cs="Times New Roman"/>
              <w:bCs/>
              <w:sz w:val="24"/>
              <w:szCs w:val="24"/>
              <w:lang w:val="es-HN"/>
            </w:rPr>
            <w:t>Encue</w:t>
          </w:r>
          <w:r w:rsidRPr="008129F9" w:rsidR="007C5AA3">
            <w:rPr>
              <w:rFonts w:ascii="Times New Roman" w:hAnsi="Times New Roman" w:cs="Times New Roman"/>
              <w:bCs/>
              <w:sz w:val="24"/>
              <w:szCs w:val="24"/>
              <w:lang w:val="es-HN"/>
            </w:rPr>
            <w:t>s</w:t>
          </w:r>
          <w:r w:rsidRPr="008129F9">
            <w:rPr>
              <w:rFonts w:ascii="Times New Roman" w:hAnsi="Times New Roman" w:cs="Times New Roman"/>
              <w:bCs/>
              <w:sz w:val="24"/>
              <w:szCs w:val="24"/>
              <w:lang w:val="es-HN"/>
            </w:rPr>
            <w:t xml:space="preserve">ta sobre coaching </w:t>
          </w:r>
          <w:r w:rsidRPr="008129F9" w:rsidR="007C5AA3">
            <w:rPr>
              <w:rFonts w:ascii="Times New Roman" w:hAnsi="Times New Roman" w:cs="Times New Roman"/>
              <w:bCs/>
              <w:sz w:val="24"/>
              <w:szCs w:val="24"/>
              <w:lang w:val="es-HN"/>
            </w:rPr>
            <w:t>corporativo:</w:t>
          </w:r>
          <w:r w:rsidRPr="008129F9">
            <w:rPr>
              <w:rFonts w:ascii="Times New Roman" w:hAnsi="Times New Roman" w:cs="Times New Roman"/>
              <w:bCs/>
              <w:sz w:val="24"/>
              <w:szCs w:val="24"/>
              <w:lang w:val="es-HN"/>
            </w:rPr>
            <w:t xml:space="preserve"> </w:t>
          </w:r>
        </w:p>
        <w:p w:rsidRPr="008129F9" w:rsidR="001F4775" w:rsidP="008129F9" w:rsidRDefault="00243171" w14:paraId="1E7DD75D" w14:textId="77777777">
          <w:pPr>
            <w:spacing w:line="360" w:lineRule="auto"/>
            <w:rPr>
              <w:rFonts w:ascii="Times New Roman" w:hAnsi="Times New Roman" w:cs="Times New Roman"/>
              <w:b/>
              <w:bCs/>
              <w:sz w:val="24"/>
              <w:szCs w:val="24"/>
              <w:lang w:val="es-HN"/>
            </w:rPr>
          </w:pPr>
          <w:hyperlink w:history="1" r:id="rId39">
            <w:r w:rsidRPr="008129F9" w:rsidR="001F4775">
              <w:rPr>
                <w:rStyle w:val="Hipervnculo"/>
                <w:rFonts w:ascii="Times New Roman" w:hAnsi="Times New Roman" w:cs="Times New Roman"/>
                <w:sz w:val="24"/>
                <w:szCs w:val="24"/>
                <w:lang w:val="es-HN"/>
              </w:rPr>
              <w:t>https://docs.google.com/forms/d/e/1FAIpQLSel33qU2NUBy5q-1S2W85SdFh-PXemYp4ywZmxUcTycLbWp6w/viewform?usp=sf_link</w:t>
            </w:r>
          </w:hyperlink>
        </w:p>
        <w:p w:rsidRPr="008129F9" w:rsidR="001F4775" w:rsidP="008129F9" w:rsidRDefault="001F4775" w14:paraId="5CBBD20B" w14:textId="77777777">
          <w:pPr>
            <w:spacing w:line="360" w:lineRule="auto"/>
            <w:rPr>
              <w:rFonts w:ascii="Times New Roman" w:hAnsi="Times New Roman" w:cs="Times New Roman"/>
              <w:b/>
              <w:bCs/>
              <w:sz w:val="24"/>
              <w:szCs w:val="24"/>
              <w:lang w:val="es-HN"/>
            </w:rPr>
          </w:pPr>
        </w:p>
        <w:p w:rsidRPr="008129F9" w:rsidR="008129F9" w:rsidP="008129F9" w:rsidRDefault="00243171" w14:paraId="6480A8FF" w14:textId="23457934">
          <w:pPr>
            <w:spacing w:line="360" w:lineRule="auto"/>
            <w:jc w:val="both"/>
            <w:rPr>
              <w:rFonts w:ascii="Times New Roman" w:hAnsi="Times New Roman" w:cs="Times New Roman"/>
              <w:sz w:val="24"/>
              <w:szCs w:val="24"/>
              <w:lang w:val="es-HN"/>
            </w:rPr>
          </w:pPr>
        </w:p>
      </w:sdtContent>
    </w:sdt>
    <w:sectPr w:rsidRPr="008129F9" w:rsidR="008129F9" w:rsidSect="0004412E">
      <w:pgSz w:w="12240" w:h="15840" w:orient="portrait" w:code="1"/>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43171" w:rsidP="002313B9" w:rsidRDefault="00243171" w14:paraId="74B613B1" w14:textId="77777777">
      <w:r>
        <w:separator/>
      </w:r>
    </w:p>
    <w:p w:rsidR="00243171" w:rsidRDefault="00243171" w14:paraId="081E5275" w14:textId="77777777"/>
  </w:endnote>
  <w:endnote w:type="continuationSeparator" w:id="0">
    <w:p w:rsidR="00243171" w:rsidP="002313B9" w:rsidRDefault="00243171" w14:paraId="638A315E" w14:textId="77777777">
      <w:r>
        <w:continuationSeparator/>
      </w:r>
    </w:p>
    <w:p w:rsidR="00243171" w:rsidRDefault="00243171" w14:paraId="4794E1B4" w14:textId="7777777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20002A87" w:usb1="80000000" w:usb2="00000008"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Segoe UI">
    <w:altName w:val="Sylfaen"/>
    <w:panose1 w:val="020B0604020202020204"/>
    <w:charset w:val="00"/>
    <w:family w:val="swiss"/>
    <w:pitch w:val="variable"/>
    <w:sig w:usb0="E4002EFF" w:usb1="C000E47F" w:usb2="00000009" w:usb3="00000000" w:csb0="000001FF" w:csb1="00000000"/>
  </w:font>
  <w:font w:name=".AppleSystemUIFont">
    <w:altName w:val="Cambria"/>
    <w:panose1 w:val="020B0604020202020204"/>
    <w:charset w:val="00"/>
    <w:family w:val="roman"/>
    <w:notTrueType/>
    <w:pitch w:val="default"/>
  </w:font>
  <w:font w:name="UICTFontTextStyleBody">
    <w:altName w:val="Cambria"/>
    <w:panose1 w:val="020B0604020202020204"/>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Edwardian Script ITC">
    <w:panose1 w:val="030303020407070D0804"/>
    <w:charset w:val="4D"/>
    <w:family w:val="script"/>
    <w:pitch w:val="variable"/>
    <w:sig w:usb0="00000003" w:usb1="00000000" w:usb2="00000000" w:usb3="00000000" w:csb0="00000001" w:csb1="00000000"/>
  </w:font>
  <w:font w:name="Brush Script MT">
    <w:panose1 w:val="03060802040406070304"/>
    <w:charset w:val="86"/>
    <w:family w:val="script"/>
    <w:pitch w:val="variable"/>
    <w:sig w:usb0="00000001" w:usb1="080E0000" w:usb2="00000010" w:usb3="00000000" w:csb0="0025003B" w:csb1="00000000"/>
  </w:font>
  <w:font w:name="STHupo">
    <w:panose1 w:val="02010800040101010101"/>
    <w:charset w:val="86"/>
    <w:family w:val="auto"/>
    <w:pitch w:val="variable"/>
    <w:sig w:usb0="00000001" w:usb1="080F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F3AFD" w:rsidRDefault="006F3AFD" w14:paraId="427DB66B" w14:textId="76CAC22D">
    <w:pPr>
      <w:pStyle w:val="Piedepgina"/>
      <w:jc w:val="right"/>
    </w:pPr>
  </w:p>
  <w:p w:rsidR="006F3AFD" w:rsidRDefault="006F3AFD" w14:paraId="6D4F061F" w14:textId="77777777">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32097727"/>
      <w:docPartObj>
        <w:docPartGallery w:val="Page Numbers (Bottom of Page)"/>
        <w:docPartUnique/>
      </w:docPartObj>
    </w:sdtPr>
    <w:sdtEndPr/>
    <w:sdtContent>
      <w:p w:rsidR="006F3AFD" w:rsidRDefault="006F3AFD" w14:paraId="37E7501E" w14:textId="4A303E81">
        <w:pPr>
          <w:pStyle w:val="Piedepgina"/>
          <w:jc w:val="right"/>
        </w:pPr>
        <w:r>
          <w:fldChar w:fldCharType="begin"/>
        </w:r>
        <w:r>
          <w:instrText>PAGE   \* MERGEFORMAT</w:instrText>
        </w:r>
        <w:r>
          <w:fldChar w:fldCharType="separate"/>
        </w:r>
        <w:r w:rsidRPr="00B633E2">
          <w:rPr>
            <w:noProof/>
            <w:lang w:val="es-ES"/>
          </w:rPr>
          <w:t>56</w:t>
        </w:r>
        <w:r>
          <w:fldChar w:fldCharType="end"/>
        </w:r>
      </w:p>
    </w:sdtContent>
  </w:sdt>
  <w:p w:rsidR="006F3AFD" w:rsidRDefault="006F3AFD" w14:paraId="3FF94EF6" w14:textId="7777777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43171" w:rsidP="002313B9" w:rsidRDefault="00243171" w14:paraId="72173A5C" w14:textId="77777777">
      <w:r>
        <w:separator/>
      </w:r>
    </w:p>
    <w:p w:rsidR="00243171" w:rsidRDefault="00243171" w14:paraId="0026D15D" w14:textId="77777777"/>
  </w:footnote>
  <w:footnote w:type="continuationSeparator" w:id="0">
    <w:p w:rsidR="00243171" w:rsidP="002313B9" w:rsidRDefault="00243171" w14:paraId="1D333239" w14:textId="77777777">
      <w:r>
        <w:continuationSeparator/>
      </w:r>
    </w:p>
    <w:p w:rsidR="00243171" w:rsidRDefault="00243171" w14:paraId="501A7C1D" w14:textId="77777777"/>
  </w:footnote>
  <w:footnote w:id="1">
    <w:p w:rsidRPr="005C38EF" w:rsidR="006F3AFD" w:rsidP="005C38EF" w:rsidRDefault="006F3AFD" w14:paraId="59B7B4DE" w14:textId="41236293">
      <w:pPr>
        <w:pStyle w:val="Textonotapie"/>
        <w:rPr>
          <w:rFonts w:ascii="Times New Roman" w:hAnsi="Times New Roman" w:cs="Times New Roman"/>
          <w:lang w:val="es-MX"/>
        </w:rPr>
      </w:pPr>
      <w:r w:rsidRPr="005C38EF">
        <w:rPr>
          <w:rStyle w:val="Refdenotaalpie"/>
          <w:rFonts w:ascii="Times New Roman" w:hAnsi="Times New Roman" w:cs="Times New Roman"/>
        </w:rPr>
        <w:footnoteRef/>
      </w:r>
      <w:r w:rsidRPr="005C38EF">
        <w:rPr>
          <w:rFonts w:ascii="Times New Roman" w:hAnsi="Times New Roman" w:cs="Times New Roman"/>
          <w:lang w:val="es-HN"/>
        </w:rPr>
        <w:t xml:space="preserve"> </w:t>
      </w:r>
      <w:r w:rsidRPr="005C38EF">
        <w:rPr>
          <w:rFonts w:ascii="Times New Roman" w:hAnsi="Times New Roman" w:cs="Times New Roman"/>
          <w:shd w:val="clear" w:color="auto" w:fill="FFFFFF"/>
          <w:lang w:val="es-HN"/>
        </w:rPr>
        <w:t>"Empowerment" (empoderamiento) se refiere al proceso de otorgar poder y autonomía a los empleados dentro de una organización para que tomen decisiones relacionadas con su trabajo.</w:t>
      </w:r>
    </w:p>
  </w:footnote>
  <w:footnote w:id="2">
    <w:p w:rsidRPr="005C38EF" w:rsidR="006F3AFD" w:rsidRDefault="006F3AFD" w14:paraId="6C196E62" w14:textId="433A97BF">
      <w:pPr>
        <w:pStyle w:val="Textonotapie"/>
        <w:rPr>
          <w:rFonts w:ascii="Times New Roman" w:hAnsi="Times New Roman" w:cs="Times New Roman"/>
          <w:lang w:val="es-HN"/>
        </w:rPr>
      </w:pPr>
      <w:r w:rsidRPr="005C38EF">
        <w:rPr>
          <w:rStyle w:val="Refdenotaalpie"/>
          <w:rFonts w:ascii="Times New Roman" w:hAnsi="Times New Roman" w:cs="Times New Roman"/>
        </w:rPr>
        <w:footnoteRef/>
      </w:r>
      <w:r w:rsidRPr="005C38EF">
        <w:rPr>
          <w:rFonts w:ascii="Times New Roman" w:hAnsi="Times New Roman" w:cs="Times New Roman"/>
          <w:lang w:val="es-HN"/>
        </w:rPr>
        <w:t xml:space="preserve"> </w:t>
      </w:r>
      <w:r w:rsidRPr="005C38EF">
        <w:rPr>
          <w:rFonts w:ascii="Times New Roman" w:hAnsi="Times New Roman" w:cs="Times New Roman"/>
          <w:shd w:val="clear" w:color="auto" w:fill="FFFFFF"/>
          <w:lang w:val="es-HN"/>
        </w:rPr>
        <w:t>Compromiso emocional y cognitivo de los empleados con su trabajo, organización y metas, que se traduce en un mayor nivel de dedicación, satisfacción laboral y rendimiento.</w:t>
      </w:r>
    </w:p>
  </w:footnote>
  <w:footnote w:id="3">
    <w:p w:rsidRPr="005C38EF" w:rsidR="006F3AFD" w:rsidRDefault="006F3AFD" w14:paraId="50FE1859" w14:textId="2DF32055">
      <w:pPr>
        <w:pStyle w:val="Textonotapie"/>
        <w:rPr>
          <w:rFonts w:ascii="Times New Roman" w:hAnsi="Times New Roman" w:cs="Times New Roman"/>
          <w:color w:val="000000" w:themeColor="text1"/>
          <w:lang w:val="es-HN"/>
        </w:rPr>
      </w:pPr>
      <w:r w:rsidRPr="005C38EF">
        <w:rPr>
          <w:rStyle w:val="Refdenotaalpie"/>
          <w:rFonts w:ascii="Times New Roman" w:hAnsi="Times New Roman" w:cs="Times New Roman"/>
          <w:color w:val="000000" w:themeColor="text1"/>
        </w:rPr>
        <w:footnoteRef/>
      </w:r>
      <w:r w:rsidRPr="005C38EF">
        <w:rPr>
          <w:rFonts w:ascii="Times New Roman" w:hAnsi="Times New Roman" w:cs="Times New Roman"/>
          <w:color w:val="000000" w:themeColor="text1"/>
          <w:lang w:val="es-HN"/>
        </w:rPr>
        <w:t xml:space="preserve"> </w:t>
      </w:r>
      <w:r w:rsidRPr="005C38EF">
        <w:rPr>
          <w:rFonts w:ascii="Times New Roman" w:hAnsi="Times New Roman" w:cs="Times New Roman"/>
          <w:color w:val="000000" w:themeColor="text1"/>
          <w:shd w:val="clear" w:color="auto" w:fill="FFFFFF"/>
          <w:lang w:val="es-HN"/>
        </w:rPr>
        <w:t>"Ontológico: Relativo al estudio del ser, la realidad y la existencia, especialmente en el ámbito filosófico y científico."</w:t>
      </w:r>
    </w:p>
  </w:footnote>
  <w:footnote w:id="4">
    <w:p w:rsidRPr="00963C22" w:rsidR="006F3AFD" w:rsidP="00963C22" w:rsidRDefault="006F3AFD" w14:paraId="5A0C8057" w14:textId="77777777">
      <w:pPr>
        <w:pStyle w:val="NormalWeb"/>
        <w:pBdr>
          <w:top w:val="single" w:color="E3E3E3" w:sz="2" w:space="0"/>
          <w:left w:val="single" w:color="E3E3E3" w:sz="2" w:space="0"/>
          <w:bottom w:val="single" w:color="E3E3E3" w:sz="2" w:space="0"/>
          <w:right w:val="single" w:color="E3E3E3" w:sz="2" w:space="0"/>
        </w:pBdr>
        <w:spacing w:before="300"/>
        <w:rPr>
          <w:lang w:eastAsia="en-US"/>
        </w:rPr>
      </w:pPr>
      <w:r>
        <w:rPr>
          <w:rStyle w:val="Refdenotaalpie"/>
        </w:rPr>
        <w:footnoteRef/>
      </w:r>
      <w:r w:rsidRPr="00963C22">
        <w:t xml:space="preserve"> </w:t>
      </w:r>
      <w:r w:rsidRPr="00963C22">
        <w:rPr>
          <w:lang w:eastAsia="en-US"/>
        </w:rPr>
        <w:t>"</w:t>
      </w:r>
      <w:r w:rsidRPr="00963C22">
        <w:rPr>
          <w:sz w:val="20"/>
          <w:szCs w:val="20"/>
          <w:lang w:eastAsia="en-US"/>
        </w:rPr>
        <w:t>Cronbach: Medida de la fiabilidad interna de un cuestionario o escala de medición, utilizada para evaluar la consistencia de las respuestas proporcionadas por los participantes a través de diferentes elementos o preguntas en un instrumento de medición."</w:t>
      </w:r>
    </w:p>
    <w:p w:rsidRPr="00963C22" w:rsidR="006F3AFD" w:rsidP="00963C22" w:rsidRDefault="006F3AFD" w14:paraId="2CA46911" w14:textId="77777777">
      <w:pPr>
        <w:widowControl/>
        <w:pBdr>
          <w:bottom w:val="single" w:color="auto" w:sz="6" w:space="1"/>
        </w:pBdr>
        <w:jc w:val="center"/>
        <w:rPr>
          <w:rFonts w:ascii="Arial" w:hAnsi="Arial" w:eastAsia="Times New Roman" w:cs="Arial"/>
          <w:vanish/>
          <w:sz w:val="16"/>
          <w:szCs w:val="16"/>
          <w:lang w:val="es-HN"/>
        </w:rPr>
      </w:pPr>
      <w:r w:rsidRPr="00963C22">
        <w:rPr>
          <w:rFonts w:ascii="Arial" w:hAnsi="Arial" w:eastAsia="Times New Roman" w:cs="Arial"/>
          <w:vanish/>
          <w:sz w:val="16"/>
          <w:szCs w:val="16"/>
          <w:lang w:val="es-HN"/>
        </w:rPr>
        <w:t>Principio del formulario</w:t>
      </w:r>
    </w:p>
    <w:p w:rsidRPr="00963C22" w:rsidR="006F3AFD" w:rsidRDefault="006F3AFD" w14:paraId="3B497835" w14:textId="573301FB">
      <w:pPr>
        <w:pStyle w:val="Textonotapie"/>
        <w:rPr>
          <w:lang w:val="es-HN"/>
        </w:rPr>
      </w:pPr>
    </w:p>
  </w:footnote>
  <w:footnote w:id="5">
    <w:p w:rsidRPr="00431E53" w:rsidR="006F3AFD" w:rsidRDefault="006F3AFD" w14:paraId="4816629E" w14:textId="0C79292D">
      <w:pPr>
        <w:pStyle w:val="Textonotapie"/>
        <w:rPr>
          <w:rFonts w:ascii="Times New Roman" w:hAnsi="Times New Roman" w:cs="Times New Roman"/>
          <w:color w:val="000000" w:themeColor="text1"/>
          <w:lang w:val="es-HN"/>
        </w:rPr>
      </w:pPr>
      <w:r w:rsidRPr="00431E53">
        <w:rPr>
          <w:rStyle w:val="Refdenotaalpie"/>
          <w:rFonts w:ascii="Times New Roman" w:hAnsi="Times New Roman" w:cs="Times New Roman"/>
          <w:color w:val="000000" w:themeColor="text1"/>
        </w:rPr>
        <w:footnoteRef/>
      </w:r>
      <w:r w:rsidRPr="00431E53">
        <w:rPr>
          <w:rFonts w:ascii="Times New Roman" w:hAnsi="Times New Roman" w:cs="Times New Roman"/>
          <w:color w:val="000000" w:themeColor="text1"/>
          <w:lang w:val="es-HN"/>
        </w:rPr>
        <w:t xml:space="preserve"> </w:t>
      </w:r>
      <w:r w:rsidRPr="00431E53">
        <w:rPr>
          <w:rFonts w:ascii="Times New Roman" w:hAnsi="Times New Roman" w:cs="Times New Roman"/>
          <w:color w:val="000000" w:themeColor="text1"/>
          <w:shd w:val="clear" w:color="auto" w:fill="FFFFFF"/>
          <w:lang w:val="es-HN"/>
        </w:rPr>
        <w:t>"MYPIMES" hace referencia a las Micro, Pequeñas y Medianas Empresas.</w:t>
      </w:r>
    </w:p>
  </w:footnote>
  <w:footnote w:id="6">
    <w:p w:rsidRPr="004E64E2" w:rsidR="006F3AFD" w:rsidRDefault="006F3AFD" w14:paraId="07C89B6C" w14:textId="7A74CD81">
      <w:pPr>
        <w:pStyle w:val="Textonotapie"/>
        <w:rPr>
          <w:rFonts w:ascii="Times New Roman" w:hAnsi="Times New Roman" w:cs="Times New Roman"/>
          <w:lang w:val="es-HN"/>
        </w:rPr>
      </w:pPr>
      <w:r w:rsidRPr="004E64E2">
        <w:rPr>
          <w:rStyle w:val="Refdenotaalpie"/>
          <w:rFonts w:ascii="Times New Roman" w:hAnsi="Times New Roman" w:cs="Times New Roman"/>
          <w:color w:val="0D0D0D" w:themeColor="text1" w:themeTint="F2"/>
        </w:rPr>
        <w:footnoteRef/>
      </w:r>
      <w:r w:rsidRPr="004E64E2">
        <w:rPr>
          <w:rFonts w:ascii="Times New Roman" w:hAnsi="Times New Roman" w:cs="Times New Roman"/>
          <w:color w:val="0D0D0D" w:themeColor="text1" w:themeTint="F2"/>
          <w:lang w:val="es-HN"/>
        </w:rPr>
        <w:t xml:space="preserve"> </w:t>
      </w:r>
      <w:r w:rsidRPr="004E64E2">
        <w:rPr>
          <w:rFonts w:ascii="Times New Roman" w:hAnsi="Times New Roman" w:cs="Times New Roman"/>
          <w:color w:val="0D0D0D" w:themeColor="text1" w:themeTint="F2"/>
          <w:shd w:val="clear" w:color="auto" w:fill="FFFFFF"/>
          <w:lang w:val="es-HN"/>
        </w:rPr>
        <w:t>"Coach Holística: Profesional especializado en el acompañamiento integral de individuos, considerando aspectos físicos, mentales, emocionales y espirituales para promover un crecimiento personal y profesional equilibrado."</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8C5674"/>
    <w:multiLevelType w:val="multilevel"/>
    <w:tmpl w:val="E1A0760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9D57E2"/>
    <w:multiLevelType w:val="multilevel"/>
    <w:tmpl w:val="649C11D6"/>
    <w:lvl w:ilvl="0">
      <w:start w:val="4"/>
      <w:numFmt w:val="decimal"/>
      <w:lvlText w:val="%1"/>
      <w:lvlJc w:val="left"/>
      <w:pPr>
        <w:ind w:left="480" w:hanging="480"/>
      </w:pPr>
      <w:rPr>
        <w:rFonts w:hint="default"/>
      </w:rPr>
    </w:lvl>
    <w:lvl w:ilvl="1">
      <w:start w:val="2"/>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 w15:restartNumberingAfterBreak="0">
    <w:nsid w:val="05077B53"/>
    <w:multiLevelType w:val="multilevel"/>
    <w:tmpl w:val="DE26DBA4"/>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 w15:restartNumberingAfterBreak="0">
    <w:nsid w:val="05B8019D"/>
    <w:multiLevelType w:val="multilevel"/>
    <w:tmpl w:val="81B214A6"/>
    <w:lvl w:ilvl="0">
      <w:start w:val="1"/>
      <w:numFmt w:val="bullet"/>
      <w:lvlText w:val=""/>
      <w:lvlJc w:val="left"/>
      <w:pPr>
        <w:ind w:left="720" w:hanging="360"/>
      </w:pPr>
      <w:rPr>
        <w:rFonts w:hint="default" w:ascii="Symbol" w:hAnsi="Symbo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07F72E0C"/>
    <w:multiLevelType w:val="multilevel"/>
    <w:tmpl w:val="FCA4A792"/>
    <w:lvl w:ilvl="0">
      <w:start w:val="1"/>
      <w:numFmt w:val="bullet"/>
      <w:lvlText w:val=""/>
      <w:lvlJc w:val="left"/>
      <w:pPr>
        <w:ind w:left="720" w:hanging="360"/>
      </w:pPr>
      <w:rPr>
        <w:rFonts w:hint="default" w:ascii="Symbol" w:hAnsi="Symbol"/>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08AC65F2"/>
    <w:multiLevelType w:val="multilevel"/>
    <w:tmpl w:val="B01CCB04"/>
    <w:lvl w:ilvl="0">
      <w:start w:val="1"/>
      <w:numFmt w:val="bullet"/>
      <w:lvlText w:val=""/>
      <w:lvlJc w:val="left"/>
      <w:pPr>
        <w:ind w:left="720" w:hanging="360"/>
      </w:pPr>
      <w:rPr>
        <w:rFonts w:hint="default" w:ascii="Symbol" w:hAnsi="Symbo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A97009B"/>
    <w:multiLevelType w:val="multilevel"/>
    <w:tmpl w:val="159C430A"/>
    <w:lvl w:ilvl="0">
      <w:start w:val="1"/>
      <w:numFmt w:val="bullet"/>
      <w:lvlText w:val=""/>
      <w:lvlJc w:val="left"/>
      <w:pPr>
        <w:ind w:left="720" w:hanging="360"/>
      </w:pPr>
      <w:rPr>
        <w:rFonts w:hint="default" w:ascii="Symbol" w:hAnsi="Symbo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3B12282"/>
    <w:multiLevelType w:val="multilevel"/>
    <w:tmpl w:val="8AA8E242"/>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5966"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1CDB4664"/>
    <w:multiLevelType w:val="multilevel"/>
    <w:tmpl w:val="0BE805FC"/>
    <w:lvl w:ilvl="0">
      <w:start w:val="1"/>
      <w:numFmt w:val="bullet"/>
      <w:lvlText w:val=""/>
      <w:lvlJc w:val="left"/>
      <w:pPr>
        <w:tabs>
          <w:tab w:val="num" w:pos="720"/>
        </w:tabs>
        <w:ind w:left="720" w:hanging="360"/>
      </w:pPr>
      <w:rPr>
        <w:rFonts w:hint="default" w:ascii="Symbol" w:hAnsi="Symbol"/>
        <w:sz w:val="20"/>
      </w:rPr>
    </w:lvl>
    <w:lvl w:ilvl="1">
      <w:start w:val="1"/>
      <w:numFmt w:val="decimal"/>
      <w:lvlText w:val="%2."/>
      <w:lvlJc w:val="left"/>
      <w:pPr>
        <w:ind w:left="1440" w:hanging="360"/>
      </w:pPr>
      <w:rPr>
        <w:rFonts w:hint="default"/>
      </w:rPr>
    </w:lvl>
    <w:lvl w:ilvl="2">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0" w15:restartNumberingAfterBreak="0">
    <w:nsid w:val="1E36367B"/>
    <w:multiLevelType w:val="hybridMultilevel"/>
    <w:tmpl w:val="7BD03C52"/>
    <w:lvl w:ilvl="0" w:tplc="480A0001">
      <w:start w:val="1"/>
      <w:numFmt w:val="bullet"/>
      <w:lvlText w:val=""/>
      <w:lvlJc w:val="left"/>
      <w:pPr>
        <w:ind w:left="720" w:hanging="360"/>
      </w:pPr>
      <w:rPr>
        <w:rFonts w:hint="default" w:ascii="Symbol" w:hAnsi="Symbol"/>
      </w:rPr>
    </w:lvl>
    <w:lvl w:ilvl="1" w:tplc="480A0003" w:tentative="1">
      <w:start w:val="1"/>
      <w:numFmt w:val="bullet"/>
      <w:lvlText w:val="o"/>
      <w:lvlJc w:val="left"/>
      <w:pPr>
        <w:ind w:left="1440" w:hanging="360"/>
      </w:pPr>
      <w:rPr>
        <w:rFonts w:hint="default" w:ascii="Courier New" w:hAnsi="Courier New" w:cs="Courier New"/>
      </w:rPr>
    </w:lvl>
    <w:lvl w:ilvl="2" w:tplc="480A0005" w:tentative="1">
      <w:start w:val="1"/>
      <w:numFmt w:val="bullet"/>
      <w:lvlText w:val=""/>
      <w:lvlJc w:val="left"/>
      <w:pPr>
        <w:ind w:left="2160" w:hanging="360"/>
      </w:pPr>
      <w:rPr>
        <w:rFonts w:hint="default" w:ascii="Wingdings" w:hAnsi="Wingdings"/>
      </w:rPr>
    </w:lvl>
    <w:lvl w:ilvl="3" w:tplc="480A0001" w:tentative="1">
      <w:start w:val="1"/>
      <w:numFmt w:val="bullet"/>
      <w:lvlText w:val=""/>
      <w:lvlJc w:val="left"/>
      <w:pPr>
        <w:ind w:left="2880" w:hanging="360"/>
      </w:pPr>
      <w:rPr>
        <w:rFonts w:hint="default" w:ascii="Symbol" w:hAnsi="Symbol"/>
      </w:rPr>
    </w:lvl>
    <w:lvl w:ilvl="4" w:tplc="480A0003" w:tentative="1">
      <w:start w:val="1"/>
      <w:numFmt w:val="bullet"/>
      <w:lvlText w:val="o"/>
      <w:lvlJc w:val="left"/>
      <w:pPr>
        <w:ind w:left="3600" w:hanging="360"/>
      </w:pPr>
      <w:rPr>
        <w:rFonts w:hint="default" w:ascii="Courier New" w:hAnsi="Courier New" w:cs="Courier New"/>
      </w:rPr>
    </w:lvl>
    <w:lvl w:ilvl="5" w:tplc="480A0005" w:tentative="1">
      <w:start w:val="1"/>
      <w:numFmt w:val="bullet"/>
      <w:lvlText w:val=""/>
      <w:lvlJc w:val="left"/>
      <w:pPr>
        <w:ind w:left="4320" w:hanging="360"/>
      </w:pPr>
      <w:rPr>
        <w:rFonts w:hint="default" w:ascii="Wingdings" w:hAnsi="Wingdings"/>
      </w:rPr>
    </w:lvl>
    <w:lvl w:ilvl="6" w:tplc="480A0001" w:tentative="1">
      <w:start w:val="1"/>
      <w:numFmt w:val="bullet"/>
      <w:lvlText w:val=""/>
      <w:lvlJc w:val="left"/>
      <w:pPr>
        <w:ind w:left="5040" w:hanging="360"/>
      </w:pPr>
      <w:rPr>
        <w:rFonts w:hint="default" w:ascii="Symbol" w:hAnsi="Symbol"/>
      </w:rPr>
    </w:lvl>
    <w:lvl w:ilvl="7" w:tplc="480A0003" w:tentative="1">
      <w:start w:val="1"/>
      <w:numFmt w:val="bullet"/>
      <w:lvlText w:val="o"/>
      <w:lvlJc w:val="left"/>
      <w:pPr>
        <w:ind w:left="5760" w:hanging="360"/>
      </w:pPr>
      <w:rPr>
        <w:rFonts w:hint="default" w:ascii="Courier New" w:hAnsi="Courier New" w:cs="Courier New"/>
      </w:rPr>
    </w:lvl>
    <w:lvl w:ilvl="8" w:tplc="480A0005" w:tentative="1">
      <w:start w:val="1"/>
      <w:numFmt w:val="bullet"/>
      <w:lvlText w:val=""/>
      <w:lvlJc w:val="left"/>
      <w:pPr>
        <w:ind w:left="6480" w:hanging="360"/>
      </w:pPr>
      <w:rPr>
        <w:rFonts w:hint="default" w:ascii="Wingdings" w:hAnsi="Wingdings"/>
      </w:rPr>
    </w:lvl>
  </w:abstractNum>
  <w:abstractNum w:abstractNumId="11" w15:restartNumberingAfterBreak="0">
    <w:nsid w:val="1FDA192E"/>
    <w:multiLevelType w:val="multilevel"/>
    <w:tmpl w:val="159C430A"/>
    <w:lvl w:ilvl="0">
      <w:start w:val="1"/>
      <w:numFmt w:val="bullet"/>
      <w:lvlText w:val=""/>
      <w:lvlJc w:val="left"/>
      <w:pPr>
        <w:ind w:left="720" w:hanging="360"/>
      </w:pPr>
      <w:rPr>
        <w:rFonts w:hint="default" w:ascii="Symbol" w:hAnsi="Symbo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15:restartNumberingAfterBreak="0">
    <w:nsid w:val="207011B6"/>
    <w:multiLevelType w:val="multilevel"/>
    <w:tmpl w:val="159C430A"/>
    <w:lvl w:ilvl="0">
      <w:start w:val="1"/>
      <w:numFmt w:val="bullet"/>
      <w:lvlText w:val=""/>
      <w:lvlJc w:val="left"/>
      <w:pPr>
        <w:ind w:left="720" w:hanging="360"/>
      </w:pPr>
      <w:rPr>
        <w:rFonts w:hint="default" w:ascii="Symbol" w:hAnsi="Symbo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207302DB"/>
    <w:multiLevelType w:val="multilevel"/>
    <w:tmpl w:val="89168E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457615B"/>
    <w:multiLevelType w:val="multilevel"/>
    <w:tmpl w:val="BBC64BA8"/>
    <w:lvl w:ilvl="0">
      <w:start w:val="1"/>
      <w:numFmt w:val="bullet"/>
      <w:lvlText w:val=""/>
      <w:lvlJc w:val="left"/>
      <w:pPr>
        <w:ind w:left="720" w:hanging="360"/>
      </w:pPr>
      <w:rPr>
        <w:rFonts w:hint="default" w:ascii="Symbol" w:hAnsi="Symbo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5" w15:restartNumberingAfterBreak="0">
    <w:nsid w:val="261A6422"/>
    <w:multiLevelType w:val="hybridMultilevel"/>
    <w:tmpl w:val="5B681C36"/>
    <w:lvl w:ilvl="0" w:tplc="AA5E4772">
      <w:start w:val="1"/>
      <w:numFmt w:val="decimal"/>
      <w:lvlText w:val="%1)"/>
      <w:lvlJc w:val="left"/>
      <w:pPr>
        <w:ind w:left="383" w:hanging="262"/>
      </w:pPr>
      <w:rPr>
        <w:rFonts w:hint="default" w:ascii="Times New Roman" w:hAnsi="Times New Roman" w:eastAsia="Times New Roman"/>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6" w15:restartNumberingAfterBreak="0">
    <w:nsid w:val="27ED69B1"/>
    <w:multiLevelType w:val="hybridMultilevel"/>
    <w:tmpl w:val="0E8EAA16"/>
    <w:lvl w:ilvl="0" w:tplc="040A000F">
      <w:start w:val="1"/>
      <w:numFmt w:val="decimal"/>
      <w:lvlText w:val="%1."/>
      <w:lvlJc w:val="left"/>
      <w:pPr>
        <w:ind w:left="1440" w:hanging="360"/>
      </w:pPr>
    </w:lvl>
    <w:lvl w:ilvl="1" w:tplc="040A0019" w:tentative="1">
      <w:start w:val="1"/>
      <w:numFmt w:val="lowerLetter"/>
      <w:lvlText w:val="%2."/>
      <w:lvlJc w:val="left"/>
      <w:pPr>
        <w:ind w:left="2160" w:hanging="360"/>
      </w:pPr>
    </w:lvl>
    <w:lvl w:ilvl="2" w:tplc="040A001B" w:tentative="1">
      <w:start w:val="1"/>
      <w:numFmt w:val="lowerRoman"/>
      <w:lvlText w:val="%3."/>
      <w:lvlJc w:val="right"/>
      <w:pPr>
        <w:ind w:left="2880" w:hanging="180"/>
      </w:pPr>
    </w:lvl>
    <w:lvl w:ilvl="3" w:tplc="040A000F" w:tentative="1">
      <w:start w:val="1"/>
      <w:numFmt w:val="decimal"/>
      <w:lvlText w:val="%4."/>
      <w:lvlJc w:val="left"/>
      <w:pPr>
        <w:ind w:left="3600" w:hanging="360"/>
      </w:pPr>
    </w:lvl>
    <w:lvl w:ilvl="4" w:tplc="040A0019" w:tentative="1">
      <w:start w:val="1"/>
      <w:numFmt w:val="lowerLetter"/>
      <w:lvlText w:val="%5."/>
      <w:lvlJc w:val="left"/>
      <w:pPr>
        <w:ind w:left="4320" w:hanging="360"/>
      </w:pPr>
    </w:lvl>
    <w:lvl w:ilvl="5" w:tplc="040A001B" w:tentative="1">
      <w:start w:val="1"/>
      <w:numFmt w:val="lowerRoman"/>
      <w:lvlText w:val="%6."/>
      <w:lvlJc w:val="right"/>
      <w:pPr>
        <w:ind w:left="5040" w:hanging="180"/>
      </w:pPr>
    </w:lvl>
    <w:lvl w:ilvl="6" w:tplc="040A000F" w:tentative="1">
      <w:start w:val="1"/>
      <w:numFmt w:val="decimal"/>
      <w:lvlText w:val="%7."/>
      <w:lvlJc w:val="left"/>
      <w:pPr>
        <w:ind w:left="5760" w:hanging="360"/>
      </w:pPr>
    </w:lvl>
    <w:lvl w:ilvl="7" w:tplc="040A0019" w:tentative="1">
      <w:start w:val="1"/>
      <w:numFmt w:val="lowerLetter"/>
      <w:lvlText w:val="%8."/>
      <w:lvlJc w:val="left"/>
      <w:pPr>
        <w:ind w:left="6480" w:hanging="360"/>
      </w:pPr>
    </w:lvl>
    <w:lvl w:ilvl="8" w:tplc="040A001B" w:tentative="1">
      <w:start w:val="1"/>
      <w:numFmt w:val="lowerRoman"/>
      <w:lvlText w:val="%9."/>
      <w:lvlJc w:val="right"/>
      <w:pPr>
        <w:ind w:left="7200" w:hanging="180"/>
      </w:pPr>
    </w:lvl>
  </w:abstractNum>
  <w:abstractNum w:abstractNumId="17" w15:restartNumberingAfterBreak="0">
    <w:nsid w:val="2DE97DE5"/>
    <w:multiLevelType w:val="multilevel"/>
    <w:tmpl w:val="159C430A"/>
    <w:lvl w:ilvl="0">
      <w:start w:val="1"/>
      <w:numFmt w:val="bullet"/>
      <w:lvlText w:val=""/>
      <w:lvlJc w:val="left"/>
      <w:pPr>
        <w:ind w:left="720" w:hanging="360"/>
      </w:pPr>
      <w:rPr>
        <w:rFonts w:hint="default" w:ascii="Symbol" w:hAnsi="Symbo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E246191"/>
    <w:multiLevelType w:val="multilevel"/>
    <w:tmpl w:val="93DCF99C"/>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2F505631"/>
    <w:multiLevelType w:val="multilevel"/>
    <w:tmpl w:val="D57C777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0" w15:restartNumberingAfterBreak="0">
    <w:nsid w:val="3071152C"/>
    <w:multiLevelType w:val="multilevel"/>
    <w:tmpl w:val="E7262CC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21" w15:restartNumberingAfterBreak="0">
    <w:nsid w:val="313F7FB8"/>
    <w:multiLevelType w:val="multilevel"/>
    <w:tmpl w:val="26B2D2A2"/>
    <w:lvl w:ilvl="0">
      <w:start w:val="1"/>
      <w:numFmt w:val="decimal"/>
      <w:lvlText w:val="%1."/>
      <w:lvlJc w:val="left"/>
      <w:pPr>
        <w:tabs>
          <w:tab w:val="num" w:pos="643"/>
        </w:tabs>
        <w:ind w:left="643" w:hanging="360"/>
      </w:pPr>
    </w:lvl>
    <w:lvl w:ilvl="1" w:tentative="1">
      <w:start w:val="1"/>
      <w:numFmt w:val="decimal"/>
      <w:lvlText w:val="%2."/>
      <w:lvlJc w:val="left"/>
      <w:pPr>
        <w:tabs>
          <w:tab w:val="num" w:pos="1363"/>
        </w:tabs>
        <w:ind w:left="1363" w:hanging="360"/>
      </w:pPr>
    </w:lvl>
    <w:lvl w:ilvl="2" w:tentative="1">
      <w:start w:val="1"/>
      <w:numFmt w:val="decimal"/>
      <w:lvlText w:val="%3."/>
      <w:lvlJc w:val="left"/>
      <w:pPr>
        <w:tabs>
          <w:tab w:val="num" w:pos="2083"/>
        </w:tabs>
        <w:ind w:left="2083" w:hanging="360"/>
      </w:pPr>
    </w:lvl>
    <w:lvl w:ilvl="3" w:tentative="1">
      <w:start w:val="1"/>
      <w:numFmt w:val="decimal"/>
      <w:lvlText w:val="%4."/>
      <w:lvlJc w:val="left"/>
      <w:pPr>
        <w:tabs>
          <w:tab w:val="num" w:pos="2803"/>
        </w:tabs>
        <w:ind w:left="2803" w:hanging="360"/>
      </w:pPr>
    </w:lvl>
    <w:lvl w:ilvl="4" w:tentative="1">
      <w:start w:val="1"/>
      <w:numFmt w:val="decimal"/>
      <w:lvlText w:val="%5."/>
      <w:lvlJc w:val="left"/>
      <w:pPr>
        <w:tabs>
          <w:tab w:val="num" w:pos="3523"/>
        </w:tabs>
        <w:ind w:left="3523" w:hanging="360"/>
      </w:pPr>
    </w:lvl>
    <w:lvl w:ilvl="5" w:tentative="1">
      <w:start w:val="1"/>
      <w:numFmt w:val="decimal"/>
      <w:lvlText w:val="%6."/>
      <w:lvlJc w:val="left"/>
      <w:pPr>
        <w:tabs>
          <w:tab w:val="num" w:pos="4243"/>
        </w:tabs>
        <w:ind w:left="4243" w:hanging="360"/>
      </w:pPr>
    </w:lvl>
    <w:lvl w:ilvl="6" w:tentative="1">
      <w:start w:val="1"/>
      <w:numFmt w:val="decimal"/>
      <w:lvlText w:val="%7."/>
      <w:lvlJc w:val="left"/>
      <w:pPr>
        <w:tabs>
          <w:tab w:val="num" w:pos="4963"/>
        </w:tabs>
        <w:ind w:left="4963" w:hanging="360"/>
      </w:pPr>
    </w:lvl>
    <w:lvl w:ilvl="7" w:tentative="1">
      <w:start w:val="1"/>
      <w:numFmt w:val="decimal"/>
      <w:lvlText w:val="%8."/>
      <w:lvlJc w:val="left"/>
      <w:pPr>
        <w:tabs>
          <w:tab w:val="num" w:pos="5683"/>
        </w:tabs>
        <w:ind w:left="5683" w:hanging="360"/>
      </w:pPr>
    </w:lvl>
    <w:lvl w:ilvl="8" w:tentative="1">
      <w:start w:val="1"/>
      <w:numFmt w:val="decimal"/>
      <w:lvlText w:val="%9."/>
      <w:lvlJc w:val="left"/>
      <w:pPr>
        <w:tabs>
          <w:tab w:val="num" w:pos="6403"/>
        </w:tabs>
        <w:ind w:left="6403" w:hanging="360"/>
      </w:pPr>
    </w:lvl>
  </w:abstractNum>
  <w:abstractNum w:abstractNumId="22" w15:restartNumberingAfterBreak="0">
    <w:nsid w:val="32534A6D"/>
    <w:multiLevelType w:val="multilevel"/>
    <w:tmpl w:val="BBC64BA8"/>
    <w:lvl w:ilvl="0">
      <w:start w:val="1"/>
      <w:numFmt w:val="bullet"/>
      <w:lvlText w:val=""/>
      <w:lvlJc w:val="left"/>
      <w:pPr>
        <w:ind w:left="720" w:hanging="360"/>
      </w:pPr>
      <w:rPr>
        <w:rFonts w:hint="default" w:ascii="Symbol" w:hAnsi="Symbo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4" w15:restartNumberingAfterBreak="0">
    <w:nsid w:val="346D78E4"/>
    <w:multiLevelType w:val="multilevel"/>
    <w:tmpl w:val="4F34E408"/>
    <w:lvl w:ilvl="0">
      <w:start w:val="1"/>
      <w:numFmt w:val="decimal"/>
      <w:lvlText w:val="%1."/>
      <w:lvlJc w:val="left"/>
      <w:pPr>
        <w:tabs>
          <w:tab w:val="num" w:pos="720"/>
        </w:tabs>
        <w:ind w:left="720" w:hanging="360"/>
      </w:pPr>
      <w:rPr>
        <w:rFonts w:ascii="Times New Roman" w:hAnsi="Times New Roman" w:cs="Times New Roman" w:eastAsiaTheme="minorHAnsi"/>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369F41DB"/>
    <w:multiLevelType w:val="hybridMultilevel"/>
    <w:tmpl w:val="3F28613E"/>
    <w:lvl w:ilvl="0" w:tplc="B6208E6C">
      <w:start w:val="1"/>
      <w:numFmt w:val="bullet"/>
      <w:lvlText w:val=""/>
      <w:lvlJc w:val="left"/>
      <w:pPr>
        <w:ind w:left="720" w:hanging="360"/>
      </w:pPr>
      <w:rPr>
        <w:rFonts w:hint="default" w:ascii="Symbol" w:hAnsi="Symbol"/>
        <w:color w:val="auto"/>
      </w:r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26" w15:restartNumberingAfterBreak="0">
    <w:nsid w:val="36DF3ACC"/>
    <w:multiLevelType w:val="multilevel"/>
    <w:tmpl w:val="BBC64BA8"/>
    <w:lvl w:ilvl="0">
      <w:start w:val="1"/>
      <w:numFmt w:val="bullet"/>
      <w:lvlText w:val=""/>
      <w:lvlJc w:val="left"/>
      <w:pPr>
        <w:ind w:left="720" w:hanging="360"/>
      </w:pPr>
      <w:rPr>
        <w:rFonts w:hint="default" w:ascii="Symbol" w:hAnsi="Symbo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3DDC5EAE"/>
    <w:multiLevelType w:val="multilevel"/>
    <w:tmpl w:val="ECCCD94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3EF61BCE"/>
    <w:multiLevelType w:val="multilevel"/>
    <w:tmpl w:val="B2501DD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3F6F3CFD"/>
    <w:multiLevelType w:val="hybridMultilevel"/>
    <w:tmpl w:val="F6A4B118"/>
    <w:lvl w:ilvl="0" w:tplc="04090001">
      <w:start w:val="1"/>
      <w:numFmt w:val="bullet"/>
      <w:lvlText w:val=""/>
      <w:lvlJc w:val="left"/>
      <w:pPr>
        <w:ind w:left="1440" w:hanging="360"/>
      </w:pPr>
      <w:rPr>
        <w:rFonts w:hint="default" w:ascii="Symbol" w:hAnsi="Symbol"/>
      </w:rPr>
    </w:lvl>
    <w:lvl w:ilvl="1" w:tplc="04090003" w:tentative="1">
      <w:start w:val="1"/>
      <w:numFmt w:val="bullet"/>
      <w:lvlText w:val="o"/>
      <w:lvlJc w:val="left"/>
      <w:pPr>
        <w:ind w:left="2160" w:hanging="360"/>
      </w:pPr>
      <w:rPr>
        <w:rFonts w:hint="default" w:ascii="Courier New" w:hAnsi="Courier New" w:cs="Courier New"/>
      </w:rPr>
    </w:lvl>
    <w:lvl w:ilvl="2" w:tplc="04090005" w:tentative="1">
      <w:start w:val="1"/>
      <w:numFmt w:val="bullet"/>
      <w:lvlText w:val=""/>
      <w:lvlJc w:val="left"/>
      <w:pPr>
        <w:ind w:left="2880" w:hanging="360"/>
      </w:pPr>
      <w:rPr>
        <w:rFonts w:hint="default" w:ascii="Wingdings" w:hAnsi="Wingdings"/>
      </w:rPr>
    </w:lvl>
    <w:lvl w:ilvl="3" w:tplc="04090001" w:tentative="1">
      <w:start w:val="1"/>
      <w:numFmt w:val="bullet"/>
      <w:lvlText w:val=""/>
      <w:lvlJc w:val="left"/>
      <w:pPr>
        <w:ind w:left="3600" w:hanging="360"/>
      </w:pPr>
      <w:rPr>
        <w:rFonts w:hint="default" w:ascii="Symbol" w:hAnsi="Symbol"/>
      </w:rPr>
    </w:lvl>
    <w:lvl w:ilvl="4" w:tplc="04090003" w:tentative="1">
      <w:start w:val="1"/>
      <w:numFmt w:val="bullet"/>
      <w:lvlText w:val="o"/>
      <w:lvlJc w:val="left"/>
      <w:pPr>
        <w:ind w:left="4320" w:hanging="360"/>
      </w:pPr>
      <w:rPr>
        <w:rFonts w:hint="default" w:ascii="Courier New" w:hAnsi="Courier New" w:cs="Courier New"/>
      </w:rPr>
    </w:lvl>
    <w:lvl w:ilvl="5" w:tplc="04090005" w:tentative="1">
      <w:start w:val="1"/>
      <w:numFmt w:val="bullet"/>
      <w:lvlText w:val=""/>
      <w:lvlJc w:val="left"/>
      <w:pPr>
        <w:ind w:left="5040" w:hanging="360"/>
      </w:pPr>
      <w:rPr>
        <w:rFonts w:hint="default" w:ascii="Wingdings" w:hAnsi="Wingdings"/>
      </w:rPr>
    </w:lvl>
    <w:lvl w:ilvl="6" w:tplc="04090001" w:tentative="1">
      <w:start w:val="1"/>
      <w:numFmt w:val="bullet"/>
      <w:lvlText w:val=""/>
      <w:lvlJc w:val="left"/>
      <w:pPr>
        <w:ind w:left="5760" w:hanging="360"/>
      </w:pPr>
      <w:rPr>
        <w:rFonts w:hint="default" w:ascii="Symbol" w:hAnsi="Symbol"/>
      </w:rPr>
    </w:lvl>
    <w:lvl w:ilvl="7" w:tplc="04090003" w:tentative="1">
      <w:start w:val="1"/>
      <w:numFmt w:val="bullet"/>
      <w:lvlText w:val="o"/>
      <w:lvlJc w:val="left"/>
      <w:pPr>
        <w:ind w:left="6480" w:hanging="360"/>
      </w:pPr>
      <w:rPr>
        <w:rFonts w:hint="default" w:ascii="Courier New" w:hAnsi="Courier New" w:cs="Courier New"/>
      </w:rPr>
    </w:lvl>
    <w:lvl w:ilvl="8" w:tplc="04090005" w:tentative="1">
      <w:start w:val="1"/>
      <w:numFmt w:val="bullet"/>
      <w:lvlText w:val=""/>
      <w:lvlJc w:val="left"/>
      <w:pPr>
        <w:ind w:left="7200" w:hanging="360"/>
      </w:pPr>
      <w:rPr>
        <w:rFonts w:hint="default" w:ascii="Wingdings" w:hAnsi="Wingdings"/>
      </w:rPr>
    </w:lvl>
  </w:abstractNum>
  <w:abstractNum w:abstractNumId="30" w15:restartNumberingAfterBreak="0">
    <w:nsid w:val="3FA30F2A"/>
    <w:multiLevelType w:val="hybridMultilevel"/>
    <w:tmpl w:val="CB0C4AE0"/>
    <w:lvl w:ilvl="0" w:tplc="040A0001">
      <w:start w:val="1"/>
      <w:numFmt w:val="bullet"/>
      <w:lvlText w:val=""/>
      <w:lvlJc w:val="left"/>
      <w:pPr>
        <w:ind w:left="720" w:hanging="360"/>
      </w:pPr>
      <w:rPr>
        <w:rFonts w:hint="default" w:ascii="Symbol" w:hAnsi="Symbol"/>
      </w:rPr>
    </w:lvl>
    <w:lvl w:ilvl="1" w:tplc="040A0003" w:tentative="1">
      <w:start w:val="1"/>
      <w:numFmt w:val="bullet"/>
      <w:lvlText w:val="o"/>
      <w:lvlJc w:val="left"/>
      <w:pPr>
        <w:ind w:left="1440" w:hanging="360"/>
      </w:pPr>
      <w:rPr>
        <w:rFonts w:hint="default" w:ascii="Courier New" w:hAnsi="Courier New" w:cs="Courier New"/>
      </w:rPr>
    </w:lvl>
    <w:lvl w:ilvl="2" w:tplc="040A0005" w:tentative="1">
      <w:start w:val="1"/>
      <w:numFmt w:val="bullet"/>
      <w:lvlText w:val=""/>
      <w:lvlJc w:val="left"/>
      <w:pPr>
        <w:ind w:left="2160" w:hanging="360"/>
      </w:pPr>
      <w:rPr>
        <w:rFonts w:hint="default" w:ascii="Wingdings" w:hAnsi="Wingdings"/>
      </w:rPr>
    </w:lvl>
    <w:lvl w:ilvl="3" w:tplc="040A0001" w:tentative="1">
      <w:start w:val="1"/>
      <w:numFmt w:val="bullet"/>
      <w:lvlText w:val=""/>
      <w:lvlJc w:val="left"/>
      <w:pPr>
        <w:ind w:left="2880" w:hanging="360"/>
      </w:pPr>
      <w:rPr>
        <w:rFonts w:hint="default" w:ascii="Symbol" w:hAnsi="Symbol"/>
      </w:rPr>
    </w:lvl>
    <w:lvl w:ilvl="4" w:tplc="040A0003" w:tentative="1">
      <w:start w:val="1"/>
      <w:numFmt w:val="bullet"/>
      <w:lvlText w:val="o"/>
      <w:lvlJc w:val="left"/>
      <w:pPr>
        <w:ind w:left="3600" w:hanging="360"/>
      </w:pPr>
      <w:rPr>
        <w:rFonts w:hint="default" w:ascii="Courier New" w:hAnsi="Courier New" w:cs="Courier New"/>
      </w:rPr>
    </w:lvl>
    <w:lvl w:ilvl="5" w:tplc="040A0005" w:tentative="1">
      <w:start w:val="1"/>
      <w:numFmt w:val="bullet"/>
      <w:lvlText w:val=""/>
      <w:lvlJc w:val="left"/>
      <w:pPr>
        <w:ind w:left="4320" w:hanging="360"/>
      </w:pPr>
      <w:rPr>
        <w:rFonts w:hint="default" w:ascii="Wingdings" w:hAnsi="Wingdings"/>
      </w:rPr>
    </w:lvl>
    <w:lvl w:ilvl="6" w:tplc="040A0001" w:tentative="1">
      <w:start w:val="1"/>
      <w:numFmt w:val="bullet"/>
      <w:lvlText w:val=""/>
      <w:lvlJc w:val="left"/>
      <w:pPr>
        <w:ind w:left="5040" w:hanging="360"/>
      </w:pPr>
      <w:rPr>
        <w:rFonts w:hint="default" w:ascii="Symbol" w:hAnsi="Symbol"/>
      </w:rPr>
    </w:lvl>
    <w:lvl w:ilvl="7" w:tplc="040A0003" w:tentative="1">
      <w:start w:val="1"/>
      <w:numFmt w:val="bullet"/>
      <w:lvlText w:val="o"/>
      <w:lvlJc w:val="left"/>
      <w:pPr>
        <w:ind w:left="5760" w:hanging="360"/>
      </w:pPr>
      <w:rPr>
        <w:rFonts w:hint="default" w:ascii="Courier New" w:hAnsi="Courier New" w:cs="Courier New"/>
      </w:rPr>
    </w:lvl>
    <w:lvl w:ilvl="8" w:tplc="040A0005" w:tentative="1">
      <w:start w:val="1"/>
      <w:numFmt w:val="bullet"/>
      <w:lvlText w:val=""/>
      <w:lvlJc w:val="left"/>
      <w:pPr>
        <w:ind w:left="6480" w:hanging="360"/>
      </w:pPr>
      <w:rPr>
        <w:rFonts w:hint="default" w:ascii="Wingdings" w:hAnsi="Wingdings"/>
      </w:rPr>
    </w:lvl>
  </w:abstractNum>
  <w:abstractNum w:abstractNumId="31" w15:restartNumberingAfterBreak="0">
    <w:nsid w:val="40E146C7"/>
    <w:multiLevelType w:val="multilevel"/>
    <w:tmpl w:val="E436905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2" w15:restartNumberingAfterBreak="0">
    <w:nsid w:val="45A04A50"/>
    <w:multiLevelType w:val="multilevel"/>
    <w:tmpl w:val="BBC64BA8"/>
    <w:lvl w:ilvl="0">
      <w:start w:val="1"/>
      <w:numFmt w:val="bullet"/>
      <w:lvlText w:val=""/>
      <w:lvlJc w:val="left"/>
      <w:pPr>
        <w:ind w:left="720" w:hanging="360"/>
      </w:pPr>
      <w:rPr>
        <w:rFonts w:hint="default" w:ascii="Symbol" w:hAnsi="Symbo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47C47EF3"/>
    <w:multiLevelType w:val="multilevel"/>
    <w:tmpl w:val="C9963874"/>
    <w:lvl w:ilvl="0">
      <w:start w:val="1"/>
      <w:numFmt w:val="decimal"/>
      <w:lvlText w:val="%1."/>
      <w:lvlJc w:val="left"/>
      <w:pPr>
        <w:ind w:left="360" w:hanging="360"/>
      </w:pPr>
    </w:lvl>
    <w:lvl w:ilvl="1">
      <w:start w:val="2"/>
      <w:numFmt w:val="decimal"/>
      <w:isLgl/>
      <w:lvlText w:val="%1.%2"/>
      <w:lvlJc w:val="left"/>
      <w:pPr>
        <w:ind w:left="540" w:hanging="540"/>
      </w:pPr>
      <w:rPr>
        <w:rFonts w:hint="default"/>
      </w:rPr>
    </w:lvl>
    <w:lvl w:ilvl="2">
      <w:start w:val="3"/>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4" w15:restartNumberingAfterBreak="0">
    <w:nsid w:val="4B0A0754"/>
    <w:multiLevelType w:val="multilevel"/>
    <w:tmpl w:val="B01CCB04"/>
    <w:lvl w:ilvl="0">
      <w:start w:val="1"/>
      <w:numFmt w:val="bullet"/>
      <w:lvlText w:val=""/>
      <w:lvlJc w:val="left"/>
      <w:pPr>
        <w:ind w:left="720" w:hanging="360"/>
      </w:pPr>
      <w:rPr>
        <w:rFonts w:hint="default" w:ascii="Symbol" w:hAnsi="Symbo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5" w15:restartNumberingAfterBreak="0">
    <w:nsid w:val="4DD228EA"/>
    <w:multiLevelType w:val="hybridMultilevel"/>
    <w:tmpl w:val="920430FA"/>
    <w:lvl w:ilvl="0" w:tplc="040A000F">
      <w:start w:val="1"/>
      <w:numFmt w:val="decimal"/>
      <w:lvlText w:val="%1."/>
      <w:lvlJc w:val="left"/>
      <w:pPr>
        <w:ind w:left="1440" w:hanging="360"/>
      </w:pPr>
    </w:lvl>
    <w:lvl w:ilvl="1" w:tplc="040A0019" w:tentative="1">
      <w:start w:val="1"/>
      <w:numFmt w:val="lowerLetter"/>
      <w:lvlText w:val="%2."/>
      <w:lvlJc w:val="left"/>
      <w:pPr>
        <w:ind w:left="2160" w:hanging="360"/>
      </w:pPr>
    </w:lvl>
    <w:lvl w:ilvl="2" w:tplc="040A001B" w:tentative="1">
      <w:start w:val="1"/>
      <w:numFmt w:val="lowerRoman"/>
      <w:lvlText w:val="%3."/>
      <w:lvlJc w:val="right"/>
      <w:pPr>
        <w:ind w:left="2880" w:hanging="180"/>
      </w:pPr>
    </w:lvl>
    <w:lvl w:ilvl="3" w:tplc="040A000F" w:tentative="1">
      <w:start w:val="1"/>
      <w:numFmt w:val="decimal"/>
      <w:lvlText w:val="%4."/>
      <w:lvlJc w:val="left"/>
      <w:pPr>
        <w:ind w:left="3600" w:hanging="360"/>
      </w:pPr>
    </w:lvl>
    <w:lvl w:ilvl="4" w:tplc="040A0019" w:tentative="1">
      <w:start w:val="1"/>
      <w:numFmt w:val="lowerLetter"/>
      <w:lvlText w:val="%5."/>
      <w:lvlJc w:val="left"/>
      <w:pPr>
        <w:ind w:left="4320" w:hanging="360"/>
      </w:pPr>
    </w:lvl>
    <w:lvl w:ilvl="5" w:tplc="040A001B" w:tentative="1">
      <w:start w:val="1"/>
      <w:numFmt w:val="lowerRoman"/>
      <w:lvlText w:val="%6."/>
      <w:lvlJc w:val="right"/>
      <w:pPr>
        <w:ind w:left="5040" w:hanging="180"/>
      </w:pPr>
    </w:lvl>
    <w:lvl w:ilvl="6" w:tplc="040A000F" w:tentative="1">
      <w:start w:val="1"/>
      <w:numFmt w:val="decimal"/>
      <w:lvlText w:val="%7."/>
      <w:lvlJc w:val="left"/>
      <w:pPr>
        <w:ind w:left="5760" w:hanging="360"/>
      </w:pPr>
    </w:lvl>
    <w:lvl w:ilvl="7" w:tplc="040A0019" w:tentative="1">
      <w:start w:val="1"/>
      <w:numFmt w:val="lowerLetter"/>
      <w:lvlText w:val="%8."/>
      <w:lvlJc w:val="left"/>
      <w:pPr>
        <w:ind w:left="6480" w:hanging="360"/>
      </w:pPr>
    </w:lvl>
    <w:lvl w:ilvl="8" w:tplc="040A001B" w:tentative="1">
      <w:start w:val="1"/>
      <w:numFmt w:val="lowerRoman"/>
      <w:lvlText w:val="%9."/>
      <w:lvlJc w:val="right"/>
      <w:pPr>
        <w:ind w:left="7200" w:hanging="180"/>
      </w:pPr>
    </w:lvl>
  </w:abstractNum>
  <w:abstractNum w:abstractNumId="36" w15:restartNumberingAfterBreak="0">
    <w:nsid w:val="4F4260B9"/>
    <w:multiLevelType w:val="multilevel"/>
    <w:tmpl w:val="C2F8160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7" w15:restartNumberingAfterBreak="0">
    <w:nsid w:val="529612E0"/>
    <w:multiLevelType w:val="hybridMultilevel"/>
    <w:tmpl w:val="E5964CAE"/>
    <w:lvl w:ilvl="0" w:tplc="040A0001">
      <w:start w:val="1"/>
      <w:numFmt w:val="bullet"/>
      <w:lvlText w:val=""/>
      <w:lvlJc w:val="left"/>
      <w:pPr>
        <w:ind w:left="720" w:hanging="360"/>
      </w:pPr>
      <w:rPr>
        <w:rFonts w:hint="default" w:ascii="Symbol" w:hAnsi="Symbol"/>
      </w:rPr>
    </w:lvl>
    <w:lvl w:ilvl="1" w:tplc="040A0003" w:tentative="1">
      <w:start w:val="1"/>
      <w:numFmt w:val="bullet"/>
      <w:lvlText w:val="o"/>
      <w:lvlJc w:val="left"/>
      <w:pPr>
        <w:ind w:left="1440" w:hanging="360"/>
      </w:pPr>
      <w:rPr>
        <w:rFonts w:hint="default" w:ascii="Courier New" w:hAnsi="Courier New" w:cs="Courier New"/>
      </w:rPr>
    </w:lvl>
    <w:lvl w:ilvl="2" w:tplc="040A0005" w:tentative="1">
      <w:start w:val="1"/>
      <w:numFmt w:val="bullet"/>
      <w:lvlText w:val=""/>
      <w:lvlJc w:val="left"/>
      <w:pPr>
        <w:ind w:left="2160" w:hanging="360"/>
      </w:pPr>
      <w:rPr>
        <w:rFonts w:hint="default" w:ascii="Wingdings" w:hAnsi="Wingdings"/>
      </w:rPr>
    </w:lvl>
    <w:lvl w:ilvl="3" w:tplc="040A0001" w:tentative="1">
      <w:start w:val="1"/>
      <w:numFmt w:val="bullet"/>
      <w:lvlText w:val=""/>
      <w:lvlJc w:val="left"/>
      <w:pPr>
        <w:ind w:left="2880" w:hanging="360"/>
      </w:pPr>
      <w:rPr>
        <w:rFonts w:hint="default" w:ascii="Symbol" w:hAnsi="Symbol"/>
      </w:rPr>
    </w:lvl>
    <w:lvl w:ilvl="4" w:tplc="040A0003" w:tentative="1">
      <w:start w:val="1"/>
      <w:numFmt w:val="bullet"/>
      <w:lvlText w:val="o"/>
      <w:lvlJc w:val="left"/>
      <w:pPr>
        <w:ind w:left="3600" w:hanging="360"/>
      </w:pPr>
      <w:rPr>
        <w:rFonts w:hint="default" w:ascii="Courier New" w:hAnsi="Courier New" w:cs="Courier New"/>
      </w:rPr>
    </w:lvl>
    <w:lvl w:ilvl="5" w:tplc="040A0005" w:tentative="1">
      <w:start w:val="1"/>
      <w:numFmt w:val="bullet"/>
      <w:lvlText w:val=""/>
      <w:lvlJc w:val="left"/>
      <w:pPr>
        <w:ind w:left="4320" w:hanging="360"/>
      </w:pPr>
      <w:rPr>
        <w:rFonts w:hint="default" w:ascii="Wingdings" w:hAnsi="Wingdings"/>
      </w:rPr>
    </w:lvl>
    <w:lvl w:ilvl="6" w:tplc="040A0001" w:tentative="1">
      <w:start w:val="1"/>
      <w:numFmt w:val="bullet"/>
      <w:lvlText w:val=""/>
      <w:lvlJc w:val="left"/>
      <w:pPr>
        <w:ind w:left="5040" w:hanging="360"/>
      </w:pPr>
      <w:rPr>
        <w:rFonts w:hint="default" w:ascii="Symbol" w:hAnsi="Symbol"/>
      </w:rPr>
    </w:lvl>
    <w:lvl w:ilvl="7" w:tplc="040A0003" w:tentative="1">
      <w:start w:val="1"/>
      <w:numFmt w:val="bullet"/>
      <w:lvlText w:val="o"/>
      <w:lvlJc w:val="left"/>
      <w:pPr>
        <w:ind w:left="5760" w:hanging="360"/>
      </w:pPr>
      <w:rPr>
        <w:rFonts w:hint="default" w:ascii="Courier New" w:hAnsi="Courier New" w:cs="Courier New"/>
      </w:rPr>
    </w:lvl>
    <w:lvl w:ilvl="8" w:tplc="040A0005" w:tentative="1">
      <w:start w:val="1"/>
      <w:numFmt w:val="bullet"/>
      <w:lvlText w:val=""/>
      <w:lvlJc w:val="left"/>
      <w:pPr>
        <w:ind w:left="6480" w:hanging="360"/>
      </w:pPr>
      <w:rPr>
        <w:rFonts w:hint="default" w:ascii="Wingdings" w:hAnsi="Wingdings"/>
      </w:rPr>
    </w:lvl>
  </w:abstractNum>
  <w:abstractNum w:abstractNumId="38" w15:restartNumberingAfterBreak="0">
    <w:nsid w:val="53FA582A"/>
    <w:multiLevelType w:val="multilevel"/>
    <w:tmpl w:val="F8EE79A4"/>
    <w:lvl w:ilvl="0">
      <w:start w:val="3"/>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9" w15:restartNumberingAfterBreak="0">
    <w:nsid w:val="5AB87E9B"/>
    <w:multiLevelType w:val="multilevel"/>
    <w:tmpl w:val="159C430A"/>
    <w:lvl w:ilvl="0">
      <w:start w:val="1"/>
      <w:numFmt w:val="bullet"/>
      <w:lvlText w:val=""/>
      <w:lvlJc w:val="left"/>
      <w:pPr>
        <w:ind w:left="720" w:hanging="360"/>
      </w:pPr>
      <w:rPr>
        <w:rFonts w:hint="default" w:ascii="Symbol" w:hAnsi="Symbo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0" w15:restartNumberingAfterBreak="0">
    <w:nsid w:val="611D5046"/>
    <w:multiLevelType w:val="hybridMultilevel"/>
    <w:tmpl w:val="99DC322E"/>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41" w15:restartNumberingAfterBreak="0">
    <w:nsid w:val="66B57CE5"/>
    <w:multiLevelType w:val="hybridMultilevel"/>
    <w:tmpl w:val="74E86A0E"/>
    <w:lvl w:ilvl="0" w:tplc="040A0015">
      <w:start w:val="1"/>
      <w:numFmt w:val="upperLetter"/>
      <w:lvlText w:val="%1."/>
      <w:lvlJc w:val="left"/>
      <w:pPr>
        <w:ind w:left="720" w:hanging="360"/>
      </w:pPr>
    </w:lvl>
    <w:lvl w:ilvl="1" w:tplc="040A0019" w:tentative="1">
      <w:start w:val="1"/>
      <w:numFmt w:val="lowerLetter"/>
      <w:lvlText w:val="%2."/>
      <w:lvlJc w:val="left"/>
      <w:pPr>
        <w:ind w:left="1440" w:hanging="360"/>
      </w:pPr>
    </w:lvl>
    <w:lvl w:ilvl="2" w:tplc="040A001B" w:tentative="1">
      <w:start w:val="1"/>
      <w:numFmt w:val="lowerRoman"/>
      <w:lvlText w:val="%3."/>
      <w:lvlJc w:val="right"/>
      <w:pPr>
        <w:ind w:left="2160" w:hanging="180"/>
      </w:pPr>
    </w:lvl>
    <w:lvl w:ilvl="3" w:tplc="040A000F" w:tentative="1">
      <w:start w:val="1"/>
      <w:numFmt w:val="decimal"/>
      <w:lvlText w:val="%4."/>
      <w:lvlJc w:val="left"/>
      <w:pPr>
        <w:ind w:left="2880" w:hanging="360"/>
      </w:pPr>
    </w:lvl>
    <w:lvl w:ilvl="4" w:tplc="040A0019" w:tentative="1">
      <w:start w:val="1"/>
      <w:numFmt w:val="lowerLetter"/>
      <w:lvlText w:val="%5."/>
      <w:lvlJc w:val="left"/>
      <w:pPr>
        <w:ind w:left="3600" w:hanging="360"/>
      </w:pPr>
    </w:lvl>
    <w:lvl w:ilvl="5" w:tplc="040A001B" w:tentative="1">
      <w:start w:val="1"/>
      <w:numFmt w:val="lowerRoman"/>
      <w:lvlText w:val="%6."/>
      <w:lvlJc w:val="right"/>
      <w:pPr>
        <w:ind w:left="4320" w:hanging="180"/>
      </w:pPr>
    </w:lvl>
    <w:lvl w:ilvl="6" w:tplc="040A000F" w:tentative="1">
      <w:start w:val="1"/>
      <w:numFmt w:val="decimal"/>
      <w:lvlText w:val="%7."/>
      <w:lvlJc w:val="left"/>
      <w:pPr>
        <w:ind w:left="5040" w:hanging="360"/>
      </w:pPr>
    </w:lvl>
    <w:lvl w:ilvl="7" w:tplc="040A0019" w:tentative="1">
      <w:start w:val="1"/>
      <w:numFmt w:val="lowerLetter"/>
      <w:lvlText w:val="%8."/>
      <w:lvlJc w:val="left"/>
      <w:pPr>
        <w:ind w:left="5760" w:hanging="360"/>
      </w:pPr>
    </w:lvl>
    <w:lvl w:ilvl="8" w:tplc="040A001B" w:tentative="1">
      <w:start w:val="1"/>
      <w:numFmt w:val="lowerRoman"/>
      <w:lvlText w:val="%9."/>
      <w:lvlJc w:val="right"/>
      <w:pPr>
        <w:ind w:left="6480" w:hanging="180"/>
      </w:pPr>
    </w:lvl>
  </w:abstractNum>
  <w:abstractNum w:abstractNumId="42" w15:restartNumberingAfterBreak="0">
    <w:nsid w:val="6DEC39C8"/>
    <w:multiLevelType w:val="multilevel"/>
    <w:tmpl w:val="159C430A"/>
    <w:lvl w:ilvl="0">
      <w:start w:val="1"/>
      <w:numFmt w:val="bullet"/>
      <w:lvlText w:val=""/>
      <w:lvlJc w:val="left"/>
      <w:pPr>
        <w:ind w:left="720" w:hanging="360"/>
      </w:pPr>
      <w:rPr>
        <w:rFonts w:hint="default" w:ascii="Symbol" w:hAnsi="Symbo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3" w15:restartNumberingAfterBreak="0">
    <w:nsid w:val="70414074"/>
    <w:multiLevelType w:val="multilevel"/>
    <w:tmpl w:val="B0CC1FB8"/>
    <w:lvl w:ilvl="0">
      <w:start w:val="3"/>
      <w:numFmt w:val="decimal"/>
      <w:lvlText w:val="%1"/>
      <w:lvlJc w:val="left"/>
      <w:pPr>
        <w:ind w:left="480" w:hanging="480"/>
      </w:pPr>
      <w:rPr>
        <w:rFonts w:hint="default"/>
      </w:rPr>
    </w:lvl>
    <w:lvl w:ilvl="1">
      <w:start w:val="5"/>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4" w15:restartNumberingAfterBreak="0">
    <w:nsid w:val="709B3EEA"/>
    <w:multiLevelType w:val="multilevel"/>
    <w:tmpl w:val="159C430A"/>
    <w:lvl w:ilvl="0">
      <w:start w:val="1"/>
      <w:numFmt w:val="bullet"/>
      <w:lvlText w:val=""/>
      <w:lvlJc w:val="left"/>
      <w:pPr>
        <w:ind w:left="720" w:hanging="360"/>
      </w:pPr>
      <w:rPr>
        <w:rFonts w:hint="default" w:ascii="Symbol" w:hAnsi="Symbo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5" w15:restartNumberingAfterBreak="0">
    <w:nsid w:val="70E5552C"/>
    <w:multiLevelType w:val="multilevel"/>
    <w:tmpl w:val="FCA4A792"/>
    <w:lvl w:ilvl="0">
      <w:start w:val="1"/>
      <w:numFmt w:val="bullet"/>
      <w:lvlText w:val=""/>
      <w:lvlJc w:val="left"/>
      <w:pPr>
        <w:ind w:left="720" w:hanging="360"/>
      </w:pPr>
      <w:rPr>
        <w:rFonts w:hint="default" w:ascii="Symbol" w:hAnsi="Symbol"/>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6" w15:restartNumberingAfterBreak="0">
    <w:nsid w:val="71867B3C"/>
    <w:multiLevelType w:val="multilevel"/>
    <w:tmpl w:val="F528A34E"/>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47" w15:restartNumberingAfterBreak="0">
    <w:nsid w:val="748B5AD5"/>
    <w:multiLevelType w:val="multilevel"/>
    <w:tmpl w:val="BD1C8ACA"/>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48" w15:restartNumberingAfterBreak="0">
    <w:nsid w:val="76915A32"/>
    <w:multiLevelType w:val="multilevel"/>
    <w:tmpl w:val="3F5C19F4"/>
    <w:lvl w:ilvl="0">
      <w:start w:val="1"/>
      <w:numFmt w:val="bullet"/>
      <w:lvlText w:val=""/>
      <w:lvlJc w:val="left"/>
      <w:pPr>
        <w:ind w:left="720" w:hanging="360"/>
      </w:pPr>
      <w:rPr>
        <w:rFonts w:hint="default" w:ascii="Symbol" w:hAnsi="Symbo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9" w15:restartNumberingAfterBreak="0">
    <w:nsid w:val="7A4C0277"/>
    <w:multiLevelType w:val="hybridMultilevel"/>
    <w:tmpl w:val="5F9C60AE"/>
    <w:lvl w:ilvl="0" w:tplc="B6208E6C">
      <w:start w:val="1"/>
      <w:numFmt w:val="bullet"/>
      <w:lvlText w:val=""/>
      <w:lvlJc w:val="left"/>
      <w:pPr>
        <w:ind w:left="844" w:hanging="360"/>
      </w:pPr>
      <w:rPr>
        <w:rFonts w:hint="default" w:ascii="Symbol" w:hAnsi="Symbol"/>
        <w:color w:val="auto"/>
      </w:rPr>
    </w:lvl>
    <w:lvl w:ilvl="1" w:tplc="040A0003" w:tentative="1">
      <w:start w:val="1"/>
      <w:numFmt w:val="bullet"/>
      <w:lvlText w:val="o"/>
      <w:lvlJc w:val="left"/>
      <w:pPr>
        <w:ind w:left="1564" w:hanging="360"/>
      </w:pPr>
      <w:rPr>
        <w:rFonts w:hint="default" w:ascii="Courier New" w:hAnsi="Courier New" w:cs="Courier New"/>
      </w:rPr>
    </w:lvl>
    <w:lvl w:ilvl="2" w:tplc="040A0005" w:tentative="1">
      <w:start w:val="1"/>
      <w:numFmt w:val="bullet"/>
      <w:lvlText w:val=""/>
      <w:lvlJc w:val="left"/>
      <w:pPr>
        <w:ind w:left="2284" w:hanging="360"/>
      </w:pPr>
      <w:rPr>
        <w:rFonts w:hint="default" w:ascii="Wingdings" w:hAnsi="Wingdings"/>
      </w:rPr>
    </w:lvl>
    <w:lvl w:ilvl="3" w:tplc="040A0001" w:tentative="1">
      <w:start w:val="1"/>
      <w:numFmt w:val="bullet"/>
      <w:lvlText w:val=""/>
      <w:lvlJc w:val="left"/>
      <w:pPr>
        <w:ind w:left="3004" w:hanging="360"/>
      </w:pPr>
      <w:rPr>
        <w:rFonts w:hint="default" w:ascii="Symbol" w:hAnsi="Symbol"/>
      </w:rPr>
    </w:lvl>
    <w:lvl w:ilvl="4" w:tplc="040A0003" w:tentative="1">
      <w:start w:val="1"/>
      <w:numFmt w:val="bullet"/>
      <w:lvlText w:val="o"/>
      <w:lvlJc w:val="left"/>
      <w:pPr>
        <w:ind w:left="3724" w:hanging="360"/>
      </w:pPr>
      <w:rPr>
        <w:rFonts w:hint="default" w:ascii="Courier New" w:hAnsi="Courier New" w:cs="Courier New"/>
      </w:rPr>
    </w:lvl>
    <w:lvl w:ilvl="5" w:tplc="040A0005" w:tentative="1">
      <w:start w:val="1"/>
      <w:numFmt w:val="bullet"/>
      <w:lvlText w:val=""/>
      <w:lvlJc w:val="left"/>
      <w:pPr>
        <w:ind w:left="4444" w:hanging="360"/>
      </w:pPr>
      <w:rPr>
        <w:rFonts w:hint="default" w:ascii="Wingdings" w:hAnsi="Wingdings"/>
      </w:rPr>
    </w:lvl>
    <w:lvl w:ilvl="6" w:tplc="040A0001" w:tentative="1">
      <w:start w:val="1"/>
      <w:numFmt w:val="bullet"/>
      <w:lvlText w:val=""/>
      <w:lvlJc w:val="left"/>
      <w:pPr>
        <w:ind w:left="5164" w:hanging="360"/>
      </w:pPr>
      <w:rPr>
        <w:rFonts w:hint="default" w:ascii="Symbol" w:hAnsi="Symbol"/>
      </w:rPr>
    </w:lvl>
    <w:lvl w:ilvl="7" w:tplc="040A0003" w:tentative="1">
      <w:start w:val="1"/>
      <w:numFmt w:val="bullet"/>
      <w:lvlText w:val="o"/>
      <w:lvlJc w:val="left"/>
      <w:pPr>
        <w:ind w:left="5884" w:hanging="360"/>
      </w:pPr>
      <w:rPr>
        <w:rFonts w:hint="default" w:ascii="Courier New" w:hAnsi="Courier New" w:cs="Courier New"/>
      </w:rPr>
    </w:lvl>
    <w:lvl w:ilvl="8" w:tplc="040A0005" w:tentative="1">
      <w:start w:val="1"/>
      <w:numFmt w:val="bullet"/>
      <w:lvlText w:val=""/>
      <w:lvlJc w:val="left"/>
      <w:pPr>
        <w:ind w:left="6604" w:hanging="360"/>
      </w:pPr>
      <w:rPr>
        <w:rFonts w:hint="default" w:ascii="Wingdings" w:hAnsi="Wingdings"/>
      </w:rPr>
    </w:lvl>
  </w:abstractNum>
  <w:abstractNum w:abstractNumId="50" w15:restartNumberingAfterBreak="0">
    <w:nsid w:val="7B136D25"/>
    <w:multiLevelType w:val="multilevel"/>
    <w:tmpl w:val="159C430A"/>
    <w:lvl w:ilvl="0">
      <w:start w:val="1"/>
      <w:numFmt w:val="bullet"/>
      <w:lvlText w:val=""/>
      <w:lvlJc w:val="left"/>
      <w:pPr>
        <w:ind w:left="720" w:hanging="360"/>
      </w:pPr>
      <w:rPr>
        <w:rFonts w:hint="default" w:ascii="Symbol" w:hAnsi="Symbol"/>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1" w15:restartNumberingAfterBreak="0">
    <w:nsid w:val="7B8B56BB"/>
    <w:multiLevelType w:val="hybridMultilevel"/>
    <w:tmpl w:val="8B50DFE2"/>
    <w:lvl w:ilvl="0" w:tplc="04090001">
      <w:start w:val="1"/>
      <w:numFmt w:val="bullet"/>
      <w:lvlText w:val=""/>
      <w:lvlJc w:val="left"/>
      <w:pPr>
        <w:ind w:left="720" w:hanging="360"/>
      </w:pPr>
      <w:rPr>
        <w:rFonts w:hint="default" w:ascii="Symbol" w:hAnsi="Symbol"/>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52" w15:restartNumberingAfterBreak="0">
    <w:nsid w:val="7D0038B8"/>
    <w:multiLevelType w:val="multilevel"/>
    <w:tmpl w:val="5F6AF2D6"/>
    <w:lvl w:ilvl="0">
      <w:start w:val="3"/>
      <w:numFmt w:val="decimal"/>
      <w:lvlText w:val="%1"/>
      <w:lvlJc w:val="left"/>
      <w:pPr>
        <w:ind w:left="480" w:hanging="480"/>
      </w:pPr>
      <w:rPr>
        <w:rFonts w:hint="default"/>
      </w:rPr>
    </w:lvl>
    <w:lvl w:ilvl="1">
      <w:start w:val="4"/>
      <w:numFmt w:val="decimal"/>
      <w:lvlText w:val="%1.%2"/>
      <w:lvlJc w:val="left"/>
      <w:pPr>
        <w:ind w:left="763" w:hanging="480"/>
      </w:pPr>
      <w:rPr>
        <w:rFonts w:hint="default"/>
      </w:rPr>
    </w:lvl>
    <w:lvl w:ilvl="2">
      <w:start w:val="1"/>
      <w:numFmt w:val="decimal"/>
      <w:lvlText w:val="%1.%2.%3"/>
      <w:lvlJc w:val="left"/>
      <w:pPr>
        <w:ind w:left="1286" w:hanging="720"/>
      </w:pPr>
      <w:rPr>
        <w:rFonts w:hint="default"/>
      </w:rPr>
    </w:lvl>
    <w:lvl w:ilvl="3">
      <w:start w:val="1"/>
      <w:numFmt w:val="decimal"/>
      <w:lvlText w:val="%1.%2.%3.%4"/>
      <w:lvlJc w:val="left"/>
      <w:pPr>
        <w:ind w:left="1569" w:hanging="720"/>
      </w:pPr>
      <w:rPr>
        <w:rFonts w:hint="default"/>
      </w:rPr>
    </w:lvl>
    <w:lvl w:ilvl="4">
      <w:start w:val="1"/>
      <w:numFmt w:val="decimal"/>
      <w:lvlText w:val="%1.%2.%3.%4.%5"/>
      <w:lvlJc w:val="left"/>
      <w:pPr>
        <w:ind w:left="2212" w:hanging="1080"/>
      </w:pPr>
      <w:rPr>
        <w:rFonts w:hint="default"/>
      </w:rPr>
    </w:lvl>
    <w:lvl w:ilvl="5">
      <w:start w:val="1"/>
      <w:numFmt w:val="decimal"/>
      <w:lvlText w:val="%1.%2.%3.%4.%5.%6"/>
      <w:lvlJc w:val="left"/>
      <w:pPr>
        <w:ind w:left="2495" w:hanging="1080"/>
      </w:pPr>
      <w:rPr>
        <w:rFonts w:hint="default"/>
      </w:rPr>
    </w:lvl>
    <w:lvl w:ilvl="6">
      <w:start w:val="1"/>
      <w:numFmt w:val="decimal"/>
      <w:lvlText w:val="%1.%2.%3.%4.%5.%6.%7"/>
      <w:lvlJc w:val="left"/>
      <w:pPr>
        <w:ind w:left="3138" w:hanging="1440"/>
      </w:pPr>
      <w:rPr>
        <w:rFonts w:hint="default"/>
      </w:rPr>
    </w:lvl>
    <w:lvl w:ilvl="7">
      <w:start w:val="1"/>
      <w:numFmt w:val="decimal"/>
      <w:lvlText w:val="%1.%2.%3.%4.%5.%6.%7.%8"/>
      <w:lvlJc w:val="left"/>
      <w:pPr>
        <w:ind w:left="3421" w:hanging="1440"/>
      </w:pPr>
      <w:rPr>
        <w:rFonts w:hint="default"/>
      </w:rPr>
    </w:lvl>
    <w:lvl w:ilvl="8">
      <w:start w:val="1"/>
      <w:numFmt w:val="decimal"/>
      <w:lvlText w:val="%1.%2.%3.%4.%5.%6.%7.%8.%9"/>
      <w:lvlJc w:val="left"/>
      <w:pPr>
        <w:ind w:left="4064" w:hanging="1800"/>
      </w:pPr>
      <w:rPr>
        <w:rFonts w:hint="default"/>
      </w:rPr>
    </w:lvl>
  </w:abstractNum>
  <w:abstractNum w:abstractNumId="53" w15:restartNumberingAfterBreak="0">
    <w:nsid w:val="7DF166D6"/>
    <w:multiLevelType w:val="multilevel"/>
    <w:tmpl w:val="DDFA83C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5"/>
  </w:num>
  <w:num w:numId="2">
    <w:abstractNumId w:val="23"/>
  </w:num>
  <w:num w:numId="3">
    <w:abstractNumId w:val="8"/>
  </w:num>
  <w:num w:numId="4">
    <w:abstractNumId w:val="33"/>
  </w:num>
  <w:num w:numId="5">
    <w:abstractNumId w:val="7"/>
  </w:num>
  <w:num w:numId="6">
    <w:abstractNumId w:val="21"/>
  </w:num>
  <w:num w:numId="7">
    <w:abstractNumId w:val="9"/>
  </w:num>
  <w:num w:numId="8">
    <w:abstractNumId w:val="20"/>
  </w:num>
  <w:num w:numId="9">
    <w:abstractNumId w:val="30"/>
  </w:num>
  <w:num w:numId="10">
    <w:abstractNumId w:val="37"/>
  </w:num>
  <w:num w:numId="11">
    <w:abstractNumId w:val="4"/>
  </w:num>
  <w:num w:numId="12">
    <w:abstractNumId w:val="45"/>
  </w:num>
  <w:num w:numId="13">
    <w:abstractNumId w:val="48"/>
  </w:num>
  <w:num w:numId="14">
    <w:abstractNumId w:val="3"/>
  </w:num>
  <w:num w:numId="15">
    <w:abstractNumId w:val="32"/>
  </w:num>
  <w:num w:numId="16">
    <w:abstractNumId w:val="14"/>
  </w:num>
  <w:num w:numId="17">
    <w:abstractNumId w:val="22"/>
  </w:num>
  <w:num w:numId="18">
    <w:abstractNumId w:val="26"/>
  </w:num>
  <w:num w:numId="19">
    <w:abstractNumId w:val="24"/>
  </w:num>
  <w:num w:numId="20">
    <w:abstractNumId w:val="31"/>
  </w:num>
  <w:num w:numId="21">
    <w:abstractNumId w:val="0"/>
  </w:num>
  <w:num w:numId="22">
    <w:abstractNumId w:val="50"/>
  </w:num>
  <w:num w:numId="23">
    <w:abstractNumId w:val="12"/>
  </w:num>
  <w:num w:numId="24">
    <w:abstractNumId w:val="39"/>
  </w:num>
  <w:num w:numId="25">
    <w:abstractNumId w:val="11"/>
  </w:num>
  <w:num w:numId="26">
    <w:abstractNumId w:val="6"/>
  </w:num>
  <w:num w:numId="27">
    <w:abstractNumId w:val="44"/>
  </w:num>
  <w:num w:numId="28">
    <w:abstractNumId w:val="42"/>
  </w:num>
  <w:num w:numId="29">
    <w:abstractNumId w:val="17"/>
  </w:num>
  <w:num w:numId="30">
    <w:abstractNumId w:val="35"/>
  </w:num>
  <w:num w:numId="31">
    <w:abstractNumId w:val="5"/>
  </w:num>
  <w:num w:numId="32">
    <w:abstractNumId w:val="34"/>
  </w:num>
  <w:num w:numId="33">
    <w:abstractNumId w:val="18"/>
  </w:num>
  <w:num w:numId="34">
    <w:abstractNumId w:val="27"/>
  </w:num>
  <w:num w:numId="35">
    <w:abstractNumId w:val="2"/>
  </w:num>
  <w:num w:numId="36">
    <w:abstractNumId w:val="51"/>
  </w:num>
  <w:num w:numId="37">
    <w:abstractNumId w:val="40"/>
  </w:num>
  <w:num w:numId="38">
    <w:abstractNumId w:val="29"/>
  </w:num>
  <w:num w:numId="39">
    <w:abstractNumId w:val="19"/>
  </w:num>
  <w:num w:numId="40">
    <w:abstractNumId w:val="46"/>
  </w:num>
  <w:num w:numId="41">
    <w:abstractNumId w:val="10"/>
  </w:num>
  <w:num w:numId="42">
    <w:abstractNumId w:val="38"/>
  </w:num>
  <w:num w:numId="43">
    <w:abstractNumId w:val="52"/>
  </w:num>
  <w:num w:numId="44">
    <w:abstractNumId w:val="43"/>
  </w:num>
  <w:num w:numId="45">
    <w:abstractNumId w:val="36"/>
  </w:num>
  <w:num w:numId="46">
    <w:abstractNumId w:val="1"/>
  </w:num>
  <w:num w:numId="47">
    <w:abstractNumId w:val="47"/>
  </w:num>
  <w:num w:numId="48">
    <w:abstractNumId w:val="41"/>
  </w:num>
  <w:num w:numId="49">
    <w:abstractNumId w:val="25"/>
  </w:num>
  <w:num w:numId="50">
    <w:abstractNumId w:val="49"/>
  </w:num>
  <w:num w:numId="51">
    <w:abstractNumId w:val="53"/>
  </w:num>
  <w:num w:numId="52">
    <w:abstractNumId w:val="16"/>
  </w:num>
  <w:num w:numId="53">
    <w:abstractNumId w:val="13"/>
  </w:num>
  <w:num w:numId="54">
    <w:abstractNumId w:val="28"/>
  </w:num>
  <w:numIdMacAtCleanup w:val="47"/>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14">
  <w:zoom w:percent="100"/>
  <w:trackRevisions w:val="false"/>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35BB"/>
    <w:rsid w:val="00004BF0"/>
    <w:rsid w:val="00007915"/>
    <w:rsid w:val="00010267"/>
    <w:rsid w:val="00010EF1"/>
    <w:rsid w:val="00012B5E"/>
    <w:rsid w:val="0001463A"/>
    <w:rsid w:val="000161ED"/>
    <w:rsid w:val="000167AE"/>
    <w:rsid w:val="000259FE"/>
    <w:rsid w:val="00026BB7"/>
    <w:rsid w:val="00027EC3"/>
    <w:rsid w:val="00030313"/>
    <w:rsid w:val="00031ED4"/>
    <w:rsid w:val="00032776"/>
    <w:rsid w:val="00032FEC"/>
    <w:rsid w:val="0003529E"/>
    <w:rsid w:val="00036316"/>
    <w:rsid w:val="00042271"/>
    <w:rsid w:val="00043187"/>
    <w:rsid w:val="0004412E"/>
    <w:rsid w:val="00044423"/>
    <w:rsid w:val="0004654C"/>
    <w:rsid w:val="000512BA"/>
    <w:rsid w:val="00051F85"/>
    <w:rsid w:val="000527CD"/>
    <w:rsid w:val="00052D8F"/>
    <w:rsid w:val="00054AC2"/>
    <w:rsid w:val="00054CB8"/>
    <w:rsid w:val="000556C0"/>
    <w:rsid w:val="00057A59"/>
    <w:rsid w:val="00057AD9"/>
    <w:rsid w:val="00060BA9"/>
    <w:rsid w:val="000611E2"/>
    <w:rsid w:val="00062705"/>
    <w:rsid w:val="00065FA2"/>
    <w:rsid w:val="00066D7F"/>
    <w:rsid w:val="00067771"/>
    <w:rsid w:val="00080151"/>
    <w:rsid w:val="000851B6"/>
    <w:rsid w:val="00086D6E"/>
    <w:rsid w:val="00086F7E"/>
    <w:rsid w:val="000932F6"/>
    <w:rsid w:val="00094047"/>
    <w:rsid w:val="00096219"/>
    <w:rsid w:val="000A0086"/>
    <w:rsid w:val="000A6B27"/>
    <w:rsid w:val="000B3B2A"/>
    <w:rsid w:val="000B42B8"/>
    <w:rsid w:val="000B57AB"/>
    <w:rsid w:val="000C62AB"/>
    <w:rsid w:val="000D107D"/>
    <w:rsid w:val="000D2044"/>
    <w:rsid w:val="000D2F5A"/>
    <w:rsid w:val="000E098B"/>
    <w:rsid w:val="000E167F"/>
    <w:rsid w:val="000E2A5D"/>
    <w:rsid w:val="000E4CC5"/>
    <w:rsid w:val="000E4D8C"/>
    <w:rsid w:val="000F007B"/>
    <w:rsid w:val="000F0524"/>
    <w:rsid w:val="000F3E2F"/>
    <w:rsid w:val="000F5DA9"/>
    <w:rsid w:val="0010050B"/>
    <w:rsid w:val="001032F1"/>
    <w:rsid w:val="00107429"/>
    <w:rsid w:val="00107AE3"/>
    <w:rsid w:val="001122AB"/>
    <w:rsid w:val="0011360C"/>
    <w:rsid w:val="001139DD"/>
    <w:rsid w:val="0012097D"/>
    <w:rsid w:val="0012504C"/>
    <w:rsid w:val="001264EE"/>
    <w:rsid w:val="00133CBF"/>
    <w:rsid w:val="00135D1B"/>
    <w:rsid w:val="00136313"/>
    <w:rsid w:val="00136B43"/>
    <w:rsid w:val="0014140E"/>
    <w:rsid w:val="0014185B"/>
    <w:rsid w:val="001423BE"/>
    <w:rsid w:val="001426B8"/>
    <w:rsid w:val="0014622D"/>
    <w:rsid w:val="001475BC"/>
    <w:rsid w:val="00147924"/>
    <w:rsid w:val="00147BEA"/>
    <w:rsid w:val="0015183A"/>
    <w:rsid w:val="0015193C"/>
    <w:rsid w:val="00160287"/>
    <w:rsid w:val="001628BE"/>
    <w:rsid w:val="001650E0"/>
    <w:rsid w:val="00165429"/>
    <w:rsid w:val="00165A76"/>
    <w:rsid w:val="00166045"/>
    <w:rsid w:val="00167299"/>
    <w:rsid w:val="00172395"/>
    <w:rsid w:val="00173F61"/>
    <w:rsid w:val="00174C7B"/>
    <w:rsid w:val="00176BE8"/>
    <w:rsid w:val="00177D76"/>
    <w:rsid w:val="00180355"/>
    <w:rsid w:val="00180D53"/>
    <w:rsid w:val="00190067"/>
    <w:rsid w:val="001942A3"/>
    <w:rsid w:val="00195E89"/>
    <w:rsid w:val="00196C38"/>
    <w:rsid w:val="0019781A"/>
    <w:rsid w:val="001A053B"/>
    <w:rsid w:val="001A2EA3"/>
    <w:rsid w:val="001A42D4"/>
    <w:rsid w:val="001A49E5"/>
    <w:rsid w:val="001A5FD2"/>
    <w:rsid w:val="001B3E12"/>
    <w:rsid w:val="001B3F5F"/>
    <w:rsid w:val="001C0C94"/>
    <w:rsid w:val="001C1181"/>
    <w:rsid w:val="001C6527"/>
    <w:rsid w:val="001C65F8"/>
    <w:rsid w:val="001C7347"/>
    <w:rsid w:val="001D2303"/>
    <w:rsid w:val="001D452B"/>
    <w:rsid w:val="001E0842"/>
    <w:rsid w:val="001E3A10"/>
    <w:rsid w:val="001E3B44"/>
    <w:rsid w:val="001E404B"/>
    <w:rsid w:val="001E56B9"/>
    <w:rsid w:val="001F11D4"/>
    <w:rsid w:val="001F262B"/>
    <w:rsid w:val="001F3200"/>
    <w:rsid w:val="001F4775"/>
    <w:rsid w:val="001F6EB1"/>
    <w:rsid w:val="001F7A2F"/>
    <w:rsid w:val="00201D41"/>
    <w:rsid w:val="00201DAC"/>
    <w:rsid w:val="0020709E"/>
    <w:rsid w:val="00210C05"/>
    <w:rsid w:val="00210E95"/>
    <w:rsid w:val="00221F32"/>
    <w:rsid w:val="0022225E"/>
    <w:rsid w:val="0022233F"/>
    <w:rsid w:val="0022239D"/>
    <w:rsid w:val="00222499"/>
    <w:rsid w:val="0022267B"/>
    <w:rsid w:val="00223600"/>
    <w:rsid w:val="00224CE0"/>
    <w:rsid w:val="0022503B"/>
    <w:rsid w:val="00225A77"/>
    <w:rsid w:val="002313B9"/>
    <w:rsid w:val="00232EB2"/>
    <w:rsid w:val="00233499"/>
    <w:rsid w:val="00234965"/>
    <w:rsid w:val="00236842"/>
    <w:rsid w:val="0024278E"/>
    <w:rsid w:val="00243171"/>
    <w:rsid w:val="00243E4D"/>
    <w:rsid w:val="00243F41"/>
    <w:rsid w:val="00245163"/>
    <w:rsid w:val="00245EE4"/>
    <w:rsid w:val="00247187"/>
    <w:rsid w:val="0025067F"/>
    <w:rsid w:val="00251023"/>
    <w:rsid w:val="00251B73"/>
    <w:rsid w:val="00256900"/>
    <w:rsid w:val="0025742D"/>
    <w:rsid w:val="0026187A"/>
    <w:rsid w:val="00262BA8"/>
    <w:rsid w:val="002651BD"/>
    <w:rsid w:val="002654CC"/>
    <w:rsid w:val="00267779"/>
    <w:rsid w:val="00267FAD"/>
    <w:rsid w:val="0027260E"/>
    <w:rsid w:val="002727DB"/>
    <w:rsid w:val="00273B8E"/>
    <w:rsid w:val="00275F1F"/>
    <w:rsid w:val="00276858"/>
    <w:rsid w:val="002804E2"/>
    <w:rsid w:val="002816F4"/>
    <w:rsid w:val="00282F1B"/>
    <w:rsid w:val="00285960"/>
    <w:rsid w:val="00290B15"/>
    <w:rsid w:val="00294156"/>
    <w:rsid w:val="00294321"/>
    <w:rsid w:val="002944FB"/>
    <w:rsid w:val="0029615D"/>
    <w:rsid w:val="0029718B"/>
    <w:rsid w:val="002976F9"/>
    <w:rsid w:val="002A26B7"/>
    <w:rsid w:val="002A5C52"/>
    <w:rsid w:val="002B086B"/>
    <w:rsid w:val="002B1082"/>
    <w:rsid w:val="002B37A8"/>
    <w:rsid w:val="002B46AF"/>
    <w:rsid w:val="002B6816"/>
    <w:rsid w:val="002B77A7"/>
    <w:rsid w:val="002C154B"/>
    <w:rsid w:val="002C1D00"/>
    <w:rsid w:val="002D0DB9"/>
    <w:rsid w:val="002D17CF"/>
    <w:rsid w:val="002D1926"/>
    <w:rsid w:val="002D33DE"/>
    <w:rsid w:val="002E2881"/>
    <w:rsid w:val="002E2F0B"/>
    <w:rsid w:val="002E3337"/>
    <w:rsid w:val="002E51CE"/>
    <w:rsid w:val="002E5503"/>
    <w:rsid w:val="002E6986"/>
    <w:rsid w:val="002F06A8"/>
    <w:rsid w:val="002F4A18"/>
    <w:rsid w:val="002F5BD0"/>
    <w:rsid w:val="00300060"/>
    <w:rsid w:val="00300AC1"/>
    <w:rsid w:val="003013AE"/>
    <w:rsid w:val="00303463"/>
    <w:rsid w:val="003061EE"/>
    <w:rsid w:val="003067C5"/>
    <w:rsid w:val="00311294"/>
    <w:rsid w:val="00313DAB"/>
    <w:rsid w:val="0031412D"/>
    <w:rsid w:val="00314C77"/>
    <w:rsid w:val="00315047"/>
    <w:rsid w:val="003158B2"/>
    <w:rsid w:val="00322249"/>
    <w:rsid w:val="0032327D"/>
    <w:rsid w:val="00325D16"/>
    <w:rsid w:val="00326723"/>
    <w:rsid w:val="00326B58"/>
    <w:rsid w:val="00330CCA"/>
    <w:rsid w:val="00331394"/>
    <w:rsid w:val="0033365C"/>
    <w:rsid w:val="0033442D"/>
    <w:rsid w:val="00335154"/>
    <w:rsid w:val="00335CA4"/>
    <w:rsid w:val="00336AEA"/>
    <w:rsid w:val="00340655"/>
    <w:rsid w:val="00342E40"/>
    <w:rsid w:val="00343498"/>
    <w:rsid w:val="003438C9"/>
    <w:rsid w:val="00345934"/>
    <w:rsid w:val="00346627"/>
    <w:rsid w:val="00346C5C"/>
    <w:rsid w:val="00351101"/>
    <w:rsid w:val="0035137B"/>
    <w:rsid w:val="00351F7C"/>
    <w:rsid w:val="003602B4"/>
    <w:rsid w:val="0036342E"/>
    <w:rsid w:val="003638DF"/>
    <w:rsid w:val="003672EC"/>
    <w:rsid w:val="00371787"/>
    <w:rsid w:val="0037619D"/>
    <w:rsid w:val="00376CE4"/>
    <w:rsid w:val="00380625"/>
    <w:rsid w:val="00381A0F"/>
    <w:rsid w:val="00381BD7"/>
    <w:rsid w:val="00383E13"/>
    <w:rsid w:val="00384E63"/>
    <w:rsid w:val="003912D6"/>
    <w:rsid w:val="00391A78"/>
    <w:rsid w:val="003922E8"/>
    <w:rsid w:val="003928BB"/>
    <w:rsid w:val="00395087"/>
    <w:rsid w:val="00395BAC"/>
    <w:rsid w:val="003A0B71"/>
    <w:rsid w:val="003A26E1"/>
    <w:rsid w:val="003A3A23"/>
    <w:rsid w:val="003A4ED4"/>
    <w:rsid w:val="003B2497"/>
    <w:rsid w:val="003B26E9"/>
    <w:rsid w:val="003C21D7"/>
    <w:rsid w:val="003C299D"/>
    <w:rsid w:val="003C2E03"/>
    <w:rsid w:val="003C6247"/>
    <w:rsid w:val="003C6470"/>
    <w:rsid w:val="003C7D51"/>
    <w:rsid w:val="003D0CDF"/>
    <w:rsid w:val="003D0E3D"/>
    <w:rsid w:val="003D7307"/>
    <w:rsid w:val="003E0067"/>
    <w:rsid w:val="003E00B4"/>
    <w:rsid w:val="003E574F"/>
    <w:rsid w:val="003E60D8"/>
    <w:rsid w:val="003E679B"/>
    <w:rsid w:val="003E7358"/>
    <w:rsid w:val="003F0806"/>
    <w:rsid w:val="003F1CDF"/>
    <w:rsid w:val="003F60B4"/>
    <w:rsid w:val="0040097B"/>
    <w:rsid w:val="0040247D"/>
    <w:rsid w:val="004046AD"/>
    <w:rsid w:val="00406926"/>
    <w:rsid w:val="00411424"/>
    <w:rsid w:val="00411BDB"/>
    <w:rsid w:val="00411EFD"/>
    <w:rsid w:val="00415611"/>
    <w:rsid w:val="004205F1"/>
    <w:rsid w:val="004232D5"/>
    <w:rsid w:val="00423A7E"/>
    <w:rsid w:val="00431E53"/>
    <w:rsid w:val="00441130"/>
    <w:rsid w:val="00441478"/>
    <w:rsid w:val="00444F5F"/>
    <w:rsid w:val="00451E91"/>
    <w:rsid w:val="00452FD3"/>
    <w:rsid w:val="00452FE4"/>
    <w:rsid w:val="0045550C"/>
    <w:rsid w:val="004609EE"/>
    <w:rsid w:val="00466591"/>
    <w:rsid w:val="0046667C"/>
    <w:rsid w:val="0047056B"/>
    <w:rsid w:val="004706AC"/>
    <w:rsid w:val="00472E2C"/>
    <w:rsid w:val="00475B84"/>
    <w:rsid w:val="00476763"/>
    <w:rsid w:val="004769FD"/>
    <w:rsid w:val="00484815"/>
    <w:rsid w:val="00487C82"/>
    <w:rsid w:val="0049160B"/>
    <w:rsid w:val="0049201C"/>
    <w:rsid w:val="004925DB"/>
    <w:rsid w:val="004938B1"/>
    <w:rsid w:val="00495B0B"/>
    <w:rsid w:val="0049607A"/>
    <w:rsid w:val="004A15B2"/>
    <w:rsid w:val="004A1BFE"/>
    <w:rsid w:val="004A2AE1"/>
    <w:rsid w:val="004A65DD"/>
    <w:rsid w:val="004A6C08"/>
    <w:rsid w:val="004A74B5"/>
    <w:rsid w:val="004A74F3"/>
    <w:rsid w:val="004B1BB0"/>
    <w:rsid w:val="004B2DE0"/>
    <w:rsid w:val="004B3FE0"/>
    <w:rsid w:val="004B79F5"/>
    <w:rsid w:val="004C1AE4"/>
    <w:rsid w:val="004C3259"/>
    <w:rsid w:val="004C396E"/>
    <w:rsid w:val="004C4976"/>
    <w:rsid w:val="004C563B"/>
    <w:rsid w:val="004D17BE"/>
    <w:rsid w:val="004D21BA"/>
    <w:rsid w:val="004D6565"/>
    <w:rsid w:val="004E0EE2"/>
    <w:rsid w:val="004E64E2"/>
    <w:rsid w:val="004E72B5"/>
    <w:rsid w:val="004F0F4C"/>
    <w:rsid w:val="004F1D01"/>
    <w:rsid w:val="004F20C5"/>
    <w:rsid w:val="005024A3"/>
    <w:rsid w:val="005066B3"/>
    <w:rsid w:val="00513370"/>
    <w:rsid w:val="00514817"/>
    <w:rsid w:val="005169E7"/>
    <w:rsid w:val="005177F6"/>
    <w:rsid w:val="00520BF1"/>
    <w:rsid w:val="005216E6"/>
    <w:rsid w:val="00524914"/>
    <w:rsid w:val="00525C72"/>
    <w:rsid w:val="005263B1"/>
    <w:rsid w:val="00527D83"/>
    <w:rsid w:val="005328D7"/>
    <w:rsid w:val="0053776A"/>
    <w:rsid w:val="005424F4"/>
    <w:rsid w:val="0054323F"/>
    <w:rsid w:val="005440BC"/>
    <w:rsid w:val="005446A3"/>
    <w:rsid w:val="00544CF3"/>
    <w:rsid w:val="0054593B"/>
    <w:rsid w:val="00546FAE"/>
    <w:rsid w:val="005508B9"/>
    <w:rsid w:val="005572C9"/>
    <w:rsid w:val="00562AAD"/>
    <w:rsid w:val="00563230"/>
    <w:rsid w:val="00567C79"/>
    <w:rsid w:val="005711AA"/>
    <w:rsid w:val="0057303A"/>
    <w:rsid w:val="00574669"/>
    <w:rsid w:val="00574E41"/>
    <w:rsid w:val="00576ED4"/>
    <w:rsid w:val="005771D2"/>
    <w:rsid w:val="0057739F"/>
    <w:rsid w:val="00580D44"/>
    <w:rsid w:val="005825F2"/>
    <w:rsid w:val="005854B8"/>
    <w:rsid w:val="00590E45"/>
    <w:rsid w:val="00597FB5"/>
    <w:rsid w:val="005A734D"/>
    <w:rsid w:val="005B0E4F"/>
    <w:rsid w:val="005B13E6"/>
    <w:rsid w:val="005B1BC8"/>
    <w:rsid w:val="005B26A7"/>
    <w:rsid w:val="005C38EF"/>
    <w:rsid w:val="005D0F81"/>
    <w:rsid w:val="005D4F95"/>
    <w:rsid w:val="005D7BF9"/>
    <w:rsid w:val="005E3115"/>
    <w:rsid w:val="005E4B7D"/>
    <w:rsid w:val="005E5076"/>
    <w:rsid w:val="005F2D6D"/>
    <w:rsid w:val="005F36A2"/>
    <w:rsid w:val="005F6F0B"/>
    <w:rsid w:val="00600B70"/>
    <w:rsid w:val="006016A7"/>
    <w:rsid w:val="0060198B"/>
    <w:rsid w:val="00604234"/>
    <w:rsid w:val="0060612F"/>
    <w:rsid w:val="0060637B"/>
    <w:rsid w:val="006073B3"/>
    <w:rsid w:val="00610064"/>
    <w:rsid w:val="0061032F"/>
    <w:rsid w:val="00612BAA"/>
    <w:rsid w:val="00613954"/>
    <w:rsid w:val="00614C6D"/>
    <w:rsid w:val="00615635"/>
    <w:rsid w:val="006164B8"/>
    <w:rsid w:val="006165E1"/>
    <w:rsid w:val="006172A1"/>
    <w:rsid w:val="006175A2"/>
    <w:rsid w:val="00620A3F"/>
    <w:rsid w:val="00623C9A"/>
    <w:rsid w:val="00623DB9"/>
    <w:rsid w:val="006240A0"/>
    <w:rsid w:val="00624D64"/>
    <w:rsid w:val="006276AA"/>
    <w:rsid w:val="00637AAE"/>
    <w:rsid w:val="006408FD"/>
    <w:rsid w:val="00640979"/>
    <w:rsid w:val="00640E5B"/>
    <w:rsid w:val="00643816"/>
    <w:rsid w:val="00643842"/>
    <w:rsid w:val="0064645C"/>
    <w:rsid w:val="006507A0"/>
    <w:rsid w:val="00656872"/>
    <w:rsid w:val="00660C60"/>
    <w:rsid w:val="00661C9A"/>
    <w:rsid w:val="0066330D"/>
    <w:rsid w:val="006636D5"/>
    <w:rsid w:val="0066439D"/>
    <w:rsid w:val="006724D7"/>
    <w:rsid w:val="00675044"/>
    <w:rsid w:val="00675A1D"/>
    <w:rsid w:val="00676530"/>
    <w:rsid w:val="0068184E"/>
    <w:rsid w:val="006839ED"/>
    <w:rsid w:val="00695E69"/>
    <w:rsid w:val="00697F09"/>
    <w:rsid w:val="006A001C"/>
    <w:rsid w:val="006A06E7"/>
    <w:rsid w:val="006A2649"/>
    <w:rsid w:val="006A2E45"/>
    <w:rsid w:val="006A302B"/>
    <w:rsid w:val="006B010C"/>
    <w:rsid w:val="006B3B32"/>
    <w:rsid w:val="006B4897"/>
    <w:rsid w:val="006B52F4"/>
    <w:rsid w:val="006B66A8"/>
    <w:rsid w:val="006B77C5"/>
    <w:rsid w:val="006C6982"/>
    <w:rsid w:val="006D0BAC"/>
    <w:rsid w:val="006D188C"/>
    <w:rsid w:val="006D26B5"/>
    <w:rsid w:val="006D307F"/>
    <w:rsid w:val="006D3CA7"/>
    <w:rsid w:val="006D4C1C"/>
    <w:rsid w:val="006D5D3C"/>
    <w:rsid w:val="006D758A"/>
    <w:rsid w:val="006E2CA7"/>
    <w:rsid w:val="006E4E42"/>
    <w:rsid w:val="006F0A88"/>
    <w:rsid w:val="006F27E7"/>
    <w:rsid w:val="006F2C0A"/>
    <w:rsid w:val="006F3AFD"/>
    <w:rsid w:val="006F4A4E"/>
    <w:rsid w:val="007021DE"/>
    <w:rsid w:val="0070263C"/>
    <w:rsid w:val="00702B62"/>
    <w:rsid w:val="00703AB6"/>
    <w:rsid w:val="00705A84"/>
    <w:rsid w:val="00710CBF"/>
    <w:rsid w:val="00712A89"/>
    <w:rsid w:val="00712D77"/>
    <w:rsid w:val="007159E6"/>
    <w:rsid w:val="00726D40"/>
    <w:rsid w:val="007306C4"/>
    <w:rsid w:val="00731986"/>
    <w:rsid w:val="00733F3C"/>
    <w:rsid w:val="00734A24"/>
    <w:rsid w:val="007365F1"/>
    <w:rsid w:val="0073663A"/>
    <w:rsid w:val="00737E89"/>
    <w:rsid w:val="00740184"/>
    <w:rsid w:val="00740292"/>
    <w:rsid w:val="00743886"/>
    <w:rsid w:val="007509D4"/>
    <w:rsid w:val="007515DB"/>
    <w:rsid w:val="0075630C"/>
    <w:rsid w:val="0076013A"/>
    <w:rsid w:val="00761CE7"/>
    <w:rsid w:val="0076229B"/>
    <w:rsid w:val="007636BC"/>
    <w:rsid w:val="00763995"/>
    <w:rsid w:val="00764D2A"/>
    <w:rsid w:val="007659A9"/>
    <w:rsid w:val="0076638A"/>
    <w:rsid w:val="00770334"/>
    <w:rsid w:val="00771B2C"/>
    <w:rsid w:val="00773879"/>
    <w:rsid w:val="00774897"/>
    <w:rsid w:val="007756A2"/>
    <w:rsid w:val="007825E1"/>
    <w:rsid w:val="0078301C"/>
    <w:rsid w:val="00791B97"/>
    <w:rsid w:val="007959C5"/>
    <w:rsid w:val="0079747A"/>
    <w:rsid w:val="00797947"/>
    <w:rsid w:val="007A01EE"/>
    <w:rsid w:val="007A1053"/>
    <w:rsid w:val="007A3D20"/>
    <w:rsid w:val="007A4024"/>
    <w:rsid w:val="007A4BF5"/>
    <w:rsid w:val="007B1915"/>
    <w:rsid w:val="007B409D"/>
    <w:rsid w:val="007B5987"/>
    <w:rsid w:val="007C422A"/>
    <w:rsid w:val="007C5AA3"/>
    <w:rsid w:val="007C638B"/>
    <w:rsid w:val="007D0DF9"/>
    <w:rsid w:val="007D54A9"/>
    <w:rsid w:val="007D5C9B"/>
    <w:rsid w:val="007E6330"/>
    <w:rsid w:val="007F05CE"/>
    <w:rsid w:val="007F377D"/>
    <w:rsid w:val="007F50C1"/>
    <w:rsid w:val="007F5F8F"/>
    <w:rsid w:val="00800F59"/>
    <w:rsid w:val="00802A31"/>
    <w:rsid w:val="008129F9"/>
    <w:rsid w:val="0081369B"/>
    <w:rsid w:val="00813CE4"/>
    <w:rsid w:val="008159F8"/>
    <w:rsid w:val="0082634E"/>
    <w:rsid w:val="00830445"/>
    <w:rsid w:val="00835EB3"/>
    <w:rsid w:val="00836C0D"/>
    <w:rsid w:val="00842F9F"/>
    <w:rsid w:val="00844EAF"/>
    <w:rsid w:val="008450BC"/>
    <w:rsid w:val="00855A58"/>
    <w:rsid w:val="00855EEA"/>
    <w:rsid w:val="0086084B"/>
    <w:rsid w:val="00861F1D"/>
    <w:rsid w:val="00866F89"/>
    <w:rsid w:val="008724E2"/>
    <w:rsid w:val="008735AB"/>
    <w:rsid w:val="0087517C"/>
    <w:rsid w:val="0088118E"/>
    <w:rsid w:val="00881368"/>
    <w:rsid w:val="00881DB4"/>
    <w:rsid w:val="0088379E"/>
    <w:rsid w:val="00886C13"/>
    <w:rsid w:val="00892D82"/>
    <w:rsid w:val="00894E24"/>
    <w:rsid w:val="008A058F"/>
    <w:rsid w:val="008A0BF4"/>
    <w:rsid w:val="008A435D"/>
    <w:rsid w:val="008A7379"/>
    <w:rsid w:val="008A7D07"/>
    <w:rsid w:val="008B0550"/>
    <w:rsid w:val="008B189D"/>
    <w:rsid w:val="008B224D"/>
    <w:rsid w:val="008B22D1"/>
    <w:rsid w:val="008B35A1"/>
    <w:rsid w:val="008B703C"/>
    <w:rsid w:val="008C0D95"/>
    <w:rsid w:val="008C3546"/>
    <w:rsid w:val="008C4333"/>
    <w:rsid w:val="008C4F21"/>
    <w:rsid w:val="008C611E"/>
    <w:rsid w:val="008D2D13"/>
    <w:rsid w:val="008D2E07"/>
    <w:rsid w:val="008D3A85"/>
    <w:rsid w:val="008D5D14"/>
    <w:rsid w:val="008E1745"/>
    <w:rsid w:val="008E46B5"/>
    <w:rsid w:val="008E5164"/>
    <w:rsid w:val="008F2CFB"/>
    <w:rsid w:val="008F3321"/>
    <w:rsid w:val="00902D89"/>
    <w:rsid w:val="009059B7"/>
    <w:rsid w:val="009204C2"/>
    <w:rsid w:val="009212EE"/>
    <w:rsid w:val="00925468"/>
    <w:rsid w:val="00927406"/>
    <w:rsid w:val="0093034D"/>
    <w:rsid w:val="009315B5"/>
    <w:rsid w:val="009318A6"/>
    <w:rsid w:val="009340E3"/>
    <w:rsid w:val="00941F11"/>
    <w:rsid w:val="00944375"/>
    <w:rsid w:val="00950251"/>
    <w:rsid w:val="0095068C"/>
    <w:rsid w:val="00950889"/>
    <w:rsid w:val="00953E48"/>
    <w:rsid w:val="00955D35"/>
    <w:rsid w:val="00957272"/>
    <w:rsid w:val="00957657"/>
    <w:rsid w:val="0096273F"/>
    <w:rsid w:val="009627BF"/>
    <w:rsid w:val="0096363D"/>
    <w:rsid w:val="00963C22"/>
    <w:rsid w:val="009652F5"/>
    <w:rsid w:val="00970FEA"/>
    <w:rsid w:val="00972BE1"/>
    <w:rsid w:val="00975534"/>
    <w:rsid w:val="00975E8A"/>
    <w:rsid w:val="00981F6F"/>
    <w:rsid w:val="0098306D"/>
    <w:rsid w:val="00984162"/>
    <w:rsid w:val="009866B9"/>
    <w:rsid w:val="009879DB"/>
    <w:rsid w:val="009A0D34"/>
    <w:rsid w:val="009A5E5B"/>
    <w:rsid w:val="009B30A7"/>
    <w:rsid w:val="009B61F4"/>
    <w:rsid w:val="009B721D"/>
    <w:rsid w:val="009B76A4"/>
    <w:rsid w:val="009C0DB4"/>
    <w:rsid w:val="009C1713"/>
    <w:rsid w:val="009C2D4A"/>
    <w:rsid w:val="009C4E8C"/>
    <w:rsid w:val="009D09A3"/>
    <w:rsid w:val="009D0EC3"/>
    <w:rsid w:val="009D1647"/>
    <w:rsid w:val="009D2F33"/>
    <w:rsid w:val="009D3428"/>
    <w:rsid w:val="009D3629"/>
    <w:rsid w:val="009D7CF1"/>
    <w:rsid w:val="009F0150"/>
    <w:rsid w:val="009F1B53"/>
    <w:rsid w:val="00A00C60"/>
    <w:rsid w:val="00A010E8"/>
    <w:rsid w:val="00A018CE"/>
    <w:rsid w:val="00A018FA"/>
    <w:rsid w:val="00A01BE6"/>
    <w:rsid w:val="00A0256B"/>
    <w:rsid w:val="00A035DE"/>
    <w:rsid w:val="00A03E01"/>
    <w:rsid w:val="00A06736"/>
    <w:rsid w:val="00A103B3"/>
    <w:rsid w:val="00A1057C"/>
    <w:rsid w:val="00A14D97"/>
    <w:rsid w:val="00A163DF"/>
    <w:rsid w:val="00A22830"/>
    <w:rsid w:val="00A2783E"/>
    <w:rsid w:val="00A33C34"/>
    <w:rsid w:val="00A3505B"/>
    <w:rsid w:val="00A37ACB"/>
    <w:rsid w:val="00A40346"/>
    <w:rsid w:val="00A43ED4"/>
    <w:rsid w:val="00A46D6F"/>
    <w:rsid w:val="00A4709E"/>
    <w:rsid w:val="00A53D5B"/>
    <w:rsid w:val="00A5447D"/>
    <w:rsid w:val="00A55A07"/>
    <w:rsid w:val="00A561B6"/>
    <w:rsid w:val="00A6111A"/>
    <w:rsid w:val="00A613AA"/>
    <w:rsid w:val="00A61F2D"/>
    <w:rsid w:val="00A62FFA"/>
    <w:rsid w:val="00A64FB8"/>
    <w:rsid w:val="00A74252"/>
    <w:rsid w:val="00A84593"/>
    <w:rsid w:val="00A84708"/>
    <w:rsid w:val="00A85B17"/>
    <w:rsid w:val="00A871DB"/>
    <w:rsid w:val="00A92F36"/>
    <w:rsid w:val="00A94B2A"/>
    <w:rsid w:val="00AA05EF"/>
    <w:rsid w:val="00AA1EB6"/>
    <w:rsid w:val="00AA3B46"/>
    <w:rsid w:val="00AA5A32"/>
    <w:rsid w:val="00AA793B"/>
    <w:rsid w:val="00AB44F9"/>
    <w:rsid w:val="00AB4D7B"/>
    <w:rsid w:val="00AB6004"/>
    <w:rsid w:val="00AB6180"/>
    <w:rsid w:val="00AB64F9"/>
    <w:rsid w:val="00AC198C"/>
    <w:rsid w:val="00AC414E"/>
    <w:rsid w:val="00AC49C9"/>
    <w:rsid w:val="00AC726A"/>
    <w:rsid w:val="00AC7E88"/>
    <w:rsid w:val="00AD129C"/>
    <w:rsid w:val="00AD5465"/>
    <w:rsid w:val="00AD56D4"/>
    <w:rsid w:val="00AD5E87"/>
    <w:rsid w:val="00AE03E9"/>
    <w:rsid w:val="00AE37E3"/>
    <w:rsid w:val="00AE4AE5"/>
    <w:rsid w:val="00AE57F2"/>
    <w:rsid w:val="00AE79DA"/>
    <w:rsid w:val="00AF29AC"/>
    <w:rsid w:val="00AF7C56"/>
    <w:rsid w:val="00B0334E"/>
    <w:rsid w:val="00B034F1"/>
    <w:rsid w:val="00B053D6"/>
    <w:rsid w:val="00B06457"/>
    <w:rsid w:val="00B0730D"/>
    <w:rsid w:val="00B07D08"/>
    <w:rsid w:val="00B1067E"/>
    <w:rsid w:val="00B10971"/>
    <w:rsid w:val="00B10EBA"/>
    <w:rsid w:val="00B13F30"/>
    <w:rsid w:val="00B21644"/>
    <w:rsid w:val="00B223AB"/>
    <w:rsid w:val="00B23A07"/>
    <w:rsid w:val="00B246B0"/>
    <w:rsid w:val="00B255E3"/>
    <w:rsid w:val="00B3117C"/>
    <w:rsid w:val="00B325EB"/>
    <w:rsid w:val="00B32961"/>
    <w:rsid w:val="00B3576F"/>
    <w:rsid w:val="00B362EB"/>
    <w:rsid w:val="00B3675A"/>
    <w:rsid w:val="00B42549"/>
    <w:rsid w:val="00B444E2"/>
    <w:rsid w:val="00B44F62"/>
    <w:rsid w:val="00B45085"/>
    <w:rsid w:val="00B4531B"/>
    <w:rsid w:val="00B45607"/>
    <w:rsid w:val="00B463F6"/>
    <w:rsid w:val="00B47ACA"/>
    <w:rsid w:val="00B51AA9"/>
    <w:rsid w:val="00B5230F"/>
    <w:rsid w:val="00B541BE"/>
    <w:rsid w:val="00B54206"/>
    <w:rsid w:val="00B543CF"/>
    <w:rsid w:val="00B55149"/>
    <w:rsid w:val="00B558DC"/>
    <w:rsid w:val="00B55B6C"/>
    <w:rsid w:val="00B61169"/>
    <w:rsid w:val="00B633E2"/>
    <w:rsid w:val="00B634B2"/>
    <w:rsid w:val="00B64407"/>
    <w:rsid w:val="00B81BE2"/>
    <w:rsid w:val="00B832AF"/>
    <w:rsid w:val="00B864D5"/>
    <w:rsid w:val="00B93BDC"/>
    <w:rsid w:val="00B9437B"/>
    <w:rsid w:val="00BA05B1"/>
    <w:rsid w:val="00BA4A52"/>
    <w:rsid w:val="00BB4CE1"/>
    <w:rsid w:val="00BB549B"/>
    <w:rsid w:val="00BB7EC1"/>
    <w:rsid w:val="00BC0900"/>
    <w:rsid w:val="00BD2A87"/>
    <w:rsid w:val="00BD2AE3"/>
    <w:rsid w:val="00BD57C0"/>
    <w:rsid w:val="00BE2C9B"/>
    <w:rsid w:val="00BE41F4"/>
    <w:rsid w:val="00BE5D04"/>
    <w:rsid w:val="00BE6D1A"/>
    <w:rsid w:val="00C02FC8"/>
    <w:rsid w:val="00C108EC"/>
    <w:rsid w:val="00C141BC"/>
    <w:rsid w:val="00C15B52"/>
    <w:rsid w:val="00C15F7C"/>
    <w:rsid w:val="00C15FFA"/>
    <w:rsid w:val="00C200F0"/>
    <w:rsid w:val="00C221A5"/>
    <w:rsid w:val="00C23197"/>
    <w:rsid w:val="00C24826"/>
    <w:rsid w:val="00C30379"/>
    <w:rsid w:val="00C34A5C"/>
    <w:rsid w:val="00C3750E"/>
    <w:rsid w:val="00C41847"/>
    <w:rsid w:val="00C43AB0"/>
    <w:rsid w:val="00C50582"/>
    <w:rsid w:val="00C52E7B"/>
    <w:rsid w:val="00C54D51"/>
    <w:rsid w:val="00C57594"/>
    <w:rsid w:val="00C67346"/>
    <w:rsid w:val="00C678FF"/>
    <w:rsid w:val="00C7021B"/>
    <w:rsid w:val="00C72ECD"/>
    <w:rsid w:val="00C74E86"/>
    <w:rsid w:val="00C771FC"/>
    <w:rsid w:val="00C840AF"/>
    <w:rsid w:val="00C86A6E"/>
    <w:rsid w:val="00C87EB6"/>
    <w:rsid w:val="00C9230A"/>
    <w:rsid w:val="00C928EE"/>
    <w:rsid w:val="00C945E7"/>
    <w:rsid w:val="00C95DC2"/>
    <w:rsid w:val="00C964CF"/>
    <w:rsid w:val="00C96880"/>
    <w:rsid w:val="00CA2275"/>
    <w:rsid w:val="00CA2D95"/>
    <w:rsid w:val="00CA2EBD"/>
    <w:rsid w:val="00CA5364"/>
    <w:rsid w:val="00CA70CA"/>
    <w:rsid w:val="00CB0A1D"/>
    <w:rsid w:val="00CB4F98"/>
    <w:rsid w:val="00CC1E9A"/>
    <w:rsid w:val="00CC20C9"/>
    <w:rsid w:val="00CC30DC"/>
    <w:rsid w:val="00CC4812"/>
    <w:rsid w:val="00CC6771"/>
    <w:rsid w:val="00CC6C35"/>
    <w:rsid w:val="00CD1005"/>
    <w:rsid w:val="00CE1A32"/>
    <w:rsid w:val="00CE59A1"/>
    <w:rsid w:val="00CF6AF2"/>
    <w:rsid w:val="00CF6DFA"/>
    <w:rsid w:val="00CF743C"/>
    <w:rsid w:val="00D05FE6"/>
    <w:rsid w:val="00D0632D"/>
    <w:rsid w:val="00D130C5"/>
    <w:rsid w:val="00D17156"/>
    <w:rsid w:val="00D22A6C"/>
    <w:rsid w:val="00D2641D"/>
    <w:rsid w:val="00D2650D"/>
    <w:rsid w:val="00D26B4A"/>
    <w:rsid w:val="00D26B65"/>
    <w:rsid w:val="00D26F3C"/>
    <w:rsid w:val="00D30B47"/>
    <w:rsid w:val="00D363F4"/>
    <w:rsid w:val="00D446C0"/>
    <w:rsid w:val="00D46985"/>
    <w:rsid w:val="00D46EF3"/>
    <w:rsid w:val="00D4794C"/>
    <w:rsid w:val="00D561F8"/>
    <w:rsid w:val="00D60226"/>
    <w:rsid w:val="00D625D7"/>
    <w:rsid w:val="00D71622"/>
    <w:rsid w:val="00D7461E"/>
    <w:rsid w:val="00D77318"/>
    <w:rsid w:val="00D8174E"/>
    <w:rsid w:val="00D81A4E"/>
    <w:rsid w:val="00D82786"/>
    <w:rsid w:val="00D84FD1"/>
    <w:rsid w:val="00D932FB"/>
    <w:rsid w:val="00D95814"/>
    <w:rsid w:val="00D96A77"/>
    <w:rsid w:val="00DA1A66"/>
    <w:rsid w:val="00DA583A"/>
    <w:rsid w:val="00DB305E"/>
    <w:rsid w:val="00DB3503"/>
    <w:rsid w:val="00DB4CF5"/>
    <w:rsid w:val="00DB7AB3"/>
    <w:rsid w:val="00DC2E13"/>
    <w:rsid w:val="00DC4955"/>
    <w:rsid w:val="00DC5A83"/>
    <w:rsid w:val="00DD17B0"/>
    <w:rsid w:val="00DD17F3"/>
    <w:rsid w:val="00DD1CE5"/>
    <w:rsid w:val="00DD1FCA"/>
    <w:rsid w:val="00DD5F6B"/>
    <w:rsid w:val="00DE08B8"/>
    <w:rsid w:val="00DE3777"/>
    <w:rsid w:val="00DE53D4"/>
    <w:rsid w:val="00DF607B"/>
    <w:rsid w:val="00DF7274"/>
    <w:rsid w:val="00E0071A"/>
    <w:rsid w:val="00E06590"/>
    <w:rsid w:val="00E133C7"/>
    <w:rsid w:val="00E13D10"/>
    <w:rsid w:val="00E1425E"/>
    <w:rsid w:val="00E14895"/>
    <w:rsid w:val="00E23195"/>
    <w:rsid w:val="00E25125"/>
    <w:rsid w:val="00E25586"/>
    <w:rsid w:val="00E2682D"/>
    <w:rsid w:val="00E275DA"/>
    <w:rsid w:val="00E27CE5"/>
    <w:rsid w:val="00E32329"/>
    <w:rsid w:val="00E36D05"/>
    <w:rsid w:val="00E40E2E"/>
    <w:rsid w:val="00E42475"/>
    <w:rsid w:val="00E42879"/>
    <w:rsid w:val="00E45C46"/>
    <w:rsid w:val="00E4679F"/>
    <w:rsid w:val="00E47BDD"/>
    <w:rsid w:val="00E5014D"/>
    <w:rsid w:val="00E555FA"/>
    <w:rsid w:val="00E564A2"/>
    <w:rsid w:val="00E642AA"/>
    <w:rsid w:val="00E65263"/>
    <w:rsid w:val="00E71498"/>
    <w:rsid w:val="00E76A64"/>
    <w:rsid w:val="00E7720B"/>
    <w:rsid w:val="00E810E9"/>
    <w:rsid w:val="00E811D4"/>
    <w:rsid w:val="00E8123B"/>
    <w:rsid w:val="00E81C50"/>
    <w:rsid w:val="00E82AD5"/>
    <w:rsid w:val="00E82D2D"/>
    <w:rsid w:val="00E83153"/>
    <w:rsid w:val="00E84581"/>
    <w:rsid w:val="00E86174"/>
    <w:rsid w:val="00E8671D"/>
    <w:rsid w:val="00E90398"/>
    <w:rsid w:val="00E903AE"/>
    <w:rsid w:val="00E9115B"/>
    <w:rsid w:val="00E91C74"/>
    <w:rsid w:val="00E91E78"/>
    <w:rsid w:val="00E942A2"/>
    <w:rsid w:val="00E95068"/>
    <w:rsid w:val="00EA06BA"/>
    <w:rsid w:val="00EA074F"/>
    <w:rsid w:val="00EA124C"/>
    <w:rsid w:val="00EB07A1"/>
    <w:rsid w:val="00EB1BD0"/>
    <w:rsid w:val="00EB460B"/>
    <w:rsid w:val="00EB50B6"/>
    <w:rsid w:val="00EB78DC"/>
    <w:rsid w:val="00EC184B"/>
    <w:rsid w:val="00EC4A08"/>
    <w:rsid w:val="00EC4BD1"/>
    <w:rsid w:val="00EC57C8"/>
    <w:rsid w:val="00EC5CBF"/>
    <w:rsid w:val="00EC782C"/>
    <w:rsid w:val="00ED1171"/>
    <w:rsid w:val="00ED1E25"/>
    <w:rsid w:val="00ED30E5"/>
    <w:rsid w:val="00ED313A"/>
    <w:rsid w:val="00ED4B07"/>
    <w:rsid w:val="00ED55A9"/>
    <w:rsid w:val="00ED6069"/>
    <w:rsid w:val="00ED6F77"/>
    <w:rsid w:val="00EE0A1A"/>
    <w:rsid w:val="00EE380D"/>
    <w:rsid w:val="00EE382A"/>
    <w:rsid w:val="00EE4BC6"/>
    <w:rsid w:val="00EE4E41"/>
    <w:rsid w:val="00EE557C"/>
    <w:rsid w:val="00EE7681"/>
    <w:rsid w:val="00EF24ED"/>
    <w:rsid w:val="00EF2EEA"/>
    <w:rsid w:val="00EF38DB"/>
    <w:rsid w:val="00EF7480"/>
    <w:rsid w:val="00F027C7"/>
    <w:rsid w:val="00F042A6"/>
    <w:rsid w:val="00F062F7"/>
    <w:rsid w:val="00F11352"/>
    <w:rsid w:val="00F12F88"/>
    <w:rsid w:val="00F13EC5"/>
    <w:rsid w:val="00F15894"/>
    <w:rsid w:val="00F16331"/>
    <w:rsid w:val="00F164F2"/>
    <w:rsid w:val="00F165B2"/>
    <w:rsid w:val="00F257BF"/>
    <w:rsid w:val="00F26436"/>
    <w:rsid w:val="00F3140D"/>
    <w:rsid w:val="00F32B40"/>
    <w:rsid w:val="00F33086"/>
    <w:rsid w:val="00F357EA"/>
    <w:rsid w:val="00F36C36"/>
    <w:rsid w:val="00F37EFD"/>
    <w:rsid w:val="00F4104A"/>
    <w:rsid w:val="00F4375C"/>
    <w:rsid w:val="00F4458C"/>
    <w:rsid w:val="00F448A4"/>
    <w:rsid w:val="00F4752C"/>
    <w:rsid w:val="00F476D1"/>
    <w:rsid w:val="00F47B00"/>
    <w:rsid w:val="00F47E6E"/>
    <w:rsid w:val="00F520CC"/>
    <w:rsid w:val="00F526DC"/>
    <w:rsid w:val="00F560FD"/>
    <w:rsid w:val="00F565EE"/>
    <w:rsid w:val="00F56EB0"/>
    <w:rsid w:val="00F61B5F"/>
    <w:rsid w:val="00F64F0E"/>
    <w:rsid w:val="00F67DC1"/>
    <w:rsid w:val="00F67F12"/>
    <w:rsid w:val="00F7632C"/>
    <w:rsid w:val="00F842BF"/>
    <w:rsid w:val="00F845B7"/>
    <w:rsid w:val="00F85843"/>
    <w:rsid w:val="00F87075"/>
    <w:rsid w:val="00F9141D"/>
    <w:rsid w:val="00F9261F"/>
    <w:rsid w:val="00F92B65"/>
    <w:rsid w:val="00F93F46"/>
    <w:rsid w:val="00F95C3F"/>
    <w:rsid w:val="00FA05A6"/>
    <w:rsid w:val="00FA0C3F"/>
    <w:rsid w:val="00FA2379"/>
    <w:rsid w:val="00FA2B47"/>
    <w:rsid w:val="00FA33A9"/>
    <w:rsid w:val="00FA5D74"/>
    <w:rsid w:val="00FA64D1"/>
    <w:rsid w:val="00FB4385"/>
    <w:rsid w:val="00FB475E"/>
    <w:rsid w:val="00FB5CDA"/>
    <w:rsid w:val="00FB5EF3"/>
    <w:rsid w:val="00FB6644"/>
    <w:rsid w:val="00FC147B"/>
    <w:rsid w:val="00FC6DD8"/>
    <w:rsid w:val="00FC7C1D"/>
    <w:rsid w:val="00FD307C"/>
    <w:rsid w:val="00FD3C91"/>
    <w:rsid w:val="00FD5F98"/>
    <w:rsid w:val="00FD6ED4"/>
    <w:rsid w:val="00FE1388"/>
    <w:rsid w:val="00FE511D"/>
    <w:rsid w:val="00FE6A7A"/>
    <w:rsid w:val="00FE78D8"/>
    <w:rsid w:val="00FF443A"/>
    <w:rsid w:val="00FF4F34"/>
    <w:rsid w:val="5BD82B3C"/>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AE847D9"/>
  <w15:chartTrackingRefBased/>
  <w15:docId w15:val="{184AF555-E8AD-4202-9923-DD4602050412}"/>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p14">
  <w:docDefaults>
    <w:rPrDefault>
      <w:rPr>
        <w:rFonts w:asciiTheme="minorHAnsi" w:hAnsiTheme="minorHAnsi" w:eastAsia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5">
    <w:lsdException w:name="Normal" w:uiPriority="1" w:qFormat="1"/>
    <w:lsdException w:name="heading 1" w:uiPriority="9" w:qFormat="1"/>
    <w:lsdException w:name="heading 2" w:uiPriority="1" w:semiHidden="1" w:unhideWhenUsed="1" w:qFormat="1"/>
    <w:lsdException w:name="heading 3" w:uiPriority="9" w:semiHidden="1" w:unhideWhenUsed="1" w:qFormat="1"/>
    <w:lsdException w:name="heading 4" w:uiPriority="1"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1"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aliases w:val="Portadas y Preliminares"/>
    <w:uiPriority w:val="1"/>
    <w:qFormat/>
    <w:rsid w:val="007D5C9B"/>
    <w:pPr>
      <w:widowControl w:val="0"/>
      <w:spacing w:after="0" w:line="240" w:lineRule="auto"/>
    </w:pPr>
    <w:rPr>
      <w:lang w:val="en-US"/>
    </w:r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hAnsi="Times New Roman" w:cs="Times New Roman" w:eastAsiaTheme="majorEastAsia"/>
      <w:b/>
      <w:sz w:val="28"/>
      <w:szCs w:val="28"/>
      <w:lang w:val="es-HN"/>
    </w:rPr>
  </w:style>
  <w:style w:type="paragraph" w:styleId="Ttulo2">
    <w:name w:val="heading 2"/>
    <w:basedOn w:val="Normal"/>
    <w:next w:val="TextoPrincipal"/>
    <w:link w:val="Ttulo2Car"/>
    <w:uiPriority w:val="1"/>
    <w:qFormat/>
    <w:rsid w:val="00210E95"/>
    <w:pPr>
      <w:spacing w:after="120"/>
      <w:outlineLvl w:val="1"/>
    </w:pPr>
    <w:rPr>
      <w:rFonts w:ascii="Times New Roman" w:hAnsi="Times New Roman" w:eastAsia="Times New Roman"/>
      <w:b/>
      <w:bCs/>
      <w:sz w:val="24"/>
      <w:szCs w:val="32"/>
    </w:rPr>
  </w:style>
  <w:style w:type="paragraph" w:styleId="Ttulo3">
    <w:name w:val="heading 3"/>
    <w:basedOn w:val="Normal"/>
    <w:next w:val="TextoPrincipal"/>
    <w:link w:val="Ttulo3Car"/>
    <w:uiPriority w:val="9"/>
    <w:unhideWhenUsed/>
    <w:qFormat/>
    <w:rsid w:val="003E7358"/>
    <w:pPr>
      <w:keepNext/>
      <w:keepLines/>
      <w:spacing w:before="40" w:after="120"/>
      <w:ind w:left="567"/>
      <w:outlineLvl w:val="2"/>
    </w:pPr>
    <w:rPr>
      <w:rFonts w:ascii="Times New Roman" w:hAnsi="Times New Roman" w:eastAsiaTheme="majorEastAsia" w:cstheme="majorBidi"/>
      <w:b/>
      <w:sz w:val="24"/>
      <w:szCs w:val="24"/>
    </w:rPr>
  </w:style>
  <w:style w:type="paragraph" w:styleId="Ttulo4">
    <w:name w:val="heading 4"/>
    <w:basedOn w:val="Normal"/>
    <w:next w:val="TextoPrincipal"/>
    <w:link w:val="Ttulo4Car"/>
    <w:uiPriority w:val="1"/>
    <w:qFormat/>
    <w:rsid w:val="00F560FD"/>
    <w:pPr>
      <w:spacing w:after="120"/>
      <w:ind w:left="1134"/>
      <w:outlineLvl w:val="3"/>
    </w:pPr>
    <w:rPr>
      <w:rFonts w:ascii="Times New Roman" w:hAnsi="Times New Roman" w:eastAsia="Times New Roman"/>
      <w:b/>
      <w:bC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hAnsiTheme="majorHAnsi" w:eastAsiaTheme="majorEastAsia" w:cstheme="majorBidi"/>
      <w:color w:val="2E74B5" w:themeColor="accent1" w:themeShade="BF"/>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character" w:styleId="Ttulo2Car" w:customStyle="1">
    <w:name w:val="Título 2 Car"/>
    <w:basedOn w:val="Fuentedeprrafopredeter"/>
    <w:link w:val="Ttulo2"/>
    <w:uiPriority w:val="1"/>
    <w:rsid w:val="00210E95"/>
    <w:rPr>
      <w:rFonts w:ascii="Times New Roman" w:hAnsi="Times New Roman" w:eastAsia="Times New Roman"/>
      <w:b/>
      <w:bCs/>
      <w:sz w:val="24"/>
      <w:szCs w:val="32"/>
      <w:lang w:val="en-US"/>
    </w:rPr>
  </w:style>
  <w:style w:type="character" w:styleId="Ttulo4Car" w:customStyle="1">
    <w:name w:val="Título 4 Car"/>
    <w:basedOn w:val="Fuentedeprrafopredeter"/>
    <w:link w:val="Ttulo4"/>
    <w:uiPriority w:val="1"/>
    <w:rsid w:val="00F560FD"/>
    <w:rPr>
      <w:rFonts w:ascii="Times New Roman" w:hAnsi="Times New Roman" w:eastAsia="Times New Roman"/>
      <w:b/>
      <w:bCs/>
      <w:sz w:val="24"/>
      <w:szCs w:val="24"/>
      <w:lang w:val="en-US"/>
    </w:rPr>
  </w:style>
  <w:style w:type="paragraph" w:styleId="Textoindependiente">
    <w:name w:val="Body Text"/>
    <w:basedOn w:val="Normal"/>
    <w:link w:val="TextoindependienteCar"/>
    <w:uiPriority w:val="1"/>
    <w:rsid w:val="007D5C9B"/>
    <w:pPr>
      <w:ind w:left="100" w:firstLine="566"/>
    </w:pPr>
    <w:rPr>
      <w:rFonts w:ascii="Times New Roman" w:hAnsi="Times New Roman" w:eastAsia="Times New Roman"/>
      <w:sz w:val="24"/>
      <w:szCs w:val="24"/>
    </w:rPr>
  </w:style>
  <w:style w:type="character" w:styleId="TextoindependienteCar" w:customStyle="1">
    <w:name w:val="Texto independiente Car"/>
    <w:basedOn w:val="Fuentedeprrafopredeter"/>
    <w:link w:val="Textoindependiente"/>
    <w:uiPriority w:val="1"/>
    <w:rsid w:val="007D5C9B"/>
    <w:rPr>
      <w:rFonts w:ascii="Times New Roman" w:hAnsi="Times New Roman" w:eastAsia="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styleId="TextocomentarioCar" w:customStyle="1">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styleId="AsuntodelcomentarioCar" w:customStyle="1">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styleId="TextodegloboCar" w:customStyle="1">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styleId="EncabezadoCar" w:customStyle="1">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styleId="PiedepginaCar" w:customStyle="1">
    <w:name w:val="Pie de página Car"/>
    <w:basedOn w:val="Fuentedeprrafopredeter"/>
    <w:link w:val="Piedepgina"/>
    <w:uiPriority w:val="99"/>
    <w:rsid w:val="002313B9"/>
    <w:rPr>
      <w:lang w:val="en-US"/>
    </w:rPr>
  </w:style>
  <w:style w:type="paragraph" w:styleId="TextoPrincipal" w:customStyle="1">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lang w:val="es-HN"/>
    </w:rPr>
  </w:style>
  <w:style w:type="character" w:styleId="Ttulo1Car" w:customStyle="1">
    <w:name w:val="Título 1 Car"/>
    <w:basedOn w:val="Fuentedeprrafopredeter"/>
    <w:link w:val="Ttulo1"/>
    <w:uiPriority w:val="9"/>
    <w:rsid w:val="00C52E7B"/>
    <w:rPr>
      <w:rFonts w:ascii="Times New Roman" w:hAnsi="Times New Roman" w:cs="Times New Roman" w:eastAsiaTheme="majorEastAsia"/>
      <w:b/>
      <w:sz w:val="28"/>
      <w:szCs w:val="28"/>
    </w:rPr>
  </w:style>
  <w:style w:type="character" w:styleId="TextoPrincipalCar" w:customStyle="1">
    <w:name w:val="Texto Principal Car"/>
    <w:basedOn w:val="Fuentedeprrafopredeter"/>
    <w:link w:val="TextoPrincipal"/>
    <w:uiPriority w:val="1"/>
    <w:rsid w:val="003D7307"/>
    <w:rPr>
      <w:rFonts w:ascii="Times New Roman" w:hAnsi="Times New Roman" w:cs="Times New Roman"/>
      <w:sz w:val="24"/>
      <w:szCs w:val="24"/>
    </w:rPr>
  </w:style>
  <w:style w:type="character" w:styleId="Ttulo3Car" w:customStyle="1">
    <w:name w:val="Título 3 Car"/>
    <w:basedOn w:val="Fuentedeprrafopredeter"/>
    <w:link w:val="Ttulo3"/>
    <w:uiPriority w:val="9"/>
    <w:rsid w:val="003E7358"/>
    <w:rPr>
      <w:rFonts w:ascii="Times New Roman" w:hAnsi="Times New Roman" w:eastAsiaTheme="majorEastAsia" w:cstheme="majorBidi"/>
      <w:b/>
      <w:sz w:val="24"/>
      <w:szCs w:val="24"/>
      <w:lang w:val="en-US"/>
    </w:rPr>
  </w:style>
  <w:style w:type="paragraph" w:styleId="TtulodeFiguras" w:customStyle="1">
    <w:name w:val="Título de Figuras"/>
    <w:basedOn w:val="TextoPrincipal"/>
    <w:link w:val="TtulodeFigurasCar"/>
    <w:uiPriority w:val="1"/>
    <w:qFormat/>
    <w:rsid w:val="005E4B7D"/>
    <w:pPr>
      <w:spacing w:line="240" w:lineRule="auto"/>
      <w:ind w:firstLine="0"/>
    </w:pPr>
    <w:rPr>
      <w:b/>
      <w:szCs w:val="22"/>
      <w:lang w:val="es-ES"/>
    </w:rPr>
  </w:style>
  <w:style w:type="paragraph" w:styleId="FuentedeFigurasyTablas" w:customStyle="1">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styleId="TtulodeFigurasCar" w:customStyle="1">
    <w:name w:val="Título de Figuras Car"/>
    <w:basedOn w:val="TextoPrincipalCar"/>
    <w:link w:val="TtulodeFiguras"/>
    <w:uiPriority w:val="1"/>
    <w:rsid w:val="005E4B7D"/>
    <w:rPr>
      <w:rFonts w:ascii="Times New Roman" w:hAnsi="Times New Roman" w:cs="Times New Roman"/>
      <w:b/>
      <w:sz w:val="24"/>
      <w:szCs w:val="24"/>
      <w:lang w:val="es-ES"/>
    </w:rPr>
  </w:style>
  <w:style w:type="table" w:styleId="Tablaconcuadrcula">
    <w:name w:val="Table Grid"/>
    <w:basedOn w:val="Tablanormal"/>
    <w:uiPriority w:val="39"/>
    <w:rsid w:val="005E4B7D"/>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FuentedeFigurasyTablasCar" w:customStyle="1">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paragraph" w:styleId="TtulodeTablas" w:customStyle="1">
    <w:name w:val="Título de Tablas"/>
    <w:basedOn w:val="FuentedeFigurasyTablas"/>
    <w:link w:val="TtulodeTablasCar"/>
    <w:uiPriority w:val="1"/>
    <w:qFormat/>
    <w:rsid w:val="005E4B7D"/>
    <w:rPr>
      <w:b/>
      <w:sz w:val="24"/>
      <w:szCs w:val="24"/>
      <w:lang w:val="en-US"/>
    </w:rPr>
  </w:style>
  <w:style w:type="paragraph" w:styleId="TextodeTablas" w:customStyle="1">
    <w:name w:val="Texto de Tablas"/>
    <w:basedOn w:val="FuentedeFigurasyTablas"/>
    <w:link w:val="TextodeTablasCar"/>
    <w:uiPriority w:val="1"/>
    <w:qFormat/>
    <w:rsid w:val="005E4B7D"/>
    <w:pPr>
      <w:spacing w:after="0"/>
      <w:jc w:val="center"/>
    </w:pPr>
    <w:rPr>
      <w:sz w:val="20"/>
      <w:lang w:val="en-US"/>
    </w:rPr>
  </w:style>
  <w:style w:type="character" w:styleId="TtulodeTablasCar" w:customStyle="1">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character" w:styleId="TextodeTablasCar" w:customStyle="1">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DC1">
    <w:name w:val="toc 1"/>
    <w:basedOn w:val="Normal"/>
    <w:next w:val="Normal"/>
    <w:autoRedefine/>
    <w:uiPriority w:val="39"/>
    <w:unhideWhenUsed/>
    <w:rsid w:val="00604234"/>
    <w:pPr>
      <w:tabs>
        <w:tab w:val="right" w:leader="dot" w:pos="9350"/>
      </w:tabs>
      <w:spacing w:line="360" w:lineRule="auto"/>
      <w:jc w:val="both"/>
    </w:pPr>
    <w:rPr>
      <w:rFonts w:ascii="Times New Roman" w:hAnsi="Times New Roman"/>
      <w:sz w:val="24"/>
    </w:rPr>
  </w:style>
  <w:style w:type="paragraph" w:styleId="TDC2">
    <w:name w:val="toc 2"/>
    <w:basedOn w:val="Normal"/>
    <w:next w:val="Normal"/>
    <w:autoRedefine/>
    <w:uiPriority w:val="39"/>
    <w:unhideWhenUsed/>
    <w:rsid w:val="00A018CE"/>
    <w:pPr>
      <w:tabs>
        <w:tab w:val="left" w:pos="851"/>
        <w:tab w:val="right" w:leader="dot" w:pos="9350"/>
      </w:tabs>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441130"/>
    <w:pPr>
      <w:tabs>
        <w:tab w:val="right" w:leader="dot" w:pos="9350"/>
      </w:tabs>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styleId="CitaTextualLarga" w:customStyle="1">
    <w:name w:val="Cita Textual Larga"/>
    <w:aliases w:val="texto"/>
    <w:basedOn w:val="TextoPrincipal"/>
    <w:link w:val="CitaTextualLargaCar"/>
    <w:uiPriority w:val="1"/>
    <w:qFormat/>
    <w:rsid w:val="00C964CF"/>
    <w:pPr>
      <w:spacing w:line="240" w:lineRule="auto"/>
    </w:pPr>
    <w:rPr>
      <w:sz w:val="22"/>
      <w:szCs w:val="22"/>
    </w:rPr>
  </w:style>
  <w:style w:type="paragraph" w:styleId="CitaLarga" w:customStyle="1">
    <w:name w:val="Cita Larga"/>
    <w:basedOn w:val="CitaTextualLarga"/>
    <w:link w:val="CitaLargaCar"/>
    <w:uiPriority w:val="1"/>
    <w:qFormat/>
    <w:rsid w:val="00C964CF"/>
    <w:pPr>
      <w:ind w:left="680" w:firstLine="0"/>
    </w:pPr>
  </w:style>
  <w:style w:type="character" w:styleId="CitaTextualLargaCar" w:customStyle="1">
    <w:name w:val="Cita Textual Larga Car"/>
    <w:aliases w:val="texto Car"/>
    <w:basedOn w:val="TextoPrincipalCar"/>
    <w:link w:val="CitaTextualLarga"/>
    <w:uiPriority w:val="1"/>
    <w:rsid w:val="00C964CF"/>
    <w:rPr>
      <w:rFonts w:ascii="Times New Roman" w:hAnsi="Times New Roman" w:cs="Times New Roman"/>
      <w:sz w:val="24"/>
      <w:szCs w:val="24"/>
    </w:rPr>
  </w:style>
  <w:style w:type="character" w:styleId="CitaLargaCar" w:customStyle="1">
    <w:name w:val="Cita Larga Car"/>
    <w:basedOn w:val="CitaTextualLargaCar"/>
    <w:link w:val="CitaLarga"/>
    <w:uiPriority w:val="1"/>
    <w:rsid w:val="00C964CF"/>
    <w:rPr>
      <w:rFonts w:ascii="Times New Roman" w:hAnsi="Times New Roman" w:cs="Times New Roman"/>
      <w:sz w:val="24"/>
      <w:szCs w:val="24"/>
    </w:rPr>
  </w:style>
  <w:style w:type="character" w:styleId="Ttulo5Car" w:customStyle="1">
    <w:name w:val="Título 5 Car"/>
    <w:basedOn w:val="Fuentedeprrafopredeter"/>
    <w:link w:val="Ttulo5"/>
    <w:uiPriority w:val="9"/>
    <w:semiHidden/>
    <w:rsid w:val="00957657"/>
    <w:rPr>
      <w:rFonts w:asciiTheme="majorHAnsi" w:hAnsiTheme="majorHAnsi" w:eastAsiaTheme="majorEastAsia" w:cstheme="majorBidi"/>
      <w:color w:val="2E74B5" w:themeColor="accent1" w:themeShade="BF"/>
      <w:lang w:val="en-US"/>
    </w:rPr>
  </w:style>
  <w:style w:type="paragraph" w:styleId="NormalWeb">
    <w:name w:val="Normal (Web)"/>
    <w:basedOn w:val="Normal"/>
    <w:uiPriority w:val="99"/>
    <w:unhideWhenUsed/>
    <w:rsid w:val="00DC2E13"/>
    <w:pPr>
      <w:widowControl/>
    </w:pPr>
    <w:rPr>
      <w:rFonts w:ascii="Times New Roman" w:hAnsi="Times New Roman" w:eastAsia="Times New Roman" w:cs="Times New Roman"/>
      <w:sz w:val="24"/>
      <w:szCs w:val="24"/>
      <w:lang w:val="es-HN" w:eastAsia="es-ES_tradnl"/>
    </w:rPr>
  </w:style>
  <w:style w:type="table" w:styleId="Tablaconcuadrcula1" w:customStyle="1">
    <w:name w:val="Tabla con cuadrícula1"/>
    <w:basedOn w:val="Tablanormal"/>
    <w:next w:val="Tablaconcuadrcula"/>
    <w:uiPriority w:val="39"/>
    <w:rsid w:val="00DD5F6B"/>
    <w:pPr>
      <w:spacing w:after="0" w:line="240" w:lineRule="auto"/>
    </w:pPr>
    <w:rPr>
      <w:sz w:val="24"/>
      <w:szCs w:val="24"/>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aconcuadrcula2" w:customStyle="1">
    <w:name w:val="Tabla con cuadrícula2"/>
    <w:basedOn w:val="Tablanormal"/>
    <w:next w:val="Tablaconcuadrcula"/>
    <w:uiPriority w:val="39"/>
    <w:rsid w:val="00B053D6"/>
    <w:pPr>
      <w:spacing w:after="0" w:line="240" w:lineRule="auto"/>
    </w:pPr>
    <w:rPr>
      <w:sz w:val="24"/>
      <w:szCs w:val="24"/>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p1" w:customStyle="1">
    <w:name w:val="p1"/>
    <w:basedOn w:val="Normal"/>
    <w:rsid w:val="00953E48"/>
    <w:pPr>
      <w:widowControl/>
    </w:pPr>
    <w:rPr>
      <w:rFonts w:ascii=".AppleSystemUIFont" w:hAnsi=".AppleSystemUIFont" w:eastAsia="Times New Roman" w:cs="Times New Roman"/>
      <w:sz w:val="26"/>
      <w:szCs w:val="26"/>
      <w:lang w:val="es-HN" w:eastAsia="es-ES_tradnl"/>
    </w:rPr>
  </w:style>
  <w:style w:type="paragraph" w:styleId="p2" w:customStyle="1">
    <w:name w:val="p2"/>
    <w:basedOn w:val="Normal"/>
    <w:rsid w:val="00953E48"/>
    <w:pPr>
      <w:widowControl/>
    </w:pPr>
    <w:rPr>
      <w:rFonts w:ascii=".AppleSystemUIFont" w:hAnsi=".AppleSystemUIFont" w:eastAsia="Times New Roman" w:cs="Times New Roman"/>
      <w:sz w:val="26"/>
      <w:szCs w:val="26"/>
      <w:lang w:val="es-HN" w:eastAsia="es-ES_tradnl"/>
    </w:rPr>
  </w:style>
  <w:style w:type="character" w:styleId="s1" w:customStyle="1">
    <w:name w:val="s1"/>
    <w:basedOn w:val="Fuentedeprrafopredeter"/>
    <w:rsid w:val="00953E48"/>
    <w:rPr>
      <w:rFonts w:hint="default" w:ascii="UICTFontTextStyleBody" w:hAnsi="UICTFontTextStyleBody"/>
      <w:b w:val="0"/>
      <w:bCs w:val="0"/>
      <w:i w:val="0"/>
      <w:iCs w:val="0"/>
      <w:sz w:val="26"/>
      <w:szCs w:val="26"/>
    </w:rPr>
  </w:style>
  <w:style w:type="character" w:styleId="apple-converted-space" w:customStyle="1">
    <w:name w:val="apple-converted-space"/>
    <w:basedOn w:val="Fuentedeprrafopredeter"/>
    <w:rsid w:val="00EC782C"/>
  </w:style>
  <w:style w:type="table" w:styleId="Tablaconcuadrcula3" w:customStyle="1">
    <w:name w:val="Tabla con cuadrícula3"/>
    <w:basedOn w:val="Tablanormal"/>
    <w:next w:val="Tablaconcuadrcula"/>
    <w:uiPriority w:val="39"/>
    <w:rsid w:val="00AE4AE5"/>
    <w:pPr>
      <w:spacing w:after="0" w:line="240" w:lineRule="auto"/>
      <w:jc w:val="both"/>
    </w:pPr>
    <w:rPr>
      <w:rFonts w:eastAsia="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aconcuadrcula4" w:customStyle="1">
    <w:name w:val="Tabla con cuadrícula4"/>
    <w:basedOn w:val="Tablanormal"/>
    <w:next w:val="Tablaconcuadrcula"/>
    <w:uiPriority w:val="39"/>
    <w:rsid w:val="008B224D"/>
    <w:pPr>
      <w:spacing w:after="0" w:line="240" w:lineRule="auto"/>
      <w:jc w:val="both"/>
    </w:pPr>
    <w:rPr>
      <w:rFonts w:eastAsia="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anormal3">
    <w:name w:val="Plain Table 3"/>
    <w:basedOn w:val="Tablanormal"/>
    <w:uiPriority w:val="43"/>
    <w:rsid w:val="00E86174"/>
    <w:pPr>
      <w:spacing w:after="0" w:line="240" w:lineRule="auto"/>
    </w:pPr>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Tablaconcuadrcula2-nfasis3">
    <w:name w:val="Grid Table 2 Accent 3"/>
    <w:basedOn w:val="Tablanormal"/>
    <w:uiPriority w:val="47"/>
    <w:rsid w:val="00E86174"/>
    <w:pPr>
      <w:spacing w:after="0" w:line="240" w:lineRule="auto"/>
    </w:pPr>
    <w:tblPr>
      <w:tblStyleRowBandSize w:val="1"/>
      <w:tblStyleColBandSize w:val="1"/>
      <w:tblBorders>
        <w:top w:val="single" w:color="C9C9C9" w:themeColor="accent3" w:themeTint="99" w:sz="2" w:space="0"/>
        <w:bottom w:val="single" w:color="C9C9C9" w:themeColor="accent3" w:themeTint="99" w:sz="2" w:space="0"/>
        <w:insideH w:val="single" w:color="C9C9C9" w:themeColor="accent3" w:themeTint="99" w:sz="2" w:space="0"/>
        <w:insideV w:val="single" w:color="C9C9C9" w:themeColor="accent3" w:themeTint="99" w:sz="2" w:space="0"/>
      </w:tblBorders>
    </w:tblPr>
    <w:tblStylePr w:type="firstRow">
      <w:rPr>
        <w:b/>
        <w:bCs/>
      </w:rPr>
      <w:tblPr/>
      <w:tcPr>
        <w:tcBorders>
          <w:top w:val="nil"/>
          <w:bottom w:val="single" w:color="C9C9C9" w:themeColor="accent3" w:themeTint="99" w:sz="12" w:space="0"/>
          <w:insideH w:val="nil"/>
          <w:insideV w:val="nil"/>
        </w:tcBorders>
        <w:shd w:val="clear" w:color="auto" w:fill="FFFFFF" w:themeFill="background1"/>
      </w:tcPr>
    </w:tblStylePr>
    <w:tblStylePr w:type="lastRow">
      <w:rPr>
        <w:b/>
        <w:bCs/>
      </w:rPr>
      <w:tblPr/>
      <w:tcPr>
        <w:tcBorders>
          <w:top w:val="double" w:color="C9C9C9" w:themeColor="accent3" w:themeTint="99" w:sz="2" w:space="0"/>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4-nfasis1">
    <w:name w:val="Grid Table 4 Accent 1"/>
    <w:basedOn w:val="Tablanormal"/>
    <w:uiPriority w:val="49"/>
    <w:rsid w:val="00E86174"/>
    <w:pPr>
      <w:spacing w:after="0" w:line="240" w:lineRule="auto"/>
    </w:pPr>
    <w:tblPr>
      <w:tblStyleRowBandSize w:val="1"/>
      <w:tblStyleColBandSize w:val="1"/>
      <w:tblBorders>
        <w:top w:val="single" w:color="9CC2E5" w:themeColor="accent1" w:themeTint="99" w:sz="4" w:space="0"/>
        <w:left w:val="single" w:color="9CC2E5" w:themeColor="accent1" w:themeTint="99" w:sz="4" w:space="0"/>
        <w:bottom w:val="single" w:color="9CC2E5" w:themeColor="accent1" w:themeTint="99" w:sz="4" w:space="0"/>
        <w:right w:val="single" w:color="9CC2E5" w:themeColor="accent1" w:themeTint="99" w:sz="4" w:space="0"/>
        <w:insideH w:val="single" w:color="9CC2E5" w:themeColor="accent1" w:themeTint="99" w:sz="4" w:space="0"/>
        <w:insideV w:val="single" w:color="9CC2E5" w:themeColor="accent1" w:themeTint="99" w:sz="4" w:space="0"/>
      </w:tblBorders>
    </w:tblPr>
    <w:tblStylePr w:type="firstRow">
      <w:rPr>
        <w:b/>
        <w:bCs/>
        <w:color w:val="FFFFFF" w:themeColor="background1"/>
      </w:rPr>
      <w:tblPr/>
      <w:tcPr>
        <w:tcBorders>
          <w:top w:val="single" w:color="5B9BD5" w:themeColor="accent1" w:sz="4" w:space="0"/>
          <w:left w:val="single" w:color="5B9BD5" w:themeColor="accent1" w:sz="4" w:space="0"/>
          <w:bottom w:val="single" w:color="5B9BD5" w:themeColor="accent1" w:sz="4" w:space="0"/>
          <w:right w:val="single" w:color="5B9BD5" w:themeColor="accent1" w:sz="4" w:space="0"/>
          <w:insideH w:val="nil"/>
          <w:insideV w:val="nil"/>
        </w:tcBorders>
        <w:shd w:val="clear" w:color="auto" w:fill="5B9BD5" w:themeFill="accent1"/>
      </w:tcPr>
    </w:tblStylePr>
    <w:tblStylePr w:type="lastRow">
      <w:rPr>
        <w:b/>
        <w:bCs/>
      </w:rPr>
      <w:tblPr/>
      <w:tcPr>
        <w:tcBorders>
          <w:top w:val="double" w:color="5B9BD5" w:themeColor="accent1" w:sz="4" w:space="0"/>
        </w:tcBorders>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table" w:styleId="Tablaconcuadrcula4-nfasis3">
    <w:name w:val="Grid Table 4 Accent 3"/>
    <w:basedOn w:val="Tablanormal"/>
    <w:uiPriority w:val="49"/>
    <w:rsid w:val="00E86174"/>
    <w:pPr>
      <w:spacing w:after="0" w:line="240" w:lineRule="auto"/>
    </w:pPr>
    <w:tblPr>
      <w:tblStyleRowBandSize w:val="1"/>
      <w:tblStyleColBandSize w:val="1"/>
      <w:tblBorders>
        <w:top w:val="single" w:color="C9C9C9" w:themeColor="accent3" w:themeTint="99" w:sz="4" w:space="0"/>
        <w:left w:val="single" w:color="C9C9C9" w:themeColor="accent3" w:themeTint="99" w:sz="4" w:space="0"/>
        <w:bottom w:val="single" w:color="C9C9C9" w:themeColor="accent3" w:themeTint="99" w:sz="4" w:space="0"/>
        <w:right w:val="single" w:color="C9C9C9" w:themeColor="accent3" w:themeTint="99" w:sz="4" w:space="0"/>
        <w:insideH w:val="single" w:color="C9C9C9" w:themeColor="accent3" w:themeTint="99" w:sz="4" w:space="0"/>
        <w:insideV w:val="single" w:color="C9C9C9" w:themeColor="accent3" w:themeTint="99" w:sz="4" w:space="0"/>
      </w:tblBorders>
    </w:tblPr>
    <w:tblStylePr w:type="firstRow">
      <w:rPr>
        <w:b/>
        <w:bCs/>
        <w:color w:val="FFFFFF" w:themeColor="background1"/>
      </w:rPr>
      <w:tblPr/>
      <w:tcPr>
        <w:tcBorders>
          <w:top w:val="single" w:color="A5A5A5" w:themeColor="accent3" w:sz="4" w:space="0"/>
          <w:left w:val="single" w:color="A5A5A5" w:themeColor="accent3" w:sz="4" w:space="0"/>
          <w:bottom w:val="single" w:color="A5A5A5" w:themeColor="accent3" w:sz="4" w:space="0"/>
          <w:right w:val="single" w:color="A5A5A5" w:themeColor="accent3" w:sz="4" w:space="0"/>
          <w:insideH w:val="nil"/>
          <w:insideV w:val="nil"/>
        </w:tcBorders>
        <w:shd w:val="clear" w:color="auto" w:fill="A5A5A5" w:themeFill="accent3"/>
      </w:tcPr>
    </w:tblStylePr>
    <w:tblStylePr w:type="lastRow">
      <w:rPr>
        <w:b/>
        <w:bCs/>
      </w:rPr>
      <w:tblPr/>
      <w:tcPr>
        <w:tcBorders>
          <w:top w:val="double" w:color="A5A5A5" w:themeColor="accent3" w:sz="4" w:space="0"/>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5oscura">
    <w:name w:val="Grid Table 5 Dark"/>
    <w:basedOn w:val="Tablanormal"/>
    <w:uiPriority w:val="50"/>
    <w:rsid w:val="00E86174"/>
    <w:pPr>
      <w:spacing w:after="0" w:line="240" w:lineRule="auto"/>
    </w:pPr>
    <w:tblPr>
      <w:tblStyleRowBandSize w:val="1"/>
      <w:tblStyleColBandSize w:val="1"/>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Pr>
    <w:tcPr>
      <w:shd w:val="clear" w:color="auto" w:fill="CCCCCC" w:themeFill="text1" w:themeFillTint="33"/>
    </w:tcPr>
    <w:tblStylePr w:type="firstRow">
      <w:rPr>
        <w:b/>
        <w:bCs/>
        <w:color w:val="FFFFFF" w:themeColor="background1"/>
      </w:rPr>
      <w:tblPr/>
      <w:tcPr>
        <w:tcBorders>
          <w:top w:val="single" w:color="FFFFFF" w:themeColor="background1" w:sz="4" w:space="0"/>
          <w:left w:val="single" w:color="FFFFFF" w:themeColor="background1" w:sz="4" w:space="0"/>
          <w:right w:val="single" w:color="FFFFFF" w:themeColor="background1" w:sz="4" w:space="0"/>
          <w:insideH w:val="nil"/>
          <w:insideV w:val="nil"/>
        </w:tcBorders>
        <w:shd w:val="clear" w:color="auto" w:fill="000000" w:themeFill="text1"/>
      </w:tcPr>
    </w:tblStylePr>
    <w:tblStylePr w:type="lastRow">
      <w:rPr>
        <w:b/>
        <w:bCs/>
        <w:color w:val="FFFFFF" w:themeColor="background1"/>
      </w:rPr>
      <w:tblPr/>
      <w:tcPr>
        <w:tcBorders>
          <w:left w:val="single" w:color="FFFFFF" w:themeColor="background1" w:sz="4" w:space="0"/>
          <w:bottom w:val="single" w:color="FFFFFF" w:themeColor="background1" w:sz="4" w:space="0"/>
          <w:right w:val="single" w:color="FFFFFF" w:themeColor="background1" w:sz="4" w:space="0"/>
          <w:insideH w:val="nil"/>
          <w:insideV w:val="nil"/>
        </w:tcBorders>
        <w:shd w:val="clear" w:color="auto" w:fill="000000" w:themeFill="text1"/>
      </w:tcPr>
    </w:tblStylePr>
    <w:tblStylePr w:type="firstCol">
      <w:rPr>
        <w:b/>
        <w:bCs/>
        <w:color w:val="FFFFFF" w:themeColor="background1"/>
      </w:rPr>
      <w:tblPr/>
      <w:tcPr>
        <w:tcBorders>
          <w:top w:val="single" w:color="FFFFFF" w:themeColor="background1" w:sz="4" w:space="0"/>
          <w:left w:val="single" w:color="FFFFFF" w:themeColor="background1" w:sz="4" w:space="0"/>
          <w:bottom w:val="single" w:color="FFFFFF" w:themeColor="background1" w:sz="4" w:space="0"/>
          <w:insideV w:val="nil"/>
        </w:tcBorders>
        <w:shd w:val="clear" w:color="auto" w:fill="000000" w:themeFill="text1"/>
      </w:tcPr>
    </w:tblStylePr>
    <w:tblStylePr w:type="lastCol">
      <w:rPr>
        <w:b/>
        <w:bCs/>
        <w:color w:val="FFFFFF" w:themeColor="background1"/>
      </w:rPr>
      <w:tblPr/>
      <w:tcPr>
        <w:tcBorders>
          <w:top w:val="single" w:color="FFFFFF" w:themeColor="background1" w:sz="4" w:space="0"/>
          <w:bottom w:val="single" w:color="FFFFFF" w:themeColor="background1" w:sz="4" w:space="0"/>
          <w:right w:val="single" w:color="FFFFFF" w:themeColor="background1" w:sz="4" w:space="0"/>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 w:type="table" w:styleId="Tablaconcuadrcula4-nfasis31" w:customStyle="1">
    <w:name w:val="Tabla con cuadrícula 4 - Énfasis 31"/>
    <w:basedOn w:val="Tablanormal"/>
    <w:next w:val="Tablaconcuadrcula4-nfasis3"/>
    <w:uiPriority w:val="49"/>
    <w:rsid w:val="006F27E7"/>
    <w:pPr>
      <w:spacing w:after="0" w:line="240" w:lineRule="auto"/>
      <w:jc w:val="both"/>
    </w:pPr>
    <w:rPr>
      <w:rFonts w:eastAsia="Times New Roman"/>
      <w:sz w:val="20"/>
      <w:szCs w:val="20"/>
    </w:rPr>
    <w:tblPr>
      <w:tblStyleRowBandSize w:val="1"/>
      <w:tblStyleColBandSize w:val="1"/>
      <w:tblBorders>
        <w:top w:val="single" w:color="C9C9C9" w:sz="4" w:space="0"/>
        <w:left w:val="single" w:color="C9C9C9" w:sz="4" w:space="0"/>
        <w:bottom w:val="single" w:color="C9C9C9" w:sz="4" w:space="0"/>
        <w:right w:val="single" w:color="C9C9C9" w:sz="4" w:space="0"/>
        <w:insideH w:val="single" w:color="C9C9C9" w:sz="4" w:space="0"/>
        <w:insideV w:val="single" w:color="C9C9C9" w:sz="4" w:space="0"/>
      </w:tblBorders>
    </w:tblPr>
    <w:tblStylePr w:type="firstRow">
      <w:rPr>
        <w:b/>
        <w:bCs/>
        <w:color w:val="FFFFFF"/>
      </w:rPr>
      <w:tblPr/>
      <w:tcPr>
        <w:tcBorders>
          <w:top w:val="single" w:color="A5A5A5" w:sz="4" w:space="0"/>
          <w:left w:val="single" w:color="A5A5A5" w:sz="4" w:space="0"/>
          <w:bottom w:val="single" w:color="A5A5A5" w:sz="4" w:space="0"/>
          <w:right w:val="single" w:color="A5A5A5" w:sz="4" w:space="0"/>
          <w:insideH w:val="nil"/>
          <w:insideV w:val="nil"/>
        </w:tcBorders>
        <w:shd w:val="clear" w:color="auto" w:fill="A5A5A5"/>
      </w:tcPr>
    </w:tblStylePr>
    <w:tblStylePr w:type="lastRow">
      <w:rPr>
        <w:b/>
        <w:bCs/>
      </w:rPr>
      <w:tblPr/>
      <w:tcPr>
        <w:tcBorders>
          <w:top w:val="double" w:color="A5A5A5" w:sz="4" w:space="0"/>
        </w:tcBorders>
      </w:tcPr>
    </w:tblStylePr>
    <w:tblStylePr w:type="firstCol">
      <w:rPr>
        <w:b/>
        <w:bCs/>
      </w:rPr>
    </w:tblStylePr>
    <w:tblStylePr w:type="lastCol">
      <w:rPr>
        <w:b/>
        <w:bCs/>
      </w:rPr>
    </w:tblStylePr>
    <w:tblStylePr w:type="band1Vert">
      <w:tblPr/>
      <w:tcPr>
        <w:shd w:val="clear" w:color="auto" w:fill="EDEDED"/>
      </w:tcPr>
    </w:tblStylePr>
    <w:tblStylePr w:type="band1Horz">
      <w:tblPr/>
      <w:tcPr>
        <w:shd w:val="clear" w:color="auto" w:fill="EDEDED"/>
      </w:tcPr>
    </w:tblStylePr>
  </w:style>
  <w:style w:type="character" w:styleId="Referenciasutil">
    <w:name w:val="Subtle Reference"/>
    <w:uiPriority w:val="31"/>
    <w:qFormat/>
    <w:rsid w:val="00D7461E"/>
    <w:rPr>
      <w:b/>
    </w:rPr>
  </w:style>
  <w:style w:type="table" w:styleId="Tablanormal1">
    <w:name w:val="Plain Table 1"/>
    <w:basedOn w:val="Tablanormal"/>
    <w:uiPriority w:val="41"/>
    <w:rsid w:val="00D7461E"/>
    <w:pPr>
      <w:spacing w:after="0" w:line="240" w:lineRule="auto"/>
      <w:jc w:val="both"/>
    </w:pPr>
    <w:rPr>
      <w:rFonts w:eastAsiaTheme="minorEastAsia"/>
      <w:sz w:val="20"/>
      <w:szCs w:val="20"/>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Tablaconcuadrcula6concolores-nfasis3">
    <w:name w:val="Grid Table 6 Colorful Accent 3"/>
    <w:basedOn w:val="Tablanormal"/>
    <w:uiPriority w:val="51"/>
    <w:rsid w:val="007515DB"/>
    <w:pPr>
      <w:spacing w:after="0" w:line="240" w:lineRule="auto"/>
    </w:pPr>
    <w:rPr>
      <w:color w:val="7B7B7B" w:themeColor="accent3" w:themeShade="BF"/>
    </w:rPr>
    <w:tblPr>
      <w:tblStyleRowBandSize w:val="1"/>
      <w:tblStyleColBandSize w:val="1"/>
      <w:tblBorders>
        <w:top w:val="single" w:color="C9C9C9" w:themeColor="accent3" w:themeTint="99" w:sz="4" w:space="0"/>
        <w:left w:val="single" w:color="C9C9C9" w:themeColor="accent3" w:themeTint="99" w:sz="4" w:space="0"/>
        <w:bottom w:val="single" w:color="C9C9C9" w:themeColor="accent3" w:themeTint="99" w:sz="4" w:space="0"/>
        <w:right w:val="single" w:color="C9C9C9" w:themeColor="accent3" w:themeTint="99" w:sz="4" w:space="0"/>
        <w:insideH w:val="single" w:color="C9C9C9" w:themeColor="accent3" w:themeTint="99" w:sz="4" w:space="0"/>
        <w:insideV w:val="single" w:color="C9C9C9" w:themeColor="accent3" w:themeTint="99" w:sz="4" w:space="0"/>
      </w:tblBorders>
    </w:tblPr>
    <w:tblStylePr w:type="firstRow">
      <w:rPr>
        <w:b/>
        <w:bCs/>
      </w:rPr>
      <w:tblPr/>
      <w:tcPr>
        <w:tcBorders>
          <w:bottom w:val="single" w:color="C9C9C9" w:themeColor="accent3" w:themeTint="99" w:sz="12" w:space="0"/>
        </w:tcBorders>
      </w:tcPr>
    </w:tblStylePr>
    <w:tblStylePr w:type="lastRow">
      <w:rPr>
        <w:b/>
        <w:bCs/>
      </w:rPr>
      <w:tblPr/>
      <w:tcPr>
        <w:tcBorders>
          <w:top w:val="double" w:color="C9C9C9" w:themeColor="accent3" w:themeTint="99" w:sz="4" w:space="0"/>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Tablaconcuadrculaclara">
    <w:name w:val="Grid Table Light"/>
    <w:basedOn w:val="Tablanormal"/>
    <w:uiPriority w:val="40"/>
    <w:rsid w:val="005F6F0B"/>
    <w:pPr>
      <w:spacing w:after="0" w:line="240" w:lineRule="auto"/>
      <w:jc w:val="both"/>
    </w:pPr>
    <w:rPr>
      <w:rFonts w:eastAsiaTheme="minorEastAsia"/>
      <w:sz w:val="20"/>
      <w:szCs w:val="20"/>
    </w:rPr>
    <w:tblPr>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style>
  <w:style w:type="table" w:styleId="Tablanormal5">
    <w:name w:val="Plain Table 5"/>
    <w:basedOn w:val="Tablanormal"/>
    <w:uiPriority w:val="45"/>
    <w:rsid w:val="005F6F0B"/>
    <w:pPr>
      <w:spacing w:after="0" w:line="240" w:lineRule="auto"/>
    </w:pPr>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Tablaconcuadrcula5oscura-nfasis3">
    <w:name w:val="Grid Table 5 Dark Accent 3"/>
    <w:basedOn w:val="Tablanormal"/>
    <w:uiPriority w:val="50"/>
    <w:rsid w:val="005F6F0B"/>
    <w:pPr>
      <w:spacing w:after="0" w:line="240" w:lineRule="auto"/>
    </w:pPr>
    <w:tblPr>
      <w:tblStyleRowBandSize w:val="1"/>
      <w:tblStyleColBandSize w:val="1"/>
      <w:tblBorders>
        <w:top w:val="single" w:color="FFFFFF" w:themeColor="background1" w:sz="4" w:space="0"/>
        <w:left w:val="single" w:color="FFFFFF" w:themeColor="background1" w:sz="4" w:space="0"/>
        <w:bottom w:val="single" w:color="FFFFFF" w:themeColor="background1" w:sz="4" w:space="0"/>
        <w:right w:val="single" w:color="FFFFFF" w:themeColor="background1" w:sz="4" w:space="0"/>
        <w:insideH w:val="single" w:color="FFFFFF" w:themeColor="background1" w:sz="4" w:space="0"/>
        <w:insideV w:val="single" w:color="FFFFFF" w:themeColor="background1" w:sz="4" w:space="0"/>
      </w:tblBorders>
    </w:tblPr>
    <w:tcPr>
      <w:shd w:val="clear" w:color="auto" w:fill="EDEDED" w:themeFill="accent3" w:themeFillTint="33"/>
    </w:tcPr>
    <w:tblStylePr w:type="firstRow">
      <w:rPr>
        <w:b/>
        <w:bCs/>
        <w:color w:val="FFFFFF" w:themeColor="background1"/>
      </w:rPr>
      <w:tblPr/>
      <w:tcPr>
        <w:tcBorders>
          <w:top w:val="single" w:color="FFFFFF" w:themeColor="background1" w:sz="4" w:space="0"/>
          <w:left w:val="single" w:color="FFFFFF" w:themeColor="background1" w:sz="4" w:space="0"/>
          <w:right w:val="single" w:color="FFFFFF" w:themeColor="background1" w:sz="4" w:space="0"/>
          <w:insideH w:val="nil"/>
          <w:insideV w:val="nil"/>
        </w:tcBorders>
        <w:shd w:val="clear" w:color="auto" w:fill="A5A5A5" w:themeFill="accent3"/>
      </w:tcPr>
    </w:tblStylePr>
    <w:tblStylePr w:type="lastRow">
      <w:rPr>
        <w:b/>
        <w:bCs/>
        <w:color w:val="FFFFFF" w:themeColor="background1"/>
      </w:rPr>
      <w:tblPr/>
      <w:tcPr>
        <w:tcBorders>
          <w:left w:val="single" w:color="FFFFFF" w:themeColor="background1" w:sz="4" w:space="0"/>
          <w:bottom w:val="single" w:color="FFFFFF" w:themeColor="background1" w:sz="4" w:space="0"/>
          <w:right w:val="single" w:color="FFFFFF" w:themeColor="background1" w:sz="4" w:space="0"/>
          <w:insideH w:val="nil"/>
          <w:insideV w:val="nil"/>
        </w:tcBorders>
        <w:shd w:val="clear" w:color="auto" w:fill="A5A5A5" w:themeFill="accent3"/>
      </w:tcPr>
    </w:tblStylePr>
    <w:tblStylePr w:type="firstCol">
      <w:rPr>
        <w:b/>
        <w:bCs/>
        <w:color w:val="FFFFFF" w:themeColor="background1"/>
      </w:rPr>
      <w:tblPr/>
      <w:tcPr>
        <w:tcBorders>
          <w:top w:val="single" w:color="FFFFFF" w:themeColor="background1" w:sz="4" w:space="0"/>
          <w:left w:val="single" w:color="FFFFFF" w:themeColor="background1" w:sz="4" w:space="0"/>
          <w:bottom w:val="single" w:color="FFFFFF" w:themeColor="background1" w:sz="4" w:space="0"/>
          <w:insideV w:val="nil"/>
        </w:tcBorders>
        <w:shd w:val="clear" w:color="auto" w:fill="A5A5A5" w:themeFill="accent3"/>
      </w:tcPr>
    </w:tblStylePr>
    <w:tblStylePr w:type="lastCol">
      <w:rPr>
        <w:b/>
        <w:bCs/>
        <w:color w:val="FFFFFF" w:themeColor="background1"/>
      </w:rPr>
      <w:tblPr/>
      <w:tcPr>
        <w:tcBorders>
          <w:top w:val="single" w:color="FFFFFF" w:themeColor="background1" w:sz="4" w:space="0"/>
          <w:bottom w:val="single" w:color="FFFFFF" w:themeColor="background1" w:sz="4" w:space="0"/>
          <w:right w:val="single" w:color="FFFFFF" w:themeColor="background1" w:sz="4" w:space="0"/>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Tablaconcuadrcula7concolores-nfasis3">
    <w:name w:val="Grid Table 7 Colorful Accent 3"/>
    <w:basedOn w:val="Tablanormal"/>
    <w:uiPriority w:val="52"/>
    <w:rsid w:val="005F6F0B"/>
    <w:pPr>
      <w:spacing w:after="0" w:line="240" w:lineRule="auto"/>
    </w:pPr>
    <w:rPr>
      <w:color w:val="7B7B7B" w:themeColor="accent3" w:themeShade="BF"/>
    </w:rPr>
    <w:tblPr>
      <w:tblStyleRowBandSize w:val="1"/>
      <w:tblStyleColBandSize w:val="1"/>
      <w:tblBorders>
        <w:top w:val="single" w:color="C9C9C9" w:themeColor="accent3" w:themeTint="99" w:sz="4" w:space="0"/>
        <w:left w:val="single" w:color="C9C9C9" w:themeColor="accent3" w:themeTint="99" w:sz="4" w:space="0"/>
        <w:bottom w:val="single" w:color="C9C9C9" w:themeColor="accent3" w:themeTint="99" w:sz="4" w:space="0"/>
        <w:right w:val="single" w:color="C9C9C9" w:themeColor="accent3" w:themeTint="99" w:sz="4" w:space="0"/>
        <w:insideH w:val="single" w:color="C9C9C9" w:themeColor="accent3" w:themeTint="99" w:sz="4" w:space="0"/>
        <w:insideV w:val="single" w:color="C9C9C9" w:themeColor="accent3" w:themeTint="99" w:sz="4" w:space="0"/>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color="C9C9C9" w:themeColor="accent3" w:themeTint="99" w:sz="4" w:space="0"/>
        </w:tcBorders>
      </w:tcPr>
    </w:tblStylePr>
    <w:tblStylePr w:type="nwCell">
      <w:tblPr/>
      <w:tcPr>
        <w:tcBorders>
          <w:bottom w:val="single" w:color="C9C9C9" w:themeColor="accent3" w:themeTint="99" w:sz="4" w:space="0"/>
        </w:tcBorders>
      </w:tcPr>
    </w:tblStylePr>
    <w:tblStylePr w:type="seCell">
      <w:tblPr/>
      <w:tcPr>
        <w:tcBorders>
          <w:top w:val="single" w:color="C9C9C9" w:themeColor="accent3" w:themeTint="99" w:sz="4" w:space="0"/>
        </w:tcBorders>
      </w:tcPr>
    </w:tblStylePr>
    <w:tblStylePr w:type="swCell">
      <w:tblPr/>
      <w:tcPr>
        <w:tcBorders>
          <w:top w:val="single" w:color="C9C9C9" w:themeColor="accent3" w:themeTint="99" w:sz="4" w:space="0"/>
        </w:tcBorders>
      </w:tcPr>
    </w:tblStylePr>
  </w:style>
  <w:style w:type="table" w:styleId="Tabladelista1clara">
    <w:name w:val="List Table 1 Light"/>
    <w:basedOn w:val="Tablanormal"/>
    <w:uiPriority w:val="46"/>
    <w:rsid w:val="005F6F0B"/>
    <w:pPr>
      <w:spacing w:after="0" w:line="240" w:lineRule="auto"/>
    </w:pPr>
    <w:tblPr>
      <w:tblStyleRowBandSize w:val="1"/>
      <w:tblStyleColBandSize w:val="1"/>
    </w:tblPr>
    <w:tblStylePr w:type="firstRow">
      <w:rPr>
        <w:b/>
        <w:bCs/>
      </w:rPr>
      <w:tblPr/>
      <w:tcPr>
        <w:tcBorders>
          <w:bottom w:val="single" w:color="666666" w:themeColor="text1" w:themeTint="99" w:sz="4" w:space="0"/>
        </w:tcBorders>
      </w:tcPr>
    </w:tblStylePr>
    <w:tblStylePr w:type="lastRow">
      <w:rPr>
        <w:b/>
        <w:bCs/>
      </w:rPr>
      <w:tblPr/>
      <w:tcPr>
        <w:tcBorders>
          <w:top w:val="single" w:color="666666" w:themeColor="text1" w:themeTint="99" w:sz="4" w:space="0"/>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5" w:customStyle="1">
    <w:name w:val="Tabla con cuadrícula5"/>
    <w:basedOn w:val="Tablanormal"/>
    <w:next w:val="Tablaconcuadrcula"/>
    <w:uiPriority w:val="39"/>
    <w:rsid w:val="00D625D7"/>
    <w:pPr>
      <w:spacing w:after="0" w:line="240" w:lineRule="auto"/>
      <w:jc w:val="both"/>
    </w:pPr>
    <w:rPr>
      <w:rFonts w:eastAsia="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aconcuadrcula1clara">
    <w:name w:val="Grid Table 1 Light"/>
    <w:basedOn w:val="Tablanormal"/>
    <w:uiPriority w:val="46"/>
    <w:rsid w:val="00411424"/>
    <w:pPr>
      <w:spacing w:after="0" w:line="240" w:lineRule="auto"/>
      <w:jc w:val="both"/>
    </w:pPr>
    <w:rPr>
      <w:rFonts w:eastAsiaTheme="minorEastAsia"/>
      <w:sz w:val="20"/>
      <w:szCs w:val="20"/>
    </w:rPr>
    <w:tblPr>
      <w:tblStyleRowBandSize w:val="1"/>
      <w:tblStyleColBandSize w:val="1"/>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Pr>
    <w:tblStylePr w:type="firstRow">
      <w:rPr>
        <w:b/>
        <w:bCs/>
      </w:rPr>
      <w:tblPr/>
      <w:tcPr>
        <w:tcBorders>
          <w:bottom w:val="single" w:color="666666" w:themeColor="text1" w:themeTint="99" w:sz="12" w:space="0"/>
        </w:tcBorders>
      </w:tcPr>
    </w:tblStylePr>
    <w:tblStylePr w:type="lastRow">
      <w:rPr>
        <w:b/>
        <w:bCs/>
      </w:rPr>
      <w:tblPr/>
      <w:tcPr>
        <w:tcBorders>
          <w:top w:val="double" w:color="666666" w:themeColor="text1" w:themeTint="99" w:sz="2" w:space="0"/>
        </w:tcBorders>
      </w:tcPr>
    </w:tblStylePr>
    <w:tblStylePr w:type="firstCol">
      <w:rPr>
        <w:b/>
        <w:bCs/>
      </w:rPr>
    </w:tblStylePr>
    <w:tblStylePr w:type="lastCol">
      <w:rPr>
        <w:b/>
        <w:bCs/>
      </w:rPr>
    </w:tblStylePr>
  </w:style>
  <w:style w:type="table" w:styleId="Tablaconcuadrcula3-nfasis3">
    <w:name w:val="Grid Table 3 Accent 3"/>
    <w:basedOn w:val="Tablanormal"/>
    <w:uiPriority w:val="48"/>
    <w:rsid w:val="00411424"/>
    <w:pPr>
      <w:spacing w:after="0" w:line="240" w:lineRule="auto"/>
    </w:pPr>
    <w:tblPr>
      <w:tblStyleRowBandSize w:val="1"/>
      <w:tblStyleColBandSize w:val="1"/>
      <w:tblBorders>
        <w:top w:val="single" w:color="C9C9C9" w:themeColor="accent3" w:themeTint="99" w:sz="4" w:space="0"/>
        <w:left w:val="single" w:color="C9C9C9" w:themeColor="accent3" w:themeTint="99" w:sz="4" w:space="0"/>
        <w:bottom w:val="single" w:color="C9C9C9" w:themeColor="accent3" w:themeTint="99" w:sz="4" w:space="0"/>
        <w:right w:val="single" w:color="C9C9C9" w:themeColor="accent3" w:themeTint="99" w:sz="4" w:space="0"/>
        <w:insideH w:val="single" w:color="C9C9C9" w:themeColor="accent3" w:themeTint="99" w:sz="4" w:space="0"/>
        <w:insideV w:val="single" w:color="C9C9C9" w:themeColor="accent3" w:themeTint="99" w:sz="4" w:space="0"/>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color="C9C9C9" w:themeColor="accent3" w:themeTint="99" w:sz="4" w:space="0"/>
        </w:tcBorders>
      </w:tcPr>
    </w:tblStylePr>
    <w:tblStylePr w:type="nwCell">
      <w:tblPr/>
      <w:tcPr>
        <w:tcBorders>
          <w:bottom w:val="single" w:color="C9C9C9" w:themeColor="accent3" w:themeTint="99" w:sz="4" w:space="0"/>
        </w:tcBorders>
      </w:tcPr>
    </w:tblStylePr>
    <w:tblStylePr w:type="seCell">
      <w:tblPr/>
      <w:tcPr>
        <w:tcBorders>
          <w:top w:val="single" w:color="C9C9C9" w:themeColor="accent3" w:themeTint="99" w:sz="4" w:space="0"/>
        </w:tcBorders>
      </w:tcPr>
    </w:tblStylePr>
    <w:tblStylePr w:type="swCell">
      <w:tblPr/>
      <w:tcPr>
        <w:tcBorders>
          <w:top w:val="single" w:color="C9C9C9" w:themeColor="accent3" w:themeTint="99" w:sz="4" w:space="0"/>
        </w:tcBorders>
      </w:tcPr>
    </w:tblStylePr>
  </w:style>
  <w:style w:type="table" w:styleId="Tablaconcuadrcula7concolores">
    <w:name w:val="Grid Table 7 Colorful"/>
    <w:basedOn w:val="Tablanormal"/>
    <w:uiPriority w:val="52"/>
    <w:rsid w:val="00411424"/>
    <w:pPr>
      <w:spacing w:after="0" w:line="240" w:lineRule="auto"/>
    </w:pPr>
    <w:rPr>
      <w:color w:val="000000" w:themeColor="text1"/>
    </w:rPr>
    <w:tblPr>
      <w:tblStyleRowBandSize w:val="1"/>
      <w:tblStyleColBandSize w:val="1"/>
      <w:tblBorders>
        <w:top w:val="single" w:color="666666" w:themeColor="text1" w:themeTint="99" w:sz="4" w:space="0"/>
        <w:left w:val="single" w:color="666666" w:themeColor="text1" w:themeTint="99" w:sz="4" w:space="0"/>
        <w:bottom w:val="single" w:color="666666" w:themeColor="text1" w:themeTint="99" w:sz="4" w:space="0"/>
        <w:right w:val="single" w:color="666666" w:themeColor="text1" w:themeTint="99" w:sz="4" w:space="0"/>
        <w:insideH w:val="single" w:color="666666" w:themeColor="text1" w:themeTint="99" w:sz="4" w:space="0"/>
        <w:insideV w:val="single" w:color="666666" w:themeColor="text1" w:themeTint="99" w:sz="4" w:space="0"/>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color="666666" w:themeColor="text1" w:themeTint="99" w:sz="4" w:space="0"/>
        </w:tcBorders>
      </w:tcPr>
    </w:tblStylePr>
    <w:tblStylePr w:type="nwCell">
      <w:tblPr/>
      <w:tcPr>
        <w:tcBorders>
          <w:bottom w:val="single" w:color="666666" w:themeColor="text1" w:themeTint="99" w:sz="4" w:space="0"/>
        </w:tcBorders>
      </w:tcPr>
    </w:tblStylePr>
    <w:tblStylePr w:type="seCell">
      <w:tblPr/>
      <w:tcPr>
        <w:tcBorders>
          <w:top w:val="single" w:color="666666" w:themeColor="text1" w:themeTint="99" w:sz="4" w:space="0"/>
        </w:tcBorders>
      </w:tcPr>
    </w:tblStylePr>
    <w:tblStylePr w:type="swCell">
      <w:tblPr/>
      <w:tcPr>
        <w:tcBorders>
          <w:top w:val="single" w:color="666666" w:themeColor="text1" w:themeTint="99" w:sz="4" w:space="0"/>
        </w:tcBorders>
      </w:tcPr>
    </w:tblStylePr>
  </w:style>
  <w:style w:type="paragraph" w:styleId="Descripcin">
    <w:name w:val="caption"/>
    <w:basedOn w:val="Normal"/>
    <w:next w:val="Normal"/>
    <w:uiPriority w:val="35"/>
    <w:unhideWhenUsed/>
    <w:qFormat/>
    <w:rsid w:val="003C7D51"/>
    <w:pPr>
      <w:spacing w:after="200"/>
    </w:pPr>
    <w:rPr>
      <w:i/>
      <w:iCs/>
      <w:color w:val="44546A" w:themeColor="text2"/>
      <w:sz w:val="18"/>
      <w:szCs w:val="18"/>
    </w:rPr>
  </w:style>
  <w:style w:type="paragraph" w:styleId="Tabladeilustraciones">
    <w:name w:val="table of figures"/>
    <w:basedOn w:val="Normal"/>
    <w:next w:val="Normal"/>
    <w:uiPriority w:val="99"/>
    <w:unhideWhenUsed/>
    <w:rsid w:val="003C7D51"/>
  </w:style>
  <w:style w:type="paragraph" w:styleId="Textonotapie">
    <w:name w:val="footnote text"/>
    <w:basedOn w:val="Normal"/>
    <w:link w:val="TextonotapieCar"/>
    <w:uiPriority w:val="99"/>
    <w:semiHidden/>
    <w:unhideWhenUsed/>
    <w:rsid w:val="00600B70"/>
    <w:rPr>
      <w:sz w:val="20"/>
      <w:szCs w:val="20"/>
    </w:rPr>
  </w:style>
  <w:style w:type="character" w:styleId="TextonotapieCar" w:customStyle="1">
    <w:name w:val="Texto nota pie Car"/>
    <w:basedOn w:val="Fuentedeprrafopredeter"/>
    <w:link w:val="Textonotapie"/>
    <w:uiPriority w:val="99"/>
    <w:semiHidden/>
    <w:rsid w:val="00600B70"/>
    <w:rPr>
      <w:sz w:val="20"/>
      <w:szCs w:val="20"/>
      <w:lang w:val="en-US"/>
    </w:rPr>
  </w:style>
  <w:style w:type="character" w:styleId="Refdenotaalpie">
    <w:name w:val="footnote reference"/>
    <w:basedOn w:val="Fuentedeprrafopredeter"/>
    <w:uiPriority w:val="99"/>
    <w:semiHidden/>
    <w:unhideWhenUsed/>
    <w:rsid w:val="00600B70"/>
    <w:rPr>
      <w:vertAlign w:val="superscript"/>
    </w:rPr>
  </w:style>
  <w:style w:type="paragraph" w:styleId="Bibliografa">
    <w:name w:val="Bibliography"/>
    <w:basedOn w:val="Normal"/>
    <w:next w:val="Normal"/>
    <w:uiPriority w:val="37"/>
    <w:unhideWhenUsed/>
    <w:rsid w:val="005C38EF"/>
  </w:style>
  <w:style w:type="character" w:styleId="Textoennegrita">
    <w:name w:val="Strong"/>
    <w:basedOn w:val="Fuentedeprrafopredeter"/>
    <w:uiPriority w:val="22"/>
    <w:qFormat/>
    <w:rsid w:val="00A0256B"/>
    <w:rPr>
      <w:b/>
      <w:bCs/>
    </w:rPr>
  </w:style>
  <w:style w:type="table" w:styleId="Tabladecuadrcula2">
    <w:name w:val="Grid Table 2"/>
    <w:basedOn w:val="Tablanormal"/>
    <w:uiPriority w:val="47"/>
    <w:rsid w:val="00B832AF"/>
    <w:pPr>
      <w:spacing w:after="0" w:line="240" w:lineRule="auto"/>
    </w:pPr>
    <w:tblPr>
      <w:tblStyleRowBandSize w:val="1"/>
      <w:tblStyleColBandSize w:val="1"/>
      <w:tblBorders>
        <w:top w:val="single" w:color="666666" w:themeColor="text1" w:themeTint="99" w:sz="2" w:space="0"/>
        <w:bottom w:val="single" w:color="666666" w:themeColor="text1" w:themeTint="99" w:sz="2" w:space="0"/>
        <w:insideH w:val="single" w:color="666666" w:themeColor="text1" w:themeTint="99" w:sz="2" w:space="0"/>
        <w:insideV w:val="single" w:color="666666" w:themeColor="text1" w:themeTint="99" w:sz="2" w:space="0"/>
      </w:tblBorders>
    </w:tblPr>
    <w:tblStylePr w:type="firstRow">
      <w:rPr>
        <w:b/>
        <w:bCs/>
      </w:rPr>
      <w:tblPr/>
      <w:tcPr>
        <w:tcBorders>
          <w:top w:val="nil"/>
          <w:bottom w:val="single" w:color="666666" w:themeColor="text1" w:themeTint="99" w:sz="12" w:space="0"/>
          <w:insideH w:val="nil"/>
          <w:insideV w:val="nil"/>
        </w:tcBorders>
        <w:shd w:val="clear" w:color="auto" w:fill="FFFFFF" w:themeFill="background1"/>
      </w:tcPr>
    </w:tblStylePr>
    <w:tblStylePr w:type="lastRow">
      <w:rPr>
        <w:b/>
        <w:bCs/>
      </w:rPr>
      <w:tblPr/>
      <w:tcPr>
        <w:tcBorders>
          <w:top w:val="double" w:color="666666" w:themeColor="text1" w:themeTint="99" w:sz="2" w:space="0"/>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Tablaconcuadrcula6concolores">
    <w:name w:val="Grid Table 6 Colorful"/>
    <w:basedOn w:val="Tablanormal"/>
    <w:uiPriority w:val="51"/>
    <w:rsid w:val="00B832AF"/>
    <w:pPr>
      <w:spacing w:after="0" w:line="240" w:lineRule="auto"/>
    </w:pPr>
    <w:rPr>
      <w:color w:val="000000" w:themeColor="text1"/>
    </w:rPr>
    <w:tblPr>
      <w:tblStyleRowBandSize w:val="1"/>
      <w:tblStyleColBandSize w:val="1"/>
      <w:tblBorders>
        <w:top w:val="single" w:color="666666" w:themeColor="text1" w:themeTint="99" w:sz="4" w:space="0"/>
        <w:left w:val="single" w:color="666666" w:themeColor="text1" w:themeTint="99" w:sz="4" w:space="0"/>
        <w:bottom w:val="single" w:color="666666" w:themeColor="text1" w:themeTint="99" w:sz="4" w:space="0"/>
        <w:right w:val="single" w:color="666666" w:themeColor="text1" w:themeTint="99" w:sz="4" w:space="0"/>
        <w:insideH w:val="single" w:color="666666" w:themeColor="text1" w:themeTint="99" w:sz="4" w:space="0"/>
        <w:insideV w:val="single" w:color="666666" w:themeColor="text1" w:themeTint="99" w:sz="4" w:space="0"/>
      </w:tblBorders>
    </w:tblPr>
    <w:tblStylePr w:type="firstRow">
      <w:rPr>
        <w:b/>
        <w:bCs/>
      </w:rPr>
      <w:tblPr/>
      <w:tcPr>
        <w:tcBorders>
          <w:bottom w:val="single" w:color="666666" w:themeColor="text1" w:themeTint="99" w:sz="12" w:space="0"/>
        </w:tcBorders>
      </w:tcPr>
    </w:tblStylePr>
    <w:tblStylePr w:type="lastRow">
      <w:rPr>
        <w:b/>
        <w:bCs/>
      </w:rPr>
      <w:tblPr/>
      <w:tcPr>
        <w:tcBorders>
          <w:top w:val="double" w:color="666666" w:themeColor="text1" w:themeTint="99" w:sz="4" w:space="0"/>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z-Principiodelformulario">
    <w:name w:val="HTML Top of Form"/>
    <w:basedOn w:val="Normal"/>
    <w:next w:val="Normal"/>
    <w:link w:val="z-PrincipiodelformularioCar"/>
    <w:hidden/>
    <w:uiPriority w:val="99"/>
    <w:semiHidden/>
    <w:unhideWhenUsed/>
    <w:rsid w:val="00963C22"/>
    <w:pPr>
      <w:widowControl/>
      <w:pBdr>
        <w:bottom w:val="single" w:color="auto" w:sz="6" w:space="1"/>
      </w:pBdr>
      <w:jc w:val="center"/>
    </w:pPr>
    <w:rPr>
      <w:rFonts w:ascii="Arial" w:hAnsi="Arial" w:eastAsia="Times New Roman" w:cs="Arial"/>
      <w:vanish/>
      <w:sz w:val="16"/>
      <w:szCs w:val="16"/>
    </w:rPr>
  </w:style>
  <w:style w:type="character" w:styleId="z-PrincipiodelformularioCar" w:customStyle="1">
    <w:name w:val="z-Principio del formulario Car"/>
    <w:basedOn w:val="Fuentedeprrafopredeter"/>
    <w:link w:val="z-Principiodelformulario"/>
    <w:uiPriority w:val="99"/>
    <w:semiHidden/>
    <w:rsid w:val="00963C22"/>
    <w:rPr>
      <w:rFonts w:ascii="Arial" w:hAnsi="Arial" w:eastAsia="Times New Roman" w:cs="Arial"/>
      <w:vanish/>
      <w:sz w:val="16"/>
      <w:szCs w:val="16"/>
      <w:lang w:val="en-US"/>
    </w:rPr>
  </w:style>
  <w:style w:type="table" w:styleId="Tabladelista6concolores">
    <w:name w:val="List Table 6 Colorful"/>
    <w:basedOn w:val="Tablanormal"/>
    <w:uiPriority w:val="51"/>
    <w:rsid w:val="00771B2C"/>
    <w:pPr>
      <w:spacing w:after="0" w:line="240" w:lineRule="auto"/>
    </w:pPr>
    <w:rPr>
      <w:color w:val="000000" w:themeColor="text1"/>
      <w:sz w:val="24"/>
      <w:szCs w:val="24"/>
    </w:rPr>
    <w:tblPr>
      <w:tblStyleRowBandSize w:val="1"/>
      <w:tblStyleColBandSize w:val="1"/>
      <w:tblBorders>
        <w:top w:val="single" w:color="000000" w:themeColor="text1" w:sz="4" w:space="0"/>
        <w:bottom w:val="single" w:color="000000" w:themeColor="text1" w:sz="4" w:space="0"/>
      </w:tblBorders>
    </w:tblPr>
    <w:tblStylePr w:type="firstRow">
      <w:rPr>
        <w:b/>
        <w:bCs/>
      </w:rPr>
      <w:tblPr/>
      <w:tcPr>
        <w:tcBorders>
          <w:bottom w:val="single" w:color="000000" w:themeColor="text1" w:sz="4" w:space="0"/>
        </w:tcBorders>
      </w:tcPr>
    </w:tblStylePr>
    <w:tblStylePr w:type="lastRow">
      <w:rPr>
        <w:b/>
        <w:bCs/>
      </w:rPr>
      <w:tblPr/>
      <w:tcPr>
        <w:tcBorders>
          <w:top w:val="double" w:color="000000" w:themeColor="text1" w:sz="4" w:space="0"/>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character" w:styleId="url" w:customStyle="1">
    <w:name w:val="url"/>
    <w:basedOn w:val="Fuentedeprrafopredeter"/>
    <w:rsid w:val="00136313"/>
  </w:style>
  <w:style w:type="paragraph" w:styleId="HTMLconformatoprevio">
    <w:name w:val="HTML Preformatted"/>
    <w:basedOn w:val="Normal"/>
    <w:link w:val="HTMLconformatoprevioCar"/>
    <w:uiPriority w:val="99"/>
    <w:semiHidden/>
    <w:unhideWhenUsed/>
    <w:rsid w:val="00E8671D"/>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eastAsia="Times New Roman" w:cs="Courier New"/>
      <w:sz w:val="20"/>
      <w:szCs w:val="20"/>
      <w:lang w:val="es-HN" w:eastAsia="es-ES_tradnl"/>
    </w:rPr>
  </w:style>
  <w:style w:type="character" w:styleId="HTMLconformatoprevioCar" w:customStyle="1">
    <w:name w:val="HTML con formato previo Car"/>
    <w:basedOn w:val="Fuentedeprrafopredeter"/>
    <w:link w:val="HTMLconformatoprevio"/>
    <w:uiPriority w:val="99"/>
    <w:semiHidden/>
    <w:rsid w:val="00E8671D"/>
    <w:rPr>
      <w:rFonts w:ascii="Courier New" w:hAnsi="Courier New" w:eastAsia="Times New Roman" w:cs="Courier New"/>
      <w:sz w:val="20"/>
      <w:szCs w:val="20"/>
      <w:lang w:eastAsia="es-ES_tradnl"/>
    </w:rPr>
  </w:style>
  <w:style w:type="character" w:styleId="y2iqfc" w:customStyle="1">
    <w:name w:val="y2iqfc"/>
    <w:basedOn w:val="Fuentedeprrafopredeter"/>
    <w:rsid w:val="00E8671D"/>
  </w:style>
  <w:style w:type="character" w:styleId="Hipervnculovisitado">
    <w:name w:val="FollowedHyperlink"/>
    <w:basedOn w:val="Fuentedeprrafopredeter"/>
    <w:uiPriority w:val="99"/>
    <w:semiHidden/>
    <w:unhideWhenUsed/>
    <w:rsid w:val="005F36A2"/>
    <w:rPr>
      <w:color w:val="954F72" w:themeColor="followedHyperlink"/>
      <w:u w:val="single"/>
    </w:rPr>
  </w:style>
  <w:style w:type="paragraph" w:styleId="TDC5">
    <w:name w:val="toc 5"/>
    <w:basedOn w:val="Normal"/>
    <w:next w:val="Normal"/>
    <w:autoRedefine/>
    <w:uiPriority w:val="39"/>
    <w:unhideWhenUsed/>
    <w:rsid w:val="000C62AB"/>
    <w:pPr>
      <w:widowControl/>
      <w:spacing w:after="100" w:line="278" w:lineRule="auto"/>
      <w:ind w:left="960"/>
    </w:pPr>
    <w:rPr>
      <w:rFonts w:eastAsiaTheme="minorEastAsia"/>
      <w:kern w:val="2"/>
      <w:sz w:val="24"/>
      <w:szCs w:val="24"/>
      <w:lang w:val="es-HN" w:eastAsia="es-HN"/>
      <w14:ligatures w14:val="standardContextual"/>
    </w:rPr>
  </w:style>
  <w:style w:type="paragraph" w:styleId="TDC6">
    <w:name w:val="toc 6"/>
    <w:basedOn w:val="Normal"/>
    <w:next w:val="Normal"/>
    <w:autoRedefine/>
    <w:uiPriority w:val="39"/>
    <w:unhideWhenUsed/>
    <w:rsid w:val="000C62AB"/>
    <w:pPr>
      <w:widowControl/>
      <w:spacing w:after="100" w:line="278" w:lineRule="auto"/>
      <w:ind w:left="1200"/>
    </w:pPr>
    <w:rPr>
      <w:rFonts w:eastAsiaTheme="minorEastAsia"/>
      <w:kern w:val="2"/>
      <w:sz w:val="24"/>
      <w:szCs w:val="24"/>
      <w:lang w:val="es-HN" w:eastAsia="es-HN"/>
      <w14:ligatures w14:val="standardContextual"/>
    </w:rPr>
  </w:style>
  <w:style w:type="paragraph" w:styleId="TDC7">
    <w:name w:val="toc 7"/>
    <w:basedOn w:val="Normal"/>
    <w:next w:val="Normal"/>
    <w:autoRedefine/>
    <w:uiPriority w:val="39"/>
    <w:unhideWhenUsed/>
    <w:rsid w:val="000C62AB"/>
    <w:pPr>
      <w:widowControl/>
      <w:spacing w:after="100" w:line="278" w:lineRule="auto"/>
      <w:ind w:left="1440"/>
    </w:pPr>
    <w:rPr>
      <w:rFonts w:eastAsiaTheme="minorEastAsia"/>
      <w:kern w:val="2"/>
      <w:sz w:val="24"/>
      <w:szCs w:val="24"/>
      <w:lang w:val="es-HN" w:eastAsia="es-HN"/>
      <w14:ligatures w14:val="standardContextual"/>
    </w:rPr>
  </w:style>
  <w:style w:type="paragraph" w:styleId="TDC8">
    <w:name w:val="toc 8"/>
    <w:basedOn w:val="Normal"/>
    <w:next w:val="Normal"/>
    <w:autoRedefine/>
    <w:uiPriority w:val="39"/>
    <w:unhideWhenUsed/>
    <w:rsid w:val="000C62AB"/>
    <w:pPr>
      <w:widowControl/>
      <w:spacing w:after="100" w:line="278" w:lineRule="auto"/>
      <w:ind w:left="1680"/>
    </w:pPr>
    <w:rPr>
      <w:rFonts w:eastAsiaTheme="minorEastAsia"/>
      <w:kern w:val="2"/>
      <w:sz w:val="24"/>
      <w:szCs w:val="24"/>
      <w:lang w:val="es-HN" w:eastAsia="es-HN"/>
      <w14:ligatures w14:val="standardContextual"/>
    </w:rPr>
  </w:style>
  <w:style w:type="paragraph" w:styleId="TDC9">
    <w:name w:val="toc 9"/>
    <w:basedOn w:val="Normal"/>
    <w:next w:val="Normal"/>
    <w:autoRedefine/>
    <w:uiPriority w:val="39"/>
    <w:unhideWhenUsed/>
    <w:rsid w:val="000C62AB"/>
    <w:pPr>
      <w:widowControl/>
      <w:spacing w:after="100" w:line="278" w:lineRule="auto"/>
      <w:ind w:left="1920"/>
    </w:pPr>
    <w:rPr>
      <w:rFonts w:eastAsiaTheme="minorEastAsia"/>
      <w:kern w:val="2"/>
      <w:sz w:val="24"/>
      <w:szCs w:val="24"/>
      <w:lang w:val="es-HN" w:eastAsia="es-HN"/>
      <w14:ligatures w14:val="standardContextual"/>
    </w:rPr>
  </w:style>
  <w:style w:type="character" w:styleId="Mencinsinresolver">
    <w:name w:val="Unresolved Mention"/>
    <w:basedOn w:val="Fuentedeprrafopredeter"/>
    <w:uiPriority w:val="99"/>
    <w:semiHidden/>
    <w:unhideWhenUsed/>
    <w:rsid w:val="000C62AB"/>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8642">
      <w:bodyDiv w:val="1"/>
      <w:marLeft w:val="0"/>
      <w:marRight w:val="0"/>
      <w:marTop w:val="0"/>
      <w:marBottom w:val="0"/>
      <w:divBdr>
        <w:top w:val="none" w:sz="0" w:space="0" w:color="auto"/>
        <w:left w:val="none" w:sz="0" w:space="0" w:color="auto"/>
        <w:bottom w:val="none" w:sz="0" w:space="0" w:color="auto"/>
        <w:right w:val="none" w:sz="0" w:space="0" w:color="auto"/>
      </w:divBdr>
    </w:div>
    <w:div w:id="8025871">
      <w:bodyDiv w:val="1"/>
      <w:marLeft w:val="0"/>
      <w:marRight w:val="0"/>
      <w:marTop w:val="0"/>
      <w:marBottom w:val="0"/>
      <w:divBdr>
        <w:top w:val="none" w:sz="0" w:space="0" w:color="auto"/>
        <w:left w:val="none" w:sz="0" w:space="0" w:color="auto"/>
        <w:bottom w:val="none" w:sz="0" w:space="0" w:color="auto"/>
        <w:right w:val="none" w:sz="0" w:space="0" w:color="auto"/>
      </w:divBdr>
    </w:div>
    <w:div w:id="13193643">
      <w:bodyDiv w:val="1"/>
      <w:marLeft w:val="0"/>
      <w:marRight w:val="0"/>
      <w:marTop w:val="0"/>
      <w:marBottom w:val="0"/>
      <w:divBdr>
        <w:top w:val="none" w:sz="0" w:space="0" w:color="auto"/>
        <w:left w:val="none" w:sz="0" w:space="0" w:color="auto"/>
        <w:bottom w:val="none" w:sz="0" w:space="0" w:color="auto"/>
        <w:right w:val="none" w:sz="0" w:space="0" w:color="auto"/>
      </w:divBdr>
    </w:div>
    <w:div w:id="45446578">
      <w:bodyDiv w:val="1"/>
      <w:marLeft w:val="0"/>
      <w:marRight w:val="0"/>
      <w:marTop w:val="0"/>
      <w:marBottom w:val="0"/>
      <w:divBdr>
        <w:top w:val="none" w:sz="0" w:space="0" w:color="auto"/>
        <w:left w:val="none" w:sz="0" w:space="0" w:color="auto"/>
        <w:bottom w:val="none" w:sz="0" w:space="0" w:color="auto"/>
        <w:right w:val="none" w:sz="0" w:space="0" w:color="auto"/>
      </w:divBdr>
    </w:div>
    <w:div w:id="46687185">
      <w:bodyDiv w:val="1"/>
      <w:marLeft w:val="0"/>
      <w:marRight w:val="0"/>
      <w:marTop w:val="0"/>
      <w:marBottom w:val="0"/>
      <w:divBdr>
        <w:top w:val="none" w:sz="0" w:space="0" w:color="auto"/>
        <w:left w:val="none" w:sz="0" w:space="0" w:color="auto"/>
        <w:bottom w:val="none" w:sz="0" w:space="0" w:color="auto"/>
        <w:right w:val="none" w:sz="0" w:space="0" w:color="auto"/>
      </w:divBdr>
    </w:div>
    <w:div w:id="48267126">
      <w:bodyDiv w:val="1"/>
      <w:marLeft w:val="0"/>
      <w:marRight w:val="0"/>
      <w:marTop w:val="0"/>
      <w:marBottom w:val="0"/>
      <w:divBdr>
        <w:top w:val="none" w:sz="0" w:space="0" w:color="auto"/>
        <w:left w:val="none" w:sz="0" w:space="0" w:color="auto"/>
        <w:bottom w:val="none" w:sz="0" w:space="0" w:color="auto"/>
        <w:right w:val="none" w:sz="0" w:space="0" w:color="auto"/>
      </w:divBdr>
    </w:div>
    <w:div w:id="50424615">
      <w:bodyDiv w:val="1"/>
      <w:marLeft w:val="0"/>
      <w:marRight w:val="0"/>
      <w:marTop w:val="0"/>
      <w:marBottom w:val="0"/>
      <w:divBdr>
        <w:top w:val="none" w:sz="0" w:space="0" w:color="auto"/>
        <w:left w:val="none" w:sz="0" w:space="0" w:color="auto"/>
        <w:bottom w:val="none" w:sz="0" w:space="0" w:color="auto"/>
        <w:right w:val="none" w:sz="0" w:space="0" w:color="auto"/>
      </w:divBdr>
    </w:div>
    <w:div w:id="53822283">
      <w:bodyDiv w:val="1"/>
      <w:marLeft w:val="0"/>
      <w:marRight w:val="0"/>
      <w:marTop w:val="0"/>
      <w:marBottom w:val="0"/>
      <w:divBdr>
        <w:top w:val="none" w:sz="0" w:space="0" w:color="auto"/>
        <w:left w:val="none" w:sz="0" w:space="0" w:color="auto"/>
        <w:bottom w:val="none" w:sz="0" w:space="0" w:color="auto"/>
        <w:right w:val="none" w:sz="0" w:space="0" w:color="auto"/>
      </w:divBdr>
    </w:div>
    <w:div w:id="58791067">
      <w:bodyDiv w:val="1"/>
      <w:marLeft w:val="0"/>
      <w:marRight w:val="0"/>
      <w:marTop w:val="0"/>
      <w:marBottom w:val="0"/>
      <w:divBdr>
        <w:top w:val="none" w:sz="0" w:space="0" w:color="auto"/>
        <w:left w:val="none" w:sz="0" w:space="0" w:color="auto"/>
        <w:bottom w:val="none" w:sz="0" w:space="0" w:color="auto"/>
        <w:right w:val="none" w:sz="0" w:space="0" w:color="auto"/>
      </w:divBdr>
    </w:div>
    <w:div w:id="63724810">
      <w:bodyDiv w:val="1"/>
      <w:marLeft w:val="0"/>
      <w:marRight w:val="0"/>
      <w:marTop w:val="0"/>
      <w:marBottom w:val="0"/>
      <w:divBdr>
        <w:top w:val="none" w:sz="0" w:space="0" w:color="auto"/>
        <w:left w:val="none" w:sz="0" w:space="0" w:color="auto"/>
        <w:bottom w:val="none" w:sz="0" w:space="0" w:color="auto"/>
        <w:right w:val="none" w:sz="0" w:space="0" w:color="auto"/>
      </w:divBdr>
    </w:div>
    <w:div w:id="74864039">
      <w:bodyDiv w:val="1"/>
      <w:marLeft w:val="0"/>
      <w:marRight w:val="0"/>
      <w:marTop w:val="0"/>
      <w:marBottom w:val="0"/>
      <w:divBdr>
        <w:top w:val="none" w:sz="0" w:space="0" w:color="auto"/>
        <w:left w:val="none" w:sz="0" w:space="0" w:color="auto"/>
        <w:bottom w:val="none" w:sz="0" w:space="0" w:color="auto"/>
        <w:right w:val="none" w:sz="0" w:space="0" w:color="auto"/>
      </w:divBdr>
    </w:div>
    <w:div w:id="82190108">
      <w:bodyDiv w:val="1"/>
      <w:marLeft w:val="0"/>
      <w:marRight w:val="0"/>
      <w:marTop w:val="0"/>
      <w:marBottom w:val="0"/>
      <w:divBdr>
        <w:top w:val="none" w:sz="0" w:space="0" w:color="auto"/>
        <w:left w:val="none" w:sz="0" w:space="0" w:color="auto"/>
        <w:bottom w:val="none" w:sz="0" w:space="0" w:color="auto"/>
        <w:right w:val="none" w:sz="0" w:space="0" w:color="auto"/>
      </w:divBdr>
    </w:div>
    <w:div w:id="82462636">
      <w:bodyDiv w:val="1"/>
      <w:marLeft w:val="0"/>
      <w:marRight w:val="0"/>
      <w:marTop w:val="0"/>
      <w:marBottom w:val="0"/>
      <w:divBdr>
        <w:top w:val="none" w:sz="0" w:space="0" w:color="auto"/>
        <w:left w:val="none" w:sz="0" w:space="0" w:color="auto"/>
        <w:bottom w:val="none" w:sz="0" w:space="0" w:color="auto"/>
        <w:right w:val="none" w:sz="0" w:space="0" w:color="auto"/>
      </w:divBdr>
    </w:div>
    <w:div w:id="86923682">
      <w:bodyDiv w:val="1"/>
      <w:marLeft w:val="0"/>
      <w:marRight w:val="0"/>
      <w:marTop w:val="0"/>
      <w:marBottom w:val="0"/>
      <w:divBdr>
        <w:top w:val="none" w:sz="0" w:space="0" w:color="auto"/>
        <w:left w:val="none" w:sz="0" w:space="0" w:color="auto"/>
        <w:bottom w:val="none" w:sz="0" w:space="0" w:color="auto"/>
        <w:right w:val="none" w:sz="0" w:space="0" w:color="auto"/>
      </w:divBdr>
    </w:div>
    <w:div w:id="102459755">
      <w:bodyDiv w:val="1"/>
      <w:marLeft w:val="0"/>
      <w:marRight w:val="0"/>
      <w:marTop w:val="0"/>
      <w:marBottom w:val="0"/>
      <w:divBdr>
        <w:top w:val="none" w:sz="0" w:space="0" w:color="auto"/>
        <w:left w:val="none" w:sz="0" w:space="0" w:color="auto"/>
        <w:bottom w:val="none" w:sz="0" w:space="0" w:color="auto"/>
        <w:right w:val="none" w:sz="0" w:space="0" w:color="auto"/>
      </w:divBdr>
    </w:div>
    <w:div w:id="107047583">
      <w:bodyDiv w:val="1"/>
      <w:marLeft w:val="0"/>
      <w:marRight w:val="0"/>
      <w:marTop w:val="0"/>
      <w:marBottom w:val="0"/>
      <w:divBdr>
        <w:top w:val="none" w:sz="0" w:space="0" w:color="auto"/>
        <w:left w:val="none" w:sz="0" w:space="0" w:color="auto"/>
        <w:bottom w:val="none" w:sz="0" w:space="0" w:color="auto"/>
        <w:right w:val="none" w:sz="0" w:space="0" w:color="auto"/>
      </w:divBdr>
    </w:div>
    <w:div w:id="109446376">
      <w:bodyDiv w:val="1"/>
      <w:marLeft w:val="0"/>
      <w:marRight w:val="0"/>
      <w:marTop w:val="0"/>
      <w:marBottom w:val="0"/>
      <w:divBdr>
        <w:top w:val="none" w:sz="0" w:space="0" w:color="auto"/>
        <w:left w:val="none" w:sz="0" w:space="0" w:color="auto"/>
        <w:bottom w:val="none" w:sz="0" w:space="0" w:color="auto"/>
        <w:right w:val="none" w:sz="0" w:space="0" w:color="auto"/>
      </w:divBdr>
    </w:div>
    <w:div w:id="110369833">
      <w:bodyDiv w:val="1"/>
      <w:marLeft w:val="0"/>
      <w:marRight w:val="0"/>
      <w:marTop w:val="0"/>
      <w:marBottom w:val="0"/>
      <w:divBdr>
        <w:top w:val="none" w:sz="0" w:space="0" w:color="auto"/>
        <w:left w:val="none" w:sz="0" w:space="0" w:color="auto"/>
        <w:bottom w:val="none" w:sz="0" w:space="0" w:color="auto"/>
        <w:right w:val="none" w:sz="0" w:space="0" w:color="auto"/>
      </w:divBdr>
    </w:div>
    <w:div w:id="116457940">
      <w:bodyDiv w:val="1"/>
      <w:marLeft w:val="0"/>
      <w:marRight w:val="0"/>
      <w:marTop w:val="0"/>
      <w:marBottom w:val="0"/>
      <w:divBdr>
        <w:top w:val="none" w:sz="0" w:space="0" w:color="auto"/>
        <w:left w:val="none" w:sz="0" w:space="0" w:color="auto"/>
        <w:bottom w:val="none" w:sz="0" w:space="0" w:color="auto"/>
        <w:right w:val="none" w:sz="0" w:space="0" w:color="auto"/>
      </w:divBdr>
    </w:div>
    <w:div w:id="118191052">
      <w:bodyDiv w:val="1"/>
      <w:marLeft w:val="0"/>
      <w:marRight w:val="0"/>
      <w:marTop w:val="0"/>
      <w:marBottom w:val="0"/>
      <w:divBdr>
        <w:top w:val="none" w:sz="0" w:space="0" w:color="auto"/>
        <w:left w:val="none" w:sz="0" w:space="0" w:color="auto"/>
        <w:bottom w:val="none" w:sz="0" w:space="0" w:color="auto"/>
        <w:right w:val="none" w:sz="0" w:space="0" w:color="auto"/>
      </w:divBdr>
    </w:div>
    <w:div w:id="125900833">
      <w:bodyDiv w:val="1"/>
      <w:marLeft w:val="0"/>
      <w:marRight w:val="0"/>
      <w:marTop w:val="0"/>
      <w:marBottom w:val="0"/>
      <w:divBdr>
        <w:top w:val="none" w:sz="0" w:space="0" w:color="auto"/>
        <w:left w:val="none" w:sz="0" w:space="0" w:color="auto"/>
        <w:bottom w:val="none" w:sz="0" w:space="0" w:color="auto"/>
        <w:right w:val="none" w:sz="0" w:space="0" w:color="auto"/>
      </w:divBdr>
    </w:div>
    <w:div w:id="127744531">
      <w:bodyDiv w:val="1"/>
      <w:marLeft w:val="0"/>
      <w:marRight w:val="0"/>
      <w:marTop w:val="0"/>
      <w:marBottom w:val="0"/>
      <w:divBdr>
        <w:top w:val="none" w:sz="0" w:space="0" w:color="auto"/>
        <w:left w:val="none" w:sz="0" w:space="0" w:color="auto"/>
        <w:bottom w:val="none" w:sz="0" w:space="0" w:color="auto"/>
        <w:right w:val="none" w:sz="0" w:space="0" w:color="auto"/>
      </w:divBdr>
    </w:div>
    <w:div w:id="144901551">
      <w:bodyDiv w:val="1"/>
      <w:marLeft w:val="0"/>
      <w:marRight w:val="0"/>
      <w:marTop w:val="0"/>
      <w:marBottom w:val="0"/>
      <w:divBdr>
        <w:top w:val="none" w:sz="0" w:space="0" w:color="auto"/>
        <w:left w:val="none" w:sz="0" w:space="0" w:color="auto"/>
        <w:bottom w:val="none" w:sz="0" w:space="0" w:color="auto"/>
        <w:right w:val="none" w:sz="0" w:space="0" w:color="auto"/>
      </w:divBdr>
    </w:div>
    <w:div w:id="146829527">
      <w:bodyDiv w:val="1"/>
      <w:marLeft w:val="0"/>
      <w:marRight w:val="0"/>
      <w:marTop w:val="0"/>
      <w:marBottom w:val="0"/>
      <w:divBdr>
        <w:top w:val="none" w:sz="0" w:space="0" w:color="auto"/>
        <w:left w:val="none" w:sz="0" w:space="0" w:color="auto"/>
        <w:bottom w:val="none" w:sz="0" w:space="0" w:color="auto"/>
        <w:right w:val="none" w:sz="0" w:space="0" w:color="auto"/>
      </w:divBdr>
    </w:div>
    <w:div w:id="147673112">
      <w:bodyDiv w:val="1"/>
      <w:marLeft w:val="0"/>
      <w:marRight w:val="0"/>
      <w:marTop w:val="0"/>
      <w:marBottom w:val="0"/>
      <w:divBdr>
        <w:top w:val="none" w:sz="0" w:space="0" w:color="auto"/>
        <w:left w:val="none" w:sz="0" w:space="0" w:color="auto"/>
        <w:bottom w:val="none" w:sz="0" w:space="0" w:color="auto"/>
        <w:right w:val="none" w:sz="0" w:space="0" w:color="auto"/>
      </w:divBdr>
    </w:div>
    <w:div w:id="153491187">
      <w:bodyDiv w:val="1"/>
      <w:marLeft w:val="0"/>
      <w:marRight w:val="0"/>
      <w:marTop w:val="0"/>
      <w:marBottom w:val="0"/>
      <w:divBdr>
        <w:top w:val="none" w:sz="0" w:space="0" w:color="auto"/>
        <w:left w:val="none" w:sz="0" w:space="0" w:color="auto"/>
        <w:bottom w:val="none" w:sz="0" w:space="0" w:color="auto"/>
        <w:right w:val="none" w:sz="0" w:space="0" w:color="auto"/>
      </w:divBdr>
    </w:div>
    <w:div w:id="159544999">
      <w:bodyDiv w:val="1"/>
      <w:marLeft w:val="0"/>
      <w:marRight w:val="0"/>
      <w:marTop w:val="0"/>
      <w:marBottom w:val="0"/>
      <w:divBdr>
        <w:top w:val="none" w:sz="0" w:space="0" w:color="auto"/>
        <w:left w:val="none" w:sz="0" w:space="0" w:color="auto"/>
        <w:bottom w:val="none" w:sz="0" w:space="0" w:color="auto"/>
        <w:right w:val="none" w:sz="0" w:space="0" w:color="auto"/>
      </w:divBdr>
    </w:div>
    <w:div w:id="162597351">
      <w:bodyDiv w:val="1"/>
      <w:marLeft w:val="0"/>
      <w:marRight w:val="0"/>
      <w:marTop w:val="0"/>
      <w:marBottom w:val="0"/>
      <w:divBdr>
        <w:top w:val="none" w:sz="0" w:space="0" w:color="auto"/>
        <w:left w:val="none" w:sz="0" w:space="0" w:color="auto"/>
        <w:bottom w:val="none" w:sz="0" w:space="0" w:color="auto"/>
        <w:right w:val="none" w:sz="0" w:space="0" w:color="auto"/>
      </w:divBdr>
    </w:div>
    <w:div w:id="163017814">
      <w:bodyDiv w:val="1"/>
      <w:marLeft w:val="0"/>
      <w:marRight w:val="0"/>
      <w:marTop w:val="0"/>
      <w:marBottom w:val="0"/>
      <w:divBdr>
        <w:top w:val="none" w:sz="0" w:space="0" w:color="auto"/>
        <w:left w:val="none" w:sz="0" w:space="0" w:color="auto"/>
        <w:bottom w:val="none" w:sz="0" w:space="0" w:color="auto"/>
        <w:right w:val="none" w:sz="0" w:space="0" w:color="auto"/>
      </w:divBdr>
    </w:div>
    <w:div w:id="167714944">
      <w:bodyDiv w:val="1"/>
      <w:marLeft w:val="0"/>
      <w:marRight w:val="0"/>
      <w:marTop w:val="0"/>
      <w:marBottom w:val="0"/>
      <w:divBdr>
        <w:top w:val="none" w:sz="0" w:space="0" w:color="auto"/>
        <w:left w:val="none" w:sz="0" w:space="0" w:color="auto"/>
        <w:bottom w:val="none" w:sz="0" w:space="0" w:color="auto"/>
        <w:right w:val="none" w:sz="0" w:space="0" w:color="auto"/>
      </w:divBdr>
    </w:div>
    <w:div w:id="171382246">
      <w:bodyDiv w:val="1"/>
      <w:marLeft w:val="0"/>
      <w:marRight w:val="0"/>
      <w:marTop w:val="0"/>
      <w:marBottom w:val="0"/>
      <w:divBdr>
        <w:top w:val="none" w:sz="0" w:space="0" w:color="auto"/>
        <w:left w:val="none" w:sz="0" w:space="0" w:color="auto"/>
        <w:bottom w:val="none" w:sz="0" w:space="0" w:color="auto"/>
        <w:right w:val="none" w:sz="0" w:space="0" w:color="auto"/>
      </w:divBdr>
    </w:div>
    <w:div w:id="174617215">
      <w:bodyDiv w:val="1"/>
      <w:marLeft w:val="0"/>
      <w:marRight w:val="0"/>
      <w:marTop w:val="0"/>
      <w:marBottom w:val="0"/>
      <w:divBdr>
        <w:top w:val="none" w:sz="0" w:space="0" w:color="auto"/>
        <w:left w:val="none" w:sz="0" w:space="0" w:color="auto"/>
        <w:bottom w:val="none" w:sz="0" w:space="0" w:color="auto"/>
        <w:right w:val="none" w:sz="0" w:space="0" w:color="auto"/>
      </w:divBdr>
    </w:div>
    <w:div w:id="174806235">
      <w:bodyDiv w:val="1"/>
      <w:marLeft w:val="0"/>
      <w:marRight w:val="0"/>
      <w:marTop w:val="0"/>
      <w:marBottom w:val="0"/>
      <w:divBdr>
        <w:top w:val="none" w:sz="0" w:space="0" w:color="auto"/>
        <w:left w:val="none" w:sz="0" w:space="0" w:color="auto"/>
        <w:bottom w:val="none" w:sz="0" w:space="0" w:color="auto"/>
        <w:right w:val="none" w:sz="0" w:space="0" w:color="auto"/>
      </w:divBdr>
    </w:div>
    <w:div w:id="183597277">
      <w:bodyDiv w:val="1"/>
      <w:marLeft w:val="0"/>
      <w:marRight w:val="0"/>
      <w:marTop w:val="0"/>
      <w:marBottom w:val="0"/>
      <w:divBdr>
        <w:top w:val="none" w:sz="0" w:space="0" w:color="auto"/>
        <w:left w:val="none" w:sz="0" w:space="0" w:color="auto"/>
        <w:bottom w:val="none" w:sz="0" w:space="0" w:color="auto"/>
        <w:right w:val="none" w:sz="0" w:space="0" w:color="auto"/>
      </w:divBdr>
    </w:div>
    <w:div w:id="183639556">
      <w:bodyDiv w:val="1"/>
      <w:marLeft w:val="0"/>
      <w:marRight w:val="0"/>
      <w:marTop w:val="0"/>
      <w:marBottom w:val="0"/>
      <w:divBdr>
        <w:top w:val="none" w:sz="0" w:space="0" w:color="auto"/>
        <w:left w:val="none" w:sz="0" w:space="0" w:color="auto"/>
        <w:bottom w:val="none" w:sz="0" w:space="0" w:color="auto"/>
        <w:right w:val="none" w:sz="0" w:space="0" w:color="auto"/>
      </w:divBdr>
    </w:div>
    <w:div w:id="188682395">
      <w:bodyDiv w:val="1"/>
      <w:marLeft w:val="0"/>
      <w:marRight w:val="0"/>
      <w:marTop w:val="0"/>
      <w:marBottom w:val="0"/>
      <w:divBdr>
        <w:top w:val="none" w:sz="0" w:space="0" w:color="auto"/>
        <w:left w:val="none" w:sz="0" w:space="0" w:color="auto"/>
        <w:bottom w:val="none" w:sz="0" w:space="0" w:color="auto"/>
        <w:right w:val="none" w:sz="0" w:space="0" w:color="auto"/>
      </w:divBdr>
      <w:divsChild>
        <w:div w:id="1398941842">
          <w:marLeft w:val="0"/>
          <w:marRight w:val="0"/>
          <w:marTop w:val="0"/>
          <w:marBottom w:val="0"/>
          <w:divBdr>
            <w:top w:val="none" w:sz="0" w:space="0" w:color="auto"/>
            <w:left w:val="none" w:sz="0" w:space="0" w:color="auto"/>
            <w:bottom w:val="none" w:sz="0" w:space="0" w:color="auto"/>
            <w:right w:val="none" w:sz="0" w:space="0" w:color="auto"/>
          </w:divBdr>
          <w:divsChild>
            <w:div w:id="1995137767">
              <w:marLeft w:val="0"/>
              <w:marRight w:val="0"/>
              <w:marTop w:val="0"/>
              <w:marBottom w:val="0"/>
              <w:divBdr>
                <w:top w:val="none" w:sz="0" w:space="0" w:color="auto"/>
                <w:left w:val="none" w:sz="0" w:space="0" w:color="auto"/>
                <w:bottom w:val="none" w:sz="0" w:space="0" w:color="auto"/>
                <w:right w:val="none" w:sz="0" w:space="0" w:color="auto"/>
              </w:divBdr>
              <w:divsChild>
                <w:div w:id="5414003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5823918">
      <w:bodyDiv w:val="1"/>
      <w:marLeft w:val="0"/>
      <w:marRight w:val="0"/>
      <w:marTop w:val="0"/>
      <w:marBottom w:val="0"/>
      <w:divBdr>
        <w:top w:val="none" w:sz="0" w:space="0" w:color="auto"/>
        <w:left w:val="none" w:sz="0" w:space="0" w:color="auto"/>
        <w:bottom w:val="none" w:sz="0" w:space="0" w:color="auto"/>
        <w:right w:val="none" w:sz="0" w:space="0" w:color="auto"/>
      </w:divBdr>
    </w:div>
    <w:div w:id="201328877">
      <w:bodyDiv w:val="1"/>
      <w:marLeft w:val="0"/>
      <w:marRight w:val="0"/>
      <w:marTop w:val="0"/>
      <w:marBottom w:val="0"/>
      <w:divBdr>
        <w:top w:val="none" w:sz="0" w:space="0" w:color="auto"/>
        <w:left w:val="none" w:sz="0" w:space="0" w:color="auto"/>
        <w:bottom w:val="none" w:sz="0" w:space="0" w:color="auto"/>
        <w:right w:val="none" w:sz="0" w:space="0" w:color="auto"/>
      </w:divBdr>
    </w:div>
    <w:div w:id="203176013">
      <w:bodyDiv w:val="1"/>
      <w:marLeft w:val="0"/>
      <w:marRight w:val="0"/>
      <w:marTop w:val="0"/>
      <w:marBottom w:val="0"/>
      <w:divBdr>
        <w:top w:val="none" w:sz="0" w:space="0" w:color="auto"/>
        <w:left w:val="none" w:sz="0" w:space="0" w:color="auto"/>
        <w:bottom w:val="none" w:sz="0" w:space="0" w:color="auto"/>
        <w:right w:val="none" w:sz="0" w:space="0" w:color="auto"/>
      </w:divBdr>
    </w:div>
    <w:div w:id="207225981">
      <w:bodyDiv w:val="1"/>
      <w:marLeft w:val="0"/>
      <w:marRight w:val="0"/>
      <w:marTop w:val="0"/>
      <w:marBottom w:val="0"/>
      <w:divBdr>
        <w:top w:val="none" w:sz="0" w:space="0" w:color="auto"/>
        <w:left w:val="none" w:sz="0" w:space="0" w:color="auto"/>
        <w:bottom w:val="none" w:sz="0" w:space="0" w:color="auto"/>
        <w:right w:val="none" w:sz="0" w:space="0" w:color="auto"/>
      </w:divBdr>
    </w:div>
    <w:div w:id="208687224">
      <w:bodyDiv w:val="1"/>
      <w:marLeft w:val="0"/>
      <w:marRight w:val="0"/>
      <w:marTop w:val="0"/>
      <w:marBottom w:val="0"/>
      <w:divBdr>
        <w:top w:val="none" w:sz="0" w:space="0" w:color="auto"/>
        <w:left w:val="none" w:sz="0" w:space="0" w:color="auto"/>
        <w:bottom w:val="none" w:sz="0" w:space="0" w:color="auto"/>
        <w:right w:val="none" w:sz="0" w:space="0" w:color="auto"/>
      </w:divBdr>
    </w:div>
    <w:div w:id="210922601">
      <w:bodyDiv w:val="1"/>
      <w:marLeft w:val="0"/>
      <w:marRight w:val="0"/>
      <w:marTop w:val="0"/>
      <w:marBottom w:val="0"/>
      <w:divBdr>
        <w:top w:val="none" w:sz="0" w:space="0" w:color="auto"/>
        <w:left w:val="none" w:sz="0" w:space="0" w:color="auto"/>
        <w:bottom w:val="none" w:sz="0" w:space="0" w:color="auto"/>
        <w:right w:val="none" w:sz="0" w:space="0" w:color="auto"/>
      </w:divBdr>
    </w:div>
    <w:div w:id="213126588">
      <w:bodyDiv w:val="1"/>
      <w:marLeft w:val="0"/>
      <w:marRight w:val="0"/>
      <w:marTop w:val="0"/>
      <w:marBottom w:val="0"/>
      <w:divBdr>
        <w:top w:val="none" w:sz="0" w:space="0" w:color="auto"/>
        <w:left w:val="none" w:sz="0" w:space="0" w:color="auto"/>
        <w:bottom w:val="none" w:sz="0" w:space="0" w:color="auto"/>
        <w:right w:val="none" w:sz="0" w:space="0" w:color="auto"/>
      </w:divBdr>
    </w:div>
    <w:div w:id="216747698">
      <w:bodyDiv w:val="1"/>
      <w:marLeft w:val="0"/>
      <w:marRight w:val="0"/>
      <w:marTop w:val="0"/>
      <w:marBottom w:val="0"/>
      <w:divBdr>
        <w:top w:val="none" w:sz="0" w:space="0" w:color="auto"/>
        <w:left w:val="none" w:sz="0" w:space="0" w:color="auto"/>
        <w:bottom w:val="none" w:sz="0" w:space="0" w:color="auto"/>
        <w:right w:val="none" w:sz="0" w:space="0" w:color="auto"/>
      </w:divBdr>
    </w:div>
    <w:div w:id="238053514">
      <w:bodyDiv w:val="1"/>
      <w:marLeft w:val="0"/>
      <w:marRight w:val="0"/>
      <w:marTop w:val="0"/>
      <w:marBottom w:val="0"/>
      <w:divBdr>
        <w:top w:val="none" w:sz="0" w:space="0" w:color="auto"/>
        <w:left w:val="none" w:sz="0" w:space="0" w:color="auto"/>
        <w:bottom w:val="none" w:sz="0" w:space="0" w:color="auto"/>
        <w:right w:val="none" w:sz="0" w:space="0" w:color="auto"/>
      </w:divBdr>
      <w:divsChild>
        <w:div w:id="1082337930">
          <w:marLeft w:val="480"/>
          <w:marRight w:val="0"/>
          <w:marTop w:val="0"/>
          <w:marBottom w:val="0"/>
          <w:divBdr>
            <w:top w:val="none" w:sz="0" w:space="0" w:color="auto"/>
            <w:left w:val="none" w:sz="0" w:space="0" w:color="auto"/>
            <w:bottom w:val="none" w:sz="0" w:space="0" w:color="auto"/>
            <w:right w:val="none" w:sz="0" w:space="0" w:color="auto"/>
          </w:divBdr>
          <w:divsChild>
            <w:div w:id="1441802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39213158">
      <w:bodyDiv w:val="1"/>
      <w:marLeft w:val="0"/>
      <w:marRight w:val="0"/>
      <w:marTop w:val="0"/>
      <w:marBottom w:val="0"/>
      <w:divBdr>
        <w:top w:val="none" w:sz="0" w:space="0" w:color="auto"/>
        <w:left w:val="none" w:sz="0" w:space="0" w:color="auto"/>
        <w:bottom w:val="none" w:sz="0" w:space="0" w:color="auto"/>
        <w:right w:val="none" w:sz="0" w:space="0" w:color="auto"/>
      </w:divBdr>
    </w:div>
    <w:div w:id="250361281">
      <w:bodyDiv w:val="1"/>
      <w:marLeft w:val="0"/>
      <w:marRight w:val="0"/>
      <w:marTop w:val="0"/>
      <w:marBottom w:val="0"/>
      <w:divBdr>
        <w:top w:val="none" w:sz="0" w:space="0" w:color="auto"/>
        <w:left w:val="none" w:sz="0" w:space="0" w:color="auto"/>
        <w:bottom w:val="none" w:sz="0" w:space="0" w:color="auto"/>
        <w:right w:val="none" w:sz="0" w:space="0" w:color="auto"/>
      </w:divBdr>
    </w:div>
    <w:div w:id="252669190">
      <w:bodyDiv w:val="1"/>
      <w:marLeft w:val="0"/>
      <w:marRight w:val="0"/>
      <w:marTop w:val="0"/>
      <w:marBottom w:val="0"/>
      <w:divBdr>
        <w:top w:val="none" w:sz="0" w:space="0" w:color="auto"/>
        <w:left w:val="none" w:sz="0" w:space="0" w:color="auto"/>
        <w:bottom w:val="none" w:sz="0" w:space="0" w:color="auto"/>
        <w:right w:val="none" w:sz="0" w:space="0" w:color="auto"/>
      </w:divBdr>
    </w:div>
    <w:div w:id="259875371">
      <w:bodyDiv w:val="1"/>
      <w:marLeft w:val="0"/>
      <w:marRight w:val="0"/>
      <w:marTop w:val="0"/>
      <w:marBottom w:val="0"/>
      <w:divBdr>
        <w:top w:val="none" w:sz="0" w:space="0" w:color="auto"/>
        <w:left w:val="none" w:sz="0" w:space="0" w:color="auto"/>
        <w:bottom w:val="none" w:sz="0" w:space="0" w:color="auto"/>
        <w:right w:val="none" w:sz="0" w:space="0" w:color="auto"/>
      </w:divBdr>
      <w:divsChild>
        <w:div w:id="1082680040">
          <w:marLeft w:val="480"/>
          <w:marRight w:val="0"/>
          <w:marTop w:val="0"/>
          <w:marBottom w:val="0"/>
          <w:divBdr>
            <w:top w:val="none" w:sz="0" w:space="0" w:color="auto"/>
            <w:left w:val="none" w:sz="0" w:space="0" w:color="auto"/>
            <w:bottom w:val="none" w:sz="0" w:space="0" w:color="auto"/>
            <w:right w:val="none" w:sz="0" w:space="0" w:color="auto"/>
          </w:divBdr>
          <w:divsChild>
            <w:div w:id="3102136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61887612">
      <w:bodyDiv w:val="1"/>
      <w:marLeft w:val="0"/>
      <w:marRight w:val="0"/>
      <w:marTop w:val="0"/>
      <w:marBottom w:val="0"/>
      <w:divBdr>
        <w:top w:val="none" w:sz="0" w:space="0" w:color="auto"/>
        <w:left w:val="none" w:sz="0" w:space="0" w:color="auto"/>
        <w:bottom w:val="none" w:sz="0" w:space="0" w:color="auto"/>
        <w:right w:val="none" w:sz="0" w:space="0" w:color="auto"/>
      </w:divBdr>
    </w:div>
    <w:div w:id="262341598">
      <w:bodyDiv w:val="1"/>
      <w:marLeft w:val="0"/>
      <w:marRight w:val="0"/>
      <w:marTop w:val="0"/>
      <w:marBottom w:val="0"/>
      <w:divBdr>
        <w:top w:val="none" w:sz="0" w:space="0" w:color="auto"/>
        <w:left w:val="none" w:sz="0" w:space="0" w:color="auto"/>
        <w:bottom w:val="none" w:sz="0" w:space="0" w:color="auto"/>
        <w:right w:val="none" w:sz="0" w:space="0" w:color="auto"/>
      </w:divBdr>
    </w:div>
    <w:div w:id="265965611">
      <w:bodyDiv w:val="1"/>
      <w:marLeft w:val="0"/>
      <w:marRight w:val="0"/>
      <w:marTop w:val="0"/>
      <w:marBottom w:val="0"/>
      <w:divBdr>
        <w:top w:val="none" w:sz="0" w:space="0" w:color="auto"/>
        <w:left w:val="none" w:sz="0" w:space="0" w:color="auto"/>
        <w:bottom w:val="none" w:sz="0" w:space="0" w:color="auto"/>
        <w:right w:val="none" w:sz="0" w:space="0" w:color="auto"/>
      </w:divBdr>
    </w:div>
    <w:div w:id="268439992">
      <w:bodyDiv w:val="1"/>
      <w:marLeft w:val="0"/>
      <w:marRight w:val="0"/>
      <w:marTop w:val="0"/>
      <w:marBottom w:val="0"/>
      <w:divBdr>
        <w:top w:val="none" w:sz="0" w:space="0" w:color="auto"/>
        <w:left w:val="none" w:sz="0" w:space="0" w:color="auto"/>
        <w:bottom w:val="none" w:sz="0" w:space="0" w:color="auto"/>
        <w:right w:val="none" w:sz="0" w:space="0" w:color="auto"/>
      </w:divBdr>
      <w:divsChild>
        <w:div w:id="133910771">
          <w:marLeft w:val="0"/>
          <w:marRight w:val="0"/>
          <w:marTop w:val="0"/>
          <w:marBottom w:val="0"/>
          <w:divBdr>
            <w:top w:val="none" w:sz="0" w:space="0" w:color="auto"/>
            <w:left w:val="none" w:sz="0" w:space="0" w:color="auto"/>
            <w:bottom w:val="none" w:sz="0" w:space="0" w:color="auto"/>
            <w:right w:val="none" w:sz="0" w:space="0" w:color="auto"/>
          </w:divBdr>
          <w:divsChild>
            <w:div w:id="51976277">
              <w:marLeft w:val="0"/>
              <w:marRight w:val="0"/>
              <w:marTop w:val="0"/>
              <w:marBottom w:val="0"/>
              <w:divBdr>
                <w:top w:val="none" w:sz="0" w:space="0" w:color="auto"/>
                <w:left w:val="none" w:sz="0" w:space="0" w:color="auto"/>
                <w:bottom w:val="none" w:sz="0" w:space="0" w:color="auto"/>
                <w:right w:val="none" w:sz="0" w:space="0" w:color="auto"/>
              </w:divBdr>
              <w:divsChild>
                <w:div w:id="216212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5795619">
      <w:bodyDiv w:val="1"/>
      <w:marLeft w:val="0"/>
      <w:marRight w:val="0"/>
      <w:marTop w:val="0"/>
      <w:marBottom w:val="0"/>
      <w:divBdr>
        <w:top w:val="none" w:sz="0" w:space="0" w:color="auto"/>
        <w:left w:val="none" w:sz="0" w:space="0" w:color="auto"/>
        <w:bottom w:val="none" w:sz="0" w:space="0" w:color="auto"/>
        <w:right w:val="none" w:sz="0" w:space="0" w:color="auto"/>
      </w:divBdr>
    </w:div>
    <w:div w:id="314184516">
      <w:bodyDiv w:val="1"/>
      <w:marLeft w:val="0"/>
      <w:marRight w:val="0"/>
      <w:marTop w:val="0"/>
      <w:marBottom w:val="0"/>
      <w:divBdr>
        <w:top w:val="none" w:sz="0" w:space="0" w:color="auto"/>
        <w:left w:val="none" w:sz="0" w:space="0" w:color="auto"/>
        <w:bottom w:val="none" w:sz="0" w:space="0" w:color="auto"/>
        <w:right w:val="none" w:sz="0" w:space="0" w:color="auto"/>
      </w:divBdr>
    </w:div>
    <w:div w:id="319971242">
      <w:bodyDiv w:val="1"/>
      <w:marLeft w:val="0"/>
      <w:marRight w:val="0"/>
      <w:marTop w:val="0"/>
      <w:marBottom w:val="0"/>
      <w:divBdr>
        <w:top w:val="none" w:sz="0" w:space="0" w:color="auto"/>
        <w:left w:val="none" w:sz="0" w:space="0" w:color="auto"/>
        <w:bottom w:val="none" w:sz="0" w:space="0" w:color="auto"/>
        <w:right w:val="none" w:sz="0" w:space="0" w:color="auto"/>
      </w:divBdr>
    </w:div>
    <w:div w:id="325281418">
      <w:bodyDiv w:val="1"/>
      <w:marLeft w:val="0"/>
      <w:marRight w:val="0"/>
      <w:marTop w:val="0"/>
      <w:marBottom w:val="0"/>
      <w:divBdr>
        <w:top w:val="none" w:sz="0" w:space="0" w:color="auto"/>
        <w:left w:val="none" w:sz="0" w:space="0" w:color="auto"/>
        <w:bottom w:val="none" w:sz="0" w:space="0" w:color="auto"/>
        <w:right w:val="none" w:sz="0" w:space="0" w:color="auto"/>
      </w:divBdr>
      <w:divsChild>
        <w:div w:id="1965505197">
          <w:marLeft w:val="-720"/>
          <w:marRight w:val="0"/>
          <w:marTop w:val="0"/>
          <w:marBottom w:val="0"/>
          <w:divBdr>
            <w:top w:val="none" w:sz="0" w:space="0" w:color="auto"/>
            <w:left w:val="none" w:sz="0" w:space="0" w:color="auto"/>
            <w:bottom w:val="none" w:sz="0" w:space="0" w:color="auto"/>
            <w:right w:val="none" w:sz="0" w:space="0" w:color="auto"/>
          </w:divBdr>
        </w:div>
      </w:divsChild>
    </w:div>
    <w:div w:id="331690261">
      <w:bodyDiv w:val="1"/>
      <w:marLeft w:val="0"/>
      <w:marRight w:val="0"/>
      <w:marTop w:val="0"/>
      <w:marBottom w:val="0"/>
      <w:divBdr>
        <w:top w:val="none" w:sz="0" w:space="0" w:color="auto"/>
        <w:left w:val="none" w:sz="0" w:space="0" w:color="auto"/>
        <w:bottom w:val="none" w:sz="0" w:space="0" w:color="auto"/>
        <w:right w:val="none" w:sz="0" w:space="0" w:color="auto"/>
      </w:divBdr>
    </w:div>
    <w:div w:id="366879469">
      <w:bodyDiv w:val="1"/>
      <w:marLeft w:val="0"/>
      <w:marRight w:val="0"/>
      <w:marTop w:val="0"/>
      <w:marBottom w:val="0"/>
      <w:divBdr>
        <w:top w:val="none" w:sz="0" w:space="0" w:color="auto"/>
        <w:left w:val="none" w:sz="0" w:space="0" w:color="auto"/>
        <w:bottom w:val="none" w:sz="0" w:space="0" w:color="auto"/>
        <w:right w:val="none" w:sz="0" w:space="0" w:color="auto"/>
      </w:divBdr>
    </w:div>
    <w:div w:id="374743115">
      <w:bodyDiv w:val="1"/>
      <w:marLeft w:val="0"/>
      <w:marRight w:val="0"/>
      <w:marTop w:val="0"/>
      <w:marBottom w:val="0"/>
      <w:divBdr>
        <w:top w:val="none" w:sz="0" w:space="0" w:color="auto"/>
        <w:left w:val="none" w:sz="0" w:space="0" w:color="auto"/>
        <w:bottom w:val="none" w:sz="0" w:space="0" w:color="auto"/>
        <w:right w:val="none" w:sz="0" w:space="0" w:color="auto"/>
      </w:divBdr>
    </w:div>
    <w:div w:id="375475899">
      <w:bodyDiv w:val="1"/>
      <w:marLeft w:val="0"/>
      <w:marRight w:val="0"/>
      <w:marTop w:val="0"/>
      <w:marBottom w:val="0"/>
      <w:divBdr>
        <w:top w:val="none" w:sz="0" w:space="0" w:color="auto"/>
        <w:left w:val="none" w:sz="0" w:space="0" w:color="auto"/>
        <w:bottom w:val="none" w:sz="0" w:space="0" w:color="auto"/>
        <w:right w:val="none" w:sz="0" w:space="0" w:color="auto"/>
      </w:divBdr>
    </w:div>
    <w:div w:id="381712869">
      <w:bodyDiv w:val="1"/>
      <w:marLeft w:val="0"/>
      <w:marRight w:val="0"/>
      <w:marTop w:val="0"/>
      <w:marBottom w:val="0"/>
      <w:divBdr>
        <w:top w:val="none" w:sz="0" w:space="0" w:color="auto"/>
        <w:left w:val="none" w:sz="0" w:space="0" w:color="auto"/>
        <w:bottom w:val="none" w:sz="0" w:space="0" w:color="auto"/>
        <w:right w:val="none" w:sz="0" w:space="0" w:color="auto"/>
      </w:divBdr>
    </w:div>
    <w:div w:id="388578843">
      <w:bodyDiv w:val="1"/>
      <w:marLeft w:val="0"/>
      <w:marRight w:val="0"/>
      <w:marTop w:val="0"/>
      <w:marBottom w:val="0"/>
      <w:divBdr>
        <w:top w:val="none" w:sz="0" w:space="0" w:color="auto"/>
        <w:left w:val="none" w:sz="0" w:space="0" w:color="auto"/>
        <w:bottom w:val="none" w:sz="0" w:space="0" w:color="auto"/>
        <w:right w:val="none" w:sz="0" w:space="0" w:color="auto"/>
      </w:divBdr>
    </w:div>
    <w:div w:id="409933375">
      <w:bodyDiv w:val="1"/>
      <w:marLeft w:val="0"/>
      <w:marRight w:val="0"/>
      <w:marTop w:val="0"/>
      <w:marBottom w:val="0"/>
      <w:divBdr>
        <w:top w:val="none" w:sz="0" w:space="0" w:color="auto"/>
        <w:left w:val="none" w:sz="0" w:space="0" w:color="auto"/>
        <w:bottom w:val="none" w:sz="0" w:space="0" w:color="auto"/>
        <w:right w:val="none" w:sz="0" w:space="0" w:color="auto"/>
      </w:divBdr>
      <w:divsChild>
        <w:div w:id="348146033">
          <w:marLeft w:val="0"/>
          <w:marRight w:val="0"/>
          <w:marTop w:val="0"/>
          <w:marBottom w:val="0"/>
          <w:divBdr>
            <w:top w:val="single" w:sz="2" w:space="0" w:color="E3E3E3"/>
            <w:left w:val="single" w:sz="2" w:space="0" w:color="E3E3E3"/>
            <w:bottom w:val="single" w:sz="2" w:space="0" w:color="E3E3E3"/>
            <w:right w:val="single" w:sz="2" w:space="0" w:color="E3E3E3"/>
          </w:divBdr>
          <w:divsChild>
            <w:div w:id="1015772055">
              <w:marLeft w:val="0"/>
              <w:marRight w:val="0"/>
              <w:marTop w:val="0"/>
              <w:marBottom w:val="0"/>
              <w:divBdr>
                <w:top w:val="single" w:sz="2" w:space="0" w:color="E3E3E3"/>
                <w:left w:val="single" w:sz="2" w:space="0" w:color="E3E3E3"/>
                <w:bottom w:val="single" w:sz="2" w:space="0" w:color="E3E3E3"/>
                <w:right w:val="single" w:sz="2" w:space="0" w:color="E3E3E3"/>
              </w:divBdr>
              <w:divsChild>
                <w:div w:id="425660232">
                  <w:marLeft w:val="0"/>
                  <w:marRight w:val="0"/>
                  <w:marTop w:val="0"/>
                  <w:marBottom w:val="0"/>
                  <w:divBdr>
                    <w:top w:val="single" w:sz="2" w:space="0" w:color="E3E3E3"/>
                    <w:left w:val="single" w:sz="2" w:space="0" w:color="E3E3E3"/>
                    <w:bottom w:val="single" w:sz="2" w:space="0" w:color="E3E3E3"/>
                    <w:right w:val="single" w:sz="2" w:space="0" w:color="E3E3E3"/>
                  </w:divBdr>
                  <w:divsChild>
                    <w:div w:id="624776719">
                      <w:marLeft w:val="0"/>
                      <w:marRight w:val="0"/>
                      <w:marTop w:val="0"/>
                      <w:marBottom w:val="0"/>
                      <w:divBdr>
                        <w:top w:val="single" w:sz="2" w:space="0" w:color="E3E3E3"/>
                        <w:left w:val="single" w:sz="2" w:space="0" w:color="E3E3E3"/>
                        <w:bottom w:val="single" w:sz="2" w:space="0" w:color="E3E3E3"/>
                        <w:right w:val="single" w:sz="2" w:space="0" w:color="E3E3E3"/>
                      </w:divBdr>
                      <w:divsChild>
                        <w:div w:id="77337092">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317028505">
          <w:marLeft w:val="0"/>
          <w:marRight w:val="0"/>
          <w:marTop w:val="0"/>
          <w:marBottom w:val="0"/>
          <w:divBdr>
            <w:top w:val="single" w:sz="2" w:space="0" w:color="E3E3E3"/>
            <w:left w:val="single" w:sz="2" w:space="0" w:color="E3E3E3"/>
            <w:bottom w:val="single" w:sz="2" w:space="0" w:color="E3E3E3"/>
            <w:right w:val="single" w:sz="2" w:space="0" w:color="E3E3E3"/>
          </w:divBdr>
          <w:divsChild>
            <w:div w:id="1441492258">
              <w:marLeft w:val="0"/>
              <w:marRight w:val="0"/>
              <w:marTop w:val="0"/>
              <w:marBottom w:val="0"/>
              <w:divBdr>
                <w:top w:val="single" w:sz="2" w:space="0" w:color="E3E3E3"/>
                <w:left w:val="single" w:sz="2" w:space="0" w:color="E3E3E3"/>
                <w:bottom w:val="single" w:sz="2" w:space="0" w:color="E3E3E3"/>
                <w:right w:val="single" w:sz="2" w:space="0" w:color="E3E3E3"/>
              </w:divBdr>
              <w:divsChild>
                <w:div w:id="1727144417">
                  <w:marLeft w:val="0"/>
                  <w:marRight w:val="0"/>
                  <w:marTop w:val="0"/>
                  <w:marBottom w:val="0"/>
                  <w:divBdr>
                    <w:top w:val="single" w:sz="2" w:space="0" w:color="E3E3E3"/>
                    <w:left w:val="single" w:sz="2" w:space="0" w:color="E3E3E3"/>
                    <w:bottom w:val="single" w:sz="2" w:space="0" w:color="E3E3E3"/>
                    <w:right w:val="single" w:sz="2" w:space="0" w:color="E3E3E3"/>
                  </w:divBdr>
                  <w:divsChild>
                    <w:div w:id="2006545565">
                      <w:marLeft w:val="0"/>
                      <w:marRight w:val="0"/>
                      <w:marTop w:val="0"/>
                      <w:marBottom w:val="0"/>
                      <w:divBdr>
                        <w:top w:val="single" w:sz="2" w:space="0" w:color="E3E3E3"/>
                        <w:left w:val="single" w:sz="2" w:space="0" w:color="E3E3E3"/>
                        <w:bottom w:val="single" w:sz="2" w:space="0" w:color="E3E3E3"/>
                        <w:right w:val="single" w:sz="2" w:space="0" w:color="E3E3E3"/>
                      </w:divBdr>
                      <w:divsChild>
                        <w:div w:id="161582016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412511851">
      <w:bodyDiv w:val="1"/>
      <w:marLeft w:val="0"/>
      <w:marRight w:val="0"/>
      <w:marTop w:val="0"/>
      <w:marBottom w:val="0"/>
      <w:divBdr>
        <w:top w:val="none" w:sz="0" w:space="0" w:color="auto"/>
        <w:left w:val="none" w:sz="0" w:space="0" w:color="auto"/>
        <w:bottom w:val="none" w:sz="0" w:space="0" w:color="auto"/>
        <w:right w:val="none" w:sz="0" w:space="0" w:color="auto"/>
      </w:divBdr>
    </w:div>
    <w:div w:id="415594624">
      <w:bodyDiv w:val="1"/>
      <w:marLeft w:val="0"/>
      <w:marRight w:val="0"/>
      <w:marTop w:val="0"/>
      <w:marBottom w:val="0"/>
      <w:divBdr>
        <w:top w:val="none" w:sz="0" w:space="0" w:color="auto"/>
        <w:left w:val="none" w:sz="0" w:space="0" w:color="auto"/>
        <w:bottom w:val="none" w:sz="0" w:space="0" w:color="auto"/>
        <w:right w:val="none" w:sz="0" w:space="0" w:color="auto"/>
      </w:divBdr>
    </w:div>
    <w:div w:id="419563171">
      <w:bodyDiv w:val="1"/>
      <w:marLeft w:val="0"/>
      <w:marRight w:val="0"/>
      <w:marTop w:val="0"/>
      <w:marBottom w:val="0"/>
      <w:divBdr>
        <w:top w:val="none" w:sz="0" w:space="0" w:color="auto"/>
        <w:left w:val="none" w:sz="0" w:space="0" w:color="auto"/>
        <w:bottom w:val="none" w:sz="0" w:space="0" w:color="auto"/>
        <w:right w:val="none" w:sz="0" w:space="0" w:color="auto"/>
      </w:divBdr>
    </w:div>
    <w:div w:id="419912275">
      <w:bodyDiv w:val="1"/>
      <w:marLeft w:val="0"/>
      <w:marRight w:val="0"/>
      <w:marTop w:val="0"/>
      <w:marBottom w:val="0"/>
      <w:divBdr>
        <w:top w:val="none" w:sz="0" w:space="0" w:color="auto"/>
        <w:left w:val="none" w:sz="0" w:space="0" w:color="auto"/>
        <w:bottom w:val="none" w:sz="0" w:space="0" w:color="auto"/>
        <w:right w:val="none" w:sz="0" w:space="0" w:color="auto"/>
      </w:divBdr>
    </w:div>
    <w:div w:id="428283831">
      <w:bodyDiv w:val="1"/>
      <w:marLeft w:val="0"/>
      <w:marRight w:val="0"/>
      <w:marTop w:val="0"/>
      <w:marBottom w:val="0"/>
      <w:divBdr>
        <w:top w:val="none" w:sz="0" w:space="0" w:color="auto"/>
        <w:left w:val="none" w:sz="0" w:space="0" w:color="auto"/>
        <w:bottom w:val="none" w:sz="0" w:space="0" w:color="auto"/>
        <w:right w:val="none" w:sz="0" w:space="0" w:color="auto"/>
      </w:divBdr>
      <w:divsChild>
        <w:div w:id="233320398">
          <w:marLeft w:val="0"/>
          <w:marRight w:val="0"/>
          <w:marTop w:val="0"/>
          <w:marBottom w:val="0"/>
          <w:divBdr>
            <w:top w:val="single" w:sz="2" w:space="0" w:color="E3E3E3"/>
            <w:left w:val="single" w:sz="2" w:space="0" w:color="E3E3E3"/>
            <w:bottom w:val="single" w:sz="2" w:space="0" w:color="E3E3E3"/>
            <w:right w:val="single" w:sz="2" w:space="0" w:color="E3E3E3"/>
          </w:divBdr>
          <w:divsChild>
            <w:div w:id="1844011892">
              <w:marLeft w:val="0"/>
              <w:marRight w:val="0"/>
              <w:marTop w:val="0"/>
              <w:marBottom w:val="0"/>
              <w:divBdr>
                <w:top w:val="single" w:sz="2" w:space="0" w:color="E3E3E3"/>
                <w:left w:val="single" w:sz="2" w:space="0" w:color="E3E3E3"/>
                <w:bottom w:val="single" w:sz="2" w:space="0" w:color="E3E3E3"/>
                <w:right w:val="single" w:sz="2" w:space="0" w:color="E3E3E3"/>
              </w:divBdr>
              <w:divsChild>
                <w:div w:id="1989820427">
                  <w:marLeft w:val="0"/>
                  <w:marRight w:val="0"/>
                  <w:marTop w:val="0"/>
                  <w:marBottom w:val="0"/>
                  <w:divBdr>
                    <w:top w:val="single" w:sz="2" w:space="0" w:color="E3E3E3"/>
                    <w:left w:val="single" w:sz="2" w:space="0" w:color="E3E3E3"/>
                    <w:bottom w:val="single" w:sz="2" w:space="0" w:color="E3E3E3"/>
                    <w:right w:val="single" w:sz="2" w:space="0" w:color="E3E3E3"/>
                  </w:divBdr>
                  <w:divsChild>
                    <w:div w:id="1702508334">
                      <w:marLeft w:val="0"/>
                      <w:marRight w:val="0"/>
                      <w:marTop w:val="0"/>
                      <w:marBottom w:val="0"/>
                      <w:divBdr>
                        <w:top w:val="single" w:sz="2" w:space="0" w:color="E3E3E3"/>
                        <w:left w:val="single" w:sz="2" w:space="0" w:color="E3E3E3"/>
                        <w:bottom w:val="single" w:sz="2" w:space="0" w:color="E3E3E3"/>
                        <w:right w:val="single" w:sz="2" w:space="0" w:color="E3E3E3"/>
                      </w:divBdr>
                      <w:divsChild>
                        <w:div w:id="145420418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367225255">
          <w:marLeft w:val="0"/>
          <w:marRight w:val="0"/>
          <w:marTop w:val="0"/>
          <w:marBottom w:val="0"/>
          <w:divBdr>
            <w:top w:val="single" w:sz="2" w:space="0" w:color="E3E3E3"/>
            <w:left w:val="single" w:sz="2" w:space="0" w:color="E3E3E3"/>
            <w:bottom w:val="single" w:sz="2" w:space="0" w:color="E3E3E3"/>
            <w:right w:val="single" w:sz="2" w:space="0" w:color="E3E3E3"/>
          </w:divBdr>
          <w:divsChild>
            <w:div w:id="653603824">
              <w:marLeft w:val="0"/>
              <w:marRight w:val="0"/>
              <w:marTop w:val="0"/>
              <w:marBottom w:val="0"/>
              <w:divBdr>
                <w:top w:val="single" w:sz="2" w:space="0" w:color="E3E3E3"/>
                <w:left w:val="single" w:sz="2" w:space="0" w:color="E3E3E3"/>
                <w:bottom w:val="single" w:sz="2" w:space="0" w:color="E3E3E3"/>
                <w:right w:val="single" w:sz="2" w:space="0" w:color="E3E3E3"/>
              </w:divBdr>
              <w:divsChild>
                <w:div w:id="2090688977">
                  <w:marLeft w:val="0"/>
                  <w:marRight w:val="0"/>
                  <w:marTop w:val="0"/>
                  <w:marBottom w:val="0"/>
                  <w:divBdr>
                    <w:top w:val="single" w:sz="2" w:space="0" w:color="E3E3E3"/>
                    <w:left w:val="single" w:sz="2" w:space="0" w:color="E3E3E3"/>
                    <w:bottom w:val="single" w:sz="2" w:space="0" w:color="E3E3E3"/>
                    <w:right w:val="single" w:sz="2" w:space="0" w:color="E3E3E3"/>
                  </w:divBdr>
                  <w:divsChild>
                    <w:div w:id="1802576508">
                      <w:marLeft w:val="0"/>
                      <w:marRight w:val="0"/>
                      <w:marTop w:val="0"/>
                      <w:marBottom w:val="0"/>
                      <w:divBdr>
                        <w:top w:val="single" w:sz="2" w:space="0" w:color="E3E3E3"/>
                        <w:left w:val="single" w:sz="2" w:space="0" w:color="E3E3E3"/>
                        <w:bottom w:val="single" w:sz="2" w:space="0" w:color="E3E3E3"/>
                        <w:right w:val="single" w:sz="2" w:space="0" w:color="E3E3E3"/>
                      </w:divBdr>
                      <w:divsChild>
                        <w:div w:id="56514907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432168717">
      <w:bodyDiv w:val="1"/>
      <w:marLeft w:val="0"/>
      <w:marRight w:val="0"/>
      <w:marTop w:val="0"/>
      <w:marBottom w:val="0"/>
      <w:divBdr>
        <w:top w:val="none" w:sz="0" w:space="0" w:color="auto"/>
        <w:left w:val="none" w:sz="0" w:space="0" w:color="auto"/>
        <w:bottom w:val="none" w:sz="0" w:space="0" w:color="auto"/>
        <w:right w:val="none" w:sz="0" w:space="0" w:color="auto"/>
      </w:divBdr>
    </w:div>
    <w:div w:id="435637954">
      <w:bodyDiv w:val="1"/>
      <w:marLeft w:val="0"/>
      <w:marRight w:val="0"/>
      <w:marTop w:val="0"/>
      <w:marBottom w:val="0"/>
      <w:divBdr>
        <w:top w:val="none" w:sz="0" w:space="0" w:color="auto"/>
        <w:left w:val="none" w:sz="0" w:space="0" w:color="auto"/>
        <w:bottom w:val="none" w:sz="0" w:space="0" w:color="auto"/>
        <w:right w:val="none" w:sz="0" w:space="0" w:color="auto"/>
      </w:divBdr>
    </w:div>
    <w:div w:id="443964454">
      <w:bodyDiv w:val="1"/>
      <w:marLeft w:val="0"/>
      <w:marRight w:val="0"/>
      <w:marTop w:val="0"/>
      <w:marBottom w:val="0"/>
      <w:divBdr>
        <w:top w:val="none" w:sz="0" w:space="0" w:color="auto"/>
        <w:left w:val="none" w:sz="0" w:space="0" w:color="auto"/>
        <w:bottom w:val="none" w:sz="0" w:space="0" w:color="auto"/>
        <w:right w:val="none" w:sz="0" w:space="0" w:color="auto"/>
      </w:divBdr>
    </w:div>
    <w:div w:id="447816151">
      <w:bodyDiv w:val="1"/>
      <w:marLeft w:val="0"/>
      <w:marRight w:val="0"/>
      <w:marTop w:val="0"/>
      <w:marBottom w:val="0"/>
      <w:divBdr>
        <w:top w:val="none" w:sz="0" w:space="0" w:color="auto"/>
        <w:left w:val="none" w:sz="0" w:space="0" w:color="auto"/>
        <w:bottom w:val="none" w:sz="0" w:space="0" w:color="auto"/>
        <w:right w:val="none" w:sz="0" w:space="0" w:color="auto"/>
      </w:divBdr>
    </w:div>
    <w:div w:id="455488205">
      <w:bodyDiv w:val="1"/>
      <w:marLeft w:val="0"/>
      <w:marRight w:val="0"/>
      <w:marTop w:val="0"/>
      <w:marBottom w:val="0"/>
      <w:divBdr>
        <w:top w:val="none" w:sz="0" w:space="0" w:color="auto"/>
        <w:left w:val="none" w:sz="0" w:space="0" w:color="auto"/>
        <w:bottom w:val="none" w:sz="0" w:space="0" w:color="auto"/>
        <w:right w:val="none" w:sz="0" w:space="0" w:color="auto"/>
      </w:divBdr>
    </w:div>
    <w:div w:id="455638830">
      <w:bodyDiv w:val="1"/>
      <w:marLeft w:val="0"/>
      <w:marRight w:val="0"/>
      <w:marTop w:val="0"/>
      <w:marBottom w:val="0"/>
      <w:divBdr>
        <w:top w:val="none" w:sz="0" w:space="0" w:color="auto"/>
        <w:left w:val="none" w:sz="0" w:space="0" w:color="auto"/>
        <w:bottom w:val="none" w:sz="0" w:space="0" w:color="auto"/>
        <w:right w:val="none" w:sz="0" w:space="0" w:color="auto"/>
      </w:divBdr>
    </w:div>
    <w:div w:id="471023422">
      <w:bodyDiv w:val="1"/>
      <w:marLeft w:val="0"/>
      <w:marRight w:val="0"/>
      <w:marTop w:val="0"/>
      <w:marBottom w:val="0"/>
      <w:divBdr>
        <w:top w:val="none" w:sz="0" w:space="0" w:color="auto"/>
        <w:left w:val="none" w:sz="0" w:space="0" w:color="auto"/>
        <w:bottom w:val="none" w:sz="0" w:space="0" w:color="auto"/>
        <w:right w:val="none" w:sz="0" w:space="0" w:color="auto"/>
      </w:divBdr>
    </w:div>
    <w:div w:id="481820797">
      <w:bodyDiv w:val="1"/>
      <w:marLeft w:val="0"/>
      <w:marRight w:val="0"/>
      <w:marTop w:val="0"/>
      <w:marBottom w:val="0"/>
      <w:divBdr>
        <w:top w:val="none" w:sz="0" w:space="0" w:color="auto"/>
        <w:left w:val="none" w:sz="0" w:space="0" w:color="auto"/>
        <w:bottom w:val="none" w:sz="0" w:space="0" w:color="auto"/>
        <w:right w:val="none" w:sz="0" w:space="0" w:color="auto"/>
      </w:divBdr>
    </w:div>
    <w:div w:id="483282210">
      <w:bodyDiv w:val="1"/>
      <w:marLeft w:val="0"/>
      <w:marRight w:val="0"/>
      <w:marTop w:val="0"/>
      <w:marBottom w:val="0"/>
      <w:divBdr>
        <w:top w:val="none" w:sz="0" w:space="0" w:color="auto"/>
        <w:left w:val="none" w:sz="0" w:space="0" w:color="auto"/>
        <w:bottom w:val="none" w:sz="0" w:space="0" w:color="auto"/>
        <w:right w:val="none" w:sz="0" w:space="0" w:color="auto"/>
      </w:divBdr>
    </w:div>
    <w:div w:id="488130551">
      <w:bodyDiv w:val="1"/>
      <w:marLeft w:val="0"/>
      <w:marRight w:val="0"/>
      <w:marTop w:val="0"/>
      <w:marBottom w:val="0"/>
      <w:divBdr>
        <w:top w:val="none" w:sz="0" w:space="0" w:color="auto"/>
        <w:left w:val="none" w:sz="0" w:space="0" w:color="auto"/>
        <w:bottom w:val="none" w:sz="0" w:space="0" w:color="auto"/>
        <w:right w:val="none" w:sz="0" w:space="0" w:color="auto"/>
      </w:divBdr>
    </w:div>
    <w:div w:id="496383715">
      <w:bodyDiv w:val="1"/>
      <w:marLeft w:val="0"/>
      <w:marRight w:val="0"/>
      <w:marTop w:val="0"/>
      <w:marBottom w:val="0"/>
      <w:divBdr>
        <w:top w:val="none" w:sz="0" w:space="0" w:color="auto"/>
        <w:left w:val="none" w:sz="0" w:space="0" w:color="auto"/>
        <w:bottom w:val="none" w:sz="0" w:space="0" w:color="auto"/>
        <w:right w:val="none" w:sz="0" w:space="0" w:color="auto"/>
      </w:divBdr>
    </w:div>
    <w:div w:id="501900159">
      <w:bodyDiv w:val="1"/>
      <w:marLeft w:val="0"/>
      <w:marRight w:val="0"/>
      <w:marTop w:val="0"/>
      <w:marBottom w:val="0"/>
      <w:divBdr>
        <w:top w:val="none" w:sz="0" w:space="0" w:color="auto"/>
        <w:left w:val="none" w:sz="0" w:space="0" w:color="auto"/>
        <w:bottom w:val="none" w:sz="0" w:space="0" w:color="auto"/>
        <w:right w:val="none" w:sz="0" w:space="0" w:color="auto"/>
      </w:divBdr>
    </w:div>
    <w:div w:id="510221285">
      <w:bodyDiv w:val="1"/>
      <w:marLeft w:val="0"/>
      <w:marRight w:val="0"/>
      <w:marTop w:val="0"/>
      <w:marBottom w:val="0"/>
      <w:divBdr>
        <w:top w:val="none" w:sz="0" w:space="0" w:color="auto"/>
        <w:left w:val="none" w:sz="0" w:space="0" w:color="auto"/>
        <w:bottom w:val="none" w:sz="0" w:space="0" w:color="auto"/>
        <w:right w:val="none" w:sz="0" w:space="0" w:color="auto"/>
      </w:divBdr>
    </w:div>
    <w:div w:id="516580776">
      <w:bodyDiv w:val="1"/>
      <w:marLeft w:val="0"/>
      <w:marRight w:val="0"/>
      <w:marTop w:val="0"/>
      <w:marBottom w:val="0"/>
      <w:divBdr>
        <w:top w:val="none" w:sz="0" w:space="0" w:color="auto"/>
        <w:left w:val="none" w:sz="0" w:space="0" w:color="auto"/>
        <w:bottom w:val="none" w:sz="0" w:space="0" w:color="auto"/>
        <w:right w:val="none" w:sz="0" w:space="0" w:color="auto"/>
      </w:divBdr>
    </w:div>
    <w:div w:id="521406656">
      <w:bodyDiv w:val="1"/>
      <w:marLeft w:val="0"/>
      <w:marRight w:val="0"/>
      <w:marTop w:val="0"/>
      <w:marBottom w:val="0"/>
      <w:divBdr>
        <w:top w:val="none" w:sz="0" w:space="0" w:color="auto"/>
        <w:left w:val="none" w:sz="0" w:space="0" w:color="auto"/>
        <w:bottom w:val="none" w:sz="0" w:space="0" w:color="auto"/>
        <w:right w:val="none" w:sz="0" w:space="0" w:color="auto"/>
      </w:divBdr>
    </w:div>
    <w:div w:id="522791991">
      <w:bodyDiv w:val="1"/>
      <w:marLeft w:val="0"/>
      <w:marRight w:val="0"/>
      <w:marTop w:val="0"/>
      <w:marBottom w:val="0"/>
      <w:divBdr>
        <w:top w:val="none" w:sz="0" w:space="0" w:color="auto"/>
        <w:left w:val="none" w:sz="0" w:space="0" w:color="auto"/>
        <w:bottom w:val="none" w:sz="0" w:space="0" w:color="auto"/>
        <w:right w:val="none" w:sz="0" w:space="0" w:color="auto"/>
      </w:divBdr>
    </w:div>
    <w:div w:id="524487322">
      <w:bodyDiv w:val="1"/>
      <w:marLeft w:val="0"/>
      <w:marRight w:val="0"/>
      <w:marTop w:val="0"/>
      <w:marBottom w:val="0"/>
      <w:divBdr>
        <w:top w:val="none" w:sz="0" w:space="0" w:color="auto"/>
        <w:left w:val="none" w:sz="0" w:space="0" w:color="auto"/>
        <w:bottom w:val="none" w:sz="0" w:space="0" w:color="auto"/>
        <w:right w:val="none" w:sz="0" w:space="0" w:color="auto"/>
      </w:divBdr>
    </w:div>
    <w:div w:id="531845468">
      <w:bodyDiv w:val="1"/>
      <w:marLeft w:val="0"/>
      <w:marRight w:val="0"/>
      <w:marTop w:val="0"/>
      <w:marBottom w:val="0"/>
      <w:divBdr>
        <w:top w:val="none" w:sz="0" w:space="0" w:color="auto"/>
        <w:left w:val="none" w:sz="0" w:space="0" w:color="auto"/>
        <w:bottom w:val="none" w:sz="0" w:space="0" w:color="auto"/>
        <w:right w:val="none" w:sz="0" w:space="0" w:color="auto"/>
      </w:divBdr>
    </w:div>
    <w:div w:id="532422442">
      <w:bodyDiv w:val="1"/>
      <w:marLeft w:val="0"/>
      <w:marRight w:val="0"/>
      <w:marTop w:val="0"/>
      <w:marBottom w:val="0"/>
      <w:divBdr>
        <w:top w:val="none" w:sz="0" w:space="0" w:color="auto"/>
        <w:left w:val="none" w:sz="0" w:space="0" w:color="auto"/>
        <w:bottom w:val="none" w:sz="0" w:space="0" w:color="auto"/>
        <w:right w:val="none" w:sz="0" w:space="0" w:color="auto"/>
      </w:divBdr>
    </w:div>
    <w:div w:id="535433453">
      <w:bodyDiv w:val="1"/>
      <w:marLeft w:val="0"/>
      <w:marRight w:val="0"/>
      <w:marTop w:val="0"/>
      <w:marBottom w:val="0"/>
      <w:divBdr>
        <w:top w:val="none" w:sz="0" w:space="0" w:color="auto"/>
        <w:left w:val="none" w:sz="0" w:space="0" w:color="auto"/>
        <w:bottom w:val="none" w:sz="0" w:space="0" w:color="auto"/>
        <w:right w:val="none" w:sz="0" w:space="0" w:color="auto"/>
      </w:divBdr>
    </w:div>
    <w:div w:id="536040007">
      <w:bodyDiv w:val="1"/>
      <w:marLeft w:val="0"/>
      <w:marRight w:val="0"/>
      <w:marTop w:val="0"/>
      <w:marBottom w:val="0"/>
      <w:divBdr>
        <w:top w:val="none" w:sz="0" w:space="0" w:color="auto"/>
        <w:left w:val="none" w:sz="0" w:space="0" w:color="auto"/>
        <w:bottom w:val="none" w:sz="0" w:space="0" w:color="auto"/>
        <w:right w:val="none" w:sz="0" w:space="0" w:color="auto"/>
      </w:divBdr>
    </w:div>
    <w:div w:id="541285808">
      <w:bodyDiv w:val="1"/>
      <w:marLeft w:val="0"/>
      <w:marRight w:val="0"/>
      <w:marTop w:val="0"/>
      <w:marBottom w:val="0"/>
      <w:divBdr>
        <w:top w:val="none" w:sz="0" w:space="0" w:color="auto"/>
        <w:left w:val="none" w:sz="0" w:space="0" w:color="auto"/>
        <w:bottom w:val="none" w:sz="0" w:space="0" w:color="auto"/>
        <w:right w:val="none" w:sz="0" w:space="0" w:color="auto"/>
      </w:divBdr>
    </w:div>
    <w:div w:id="542983558">
      <w:bodyDiv w:val="1"/>
      <w:marLeft w:val="0"/>
      <w:marRight w:val="0"/>
      <w:marTop w:val="0"/>
      <w:marBottom w:val="0"/>
      <w:divBdr>
        <w:top w:val="none" w:sz="0" w:space="0" w:color="auto"/>
        <w:left w:val="none" w:sz="0" w:space="0" w:color="auto"/>
        <w:bottom w:val="none" w:sz="0" w:space="0" w:color="auto"/>
        <w:right w:val="none" w:sz="0" w:space="0" w:color="auto"/>
      </w:divBdr>
    </w:div>
    <w:div w:id="554895880">
      <w:bodyDiv w:val="1"/>
      <w:marLeft w:val="0"/>
      <w:marRight w:val="0"/>
      <w:marTop w:val="0"/>
      <w:marBottom w:val="0"/>
      <w:divBdr>
        <w:top w:val="none" w:sz="0" w:space="0" w:color="auto"/>
        <w:left w:val="none" w:sz="0" w:space="0" w:color="auto"/>
        <w:bottom w:val="none" w:sz="0" w:space="0" w:color="auto"/>
        <w:right w:val="none" w:sz="0" w:space="0" w:color="auto"/>
      </w:divBdr>
    </w:div>
    <w:div w:id="564683846">
      <w:bodyDiv w:val="1"/>
      <w:marLeft w:val="0"/>
      <w:marRight w:val="0"/>
      <w:marTop w:val="0"/>
      <w:marBottom w:val="0"/>
      <w:divBdr>
        <w:top w:val="none" w:sz="0" w:space="0" w:color="auto"/>
        <w:left w:val="none" w:sz="0" w:space="0" w:color="auto"/>
        <w:bottom w:val="none" w:sz="0" w:space="0" w:color="auto"/>
        <w:right w:val="none" w:sz="0" w:space="0" w:color="auto"/>
      </w:divBdr>
    </w:div>
    <w:div w:id="571045709">
      <w:bodyDiv w:val="1"/>
      <w:marLeft w:val="0"/>
      <w:marRight w:val="0"/>
      <w:marTop w:val="0"/>
      <w:marBottom w:val="0"/>
      <w:divBdr>
        <w:top w:val="none" w:sz="0" w:space="0" w:color="auto"/>
        <w:left w:val="none" w:sz="0" w:space="0" w:color="auto"/>
        <w:bottom w:val="none" w:sz="0" w:space="0" w:color="auto"/>
        <w:right w:val="none" w:sz="0" w:space="0" w:color="auto"/>
      </w:divBdr>
    </w:div>
    <w:div w:id="584529835">
      <w:bodyDiv w:val="1"/>
      <w:marLeft w:val="0"/>
      <w:marRight w:val="0"/>
      <w:marTop w:val="0"/>
      <w:marBottom w:val="0"/>
      <w:divBdr>
        <w:top w:val="none" w:sz="0" w:space="0" w:color="auto"/>
        <w:left w:val="none" w:sz="0" w:space="0" w:color="auto"/>
        <w:bottom w:val="none" w:sz="0" w:space="0" w:color="auto"/>
        <w:right w:val="none" w:sz="0" w:space="0" w:color="auto"/>
      </w:divBdr>
    </w:div>
    <w:div w:id="590896286">
      <w:bodyDiv w:val="1"/>
      <w:marLeft w:val="0"/>
      <w:marRight w:val="0"/>
      <w:marTop w:val="0"/>
      <w:marBottom w:val="0"/>
      <w:divBdr>
        <w:top w:val="none" w:sz="0" w:space="0" w:color="auto"/>
        <w:left w:val="none" w:sz="0" w:space="0" w:color="auto"/>
        <w:bottom w:val="none" w:sz="0" w:space="0" w:color="auto"/>
        <w:right w:val="none" w:sz="0" w:space="0" w:color="auto"/>
      </w:divBdr>
    </w:div>
    <w:div w:id="594676023">
      <w:bodyDiv w:val="1"/>
      <w:marLeft w:val="0"/>
      <w:marRight w:val="0"/>
      <w:marTop w:val="0"/>
      <w:marBottom w:val="0"/>
      <w:divBdr>
        <w:top w:val="none" w:sz="0" w:space="0" w:color="auto"/>
        <w:left w:val="none" w:sz="0" w:space="0" w:color="auto"/>
        <w:bottom w:val="none" w:sz="0" w:space="0" w:color="auto"/>
        <w:right w:val="none" w:sz="0" w:space="0" w:color="auto"/>
      </w:divBdr>
    </w:div>
    <w:div w:id="596058477">
      <w:bodyDiv w:val="1"/>
      <w:marLeft w:val="0"/>
      <w:marRight w:val="0"/>
      <w:marTop w:val="0"/>
      <w:marBottom w:val="0"/>
      <w:divBdr>
        <w:top w:val="none" w:sz="0" w:space="0" w:color="auto"/>
        <w:left w:val="none" w:sz="0" w:space="0" w:color="auto"/>
        <w:bottom w:val="none" w:sz="0" w:space="0" w:color="auto"/>
        <w:right w:val="none" w:sz="0" w:space="0" w:color="auto"/>
      </w:divBdr>
      <w:divsChild>
        <w:div w:id="535889603">
          <w:marLeft w:val="0"/>
          <w:marRight w:val="0"/>
          <w:marTop w:val="0"/>
          <w:marBottom w:val="0"/>
          <w:divBdr>
            <w:top w:val="single" w:sz="2" w:space="0" w:color="D9D9E3"/>
            <w:left w:val="single" w:sz="2" w:space="0" w:color="D9D9E3"/>
            <w:bottom w:val="single" w:sz="2" w:space="0" w:color="D9D9E3"/>
            <w:right w:val="single" w:sz="2" w:space="0" w:color="D9D9E3"/>
          </w:divBdr>
          <w:divsChild>
            <w:div w:id="2022009357">
              <w:marLeft w:val="0"/>
              <w:marRight w:val="0"/>
              <w:marTop w:val="0"/>
              <w:marBottom w:val="0"/>
              <w:divBdr>
                <w:top w:val="single" w:sz="2" w:space="0" w:color="D9D9E3"/>
                <w:left w:val="single" w:sz="2" w:space="0" w:color="D9D9E3"/>
                <w:bottom w:val="single" w:sz="2" w:space="0" w:color="D9D9E3"/>
                <w:right w:val="single" w:sz="2" w:space="0" w:color="D9D9E3"/>
              </w:divBdr>
              <w:divsChild>
                <w:div w:id="1891335460">
                  <w:marLeft w:val="0"/>
                  <w:marRight w:val="0"/>
                  <w:marTop w:val="0"/>
                  <w:marBottom w:val="0"/>
                  <w:divBdr>
                    <w:top w:val="single" w:sz="2" w:space="0" w:color="D9D9E3"/>
                    <w:left w:val="single" w:sz="2" w:space="0" w:color="D9D9E3"/>
                    <w:bottom w:val="single" w:sz="2" w:space="0" w:color="D9D9E3"/>
                    <w:right w:val="single" w:sz="2" w:space="0" w:color="D9D9E3"/>
                  </w:divBdr>
                  <w:divsChild>
                    <w:div w:id="1842087325">
                      <w:marLeft w:val="0"/>
                      <w:marRight w:val="0"/>
                      <w:marTop w:val="0"/>
                      <w:marBottom w:val="0"/>
                      <w:divBdr>
                        <w:top w:val="single" w:sz="2" w:space="0" w:color="D9D9E3"/>
                        <w:left w:val="single" w:sz="2" w:space="0" w:color="D9D9E3"/>
                        <w:bottom w:val="single" w:sz="2" w:space="0" w:color="D9D9E3"/>
                        <w:right w:val="single" w:sz="2" w:space="0" w:color="D9D9E3"/>
                      </w:divBdr>
                      <w:divsChild>
                        <w:div w:id="1549536136">
                          <w:marLeft w:val="0"/>
                          <w:marRight w:val="0"/>
                          <w:marTop w:val="0"/>
                          <w:marBottom w:val="0"/>
                          <w:divBdr>
                            <w:top w:val="single" w:sz="2" w:space="0" w:color="D9D9E3"/>
                            <w:left w:val="single" w:sz="2" w:space="0" w:color="D9D9E3"/>
                            <w:bottom w:val="single" w:sz="2" w:space="0" w:color="D9D9E3"/>
                            <w:right w:val="single" w:sz="2" w:space="0" w:color="D9D9E3"/>
                          </w:divBdr>
                          <w:divsChild>
                            <w:div w:id="1834905066">
                              <w:marLeft w:val="0"/>
                              <w:marRight w:val="0"/>
                              <w:marTop w:val="100"/>
                              <w:marBottom w:val="100"/>
                              <w:divBdr>
                                <w:top w:val="single" w:sz="2" w:space="0" w:color="D9D9E3"/>
                                <w:left w:val="single" w:sz="2" w:space="0" w:color="D9D9E3"/>
                                <w:bottom w:val="single" w:sz="2" w:space="0" w:color="D9D9E3"/>
                                <w:right w:val="single" w:sz="2" w:space="0" w:color="D9D9E3"/>
                              </w:divBdr>
                              <w:divsChild>
                                <w:div w:id="1687898140">
                                  <w:marLeft w:val="0"/>
                                  <w:marRight w:val="0"/>
                                  <w:marTop w:val="0"/>
                                  <w:marBottom w:val="0"/>
                                  <w:divBdr>
                                    <w:top w:val="single" w:sz="2" w:space="0" w:color="D9D9E3"/>
                                    <w:left w:val="single" w:sz="2" w:space="0" w:color="D9D9E3"/>
                                    <w:bottom w:val="single" w:sz="2" w:space="0" w:color="D9D9E3"/>
                                    <w:right w:val="single" w:sz="2" w:space="0" w:color="D9D9E3"/>
                                  </w:divBdr>
                                  <w:divsChild>
                                    <w:div w:id="38631545">
                                      <w:marLeft w:val="0"/>
                                      <w:marRight w:val="0"/>
                                      <w:marTop w:val="0"/>
                                      <w:marBottom w:val="0"/>
                                      <w:divBdr>
                                        <w:top w:val="single" w:sz="2" w:space="0" w:color="D9D9E3"/>
                                        <w:left w:val="single" w:sz="2" w:space="0" w:color="D9D9E3"/>
                                        <w:bottom w:val="single" w:sz="2" w:space="0" w:color="D9D9E3"/>
                                        <w:right w:val="single" w:sz="2" w:space="0" w:color="D9D9E3"/>
                                      </w:divBdr>
                                      <w:divsChild>
                                        <w:div w:id="89086722">
                                          <w:marLeft w:val="0"/>
                                          <w:marRight w:val="0"/>
                                          <w:marTop w:val="0"/>
                                          <w:marBottom w:val="0"/>
                                          <w:divBdr>
                                            <w:top w:val="single" w:sz="2" w:space="0" w:color="D9D9E3"/>
                                            <w:left w:val="single" w:sz="2" w:space="0" w:color="D9D9E3"/>
                                            <w:bottom w:val="single" w:sz="2" w:space="0" w:color="D9D9E3"/>
                                            <w:right w:val="single" w:sz="2" w:space="0" w:color="D9D9E3"/>
                                          </w:divBdr>
                                          <w:divsChild>
                                            <w:div w:id="1500850319">
                                              <w:marLeft w:val="0"/>
                                              <w:marRight w:val="0"/>
                                              <w:marTop w:val="0"/>
                                              <w:marBottom w:val="0"/>
                                              <w:divBdr>
                                                <w:top w:val="single" w:sz="2" w:space="0" w:color="D9D9E3"/>
                                                <w:left w:val="single" w:sz="2" w:space="0" w:color="D9D9E3"/>
                                                <w:bottom w:val="single" w:sz="2" w:space="0" w:color="D9D9E3"/>
                                                <w:right w:val="single" w:sz="2" w:space="0" w:color="D9D9E3"/>
                                              </w:divBdr>
                                              <w:divsChild>
                                                <w:div w:id="192500140">
                                                  <w:marLeft w:val="0"/>
                                                  <w:marRight w:val="0"/>
                                                  <w:marTop w:val="0"/>
                                                  <w:marBottom w:val="0"/>
                                                  <w:divBdr>
                                                    <w:top w:val="single" w:sz="2" w:space="0" w:color="D9D9E3"/>
                                                    <w:left w:val="single" w:sz="2" w:space="0" w:color="D9D9E3"/>
                                                    <w:bottom w:val="single" w:sz="2" w:space="0" w:color="D9D9E3"/>
                                                    <w:right w:val="single" w:sz="2" w:space="0" w:color="D9D9E3"/>
                                                  </w:divBdr>
                                                  <w:divsChild>
                                                    <w:div w:id="1589535144">
                                                      <w:marLeft w:val="0"/>
                                                      <w:marRight w:val="0"/>
                                                      <w:marTop w:val="0"/>
                                                      <w:marBottom w:val="0"/>
                                                      <w:divBdr>
                                                        <w:top w:val="single" w:sz="2" w:space="0" w:color="D9D9E3"/>
                                                        <w:left w:val="single" w:sz="2" w:space="0" w:color="D9D9E3"/>
                                                        <w:bottom w:val="single" w:sz="2" w:space="0" w:color="D9D9E3"/>
                                                        <w:right w:val="single" w:sz="2" w:space="0" w:color="D9D9E3"/>
                                                      </w:divBdr>
                                                    </w:div>
                                                  </w:divsChild>
                                                </w:div>
                                              </w:divsChild>
                                            </w:div>
                                          </w:divsChild>
                                        </w:div>
                                      </w:divsChild>
                                    </w:div>
                                  </w:divsChild>
                                </w:div>
                              </w:divsChild>
                            </w:div>
                          </w:divsChild>
                        </w:div>
                      </w:divsChild>
                    </w:div>
                  </w:divsChild>
                </w:div>
              </w:divsChild>
            </w:div>
          </w:divsChild>
        </w:div>
        <w:div w:id="845364673">
          <w:marLeft w:val="0"/>
          <w:marRight w:val="0"/>
          <w:marTop w:val="0"/>
          <w:marBottom w:val="0"/>
          <w:divBdr>
            <w:top w:val="none" w:sz="0" w:space="0" w:color="auto"/>
            <w:left w:val="none" w:sz="0" w:space="0" w:color="auto"/>
            <w:bottom w:val="none" w:sz="0" w:space="0" w:color="auto"/>
            <w:right w:val="none" w:sz="0" w:space="0" w:color="auto"/>
          </w:divBdr>
        </w:div>
      </w:divsChild>
    </w:div>
    <w:div w:id="601649717">
      <w:bodyDiv w:val="1"/>
      <w:marLeft w:val="0"/>
      <w:marRight w:val="0"/>
      <w:marTop w:val="0"/>
      <w:marBottom w:val="0"/>
      <w:divBdr>
        <w:top w:val="none" w:sz="0" w:space="0" w:color="auto"/>
        <w:left w:val="none" w:sz="0" w:space="0" w:color="auto"/>
        <w:bottom w:val="none" w:sz="0" w:space="0" w:color="auto"/>
        <w:right w:val="none" w:sz="0" w:space="0" w:color="auto"/>
      </w:divBdr>
    </w:div>
    <w:div w:id="603995425">
      <w:bodyDiv w:val="1"/>
      <w:marLeft w:val="0"/>
      <w:marRight w:val="0"/>
      <w:marTop w:val="0"/>
      <w:marBottom w:val="0"/>
      <w:divBdr>
        <w:top w:val="none" w:sz="0" w:space="0" w:color="auto"/>
        <w:left w:val="none" w:sz="0" w:space="0" w:color="auto"/>
        <w:bottom w:val="none" w:sz="0" w:space="0" w:color="auto"/>
        <w:right w:val="none" w:sz="0" w:space="0" w:color="auto"/>
      </w:divBdr>
    </w:div>
    <w:div w:id="605118801">
      <w:bodyDiv w:val="1"/>
      <w:marLeft w:val="0"/>
      <w:marRight w:val="0"/>
      <w:marTop w:val="0"/>
      <w:marBottom w:val="0"/>
      <w:divBdr>
        <w:top w:val="none" w:sz="0" w:space="0" w:color="auto"/>
        <w:left w:val="none" w:sz="0" w:space="0" w:color="auto"/>
        <w:bottom w:val="none" w:sz="0" w:space="0" w:color="auto"/>
        <w:right w:val="none" w:sz="0" w:space="0" w:color="auto"/>
      </w:divBdr>
    </w:div>
    <w:div w:id="610402306">
      <w:bodyDiv w:val="1"/>
      <w:marLeft w:val="0"/>
      <w:marRight w:val="0"/>
      <w:marTop w:val="0"/>
      <w:marBottom w:val="0"/>
      <w:divBdr>
        <w:top w:val="none" w:sz="0" w:space="0" w:color="auto"/>
        <w:left w:val="none" w:sz="0" w:space="0" w:color="auto"/>
        <w:bottom w:val="none" w:sz="0" w:space="0" w:color="auto"/>
        <w:right w:val="none" w:sz="0" w:space="0" w:color="auto"/>
      </w:divBdr>
      <w:divsChild>
        <w:div w:id="1833065616">
          <w:marLeft w:val="0"/>
          <w:marRight w:val="0"/>
          <w:marTop w:val="0"/>
          <w:marBottom w:val="0"/>
          <w:divBdr>
            <w:top w:val="none" w:sz="0" w:space="0" w:color="auto"/>
            <w:left w:val="none" w:sz="0" w:space="0" w:color="auto"/>
            <w:bottom w:val="none" w:sz="0" w:space="0" w:color="auto"/>
            <w:right w:val="none" w:sz="0" w:space="0" w:color="auto"/>
          </w:divBdr>
          <w:divsChild>
            <w:div w:id="191964379">
              <w:marLeft w:val="0"/>
              <w:marRight w:val="0"/>
              <w:marTop w:val="0"/>
              <w:marBottom w:val="0"/>
              <w:divBdr>
                <w:top w:val="none" w:sz="0" w:space="0" w:color="auto"/>
                <w:left w:val="none" w:sz="0" w:space="0" w:color="auto"/>
                <w:bottom w:val="none" w:sz="0" w:space="0" w:color="auto"/>
                <w:right w:val="none" w:sz="0" w:space="0" w:color="auto"/>
              </w:divBdr>
              <w:divsChild>
                <w:div w:id="14367527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20842730">
      <w:bodyDiv w:val="1"/>
      <w:marLeft w:val="0"/>
      <w:marRight w:val="0"/>
      <w:marTop w:val="0"/>
      <w:marBottom w:val="0"/>
      <w:divBdr>
        <w:top w:val="none" w:sz="0" w:space="0" w:color="auto"/>
        <w:left w:val="none" w:sz="0" w:space="0" w:color="auto"/>
        <w:bottom w:val="none" w:sz="0" w:space="0" w:color="auto"/>
        <w:right w:val="none" w:sz="0" w:space="0" w:color="auto"/>
      </w:divBdr>
    </w:div>
    <w:div w:id="622229172">
      <w:bodyDiv w:val="1"/>
      <w:marLeft w:val="0"/>
      <w:marRight w:val="0"/>
      <w:marTop w:val="0"/>
      <w:marBottom w:val="0"/>
      <w:divBdr>
        <w:top w:val="none" w:sz="0" w:space="0" w:color="auto"/>
        <w:left w:val="none" w:sz="0" w:space="0" w:color="auto"/>
        <w:bottom w:val="none" w:sz="0" w:space="0" w:color="auto"/>
        <w:right w:val="none" w:sz="0" w:space="0" w:color="auto"/>
      </w:divBdr>
      <w:divsChild>
        <w:div w:id="1102385214">
          <w:marLeft w:val="0"/>
          <w:marRight w:val="0"/>
          <w:marTop w:val="0"/>
          <w:marBottom w:val="0"/>
          <w:divBdr>
            <w:top w:val="none" w:sz="0" w:space="0" w:color="auto"/>
            <w:left w:val="none" w:sz="0" w:space="0" w:color="auto"/>
            <w:bottom w:val="none" w:sz="0" w:space="0" w:color="auto"/>
            <w:right w:val="none" w:sz="0" w:space="0" w:color="auto"/>
          </w:divBdr>
          <w:divsChild>
            <w:div w:id="1920601431">
              <w:marLeft w:val="0"/>
              <w:marRight w:val="0"/>
              <w:marTop w:val="0"/>
              <w:marBottom w:val="0"/>
              <w:divBdr>
                <w:top w:val="none" w:sz="0" w:space="0" w:color="auto"/>
                <w:left w:val="none" w:sz="0" w:space="0" w:color="auto"/>
                <w:bottom w:val="none" w:sz="0" w:space="0" w:color="auto"/>
                <w:right w:val="none" w:sz="0" w:space="0" w:color="auto"/>
              </w:divBdr>
              <w:divsChild>
                <w:div w:id="14849304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32518436">
      <w:bodyDiv w:val="1"/>
      <w:marLeft w:val="0"/>
      <w:marRight w:val="0"/>
      <w:marTop w:val="0"/>
      <w:marBottom w:val="0"/>
      <w:divBdr>
        <w:top w:val="none" w:sz="0" w:space="0" w:color="auto"/>
        <w:left w:val="none" w:sz="0" w:space="0" w:color="auto"/>
        <w:bottom w:val="none" w:sz="0" w:space="0" w:color="auto"/>
        <w:right w:val="none" w:sz="0" w:space="0" w:color="auto"/>
      </w:divBdr>
    </w:div>
    <w:div w:id="642928542">
      <w:bodyDiv w:val="1"/>
      <w:marLeft w:val="0"/>
      <w:marRight w:val="0"/>
      <w:marTop w:val="0"/>
      <w:marBottom w:val="0"/>
      <w:divBdr>
        <w:top w:val="none" w:sz="0" w:space="0" w:color="auto"/>
        <w:left w:val="none" w:sz="0" w:space="0" w:color="auto"/>
        <w:bottom w:val="none" w:sz="0" w:space="0" w:color="auto"/>
        <w:right w:val="none" w:sz="0" w:space="0" w:color="auto"/>
      </w:divBdr>
    </w:div>
    <w:div w:id="656962537">
      <w:bodyDiv w:val="1"/>
      <w:marLeft w:val="0"/>
      <w:marRight w:val="0"/>
      <w:marTop w:val="0"/>
      <w:marBottom w:val="0"/>
      <w:divBdr>
        <w:top w:val="none" w:sz="0" w:space="0" w:color="auto"/>
        <w:left w:val="none" w:sz="0" w:space="0" w:color="auto"/>
        <w:bottom w:val="none" w:sz="0" w:space="0" w:color="auto"/>
        <w:right w:val="none" w:sz="0" w:space="0" w:color="auto"/>
      </w:divBdr>
    </w:div>
    <w:div w:id="660544878">
      <w:bodyDiv w:val="1"/>
      <w:marLeft w:val="0"/>
      <w:marRight w:val="0"/>
      <w:marTop w:val="0"/>
      <w:marBottom w:val="0"/>
      <w:divBdr>
        <w:top w:val="none" w:sz="0" w:space="0" w:color="auto"/>
        <w:left w:val="none" w:sz="0" w:space="0" w:color="auto"/>
        <w:bottom w:val="none" w:sz="0" w:space="0" w:color="auto"/>
        <w:right w:val="none" w:sz="0" w:space="0" w:color="auto"/>
      </w:divBdr>
    </w:div>
    <w:div w:id="665473254">
      <w:bodyDiv w:val="1"/>
      <w:marLeft w:val="0"/>
      <w:marRight w:val="0"/>
      <w:marTop w:val="0"/>
      <w:marBottom w:val="0"/>
      <w:divBdr>
        <w:top w:val="none" w:sz="0" w:space="0" w:color="auto"/>
        <w:left w:val="none" w:sz="0" w:space="0" w:color="auto"/>
        <w:bottom w:val="none" w:sz="0" w:space="0" w:color="auto"/>
        <w:right w:val="none" w:sz="0" w:space="0" w:color="auto"/>
      </w:divBdr>
    </w:div>
    <w:div w:id="666598270">
      <w:bodyDiv w:val="1"/>
      <w:marLeft w:val="0"/>
      <w:marRight w:val="0"/>
      <w:marTop w:val="0"/>
      <w:marBottom w:val="0"/>
      <w:divBdr>
        <w:top w:val="none" w:sz="0" w:space="0" w:color="auto"/>
        <w:left w:val="none" w:sz="0" w:space="0" w:color="auto"/>
        <w:bottom w:val="none" w:sz="0" w:space="0" w:color="auto"/>
        <w:right w:val="none" w:sz="0" w:space="0" w:color="auto"/>
      </w:divBdr>
    </w:div>
    <w:div w:id="679310594">
      <w:bodyDiv w:val="1"/>
      <w:marLeft w:val="0"/>
      <w:marRight w:val="0"/>
      <w:marTop w:val="0"/>
      <w:marBottom w:val="0"/>
      <w:divBdr>
        <w:top w:val="none" w:sz="0" w:space="0" w:color="auto"/>
        <w:left w:val="none" w:sz="0" w:space="0" w:color="auto"/>
        <w:bottom w:val="none" w:sz="0" w:space="0" w:color="auto"/>
        <w:right w:val="none" w:sz="0" w:space="0" w:color="auto"/>
      </w:divBdr>
    </w:div>
    <w:div w:id="682364101">
      <w:bodyDiv w:val="1"/>
      <w:marLeft w:val="0"/>
      <w:marRight w:val="0"/>
      <w:marTop w:val="0"/>
      <w:marBottom w:val="0"/>
      <w:divBdr>
        <w:top w:val="none" w:sz="0" w:space="0" w:color="auto"/>
        <w:left w:val="none" w:sz="0" w:space="0" w:color="auto"/>
        <w:bottom w:val="none" w:sz="0" w:space="0" w:color="auto"/>
        <w:right w:val="none" w:sz="0" w:space="0" w:color="auto"/>
      </w:divBdr>
    </w:div>
    <w:div w:id="685599706">
      <w:bodyDiv w:val="1"/>
      <w:marLeft w:val="0"/>
      <w:marRight w:val="0"/>
      <w:marTop w:val="0"/>
      <w:marBottom w:val="0"/>
      <w:divBdr>
        <w:top w:val="none" w:sz="0" w:space="0" w:color="auto"/>
        <w:left w:val="none" w:sz="0" w:space="0" w:color="auto"/>
        <w:bottom w:val="none" w:sz="0" w:space="0" w:color="auto"/>
        <w:right w:val="none" w:sz="0" w:space="0" w:color="auto"/>
      </w:divBdr>
    </w:div>
    <w:div w:id="685905515">
      <w:bodyDiv w:val="1"/>
      <w:marLeft w:val="0"/>
      <w:marRight w:val="0"/>
      <w:marTop w:val="0"/>
      <w:marBottom w:val="0"/>
      <w:divBdr>
        <w:top w:val="none" w:sz="0" w:space="0" w:color="auto"/>
        <w:left w:val="none" w:sz="0" w:space="0" w:color="auto"/>
        <w:bottom w:val="none" w:sz="0" w:space="0" w:color="auto"/>
        <w:right w:val="none" w:sz="0" w:space="0" w:color="auto"/>
      </w:divBdr>
    </w:div>
    <w:div w:id="686055244">
      <w:bodyDiv w:val="1"/>
      <w:marLeft w:val="0"/>
      <w:marRight w:val="0"/>
      <w:marTop w:val="0"/>
      <w:marBottom w:val="0"/>
      <w:divBdr>
        <w:top w:val="none" w:sz="0" w:space="0" w:color="auto"/>
        <w:left w:val="none" w:sz="0" w:space="0" w:color="auto"/>
        <w:bottom w:val="none" w:sz="0" w:space="0" w:color="auto"/>
        <w:right w:val="none" w:sz="0" w:space="0" w:color="auto"/>
      </w:divBdr>
    </w:div>
    <w:div w:id="696009877">
      <w:bodyDiv w:val="1"/>
      <w:marLeft w:val="0"/>
      <w:marRight w:val="0"/>
      <w:marTop w:val="0"/>
      <w:marBottom w:val="0"/>
      <w:divBdr>
        <w:top w:val="none" w:sz="0" w:space="0" w:color="auto"/>
        <w:left w:val="none" w:sz="0" w:space="0" w:color="auto"/>
        <w:bottom w:val="none" w:sz="0" w:space="0" w:color="auto"/>
        <w:right w:val="none" w:sz="0" w:space="0" w:color="auto"/>
      </w:divBdr>
    </w:div>
    <w:div w:id="707536097">
      <w:bodyDiv w:val="1"/>
      <w:marLeft w:val="0"/>
      <w:marRight w:val="0"/>
      <w:marTop w:val="0"/>
      <w:marBottom w:val="0"/>
      <w:divBdr>
        <w:top w:val="none" w:sz="0" w:space="0" w:color="auto"/>
        <w:left w:val="none" w:sz="0" w:space="0" w:color="auto"/>
        <w:bottom w:val="none" w:sz="0" w:space="0" w:color="auto"/>
        <w:right w:val="none" w:sz="0" w:space="0" w:color="auto"/>
      </w:divBdr>
    </w:div>
    <w:div w:id="708797563">
      <w:bodyDiv w:val="1"/>
      <w:marLeft w:val="0"/>
      <w:marRight w:val="0"/>
      <w:marTop w:val="0"/>
      <w:marBottom w:val="0"/>
      <w:divBdr>
        <w:top w:val="none" w:sz="0" w:space="0" w:color="auto"/>
        <w:left w:val="none" w:sz="0" w:space="0" w:color="auto"/>
        <w:bottom w:val="none" w:sz="0" w:space="0" w:color="auto"/>
        <w:right w:val="none" w:sz="0" w:space="0" w:color="auto"/>
      </w:divBdr>
    </w:div>
    <w:div w:id="721054058">
      <w:bodyDiv w:val="1"/>
      <w:marLeft w:val="0"/>
      <w:marRight w:val="0"/>
      <w:marTop w:val="0"/>
      <w:marBottom w:val="0"/>
      <w:divBdr>
        <w:top w:val="none" w:sz="0" w:space="0" w:color="auto"/>
        <w:left w:val="none" w:sz="0" w:space="0" w:color="auto"/>
        <w:bottom w:val="none" w:sz="0" w:space="0" w:color="auto"/>
        <w:right w:val="none" w:sz="0" w:space="0" w:color="auto"/>
      </w:divBdr>
    </w:div>
    <w:div w:id="721684084">
      <w:bodyDiv w:val="1"/>
      <w:marLeft w:val="0"/>
      <w:marRight w:val="0"/>
      <w:marTop w:val="0"/>
      <w:marBottom w:val="0"/>
      <w:divBdr>
        <w:top w:val="none" w:sz="0" w:space="0" w:color="auto"/>
        <w:left w:val="none" w:sz="0" w:space="0" w:color="auto"/>
        <w:bottom w:val="none" w:sz="0" w:space="0" w:color="auto"/>
        <w:right w:val="none" w:sz="0" w:space="0" w:color="auto"/>
      </w:divBdr>
    </w:div>
    <w:div w:id="724180450">
      <w:bodyDiv w:val="1"/>
      <w:marLeft w:val="0"/>
      <w:marRight w:val="0"/>
      <w:marTop w:val="0"/>
      <w:marBottom w:val="0"/>
      <w:divBdr>
        <w:top w:val="none" w:sz="0" w:space="0" w:color="auto"/>
        <w:left w:val="none" w:sz="0" w:space="0" w:color="auto"/>
        <w:bottom w:val="none" w:sz="0" w:space="0" w:color="auto"/>
        <w:right w:val="none" w:sz="0" w:space="0" w:color="auto"/>
      </w:divBdr>
    </w:div>
    <w:div w:id="725033648">
      <w:bodyDiv w:val="1"/>
      <w:marLeft w:val="0"/>
      <w:marRight w:val="0"/>
      <w:marTop w:val="0"/>
      <w:marBottom w:val="0"/>
      <w:divBdr>
        <w:top w:val="none" w:sz="0" w:space="0" w:color="auto"/>
        <w:left w:val="none" w:sz="0" w:space="0" w:color="auto"/>
        <w:bottom w:val="none" w:sz="0" w:space="0" w:color="auto"/>
        <w:right w:val="none" w:sz="0" w:space="0" w:color="auto"/>
      </w:divBdr>
    </w:div>
    <w:div w:id="728650494">
      <w:bodyDiv w:val="1"/>
      <w:marLeft w:val="0"/>
      <w:marRight w:val="0"/>
      <w:marTop w:val="0"/>
      <w:marBottom w:val="0"/>
      <w:divBdr>
        <w:top w:val="none" w:sz="0" w:space="0" w:color="auto"/>
        <w:left w:val="none" w:sz="0" w:space="0" w:color="auto"/>
        <w:bottom w:val="none" w:sz="0" w:space="0" w:color="auto"/>
        <w:right w:val="none" w:sz="0" w:space="0" w:color="auto"/>
      </w:divBdr>
    </w:div>
    <w:div w:id="735781229">
      <w:bodyDiv w:val="1"/>
      <w:marLeft w:val="0"/>
      <w:marRight w:val="0"/>
      <w:marTop w:val="0"/>
      <w:marBottom w:val="0"/>
      <w:divBdr>
        <w:top w:val="none" w:sz="0" w:space="0" w:color="auto"/>
        <w:left w:val="none" w:sz="0" w:space="0" w:color="auto"/>
        <w:bottom w:val="none" w:sz="0" w:space="0" w:color="auto"/>
        <w:right w:val="none" w:sz="0" w:space="0" w:color="auto"/>
      </w:divBdr>
    </w:div>
    <w:div w:id="737048681">
      <w:bodyDiv w:val="1"/>
      <w:marLeft w:val="0"/>
      <w:marRight w:val="0"/>
      <w:marTop w:val="0"/>
      <w:marBottom w:val="0"/>
      <w:divBdr>
        <w:top w:val="none" w:sz="0" w:space="0" w:color="auto"/>
        <w:left w:val="none" w:sz="0" w:space="0" w:color="auto"/>
        <w:bottom w:val="none" w:sz="0" w:space="0" w:color="auto"/>
        <w:right w:val="none" w:sz="0" w:space="0" w:color="auto"/>
      </w:divBdr>
      <w:divsChild>
        <w:div w:id="2004972196">
          <w:marLeft w:val="0"/>
          <w:marRight w:val="0"/>
          <w:marTop w:val="0"/>
          <w:marBottom w:val="0"/>
          <w:divBdr>
            <w:top w:val="none" w:sz="0" w:space="0" w:color="auto"/>
            <w:left w:val="none" w:sz="0" w:space="0" w:color="auto"/>
            <w:bottom w:val="none" w:sz="0" w:space="0" w:color="auto"/>
            <w:right w:val="none" w:sz="0" w:space="0" w:color="auto"/>
          </w:divBdr>
          <w:divsChild>
            <w:div w:id="615912019">
              <w:marLeft w:val="0"/>
              <w:marRight w:val="0"/>
              <w:marTop w:val="0"/>
              <w:marBottom w:val="0"/>
              <w:divBdr>
                <w:top w:val="none" w:sz="0" w:space="0" w:color="auto"/>
                <w:left w:val="none" w:sz="0" w:space="0" w:color="auto"/>
                <w:bottom w:val="none" w:sz="0" w:space="0" w:color="auto"/>
                <w:right w:val="none" w:sz="0" w:space="0" w:color="auto"/>
              </w:divBdr>
              <w:divsChild>
                <w:div w:id="444502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37823468">
      <w:bodyDiv w:val="1"/>
      <w:marLeft w:val="0"/>
      <w:marRight w:val="0"/>
      <w:marTop w:val="0"/>
      <w:marBottom w:val="0"/>
      <w:divBdr>
        <w:top w:val="none" w:sz="0" w:space="0" w:color="auto"/>
        <w:left w:val="none" w:sz="0" w:space="0" w:color="auto"/>
        <w:bottom w:val="none" w:sz="0" w:space="0" w:color="auto"/>
        <w:right w:val="none" w:sz="0" w:space="0" w:color="auto"/>
      </w:divBdr>
    </w:div>
    <w:div w:id="742603438">
      <w:bodyDiv w:val="1"/>
      <w:marLeft w:val="0"/>
      <w:marRight w:val="0"/>
      <w:marTop w:val="0"/>
      <w:marBottom w:val="0"/>
      <w:divBdr>
        <w:top w:val="none" w:sz="0" w:space="0" w:color="auto"/>
        <w:left w:val="none" w:sz="0" w:space="0" w:color="auto"/>
        <w:bottom w:val="none" w:sz="0" w:space="0" w:color="auto"/>
        <w:right w:val="none" w:sz="0" w:space="0" w:color="auto"/>
      </w:divBdr>
    </w:div>
    <w:div w:id="752898746">
      <w:bodyDiv w:val="1"/>
      <w:marLeft w:val="0"/>
      <w:marRight w:val="0"/>
      <w:marTop w:val="0"/>
      <w:marBottom w:val="0"/>
      <w:divBdr>
        <w:top w:val="none" w:sz="0" w:space="0" w:color="auto"/>
        <w:left w:val="none" w:sz="0" w:space="0" w:color="auto"/>
        <w:bottom w:val="none" w:sz="0" w:space="0" w:color="auto"/>
        <w:right w:val="none" w:sz="0" w:space="0" w:color="auto"/>
      </w:divBdr>
    </w:div>
    <w:div w:id="754787193">
      <w:bodyDiv w:val="1"/>
      <w:marLeft w:val="0"/>
      <w:marRight w:val="0"/>
      <w:marTop w:val="0"/>
      <w:marBottom w:val="0"/>
      <w:divBdr>
        <w:top w:val="none" w:sz="0" w:space="0" w:color="auto"/>
        <w:left w:val="none" w:sz="0" w:space="0" w:color="auto"/>
        <w:bottom w:val="none" w:sz="0" w:space="0" w:color="auto"/>
        <w:right w:val="none" w:sz="0" w:space="0" w:color="auto"/>
      </w:divBdr>
    </w:div>
    <w:div w:id="766002330">
      <w:bodyDiv w:val="1"/>
      <w:marLeft w:val="0"/>
      <w:marRight w:val="0"/>
      <w:marTop w:val="0"/>
      <w:marBottom w:val="0"/>
      <w:divBdr>
        <w:top w:val="none" w:sz="0" w:space="0" w:color="auto"/>
        <w:left w:val="none" w:sz="0" w:space="0" w:color="auto"/>
        <w:bottom w:val="none" w:sz="0" w:space="0" w:color="auto"/>
        <w:right w:val="none" w:sz="0" w:space="0" w:color="auto"/>
      </w:divBdr>
    </w:div>
    <w:div w:id="769930276">
      <w:bodyDiv w:val="1"/>
      <w:marLeft w:val="0"/>
      <w:marRight w:val="0"/>
      <w:marTop w:val="0"/>
      <w:marBottom w:val="0"/>
      <w:divBdr>
        <w:top w:val="none" w:sz="0" w:space="0" w:color="auto"/>
        <w:left w:val="none" w:sz="0" w:space="0" w:color="auto"/>
        <w:bottom w:val="none" w:sz="0" w:space="0" w:color="auto"/>
        <w:right w:val="none" w:sz="0" w:space="0" w:color="auto"/>
      </w:divBdr>
    </w:div>
    <w:div w:id="798452256">
      <w:bodyDiv w:val="1"/>
      <w:marLeft w:val="0"/>
      <w:marRight w:val="0"/>
      <w:marTop w:val="0"/>
      <w:marBottom w:val="0"/>
      <w:divBdr>
        <w:top w:val="none" w:sz="0" w:space="0" w:color="auto"/>
        <w:left w:val="none" w:sz="0" w:space="0" w:color="auto"/>
        <w:bottom w:val="none" w:sz="0" w:space="0" w:color="auto"/>
        <w:right w:val="none" w:sz="0" w:space="0" w:color="auto"/>
      </w:divBdr>
    </w:div>
    <w:div w:id="804353478">
      <w:bodyDiv w:val="1"/>
      <w:marLeft w:val="0"/>
      <w:marRight w:val="0"/>
      <w:marTop w:val="0"/>
      <w:marBottom w:val="0"/>
      <w:divBdr>
        <w:top w:val="none" w:sz="0" w:space="0" w:color="auto"/>
        <w:left w:val="none" w:sz="0" w:space="0" w:color="auto"/>
        <w:bottom w:val="none" w:sz="0" w:space="0" w:color="auto"/>
        <w:right w:val="none" w:sz="0" w:space="0" w:color="auto"/>
      </w:divBdr>
    </w:div>
    <w:div w:id="804930764">
      <w:bodyDiv w:val="1"/>
      <w:marLeft w:val="0"/>
      <w:marRight w:val="0"/>
      <w:marTop w:val="0"/>
      <w:marBottom w:val="0"/>
      <w:divBdr>
        <w:top w:val="none" w:sz="0" w:space="0" w:color="auto"/>
        <w:left w:val="none" w:sz="0" w:space="0" w:color="auto"/>
        <w:bottom w:val="none" w:sz="0" w:space="0" w:color="auto"/>
        <w:right w:val="none" w:sz="0" w:space="0" w:color="auto"/>
      </w:divBdr>
    </w:div>
    <w:div w:id="821853442">
      <w:bodyDiv w:val="1"/>
      <w:marLeft w:val="0"/>
      <w:marRight w:val="0"/>
      <w:marTop w:val="0"/>
      <w:marBottom w:val="0"/>
      <w:divBdr>
        <w:top w:val="none" w:sz="0" w:space="0" w:color="auto"/>
        <w:left w:val="none" w:sz="0" w:space="0" w:color="auto"/>
        <w:bottom w:val="none" w:sz="0" w:space="0" w:color="auto"/>
        <w:right w:val="none" w:sz="0" w:space="0" w:color="auto"/>
      </w:divBdr>
    </w:div>
    <w:div w:id="823546859">
      <w:bodyDiv w:val="1"/>
      <w:marLeft w:val="0"/>
      <w:marRight w:val="0"/>
      <w:marTop w:val="0"/>
      <w:marBottom w:val="0"/>
      <w:divBdr>
        <w:top w:val="none" w:sz="0" w:space="0" w:color="auto"/>
        <w:left w:val="none" w:sz="0" w:space="0" w:color="auto"/>
        <w:bottom w:val="none" w:sz="0" w:space="0" w:color="auto"/>
        <w:right w:val="none" w:sz="0" w:space="0" w:color="auto"/>
      </w:divBdr>
    </w:div>
    <w:div w:id="826559601">
      <w:bodyDiv w:val="1"/>
      <w:marLeft w:val="0"/>
      <w:marRight w:val="0"/>
      <w:marTop w:val="0"/>
      <w:marBottom w:val="0"/>
      <w:divBdr>
        <w:top w:val="none" w:sz="0" w:space="0" w:color="auto"/>
        <w:left w:val="none" w:sz="0" w:space="0" w:color="auto"/>
        <w:bottom w:val="none" w:sz="0" w:space="0" w:color="auto"/>
        <w:right w:val="none" w:sz="0" w:space="0" w:color="auto"/>
      </w:divBdr>
    </w:div>
    <w:div w:id="829560312">
      <w:bodyDiv w:val="1"/>
      <w:marLeft w:val="0"/>
      <w:marRight w:val="0"/>
      <w:marTop w:val="0"/>
      <w:marBottom w:val="0"/>
      <w:divBdr>
        <w:top w:val="none" w:sz="0" w:space="0" w:color="auto"/>
        <w:left w:val="none" w:sz="0" w:space="0" w:color="auto"/>
        <w:bottom w:val="none" w:sz="0" w:space="0" w:color="auto"/>
        <w:right w:val="none" w:sz="0" w:space="0" w:color="auto"/>
      </w:divBdr>
    </w:div>
    <w:div w:id="849223134">
      <w:bodyDiv w:val="1"/>
      <w:marLeft w:val="0"/>
      <w:marRight w:val="0"/>
      <w:marTop w:val="0"/>
      <w:marBottom w:val="0"/>
      <w:divBdr>
        <w:top w:val="none" w:sz="0" w:space="0" w:color="auto"/>
        <w:left w:val="none" w:sz="0" w:space="0" w:color="auto"/>
        <w:bottom w:val="none" w:sz="0" w:space="0" w:color="auto"/>
        <w:right w:val="none" w:sz="0" w:space="0" w:color="auto"/>
      </w:divBdr>
    </w:div>
    <w:div w:id="851528895">
      <w:bodyDiv w:val="1"/>
      <w:marLeft w:val="0"/>
      <w:marRight w:val="0"/>
      <w:marTop w:val="0"/>
      <w:marBottom w:val="0"/>
      <w:divBdr>
        <w:top w:val="none" w:sz="0" w:space="0" w:color="auto"/>
        <w:left w:val="none" w:sz="0" w:space="0" w:color="auto"/>
        <w:bottom w:val="none" w:sz="0" w:space="0" w:color="auto"/>
        <w:right w:val="none" w:sz="0" w:space="0" w:color="auto"/>
      </w:divBdr>
    </w:div>
    <w:div w:id="852457644">
      <w:bodyDiv w:val="1"/>
      <w:marLeft w:val="0"/>
      <w:marRight w:val="0"/>
      <w:marTop w:val="0"/>
      <w:marBottom w:val="0"/>
      <w:divBdr>
        <w:top w:val="none" w:sz="0" w:space="0" w:color="auto"/>
        <w:left w:val="none" w:sz="0" w:space="0" w:color="auto"/>
        <w:bottom w:val="none" w:sz="0" w:space="0" w:color="auto"/>
        <w:right w:val="none" w:sz="0" w:space="0" w:color="auto"/>
      </w:divBdr>
    </w:div>
    <w:div w:id="859970402">
      <w:bodyDiv w:val="1"/>
      <w:marLeft w:val="0"/>
      <w:marRight w:val="0"/>
      <w:marTop w:val="0"/>
      <w:marBottom w:val="0"/>
      <w:divBdr>
        <w:top w:val="none" w:sz="0" w:space="0" w:color="auto"/>
        <w:left w:val="none" w:sz="0" w:space="0" w:color="auto"/>
        <w:bottom w:val="none" w:sz="0" w:space="0" w:color="auto"/>
        <w:right w:val="none" w:sz="0" w:space="0" w:color="auto"/>
      </w:divBdr>
    </w:div>
    <w:div w:id="867134339">
      <w:bodyDiv w:val="1"/>
      <w:marLeft w:val="0"/>
      <w:marRight w:val="0"/>
      <w:marTop w:val="0"/>
      <w:marBottom w:val="0"/>
      <w:divBdr>
        <w:top w:val="none" w:sz="0" w:space="0" w:color="auto"/>
        <w:left w:val="none" w:sz="0" w:space="0" w:color="auto"/>
        <w:bottom w:val="none" w:sz="0" w:space="0" w:color="auto"/>
        <w:right w:val="none" w:sz="0" w:space="0" w:color="auto"/>
      </w:divBdr>
    </w:div>
    <w:div w:id="870000881">
      <w:bodyDiv w:val="1"/>
      <w:marLeft w:val="0"/>
      <w:marRight w:val="0"/>
      <w:marTop w:val="0"/>
      <w:marBottom w:val="0"/>
      <w:divBdr>
        <w:top w:val="none" w:sz="0" w:space="0" w:color="auto"/>
        <w:left w:val="none" w:sz="0" w:space="0" w:color="auto"/>
        <w:bottom w:val="none" w:sz="0" w:space="0" w:color="auto"/>
        <w:right w:val="none" w:sz="0" w:space="0" w:color="auto"/>
      </w:divBdr>
    </w:div>
    <w:div w:id="870844023">
      <w:bodyDiv w:val="1"/>
      <w:marLeft w:val="0"/>
      <w:marRight w:val="0"/>
      <w:marTop w:val="0"/>
      <w:marBottom w:val="0"/>
      <w:divBdr>
        <w:top w:val="none" w:sz="0" w:space="0" w:color="auto"/>
        <w:left w:val="none" w:sz="0" w:space="0" w:color="auto"/>
        <w:bottom w:val="none" w:sz="0" w:space="0" w:color="auto"/>
        <w:right w:val="none" w:sz="0" w:space="0" w:color="auto"/>
      </w:divBdr>
    </w:div>
    <w:div w:id="871381554">
      <w:bodyDiv w:val="1"/>
      <w:marLeft w:val="0"/>
      <w:marRight w:val="0"/>
      <w:marTop w:val="0"/>
      <w:marBottom w:val="0"/>
      <w:divBdr>
        <w:top w:val="none" w:sz="0" w:space="0" w:color="auto"/>
        <w:left w:val="none" w:sz="0" w:space="0" w:color="auto"/>
        <w:bottom w:val="none" w:sz="0" w:space="0" w:color="auto"/>
        <w:right w:val="none" w:sz="0" w:space="0" w:color="auto"/>
      </w:divBdr>
    </w:div>
    <w:div w:id="871922227">
      <w:bodyDiv w:val="1"/>
      <w:marLeft w:val="0"/>
      <w:marRight w:val="0"/>
      <w:marTop w:val="0"/>
      <w:marBottom w:val="0"/>
      <w:divBdr>
        <w:top w:val="none" w:sz="0" w:space="0" w:color="auto"/>
        <w:left w:val="none" w:sz="0" w:space="0" w:color="auto"/>
        <w:bottom w:val="none" w:sz="0" w:space="0" w:color="auto"/>
        <w:right w:val="none" w:sz="0" w:space="0" w:color="auto"/>
      </w:divBdr>
    </w:div>
    <w:div w:id="882517482">
      <w:bodyDiv w:val="1"/>
      <w:marLeft w:val="0"/>
      <w:marRight w:val="0"/>
      <w:marTop w:val="0"/>
      <w:marBottom w:val="0"/>
      <w:divBdr>
        <w:top w:val="none" w:sz="0" w:space="0" w:color="auto"/>
        <w:left w:val="none" w:sz="0" w:space="0" w:color="auto"/>
        <w:bottom w:val="none" w:sz="0" w:space="0" w:color="auto"/>
        <w:right w:val="none" w:sz="0" w:space="0" w:color="auto"/>
      </w:divBdr>
    </w:div>
    <w:div w:id="883054675">
      <w:bodyDiv w:val="1"/>
      <w:marLeft w:val="0"/>
      <w:marRight w:val="0"/>
      <w:marTop w:val="0"/>
      <w:marBottom w:val="0"/>
      <w:divBdr>
        <w:top w:val="none" w:sz="0" w:space="0" w:color="auto"/>
        <w:left w:val="none" w:sz="0" w:space="0" w:color="auto"/>
        <w:bottom w:val="none" w:sz="0" w:space="0" w:color="auto"/>
        <w:right w:val="none" w:sz="0" w:space="0" w:color="auto"/>
      </w:divBdr>
    </w:div>
    <w:div w:id="885260522">
      <w:bodyDiv w:val="1"/>
      <w:marLeft w:val="0"/>
      <w:marRight w:val="0"/>
      <w:marTop w:val="0"/>
      <w:marBottom w:val="0"/>
      <w:divBdr>
        <w:top w:val="none" w:sz="0" w:space="0" w:color="auto"/>
        <w:left w:val="none" w:sz="0" w:space="0" w:color="auto"/>
        <w:bottom w:val="none" w:sz="0" w:space="0" w:color="auto"/>
        <w:right w:val="none" w:sz="0" w:space="0" w:color="auto"/>
      </w:divBdr>
    </w:div>
    <w:div w:id="897743208">
      <w:bodyDiv w:val="1"/>
      <w:marLeft w:val="0"/>
      <w:marRight w:val="0"/>
      <w:marTop w:val="0"/>
      <w:marBottom w:val="0"/>
      <w:divBdr>
        <w:top w:val="none" w:sz="0" w:space="0" w:color="auto"/>
        <w:left w:val="none" w:sz="0" w:space="0" w:color="auto"/>
        <w:bottom w:val="none" w:sz="0" w:space="0" w:color="auto"/>
        <w:right w:val="none" w:sz="0" w:space="0" w:color="auto"/>
      </w:divBdr>
    </w:div>
    <w:div w:id="910653649">
      <w:bodyDiv w:val="1"/>
      <w:marLeft w:val="0"/>
      <w:marRight w:val="0"/>
      <w:marTop w:val="0"/>
      <w:marBottom w:val="0"/>
      <w:divBdr>
        <w:top w:val="none" w:sz="0" w:space="0" w:color="auto"/>
        <w:left w:val="none" w:sz="0" w:space="0" w:color="auto"/>
        <w:bottom w:val="none" w:sz="0" w:space="0" w:color="auto"/>
        <w:right w:val="none" w:sz="0" w:space="0" w:color="auto"/>
      </w:divBdr>
    </w:div>
    <w:div w:id="911625523">
      <w:bodyDiv w:val="1"/>
      <w:marLeft w:val="0"/>
      <w:marRight w:val="0"/>
      <w:marTop w:val="0"/>
      <w:marBottom w:val="0"/>
      <w:divBdr>
        <w:top w:val="none" w:sz="0" w:space="0" w:color="auto"/>
        <w:left w:val="none" w:sz="0" w:space="0" w:color="auto"/>
        <w:bottom w:val="none" w:sz="0" w:space="0" w:color="auto"/>
        <w:right w:val="none" w:sz="0" w:space="0" w:color="auto"/>
      </w:divBdr>
    </w:div>
    <w:div w:id="924609741">
      <w:bodyDiv w:val="1"/>
      <w:marLeft w:val="0"/>
      <w:marRight w:val="0"/>
      <w:marTop w:val="0"/>
      <w:marBottom w:val="0"/>
      <w:divBdr>
        <w:top w:val="none" w:sz="0" w:space="0" w:color="auto"/>
        <w:left w:val="none" w:sz="0" w:space="0" w:color="auto"/>
        <w:bottom w:val="none" w:sz="0" w:space="0" w:color="auto"/>
        <w:right w:val="none" w:sz="0" w:space="0" w:color="auto"/>
      </w:divBdr>
    </w:div>
    <w:div w:id="937100376">
      <w:bodyDiv w:val="1"/>
      <w:marLeft w:val="0"/>
      <w:marRight w:val="0"/>
      <w:marTop w:val="0"/>
      <w:marBottom w:val="0"/>
      <w:divBdr>
        <w:top w:val="none" w:sz="0" w:space="0" w:color="auto"/>
        <w:left w:val="none" w:sz="0" w:space="0" w:color="auto"/>
        <w:bottom w:val="none" w:sz="0" w:space="0" w:color="auto"/>
        <w:right w:val="none" w:sz="0" w:space="0" w:color="auto"/>
      </w:divBdr>
    </w:div>
    <w:div w:id="937255693">
      <w:bodyDiv w:val="1"/>
      <w:marLeft w:val="0"/>
      <w:marRight w:val="0"/>
      <w:marTop w:val="0"/>
      <w:marBottom w:val="0"/>
      <w:divBdr>
        <w:top w:val="none" w:sz="0" w:space="0" w:color="auto"/>
        <w:left w:val="none" w:sz="0" w:space="0" w:color="auto"/>
        <w:bottom w:val="none" w:sz="0" w:space="0" w:color="auto"/>
        <w:right w:val="none" w:sz="0" w:space="0" w:color="auto"/>
      </w:divBdr>
    </w:div>
    <w:div w:id="941569167">
      <w:bodyDiv w:val="1"/>
      <w:marLeft w:val="0"/>
      <w:marRight w:val="0"/>
      <w:marTop w:val="0"/>
      <w:marBottom w:val="0"/>
      <w:divBdr>
        <w:top w:val="none" w:sz="0" w:space="0" w:color="auto"/>
        <w:left w:val="none" w:sz="0" w:space="0" w:color="auto"/>
        <w:bottom w:val="none" w:sz="0" w:space="0" w:color="auto"/>
        <w:right w:val="none" w:sz="0" w:space="0" w:color="auto"/>
      </w:divBdr>
    </w:div>
    <w:div w:id="947850812">
      <w:bodyDiv w:val="1"/>
      <w:marLeft w:val="0"/>
      <w:marRight w:val="0"/>
      <w:marTop w:val="0"/>
      <w:marBottom w:val="0"/>
      <w:divBdr>
        <w:top w:val="none" w:sz="0" w:space="0" w:color="auto"/>
        <w:left w:val="none" w:sz="0" w:space="0" w:color="auto"/>
        <w:bottom w:val="none" w:sz="0" w:space="0" w:color="auto"/>
        <w:right w:val="none" w:sz="0" w:space="0" w:color="auto"/>
      </w:divBdr>
    </w:div>
    <w:div w:id="965546846">
      <w:bodyDiv w:val="1"/>
      <w:marLeft w:val="0"/>
      <w:marRight w:val="0"/>
      <w:marTop w:val="0"/>
      <w:marBottom w:val="0"/>
      <w:divBdr>
        <w:top w:val="none" w:sz="0" w:space="0" w:color="auto"/>
        <w:left w:val="none" w:sz="0" w:space="0" w:color="auto"/>
        <w:bottom w:val="none" w:sz="0" w:space="0" w:color="auto"/>
        <w:right w:val="none" w:sz="0" w:space="0" w:color="auto"/>
      </w:divBdr>
    </w:div>
    <w:div w:id="966131795">
      <w:bodyDiv w:val="1"/>
      <w:marLeft w:val="0"/>
      <w:marRight w:val="0"/>
      <w:marTop w:val="0"/>
      <w:marBottom w:val="0"/>
      <w:divBdr>
        <w:top w:val="none" w:sz="0" w:space="0" w:color="auto"/>
        <w:left w:val="none" w:sz="0" w:space="0" w:color="auto"/>
        <w:bottom w:val="none" w:sz="0" w:space="0" w:color="auto"/>
        <w:right w:val="none" w:sz="0" w:space="0" w:color="auto"/>
      </w:divBdr>
    </w:div>
    <w:div w:id="967130822">
      <w:bodyDiv w:val="1"/>
      <w:marLeft w:val="0"/>
      <w:marRight w:val="0"/>
      <w:marTop w:val="0"/>
      <w:marBottom w:val="0"/>
      <w:divBdr>
        <w:top w:val="none" w:sz="0" w:space="0" w:color="auto"/>
        <w:left w:val="none" w:sz="0" w:space="0" w:color="auto"/>
        <w:bottom w:val="none" w:sz="0" w:space="0" w:color="auto"/>
        <w:right w:val="none" w:sz="0" w:space="0" w:color="auto"/>
      </w:divBdr>
    </w:div>
    <w:div w:id="972901459">
      <w:bodyDiv w:val="1"/>
      <w:marLeft w:val="0"/>
      <w:marRight w:val="0"/>
      <w:marTop w:val="0"/>
      <w:marBottom w:val="0"/>
      <w:divBdr>
        <w:top w:val="none" w:sz="0" w:space="0" w:color="auto"/>
        <w:left w:val="none" w:sz="0" w:space="0" w:color="auto"/>
        <w:bottom w:val="none" w:sz="0" w:space="0" w:color="auto"/>
        <w:right w:val="none" w:sz="0" w:space="0" w:color="auto"/>
      </w:divBdr>
    </w:div>
    <w:div w:id="973947961">
      <w:bodyDiv w:val="1"/>
      <w:marLeft w:val="0"/>
      <w:marRight w:val="0"/>
      <w:marTop w:val="0"/>
      <w:marBottom w:val="0"/>
      <w:divBdr>
        <w:top w:val="none" w:sz="0" w:space="0" w:color="auto"/>
        <w:left w:val="none" w:sz="0" w:space="0" w:color="auto"/>
        <w:bottom w:val="none" w:sz="0" w:space="0" w:color="auto"/>
        <w:right w:val="none" w:sz="0" w:space="0" w:color="auto"/>
      </w:divBdr>
    </w:div>
    <w:div w:id="978657386">
      <w:bodyDiv w:val="1"/>
      <w:marLeft w:val="0"/>
      <w:marRight w:val="0"/>
      <w:marTop w:val="0"/>
      <w:marBottom w:val="0"/>
      <w:divBdr>
        <w:top w:val="none" w:sz="0" w:space="0" w:color="auto"/>
        <w:left w:val="none" w:sz="0" w:space="0" w:color="auto"/>
        <w:bottom w:val="none" w:sz="0" w:space="0" w:color="auto"/>
        <w:right w:val="none" w:sz="0" w:space="0" w:color="auto"/>
      </w:divBdr>
    </w:div>
    <w:div w:id="978723762">
      <w:bodyDiv w:val="1"/>
      <w:marLeft w:val="0"/>
      <w:marRight w:val="0"/>
      <w:marTop w:val="0"/>
      <w:marBottom w:val="0"/>
      <w:divBdr>
        <w:top w:val="none" w:sz="0" w:space="0" w:color="auto"/>
        <w:left w:val="none" w:sz="0" w:space="0" w:color="auto"/>
        <w:bottom w:val="none" w:sz="0" w:space="0" w:color="auto"/>
        <w:right w:val="none" w:sz="0" w:space="0" w:color="auto"/>
      </w:divBdr>
    </w:div>
    <w:div w:id="980235193">
      <w:bodyDiv w:val="1"/>
      <w:marLeft w:val="0"/>
      <w:marRight w:val="0"/>
      <w:marTop w:val="0"/>
      <w:marBottom w:val="0"/>
      <w:divBdr>
        <w:top w:val="none" w:sz="0" w:space="0" w:color="auto"/>
        <w:left w:val="none" w:sz="0" w:space="0" w:color="auto"/>
        <w:bottom w:val="none" w:sz="0" w:space="0" w:color="auto"/>
        <w:right w:val="none" w:sz="0" w:space="0" w:color="auto"/>
      </w:divBdr>
    </w:div>
    <w:div w:id="991981389">
      <w:bodyDiv w:val="1"/>
      <w:marLeft w:val="0"/>
      <w:marRight w:val="0"/>
      <w:marTop w:val="0"/>
      <w:marBottom w:val="0"/>
      <w:divBdr>
        <w:top w:val="none" w:sz="0" w:space="0" w:color="auto"/>
        <w:left w:val="none" w:sz="0" w:space="0" w:color="auto"/>
        <w:bottom w:val="none" w:sz="0" w:space="0" w:color="auto"/>
        <w:right w:val="none" w:sz="0" w:space="0" w:color="auto"/>
      </w:divBdr>
    </w:div>
    <w:div w:id="992754025">
      <w:bodyDiv w:val="1"/>
      <w:marLeft w:val="0"/>
      <w:marRight w:val="0"/>
      <w:marTop w:val="0"/>
      <w:marBottom w:val="0"/>
      <w:divBdr>
        <w:top w:val="none" w:sz="0" w:space="0" w:color="auto"/>
        <w:left w:val="none" w:sz="0" w:space="0" w:color="auto"/>
        <w:bottom w:val="none" w:sz="0" w:space="0" w:color="auto"/>
        <w:right w:val="none" w:sz="0" w:space="0" w:color="auto"/>
      </w:divBdr>
      <w:divsChild>
        <w:div w:id="1369986232">
          <w:marLeft w:val="480"/>
          <w:marRight w:val="0"/>
          <w:marTop w:val="0"/>
          <w:marBottom w:val="0"/>
          <w:divBdr>
            <w:top w:val="none" w:sz="0" w:space="0" w:color="auto"/>
            <w:left w:val="none" w:sz="0" w:space="0" w:color="auto"/>
            <w:bottom w:val="none" w:sz="0" w:space="0" w:color="auto"/>
            <w:right w:val="none" w:sz="0" w:space="0" w:color="auto"/>
          </w:divBdr>
          <w:divsChild>
            <w:div w:id="6323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99045764">
      <w:bodyDiv w:val="1"/>
      <w:marLeft w:val="0"/>
      <w:marRight w:val="0"/>
      <w:marTop w:val="0"/>
      <w:marBottom w:val="0"/>
      <w:divBdr>
        <w:top w:val="none" w:sz="0" w:space="0" w:color="auto"/>
        <w:left w:val="none" w:sz="0" w:space="0" w:color="auto"/>
        <w:bottom w:val="none" w:sz="0" w:space="0" w:color="auto"/>
        <w:right w:val="none" w:sz="0" w:space="0" w:color="auto"/>
      </w:divBdr>
    </w:div>
    <w:div w:id="1002590260">
      <w:bodyDiv w:val="1"/>
      <w:marLeft w:val="0"/>
      <w:marRight w:val="0"/>
      <w:marTop w:val="0"/>
      <w:marBottom w:val="0"/>
      <w:divBdr>
        <w:top w:val="none" w:sz="0" w:space="0" w:color="auto"/>
        <w:left w:val="none" w:sz="0" w:space="0" w:color="auto"/>
        <w:bottom w:val="none" w:sz="0" w:space="0" w:color="auto"/>
        <w:right w:val="none" w:sz="0" w:space="0" w:color="auto"/>
      </w:divBdr>
    </w:div>
    <w:div w:id="1004480421">
      <w:bodyDiv w:val="1"/>
      <w:marLeft w:val="0"/>
      <w:marRight w:val="0"/>
      <w:marTop w:val="0"/>
      <w:marBottom w:val="0"/>
      <w:divBdr>
        <w:top w:val="none" w:sz="0" w:space="0" w:color="auto"/>
        <w:left w:val="none" w:sz="0" w:space="0" w:color="auto"/>
        <w:bottom w:val="none" w:sz="0" w:space="0" w:color="auto"/>
        <w:right w:val="none" w:sz="0" w:space="0" w:color="auto"/>
      </w:divBdr>
    </w:div>
    <w:div w:id="1008144264">
      <w:bodyDiv w:val="1"/>
      <w:marLeft w:val="0"/>
      <w:marRight w:val="0"/>
      <w:marTop w:val="0"/>
      <w:marBottom w:val="0"/>
      <w:divBdr>
        <w:top w:val="none" w:sz="0" w:space="0" w:color="auto"/>
        <w:left w:val="none" w:sz="0" w:space="0" w:color="auto"/>
        <w:bottom w:val="none" w:sz="0" w:space="0" w:color="auto"/>
        <w:right w:val="none" w:sz="0" w:space="0" w:color="auto"/>
      </w:divBdr>
    </w:div>
    <w:div w:id="1041905684">
      <w:bodyDiv w:val="1"/>
      <w:marLeft w:val="0"/>
      <w:marRight w:val="0"/>
      <w:marTop w:val="0"/>
      <w:marBottom w:val="0"/>
      <w:divBdr>
        <w:top w:val="none" w:sz="0" w:space="0" w:color="auto"/>
        <w:left w:val="none" w:sz="0" w:space="0" w:color="auto"/>
        <w:bottom w:val="none" w:sz="0" w:space="0" w:color="auto"/>
        <w:right w:val="none" w:sz="0" w:space="0" w:color="auto"/>
      </w:divBdr>
    </w:div>
    <w:div w:id="1067529826">
      <w:bodyDiv w:val="1"/>
      <w:marLeft w:val="0"/>
      <w:marRight w:val="0"/>
      <w:marTop w:val="0"/>
      <w:marBottom w:val="0"/>
      <w:divBdr>
        <w:top w:val="none" w:sz="0" w:space="0" w:color="auto"/>
        <w:left w:val="none" w:sz="0" w:space="0" w:color="auto"/>
        <w:bottom w:val="none" w:sz="0" w:space="0" w:color="auto"/>
        <w:right w:val="none" w:sz="0" w:space="0" w:color="auto"/>
      </w:divBdr>
    </w:div>
    <w:div w:id="1082873031">
      <w:bodyDiv w:val="1"/>
      <w:marLeft w:val="0"/>
      <w:marRight w:val="0"/>
      <w:marTop w:val="0"/>
      <w:marBottom w:val="0"/>
      <w:divBdr>
        <w:top w:val="none" w:sz="0" w:space="0" w:color="auto"/>
        <w:left w:val="none" w:sz="0" w:space="0" w:color="auto"/>
        <w:bottom w:val="none" w:sz="0" w:space="0" w:color="auto"/>
        <w:right w:val="none" w:sz="0" w:space="0" w:color="auto"/>
      </w:divBdr>
      <w:divsChild>
        <w:div w:id="1034885660">
          <w:marLeft w:val="0"/>
          <w:marRight w:val="0"/>
          <w:marTop w:val="0"/>
          <w:marBottom w:val="0"/>
          <w:divBdr>
            <w:top w:val="none" w:sz="0" w:space="0" w:color="auto"/>
            <w:left w:val="none" w:sz="0" w:space="0" w:color="auto"/>
            <w:bottom w:val="none" w:sz="0" w:space="0" w:color="auto"/>
            <w:right w:val="none" w:sz="0" w:space="0" w:color="auto"/>
          </w:divBdr>
          <w:divsChild>
            <w:div w:id="1746804903">
              <w:marLeft w:val="0"/>
              <w:marRight w:val="0"/>
              <w:marTop w:val="0"/>
              <w:marBottom w:val="0"/>
              <w:divBdr>
                <w:top w:val="none" w:sz="0" w:space="0" w:color="auto"/>
                <w:left w:val="none" w:sz="0" w:space="0" w:color="auto"/>
                <w:bottom w:val="none" w:sz="0" w:space="0" w:color="auto"/>
                <w:right w:val="none" w:sz="0" w:space="0" w:color="auto"/>
              </w:divBdr>
              <w:divsChild>
                <w:div w:id="1912881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82875118">
      <w:bodyDiv w:val="1"/>
      <w:marLeft w:val="0"/>
      <w:marRight w:val="0"/>
      <w:marTop w:val="0"/>
      <w:marBottom w:val="0"/>
      <w:divBdr>
        <w:top w:val="none" w:sz="0" w:space="0" w:color="auto"/>
        <w:left w:val="none" w:sz="0" w:space="0" w:color="auto"/>
        <w:bottom w:val="none" w:sz="0" w:space="0" w:color="auto"/>
        <w:right w:val="none" w:sz="0" w:space="0" w:color="auto"/>
      </w:divBdr>
    </w:div>
    <w:div w:id="1091005441">
      <w:bodyDiv w:val="1"/>
      <w:marLeft w:val="0"/>
      <w:marRight w:val="0"/>
      <w:marTop w:val="0"/>
      <w:marBottom w:val="0"/>
      <w:divBdr>
        <w:top w:val="none" w:sz="0" w:space="0" w:color="auto"/>
        <w:left w:val="none" w:sz="0" w:space="0" w:color="auto"/>
        <w:bottom w:val="none" w:sz="0" w:space="0" w:color="auto"/>
        <w:right w:val="none" w:sz="0" w:space="0" w:color="auto"/>
      </w:divBdr>
    </w:div>
    <w:div w:id="1098595270">
      <w:bodyDiv w:val="1"/>
      <w:marLeft w:val="0"/>
      <w:marRight w:val="0"/>
      <w:marTop w:val="0"/>
      <w:marBottom w:val="0"/>
      <w:divBdr>
        <w:top w:val="none" w:sz="0" w:space="0" w:color="auto"/>
        <w:left w:val="none" w:sz="0" w:space="0" w:color="auto"/>
        <w:bottom w:val="none" w:sz="0" w:space="0" w:color="auto"/>
        <w:right w:val="none" w:sz="0" w:space="0" w:color="auto"/>
      </w:divBdr>
    </w:div>
    <w:div w:id="1107197717">
      <w:bodyDiv w:val="1"/>
      <w:marLeft w:val="0"/>
      <w:marRight w:val="0"/>
      <w:marTop w:val="0"/>
      <w:marBottom w:val="0"/>
      <w:divBdr>
        <w:top w:val="none" w:sz="0" w:space="0" w:color="auto"/>
        <w:left w:val="none" w:sz="0" w:space="0" w:color="auto"/>
        <w:bottom w:val="none" w:sz="0" w:space="0" w:color="auto"/>
        <w:right w:val="none" w:sz="0" w:space="0" w:color="auto"/>
      </w:divBdr>
    </w:div>
    <w:div w:id="1108961968">
      <w:bodyDiv w:val="1"/>
      <w:marLeft w:val="0"/>
      <w:marRight w:val="0"/>
      <w:marTop w:val="0"/>
      <w:marBottom w:val="0"/>
      <w:divBdr>
        <w:top w:val="none" w:sz="0" w:space="0" w:color="auto"/>
        <w:left w:val="none" w:sz="0" w:space="0" w:color="auto"/>
        <w:bottom w:val="none" w:sz="0" w:space="0" w:color="auto"/>
        <w:right w:val="none" w:sz="0" w:space="0" w:color="auto"/>
      </w:divBdr>
    </w:div>
    <w:div w:id="1114784805">
      <w:bodyDiv w:val="1"/>
      <w:marLeft w:val="0"/>
      <w:marRight w:val="0"/>
      <w:marTop w:val="0"/>
      <w:marBottom w:val="0"/>
      <w:divBdr>
        <w:top w:val="none" w:sz="0" w:space="0" w:color="auto"/>
        <w:left w:val="none" w:sz="0" w:space="0" w:color="auto"/>
        <w:bottom w:val="none" w:sz="0" w:space="0" w:color="auto"/>
        <w:right w:val="none" w:sz="0" w:space="0" w:color="auto"/>
      </w:divBdr>
    </w:div>
    <w:div w:id="1116369729">
      <w:bodyDiv w:val="1"/>
      <w:marLeft w:val="0"/>
      <w:marRight w:val="0"/>
      <w:marTop w:val="0"/>
      <w:marBottom w:val="0"/>
      <w:divBdr>
        <w:top w:val="none" w:sz="0" w:space="0" w:color="auto"/>
        <w:left w:val="none" w:sz="0" w:space="0" w:color="auto"/>
        <w:bottom w:val="none" w:sz="0" w:space="0" w:color="auto"/>
        <w:right w:val="none" w:sz="0" w:space="0" w:color="auto"/>
      </w:divBdr>
    </w:div>
    <w:div w:id="1117986135">
      <w:bodyDiv w:val="1"/>
      <w:marLeft w:val="0"/>
      <w:marRight w:val="0"/>
      <w:marTop w:val="0"/>
      <w:marBottom w:val="0"/>
      <w:divBdr>
        <w:top w:val="none" w:sz="0" w:space="0" w:color="auto"/>
        <w:left w:val="none" w:sz="0" w:space="0" w:color="auto"/>
        <w:bottom w:val="none" w:sz="0" w:space="0" w:color="auto"/>
        <w:right w:val="none" w:sz="0" w:space="0" w:color="auto"/>
      </w:divBdr>
    </w:div>
    <w:div w:id="1123116772">
      <w:bodyDiv w:val="1"/>
      <w:marLeft w:val="0"/>
      <w:marRight w:val="0"/>
      <w:marTop w:val="0"/>
      <w:marBottom w:val="0"/>
      <w:divBdr>
        <w:top w:val="none" w:sz="0" w:space="0" w:color="auto"/>
        <w:left w:val="none" w:sz="0" w:space="0" w:color="auto"/>
        <w:bottom w:val="none" w:sz="0" w:space="0" w:color="auto"/>
        <w:right w:val="none" w:sz="0" w:space="0" w:color="auto"/>
      </w:divBdr>
      <w:divsChild>
        <w:div w:id="116724969">
          <w:marLeft w:val="0"/>
          <w:marRight w:val="0"/>
          <w:marTop w:val="0"/>
          <w:marBottom w:val="0"/>
          <w:divBdr>
            <w:top w:val="single" w:sz="2" w:space="0" w:color="E3E3E3"/>
            <w:left w:val="single" w:sz="2" w:space="0" w:color="E3E3E3"/>
            <w:bottom w:val="single" w:sz="2" w:space="0" w:color="E3E3E3"/>
            <w:right w:val="single" w:sz="2" w:space="0" w:color="E3E3E3"/>
          </w:divBdr>
          <w:divsChild>
            <w:div w:id="2143379169">
              <w:marLeft w:val="0"/>
              <w:marRight w:val="0"/>
              <w:marTop w:val="0"/>
              <w:marBottom w:val="0"/>
              <w:divBdr>
                <w:top w:val="single" w:sz="2" w:space="0" w:color="E3E3E3"/>
                <w:left w:val="single" w:sz="2" w:space="0" w:color="E3E3E3"/>
                <w:bottom w:val="single" w:sz="2" w:space="0" w:color="E3E3E3"/>
                <w:right w:val="single" w:sz="2" w:space="0" w:color="E3E3E3"/>
              </w:divBdr>
              <w:divsChild>
                <w:div w:id="515508698">
                  <w:marLeft w:val="0"/>
                  <w:marRight w:val="0"/>
                  <w:marTop w:val="0"/>
                  <w:marBottom w:val="0"/>
                  <w:divBdr>
                    <w:top w:val="single" w:sz="2" w:space="0" w:color="E3E3E3"/>
                    <w:left w:val="single" w:sz="2" w:space="0" w:color="E3E3E3"/>
                    <w:bottom w:val="single" w:sz="2" w:space="0" w:color="E3E3E3"/>
                    <w:right w:val="single" w:sz="2" w:space="0" w:color="E3E3E3"/>
                  </w:divBdr>
                  <w:divsChild>
                    <w:div w:id="1848128573">
                      <w:marLeft w:val="0"/>
                      <w:marRight w:val="0"/>
                      <w:marTop w:val="0"/>
                      <w:marBottom w:val="0"/>
                      <w:divBdr>
                        <w:top w:val="single" w:sz="2" w:space="0" w:color="E3E3E3"/>
                        <w:left w:val="single" w:sz="2" w:space="0" w:color="E3E3E3"/>
                        <w:bottom w:val="single" w:sz="2" w:space="0" w:color="E3E3E3"/>
                        <w:right w:val="single" w:sz="2" w:space="0" w:color="E3E3E3"/>
                      </w:divBdr>
                      <w:divsChild>
                        <w:div w:id="58356468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259562743">
          <w:marLeft w:val="0"/>
          <w:marRight w:val="0"/>
          <w:marTop w:val="0"/>
          <w:marBottom w:val="0"/>
          <w:divBdr>
            <w:top w:val="single" w:sz="2" w:space="0" w:color="E3E3E3"/>
            <w:left w:val="single" w:sz="2" w:space="0" w:color="E3E3E3"/>
            <w:bottom w:val="single" w:sz="2" w:space="0" w:color="E3E3E3"/>
            <w:right w:val="single" w:sz="2" w:space="0" w:color="E3E3E3"/>
          </w:divBdr>
          <w:divsChild>
            <w:div w:id="1384136420">
              <w:marLeft w:val="0"/>
              <w:marRight w:val="0"/>
              <w:marTop w:val="0"/>
              <w:marBottom w:val="0"/>
              <w:divBdr>
                <w:top w:val="single" w:sz="2" w:space="0" w:color="E3E3E3"/>
                <w:left w:val="single" w:sz="2" w:space="0" w:color="E3E3E3"/>
                <w:bottom w:val="single" w:sz="2" w:space="0" w:color="E3E3E3"/>
                <w:right w:val="single" w:sz="2" w:space="0" w:color="E3E3E3"/>
              </w:divBdr>
              <w:divsChild>
                <w:div w:id="1018583028">
                  <w:marLeft w:val="0"/>
                  <w:marRight w:val="0"/>
                  <w:marTop w:val="0"/>
                  <w:marBottom w:val="0"/>
                  <w:divBdr>
                    <w:top w:val="single" w:sz="2" w:space="0" w:color="E3E3E3"/>
                    <w:left w:val="single" w:sz="2" w:space="0" w:color="E3E3E3"/>
                    <w:bottom w:val="single" w:sz="2" w:space="0" w:color="E3E3E3"/>
                    <w:right w:val="single" w:sz="2" w:space="0" w:color="E3E3E3"/>
                  </w:divBdr>
                  <w:divsChild>
                    <w:div w:id="1114132757">
                      <w:marLeft w:val="0"/>
                      <w:marRight w:val="0"/>
                      <w:marTop w:val="0"/>
                      <w:marBottom w:val="0"/>
                      <w:divBdr>
                        <w:top w:val="single" w:sz="2" w:space="0" w:color="E3E3E3"/>
                        <w:left w:val="single" w:sz="2" w:space="0" w:color="E3E3E3"/>
                        <w:bottom w:val="single" w:sz="2" w:space="0" w:color="E3E3E3"/>
                        <w:right w:val="single" w:sz="2" w:space="0" w:color="E3E3E3"/>
                      </w:divBdr>
                      <w:divsChild>
                        <w:div w:id="90788482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1138036375">
      <w:bodyDiv w:val="1"/>
      <w:marLeft w:val="0"/>
      <w:marRight w:val="0"/>
      <w:marTop w:val="0"/>
      <w:marBottom w:val="0"/>
      <w:divBdr>
        <w:top w:val="none" w:sz="0" w:space="0" w:color="auto"/>
        <w:left w:val="none" w:sz="0" w:space="0" w:color="auto"/>
        <w:bottom w:val="none" w:sz="0" w:space="0" w:color="auto"/>
        <w:right w:val="none" w:sz="0" w:space="0" w:color="auto"/>
      </w:divBdr>
    </w:div>
    <w:div w:id="1140808109">
      <w:bodyDiv w:val="1"/>
      <w:marLeft w:val="0"/>
      <w:marRight w:val="0"/>
      <w:marTop w:val="0"/>
      <w:marBottom w:val="0"/>
      <w:divBdr>
        <w:top w:val="none" w:sz="0" w:space="0" w:color="auto"/>
        <w:left w:val="none" w:sz="0" w:space="0" w:color="auto"/>
        <w:bottom w:val="none" w:sz="0" w:space="0" w:color="auto"/>
        <w:right w:val="none" w:sz="0" w:space="0" w:color="auto"/>
      </w:divBdr>
      <w:divsChild>
        <w:div w:id="993214580">
          <w:marLeft w:val="0"/>
          <w:marRight w:val="0"/>
          <w:marTop w:val="0"/>
          <w:marBottom w:val="0"/>
          <w:divBdr>
            <w:top w:val="none" w:sz="0" w:space="0" w:color="auto"/>
            <w:left w:val="none" w:sz="0" w:space="0" w:color="auto"/>
            <w:bottom w:val="none" w:sz="0" w:space="0" w:color="auto"/>
            <w:right w:val="none" w:sz="0" w:space="0" w:color="auto"/>
          </w:divBdr>
          <w:divsChild>
            <w:div w:id="1892181908">
              <w:marLeft w:val="0"/>
              <w:marRight w:val="0"/>
              <w:marTop w:val="0"/>
              <w:marBottom w:val="0"/>
              <w:divBdr>
                <w:top w:val="none" w:sz="0" w:space="0" w:color="auto"/>
                <w:left w:val="none" w:sz="0" w:space="0" w:color="auto"/>
                <w:bottom w:val="none" w:sz="0" w:space="0" w:color="auto"/>
                <w:right w:val="none" w:sz="0" w:space="0" w:color="auto"/>
              </w:divBdr>
              <w:divsChild>
                <w:div w:id="12587827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2382150">
      <w:bodyDiv w:val="1"/>
      <w:marLeft w:val="0"/>
      <w:marRight w:val="0"/>
      <w:marTop w:val="0"/>
      <w:marBottom w:val="0"/>
      <w:divBdr>
        <w:top w:val="none" w:sz="0" w:space="0" w:color="auto"/>
        <w:left w:val="none" w:sz="0" w:space="0" w:color="auto"/>
        <w:bottom w:val="none" w:sz="0" w:space="0" w:color="auto"/>
        <w:right w:val="none" w:sz="0" w:space="0" w:color="auto"/>
      </w:divBdr>
    </w:div>
    <w:div w:id="1143276733">
      <w:bodyDiv w:val="1"/>
      <w:marLeft w:val="0"/>
      <w:marRight w:val="0"/>
      <w:marTop w:val="0"/>
      <w:marBottom w:val="0"/>
      <w:divBdr>
        <w:top w:val="none" w:sz="0" w:space="0" w:color="auto"/>
        <w:left w:val="none" w:sz="0" w:space="0" w:color="auto"/>
        <w:bottom w:val="none" w:sz="0" w:space="0" w:color="auto"/>
        <w:right w:val="none" w:sz="0" w:space="0" w:color="auto"/>
      </w:divBdr>
    </w:div>
    <w:div w:id="1149129564">
      <w:bodyDiv w:val="1"/>
      <w:marLeft w:val="0"/>
      <w:marRight w:val="0"/>
      <w:marTop w:val="0"/>
      <w:marBottom w:val="0"/>
      <w:divBdr>
        <w:top w:val="none" w:sz="0" w:space="0" w:color="auto"/>
        <w:left w:val="none" w:sz="0" w:space="0" w:color="auto"/>
        <w:bottom w:val="none" w:sz="0" w:space="0" w:color="auto"/>
        <w:right w:val="none" w:sz="0" w:space="0" w:color="auto"/>
      </w:divBdr>
    </w:div>
    <w:div w:id="1150097172">
      <w:bodyDiv w:val="1"/>
      <w:marLeft w:val="0"/>
      <w:marRight w:val="0"/>
      <w:marTop w:val="0"/>
      <w:marBottom w:val="0"/>
      <w:divBdr>
        <w:top w:val="none" w:sz="0" w:space="0" w:color="auto"/>
        <w:left w:val="none" w:sz="0" w:space="0" w:color="auto"/>
        <w:bottom w:val="none" w:sz="0" w:space="0" w:color="auto"/>
        <w:right w:val="none" w:sz="0" w:space="0" w:color="auto"/>
      </w:divBdr>
    </w:div>
    <w:div w:id="1150907419">
      <w:bodyDiv w:val="1"/>
      <w:marLeft w:val="0"/>
      <w:marRight w:val="0"/>
      <w:marTop w:val="0"/>
      <w:marBottom w:val="0"/>
      <w:divBdr>
        <w:top w:val="none" w:sz="0" w:space="0" w:color="auto"/>
        <w:left w:val="none" w:sz="0" w:space="0" w:color="auto"/>
        <w:bottom w:val="none" w:sz="0" w:space="0" w:color="auto"/>
        <w:right w:val="none" w:sz="0" w:space="0" w:color="auto"/>
      </w:divBdr>
    </w:div>
    <w:div w:id="1173766408">
      <w:bodyDiv w:val="1"/>
      <w:marLeft w:val="0"/>
      <w:marRight w:val="0"/>
      <w:marTop w:val="0"/>
      <w:marBottom w:val="0"/>
      <w:divBdr>
        <w:top w:val="none" w:sz="0" w:space="0" w:color="auto"/>
        <w:left w:val="none" w:sz="0" w:space="0" w:color="auto"/>
        <w:bottom w:val="none" w:sz="0" w:space="0" w:color="auto"/>
        <w:right w:val="none" w:sz="0" w:space="0" w:color="auto"/>
      </w:divBdr>
    </w:div>
    <w:div w:id="1187141296">
      <w:bodyDiv w:val="1"/>
      <w:marLeft w:val="0"/>
      <w:marRight w:val="0"/>
      <w:marTop w:val="0"/>
      <w:marBottom w:val="0"/>
      <w:divBdr>
        <w:top w:val="none" w:sz="0" w:space="0" w:color="auto"/>
        <w:left w:val="none" w:sz="0" w:space="0" w:color="auto"/>
        <w:bottom w:val="none" w:sz="0" w:space="0" w:color="auto"/>
        <w:right w:val="none" w:sz="0" w:space="0" w:color="auto"/>
      </w:divBdr>
    </w:div>
    <w:div w:id="1189107091">
      <w:bodyDiv w:val="1"/>
      <w:marLeft w:val="0"/>
      <w:marRight w:val="0"/>
      <w:marTop w:val="0"/>
      <w:marBottom w:val="0"/>
      <w:divBdr>
        <w:top w:val="none" w:sz="0" w:space="0" w:color="auto"/>
        <w:left w:val="none" w:sz="0" w:space="0" w:color="auto"/>
        <w:bottom w:val="none" w:sz="0" w:space="0" w:color="auto"/>
        <w:right w:val="none" w:sz="0" w:space="0" w:color="auto"/>
      </w:divBdr>
    </w:div>
    <w:div w:id="1192449297">
      <w:bodyDiv w:val="1"/>
      <w:marLeft w:val="0"/>
      <w:marRight w:val="0"/>
      <w:marTop w:val="0"/>
      <w:marBottom w:val="0"/>
      <w:divBdr>
        <w:top w:val="none" w:sz="0" w:space="0" w:color="auto"/>
        <w:left w:val="none" w:sz="0" w:space="0" w:color="auto"/>
        <w:bottom w:val="none" w:sz="0" w:space="0" w:color="auto"/>
        <w:right w:val="none" w:sz="0" w:space="0" w:color="auto"/>
      </w:divBdr>
      <w:divsChild>
        <w:div w:id="1203245346">
          <w:marLeft w:val="0"/>
          <w:marRight w:val="0"/>
          <w:marTop w:val="0"/>
          <w:marBottom w:val="0"/>
          <w:divBdr>
            <w:top w:val="none" w:sz="0" w:space="0" w:color="auto"/>
            <w:left w:val="none" w:sz="0" w:space="0" w:color="auto"/>
            <w:bottom w:val="none" w:sz="0" w:space="0" w:color="auto"/>
            <w:right w:val="none" w:sz="0" w:space="0" w:color="auto"/>
          </w:divBdr>
          <w:divsChild>
            <w:div w:id="1637485721">
              <w:marLeft w:val="0"/>
              <w:marRight w:val="0"/>
              <w:marTop w:val="0"/>
              <w:marBottom w:val="0"/>
              <w:divBdr>
                <w:top w:val="none" w:sz="0" w:space="0" w:color="auto"/>
                <w:left w:val="none" w:sz="0" w:space="0" w:color="auto"/>
                <w:bottom w:val="none" w:sz="0" w:space="0" w:color="auto"/>
                <w:right w:val="none" w:sz="0" w:space="0" w:color="auto"/>
              </w:divBdr>
              <w:divsChild>
                <w:div w:id="1822231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94610870">
      <w:bodyDiv w:val="1"/>
      <w:marLeft w:val="0"/>
      <w:marRight w:val="0"/>
      <w:marTop w:val="0"/>
      <w:marBottom w:val="0"/>
      <w:divBdr>
        <w:top w:val="none" w:sz="0" w:space="0" w:color="auto"/>
        <w:left w:val="none" w:sz="0" w:space="0" w:color="auto"/>
        <w:bottom w:val="none" w:sz="0" w:space="0" w:color="auto"/>
        <w:right w:val="none" w:sz="0" w:space="0" w:color="auto"/>
      </w:divBdr>
    </w:div>
    <w:div w:id="1199974635">
      <w:bodyDiv w:val="1"/>
      <w:marLeft w:val="0"/>
      <w:marRight w:val="0"/>
      <w:marTop w:val="0"/>
      <w:marBottom w:val="0"/>
      <w:divBdr>
        <w:top w:val="none" w:sz="0" w:space="0" w:color="auto"/>
        <w:left w:val="none" w:sz="0" w:space="0" w:color="auto"/>
        <w:bottom w:val="none" w:sz="0" w:space="0" w:color="auto"/>
        <w:right w:val="none" w:sz="0" w:space="0" w:color="auto"/>
      </w:divBdr>
    </w:div>
    <w:div w:id="1201553730">
      <w:bodyDiv w:val="1"/>
      <w:marLeft w:val="0"/>
      <w:marRight w:val="0"/>
      <w:marTop w:val="0"/>
      <w:marBottom w:val="0"/>
      <w:divBdr>
        <w:top w:val="none" w:sz="0" w:space="0" w:color="auto"/>
        <w:left w:val="none" w:sz="0" w:space="0" w:color="auto"/>
        <w:bottom w:val="none" w:sz="0" w:space="0" w:color="auto"/>
        <w:right w:val="none" w:sz="0" w:space="0" w:color="auto"/>
      </w:divBdr>
    </w:div>
    <w:div w:id="1204560888">
      <w:bodyDiv w:val="1"/>
      <w:marLeft w:val="0"/>
      <w:marRight w:val="0"/>
      <w:marTop w:val="0"/>
      <w:marBottom w:val="0"/>
      <w:divBdr>
        <w:top w:val="none" w:sz="0" w:space="0" w:color="auto"/>
        <w:left w:val="none" w:sz="0" w:space="0" w:color="auto"/>
        <w:bottom w:val="none" w:sz="0" w:space="0" w:color="auto"/>
        <w:right w:val="none" w:sz="0" w:space="0" w:color="auto"/>
      </w:divBdr>
    </w:div>
    <w:div w:id="1233737837">
      <w:bodyDiv w:val="1"/>
      <w:marLeft w:val="0"/>
      <w:marRight w:val="0"/>
      <w:marTop w:val="0"/>
      <w:marBottom w:val="0"/>
      <w:divBdr>
        <w:top w:val="none" w:sz="0" w:space="0" w:color="auto"/>
        <w:left w:val="none" w:sz="0" w:space="0" w:color="auto"/>
        <w:bottom w:val="none" w:sz="0" w:space="0" w:color="auto"/>
        <w:right w:val="none" w:sz="0" w:space="0" w:color="auto"/>
      </w:divBdr>
    </w:div>
    <w:div w:id="1238633962">
      <w:bodyDiv w:val="1"/>
      <w:marLeft w:val="0"/>
      <w:marRight w:val="0"/>
      <w:marTop w:val="0"/>
      <w:marBottom w:val="0"/>
      <w:divBdr>
        <w:top w:val="none" w:sz="0" w:space="0" w:color="auto"/>
        <w:left w:val="none" w:sz="0" w:space="0" w:color="auto"/>
        <w:bottom w:val="none" w:sz="0" w:space="0" w:color="auto"/>
        <w:right w:val="none" w:sz="0" w:space="0" w:color="auto"/>
      </w:divBdr>
      <w:divsChild>
        <w:div w:id="746272981">
          <w:marLeft w:val="0"/>
          <w:marRight w:val="0"/>
          <w:marTop w:val="0"/>
          <w:marBottom w:val="0"/>
          <w:divBdr>
            <w:top w:val="single" w:sz="2" w:space="0" w:color="E3E3E3"/>
            <w:left w:val="single" w:sz="2" w:space="0" w:color="E3E3E3"/>
            <w:bottom w:val="single" w:sz="2" w:space="0" w:color="E3E3E3"/>
            <w:right w:val="single" w:sz="2" w:space="0" w:color="E3E3E3"/>
          </w:divBdr>
          <w:divsChild>
            <w:div w:id="941567657">
              <w:marLeft w:val="0"/>
              <w:marRight w:val="0"/>
              <w:marTop w:val="0"/>
              <w:marBottom w:val="0"/>
              <w:divBdr>
                <w:top w:val="single" w:sz="2" w:space="0" w:color="E3E3E3"/>
                <w:left w:val="single" w:sz="2" w:space="0" w:color="E3E3E3"/>
                <w:bottom w:val="single" w:sz="2" w:space="0" w:color="E3E3E3"/>
                <w:right w:val="single" w:sz="2" w:space="0" w:color="E3E3E3"/>
              </w:divBdr>
              <w:divsChild>
                <w:div w:id="1150054806">
                  <w:marLeft w:val="0"/>
                  <w:marRight w:val="0"/>
                  <w:marTop w:val="0"/>
                  <w:marBottom w:val="0"/>
                  <w:divBdr>
                    <w:top w:val="single" w:sz="2" w:space="0" w:color="E3E3E3"/>
                    <w:left w:val="single" w:sz="2" w:space="0" w:color="E3E3E3"/>
                    <w:bottom w:val="single" w:sz="2" w:space="0" w:color="E3E3E3"/>
                    <w:right w:val="single" w:sz="2" w:space="0" w:color="E3E3E3"/>
                  </w:divBdr>
                  <w:divsChild>
                    <w:div w:id="1905875963">
                      <w:marLeft w:val="0"/>
                      <w:marRight w:val="0"/>
                      <w:marTop w:val="0"/>
                      <w:marBottom w:val="0"/>
                      <w:divBdr>
                        <w:top w:val="single" w:sz="2" w:space="0" w:color="E3E3E3"/>
                        <w:left w:val="single" w:sz="2" w:space="0" w:color="E3E3E3"/>
                        <w:bottom w:val="single" w:sz="2" w:space="0" w:color="E3E3E3"/>
                        <w:right w:val="single" w:sz="2" w:space="0" w:color="E3E3E3"/>
                      </w:divBdr>
                      <w:divsChild>
                        <w:div w:id="1061901454">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968582861">
          <w:marLeft w:val="0"/>
          <w:marRight w:val="0"/>
          <w:marTop w:val="0"/>
          <w:marBottom w:val="0"/>
          <w:divBdr>
            <w:top w:val="single" w:sz="2" w:space="0" w:color="E3E3E3"/>
            <w:left w:val="single" w:sz="2" w:space="0" w:color="E3E3E3"/>
            <w:bottom w:val="single" w:sz="2" w:space="0" w:color="E3E3E3"/>
            <w:right w:val="single" w:sz="2" w:space="0" w:color="E3E3E3"/>
          </w:divBdr>
          <w:divsChild>
            <w:div w:id="1776245135">
              <w:marLeft w:val="0"/>
              <w:marRight w:val="0"/>
              <w:marTop w:val="0"/>
              <w:marBottom w:val="0"/>
              <w:divBdr>
                <w:top w:val="single" w:sz="2" w:space="0" w:color="E3E3E3"/>
                <w:left w:val="single" w:sz="2" w:space="0" w:color="E3E3E3"/>
                <w:bottom w:val="single" w:sz="2" w:space="0" w:color="E3E3E3"/>
                <w:right w:val="single" w:sz="2" w:space="0" w:color="E3E3E3"/>
              </w:divBdr>
              <w:divsChild>
                <w:div w:id="744837255">
                  <w:marLeft w:val="0"/>
                  <w:marRight w:val="0"/>
                  <w:marTop w:val="0"/>
                  <w:marBottom w:val="0"/>
                  <w:divBdr>
                    <w:top w:val="single" w:sz="2" w:space="0" w:color="E3E3E3"/>
                    <w:left w:val="single" w:sz="2" w:space="0" w:color="E3E3E3"/>
                    <w:bottom w:val="single" w:sz="2" w:space="0" w:color="E3E3E3"/>
                    <w:right w:val="single" w:sz="2" w:space="0" w:color="E3E3E3"/>
                  </w:divBdr>
                  <w:divsChild>
                    <w:div w:id="1309165484">
                      <w:marLeft w:val="0"/>
                      <w:marRight w:val="0"/>
                      <w:marTop w:val="0"/>
                      <w:marBottom w:val="0"/>
                      <w:divBdr>
                        <w:top w:val="single" w:sz="2" w:space="0" w:color="E3E3E3"/>
                        <w:left w:val="single" w:sz="2" w:space="0" w:color="E3E3E3"/>
                        <w:bottom w:val="single" w:sz="2" w:space="0" w:color="E3E3E3"/>
                        <w:right w:val="single" w:sz="2" w:space="0" w:color="E3E3E3"/>
                      </w:divBdr>
                      <w:divsChild>
                        <w:div w:id="162707832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1242373153">
      <w:bodyDiv w:val="1"/>
      <w:marLeft w:val="0"/>
      <w:marRight w:val="0"/>
      <w:marTop w:val="0"/>
      <w:marBottom w:val="0"/>
      <w:divBdr>
        <w:top w:val="none" w:sz="0" w:space="0" w:color="auto"/>
        <w:left w:val="none" w:sz="0" w:space="0" w:color="auto"/>
        <w:bottom w:val="none" w:sz="0" w:space="0" w:color="auto"/>
        <w:right w:val="none" w:sz="0" w:space="0" w:color="auto"/>
      </w:divBdr>
    </w:div>
    <w:div w:id="1249852873">
      <w:bodyDiv w:val="1"/>
      <w:marLeft w:val="0"/>
      <w:marRight w:val="0"/>
      <w:marTop w:val="0"/>
      <w:marBottom w:val="0"/>
      <w:divBdr>
        <w:top w:val="none" w:sz="0" w:space="0" w:color="auto"/>
        <w:left w:val="none" w:sz="0" w:space="0" w:color="auto"/>
        <w:bottom w:val="none" w:sz="0" w:space="0" w:color="auto"/>
        <w:right w:val="none" w:sz="0" w:space="0" w:color="auto"/>
      </w:divBdr>
    </w:div>
    <w:div w:id="1250849827">
      <w:bodyDiv w:val="1"/>
      <w:marLeft w:val="0"/>
      <w:marRight w:val="0"/>
      <w:marTop w:val="0"/>
      <w:marBottom w:val="0"/>
      <w:divBdr>
        <w:top w:val="none" w:sz="0" w:space="0" w:color="auto"/>
        <w:left w:val="none" w:sz="0" w:space="0" w:color="auto"/>
        <w:bottom w:val="none" w:sz="0" w:space="0" w:color="auto"/>
        <w:right w:val="none" w:sz="0" w:space="0" w:color="auto"/>
      </w:divBdr>
    </w:div>
    <w:div w:id="1252398315">
      <w:bodyDiv w:val="1"/>
      <w:marLeft w:val="0"/>
      <w:marRight w:val="0"/>
      <w:marTop w:val="0"/>
      <w:marBottom w:val="0"/>
      <w:divBdr>
        <w:top w:val="none" w:sz="0" w:space="0" w:color="auto"/>
        <w:left w:val="none" w:sz="0" w:space="0" w:color="auto"/>
        <w:bottom w:val="none" w:sz="0" w:space="0" w:color="auto"/>
        <w:right w:val="none" w:sz="0" w:space="0" w:color="auto"/>
      </w:divBdr>
      <w:divsChild>
        <w:div w:id="974066808">
          <w:marLeft w:val="0"/>
          <w:marRight w:val="0"/>
          <w:marTop w:val="0"/>
          <w:marBottom w:val="0"/>
          <w:divBdr>
            <w:top w:val="single" w:sz="2" w:space="0" w:color="E3E3E3"/>
            <w:left w:val="single" w:sz="2" w:space="0" w:color="E3E3E3"/>
            <w:bottom w:val="single" w:sz="2" w:space="0" w:color="E3E3E3"/>
            <w:right w:val="single" w:sz="2" w:space="0" w:color="E3E3E3"/>
          </w:divBdr>
          <w:divsChild>
            <w:div w:id="1448889204">
              <w:marLeft w:val="0"/>
              <w:marRight w:val="0"/>
              <w:marTop w:val="0"/>
              <w:marBottom w:val="0"/>
              <w:divBdr>
                <w:top w:val="single" w:sz="2" w:space="0" w:color="E3E3E3"/>
                <w:left w:val="single" w:sz="2" w:space="0" w:color="E3E3E3"/>
                <w:bottom w:val="single" w:sz="2" w:space="0" w:color="E3E3E3"/>
                <w:right w:val="single" w:sz="2" w:space="0" w:color="E3E3E3"/>
              </w:divBdr>
              <w:divsChild>
                <w:div w:id="1069576863">
                  <w:marLeft w:val="0"/>
                  <w:marRight w:val="0"/>
                  <w:marTop w:val="0"/>
                  <w:marBottom w:val="0"/>
                  <w:divBdr>
                    <w:top w:val="single" w:sz="2" w:space="0" w:color="E3E3E3"/>
                    <w:left w:val="single" w:sz="2" w:space="0" w:color="E3E3E3"/>
                    <w:bottom w:val="single" w:sz="2" w:space="0" w:color="E3E3E3"/>
                    <w:right w:val="single" w:sz="2" w:space="0" w:color="E3E3E3"/>
                  </w:divBdr>
                  <w:divsChild>
                    <w:div w:id="260645852">
                      <w:marLeft w:val="0"/>
                      <w:marRight w:val="0"/>
                      <w:marTop w:val="0"/>
                      <w:marBottom w:val="0"/>
                      <w:divBdr>
                        <w:top w:val="single" w:sz="2" w:space="0" w:color="E3E3E3"/>
                        <w:left w:val="single" w:sz="2" w:space="0" w:color="E3E3E3"/>
                        <w:bottom w:val="single" w:sz="2" w:space="0" w:color="E3E3E3"/>
                        <w:right w:val="single" w:sz="2" w:space="0" w:color="E3E3E3"/>
                      </w:divBdr>
                      <w:divsChild>
                        <w:div w:id="1746344555">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180314483">
          <w:marLeft w:val="0"/>
          <w:marRight w:val="0"/>
          <w:marTop w:val="0"/>
          <w:marBottom w:val="0"/>
          <w:divBdr>
            <w:top w:val="single" w:sz="2" w:space="0" w:color="E3E3E3"/>
            <w:left w:val="single" w:sz="2" w:space="0" w:color="E3E3E3"/>
            <w:bottom w:val="single" w:sz="2" w:space="0" w:color="E3E3E3"/>
            <w:right w:val="single" w:sz="2" w:space="0" w:color="E3E3E3"/>
          </w:divBdr>
          <w:divsChild>
            <w:div w:id="500893411">
              <w:marLeft w:val="0"/>
              <w:marRight w:val="0"/>
              <w:marTop w:val="0"/>
              <w:marBottom w:val="0"/>
              <w:divBdr>
                <w:top w:val="single" w:sz="2" w:space="0" w:color="E3E3E3"/>
                <w:left w:val="single" w:sz="2" w:space="0" w:color="E3E3E3"/>
                <w:bottom w:val="single" w:sz="2" w:space="0" w:color="E3E3E3"/>
                <w:right w:val="single" w:sz="2" w:space="0" w:color="E3E3E3"/>
              </w:divBdr>
              <w:divsChild>
                <w:div w:id="2092307635">
                  <w:marLeft w:val="0"/>
                  <w:marRight w:val="0"/>
                  <w:marTop w:val="0"/>
                  <w:marBottom w:val="0"/>
                  <w:divBdr>
                    <w:top w:val="single" w:sz="2" w:space="0" w:color="E3E3E3"/>
                    <w:left w:val="single" w:sz="2" w:space="0" w:color="E3E3E3"/>
                    <w:bottom w:val="single" w:sz="2" w:space="0" w:color="E3E3E3"/>
                    <w:right w:val="single" w:sz="2" w:space="0" w:color="E3E3E3"/>
                  </w:divBdr>
                  <w:divsChild>
                    <w:div w:id="1363896958">
                      <w:marLeft w:val="0"/>
                      <w:marRight w:val="0"/>
                      <w:marTop w:val="0"/>
                      <w:marBottom w:val="0"/>
                      <w:divBdr>
                        <w:top w:val="single" w:sz="2" w:space="0" w:color="E3E3E3"/>
                        <w:left w:val="single" w:sz="2" w:space="0" w:color="E3E3E3"/>
                        <w:bottom w:val="single" w:sz="2" w:space="0" w:color="E3E3E3"/>
                        <w:right w:val="single" w:sz="2" w:space="0" w:color="E3E3E3"/>
                      </w:divBdr>
                      <w:divsChild>
                        <w:div w:id="223100297">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1253859983">
      <w:bodyDiv w:val="1"/>
      <w:marLeft w:val="0"/>
      <w:marRight w:val="0"/>
      <w:marTop w:val="0"/>
      <w:marBottom w:val="0"/>
      <w:divBdr>
        <w:top w:val="none" w:sz="0" w:space="0" w:color="auto"/>
        <w:left w:val="none" w:sz="0" w:space="0" w:color="auto"/>
        <w:bottom w:val="none" w:sz="0" w:space="0" w:color="auto"/>
        <w:right w:val="none" w:sz="0" w:space="0" w:color="auto"/>
      </w:divBdr>
    </w:div>
    <w:div w:id="1267734815">
      <w:bodyDiv w:val="1"/>
      <w:marLeft w:val="0"/>
      <w:marRight w:val="0"/>
      <w:marTop w:val="0"/>
      <w:marBottom w:val="0"/>
      <w:divBdr>
        <w:top w:val="none" w:sz="0" w:space="0" w:color="auto"/>
        <w:left w:val="none" w:sz="0" w:space="0" w:color="auto"/>
        <w:bottom w:val="none" w:sz="0" w:space="0" w:color="auto"/>
        <w:right w:val="none" w:sz="0" w:space="0" w:color="auto"/>
      </w:divBdr>
    </w:div>
    <w:div w:id="1269267876">
      <w:bodyDiv w:val="1"/>
      <w:marLeft w:val="0"/>
      <w:marRight w:val="0"/>
      <w:marTop w:val="0"/>
      <w:marBottom w:val="0"/>
      <w:divBdr>
        <w:top w:val="none" w:sz="0" w:space="0" w:color="auto"/>
        <w:left w:val="none" w:sz="0" w:space="0" w:color="auto"/>
        <w:bottom w:val="none" w:sz="0" w:space="0" w:color="auto"/>
        <w:right w:val="none" w:sz="0" w:space="0" w:color="auto"/>
      </w:divBdr>
    </w:div>
    <w:div w:id="1271275914">
      <w:bodyDiv w:val="1"/>
      <w:marLeft w:val="0"/>
      <w:marRight w:val="0"/>
      <w:marTop w:val="0"/>
      <w:marBottom w:val="0"/>
      <w:divBdr>
        <w:top w:val="none" w:sz="0" w:space="0" w:color="auto"/>
        <w:left w:val="none" w:sz="0" w:space="0" w:color="auto"/>
        <w:bottom w:val="none" w:sz="0" w:space="0" w:color="auto"/>
        <w:right w:val="none" w:sz="0" w:space="0" w:color="auto"/>
      </w:divBdr>
    </w:div>
    <w:div w:id="1292588257">
      <w:bodyDiv w:val="1"/>
      <w:marLeft w:val="0"/>
      <w:marRight w:val="0"/>
      <w:marTop w:val="0"/>
      <w:marBottom w:val="0"/>
      <w:divBdr>
        <w:top w:val="none" w:sz="0" w:space="0" w:color="auto"/>
        <w:left w:val="none" w:sz="0" w:space="0" w:color="auto"/>
        <w:bottom w:val="none" w:sz="0" w:space="0" w:color="auto"/>
        <w:right w:val="none" w:sz="0" w:space="0" w:color="auto"/>
      </w:divBdr>
    </w:div>
    <w:div w:id="1293680920">
      <w:bodyDiv w:val="1"/>
      <w:marLeft w:val="0"/>
      <w:marRight w:val="0"/>
      <w:marTop w:val="0"/>
      <w:marBottom w:val="0"/>
      <w:divBdr>
        <w:top w:val="none" w:sz="0" w:space="0" w:color="auto"/>
        <w:left w:val="none" w:sz="0" w:space="0" w:color="auto"/>
        <w:bottom w:val="none" w:sz="0" w:space="0" w:color="auto"/>
        <w:right w:val="none" w:sz="0" w:space="0" w:color="auto"/>
      </w:divBdr>
    </w:div>
    <w:div w:id="1298730119">
      <w:bodyDiv w:val="1"/>
      <w:marLeft w:val="0"/>
      <w:marRight w:val="0"/>
      <w:marTop w:val="0"/>
      <w:marBottom w:val="0"/>
      <w:divBdr>
        <w:top w:val="none" w:sz="0" w:space="0" w:color="auto"/>
        <w:left w:val="none" w:sz="0" w:space="0" w:color="auto"/>
        <w:bottom w:val="none" w:sz="0" w:space="0" w:color="auto"/>
        <w:right w:val="none" w:sz="0" w:space="0" w:color="auto"/>
      </w:divBdr>
    </w:div>
    <w:div w:id="1315069382">
      <w:bodyDiv w:val="1"/>
      <w:marLeft w:val="0"/>
      <w:marRight w:val="0"/>
      <w:marTop w:val="0"/>
      <w:marBottom w:val="0"/>
      <w:divBdr>
        <w:top w:val="none" w:sz="0" w:space="0" w:color="auto"/>
        <w:left w:val="none" w:sz="0" w:space="0" w:color="auto"/>
        <w:bottom w:val="none" w:sz="0" w:space="0" w:color="auto"/>
        <w:right w:val="none" w:sz="0" w:space="0" w:color="auto"/>
      </w:divBdr>
    </w:div>
    <w:div w:id="1337805472">
      <w:bodyDiv w:val="1"/>
      <w:marLeft w:val="0"/>
      <w:marRight w:val="0"/>
      <w:marTop w:val="0"/>
      <w:marBottom w:val="0"/>
      <w:divBdr>
        <w:top w:val="none" w:sz="0" w:space="0" w:color="auto"/>
        <w:left w:val="none" w:sz="0" w:space="0" w:color="auto"/>
        <w:bottom w:val="none" w:sz="0" w:space="0" w:color="auto"/>
        <w:right w:val="none" w:sz="0" w:space="0" w:color="auto"/>
      </w:divBdr>
    </w:div>
    <w:div w:id="1341472134">
      <w:bodyDiv w:val="1"/>
      <w:marLeft w:val="0"/>
      <w:marRight w:val="0"/>
      <w:marTop w:val="0"/>
      <w:marBottom w:val="0"/>
      <w:divBdr>
        <w:top w:val="none" w:sz="0" w:space="0" w:color="auto"/>
        <w:left w:val="none" w:sz="0" w:space="0" w:color="auto"/>
        <w:bottom w:val="none" w:sz="0" w:space="0" w:color="auto"/>
        <w:right w:val="none" w:sz="0" w:space="0" w:color="auto"/>
      </w:divBdr>
    </w:div>
    <w:div w:id="1348210179">
      <w:bodyDiv w:val="1"/>
      <w:marLeft w:val="0"/>
      <w:marRight w:val="0"/>
      <w:marTop w:val="0"/>
      <w:marBottom w:val="0"/>
      <w:divBdr>
        <w:top w:val="none" w:sz="0" w:space="0" w:color="auto"/>
        <w:left w:val="none" w:sz="0" w:space="0" w:color="auto"/>
        <w:bottom w:val="none" w:sz="0" w:space="0" w:color="auto"/>
        <w:right w:val="none" w:sz="0" w:space="0" w:color="auto"/>
      </w:divBdr>
    </w:div>
    <w:div w:id="1350327233">
      <w:bodyDiv w:val="1"/>
      <w:marLeft w:val="0"/>
      <w:marRight w:val="0"/>
      <w:marTop w:val="0"/>
      <w:marBottom w:val="0"/>
      <w:divBdr>
        <w:top w:val="none" w:sz="0" w:space="0" w:color="auto"/>
        <w:left w:val="none" w:sz="0" w:space="0" w:color="auto"/>
        <w:bottom w:val="none" w:sz="0" w:space="0" w:color="auto"/>
        <w:right w:val="none" w:sz="0" w:space="0" w:color="auto"/>
      </w:divBdr>
    </w:div>
    <w:div w:id="1355157070">
      <w:bodyDiv w:val="1"/>
      <w:marLeft w:val="0"/>
      <w:marRight w:val="0"/>
      <w:marTop w:val="0"/>
      <w:marBottom w:val="0"/>
      <w:divBdr>
        <w:top w:val="none" w:sz="0" w:space="0" w:color="auto"/>
        <w:left w:val="none" w:sz="0" w:space="0" w:color="auto"/>
        <w:bottom w:val="none" w:sz="0" w:space="0" w:color="auto"/>
        <w:right w:val="none" w:sz="0" w:space="0" w:color="auto"/>
      </w:divBdr>
    </w:div>
    <w:div w:id="1359699642">
      <w:bodyDiv w:val="1"/>
      <w:marLeft w:val="0"/>
      <w:marRight w:val="0"/>
      <w:marTop w:val="0"/>
      <w:marBottom w:val="0"/>
      <w:divBdr>
        <w:top w:val="none" w:sz="0" w:space="0" w:color="auto"/>
        <w:left w:val="none" w:sz="0" w:space="0" w:color="auto"/>
        <w:bottom w:val="none" w:sz="0" w:space="0" w:color="auto"/>
        <w:right w:val="none" w:sz="0" w:space="0" w:color="auto"/>
      </w:divBdr>
    </w:div>
    <w:div w:id="1373117959">
      <w:bodyDiv w:val="1"/>
      <w:marLeft w:val="0"/>
      <w:marRight w:val="0"/>
      <w:marTop w:val="0"/>
      <w:marBottom w:val="0"/>
      <w:divBdr>
        <w:top w:val="none" w:sz="0" w:space="0" w:color="auto"/>
        <w:left w:val="none" w:sz="0" w:space="0" w:color="auto"/>
        <w:bottom w:val="none" w:sz="0" w:space="0" w:color="auto"/>
        <w:right w:val="none" w:sz="0" w:space="0" w:color="auto"/>
      </w:divBdr>
    </w:div>
    <w:div w:id="1373264189">
      <w:bodyDiv w:val="1"/>
      <w:marLeft w:val="0"/>
      <w:marRight w:val="0"/>
      <w:marTop w:val="0"/>
      <w:marBottom w:val="0"/>
      <w:divBdr>
        <w:top w:val="none" w:sz="0" w:space="0" w:color="auto"/>
        <w:left w:val="none" w:sz="0" w:space="0" w:color="auto"/>
        <w:bottom w:val="none" w:sz="0" w:space="0" w:color="auto"/>
        <w:right w:val="none" w:sz="0" w:space="0" w:color="auto"/>
      </w:divBdr>
    </w:div>
    <w:div w:id="1377467174">
      <w:bodyDiv w:val="1"/>
      <w:marLeft w:val="0"/>
      <w:marRight w:val="0"/>
      <w:marTop w:val="0"/>
      <w:marBottom w:val="0"/>
      <w:divBdr>
        <w:top w:val="none" w:sz="0" w:space="0" w:color="auto"/>
        <w:left w:val="none" w:sz="0" w:space="0" w:color="auto"/>
        <w:bottom w:val="none" w:sz="0" w:space="0" w:color="auto"/>
        <w:right w:val="none" w:sz="0" w:space="0" w:color="auto"/>
      </w:divBdr>
    </w:div>
    <w:div w:id="1383675552">
      <w:bodyDiv w:val="1"/>
      <w:marLeft w:val="0"/>
      <w:marRight w:val="0"/>
      <w:marTop w:val="0"/>
      <w:marBottom w:val="0"/>
      <w:divBdr>
        <w:top w:val="none" w:sz="0" w:space="0" w:color="auto"/>
        <w:left w:val="none" w:sz="0" w:space="0" w:color="auto"/>
        <w:bottom w:val="none" w:sz="0" w:space="0" w:color="auto"/>
        <w:right w:val="none" w:sz="0" w:space="0" w:color="auto"/>
      </w:divBdr>
    </w:div>
    <w:div w:id="1385789506">
      <w:bodyDiv w:val="1"/>
      <w:marLeft w:val="0"/>
      <w:marRight w:val="0"/>
      <w:marTop w:val="0"/>
      <w:marBottom w:val="0"/>
      <w:divBdr>
        <w:top w:val="none" w:sz="0" w:space="0" w:color="auto"/>
        <w:left w:val="none" w:sz="0" w:space="0" w:color="auto"/>
        <w:bottom w:val="none" w:sz="0" w:space="0" w:color="auto"/>
        <w:right w:val="none" w:sz="0" w:space="0" w:color="auto"/>
      </w:divBdr>
    </w:div>
    <w:div w:id="1393233538">
      <w:bodyDiv w:val="1"/>
      <w:marLeft w:val="0"/>
      <w:marRight w:val="0"/>
      <w:marTop w:val="0"/>
      <w:marBottom w:val="0"/>
      <w:divBdr>
        <w:top w:val="none" w:sz="0" w:space="0" w:color="auto"/>
        <w:left w:val="none" w:sz="0" w:space="0" w:color="auto"/>
        <w:bottom w:val="none" w:sz="0" w:space="0" w:color="auto"/>
        <w:right w:val="none" w:sz="0" w:space="0" w:color="auto"/>
      </w:divBdr>
    </w:div>
    <w:div w:id="1393699622">
      <w:bodyDiv w:val="1"/>
      <w:marLeft w:val="0"/>
      <w:marRight w:val="0"/>
      <w:marTop w:val="0"/>
      <w:marBottom w:val="0"/>
      <w:divBdr>
        <w:top w:val="none" w:sz="0" w:space="0" w:color="auto"/>
        <w:left w:val="none" w:sz="0" w:space="0" w:color="auto"/>
        <w:bottom w:val="none" w:sz="0" w:space="0" w:color="auto"/>
        <w:right w:val="none" w:sz="0" w:space="0" w:color="auto"/>
      </w:divBdr>
      <w:divsChild>
        <w:div w:id="352346027">
          <w:marLeft w:val="0"/>
          <w:marRight w:val="0"/>
          <w:marTop w:val="0"/>
          <w:marBottom w:val="0"/>
          <w:divBdr>
            <w:top w:val="none" w:sz="0" w:space="0" w:color="auto"/>
            <w:left w:val="none" w:sz="0" w:space="0" w:color="auto"/>
            <w:bottom w:val="none" w:sz="0" w:space="0" w:color="auto"/>
            <w:right w:val="none" w:sz="0" w:space="0" w:color="auto"/>
          </w:divBdr>
          <w:divsChild>
            <w:div w:id="755051604">
              <w:marLeft w:val="0"/>
              <w:marRight w:val="0"/>
              <w:marTop w:val="0"/>
              <w:marBottom w:val="0"/>
              <w:divBdr>
                <w:top w:val="none" w:sz="0" w:space="0" w:color="auto"/>
                <w:left w:val="none" w:sz="0" w:space="0" w:color="auto"/>
                <w:bottom w:val="none" w:sz="0" w:space="0" w:color="auto"/>
                <w:right w:val="none" w:sz="0" w:space="0" w:color="auto"/>
              </w:divBdr>
              <w:divsChild>
                <w:div w:id="2377890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94422923">
      <w:bodyDiv w:val="1"/>
      <w:marLeft w:val="0"/>
      <w:marRight w:val="0"/>
      <w:marTop w:val="0"/>
      <w:marBottom w:val="0"/>
      <w:divBdr>
        <w:top w:val="none" w:sz="0" w:space="0" w:color="auto"/>
        <w:left w:val="none" w:sz="0" w:space="0" w:color="auto"/>
        <w:bottom w:val="none" w:sz="0" w:space="0" w:color="auto"/>
        <w:right w:val="none" w:sz="0" w:space="0" w:color="auto"/>
      </w:divBdr>
    </w:div>
    <w:div w:id="1394698560">
      <w:bodyDiv w:val="1"/>
      <w:marLeft w:val="0"/>
      <w:marRight w:val="0"/>
      <w:marTop w:val="0"/>
      <w:marBottom w:val="0"/>
      <w:divBdr>
        <w:top w:val="none" w:sz="0" w:space="0" w:color="auto"/>
        <w:left w:val="none" w:sz="0" w:space="0" w:color="auto"/>
        <w:bottom w:val="none" w:sz="0" w:space="0" w:color="auto"/>
        <w:right w:val="none" w:sz="0" w:space="0" w:color="auto"/>
      </w:divBdr>
    </w:div>
    <w:div w:id="1399671016">
      <w:bodyDiv w:val="1"/>
      <w:marLeft w:val="0"/>
      <w:marRight w:val="0"/>
      <w:marTop w:val="0"/>
      <w:marBottom w:val="0"/>
      <w:divBdr>
        <w:top w:val="none" w:sz="0" w:space="0" w:color="auto"/>
        <w:left w:val="none" w:sz="0" w:space="0" w:color="auto"/>
        <w:bottom w:val="none" w:sz="0" w:space="0" w:color="auto"/>
        <w:right w:val="none" w:sz="0" w:space="0" w:color="auto"/>
      </w:divBdr>
    </w:div>
    <w:div w:id="1403453600">
      <w:bodyDiv w:val="1"/>
      <w:marLeft w:val="0"/>
      <w:marRight w:val="0"/>
      <w:marTop w:val="0"/>
      <w:marBottom w:val="0"/>
      <w:divBdr>
        <w:top w:val="none" w:sz="0" w:space="0" w:color="auto"/>
        <w:left w:val="none" w:sz="0" w:space="0" w:color="auto"/>
        <w:bottom w:val="none" w:sz="0" w:space="0" w:color="auto"/>
        <w:right w:val="none" w:sz="0" w:space="0" w:color="auto"/>
      </w:divBdr>
    </w:div>
    <w:div w:id="1406299296">
      <w:bodyDiv w:val="1"/>
      <w:marLeft w:val="0"/>
      <w:marRight w:val="0"/>
      <w:marTop w:val="0"/>
      <w:marBottom w:val="0"/>
      <w:divBdr>
        <w:top w:val="none" w:sz="0" w:space="0" w:color="auto"/>
        <w:left w:val="none" w:sz="0" w:space="0" w:color="auto"/>
        <w:bottom w:val="none" w:sz="0" w:space="0" w:color="auto"/>
        <w:right w:val="none" w:sz="0" w:space="0" w:color="auto"/>
      </w:divBdr>
    </w:div>
    <w:div w:id="1412235958">
      <w:bodyDiv w:val="1"/>
      <w:marLeft w:val="0"/>
      <w:marRight w:val="0"/>
      <w:marTop w:val="0"/>
      <w:marBottom w:val="0"/>
      <w:divBdr>
        <w:top w:val="none" w:sz="0" w:space="0" w:color="auto"/>
        <w:left w:val="none" w:sz="0" w:space="0" w:color="auto"/>
        <w:bottom w:val="none" w:sz="0" w:space="0" w:color="auto"/>
        <w:right w:val="none" w:sz="0" w:space="0" w:color="auto"/>
      </w:divBdr>
    </w:div>
    <w:div w:id="1419138847">
      <w:bodyDiv w:val="1"/>
      <w:marLeft w:val="0"/>
      <w:marRight w:val="0"/>
      <w:marTop w:val="0"/>
      <w:marBottom w:val="0"/>
      <w:divBdr>
        <w:top w:val="none" w:sz="0" w:space="0" w:color="auto"/>
        <w:left w:val="none" w:sz="0" w:space="0" w:color="auto"/>
        <w:bottom w:val="none" w:sz="0" w:space="0" w:color="auto"/>
        <w:right w:val="none" w:sz="0" w:space="0" w:color="auto"/>
      </w:divBdr>
    </w:div>
    <w:div w:id="1427965550">
      <w:bodyDiv w:val="1"/>
      <w:marLeft w:val="0"/>
      <w:marRight w:val="0"/>
      <w:marTop w:val="0"/>
      <w:marBottom w:val="0"/>
      <w:divBdr>
        <w:top w:val="none" w:sz="0" w:space="0" w:color="auto"/>
        <w:left w:val="none" w:sz="0" w:space="0" w:color="auto"/>
        <w:bottom w:val="none" w:sz="0" w:space="0" w:color="auto"/>
        <w:right w:val="none" w:sz="0" w:space="0" w:color="auto"/>
      </w:divBdr>
    </w:div>
    <w:div w:id="1430586022">
      <w:bodyDiv w:val="1"/>
      <w:marLeft w:val="0"/>
      <w:marRight w:val="0"/>
      <w:marTop w:val="0"/>
      <w:marBottom w:val="0"/>
      <w:divBdr>
        <w:top w:val="none" w:sz="0" w:space="0" w:color="auto"/>
        <w:left w:val="none" w:sz="0" w:space="0" w:color="auto"/>
        <w:bottom w:val="none" w:sz="0" w:space="0" w:color="auto"/>
        <w:right w:val="none" w:sz="0" w:space="0" w:color="auto"/>
      </w:divBdr>
    </w:div>
    <w:div w:id="1446655983">
      <w:bodyDiv w:val="1"/>
      <w:marLeft w:val="0"/>
      <w:marRight w:val="0"/>
      <w:marTop w:val="0"/>
      <w:marBottom w:val="0"/>
      <w:divBdr>
        <w:top w:val="none" w:sz="0" w:space="0" w:color="auto"/>
        <w:left w:val="none" w:sz="0" w:space="0" w:color="auto"/>
        <w:bottom w:val="none" w:sz="0" w:space="0" w:color="auto"/>
        <w:right w:val="none" w:sz="0" w:space="0" w:color="auto"/>
      </w:divBdr>
    </w:div>
    <w:div w:id="1458912703">
      <w:bodyDiv w:val="1"/>
      <w:marLeft w:val="0"/>
      <w:marRight w:val="0"/>
      <w:marTop w:val="0"/>
      <w:marBottom w:val="0"/>
      <w:divBdr>
        <w:top w:val="none" w:sz="0" w:space="0" w:color="auto"/>
        <w:left w:val="none" w:sz="0" w:space="0" w:color="auto"/>
        <w:bottom w:val="none" w:sz="0" w:space="0" w:color="auto"/>
        <w:right w:val="none" w:sz="0" w:space="0" w:color="auto"/>
      </w:divBdr>
    </w:div>
    <w:div w:id="1463887422">
      <w:bodyDiv w:val="1"/>
      <w:marLeft w:val="0"/>
      <w:marRight w:val="0"/>
      <w:marTop w:val="0"/>
      <w:marBottom w:val="0"/>
      <w:divBdr>
        <w:top w:val="none" w:sz="0" w:space="0" w:color="auto"/>
        <w:left w:val="none" w:sz="0" w:space="0" w:color="auto"/>
        <w:bottom w:val="none" w:sz="0" w:space="0" w:color="auto"/>
        <w:right w:val="none" w:sz="0" w:space="0" w:color="auto"/>
      </w:divBdr>
    </w:div>
    <w:div w:id="1488395864">
      <w:bodyDiv w:val="1"/>
      <w:marLeft w:val="0"/>
      <w:marRight w:val="0"/>
      <w:marTop w:val="0"/>
      <w:marBottom w:val="0"/>
      <w:divBdr>
        <w:top w:val="none" w:sz="0" w:space="0" w:color="auto"/>
        <w:left w:val="none" w:sz="0" w:space="0" w:color="auto"/>
        <w:bottom w:val="none" w:sz="0" w:space="0" w:color="auto"/>
        <w:right w:val="none" w:sz="0" w:space="0" w:color="auto"/>
      </w:divBdr>
    </w:div>
    <w:div w:id="1492941736">
      <w:bodyDiv w:val="1"/>
      <w:marLeft w:val="0"/>
      <w:marRight w:val="0"/>
      <w:marTop w:val="0"/>
      <w:marBottom w:val="0"/>
      <w:divBdr>
        <w:top w:val="none" w:sz="0" w:space="0" w:color="auto"/>
        <w:left w:val="none" w:sz="0" w:space="0" w:color="auto"/>
        <w:bottom w:val="none" w:sz="0" w:space="0" w:color="auto"/>
        <w:right w:val="none" w:sz="0" w:space="0" w:color="auto"/>
      </w:divBdr>
    </w:div>
    <w:div w:id="1495411203">
      <w:bodyDiv w:val="1"/>
      <w:marLeft w:val="0"/>
      <w:marRight w:val="0"/>
      <w:marTop w:val="0"/>
      <w:marBottom w:val="0"/>
      <w:divBdr>
        <w:top w:val="none" w:sz="0" w:space="0" w:color="auto"/>
        <w:left w:val="none" w:sz="0" w:space="0" w:color="auto"/>
        <w:bottom w:val="none" w:sz="0" w:space="0" w:color="auto"/>
        <w:right w:val="none" w:sz="0" w:space="0" w:color="auto"/>
      </w:divBdr>
    </w:div>
    <w:div w:id="1500804119">
      <w:bodyDiv w:val="1"/>
      <w:marLeft w:val="0"/>
      <w:marRight w:val="0"/>
      <w:marTop w:val="0"/>
      <w:marBottom w:val="0"/>
      <w:divBdr>
        <w:top w:val="none" w:sz="0" w:space="0" w:color="auto"/>
        <w:left w:val="none" w:sz="0" w:space="0" w:color="auto"/>
        <w:bottom w:val="none" w:sz="0" w:space="0" w:color="auto"/>
        <w:right w:val="none" w:sz="0" w:space="0" w:color="auto"/>
      </w:divBdr>
    </w:div>
    <w:div w:id="1514034857">
      <w:bodyDiv w:val="1"/>
      <w:marLeft w:val="0"/>
      <w:marRight w:val="0"/>
      <w:marTop w:val="0"/>
      <w:marBottom w:val="0"/>
      <w:divBdr>
        <w:top w:val="none" w:sz="0" w:space="0" w:color="auto"/>
        <w:left w:val="none" w:sz="0" w:space="0" w:color="auto"/>
        <w:bottom w:val="none" w:sz="0" w:space="0" w:color="auto"/>
        <w:right w:val="none" w:sz="0" w:space="0" w:color="auto"/>
      </w:divBdr>
    </w:div>
    <w:div w:id="1517380357">
      <w:bodyDiv w:val="1"/>
      <w:marLeft w:val="0"/>
      <w:marRight w:val="0"/>
      <w:marTop w:val="0"/>
      <w:marBottom w:val="0"/>
      <w:divBdr>
        <w:top w:val="none" w:sz="0" w:space="0" w:color="auto"/>
        <w:left w:val="none" w:sz="0" w:space="0" w:color="auto"/>
        <w:bottom w:val="none" w:sz="0" w:space="0" w:color="auto"/>
        <w:right w:val="none" w:sz="0" w:space="0" w:color="auto"/>
      </w:divBdr>
    </w:div>
    <w:div w:id="1533836606">
      <w:bodyDiv w:val="1"/>
      <w:marLeft w:val="0"/>
      <w:marRight w:val="0"/>
      <w:marTop w:val="0"/>
      <w:marBottom w:val="0"/>
      <w:divBdr>
        <w:top w:val="none" w:sz="0" w:space="0" w:color="auto"/>
        <w:left w:val="none" w:sz="0" w:space="0" w:color="auto"/>
        <w:bottom w:val="none" w:sz="0" w:space="0" w:color="auto"/>
        <w:right w:val="none" w:sz="0" w:space="0" w:color="auto"/>
      </w:divBdr>
    </w:div>
    <w:div w:id="1535729702">
      <w:bodyDiv w:val="1"/>
      <w:marLeft w:val="0"/>
      <w:marRight w:val="0"/>
      <w:marTop w:val="0"/>
      <w:marBottom w:val="0"/>
      <w:divBdr>
        <w:top w:val="none" w:sz="0" w:space="0" w:color="auto"/>
        <w:left w:val="none" w:sz="0" w:space="0" w:color="auto"/>
        <w:bottom w:val="none" w:sz="0" w:space="0" w:color="auto"/>
        <w:right w:val="none" w:sz="0" w:space="0" w:color="auto"/>
      </w:divBdr>
    </w:div>
    <w:div w:id="1536186912">
      <w:bodyDiv w:val="1"/>
      <w:marLeft w:val="0"/>
      <w:marRight w:val="0"/>
      <w:marTop w:val="0"/>
      <w:marBottom w:val="0"/>
      <w:divBdr>
        <w:top w:val="none" w:sz="0" w:space="0" w:color="auto"/>
        <w:left w:val="none" w:sz="0" w:space="0" w:color="auto"/>
        <w:bottom w:val="none" w:sz="0" w:space="0" w:color="auto"/>
        <w:right w:val="none" w:sz="0" w:space="0" w:color="auto"/>
      </w:divBdr>
    </w:div>
    <w:div w:id="1554349215">
      <w:bodyDiv w:val="1"/>
      <w:marLeft w:val="0"/>
      <w:marRight w:val="0"/>
      <w:marTop w:val="0"/>
      <w:marBottom w:val="0"/>
      <w:divBdr>
        <w:top w:val="none" w:sz="0" w:space="0" w:color="auto"/>
        <w:left w:val="none" w:sz="0" w:space="0" w:color="auto"/>
        <w:bottom w:val="none" w:sz="0" w:space="0" w:color="auto"/>
        <w:right w:val="none" w:sz="0" w:space="0" w:color="auto"/>
      </w:divBdr>
    </w:div>
    <w:div w:id="1568682591">
      <w:bodyDiv w:val="1"/>
      <w:marLeft w:val="0"/>
      <w:marRight w:val="0"/>
      <w:marTop w:val="0"/>
      <w:marBottom w:val="0"/>
      <w:divBdr>
        <w:top w:val="none" w:sz="0" w:space="0" w:color="auto"/>
        <w:left w:val="none" w:sz="0" w:space="0" w:color="auto"/>
        <w:bottom w:val="none" w:sz="0" w:space="0" w:color="auto"/>
        <w:right w:val="none" w:sz="0" w:space="0" w:color="auto"/>
      </w:divBdr>
    </w:div>
    <w:div w:id="1578706405">
      <w:bodyDiv w:val="1"/>
      <w:marLeft w:val="0"/>
      <w:marRight w:val="0"/>
      <w:marTop w:val="0"/>
      <w:marBottom w:val="0"/>
      <w:divBdr>
        <w:top w:val="none" w:sz="0" w:space="0" w:color="auto"/>
        <w:left w:val="none" w:sz="0" w:space="0" w:color="auto"/>
        <w:bottom w:val="none" w:sz="0" w:space="0" w:color="auto"/>
        <w:right w:val="none" w:sz="0" w:space="0" w:color="auto"/>
      </w:divBdr>
    </w:div>
    <w:div w:id="1586262927">
      <w:bodyDiv w:val="1"/>
      <w:marLeft w:val="0"/>
      <w:marRight w:val="0"/>
      <w:marTop w:val="0"/>
      <w:marBottom w:val="0"/>
      <w:divBdr>
        <w:top w:val="none" w:sz="0" w:space="0" w:color="auto"/>
        <w:left w:val="none" w:sz="0" w:space="0" w:color="auto"/>
        <w:bottom w:val="none" w:sz="0" w:space="0" w:color="auto"/>
        <w:right w:val="none" w:sz="0" w:space="0" w:color="auto"/>
      </w:divBdr>
    </w:div>
    <w:div w:id="1586381006">
      <w:bodyDiv w:val="1"/>
      <w:marLeft w:val="0"/>
      <w:marRight w:val="0"/>
      <w:marTop w:val="0"/>
      <w:marBottom w:val="0"/>
      <w:divBdr>
        <w:top w:val="none" w:sz="0" w:space="0" w:color="auto"/>
        <w:left w:val="none" w:sz="0" w:space="0" w:color="auto"/>
        <w:bottom w:val="none" w:sz="0" w:space="0" w:color="auto"/>
        <w:right w:val="none" w:sz="0" w:space="0" w:color="auto"/>
      </w:divBdr>
    </w:div>
    <w:div w:id="1586648413">
      <w:bodyDiv w:val="1"/>
      <w:marLeft w:val="0"/>
      <w:marRight w:val="0"/>
      <w:marTop w:val="0"/>
      <w:marBottom w:val="0"/>
      <w:divBdr>
        <w:top w:val="none" w:sz="0" w:space="0" w:color="auto"/>
        <w:left w:val="none" w:sz="0" w:space="0" w:color="auto"/>
        <w:bottom w:val="none" w:sz="0" w:space="0" w:color="auto"/>
        <w:right w:val="none" w:sz="0" w:space="0" w:color="auto"/>
      </w:divBdr>
    </w:div>
    <w:div w:id="1587881163">
      <w:bodyDiv w:val="1"/>
      <w:marLeft w:val="0"/>
      <w:marRight w:val="0"/>
      <w:marTop w:val="0"/>
      <w:marBottom w:val="0"/>
      <w:divBdr>
        <w:top w:val="none" w:sz="0" w:space="0" w:color="auto"/>
        <w:left w:val="none" w:sz="0" w:space="0" w:color="auto"/>
        <w:bottom w:val="none" w:sz="0" w:space="0" w:color="auto"/>
        <w:right w:val="none" w:sz="0" w:space="0" w:color="auto"/>
      </w:divBdr>
    </w:div>
    <w:div w:id="1590039915">
      <w:bodyDiv w:val="1"/>
      <w:marLeft w:val="0"/>
      <w:marRight w:val="0"/>
      <w:marTop w:val="0"/>
      <w:marBottom w:val="0"/>
      <w:divBdr>
        <w:top w:val="none" w:sz="0" w:space="0" w:color="auto"/>
        <w:left w:val="none" w:sz="0" w:space="0" w:color="auto"/>
        <w:bottom w:val="none" w:sz="0" w:space="0" w:color="auto"/>
        <w:right w:val="none" w:sz="0" w:space="0" w:color="auto"/>
      </w:divBdr>
    </w:div>
    <w:div w:id="1598513659">
      <w:bodyDiv w:val="1"/>
      <w:marLeft w:val="0"/>
      <w:marRight w:val="0"/>
      <w:marTop w:val="0"/>
      <w:marBottom w:val="0"/>
      <w:divBdr>
        <w:top w:val="none" w:sz="0" w:space="0" w:color="auto"/>
        <w:left w:val="none" w:sz="0" w:space="0" w:color="auto"/>
        <w:bottom w:val="none" w:sz="0" w:space="0" w:color="auto"/>
        <w:right w:val="none" w:sz="0" w:space="0" w:color="auto"/>
      </w:divBdr>
    </w:div>
    <w:div w:id="1600603686">
      <w:bodyDiv w:val="1"/>
      <w:marLeft w:val="0"/>
      <w:marRight w:val="0"/>
      <w:marTop w:val="0"/>
      <w:marBottom w:val="0"/>
      <w:divBdr>
        <w:top w:val="none" w:sz="0" w:space="0" w:color="auto"/>
        <w:left w:val="none" w:sz="0" w:space="0" w:color="auto"/>
        <w:bottom w:val="none" w:sz="0" w:space="0" w:color="auto"/>
        <w:right w:val="none" w:sz="0" w:space="0" w:color="auto"/>
      </w:divBdr>
    </w:div>
    <w:div w:id="1601182239">
      <w:bodyDiv w:val="1"/>
      <w:marLeft w:val="0"/>
      <w:marRight w:val="0"/>
      <w:marTop w:val="0"/>
      <w:marBottom w:val="0"/>
      <w:divBdr>
        <w:top w:val="none" w:sz="0" w:space="0" w:color="auto"/>
        <w:left w:val="none" w:sz="0" w:space="0" w:color="auto"/>
        <w:bottom w:val="none" w:sz="0" w:space="0" w:color="auto"/>
        <w:right w:val="none" w:sz="0" w:space="0" w:color="auto"/>
      </w:divBdr>
      <w:divsChild>
        <w:div w:id="724717553">
          <w:marLeft w:val="0"/>
          <w:marRight w:val="0"/>
          <w:marTop w:val="0"/>
          <w:marBottom w:val="0"/>
          <w:divBdr>
            <w:top w:val="none" w:sz="0" w:space="0" w:color="auto"/>
            <w:left w:val="none" w:sz="0" w:space="0" w:color="auto"/>
            <w:bottom w:val="none" w:sz="0" w:space="0" w:color="auto"/>
            <w:right w:val="none" w:sz="0" w:space="0" w:color="auto"/>
          </w:divBdr>
          <w:divsChild>
            <w:div w:id="1870683430">
              <w:marLeft w:val="0"/>
              <w:marRight w:val="0"/>
              <w:marTop w:val="0"/>
              <w:marBottom w:val="0"/>
              <w:divBdr>
                <w:top w:val="none" w:sz="0" w:space="0" w:color="auto"/>
                <w:left w:val="none" w:sz="0" w:space="0" w:color="auto"/>
                <w:bottom w:val="none" w:sz="0" w:space="0" w:color="auto"/>
                <w:right w:val="none" w:sz="0" w:space="0" w:color="auto"/>
              </w:divBdr>
              <w:divsChild>
                <w:div w:id="1681826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07154116">
      <w:bodyDiv w:val="1"/>
      <w:marLeft w:val="0"/>
      <w:marRight w:val="0"/>
      <w:marTop w:val="0"/>
      <w:marBottom w:val="0"/>
      <w:divBdr>
        <w:top w:val="none" w:sz="0" w:space="0" w:color="auto"/>
        <w:left w:val="none" w:sz="0" w:space="0" w:color="auto"/>
        <w:bottom w:val="none" w:sz="0" w:space="0" w:color="auto"/>
        <w:right w:val="none" w:sz="0" w:space="0" w:color="auto"/>
      </w:divBdr>
    </w:div>
    <w:div w:id="1614481517">
      <w:bodyDiv w:val="1"/>
      <w:marLeft w:val="0"/>
      <w:marRight w:val="0"/>
      <w:marTop w:val="0"/>
      <w:marBottom w:val="0"/>
      <w:divBdr>
        <w:top w:val="none" w:sz="0" w:space="0" w:color="auto"/>
        <w:left w:val="none" w:sz="0" w:space="0" w:color="auto"/>
        <w:bottom w:val="none" w:sz="0" w:space="0" w:color="auto"/>
        <w:right w:val="none" w:sz="0" w:space="0" w:color="auto"/>
      </w:divBdr>
    </w:div>
    <w:div w:id="1630431397">
      <w:bodyDiv w:val="1"/>
      <w:marLeft w:val="0"/>
      <w:marRight w:val="0"/>
      <w:marTop w:val="0"/>
      <w:marBottom w:val="0"/>
      <w:divBdr>
        <w:top w:val="none" w:sz="0" w:space="0" w:color="auto"/>
        <w:left w:val="none" w:sz="0" w:space="0" w:color="auto"/>
        <w:bottom w:val="none" w:sz="0" w:space="0" w:color="auto"/>
        <w:right w:val="none" w:sz="0" w:space="0" w:color="auto"/>
      </w:divBdr>
    </w:div>
    <w:div w:id="1633054303">
      <w:bodyDiv w:val="1"/>
      <w:marLeft w:val="0"/>
      <w:marRight w:val="0"/>
      <w:marTop w:val="0"/>
      <w:marBottom w:val="0"/>
      <w:divBdr>
        <w:top w:val="none" w:sz="0" w:space="0" w:color="auto"/>
        <w:left w:val="none" w:sz="0" w:space="0" w:color="auto"/>
        <w:bottom w:val="none" w:sz="0" w:space="0" w:color="auto"/>
        <w:right w:val="none" w:sz="0" w:space="0" w:color="auto"/>
      </w:divBdr>
    </w:div>
    <w:div w:id="1633095799">
      <w:bodyDiv w:val="1"/>
      <w:marLeft w:val="0"/>
      <w:marRight w:val="0"/>
      <w:marTop w:val="0"/>
      <w:marBottom w:val="0"/>
      <w:divBdr>
        <w:top w:val="none" w:sz="0" w:space="0" w:color="auto"/>
        <w:left w:val="none" w:sz="0" w:space="0" w:color="auto"/>
        <w:bottom w:val="none" w:sz="0" w:space="0" w:color="auto"/>
        <w:right w:val="none" w:sz="0" w:space="0" w:color="auto"/>
      </w:divBdr>
    </w:div>
    <w:div w:id="1635254717">
      <w:bodyDiv w:val="1"/>
      <w:marLeft w:val="0"/>
      <w:marRight w:val="0"/>
      <w:marTop w:val="0"/>
      <w:marBottom w:val="0"/>
      <w:divBdr>
        <w:top w:val="none" w:sz="0" w:space="0" w:color="auto"/>
        <w:left w:val="none" w:sz="0" w:space="0" w:color="auto"/>
        <w:bottom w:val="none" w:sz="0" w:space="0" w:color="auto"/>
        <w:right w:val="none" w:sz="0" w:space="0" w:color="auto"/>
      </w:divBdr>
    </w:div>
    <w:div w:id="1636180278">
      <w:bodyDiv w:val="1"/>
      <w:marLeft w:val="0"/>
      <w:marRight w:val="0"/>
      <w:marTop w:val="0"/>
      <w:marBottom w:val="0"/>
      <w:divBdr>
        <w:top w:val="none" w:sz="0" w:space="0" w:color="auto"/>
        <w:left w:val="none" w:sz="0" w:space="0" w:color="auto"/>
        <w:bottom w:val="none" w:sz="0" w:space="0" w:color="auto"/>
        <w:right w:val="none" w:sz="0" w:space="0" w:color="auto"/>
      </w:divBdr>
    </w:div>
    <w:div w:id="1646079790">
      <w:bodyDiv w:val="1"/>
      <w:marLeft w:val="0"/>
      <w:marRight w:val="0"/>
      <w:marTop w:val="0"/>
      <w:marBottom w:val="0"/>
      <w:divBdr>
        <w:top w:val="none" w:sz="0" w:space="0" w:color="auto"/>
        <w:left w:val="none" w:sz="0" w:space="0" w:color="auto"/>
        <w:bottom w:val="none" w:sz="0" w:space="0" w:color="auto"/>
        <w:right w:val="none" w:sz="0" w:space="0" w:color="auto"/>
      </w:divBdr>
    </w:div>
    <w:div w:id="1653176299">
      <w:bodyDiv w:val="1"/>
      <w:marLeft w:val="0"/>
      <w:marRight w:val="0"/>
      <w:marTop w:val="0"/>
      <w:marBottom w:val="0"/>
      <w:divBdr>
        <w:top w:val="none" w:sz="0" w:space="0" w:color="auto"/>
        <w:left w:val="none" w:sz="0" w:space="0" w:color="auto"/>
        <w:bottom w:val="none" w:sz="0" w:space="0" w:color="auto"/>
        <w:right w:val="none" w:sz="0" w:space="0" w:color="auto"/>
      </w:divBdr>
    </w:div>
    <w:div w:id="1659727460">
      <w:bodyDiv w:val="1"/>
      <w:marLeft w:val="0"/>
      <w:marRight w:val="0"/>
      <w:marTop w:val="0"/>
      <w:marBottom w:val="0"/>
      <w:divBdr>
        <w:top w:val="none" w:sz="0" w:space="0" w:color="auto"/>
        <w:left w:val="none" w:sz="0" w:space="0" w:color="auto"/>
        <w:bottom w:val="none" w:sz="0" w:space="0" w:color="auto"/>
        <w:right w:val="none" w:sz="0" w:space="0" w:color="auto"/>
      </w:divBdr>
    </w:div>
    <w:div w:id="1668508731">
      <w:bodyDiv w:val="1"/>
      <w:marLeft w:val="0"/>
      <w:marRight w:val="0"/>
      <w:marTop w:val="0"/>
      <w:marBottom w:val="0"/>
      <w:divBdr>
        <w:top w:val="none" w:sz="0" w:space="0" w:color="auto"/>
        <w:left w:val="none" w:sz="0" w:space="0" w:color="auto"/>
        <w:bottom w:val="none" w:sz="0" w:space="0" w:color="auto"/>
        <w:right w:val="none" w:sz="0" w:space="0" w:color="auto"/>
      </w:divBdr>
    </w:div>
    <w:div w:id="1670912411">
      <w:bodyDiv w:val="1"/>
      <w:marLeft w:val="0"/>
      <w:marRight w:val="0"/>
      <w:marTop w:val="0"/>
      <w:marBottom w:val="0"/>
      <w:divBdr>
        <w:top w:val="none" w:sz="0" w:space="0" w:color="auto"/>
        <w:left w:val="none" w:sz="0" w:space="0" w:color="auto"/>
        <w:bottom w:val="none" w:sz="0" w:space="0" w:color="auto"/>
        <w:right w:val="none" w:sz="0" w:space="0" w:color="auto"/>
      </w:divBdr>
      <w:divsChild>
        <w:div w:id="1704020239">
          <w:marLeft w:val="0"/>
          <w:marRight w:val="0"/>
          <w:marTop w:val="0"/>
          <w:marBottom w:val="0"/>
          <w:divBdr>
            <w:top w:val="none" w:sz="0" w:space="0" w:color="auto"/>
            <w:left w:val="none" w:sz="0" w:space="0" w:color="auto"/>
            <w:bottom w:val="none" w:sz="0" w:space="0" w:color="auto"/>
            <w:right w:val="none" w:sz="0" w:space="0" w:color="auto"/>
          </w:divBdr>
          <w:divsChild>
            <w:div w:id="1864705366">
              <w:marLeft w:val="0"/>
              <w:marRight w:val="0"/>
              <w:marTop w:val="0"/>
              <w:marBottom w:val="0"/>
              <w:divBdr>
                <w:top w:val="none" w:sz="0" w:space="0" w:color="auto"/>
                <w:left w:val="none" w:sz="0" w:space="0" w:color="auto"/>
                <w:bottom w:val="none" w:sz="0" w:space="0" w:color="auto"/>
                <w:right w:val="none" w:sz="0" w:space="0" w:color="auto"/>
              </w:divBdr>
              <w:divsChild>
                <w:div w:id="941113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3952718">
      <w:bodyDiv w:val="1"/>
      <w:marLeft w:val="0"/>
      <w:marRight w:val="0"/>
      <w:marTop w:val="0"/>
      <w:marBottom w:val="0"/>
      <w:divBdr>
        <w:top w:val="none" w:sz="0" w:space="0" w:color="auto"/>
        <w:left w:val="none" w:sz="0" w:space="0" w:color="auto"/>
        <w:bottom w:val="none" w:sz="0" w:space="0" w:color="auto"/>
        <w:right w:val="none" w:sz="0" w:space="0" w:color="auto"/>
      </w:divBdr>
      <w:divsChild>
        <w:div w:id="491720841">
          <w:marLeft w:val="0"/>
          <w:marRight w:val="0"/>
          <w:marTop w:val="0"/>
          <w:marBottom w:val="0"/>
          <w:divBdr>
            <w:top w:val="none" w:sz="0" w:space="0" w:color="auto"/>
            <w:left w:val="none" w:sz="0" w:space="0" w:color="auto"/>
            <w:bottom w:val="none" w:sz="0" w:space="0" w:color="auto"/>
            <w:right w:val="none" w:sz="0" w:space="0" w:color="auto"/>
          </w:divBdr>
          <w:divsChild>
            <w:div w:id="626742489">
              <w:marLeft w:val="0"/>
              <w:marRight w:val="0"/>
              <w:marTop w:val="0"/>
              <w:marBottom w:val="0"/>
              <w:divBdr>
                <w:top w:val="none" w:sz="0" w:space="0" w:color="auto"/>
                <w:left w:val="none" w:sz="0" w:space="0" w:color="auto"/>
                <w:bottom w:val="none" w:sz="0" w:space="0" w:color="auto"/>
                <w:right w:val="none" w:sz="0" w:space="0" w:color="auto"/>
              </w:divBdr>
              <w:divsChild>
                <w:div w:id="18029905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84940911">
      <w:bodyDiv w:val="1"/>
      <w:marLeft w:val="0"/>
      <w:marRight w:val="0"/>
      <w:marTop w:val="0"/>
      <w:marBottom w:val="0"/>
      <w:divBdr>
        <w:top w:val="none" w:sz="0" w:space="0" w:color="auto"/>
        <w:left w:val="none" w:sz="0" w:space="0" w:color="auto"/>
        <w:bottom w:val="none" w:sz="0" w:space="0" w:color="auto"/>
        <w:right w:val="none" w:sz="0" w:space="0" w:color="auto"/>
      </w:divBdr>
    </w:div>
    <w:div w:id="1688605411">
      <w:bodyDiv w:val="1"/>
      <w:marLeft w:val="0"/>
      <w:marRight w:val="0"/>
      <w:marTop w:val="0"/>
      <w:marBottom w:val="0"/>
      <w:divBdr>
        <w:top w:val="none" w:sz="0" w:space="0" w:color="auto"/>
        <w:left w:val="none" w:sz="0" w:space="0" w:color="auto"/>
        <w:bottom w:val="none" w:sz="0" w:space="0" w:color="auto"/>
        <w:right w:val="none" w:sz="0" w:space="0" w:color="auto"/>
      </w:divBdr>
    </w:div>
    <w:div w:id="1690524149">
      <w:bodyDiv w:val="1"/>
      <w:marLeft w:val="0"/>
      <w:marRight w:val="0"/>
      <w:marTop w:val="0"/>
      <w:marBottom w:val="0"/>
      <w:divBdr>
        <w:top w:val="none" w:sz="0" w:space="0" w:color="auto"/>
        <w:left w:val="none" w:sz="0" w:space="0" w:color="auto"/>
        <w:bottom w:val="none" w:sz="0" w:space="0" w:color="auto"/>
        <w:right w:val="none" w:sz="0" w:space="0" w:color="auto"/>
      </w:divBdr>
    </w:div>
    <w:div w:id="1696536215">
      <w:bodyDiv w:val="1"/>
      <w:marLeft w:val="0"/>
      <w:marRight w:val="0"/>
      <w:marTop w:val="0"/>
      <w:marBottom w:val="0"/>
      <w:divBdr>
        <w:top w:val="none" w:sz="0" w:space="0" w:color="auto"/>
        <w:left w:val="none" w:sz="0" w:space="0" w:color="auto"/>
        <w:bottom w:val="none" w:sz="0" w:space="0" w:color="auto"/>
        <w:right w:val="none" w:sz="0" w:space="0" w:color="auto"/>
      </w:divBdr>
    </w:div>
    <w:div w:id="1697778052">
      <w:bodyDiv w:val="1"/>
      <w:marLeft w:val="0"/>
      <w:marRight w:val="0"/>
      <w:marTop w:val="0"/>
      <w:marBottom w:val="0"/>
      <w:divBdr>
        <w:top w:val="none" w:sz="0" w:space="0" w:color="auto"/>
        <w:left w:val="none" w:sz="0" w:space="0" w:color="auto"/>
        <w:bottom w:val="none" w:sz="0" w:space="0" w:color="auto"/>
        <w:right w:val="none" w:sz="0" w:space="0" w:color="auto"/>
      </w:divBdr>
      <w:divsChild>
        <w:div w:id="1397431814">
          <w:marLeft w:val="0"/>
          <w:marRight w:val="0"/>
          <w:marTop w:val="0"/>
          <w:marBottom w:val="0"/>
          <w:divBdr>
            <w:top w:val="none" w:sz="0" w:space="0" w:color="auto"/>
            <w:left w:val="none" w:sz="0" w:space="0" w:color="auto"/>
            <w:bottom w:val="none" w:sz="0" w:space="0" w:color="auto"/>
            <w:right w:val="none" w:sz="0" w:space="0" w:color="auto"/>
          </w:divBdr>
          <w:divsChild>
            <w:div w:id="1494881494">
              <w:marLeft w:val="0"/>
              <w:marRight w:val="0"/>
              <w:marTop w:val="0"/>
              <w:marBottom w:val="0"/>
              <w:divBdr>
                <w:top w:val="none" w:sz="0" w:space="0" w:color="auto"/>
                <w:left w:val="none" w:sz="0" w:space="0" w:color="auto"/>
                <w:bottom w:val="none" w:sz="0" w:space="0" w:color="auto"/>
                <w:right w:val="none" w:sz="0" w:space="0" w:color="auto"/>
              </w:divBdr>
              <w:divsChild>
                <w:div w:id="11672814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02440239">
      <w:bodyDiv w:val="1"/>
      <w:marLeft w:val="0"/>
      <w:marRight w:val="0"/>
      <w:marTop w:val="0"/>
      <w:marBottom w:val="0"/>
      <w:divBdr>
        <w:top w:val="none" w:sz="0" w:space="0" w:color="auto"/>
        <w:left w:val="none" w:sz="0" w:space="0" w:color="auto"/>
        <w:bottom w:val="none" w:sz="0" w:space="0" w:color="auto"/>
        <w:right w:val="none" w:sz="0" w:space="0" w:color="auto"/>
      </w:divBdr>
    </w:div>
    <w:div w:id="1716924399">
      <w:bodyDiv w:val="1"/>
      <w:marLeft w:val="0"/>
      <w:marRight w:val="0"/>
      <w:marTop w:val="0"/>
      <w:marBottom w:val="0"/>
      <w:divBdr>
        <w:top w:val="none" w:sz="0" w:space="0" w:color="auto"/>
        <w:left w:val="none" w:sz="0" w:space="0" w:color="auto"/>
        <w:bottom w:val="none" w:sz="0" w:space="0" w:color="auto"/>
        <w:right w:val="none" w:sz="0" w:space="0" w:color="auto"/>
      </w:divBdr>
    </w:div>
    <w:div w:id="1720671256">
      <w:bodyDiv w:val="1"/>
      <w:marLeft w:val="0"/>
      <w:marRight w:val="0"/>
      <w:marTop w:val="0"/>
      <w:marBottom w:val="0"/>
      <w:divBdr>
        <w:top w:val="none" w:sz="0" w:space="0" w:color="auto"/>
        <w:left w:val="none" w:sz="0" w:space="0" w:color="auto"/>
        <w:bottom w:val="none" w:sz="0" w:space="0" w:color="auto"/>
        <w:right w:val="none" w:sz="0" w:space="0" w:color="auto"/>
      </w:divBdr>
    </w:div>
    <w:div w:id="1727605864">
      <w:bodyDiv w:val="1"/>
      <w:marLeft w:val="0"/>
      <w:marRight w:val="0"/>
      <w:marTop w:val="0"/>
      <w:marBottom w:val="0"/>
      <w:divBdr>
        <w:top w:val="none" w:sz="0" w:space="0" w:color="auto"/>
        <w:left w:val="none" w:sz="0" w:space="0" w:color="auto"/>
        <w:bottom w:val="none" w:sz="0" w:space="0" w:color="auto"/>
        <w:right w:val="none" w:sz="0" w:space="0" w:color="auto"/>
      </w:divBdr>
    </w:div>
    <w:div w:id="1729915894">
      <w:bodyDiv w:val="1"/>
      <w:marLeft w:val="0"/>
      <w:marRight w:val="0"/>
      <w:marTop w:val="0"/>
      <w:marBottom w:val="0"/>
      <w:divBdr>
        <w:top w:val="none" w:sz="0" w:space="0" w:color="auto"/>
        <w:left w:val="none" w:sz="0" w:space="0" w:color="auto"/>
        <w:bottom w:val="none" w:sz="0" w:space="0" w:color="auto"/>
        <w:right w:val="none" w:sz="0" w:space="0" w:color="auto"/>
      </w:divBdr>
    </w:div>
    <w:div w:id="1730615802">
      <w:bodyDiv w:val="1"/>
      <w:marLeft w:val="0"/>
      <w:marRight w:val="0"/>
      <w:marTop w:val="0"/>
      <w:marBottom w:val="0"/>
      <w:divBdr>
        <w:top w:val="none" w:sz="0" w:space="0" w:color="auto"/>
        <w:left w:val="none" w:sz="0" w:space="0" w:color="auto"/>
        <w:bottom w:val="none" w:sz="0" w:space="0" w:color="auto"/>
        <w:right w:val="none" w:sz="0" w:space="0" w:color="auto"/>
      </w:divBdr>
    </w:div>
    <w:div w:id="1731880998">
      <w:bodyDiv w:val="1"/>
      <w:marLeft w:val="0"/>
      <w:marRight w:val="0"/>
      <w:marTop w:val="0"/>
      <w:marBottom w:val="0"/>
      <w:divBdr>
        <w:top w:val="none" w:sz="0" w:space="0" w:color="auto"/>
        <w:left w:val="none" w:sz="0" w:space="0" w:color="auto"/>
        <w:bottom w:val="none" w:sz="0" w:space="0" w:color="auto"/>
        <w:right w:val="none" w:sz="0" w:space="0" w:color="auto"/>
      </w:divBdr>
    </w:div>
    <w:div w:id="1732850859">
      <w:bodyDiv w:val="1"/>
      <w:marLeft w:val="0"/>
      <w:marRight w:val="0"/>
      <w:marTop w:val="0"/>
      <w:marBottom w:val="0"/>
      <w:divBdr>
        <w:top w:val="none" w:sz="0" w:space="0" w:color="auto"/>
        <w:left w:val="none" w:sz="0" w:space="0" w:color="auto"/>
        <w:bottom w:val="none" w:sz="0" w:space="0" w:color="auto"/>
        <w:right w:val="none" w:sz="0" w:space="0" w:color="auto"/>
      </w:divBdr>
    </w:div>
    <w:div w:id="1744989093">
      <w:bodyDiv w:val="1"/>
      <w:marLeft w:val="0"/>
      <w:marRight w:val="0"/>
      <w:marTop w:val="0"/>
      <w:marBottom w:val="0"/>
      <w:divBdr>
        <w:top w:val="none" w:sz="0" w:space="0" w:color="auto"/>
        <w:left w:val="none" w:sz="0" w:space="0" w:color="auto"/>
        <w:bottom w:val="none" w:sz="0" w:space="0" w:color="auto"/>
        <w:right w:val="none" w:sz="0" w:space="0" w:color="auto"/>
      </w:divBdr>
    </w:div>
    <w:div w:id="1752896039">
      <w:bodyDiv w:val="1"/>
      <w:marLeft w:val="0"/>
      <w:marRight w:val="0"/>
      <w:marTop w:val="0"/>
      <w:marBottom w:val="0"/>
      <w:divBdr>
        <w:top w:val="none" w:sz="0" w:space="0" w:color="auto"/>
        <w:left w:val="none" w:sz="0" w:space="0" w:color="auto"/>
        <w:bottom w:val="none" w:sz="0" w:space="0" w:color="auto"/>
        <w:right w:val="none" w:sz="0" w:space="0" w:color="auto"/>
      </w:divBdr>
    </w:div>
    <w:div w:id="1771924865">
      <w:bodyDiv w:val="1"/>
      <w:marLeft w:val="0"/>
      <w:marRight w:val="0"/>
      <w:marTop w:val="0"/>
      <w:marBottom w:val="0"/>
      <w:divBdr>
        <w:top w:val="none" w:sz="0" w:space="0" w:color="auto"/>
        <w:left w:val="none" w:sz="0" w:space="0" w:color="auto"/>
        <w:bottom w:val="none" w:sz="0" w:space="0" w:color="auto"/>
        <w:right w:val="none" w:sz="0" w:space="0" w:color="auto"/>
      </w:divBdr>
    </w:div>
    <w:div w:id="1788352547">
      <w:bodyDiv w:val="1"/>
      <w:marLeft w:val="0"/>
      <w:marRight w:val="0"/>
      <w:marTop w:val="0"/>
      <w:marBottom w:val="0"/>
      <w:divBdr>
        <w:top w:val="none" w:sz="0" w:space="0" w:color="auto"/>
        <w:left w:val="none" w:sz="0" w:space="0" w:color="auto"/>
        <w:bottom w:val="none" w:sz="0" w:space="0" w:color="auto"/>
        <w:right w:val="none" w:sz="0" w:space="0" w:color="auto"/>
      </w:divBdr>
    </w:div>
    <w:div w:id="1788620062">
      <w:bodyDiv w:val="1"/>
      <w:marLeft w:val="0"/>
      <w:marRight w:val="0"/>
      <w:marTop w:val="0"/>
      <w:marBottom w:val="0"/>
      <w:divBdr>
        <w:top w:val="none" w:sz="0" w:space="0" w:color="auto"/>
        <w:left w:val="none" w:sz="0" w:space="0" w:color="auto"/>
        <w:bottom w:val="none" w:sz="0" w:space="0" w:color="auto"/>
        <w:right w:val="none" w:sz="0" w:space="0" w:color="auto"/>
      </w:divBdr>
    </w:div>
    <w:div w:id="1802336836">
      <w:bodyDiv w:val="1"/>
      <w:marLeft w:val="0"/>
      <w:marRight w:val="0"/>
      <w:marTop w:val="0"/>
      <w:marBottom w:val="0"/>
      <w:divBdr>
        <w:top w:val="none" w:sz="0" w:space="0" w:color="auto"/>
        <w:left w:val="none" w:sz="0" w:space="0" w:color="auto"/>
        <w:bottom w:val="none" w:sz="0" w:space="0" w:color="auto"/>
        <w:right w:val="none" w:sz="0" w:space="0" w:color="auto"/>
      </w:divBdr>
    </w:div>
    <w:div w:id="1802503863">
      <w:bodyDiv w:val="1"/>
      <w:marLeft w:val="0"/>
      <w:marRight w:val="0"/>
      <w:marTop w:val="0"/>
      <w:marBottom w:val="0"/>
      <w:divBdr>
        <w:top w:val="none" w:sz="0" w:space="0" w:color="auto"/>
        <w:left w:val="none" w:sz="0" w:space="0" w:color="auto"/>
        <w:bottom w:val="none" w:sz="0" w:space="0" w:color="auto"/>
        <w:right w:val="none" w:sz="0" w:space="0" w:color="auto"/>
      </w:divBdr>
    </w:div>
    <w:div w:id="1813399231">
      <w:bodyDiv w:val="1"/>
      <w:marLeft w:val="0"/>
      <w:marRight w:val="0"/>
      <w:marTop w:val="0"/>
      <w:marBottom w:val="0"/>
      <w:divBdr>
        <w:top w:val="none" w:sz="0" w:space="0" w:color="auto"/>
        <w:left w:val="none" w:sz="0" w:space="0" w:color="auto"/>
        <w:bottom w:val="none" w:sz="0" w:space="0" w:color="auto"/>
        <w:right w:val="none" w:sz="0" w:space="0" w:color="auto"/>
      </w:divBdr>
    </w:div>
    <w:div w:id="1819610018">
      <w:bodyDiv w:val="1"/>
      <w:marLeft w:val="0"/>
      <w:marRight w:val="0"/>
      <w:marTop w:val="0"/>
      <w:marBottom w:val="0"/>
      <w:divBdr>
        <w:top w:val="none" w:sz="0" w:space="0" w:color="auto"/>
        <w:left w:val="none" w:sz="0" w:space="0" w:color="auto"/>
        <w:bottom w:val="none" w:sz="0" w:space="0" w:color="auto"/>
        <w:right w:val="none" w:sz="0" w:space="0" w:color="auto"/>
      </w:divBdr>
    </w:div>
    <w:div w:id="1822431084">
      <w:bodyDiv w:val="1"/>
      <w:marLeft w:val="0"/>
      <w:marRight w:val="0"/>
      <w:marTop w:val="0"/>
      <w:marBottom w:val="0"/>
      <w:divBdr>
        <w:top w:val="none" w:sz="0" w:space="0" w:color="auto"/>
        <w:left w:val="none" w:sz="0" w:space="0" w:color="auto"/>
        <w:bottom w:val="none" w:sz="0" w:space="0" w:color="auto"/>
        <w:right w:val="none" w:sz="0" w:space="0" w:color="auto"/>
      </w:divBdr>
    </w:div>
    <w:div w:id="1832482155">
      <w:bodyDiv w:val="1"/>
      <w:marLeft w:val="0"/>
      <w:marRight w:val="0"/>
      <w:marTop w:val="0"/>
      <w:marBottom w:val="0"/>
      <w:divBdr>
        <w:top w:val="none" w:sz="0" w:space="0" w:color="auto"/>
        <w:left w:val="none" w:sz="0" w:space="0" w:color="auto"/>
        <w:bottom w:val="none" w:sz="0" w:space="0" w:color="auto"/>
        <w:right w:val="none" w:sz="0" w:space="0" w:color="auto"/>
      </w:divBdr>
    </w:div>
    <w:div w:id="1834486202">
      <w:bodyDiv w:val="1"/>
      <w:marLeft w:val="0"/>
      <w:marRight w:val="0"/>
      <w:marTop w:val="0"/>
      <w:marBottom w:val="0"/>
      <w:divBdr>
        <w:top w:val="none" w:sz="0" w:space="0" w:color="auto"/>
        <w:left w:val="none" w:sz="0" w:space="0" w:color="auto"/>
        <w:bottom w:val="none" w:sz="0" w:space="0" w:color="auto"/>
        <w:right w:val="none" w:sz="0" w:space="0" w:color="auto"/>
      </w:divBdr>
    </w:div>
    <w:div w:id="1834755563">
      <w:bodyDiv w:val="1"/>
      <w:marLeft w:val="0"/>
      <w:marRight w:val="0"/>
      <w:marTop w:val="0"/>
      <w:marBottom w:val="0"/>
      <w:divBdr>
        <w:top w:val="none" w:sz="0" w:space="0" w:color="auto"/>
        <w:left w:val="none" w:sz="0" w:space="0" w:color="auto"/>
        <w:bottom w:val="none" w:sz="0" w:space="0" w:color="auto"/>
        <w:right w:val="none" w:sz="0" w:space="0" w:color="auto"/>
      </w:divBdr>
    </w:div>
    <w:div w:id="1842576713">
      <w:bodyDiv w:val="1"/>
      <w:marLeft w:val="0"/>
      <w:marRight w:val="0"/>
      <w:marTop w:val="0"/>
      <w:marBottom w:val="0"/>
      <w:divBdr>
        <w:top w:val="none" w:sz="0" w:space="0" w:color="auto"/>
        <w:left w:val="none" w:sz="0" w:space="0" w:color="auto"/>
        <w:bottom w:val="none" w:sz="0" w:space="0" w:color="auto"/>
        <w:right w:val="none" w:sz="0" w:space="0" w:color="auto"/>
      </w:divBdr>
    </w:div>
    <w:div w:id="1847819558">
      <w:bodyDiv w:val="1"/>
      <w:marLeft w:val="0"/>
      <w:marRight w:val="0"/>
      <w:marTop w:val="0"/>
      <w:marBottom w:val="0"/>
      <w:divBdr>
        <w:top w:val="none" w:sz="0" w:space="0" w:color="auto"/>
        <w:left w:val="none" w:sz="0" w:space="0" w:color="auto"/>
        <w:bottom w:val="none" w:sz="0" w:space="0" w:color="auto"/>
        <w:right w:val="none" w:sz="0" w:space="0" w:color="auto"/>
      </w:divBdr>
      <w:divsChild>
        <w:div w:id="862481682">
          <w:marLeft w:val="0"/>
          <w:marRight w:val="0"/>
          <w:marTop w:val="0"/>
          <w:marBottom w:val="0"/>
          <w:divBdr>
            <w:top w:val="single" w:sz="2" w:space="0" w:color="E3E3E3"/>
            <w:left w:val="single" w:sz="2" w:space="0" w:color="E3E3E3"/>
            <w:bottom w:val="single" w:sz="2" w:space="0" w:color="E3E3E3"/>
            <w:right w:val="single" w:sz="2" w:space="0" w:color="E3E3E3"/>
          </w:divBdr>
          <w:divsChild>
            <w:div w:id="1425496749">
              <w:marLeft w:val="0"/>
              <w:marRight w:val="0"/>
              <w:marTop w:val="0"/>
              <w:marBottom w:val="0"/>
              <w:divBdr>
                <w:top w:val="single" w:sz="2" w:space="0" w:color="E3E3E3"/>
                <w:left w:val="single" w:sz="2" w:space="0" w:color="E3E3E3"/>
                <w:bottom w:val="single" w:sz="2" w:space="0" w:color="E3E3E3"/>
                <w:right w:val="single" w:sz="2" w:space="0" w:color="E3E3E3"/>
              </w:divBdr>
              <w:divsChild>
                <w:div w:id="1224831973">
                  <w:marLeft w:val="0"/>
                  <w:marRight w:val="0"/>
                  <w:marTop w:val="0"/>
                  <w:marBottom w:val="0"/>
                  <w:divBdr>
                    <w:top w:val="single" w:sz="2" w:space="0" w:color="E3E3E3"/>
                    <w:left w:val="single" w:sz="2" w:space="0" w:color="E3E3E3"/>
                    <w:bottom w:val="single" w:sz="2" w:space="0" w:color="E3E3E3"/>
                    <w:right w:val="single" w:sz="2" w:space="0" w:color="E3E3E3"/>
                  </w:divBdr>
                  <w:divsChild>
                    <w:div w:id="1914196349">
                      <w:marLeft w:val="0"/>
                      <w:marRight w:val="0"/>
                      <w:marTop w:val="0"/>
                      <w:marBottom w:val="0"/>
                      <w:divBdr>
                        <w:top w:val="single" w:sz="2" w:space="0" w:color="E3E3E3"/>
                        <w:left w:val="single" w:sz="2" w:space="0" w:color="E3E3E3"/>
                        <w:bottom w:val="single" w:sz="2" w:space="0" w:color="E3E3E3"/>
                        <w:right w:val="single" w:sz="2" w:space="0" w:color="E3E3E3"/>
                      </w:divBdr>
                      <w:divsChild>
                        <w:div w:id="269778369">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 w:id="1153838847">
          <w:marLeft w:val="0"/>
          <w:marRight w:val="0"/>
          <w:marTop w:val="0"/>
          <w:marBottom w:val="0"/>
          <w:divBdr>
            <w:top w:val="single" w:sz="2" w:space="0" w:color="E3E3E3"/>
            <w:left w:val="single" w:sz="2" w:space="0" w:color="E3E3E3"/>
            <w:bottom w:val="single" w:sz="2" w:space="0" w:color="E3E3E3"/>
            <w:right w:val="single" w:sz="2" w:space="0" w:color="E3E3E3"/>
          </w:divBdr>
          <w:divsChild>
            <w:div w:id="2143227646">
              <w:marLeft w:val="0"/>
              <w:marRight w:val="0"/>
              <w:marTop w:val="0"/>
              <w:marBottom w:val="0"/>
              <w:divBdr>
                <w:top w:val="single" w:sz="2" w:space="0" w:color="E3E3E3"/>
                <w:left w:val="single" w:sz="2" w:space="0" w:color="E3E3E3"/>
                <w:bottom w:val="single" w:sz="2" w:space="0" w:color="E3E3E3"/>
                <w:right w:val="single" w:sz="2" w:space="0" w:color="E3E3E3"/>
              </w:divBdr>
              <w:divsChild>
                <w:div w:id="1582179177">
                  <w:marLeft w:val="0"/>
                  <w:marRight w:val="0"/>
                  <w:marTop w:val="0"/>
                  <w:marBottom w:val="0"/>
                  <w:divBdr>
                    <w:top w:val="single" w:sz="2" w:space="0" w:color="E3E3E3"/>
                    <w:left w:val="single" w:sz="2" w:space="0" w:color="E3E3E3"/>
                    <w:bottom w:val="single" w:sz="2" w:space="0" w:color="E3E3E3"/>
                    <w:right w:val="single" w:sz="2" w:space="0" w:color="E3E3E3"/>
                  </w:divBdr>
                  <w:divsChild>
                    <w:div w:id="345644076">
                      <w:marLeft w:val="0"/>
                      <w:marRight w:val="0"/>
                      <w:marTop w:val="0"/>
                      <w:marBottom w:val="0"/>
                      <w:divBdr>
                        <w:top w:val="single" w:sz="2" w:space="0" w:color="E3E3E3"/>
                        <w:left w:val="single" w:sz="2" w:space="0" w:color="E3E3E3"/>
                        <w:bottom w:val="single" w:sz="2" w:space="0" w:color="E3E3E3"/>
                        <w:right w:val="single" w:sz="2" w:space="0" w:color="E3E3E3"/>
                      </w:divBdr>
                      <w:divsChild>
                        <w:div w:id="603346463">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 w:id="1851872912">
      <w:bodyDiv w:val="1"/>
      <w:marLeft w:val="0"/>
      <w:marRight w:val="0"/>
      <w:marTop w:val="0"/>
      <w:marBottom w:val="0"/>
      <w:divBdr>
        <w:top w:val="none" w:sz="0" w:space="0" w:color="auto"/>
        <w:left w:val="none" w:sz="0" w:space="0" w:color="auto"/>
        <w:bottom w:val="none" w:sz="0" w:space="0" w:color="auto"/>
        <w:right w:val="none" w:sz="0" w:space="0" w:color="auto"/>
      </w:divBdr>
    </w:div>
    <w:div w:id="1861550477">
      <w:bodyDiv w:val="1"/>
      <w:marLeft w:val="0"/>
      <w:marRight w:val="0"/>
      <w:marTop w:val="0"/>
      <w:marBottom w:val="0"/>
      <w:divBdr>
        <w:top w:val="none" w:sz="0" w:space="0" w:color="auto"/>
        <w:left w:val="none" w:sz="0" w:space="0" w:color="auto"/>
        <w:bottom w:val="none" w:sz="0" w:space="0" w:color="auto"/>
        <w:right w:val="none" w:sz="0" w:space="0" w:color="auto"/>
      </w:divBdr>
    </w:div>
    <w:div w:id="1872302655">
      <w:bodyDiv w:val="1"/>
      <w:marLeft w:val="0"/>
      <w:marRight w:val="0"/>
      <w:marTop w:val="0"/>
      <w:marBottom w:val="0"/>
      <w:divBdr>
        <w:top w:val="none" w:sz="0" w:space="0" w:color="auto"/>
        <w:left w:val="none" w:sz="0" w:space="0" w:color="auto"/>
        <w:bottom w:val="none" w:sz="0" w:space="0" w:color="auto"/>
        <w:right w:val="none" w:sz="0" w:space="0" w:color="auto"/>
      </w:divBdr>
    </w:div>
    <w:div w:id="1885025524">
      <w:bodyDiv w:val="1"/>
      <w:marLeft w:val="0"/>
      <w:marRight w:val="0"/>
      <w:marTop w:val="0"/>
      <w:marBottom w:val="0"/>
      <w:divBdr>
        <w:top w:val="none" w:sz="0" w:space="0" w:color="auto"/>
        <w:left w:val="none" w:sz="0" w:space="0" w:color="auto"/>
        <w:bottom w:val="none" w:sz="0" w:space="0" w:color="auto"/>
        <w:right w:val="none" w:sz="0" w:space="0" w:color="auto"/>
      </w:divBdr>
    </w:div>
    <w:div w:id="1891072944">
      <w:bodyDiv w:val="1"/>
      <w:marLeft w:val="0"/>
      <w:marRight w:val="0"/>
      <w:marTop w:val="0"/>
      <w:marBottom w:val="0"/>
      <w:divBdr>
        <w:top w:val="none" w:sz="0" w:space="0" w:color="auto"/>
        <w:left w:val="none" w:sz="0" w:space="0" w:color="auto"/>
        <w:bottom w:val="none" w:sz="0" w:space="0" w:color="auto"/>
        <w:right w:val="none" w:sz="0" w:space="0" w:color="auto"/>
      </w:divBdr>
    </w:div>
    <w:div w:id="1892110550">
      <w:bodyDiv w:val="1"/>
      <w:marLeft w:val="0"/>
      <w:marRight w:val="0"/>
      <w:marTop w:val="0"/>
      <w:marBottom w:val="0"/>
      <w:divBdr>
        <w:top w:val="none" w:sz="0" w:space="0" w:color="auto"/>
        <w:left w:val="none" w:sz="0" w:space="0" w:color="auto"/>
        <w:bottom w:val="none" w:sz="0" w:space="0" w:color="auto"/>
        <w:right w:val="none" w:sz="0" w:space="0" w:color="auto"/>
      </w:divBdr>
    </w:div>
    <w:div w:id="1895699234">
      <w:bodyDiv w:val="1"/>
      <w:marLeft w:val="0"/>
      <w:marRight w:val="0"/>
      <w:marTop w:val="0"/>
      <w:marBottom w:val="0"/>
      <w:divBdr>
        <w:top w:val="none" w:sz="0" w:space="0" w:color="auto"/>
        <w:left w:val="none" w:sz="0" w:space="0" w:color="auto"/>
        <w:bottom w:val="none" w:sz="0" w:space="0" w:color="auto"/>
        <w:right w:val="none" w:sz="0" w:space="0" w:color="auto"/>
      </w:divBdr>
    </w:div>
    <w:div w:id="1896576137">
      <w:bodyDiv w:val="1"/>
      <w:marLeft w:val="0"/>
      <w:marRight w:val="0"/>
      <w:marTop w:val="0"/>
      <w:marBottom w:val="0"/>
      <w:divBdr>
        <w:top w:val="none" w:sz="0" w:space="0" w:color="auto"/>
        <w:left w:val="none" w:sz="0" w:space="0" w:color="auto"/>
        <w:bottom w:val="none" w:sz="0" w:space="0" w:color="auto"/>
        <w:right w:val="none" w:sz="0" w:space="0" w:color="auto"/>
      </w:divBdr>
    </w:div>
    <w:div w:id="1899123036">
      <w:bodyDiv w:val="1"/>
      <w:marLeft w:val="0"/>
      <w:marRight w:val="0"/>
      <w:marTop w:val="0"/>
      <w:marBottom w:val="0"/>
      <w:divBdr>
        <w:top w:val="none" w:sz="0" w:space="0" w:color="auto"/>
        <w:left w:val="none" w:sz="0" w:space="0" w:color="auto"/>
        <w:bottom w:val="none" w:sz="0" w:space="0" w:color="auto"/>
        <w:right w:val="none" w:sz="0" w:space="0" w:color="auto"/>
      </w:divBdr>
    </w:div>
    <w:div w:id="1911499785">
      <w:bodyDiv w:val="1"/>
      <w:marLeft w:val="0"/>
      <w:marRight w:val="0"/>
      <w:marTop w:val="0"/>
      <w:marBottom w:val="0"/>
      <w:divBdr>
        <w:top w:val="none" w:sz="0" w:space="0" w:color="auto"/>
        <w:left w:val="none" w:sz="0" w:space="0" w:color="auto"/>
        <w:bottom w:val="none" w:sz="0" w:space="0" w:color="auto"/>
        <w:right w:val="none" w:sz="0" w:space="0" w:color="auto"/>
      </w:divBdr>
    </w:div>
    <w:div w:id="1920022007">
      <w:bodyDiv w:val="1"/>
      <w:marLeft w:val="0"/>
      <w:marRight w:val="0"/>
      <w:marTop w:val="0"/>
      <w:marBottom w:val="0"/>
      <w:divBdr>
        <w:top w:val="none" w:sz="0" w:space="0" w:color="auto"/>
        <w:left w:val="none" w:sz="0" w:space="0" w:color="auto"/>
        <w:bottom w:val="none" w:sz="0" w:space="0" w:color="auto"/>
        <w:right w:val="none" w:sz="0" w:space="0" w:color="auto"/>
      </w:divBdr>
    </w:div>
    <w:div w:id="1920551439">
      <w:bodyDiv w:val="1"/>
      <w:marLeft w:val="0"/>
      <w:marRight w:val="0"/>
      <w:marTop w:val="0"/>
      <w:marBottom w:val="0"/>
      <w:divBdr>
        <w:top w:val="none" w:sz="0" w:space="0" w:color="auto"/>
        <w:left w:val="none" w:sz="0" w:space="0" w:color="auto"/>
        <w:bottom w:val="none" w:sz="0" w:space="0" w:color="auto"/>
        <w:right w:val="none" w:sz="0" w:space="0" w:color="auto"/>
      </w:divBdr>
    </w:div>
    <w:div w:id="1923567229">
      <w:bodyDiv w:val="1"/>
      <w:marLeft w:val="0"/>
      <w:marRight w:val="0"/>
      <w:marTop w:val="0"/>
      <w:marBottom w:val="0"/>
      <w:divBdr>
        <w:top w:val="none" w:sz="0" w:space="0" w:color="auto"/>
        <w:left w:val="none" w:sz="0" w:space="0" w:color="auto"/>
        <w:bottom w:val="none" w:sz="0" w:space="0" w:color="auto"/>
        <w:right w:val="none" w:sz="0" w:space="0" w:color="auto"/>
      </w:divBdr>
    </w:div>
    <w:div w:id="1941063078">
      <w:bodyDiv w:val="1"/>
      <w:marLeft w:val="0"/>
      <w:marRight w:val="0"/>
      <w:marTop w:val="0"/>
      <w:marBottom w:val="0"/>
      <w:divBdr>
        <w:top w:val="none" w:sz="0" w:space="0" w:color="auto"/>
        <w:left w:val="none" w:sz="0" w:space="0" w:color="auto"/>
        <w:bottom w:val="none" w:sz="0" w:space="0" w:color="auto"/>
        <w:right w:val="none" w:sz="0" w:space="0" w:color="auto"/>
      </w:divBdr>
    </w:div>
    <w:div w:id="1949661209">
      <w:bodyDiv w:val="1"/>
      <w:marLeft w:val="0"/>
      <w:marRight w:val="0"/>
      <w:marTop w:val="0"/>
      <w:marBottom w:val="0"/>
      <w:divBdr>
        <w:top w:val="none" w:sz="0" w:space="0" w:color="auto"/>
        <w:left w:val="none" w:sz="0" w:space="0" w:color="auto"/>
        <w:bottom w:val="none" w:sz="0" w:space="0" w:color="auto"/>
        <w:right w:val="none" w:sz="0" w:space="0" w:color="auto"/>
      </w:divBdr>
    </w:div>
    <w:div w:id="1952084739">
      <w:bodyDiv w:val="1"/>
      <w:marLeft w:val="0"/>
      <w:marRight w:val="0"/>
      <w:marTop w:val="0"/>
      <w:marBottom w:val="0"/>
      <w:divBdr>
        <w:top w:val="none" w:sz="0" w:space="0" w:color="auto"/>
        <w:left w:val="none" w:sz="0" w:space="0" w:color="auto"/>
        <w:bottom w:val="none" w:sz="0" w:space="0" w:color="auto"/>
        <w:right w:val="none" w:sz="0" w:space="0" w:color="auto"/>
      </w:divBdr>
    </w:div>
    <w:div w:id="1954284748">
      <w:bodyDiv w:val="1"/>
      <w:marLeft w:val="0"/>
      <w:marRight w:val="0"/>
      <w:marTop w:val="0"/>
      <w:marBottom w:val="0"/>
      <w:divBdr>
        <w:top w:val="none" w:sz="0" w:space="0" w:color="auto"/>
        <w:left w:val="none" w:sz="0" w:space="0" w:color="auto"/>
        <w:bottom w:val="none" w:sz="0" w:space="0" w:color="auto"/>
        <w:right w:val="none" w:sz="0" w:space="0" w:color="auto"/>
      </w:divBdr>
    </w:div>
    <w:div w:id="1958752909">
      <w:bodyDiv w:val="1"/>
      <w:marLeft w:val="0"/>
      <w:marRight w:val="0"/>
      <w:marTop w:val="0"/>
      <w:marBottom w:val="0"/>
      <w:divBdr>
        <w:top w:val="none" w:sz="0" w:space="0" w:color="auto"/>
        <w:left w:val="none" w:sz="0" w:space="0" w:color="auto"/>
        <w:bottom w:val="none" w:sz="0" w:space="0" w:color="auto"/>
        <w:right w:val="none" w:sz="0" w:space="0" w:color="auto"/>
      </w:divBdr>
    </w:div>
    <w:div w:id="1962302433">
      <w:bodyDiv w:val="1"/>
      <w:marLeft w:val="0"/>
      <w:marRight w:val="0"/>
      <w:marTop w:val="0"/>
      <w:marBottom w:val="0"/>
      <w:divBdr>
        <w:top w:val="none" w:sz="0" w:space="0" w:color="auto"/>
        <w:left w:val="none" w:sz="0" w:space="0" w:color="auto"/>
        <w:bottom w:val="none" w:sz="0" w:space="0" w:color="auto"/>
        <w:right w:val="none" w:sz="0" w:space="0" w:color="auto"/>
      </w:divBdr>
    </w:div>
    <w:div w:id="1966547590">
      <w:bodyDiv w:val="1"/>
      <w:marLeft w:val="0"/>
      <w:marRight w:val="0"/>
      <w:marTop w:val="0"/>
      <w:marBottom w:val="0"/>
      <w:divBdr>
        <w:top w:val="none" w:sz="0" w:space="0" w:color="auto"/>
        <w:left w:val="none" w:sz="0" w:space="0" w:color="auto"/>
        <w:bottom w:val="none" w:sz="0" w:space="0" w:color="auto"/>
        <w:right w:val="none" w:sz="0" w:space="0" w:color="auto"/>
      </w:divBdr>
    </w:div>
    <w:div w:id="1967007037">
      <w:bodyDiv w:val="1"/>
      <w:marLeft w:val="0"/>
      <w:marRight w:val="0"/>
      <w:marTop w:val="0"/>
      <w:marBottom w:val="0"/>
      <w:divBdr>
        <w:top w:val="none" w:sz="0" w:space="0" w:color="auto"/>
        <w:left w:val="none" w:sz="0" w:space="0" w:color="auto"/>
        <w:bottom w:val="none" w:sz="0" w:space="0" w:color="auto"/>
        <w:right w:val="none" w:sz="0" w:space="0" w:color="auto"/>
      </w:divBdr>
    </w:div>
    <w:div w:id="1972132125">
      <w:bodyDiv w:val="1"/>
      <w:marLeft w:val="0"/>
      <w:marRight w:val="0"/>
      <w:marTop w:val="0"/>
      <w:marBottom w:val="0"/>
      <w:divBdr>
        <w:top w:val="none" w:sz="0" w:space="0" w:color="auto"/>
        <w:left w:val="none" w:sz="0" w:space="0" w:color="auto"/>
        <w:bottom w:val="none" w:sz="0" w:space="0" w:color="auto"/>
        <w:right w:val="none" w:sz="0" w:space="0" w:color="auto"/>
      </w:divBdr>
    </w:div>
    <w:div w:id="1990088858">
      <w:bodyDiv w:val="1"/>
      <w:marLeft w:val="0"/>
      <w:marRight w:val="0"/>
      <w:marTop w:val="0"/>
      <w:marBottom w:val="0"/>
      <w:divBdr>
        <w:top w:val="none" w:sz="0" w:space="0" w:color="auto"/>
        <w:left w:val="none" w:sz="0" w:space="0" w:color="auto"/>
        <w:bottom w:val="none" w:sz="0" w:space="0" w:color="auto"/>
        <w:right w:val="none" w:sz="0" w:space="0" w:color="auto"/>
      </w:divBdr>
    </w:div>
    <w:div w:id="1994218829">
      <w:bodyDiv w:val="1"/>
      <w:marLeft w:val="0"/>
      <w:marRight w:val="0"/>
      <w:marTop w:val="0"/>
      <w:marBottom w:val="0"/>
      <w:divBdr>
        <w:top w:val="none" w:sz="0" w:space="0" w:color="auto"/>
        <w:left w:val="none" w:sz="0" w:space="0" w:color="auto"/>
        <w:bottom w:val="none" w:sz="0" w:space="0" w:color="auto"/>
        <w:right w:val="none" w:sz="0" w:space="0" w:color="auto"/>
      </w:divBdr>
    </w:div>
    <w:div w:id="2000965008">
      <w:bodyDiv w:val="1"/>
      <w:marLeft w:val="0"/>
      <w:marRight w:val="0"/>
      <w:marTop w:val="0"/>
      <w:marBottom w:val="0"/>
      <w:divBdr>
        <w:top w:val="none" w:sz="0" w:space="0" w:color="auto"/>
        <w:left w:val="none" w:sz="0" w:space="0" w:color="auto"/>
        <w:bottom w:val="none" w:sz="0" w:space="0" w:color="auto"/>
        <w:right w:val="none" w:sz="0" w:space="0" w:color="auto"/>
      </w:divBdr>
    </w:div>
    <w:div w:id="2006128983">
      <w:bodyDiv w:val="1"/>
      <w:marLeft w:val="0"/>
      <w:marRight w:val="0"/>
      <w:marTop w:val="0"/>
      <w:marBottom w:val="0"/>
      <w:divBdr>
        <w:top w:val="none" w:sz="0" w:space="0" w:color="auto"/>
        <w:left w:val="none" w:sz="0" w:space="0" w:color="auto"/>
        <w:bottom w:val="none" w:sz="0" w:space="0" w:color="auto"/>
        <w:right w:val="none" w:sz="0" w:space="0" w:color="auto"/>
      </w:divBdr>
    </w:div>
    <w:div w:id="2006979278">
      <w:bodyDiv w:val="1"/>
      <w:marLeft w:val="0"/>
      <w:marRight w:val="0"/>
      <w:marTop w:val="0"/>
      <w:marBottom w:val="0"/>
      <w:divBdr>
        <w:top w:val="none" w:sz="0" w:space="0" w:color="auto"/>
        <w:left w:val="none" w:sz="0" w:space="0" w:color="auto"/>
        <w:bottom w:val="none" w:sz="0" w:space="0" w:color="auto"/>
        <w:right w:val="none" w:sz="0" w:space="0" w:color="auto"/>
      </w:divBdr>
    </w:div>
    <w:div w:id="2009290349">
      <w:bodyDiv w:val="1"/>
      <w:marLeft w:val="0"/>
      <w:marRight w:val="0"/>
      <w:marTop w:val="0"/>
      <w:marBottom w:val="0"/>
      <w:divBdr>
        <w:top w:val="none" w:sz="0" w:space="0" w:color="auto"/>
        <w:left w:val="none" w:sz="0" w:space="0" w:color="auto"/>
        <w:bottom w:val="none" w:sz="0" w:space="0" w:color="auto"/>
        <w:right w:val="none" w:sz="0" w:space="0" w:color="auto"/>
      </w:divBdr>
    </w:div>
    <w:div w:id="2014913252">
      <w:bodyDiv w:val="1"/>
      <w:marLeft w:val="0"/>
      <w:marRight w:val="0"/>
      <w:marTop w:val="0"/>
      <w:marBottom w:val="0"/>
      <w:divBdr>
        <w:top w:val="none" w:sz="0" w:space="0" w:color="auto"/>
        <w:left w:val="none" w:sz="0" w:space="0" w:color="auto"/>
        <w:bottom w:val="none" w:sz="0" w:space="0" w:color="auto"/>
        <w:right w:val="none" w:sz="0" w:space="0" w:color="auto"/>
      </w:divBdr>
    </w:div>
    <w:div w:id="2019308550">
      <w:bodyDiv w:val="1"/>
      <w:marLeft w:val="0"/>
      <w:marRight w:val="0"/>
      <w:marTop w:val="0"/>
      <w:marBottom w:val="0"/>
      <w:divBdr>
        <w:top w:val="none" w:sz="0" w:space="0" w:color="auto"/>
        <w:left w:val="none" w:sz="0" w:space="0" w:color="auto"/>
        <w:bottom w:val="none" w:sz="0" w:space="0" w:color="auto"/>
        <w:right w:val="none" w:sz="0" w:space="0" w:color="auto"/>
      </w:divBdr>
    </w:div>
    <w:div w:id="2029284224">
      <w:bodyDiv w:val="1"/>
      <w:marLeft w:val="0"/>
      <w:marRight w:val="0"/>
      <w:marTop w:val="0"/>
      <w:marBottom w:val="0"/>
      <w:divBdr>
        <w:top w:val="none" w:sz="0" w:space="0" w:color="auto"/>
        <w:left w:val="none" w:sz="0" w:space="0" w:color="auto"/>
        <w:bottom w:val="none" w:sz="0" w:space="0" w:color="auto"/>
        <w:right w:val="none" w:sz="0" w:space="0" w:color="auto"/>
      </w:divBdr>
    </w:div>
    <w:div w:id="2036037706">
      <w:bodyDiv w:val="1"/>
      <w:marLeft w:val="0"/>
      <w:marRight w:val="0"/>
      <w:marTop w:val="0"/>
      <w:marBottom w:val="0"/>
      <w:divBdr>
        <w:top w:val="none" w:sz="0" w:space="0" w:color="auto"/>
        <w:left w:val="none" w:sz="0" w:space="0" w:color="auto"/>
        <w:bottom w:val="none" w:sz="0" w:space="0" w:color="auto"/>
        <w:right w:val="none" w:sz="0" w:space="0" w:color="auto"/>
      </w:divBdr>
    </w:div>
    <w:div w:id="2041318680">
      <w:bodyDiv w:val="1"/>
      <w:marLeft w:val="0"/>
      <w:marRight w:val="0"/>
      <w:marTop w:val="0"/>
      <w:marBottom w:val="0"/>
      <w:divBdr>
        <w:top w:val="none" w:sz="0" w:space="0" w:color="auto"/>
        <w:left w:val="none" w:sz="0" w:space="0" w:color="auto"/>
        <w:bottom w:val="none" w:sz="0" w:space="0" w:color="auto"/>
        <w:right w:val="none" w:sz="0" w:space="0" w:color="auto"/>
      </w:divBdr>
    </w:div>
    <w:div w:id="2041853907">
      <w:bodyDiv w:val="1"/>
      <w:marLeft w:val="0"/>
      <w:marRight w:val="0"/>
      <w:marTop w:val="0"/>
      <w:marBottom w:val="0"/>
      <w:divBdr>
        <w:top w:val="none" w:sz="0" w:space="0" w:color="auto"/>
        <w:left w:val="none" w:sz="0" w:space="0" w:color="auto"/>
        <w:bottom w:val="none" w:sz="0" w:space="0" w:color="auto"/>
        <w:right w:val="none" w:sz="0" w:space="0" w:color="auto"/>
      </w:divBdr>
    </w:div>
    <w:div w:id="2056541105">
      <w:bodyDiv w:val="1"/>
      <w:marLeft w:val="0"/>
      <w:marRight w:val="0"/>
      <w:marTop w:val="0"/>
      <w:marBottom w:val="0"/>
      <w:divBdr>
        <w:top w:val="none" w:sz="0" w:space="0" w:color="auto"/>
        <w:left w:val="none" w:sz="0" w:space="0" w:color="auto"/>
        <w:bottom w:val="none" w:sz="0" w:space="0" w:color="auto"/>
        <w:right w:val="none" w:sz="0" w:space="0" w:color="auto"/>
      </w:divBdr>
      <w:divsChild>
        <w:div w:id="584920811">
          <w:marLeft w:val="480"/>
          <w:marRight w:val="0"/>
          <w:marTop w:val="0"/>
          <w:marBottom w:val="0"/>
          <w:divBdr>
            <w:top w:val="none" w:sz="0" w:space="0" w:color="auto"/>
            <w:left w:val="none" w:sz="0" w:space="0" w:color="auto"/>
            <w:bottom w:val="none" w:sz="0" w:space="0" w:color="auto"/>
            <w:right w:val="none" w:sz="0" w:space="0" w:color="auto"/>
          </w:divBdr>
          <w:divsChild>
            <w:div w:id="15152202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6661788">
      <w:bodyDiv w:val="1"/>
      <w:marLeft w:val="0"/>
      <w:marRight w:val="0"/>
      <w:marTop w:val="0"/>
      <w:marBottom w:val="0"/>
      <w:divBdr>
        <w:top w:val="none" w:sz="0" w:space="0" w:color="auto"/>
        <w:left w:val="none" w:sz="0" w:space="0" w:color="auto"/>
        <w:bottom w:val="none" w:sz="0" w:space="0" w:color="auto"/>
        <w:right w:val="none" w:sz="0" w:space="0" w:color="auto"/>
      </w:divBdr>
    </w:div>
    <w:div w:id="2057386242">
      <w:bodyDiv w:val="1"/>
      <w:marLeft w:val="0"/>
      <w:marRight w:val="0"/>
      <w:marTop w:val="0"/>
      <w:marBottom w:val="0"/>
      <w:divBdr>
        <w:top w:val="none" w:sz="0" w:space="0" w:color="auto"/>
        <w:left w:val="none" w:sz="0" w:space="0" w:color="auto"/>
        <w:bottom w:val="none" w:sz="0" w:space="0" w:color="auto"/>
        <w:right w:val="none" w:sz="0" w:space="0" w:color="auto"/>
      </w:divBdr>
    </w:div>
    <w:div w:id="2057777150">
      <w:bodyDiv w:val="1"/>
      <w:marLeft w:val="0"/>
      <w:marRight w:val="0"/>
      <w:marTop w:val="0"/>
      <w:marBottom w:val="0"/>
      <w:divBdr>
        <w:top w:val="none" w:sz="0" w:space="0" w:color="auto"/>
        <w:left w:val="none" w:sz="0" w:space="0" w:color="auto"/>
        <w:bottom w:val="none" w:sz="0" w:space="0" w:color="auto"/>
        <w:right w:val="none" w:sz="0" w:space="0" w:color="auto"/>
      </w:divBdr>
    </w:div>
    <w:div w:id="2062942243">
      <w:bodyDiv w:val="1"/>
      <w:marLeft w:val="0"/>
      <w:marRight w:val="0"/>
      <w:marTop w:val="0"/>
      <w:marBottom w:val="0"/>
      <w:divBdr>
        <w:top w:val="none" w:sz="0" w:space="0" w:color="auto"/>
        <w:left w:val="none" w:sz="0" w:space="0" w:color="auto"/>
        <w:bottom w:val="none" w:sz="0" w:space="0" w:color="auto"/>
        <w:right w:val="none" w:sz="0" w:space="0" w:color="auto"/>
      </w:divBdr>
    </w:div>
    <w:div w:id="2063862863">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81904875">
      <w:bodyDiv w:val="1"/>
      <w:marLeft w:val="0"/>
      <w:marRight w:val="0"/>
      <w:marTop w:val="0"/>
      <w:marBottom w:val="0"/>
      <w:divBdr>
        <w:top w:val="none" w:sz="0" w:space="0" w:color="auto"/>
        <w:left w:val="none" w:sz="0" w:space="0" w:color="auto"/>
        <w:bottom w:val="none" w:sz="0" w:space="0" w:color="auto"/>
        <w:right w:val="none" w:sz="0" w:space="0" w:color="auto"/>
      </w:divBdr>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 w:id="2087997105">
      <w:bodyDiv w:val="1"/>
      <w:marLeft w:val="0"/>
      <w:marRight w:val="0"/>
      <w:marTop w:val="0"/>
      <w:marBottom w:val="0"/>
      <w:divBdr>
        <w:top w:val="none" w:sz="0" w:space="0" w:color="auto"/>
        <w:left w:val="none" w:sz="0" w:space="0" w:color="auto"/>
        <w:bottom w:val="none" w:sz="0" w:space="0" w:color="auto"/>
        <w:right w:val="none" w:sz="0" w:space="0" w:color="auto"/>
      </w:divBdr>
    </w:div>
    <w:div w:id="2100566341">
      <w:bodyDiv w:val="1"/>
      <w:marLeft w:val="0"/>
      <w:marRight w:val="0"/>
      <w:marTop w:val="0"/>
      <w:marBottom w:val="0"/>
      <w:divBdr>
        <w:top w:val="none" w:sz="0" w:space="0" w:color="auto"/>
        <w:left w:val="none" w:sz="0" w:space="0" w:color="auto"/>
        <w:bottom w:val="none" w:sz="0" w:space="0" w:color="auto"/>
        <w:right w:val="none" w:sz="0" w:space="0" w:color="auto"/>
      </w:divBdr>
      <w:divsChild>
        <w:div w:id="385686833">
          <w:marLeft w:val="0"/>
          <w:marRight w:val="0"/>
          <w:marTop w:val="0"/>
          <w:marBottom w:val="0"/>
          <w:divBdr>
            <w:top w:val="single" w:sz="2" w:space="0" w:color="E3E3E3"/>
            <w:left w:val="single" w:sz="2" w:space="0" w:color="E3E3E3"/>
            <w:bottom w:val="single" w:sz="2" w:space="0" w:color="E3E3E3"/>
            <w:right w:val="single" w:sz="2" w:space="0" w:color="E3E3E3"/>
          </w:divBdr>
          <w:divsChild>
            <w:div w:id="570310034">
              <w:marLeft w:val="0"/>
              <w:marRight w:val="0"/>
              <w:marTop w:val="0"/>
              <w:marBottom w:val="0"/>
              <w:divBdr>
                <w:top w:val="single" w:sz="2" w:space="0" w:color="E3E3E3"/>
                <w:left w:val="single" w:sz="2" w:space="0" w:color="E3E3E3"/>
                <w:bottom w:val="single" w:sz="2" w:space="0" w:color="E3E3E3"/>
                <w:right w:val="single" w:sz="2" w:space="0" w:color="E3E3E3"/>
              </w:divBdr>
              <w:divsChild>
                <w:div w:id="815269502">
                  <w:marLeft w:val="0"/>
                  <w:marRight w:val="0"/>
                  <w:marTop w:val="0"/>
                  <w:marBottom w:val="0"/>
                  <w:divBdr>
                    <w:top w:val="single" w:sz="2" w:space="0" w:color="E3E3E3"/>
                    <w:left w:val="single" w:sz="2" w:space="0" w:color="E3E3E3"/>
                    <w:bottom w:val="single" w:sz="2" w:space="0" w:color="E3E3E3"/>
                    <w:right w:val="single" w:sz="2" w:space="0" w:color="E3E3E3"/>
                  </w:divBdr>
                  <w:divsChild>
                    <w:div w:id="996032117">
                      <w:marLeft w:val="0"/>
                      <w:marRight w:val="0"/>
                      <w:marTop w:val="0"/>
                      <w:marBottom w:val="0"/>
                      <w:divBdr>
                        <w:top w:val="single" w:sz="2" w:space="0" w:color="E3E3E3"/>
                        <w:left w:val="single" w:sz="2" w:space="0" w:color="E3E3E3"/>
                        <w:bottom w:val="single" w:sz="2" w:space="0" w:color="E3E3E3"/>
                        <w:right w:val="single" w:sz="2" w:space="0" w:color="E3E3E3"/>
                      </w:divBdr>
                      <w:divsChild>
                        <w:div w:id="2075662422">
                          <w:marLeft w:val="0"/>
                          <w:marRight w:val="0"/>
                          <w:marTop w:val="0"/>
                          <w:marBottom w:val="0"/>
                          <w:divBdr>
                            <w:top w:val="single" w:sz="2" w:space="0" w:color="E3E3E3"/>
                            <w:left w:val="single" w:sz="2" w:space="0" w:color="E3E3E3"/>
                            <w:bottom w:val="single" w:sz="2" w:space="0" w:color="E3E3E3"/>
                            <w:right w:val="single" w:sz="2" w:space="0" w:color="E3E3E3"/>
                          </w:divBdr>
                          <w:divsChild>
                            <w:div w:id="1521092091">
                              <w:marLeft w:val="0"/>
                              <w:marRight w:val="0"/>
                              <w:marTop w:val="100"/>
                              <w:marBottom w:val="100"/>
                              <w:divBdr>
                                <w:top w:val="single" w:sz="2" w:space="0" w:color="E3E3E3"/>
                                <w:left w:val="single" w:sz="2" w:space="0" w:color="E3E3E3"/>
                                <w:bottom w:val="single" w:sz="2" w:space="0" w:color="E3E3E3"/>
                                <w:right w:val="single" w:sz="2" w:space="0" w:color="E3E3E3"/>
                              </w:divBdr>
                              <w:divsChild>
                                <w:div w:id="1840728612">
                                  <w:marLeft w:val="0"/>
                                  <w:marRight w:val="0"/>
                                  <w:marTop w:val="0"/>
                                  <w:marBottom w:val="0"/>
                                  <w:divBdr>
                                    <w:top w:val="single" w:sz="2" w:space="0" w:color="E3E3E3"/>
                                    <w:left w:val="single" w:sz="2" w:space="0" w:color="E3E3E3"/>
                                    <w:bottom w:val="single" w:sz="2" w:space="0" w:color="E3E3E3"/>
                                    <w:right w:val="single" w:sz="2" w:space="0" w:color="E3E3E3"/>
                                  </w:divBdr>
                                  <w:divsChild>
                                    <w:div w:id="1656689394">
                                      <w:marLeft w:val="0"/>
                                      <w:marRight w:val="0"/>
                                      <w:marTop w:val="0"/>
                                      <w:marBottom w:val="0"/>
                                      <w:divBdr>
                                        <w:top w:val="single" w:sz="2" w:space="0" w:color="E3E3E3"/>
                                        <w:left w:val="single" w:sz="2" w:space="0" w:color="E3E3E3"/>
                                        <w:bottom w:val="single" w:sz="2" w:space="0" w:color="E3E3E3"/>
                                        <w:right w:val="single" w:sz="2" w:space="0" w:color="E3E3E3"/>
                                      </w:divBdr>
                                      <w:divsChild>
                                        <w:div w:id="383064482">
                                          <w:marLeft w:val="0"/>
                                          <w:marRight w:val="0"/>
                                          <w:marTop w:val="0"/>
                                          <w:marBottom w:val="0"/>
                                          <w:divBdr>
                                            <w:top w:val="single" w:sz="2" w:space="0" w:color="E3E3E3"/>
                                            <w:left w:val="single" w:sz="2" w:space="0" w:color="E3E3E3"/>
                                            <w:bottom w:val="single" w:sz="2" w:space="0" w:color="E3E3E3"/>
                                            <w:right w:val="single" w:sz="2" w:space="0" w:color="E3E3E3"/>
                                          </w:divBdr>
                                          <w:divsChild>
                                            <w:div w:id="295838006">
                                              <w:marLeft w:val="0"/>
                                              <w:marRight w:val="0"/>
                                              <w:marTop w:val="0"/>
                                              <w:marBottom w:val="0"/>
                                              <w:divBdr>
                                                <w:top w:val="single" w:sz="2" w:space="0" w:color="E3E3E3"/>
                                                <w:left w:val="single" w:sz="2" w:space="0" w:color="E3E3E3"/>
                                                <w:bottom w:val="single" w:sz="2" w:space="0" w:color="E3E3E3"/>
                                                <w:right w:val="single" w:sz="2" w:space="0" w:color="E3E3E3"/>
                                              </w:divBdr>
                                              <w:divsChild>
                                                <w:div w:id="492380907">
                                                  <w:marLeft w:val="0"/>
                                                  <w:marRight w:val="0"/>
                                                  <w:marTop w:val="0"/>
                                                  <w:marBottom w:val="0"/>
                                                  <w:divBdr>
                                                    <w:top w:val="single" w:sz="2" w:space="0" w:color="E3E3E3"/>
                                                    <w:left w:val="single" w:sz="2" w:space="0" w:color="E3E3E3"/>
                                                    <w:bottom w:val="single" w:sz="2" w:space="0" w:color="E3E3E3"/>
                                                    <w:right w:val="single" w:sz="2" w:space="0" w:color="E3E3E3"/>
                                                  </w:divBdr>
                                                  <w:divsChild>
                                                    <w:div w:id="385227281">
                                                      <w:marLeft w:val="0"/>
                                                      <w:marRight w:val="0"/>
                                                      <w:marTop w:val="0"/>
                                                      <w:marBottom w:val="0"/>
                                                      <w:divBdr>
                                                        <w:top w:val="single" w:sz="2" w:space="0" w:color="E3E3E3"/>
                                                        <w:left w:val="single" w:sz="2" w:space="0" w:color="E3E3E3"/>
                                                        <w:bottom w:val="single" w:sz="2" w:space="0" w:color="E3E3E3"/>
                                                        <w:right w:val="single" w:sz="2" w:space="0" w:color="E3E3E3"/>
                                                      </w:divBdr>
                                                    </w:div>
                                                  </w:divsChild>
                                                </w:div>
                                              </w:divsChild>
                                            </w:div>
                                          </w:divsChild>
                                        </w:div>
                                      </w:divsChild>
                                    </w:div>
                                  </w:divsChild>
                                </w:div>
                              </w:divsChild>
                            </w:div>
                          </w:divsChild>
                        </w:div>
                      </w:divsChild>
                    </w:div>
                  </w:divsChild>
                </w:div>
              </w:divsChild>
            </w:div>
          </w:divsChild>
        </w:div>
        <w:div w:id="1840195954">
          <w:marLeft w:val="0"/>
          <w:marRight w:val="0"/>
          <w:marTop w:val="0"/>
          <w:marBottom w:val="0"/>
          <w:divBdr>
            <w:top w:val="none" w:sz="0" w:space="0" w:color="auto"/>
            <w:left w:val="none" w:sz="0" w:space="0" w:color="auto"/>
            <w:bottom w:val="none" w:sz="0" w:space="0" w:color="auto"/>
            <w:right w:val="none" w:sz="0" w:space="0" w:color="auto"/>
          </w:divBdr>
        </w:div>
      </w:divsChild>
    </w:div>
    <w:div w:id="2102606430">
      <w:bodyDiv w:val="1"/>
      <w:marLeft w:val="0"/>
      <w:marRight w:val="0"/>
      <w:marTop w:val="0"/>
      <w:marBottom w:val="0"/>
      <w:divBdr>
        <w:top w:val="none" w:sz="0" w:space="0" w:color="auto"/>
        <w:left w:val="none" w:sz="0" w:space="0" w:color="auto"/>
        <w:bottom w:val="none" w:sz="0" w:space="0" w:color="auto"/>
        <w:right w:val="none" w:sz="0" w:space="0" w:color="auto"/>
      </w:divBdr>
    </w:div>
    <w:div w:id="2105491873">
      <w:bodyDiv w:val="1"/>
      <w:marLeft w:val="0"/>
      <w:marRight w:val="0"/>
      <w:marTop w:val="0"/>
      <w:marBottom w:val="0"/>
      <w:divBdr>
        <w:top w:val="none" w:sz="0" w:space="0" w:color="auto"/>
        <w:left w:val="none" w:sz="0" w:space="0" w:color="auto"/>
        <w:bottom w:val="none" w:sz="0" w:space="0" w:color="auto"/>
        <w:right w:val="none" w:sz="0" w:space="0" w:color="auto"/>
      </w:divBdr>
    </w:div>
    <w:div w:id="2111661138">
      <w:bodyDiv w:val="1"/>
      <w:marLeft w:val="0"/>
      <w:marRight w:val="0"/>
      <w:marTop w:val="0"/>
      <w:marBottom w:val="0"/>
      <w:divBdr>
        <w:top w:val="none" w:sz="0" w:space="0" w:color="auto"/>
        <w:left w:val="none" w:sz="0" w:space="0" w:color="auto"/>
        <w:bottom w:val="none" w:sz="0" w:space="0" w:color="auto"/>
        <w:right w:val="none" w:sz="0" w:space="0" w:color="auto"/>
      </w:divBdr>
    </w:div>
    <w:div w:id="2116947253">
      <w:bodyDiv w:val="1"/>
      <w:marLeft w:val="0"/>
      <w:marRight w:val="0"/>
      <w:marTop w:val="0"/>
      <w:marBottom w:val="0"/>
      <w:divBdr>
        <w:top w:val="none" w:sz="0" w:space="0" w:color="auto"/>
        <w:left w:val="none" w:sz="0" w:space="0" w:color="auto"/>
        <w:bottom w:val="none" w:sz="0" w:space="0" w:color="auto"/>
        <w:right w:val="none" w:sz="0" w:space="0" w:color="auto"/>
      </w:divBdr>
    </w:div>
    <w:div w:id="2123572314">
      <w:bodyDiv w:val="1"/>
      <w:marLeft w:val="0"/>
      <w:marRight w:val="0"/>
      <w:marTop w:val="0"/>
      <w:marBottom w:val="0"/>
      <w:divBdr>
        <w:top w:val="none" w:sz="0" w:space="0" w:color="auto"/>
        <w:left w:val="none" w:sz="0" w:space="0" w:color="auto"/>
        <w:bottom w:val="none" w:sz="0" w:space="0" w:color="auto"/>
        <w:right w:val="none" w:sz="0" w:space="0" w:color="auto"/>
      </w:divBdr>
    </w:div>
    <w:div w:id="2126075967">
      <w:bodyDiv w:val="1"/>
      <w:marLeft w:val="0"/>
      <w:marRight w:val="0"/>
      <w:marTop w:val="0"/>
      <w:marBottom w:val="0"/>
      <w:divBdr>
        <w:top w:val="none" w:sz="0" w:space="0" w:color="auto"/>
        <w:left w:val="none" w:sz="0" w:space="0" w:color="auto"/>
        <w:bottom w:val="none" w:sz="0" w:space="0" w:color="auto"/>
        <w:right w:val="none" w:sz="0" w:space="0" w:color="auto"/>
      </w:divBdr>
      <w:divsChild>
        <w:div w:id="1037706042">
          <w:marLeft w:val="0"/>
          <w:marRight w:val="0"/>
          <w:marTop w:val="0"/>
          <w:marBottom w:val="0"/>
          <w:divBdr>
            <w:top w:val="none" w:sz="0" w:space="0" w:color="auto"/>
            <w:left w:val="none" w:sz="0" w:space="0" w:color="auto"/>
            <w:bottom w:val="none" w:sz="0" w:space="0" w:color="auto"/>
            <w:right w:val="none" w:sz="0" w:space="0" w:color="auto"/>
          </w:divBdr>
          <w:divsChild>
            <w:div w:id="1935284951">
              <w:marLeft w:val="0"/>
              <w:marRight w:val="0"/>
              <w:marTop w:val="0"/>
              <w:marBottom w:val="0"/>
              <w:divBdr>
                <w:top w:val="none" w:sz="0" w:space="0" w:color="auto"/>
                <w:left w:val="none" w:sz="0" w:space="0" w:color="auto"/>
                <w:bottom w:val="none" w:sz="0" w:space="0" w:color="auto"/>
                <w:right w:val="none" w:sz="0" w:space="0" w:color="auto"/>
              </w:divBdr>
              <w:divsChild>
                <w:div w:id="20303733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1262681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4.png" Id="rId13" /><Relationship Type="http://schemas.openxmlformats.org/officeDocument/2006/relationships/image" Target="media/image9.jpeg" Id="rId18" /><Relationship Type="http://schemas.openxmlformats.org/officeDocument/2006/relationships/image" Target="media/image17.png" Id="rId26" /><Relationship Type="http://schemas.openxmlformats.org/officeDocument/2006/relationships/hyperlink" Target="https://docs.google.com/forms/d/e/1FAIpQLSel33qU2NUBy5q-1S2W85SdFh-PXemYp4ywZmxUcTycLbWp6w/viewform?usp=sf_link" TargetMode="External" Id="rId39" /><Relationship Type="http://schemas.openxmlformats.org/officeDocument/2006/relationships/image" Target="media/image12.png" Id="rId21" /><Relationship Type="http://schemas.openxmlformats.org/officeDocument/2006/relationships/image" Target="media/image24.png" Id="rId34" /><Relationship Type="http://schemas.openxmlformats.org/officeDocument/2006/relationships/endnotes" Target="endnotes.xml" Id="rId7" /><Relationship Type="http://schemas.openxmlformats.org/officeDocument/2006/relationships/numbering" Target="numbering.xml" Id="rId2" /><Relationship Type="http://schemas.openxmlformats.org/officeDocument/2006/relationships/image" Target="media/image7.png" Id="rId16" /><Relationship Type="http://schemas.openxmlformats.org/officeDocument/2006/relationships/image" Target="media/image11.JPG" Id="rId20" /><Relationship Type="http://schemas.openxmlformats.org/officeDocument/2006/relationships/image" Target="media/image20.png" Id="rId29" /><Relationship Type="http://schemas.openxmlformats.org/officeDocument/2006/relationships/theme" Target="theme/theme1.xml" Id="rId41"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image" Target="media/image2.png" Id="rId11" /><Relationship Type="http://schemas.openxmlformats.org/officeDocument/2006/relationships/image" Target="media/image15.png" Id="rId24" /><Relationship Type="http://schemas.openxmlformats.org/officeDocument/2006/relationships/image" Target="media/image23.png" Id="rId32" /><Relationship Type="http://schemas.openxmlformats.org/officeDocument/2006/relationships/image" Target="media/image26.png" Id="rId37" /><Relationship Type="http://schemas.openxmlformats.org/officeDocument/2006/relationships/fontTable" Target="fontTable.xml" Id="rId40" /><Relationship Type="http://schemas.openxmlformats.org/officeDocument/2006/relationships/webSettings" Target="webSettings.xml" Id="rId5" /><Relationship Type="http://schemas.openxmlformats.org/officeDocument/2006/relationships/image" Target="media/image6.png" Id="rId15" /><Relationship Type="http://schemas.openxmlformats.org/officeDocument/2006/relationships/image" Target="media/image14.png" Id="rId23" /><Relationship Type="http://schemas.openxmlformats.org/officeDocument/2006/relationships/image" Target="media/image19.png" Id="rId28" /><Relationship Type="http://schemas.openxmlformats.org/officeDocument/2006/relationships/image" Target="media/image25.png" Id="rId36" /><Relationship Type="http://schemas.openxmlformats.org/officeDocument/2006/relationships/footer" Target="footer2.xml" Id="rId10" /><Relationship Type="http://schemas.openxmlformats.org/officeDocument/2006/relationships/image" Target="media/image10.png" Id="rId19" /><Relationship Type="http://schemas.openxmlformats.org/officeDocument/2006/relationships/image" Target="media/image22.png" Id="rId31" /><Relationship Type="http://schemas.openxmlformats.org/officeDocument/2006/relationships/settings" Target="settings.xml" Id="rId4" /><Relationship Type="http://schemas.openxmlformats.org/officeDocument/2006/relationships/footer" Target="footer1.xml" Id="rId9" /><Relationship Type="http://schemas.openxmlformats.org/officeDocument/2006/relationships/image" Target="media/image5.png" Id="rId14" /><Relationship Type="http://schemas.openxmlformats.org/officeDocument/2006/relationships/image" Target="media/image13.png" Id="rId22" /><Relationship Type="http://schemas.openxmlformats.org/officeDocument/2006/relationships/image" Target="media/image18.png" Id="rId27" /><Relationship Type="http://schemas.openxmlformats.org/officeDocument/2006/relationships/image" Target="media/image21.png" Id="rId30" /><Relationship Type="http://schemas.microsoft.com/office/2007/relationships/hdphoto" Target="media/hdphoto2.wdp" Id="rId35" /><Relationship Type="http://schemas.openxmlformats.org/officeDocument/2006/relationships/image" Target="media/image1.png" Id="rId8" /><Relationship Type="http://schemas.openxmlformats.org/officeDocument/2006/relationships/styles" Target="styles.xml" Id="rId3" /><Relationship Type="http://schemas.openxmlformats.org/officeDocument/2006/relationships/image" Target="media/image3.png" Id="rId12" /><Relationship Type="http://schemas.openxmlformats.org/officeDocument/2006/relationships/image" Target="media/image8.png" Id="rId17" /><Relationship Type="http://schemas.openxmlformats.org/officeDocument/2006/relationships/image" Target="media/image16.png" Id="rId25" /><Relationship Type="http://schemas.microsoft.com/office/2007/relationships/hdphoto" Target="media/hdphoto1.wdp" Id="rId33" /><Relationship Type="http://schemas.openxmlformats.org/officeDocument/2006/relationships/image" Target="media/image27.png" Id="rId38" /></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Car23</b:Tag>
    <b:SourceType>InternetSite</b:SourceType>
    <b:Guid>{586CE014-E3C0-4E35-A269-33ADF468118E}</b:Guid>
    <b:Title>Emergiendo Latan Consultores</b:Title>
    <b:Year>2023</b:Year>
    <b:Author>
      <b:Author>
        <b:NameList>
          <b:Person>
            <b:Last>Samiento</b:Last>
            <b:First>Carlos</b:First>
            <b:Middle>Eduardo</b:Middle>
          </b:Person>
        </b:NameList>
      </b:Author>
    </b:Author>
    <b:InternetSiteTitle>Emergiendo Latan Consultores</b:InternetSiteTitle>
    <b:Month>mayo</b:Month>
    <b:Day>17</b:Day>
    <b:URL>ww.emergiendo.com</b:URL>
    <b:RefOrder>12</b:RefOrder>
  </b:Source>
  <b:Source>
    <b:Tag>Fra</b:Tag>
    <b:SourceType>InternetSite</b:SourceType>
    <b:Guid>{5B6C612E-07C3-424B-B5FC-B2467328EFAB}</b:Guid>
    <b:Author>
      <b:Author>
        <b:NameList>
          <b:Person>
            <b:Last>Carabantes</b:Last>
            <b:First>Francisco</b:First>
          </b:Person>
        </b:NameList>
      </b:Author>
    </b:Author>
    <b:Title>Mirada Consciente</b:Title>
    <b:URL>https://coachingmiradaconsciente.com/coaching/origen-del-coaching/</b:URL>
    <b:RefOrder>1</b:RefOrder>
  </b:Source>
  <b:Source>
    <b:Tag>Kar07</b:Tag>
    <b:SourceType>InternetSite</b:SourceType>
    <b:Guid>{2D723E07-0108-4E20-938C-F0627FBAC677}</b:Guid>
    <b:Author>
      <b:Author>
        <b:NameList>
          <b:Person>
            <b:Last>Mendoza</b:Last>
            <b:First>Karen</b:First>
          </b:Person>
        </b:NameList>
      </b:Author>
    </b:Author>
    <b:Title>La Prensa</b:Title>
    <b:Year>2007</b:Year>
    <b:Month>Enero</b:Month>
    <b:Day>27</b:Day>
    <b:URL>https://www.laprensa.hn/suplementos/en-las-empresas-grandes-es-habitual-hablar-de-coaching-EALP634110</b:URL>
    <b:RefOrder>2</b:RefOrder>
  </b:Source>
  <b:Source>
    <b:Tag>Ber12</b:Tag>
    <b:SourceType>Report</b:SourceType>
    <b:Guid>{56B34364-D6AC-4DC7-9A72-B67384886572}</b:Guid>
    <b:Title>IMPORTANCIA DEL COACHING EN EL AREA  DE COMERCIALIZACIÓN DE HONDUTEL</b:Title>
    <b:Year>2012</b:Year>
    <b:Author>
      <b:Author>
        <b:NameList>
          <b:Person>
            <b:Last>Irías</b:Last>
            <b:First>Bertha</b:First>
            <b:Middle>Dávila y Delmy</b:Middle>
          </b:Person>
        </b:NameList>
      </b:Author>
    </b:Author>
    <b:RefOrder>3</b:RefOrder>
  </b:Source>
  <b:Source>
    <b:Tag>Rod23</b:Tag>
    <b:SourceType>JournalArticle</b:SourceType>
    <b:Guid>{55313861-4B4D-4568-B653-B88FE321045E}</b:Guid>
    <b:Title>Bienestar emocional de los colaboradores: beneficios del mindfulness organizacional.</b:Title>
    <b:Year>2023</b:Year>
    <b:Author>
      <b:Author>
        <b:NameList>
          <b:Person>
            <b:Last>Rodríguez García</b:Last>
            <b:First>J.,</b:First>
            <b:Middle>&amp; Rodríguez, M.</b:Middle>
          </b:Person>
        </b:NameList>
      </b:Author>
    </b:Author>
    <b:JournalName> Revista Científica Multidisciplinar, 7(3)</b:JournalName>
    <b:Pages>8099-8111.</b:Pages>
    <b:RefOrder>13</b:RefOrder>
  </b:Source>
  <b:Source>
    <b:Tag>Lli19</b:Tag>
    <b:SourceType>DocumentFromInternetSite</b:SourceType>
    <b:Guid>{8944F4B6-ABFB-4C4C-AB8B-F26BE238AE3A}</b:Guid>
    <b:Title>Coaching empresarial: Definición, modelos y programas. Una revisión teórica. </b:Title>
    <b:Year>2019</b:Year>
    <b:Author>
      <b:Author>
        <b:NameList>
          <b:Person>
            <b:Last>Arévalo</b:Last>
            <b:First>Llino</b:First>
            <b:Middle>Alexis Valle</b:Middle>
          </b:Person>
        </b:NameList>
      </b:Author>
    </b:Author>
    <b:URL>https://repositorio.upeu.edu.pe/bitstream/handle/20.500.12840/2423/Llino_Trabajo_Bachillerato_2019.pdf?sequence=1&amp;isAllowed=y</b:URL>
    <b:RefOrder>14</b:RefOrder>
  </b:Source>
  <b:Source>
    <b:Tag>Mar14</b:Tag>
    <b:SourceType>Report</b:SourceType>
    <b:Guid>{1138DA6F-DA88-418A-AE0D-6170A96E3479}</b:Guid>
    <b:Title>El coaching como una herramienta de estrategia organizacional para mejorar el clima laboral de una empresa </b:Title>
    <b:Year>2014</b:Year>
    <b:Author>
      <b:Author>
        <b:NameList>
          <b:Person>
            <b:Last>Guerrero</b:Last>
            <b:First>María</b:First>
            <b:Middle>Victoria Rocha</b:Middle>
          </b:Person>
        </b:NameList>
      </b:Author>
    </b:Author>
    <b:City>Quito</b:City>
    <b:RefOrder>15</b:RefOrder>
  </b:Source>
  <b:Source>
    <b:Tag>Leó03</b:Tag>
    <b:SourceType>JournalArticle</b:SourceType>
    <b:Guid>{83812B84-DAE1-44D6-8465-708AFBB15CF2}</b:Guid>
    <b:Author>
      <b:Author>
        <b:NameList>
          <b:Person>
            <b:Last>León M.</b:Last>
            <b:First>Roger</b:First>
            <b:Middle>Tejada G., Eberth Yataco T., Marco</b:Middle>
          </b:Person>
        </b:NameList>
      </b:Author>
    </b:Author>
    <b:Title>Las Organizaciones Inteligentes</b:Title>
    <b:JournalName>Industrial Data </b:JournalName>
    <b:Year>2003</b:Year>
    <b:Pages>1560-9146</b:Pages>
    <b:RefOrder>16</b:RefOrder>
  </b:Source>
  <b:Source>
    <b:Tag>Jua14</b:Tag>
    <b:SourceType>Book</b:SourceType>
    <b:Guid>{D9E23706-5B7F-40EE-A92B-269D30B0744A}</b:Guid>
    <b:Title>Manual de coaching: Cómo mejorar el rendimiento de las personas</b:Title>
    <b:Year>2010-09-14</b:Year>
    <b:Author>
      <b:Author>
        <b:NameList>
          <b:Person>
            <b:Last>Casal</b:Last>
            <b:First>Juan</b:First>
            <b:Middle>Pablo Villa</b:Middle>
          </b:Person>
        </b:NameList>
      </b:Author>
    </b:Author>
    <b:Publisher>Biblioteca UNITEC</b:Publisher>
    <b:RefOrder>7</b:RefOrder>
  </b:Source>
  <b:Source>
    <b:Tag>Alt21</b:Tag>
    <b:SourceType>Book</b:SourceType>
    <b:Guid>{424DBAF5-48EE-42B6-B9F5-9B96E2BDAB8C}</b:Guid>
    <b:Author>
      <b:Author>
        <b:NameList>
          <b:Person>
            <b:Last>Altamirano Salazar</b:Last>
            <b:First>Xiomara</b:First>
            <b:Middle>Isabel</b:Middle>
          </b:Person>
        </b:NameList>
      </b:Author>
    </b:Author>
    <b:Title>Coaching empresarial y empowerment en los colaboradores del hostal  </b:Title>
    <b:Year>2021</b:Year>
    <b:City>San Eduardo, Perú</b:City>
    <b:RefOrder>17</b:RefOrder>
  </b:Source>
  <b:Source>
    <b:Tag>Cen21</b:Tag>
    <b:SourceType>Report</b:SourceType>
    <b:Guid>{0DDE4F07-5D20-4B9C-8BF2-0483C3B9CA9F}</b:Guid>
    <b:Title>MIPYME Monitoreo Seguimiento y Evaluación  </b:Title>
    <b:Year>2021</b:Year>
    <b:City>Occidente</b:City>
    <b:Author>
      <b:Author>
        <b:Corporate>Centro de Desarrollo Empresarial</b:Corporate>
      </b:Author>
    </b:Author>
    <b:RefOrder>18</b:RefOrder>
  </b:Source>
  <b:Source>
    <b:Tag>Stu20</b:Tag>
    <b:SourceType>Book</b:SourceType>
    <b:Guid>{BCDE15F5-E149-4039-A2DF-F0441E42EEC6}</b:Guid>
    <b:Title>MIPYMES en América Látina</b:Title>
    <b:Year>2020</b:Year>
    <b:Publisher>Naciones Unidas</b:Publisher>
    <b:City>Santiago</b:City>
    <b:Author>
      <b:Author>
        <b:NameList>
          <b:Person>
            <b:Last>Stumpo</b:Last>
            <b:First>Giovanni </b:First>
          </b:Person>
          <b:Person>
            <b:Last>Dini</b:Last>
            <b:First>Marco</b:First>
          </b:Person>
        </b:NameList>
      </b:Author>
    </b:Author>
    <b:RefOrder>19</b:RefOrder>
  </b:Source>
  <b:Source>
    <b:Tag>Com01</b:Tag>
    <b:SourceType>DocumentFromInternetSite</b:SourceType>
    <b:Guid>{06D876BE-9000-4585-B571-D3FE10884475}</b:Guid>
    <b:Title>CONAPYME</b:Title>
    <b:Year>2001</b:Year>
    <b:Author>
      <b:Author>
        <b:NameList>
          <b:Person>
            <b:Last>Comisión Nacional de la Micro</b:Last>
            <b:First>Mediana</b:First>
            <b:Middle>y Pequeña Empresa</b:Middle>
          </b:Person>
        </b:NameList>
      </b:Author>
    </b:Author>
    <b:Month>Noviembre</b:Month>
    <b:URL>https://es.scribd.com/document/158120006/Diagnostico-de-la-micro-pequena-y-mediana-empresa-en-Honduras</b:URL>
    <b:RefOrder>20</b:RefOrder>
  </b:Source>
  <b:Source>
    <b:Tag>Uni</b:Tag>
    <b:SourceType>Book</b:SourceType>
    <b:Guid>{79813BF9-8A71-48E0-B59B-21686F3183B6}</b:Guid>
    <b:Author>
      <b:Author>
        <b:NameList>
          <b:Person>
            <b:Last>dehttps://uv.unitec.edu/ResilienciaOrganizacionalMB74302/articulate/S201/player.html</b:Last>
            <b:First>Unitechonduras.</b:First>
            <b:Middle>(s.f.). Polimedia 2.1: La crisis de entorno que afecta la resilencia de las organizaciones. Recuperado</b:Middle>
          </b:Person>
        </b:NameList>
      </b:Author>
    </b:Author>
    <b:RefOrder>21</b:RefOrder>
  </b:Source>
  <b:Source>
    <b:Tag>Uni1</b:Tag>
    <b:SourceType>Book</b:SourceType>
    <b:Guid>{99423C49-7BB5-477A-B44F-0863E74EB1E0}</b:Guid>
    <b:Title>La crisis de entorno que afecta la resilencia de las organizaciones</b:Title>
    <b:City>Honduras</b:City>
    <b:Author>
      <b:Author>
        <b:NameList>
          <b:Person>
            <b:Last>Unitec</b:Last>
          </b:Person>
        </b:NameList>
      </b:Author>
    </b:Author>
    <b:URL>https://uv.unitec.edu/ResilienciaOrganizacionalMB74302/articulate/S201/player.html</b:URL>
    <b:RefOrder>22</b:RefOrder>
  </b:Source>
  <b:Source>
    <b:Tag>Leo23</b:Tag>
    <b:SourceType>JournalArticle</b:SourceType>
    <b:Guid>{6C49A2C4-B07F-4AF1-AD8F-B336371C65D4}</b:Guid>
    <b:Year>2023</b:Year>
    <b:Publisher>Industrial Data</b:Publisher>
    <b:Author>
      <b:Author>
        <b:NameList>
          <b:Person>
            <b:Last>Leon</b:Last>
            <b:First>M.</b:First>
            <b:Middle>R., Tejada, G. E., &amp; Yataco, T. M</b:Middle>
          </b:Person>
        </b:NameList>
      </b:Author>
    </b:Author>
    <b:JournalName>Las Organizaciones Inteligentes. Industrial Data</b:JournalName>
    <b:Volume>1560-9146</b:Volume>
    <b:URL>https://www.redalyc.org/articulo.oa?id=81660213Links to an external site.</b:URL>
    <b:RefOrder>23</b:RefOrder>
  </b:Source>
  <b:Source>
    <b:Tag>Ein35</b:Tag>
    <b:SourceType>Report</b:SourceType>
    <b:Guid>{1B20C3E7-8BC6-4988-8C36-9573D812152F}</b:Guid>
    <b:Title>La Crisis una oportunidad</b:Title>
    <b:Year>1935</b:Year>
    <b:Author>
      <b:Author>
        <b:NameList>
          <b:Person>
            <b:Last>Einstein</b:Last>
            <b:First>A.</b:First>
          </b:Person>
        </b:NameList>
      </b:Author>
    </b:Author>
    <b:Publisher>Universidad Tecnológica de Guayaquil</b:Publisher>
    <b:City>Guayaquil</b:City>
    <b:RefOrder>24</b:RefOrder>
  </b:Source>
  <b:Source>
    <b:Tag>Uni2</b:Tag>
    <b:SourceType>Report</b:SourceType>
    <b:Guid>{73802339-76F7-449B-A940-31E0B2B71420}</b:Guid>
    <b:Author>
      <b:Author>
        <b:Corporate>Unitec</b:Corporate>
      </b:Author>
    </b:Author>
    <b:Title>Crisis del entorno que afectan la resiliencia de las organizaciones</b:Title>
    <b:Publisher>Articulate 2.1</b:Publisher>
    <b:City>Honduras</b:City>
    <b:RefOrder>25</b:RefOrder>
  </b:Source>
  <b:Source>
    <b:Tag>Uni23</b:Tag>
    <b:SourceType>Report</b:SourceType>
    <b:Guid>{D4A7FB53-E25C-4B93-8E97-FC7005FFA1D2}</b:Guid>
    <b:Author>
      <b:Author>
        <b:NameList>
          <b:Person>
            <b:Last>Unitec</b:Last>
          </b:Person>
        </b:NameList>
      </b:Author>
    </b:Author>
    <b:Title>Crisis en el contexto de las organizaciones</b:Title>
    <b:Year>2023</b:Year>
    <b:City>Honduras</b:City>
    <b:URL>https://unitechonduras.instructure.com/courses/28338/pages/animacion-de-pizarra-2-dot-1-conclusiones-de-los-factores-que-generan-crisis-en-el-contexto-de-las-organizaciones?module_item_id=2154573</b:URL>
    <b:RefOrder>26</b:RefOrder>
  </b:Source>
  <b:Source>
    <b:Tag>Sal07</b:Tag>
    <b:SourceType>Report</b:SourceType>
    <b:Guid>{41EA6A05-1B67-4387-864A-27F8B05CE26D}</b:Guid>
    <b:Title>La planeacion estrategica como palanca de alienacion entre las tecnologias de informacion y la competitividad de los negocios globales.</b:Title>
    <b:Year>2007</b:Year>
    <b:City>Mexico</b:City>
    <b:Author>
      <b:Author>
        <b:NameList>
          <b:Person>
            <b:Last>Salcedo Guzman, M. P.</b:Last>
          </b:Person>
          <b:Person>
            <b:Last>San Martin Rebolloso, F.</b:Last>
          </b:Person>
          <b:Person>
            <b:Last>Andrade Vallejo, M. A.</b:Last>
          </b:Person>
        </b:NameList>
      </b:Author>
    </b:Author>
    <b:RefOrder>27</b:RefOrder>
  </b:Source>
  <b:Source>
    <b:Tag>Día05</b:Tag>
    <b:SourceType>Report</b:SourceType>
    <b:Guid>{E2B3205E-946A-41BD-81FF-85AA0E5E924A}</b:Guid>
    <b:Title>Impacto de un sistema ERP en una organización</b:Title>
    <b:Year>2005</b:Year>
    <b:City>Mexico</b:City>
    <b:Author>
      <b:Author>
        <b:NameList>
          <b:Person>
            <b:Last>Díaz, A; Gonzalez, J; y Ruiz, M.</b:Last>
          </b:Person>
        </b:NameList>
      </b:Author>
    </b:Author>
    <b:RefOrder>28</b:RefOrder>
  </b:Source>
  <b:Source>
    <b:Tag>Uni99</b:Tag>
    <b:SourceType>JournalArticle</b:SourceType>
    <b:Guid>{C82D3EC5-3D16-485B-B727-ADDF89FC4361}</b:Guid>
    <b:Title>Tecnología, Estrategia y Competitividad</b:Title>
    <b:Year>1999</b:Year>
    <b:Author>
      <b:Author>
        <b:Corporate>Universidad del Valle de Colombia</b:Corporate>
      </b:Author>
    </b:Author>
    <b:JournalName>Manual de Gestión en Tecnología.</b:JournalName>
    <b:Pages>1-12</b:Pages>
    <b:RefOrder>29</b:RefOrder>
  </b:Source>
  <b:Source>
    <b:Tag>Vé14</b:Tag>
    <b:SourceType>BookSection</b:SourceType>
    <b:Guid>{06222449-78B4-4BF8-9EFF-B4B0A1A44994}</b:Guid>
    <b:Title>El desafío de cuidar a las personas, mejorando la calidad de vida en las empresas del siglo XXI</b:Title>
    <b:Year>2014</b:Year>
    <b:Pages>116</b:Pages>
    <b:City>Honduras</b:City>
    <b:Publisher>Gedisa</b:Publisher>
    <b:Author>
      <b:Author>
        <b:NameList>
          <b:Person>
            <b:Last>Véliz Montero</b:Last>
            <b:First>F.</b:First>
          </b:Person>
        </b:NameList>
      </b:Author>
    </b:Author>
    <b:BookTitle>Resilencia Organizacional</b:BookTitle>
    <b:RefOrder>30</b:RefOrder>
  </b:Source>
  <b:Source>
    <b:Tag>Sal09</b:Tag>
    <b:SourceType>Report</b:SourceType>
    <b:Guid>{6E469D14-1182-4C45-B40C-FA6B65976C85}</b:Guid>
    <b:Title>Organizaciones saludables</b:Title>
    <b:Year>2009</b:Year>
    <b:Author>
      <b:Author>
        <b:NameList>
          <b:Person>
            <b:Last>Salanova</b:Last>
            <b:First>M.</b:First>
          </b:Person>
        </b:NameList>
      </b:Author>
    </b:Author>
    <b:RefOrder>31</b:RefOrder>
  </b:Source>
  <b:Source>
    <b:Tag>Niñ21</b:Tag>
    <b:SourceType>Report</b:SourceType>
    <b:Guid>{C9F8EF42-4A1E-4500-BB7D-8F8C3B39F625}</b:Guid>
    <b:Title>Modelo de resiliencia organizacional con base en los factores clave de adaptabilidad de la empresa Braserv Petróleo sucursal colombiana </b:Title>
    <b:Year>2021</b:Year>
    <b:City>Bogotá, Colombia</b:City>
    <b:Author>
      <b:Author>
        <b:NameList>
          <b:Person>
            <b:Last>Niño</b:Last>
            <b:First>R.</b:First>
            <b:Middle>J., Dávila, M. L. &amp; Torres</b:Middle>
          </b:Person>
          <b:Person>
            <b:Last>C.E</b:Last>
          </b:Person>
        </b:NameList>
      </b:Author>
    </b:Author>
    <b:RefOrder>32</b:RefOrder>
  </b:Source>
  <b:Source>
    <b:Tag>Sen95</b:Tag>
    <b:SourceType>Report</b:SourceType>
    <b:Guid>{2A09A0A0-7810-491D-991C-F46E6E4B98AA}</b:Guid>
    <b:Author>
      <b:Author>
        <b:NameList>
          <b:Person>
            <b:Last>Senge</b:Last>
            <b:First>P.</b:First>
            <b:Middle>M.</b:Middle>
          </b:Person>
        </b:NameList>
      </b:Author>
    </b:Author>
    <b:Title> La quinta disciplina: El arte y la practica de la organización que aprende</b:Title>
    <b:Year>1995</b:Year>
    <b:City>Mexico</b:City>
    <b:RefOrder>33</b:RefOrder>
  </b:Source>
  <b:Source>
    <b:Tag>Rui15</b:Tag>
    <b:SourceType>Report</b:SourceType>
    <b:Guid>{E05D2B8C-2385-4717-9514-69601AC0EA19}</b:Guid>
    <b:Author>
      <b:Author>
        <b:NameList>
          <b:Person>
            <b:Last>Ruiz</b:Last>
            <b:First>M.</b:First>
            <b:Middle>Á</b:Middle>
          </b:Person>
        </b:NameList>
      </b:Author>
    </b:Author>
    <b:Title>La naturaleza social del hombre. Pensamiento humanista</b:Title>
    <b:Year>2015</b:Year>
    <b:Publisher>UPB</b:Publisher>
    <b:City>Medellín, Colombia</b:City>
    <b:RefOrder>34</b:RefOrder>
  </b:Source>
  <b:Source>
    <b:Tag>Nog06</b:Tag>
    <b:SourceType>Report</b:SourceType>
    <b:Guid>{702EFA4A-26B0-4F11-8E43-E6E69D55A312}</b:Guid>
    <b:Author>
      <b:Author>
        <b:NameList>
          <b:Person>
            <b:Last>Noguera</b:Last>
            <b:First>J.</b:First>
            <b:Middle>M.</b:Middle>
          </b:Person>
        </b:NameList>
      </b:Author>
    </b:Author>
    <b:Title>Las empresas y la conversación: Blogs como herramienta de comunicación corporativa</b:Title>
    <b:Year>2006</b:Year>
    <b:Publisher>Razón y Palabra</b:Publisher>
    <b:City>Ecuador</b:City>
    <b:RefOrder>35</b:RefOrder>
  </b:Source>
  <b:Source>
    <b:Tag>Ros15</b:Tag>
    <b:SourceType>BookSection</b:SourceType>
    <b:Guid>{A584D986-B822-417F-A48A-FC2319C2679C}</b:Guid>
    <b:Title>Trilogía Ciencia Tecnología Sociedad</b:Title>
    <b:Year>2015</b:Year>
    <b:BookTitle>Conceptualizando el diálogo entre cultura y aprendizaje organizacional</b:BookTitle>
    <b:Pages>7</b:Pages>
    <b:Author>
      <b:Author>
        <b:NameList>
          <b:Person>
            <b:Last>Rostro Hernández, P. E., &amp; Solís Hernández, O. </b:Last>
          </b:Person>
        </b:NameList>
      </b:Author>
    </b:Author>
    <b:RefOrder>36</b:RefOrder>
  </b:Source>
  <b:Source>
    <b:Tag>Gut05</b:Tag>
    <b:SourceType>JournalArticle</b:SourceType>
    <b:Guid>{8A0F65E1-65B2-4C19-AA55-6F82CFA796B4}</b:Guid>
    <b:Title>La generación de conocimiento en comunidades de aprendizaje en la empresa</b:Title>
    <b:Year>2005</b:Year>
    <b:Pages>137-145. </b:Pages>
    <b:Author>
      <b:Author>
        <b:NameList>
          <b:Person>
            <b:Last>Gutiérrez Serrano</b:Last>
            <b:First>N.</b:First>
            <b:Middle>G.</b:Middle>
          </b:Person>
        </b:NameList>
      </b:Author>
    </b:Author>
    <b:JournalName>Revista de la educación superior</b:JournalName>
    <b:RefOrder>37</b:RefOrder>
  </b:Source>
  <b:Source>
    <b:Tag>Use23</b:Tag>
    <b:SourceType>JournalArticle</b:SourceType>
    <b:Guid>{749CBBC9-5E78-41CC-97F3-E31713BBAF1C}</b:Guid>
    <b:Author>
      <b:Author>
        <b:NameList>
          <b:Person>
            <b:Last>Useche</b:Last>
            <b:First>M.</b:First>
            <b:Middle>C.</b:Middle>
          </b:Person>
        </b:NameList>
      </b:Author>
    </b:Author>
    <b:Title> La organización del trabajo en el marco de la globalización.</b:Title>
    <b:JournalName>Gaceta Laboral</b:JournalName>
    <b:Year>2023</b:Year>
    <b:Pages> 67-78</b:Pages>
    <b:RefOrder>38</b:RefOrder>
  </b:Source>
  <b:Source>
    <b:Tag>Mor03</b:Tag>
    <b:SourceType>BookSection</b:SourceType>
    <b:Guid>{344600E0-6367-4D24-ABB0-7B6287C55B13}</b:Guid>
    <b:Author>
      <b:Author>
        <b:NameList>
          <b:Person>
            <b:Last>Morazán</b:Last>
            <b:First>M.E.</b:First>
          </b:Person>
        </b:NameList>
      </b:Author>
    </b:Author>
    <b:Title>Resiliencia organizacional</b:Title>
    <b:Year>2003</b:Year>
    <b:City>Honduras</b:City>
    <b:Publisher>UNITEC</b:Publisher>
    <b:BookTitle>Metodología foresight</b:BookTitle>
    <b:RefOrder>39</b:RefOrder>
  </b:Source>
  <b:Source>
    <b:Tag>Leó23</b:Tag>
    <b:SourceType>BookSection</b:SourceType>
    <b:Guid>{9BE89BD0-F0A3-46BE-A6D4-155759CA181C}</b:Guid>
    <b:Title>Las Organizaciones Inteligentes</b:Title>
    <b:Year>2023</b:Year>
    <b:Pages>82-87</b:Pages>
    <b:Publisher>Industrial Data</b:Publisher>
    <b:Author>
      <b:Author>
        <b:NameList>
          <b:Person>
            <b:Last> León, M. R., Tejada, G. E., &amp; Yataco, T. M. </b:Last>
          </b:Person>
        </b:NameList>
      </b:Author>
    </b:Author>
    <b:RefOrder>40</b:RefOrder>
  </b:Source>
  <b:Source>
    <b:Tag>Ste00</b:Tag>
    <b:SourceType>BookSection</b:SourceType>
    <b:Guid>{19EB99C8-7203-4633-B9D5-0C3758A11729}</b:Guid>
    <b:Author>
      <b:Author>
        <b:NameList>
          <b:Person>
            <b:Last>Sterman</b:Last>
            <b:First>J.</b:First>
            <b:Middle>D.</b:Middle>
          </b:Person>
        </b:NameList>
      </b:Author>
    </b:Author>
    <b:Title>Systems thinking and modeling for a complex world. </b:Title>
    <b:BookTitle> Business dynamics</b:BookTitle>
    <b:Year>2000</b:Year>
    <b:Publisher>Irwin/McGraw-Hill.</b:Publisher>
    <b:RefOrder>41</b:RefOrder>
  </b:Source>
  <b:Source>
    <b:Tag>Arg</b:Tag>
    <b:SourceType>BookSection</b:SourceType>
    <b:Guid>{B93A4934-3EC3-4C19-AB01-96F075247890}</b:Guid>
    <b:Author>
      <b:Author>
        <b:NameList>
          <b:Person>
            <b:Last>Argyris</b:Last>
            <b:First>C.</b:First>
          </b:Person>
        </b:NameList>
      </b:Author>
    </b:Author>
    <b:Title>Single-loop and double-loop models in research on decision making. </b:Title>
    <b:BookTitle>Administrative Science Quarterly</b:BookTitle>
    <b:Pages>363-375</b:Pages>
    <b:RefOrder>42</b:RefOrder>
  </b:Source>
  <b:Source>
    <b:Tag>Max07</b:Tag>
    <b:SourceType>Report</b:SourceType>
    <b:Guid>{065E8EA8-FD6F-4212-8E43-0F8682C0C54B}</b:Guid>
    <b:Title>The 21 Irrefutable Laws of Leadership: Follow Them and People Will Follow You</b:Title>
    <b:Year>2007</b:Year>
    <b:Publisher>Thomas Nelson Inc.</b:Publisher>
    <b:Author>
      <b:Author>
        <b:NameList>
          <b:Person>
            <b:Last>Maxwell</b:Last>
            <b:First>J.</b:First>
            <b:Middle>C.</b:Middle>
          </b:Person>
        </b:NameList>
      </b:Author>
    </b:Author>
    <b:RefOrder>43</b:RefOrder>
  </b:Source>
  <b:Source>
    <b:Tag>Min17</b:Tag>
    <b:SourceType>Report</b:SourceType>
    <b:Guid>{A79C039C-289E-4BBF-BBFB-AE36704D5F6D}</b:Guid>
    <b:Author>
      <b:Author>
        <b:NameList>
          <b:Person>
            <b:Last>H.</b:Last>
            <b:First>Mintzberg</b:First>
          </b:Person>
        </b:NameList>
      </b:Author>
    </b:Author>
    <b:Title>Desafiós de los diseños organizacionales frente a los paradigmas actuales</b:Title>
    <b:Year>2017</b:Year>
    <b:RefOrder>44</b:RefOrder>
  </b:Source>
  <b:Source>
    <b:Tag>Loa22</b:Tag>
    <b:SourceType>Report</b:SourceType>
    <b:Guid>{EDEE4FEC-3CBE-41E2-91DB-46565E175D9D}</b:Guid>
    <b:Title>Usa estas estrategias para ayudar a tu equipo a desarrollar habilidades para la resolución de problemas.</b:Title>
    <b:Year>2022</b:Year>
    <b:City>Argentina</b:City>
    <b:Author>
      <b:Author>
        <b:NameList>
          <b:Person>
            <b:Last>Loayan S.</b:Last>
          </b:Person>
        </b:NameList>
      </b:Author>
    </b:Author>
    <b:RefOrder>45</b:RefOrder>
  </b:Source>
  <b:Source>
    <b:Tag>JUA17</b:Tag>
    <b:SourceType>Report</b:SourceType>
    <b:Guid>{F48AB996-5748-4CCB-AA9E-3567DE9F1DF4}</b:Guid>
    <b:Author>
      <b:Author>
        <b:NameList>
          <b:Person>
            <b:Last>Navarro</b:Last>
            <b:First>Juan</b:First>
            <b:Middle>Puerto</b:Middle>
          </b:Person>
        </b:NameList>
      </b:Author>
    </b:Author>
    <b:Title>Implementación del Coaching en 8 empresaas de América Látina</b:Title>
    <b:Year>2017</b:Year>
    <b:Publisher>Universidad Santo Tomás</b:Publisher>
    <b:City>Bogotá, Colombia</b:City>
    <b:RefOrder>46</b:RefOrder>
  </b:Source>
  <b:Source>
    <b:Tag>ROD18</b:Tag>
    <b:SourceType>BookSection</b:SourceType>
    <b:Guid>{56499BFE-FAE8-4E0F-BDBC-C2FEDE2BFAC2}</b:Guid>
    <b:Author>
      <b:Author>
        <b:NameList>
          <b:Person>
            <b:Last>Rodriguez, Pistillo</b:Last>
          </b:Person>
        </b:NameList>
      </b:Author>
    </b:Author>
    <b:Title>Clima organizacional como gestión del conocimiento.</b:Title>
    <b:BookTitle>Clima organizacional</b:BookTitle>
    <b:Year>2018</b:Year>
    <b:Pages>159-172</b:Pages>
    <b:City>Venezuela</b:City>
    <b:Publisher>Sapienzaorganizacional</b:Publisher>
    <b:RefOrder>47</b:RefOrder>
  </b:Source>
  <b:Source>
    <b:Tag>Jes23</b:Tag>
    <b:SourceType>ArticleInAPeriodical</b:SourceType>
    <b:Guid>{E217141C-F3F9-49CF-98EA-01861F30D711}</b:Guid>
    <b:Title>Articulo "Al 2035 Honduras no tendrá su generación de relevo</b:Title>
    <b:Year>2023</b:Year>
    <b:Author>
      <b:Author>
        <b:NameList>
          <b:Person>
            <b:Last>Figueroa</b:Last>
            <b:First>Jessica</b:First>
          </b:Person>
        </b:NameList>
      </b:Author>
    </b:Author>
    <b:PeriodicalTitle>La Prensa</b:PeriodicalTitle>
    <b:Month>Noviembre</b:Month>
    <b:Day>13</b:Day>
    <b:RefOrder>48</b:RefOrder>
  </b:Source>
  <b:Source>
    <b:Tag>Sil17</b:Tag>
    <b:SourceType>BookSection</b:SourceType>
    <b:Guid>{5AC02072-58F1-49BD-A34D-EBEEA9DFC9CC}</b:Guid>
    <b:Title>Competencia clave de los CEO</b:Title>
    <b:Year>2017</b:Year>
    <b:Pages>165-170</b:Pages>
    <b:BookTitle>Resiliencia organizacional</b:BookTitle>
    <b:Publisher>Universidad y Sociedad</b:Publisher>
    <b:Author>
      <b:Author>
        <b:NameList>
          <b:Person>
            <b:Last>Silva, C. O. N., &amp; Toro, L. L. </b:Last>
          </b:Person>
        </b:NameList>
      </b:Author>
    </b:Author>
    <b:RefOrder>49</b:RefOrder>
  </b:Source>
  <b:Source>
    <b:Tag>Pér10</b:Tag>
    <b:SourceType>JournalArticle</b:SourceType>
    <b:Guid>{50611825-1AD2-4302-9FEE-459C73076823}</b:Guid>
    <b:Title>La comunicación de crisis como elemento clave de la comunicación empresarial</b:Title>
    <b:Year>2010</b:Year>
    <b:Pages>42-56</b:Pages>
    <b:JournalName>Revista de comunicación y tecnologías emergentes: . ICONO 14</b:JournalName>
    <b:Author>
      <b:Author>
        <b:NameList>
          <b:Person>
            <b:Last>Pérez, P. S., &amp; García, F. G. </b:Last>
          </b:Person>
        </b:NameList>
      </b:Author>
    </b:Author>
    <b:RefOrder>50</b:RefOrder>
  </b:Source>
  <b:Source>
    <b:Tag>Uni3</b:Tag>
    <b:SourceType>Book</b:SourceType>
    <b:Guid>{C371BCD4-E170-4DA9-B45E-5122D72769AD}</b:Guid>
    <b:Author>
      <b:Author>
        <b:Corporate>Unitec </b:Corporate>
      </b:Author>
    </b:Author>
    <b:Title>La crisis de entorno que afecta la resilencia de las organizaciones.</b:Title>
    <b:City>Honduras</b:City>
    <b:RefOrder>51</b:RefOrder>
  </b:Source>
  <b:Source>
    <b:Tag>Uni231</b:Tag>
    <b:SourceType>Book</b:SourceType>
    <b:Guid>{A9D67206-FB17-4EC6-AC58-E8A8342C57AC}</b:Guid>
    <b:Author>
      <b:Author>
        <b:Corporate>Unitec</b:Corporate>
      </b:Author>
    </b:Author>
    <b:Title>Crisis en el contexto de las organizaciones</b:Title>
    <b:Year>2023</b:Year>
    <b:City>Honduras</b:City>
    <b:RefOrder>52</b:RefOrder>
  </b:Source>
  <b:Source>
    <b:Tag>Uni232</b:Tag>
    <b:SourceType>Book</b:SourceType>
    <b:Guid>{C0057877-F46E-4B77-BA60-D614559A961F}</b:Guid>
    <b:Author>
      <b:Author>
        <b:Corporate>Unitec</b:Corporate>
      </b:Author>
    </b:Author>
    <b:Title>Animaciones de pizarra: Conclusiones de los factores que generan crisis en el contexto de las organizaciones</b:Title>
    <b:Year>2023</b:Year>
    <b:City>Honduras</b:City>
    <b:RefOrder>53</b:RefOrder>
  </b:Source>
  <b:Source>
    <b:Tag>Sal071</b:Tag>
    <b:SourceType>Book</b:SourceType>
    <b:Guid>{C47A647E-E999-4E22-83C3-8141AC263859}</b:Guid>
    <b:Title>La planeacion estrategica como palanca de alienacion entre las tecnologias de informacion y la competitividad de los negocios globale</b:Title>
    <b:Year>2007</b:Year>
    <b:City>Mexico</b:City>
    <b:Author>
      <b:Author>
        <b:NameList>
          <b:Person>
            <b:Last>Salcedo Guzman, M. P., San Martin Rebolloso, F., &amp;</b:Last>
          </b:Person>
          <b:Person>
            <b:Last>Andrade Vallejo, M. A. </b:Last>
          </b:Person>
        </b:NameList>
      </b:Author>
    </b:Author>
    <b:RefOrder>54</b:RefOrder>
  </b:Source>
  <b:Source>
    <b:Tag>Día051</b:Tag>
    <b:SourceType>Book</b:SourceType>
    <b:Guid>{EF426B53-F390-4EB9-8908-A46E6A7503D9}</b:Guid>
    <b:Author>
      <b:Author>
        <b:NameList>
          <b:Person>
            <b:Last>Díaz</b:Last>
            <b:First>A</b:First>
          </b:Person>
          <b:Person>
            <b:Last>Gonzalez</b:Last>
            <b:First>J</b:First>
          </b:Person>
          <b:Person>
            <b:Last>y Ruiz</b:Last>
            <b:First>M</b:First>
          </b:Person>
        </b:NameList>
      </b:Author>
    </b:Author>
    <b:Title>Impacto de un sistema ERP en una organización</b:Title>
    <b:Year>2005</b:Year>
    <b:RefOrder>55</b:RefOrder>
  </b:Source>
  <b:Source>
    <b:Tag>Ros151</b:Tag>
    <b:SourceType>BookSection</b:SourceType>
    <b:Guid>{0ADE2A40-280F-4CF3-B2A1-721CAF53DB82}</b:Guid>
    <b:Title>Conceptualizando el diálogo entre cultura y aprendizaje organizacional</b:Title>
    <b:Year>2015</b:Year>
    <b:Publisher>Trilogía Ciencia Tecnología Sociedad</b:Publisher>
    <b:Author>
      <b:Author>
        <b:NameList>
          <b:Person>
            <b:Last>Rostro Hernández</b:Last>
            <b:First>P.</b:First>
            <b:Middle>E., &amp; Solís Hernández, O.</b:Middle>
          </b:Person>
        </b:NameList>
      </b:Author>
    </b:Author>
    <b:RefOrder>56</b:RefOrder>
  </b:Source>
  <b:Source>
    <b:Tag>Sen951</b:Tag>
    <b:SourceType>BookSection</b:SourceType>
    <b:Guid>{1B5B05CC-1843-4A5B-A8E8-03E9F93E0CB8}</b:Guid>
    <b:Author>
      <b:Author>
        <b:NameList>
          <b:Person>
            <b:Last>Senge</b:Last>
            <b:First>P.</b:First>
            <b:Middle>M.</b:Middle>
          </b:Person>
        </b:NameList>
      </b:Author>
    </b:Author>
    <b:Title> La quinta disciplina</b:Title>
    <b:BookTitle>El arte y la practica de la organización que aprende</b:BookTitle>
    <b:Year>1995</b:Year>
    <b:RefOrder>57</b:RefOrder>
  </b:Source>
  <b:Source>
    <b:Tag>Sal091</b:Tag>
    <b:SourceType>Book</b:SourceType>
    <b:Guid>{A966F467-8BF7-4B56-B42B-FE3DC5D21F98}</b:Guid>
    <b:Title>Organizaciones saludables, organizaciones resilientes</b:Title>
    <b:Year>2009</b:Year>
    <b:City>España</b:City>
    <b:Publisher>Wolters Kluwer </b:Publisher>
    <b:Author>
      <b:Author>
        <b:NameList>
          <b:Person>
            <b:Last>Salanova </b:Last>
            <b:First>Marisa</b:First>
          </b:Person>
        </b:NameList>
      </b:Author>
    </b:Author>
    <b:RefOrder>58</b:RefOrder>
  </b:Source>
  <b:Source>
    <b:Tag>Boo</b:Tag>
    <b:SourceType>JournalArticle</b:SourceType>
    <b:Guid>{1FDC8431-DCC9-4C96-A3BF-766C9446BDC2}</b:Guid>
    <b:Author>
      <b:Author>
        <b:Corporate>Book</b:Corporate>
      </b:Author>
    </b:Author>
    <b:JournalName>Revista de Ciencias Sociales</b:JournalName>
    <b:Pages>Universidad Stodocu</b:Pages>
    <b:RefOrder>59</b:RefOrder>
  </b:Source>
  <b:Source>
    <b:Tag>Kan99</b:Tag>
    <b:SourceType>BookSection</b:SourceType>
    <b:Guid>{9A7A89D3-84D0-4C5A-AE40-584D306EBB88}</b:Guid>
    <b:Title>Tecnología, Estrategia y Competitividad.</b:Title>
    <b:Year>1999</b:Year>
    <b:Author>
      <b:Author>
        <b:NameList>
          <b:Person>
            <b:Last>Kanz, John y Lam, Danny </b:Last>
          </b:Person>
        </b:NameList>
      </b:Author>
    </b:Author>
    <b:BookTitle>Manual de Gestión en Tecnología.</b:BookTitle>
    <b:RefOrder>60</b:RefOrder>
  </b:Source>
  <b:Source>
    <b:Tag>JOB24</b:Tag>
    <b:SourceType>DocumentFromInternetSite</b:SourceType>
    <b:Guid>{897DBC63-7C12-4D7A-B86C-20B46DD7CD4B}</b:Guid>
    <b:Author>
      <b:Author>
        <b:Corporate>JOBATUS</b:Corporate>
      </b:Author>
    </b:Author>
    <b:Title>Beneficios de un proyecto</b:Title>
    <b:Year>2024</b:Year>
    <b:URL>https://www.jobatus.mx/noticias/que-son-los-beneficios-en-proyectos?expand_article=1</b:URL>
    <b:RefOrder>11</b:RefOrder>
  </b:Source>
  <b:Source>
    <b:Tag>And23</b:Tag>
    <b:SourceType>DocumentFromInternetSite</b:SourceType>
    <b:Guid>{B2C6EF96-1756-4E43-90BF-D86B2939C514}</b:Guid>
    <b:Author>
      <b:Author>
        <b:NameList>
          <b:Person>
            <b:Last>Lopez</b:Last>
            <b:First>Andy</b:First>
          </b:Person>
        </b:NameList>
      </b:Author>
    </b:Author>
    <b:Title>Tiendanube</b:Title>
    <b:InternetSiteTitle>Toma de decisiones en un empresa: la brújula de tu negocio</b:InternetSiteTitle>
    <b:Year>2023</b:Year>
    <b:URL>https://www.tiendanube.com/mx/blog/toma-de-decisiones-en-una-empresa/</b:URL>
    <b:RefOrder>10</b:RefOrder>
  </b:Source>
  <b:Source>
    <b:Tag>Ana231</b:Tag>
    <b:SourceType>DocumentFromInternetSite</b:SourceType>
    <b:Guid>{5DC40F94-4E86-44C7-9355-57B844C440C0}</b:Guid>
    <b:Author>
      <b:Author>
        <b:NameList>
          <b:Person>
            <b:Last>Sofía</b:Last>
            <b:First>Ana</b:First>
          </b:Person>
        </b:NameList>
      </b:Author>
    </b:Author>
    <b:Title>Factorial</b:Title>
    <b:InternetSiteTitle>Plan de mejora en las empresas</b:InternetSiteTitle>
    <b:Year>2023</b:Year>
    <b:Month>abril</b:Month>
    <b:Day>14</b:Day>
    <b:URL>https://factorial.mx/blog/plan-mejora-continua-empresa/</b:URL>
    <b:RefOrder>9</b:RefOrder>
  </b:Source>
  <b:Source>
    <b:Tag>Jua10</b:Tag>
    <b:SourceType>BookSection</b:SourceType>
    <b:Guid>{0C9DC962-9756-4698-87A4-C6C030CE8646}</b:Guid>
    <b:Title>Manual de coaching</b:Title>
    <b:Year>2010</b:Year>
    <b:BookTitle>Cómo mejorar el rendimiento de las personas.</b:BookTitle>
    <b:Publisher>Profit Editorial.</b:Publisher>
    <b:Author>
      <b:Author>
        <b:NameList>
          <b:Person>
            <b:Last>Juan Pablo Villa Casal, &amp; Vega, J. Á. C.</b:Last>
          </b:Person>
        </b:NameList>
      </b:Author>
    </b:Author>
    <b:RefOrder>61</b:RefOrder>
  </b:Source>
  <b:Source>
    <b:Tag>AHM91</b:Tag>
    <b:SourceType>Book</b:SourceType>
    <b:Guid>{6E40FC1D-A5E1-4839-9D6A-95D76650A6E9}</b:Guid>
    <b:Title>Motivacion Y Personalidad</b:Title>
    <b:Year>1991</b:Year>
    <b:Publisher>Ediciones Díaz de Santos</b:Publisher>
    <b:Author>
      <b:Author>
        <b:NameList>
          <b:Person>
            <b:Last>Maslow A</b:Last>
            <b:First>H</b:First>
          </b:Person>
        </b:NameList>
      </b:Author>
    </b:Author>
    <b:Volume>3era </b:Volume>
    <b:RefOrder>62</b:RefOrder>
  </b:Source>
  <b:Source>
    <b:Tag>Ber23</b:Tag>
    <b:SourceType>DocumentFromInternetSite</b:SourceType>
    <b:Guid>{5ED83D5B-9241-45B2-8D29-2838106F1BCC}</b:Guid>
    <b:Title>Liderazgo empresarial</b:Title>
    <b:Year>2023</b:Year>
    <b:Author>
      <b:Author>
        <b:NameList>
          <b:Person>
            <b:Last>Soto</b:Last>
            <b:First>Bere</b:First>
          </b:Person>
        </b:NameList>
      </b:Author>
    </b:Author>
    <b:InternetSiteTitle>La motivación</b:InternetSiteTitle>
    <b:URL>https://liderazgoempresarial.info/que-es-la-motivacion-segun-robbins/</b:URL>
    <b:RefOrder>4</b:RefOrder>
  </b:Source>
  <b:Source>
    <b:Tag>Dec24</b:Tag>
    <b:SourceType>DocumentFromInternetSite</b:SourceType>
    <b:Guid>{8441A025-1097-4E81-8678-C1AD6F3DACDD}</b:Guid>
    <b:Title>Drimify</b:Title>
    <b:InternetSiteTitle>Teoría de la autodeterminación</b:InternetSiteTitle>
    <b:Year>2024</b:Year>
    <b:URL>https://drimify.com/es/recursos/edward-deci-richard-ryan/</b:URL>
    <b:Author>
      <b:Author>
        <b:NameList>
          <b:Person>
            <b:Last>Deci</b:Last>
            <b:First>Edward</b:First>
          </b:Person>
          <b:Person>
            <b:Last> Richard Ryan</b:Last>
          </b:Person>
        </b:NameList>
      </b:Author>
    </b:Author>
    <b:RefOrder>63</b:RefOrder>
  </b:Source>
  <b:Source>
    <b:Tag>Qua23</b:Tag>
    <b:SourceType>DocumentFromInternetSite</b:SourceType>
    <b:Guid>{6E691C89-893F-456A-AF83-AA8AC49853F8}</b:Guid>
    <b:Author>
      <b:Author>
        <b:Corporate>Qualtrics</b:Corporate>
      </b:Author>
    </b:Author>
    <b:Title>Compromiso de los empleados</b:Title>
    <b:Year>2023</b:Year>
    <b:URL>https://www.qualtrics.com/es-la/gestion-de-la-experiencia/empleado/compromiso-del-empleado/#:~:text=realizar%20para%20mejorarlo.-,%C2%BFQu%C3%A9%20es%20el%20compromiso%20del%20empleado%3F,empleados%20piensan%2C%20sienten%20y%20act%C3%BAan.</b:URL>
    <b:RefOrder>5</b:RefOrder>
  </b:Source>
  <b:Source>
    <b:Tag>UNI24</b:Tag>
    <b:SourceType>DocumentFromInternetSite</b:SourceType>
    <b:Guid>{F6C7E616-4131-40CC-A4D4-FC0BB4300E8F}</b:Guid>
    <b:Author>
      <b:Author>
        <b:Corporate>UNIR</b:Corporate>
      </b:Author>
    </b:Author>
    <b:Title>Inteligencia Intrapersonal</b:Title>
    <b:Year>2024</b:Year>
    <b:Month>Febrero</b:Month>
    <b:Day>14</b:Day>
    <b:URL>https://mexico.unir.net/educacion/noticias/inteligencia-intrapersonal/</b:URL>
    <b:RefOrder>6</b:RefOrder>
  </b:Source>
  <b:Source>
    <b:Tag>Áre18</b:Tag>
    <b:SourceType>DocumentFromInternetSite</b:SourceType>
    <b:Guid>{B957D74A-32A7-45C8-9943-DB4156227738}</b:Guid>
    <b:Author>
      <b:Author>
        <b:Corporate>Área Humana</b:Corporate>
      </b:Author>
    </b:Author>
    <b:Title>Valor de la gestión emocional</b:Title>
    <b:Year>2018</b:Year>
    <b:URL>https://www.areahumana.es/salud-laboral-y-gestion-emocional/</b:URL>
    <b:RefOrder>8</b:RefOrder>
  </b:Source>
  <b:Source>
    <b:Tag>ICF24</b:Tag>
    <b:SourceType>DocumentFromInternetSite</b:SourceType>
    <b:Guid>{DA4CB1D3-9573-41B2-8F13-41CE69B7CAE2}</b:Guid>
    <b:Author>
      <b:Author>
        <b:Corporate>ICF</b:Corporate>
      </b:Author>
    </b:Author>
    <b:Title>Filosofía de coaching</b:Title>
    <b:Year>2024</b:Year>
    <b:URL>https://www.coachingfederation.es/definicion-coaching</b:URL>
    <b:RefOrder>64</b:RefOrder>
  </b:Source>
</b:Sources>
</file>

<file path=customXml/itemProps1.xml><?xml version="1.0" encoding="utf-8"?>
<ds:datastoreItem xmlns:ds="http://schemas.openxmlformats.org/officeDocument/2006/customXml" ds:itemID="{4AE8D274-BFF8-074B-BAA9-DD97B5D3B190}">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Microsoft</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Javier Abraham Salgado Lezama</dc:creator>
  <keywords/>
  <dc:description/>
  <lastModifiedBy>Usuario invitado</lastModifiedBy>
  <revision>4</revision>
  <dcterms:created xsi:type="dcterms:W3CDTF">2024-05-29T04:00:00.0000000Z</dcterms:created>
  <dcterms:modified xsi:type="dcterms:W3CDTF">2024-05-31T20:02:36.8081148Z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zotero-version="6.0.36"&gt;&lt;session id="7m3f3ukk"/&gt;&lt;style id="http://www.zotero.org/styles/apa" locale="es-ES" hasBibliography="1" bibliographyStyleHasBeenSet="0"/&gt;&lt;prefs&gt;&lt;pref name="fieldType" value="Field"/&gt;&lt;pref name="automaticJourn</vt:lpwstr>
  </property>
  <property fmtid="{D5CDD505-2E9C-101B-9397-08002B2CF9AE}" pid="3" name="ZOTERO_PREF_2">
    <vt:lpwstr>alAbbreviations" value="true"/&gt;&lt;/prefs&gt;&lt;/data&gt;</vt:lpwstr>
  </property>
</Properties>
</file>