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ind w:left="289" w:right="0" w:firstLine="284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AUTORIZACIÓN DEL AUTOR(ES) PARA LA CONSULTA, REPRODUCCIÓN PARCIAL O TOTAL Y PUBLICACIÓN FÍSICA Y ELECTRÓNICA DEL TEXTO COMPLETO DEL TRABAJO FINAL DE GRADUACIÓN DE UNITEC Y CESIÓN DE DERECHOS PATRIMONIALES</w:t>
      </w:r>
    </w:p>
    <w:p w:rsidR="00000000" w:rsidDel="00000000" w:rsidP="00000000" w:rsidRDefault="00000000" w:rsidRPr="00000000" w14:paraId="00000002">
      <w:pPr>
        <w:spacing w:after="0" w:line="276" w:lineRule="auto"/>
        <w:ind w:left="289" w:right="0" w:firstLine="284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left="279" w:right="173" w:firstLine="284"/>
        <w:rPr/>
      </w:pPr>
      <w:r w:rsidDel="00000000" w:rsidR="00000000" w:rsidRPr="00000000">
        <w:rPr>
          <w:rtl w:val="0"/>
        </w:rPr>
        <w:t xml:space="preserve">Señores </w:t>
      </w:r>
    </w:p>
    <w:p w:rsidR="00000000" w:rsidDel="00000000" w:rsidP="00000000" w:rsidRDefault="00000000" w:rsidRPr="00000000" w14:paraId="00000004">
      <w:pPr>
        <w:spacing w:after="0" w:line="276" w:lineRule="auto"/>
        <w:ind w:right="0"/>
        <w:rPr/>
      </w:pPr>
      <w:r w:rsidDel="00000000" w:rsidR="00000000" w:rsidRPr="00000000">
        <w:rPr>
          <w:b w:val="1"/>
          <w:rtl w:val="0"/>
        </w:rPr>
        <w:t xml:space="preserve">CENTRO DE RECURSOS PARA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76" w:lineRule="auto"/>
        <w:ind w:right="0"/>
        <w:rPr/>
      </w:pPr>
      <w:r w:rsidDel="00000000" w:rsidR="00000000" w:rsidRPr="00000000">
        <w:rPr>
          <w:b w:val="1"/>
          <w:rtl w:val="0"/>
        </w:rPr>
        <w:t xml:space="preserve">EL APRENDIZAJE Y LA INVESTIGACION (CRAI)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right="0"/>
        <w:rPr/>
      </w:pPr>
      <w:r w:rsidDel="00000000" w:rsidR="00000000" w:rsidRPr="00000000">
        <w:rPr>
          <w:b w:val="1"/>
          <w:rtl w:val="0"/>
        </w:rPr>
        <w:t xml:space="preserve">UNIVERSIDAD TECNOLÓGICA CENTROAMERICANA (UNITEC)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ind w:left="279" w:right="173" w:firstLine="284"/>
        <w:rPr/>
      </w:pPr>
      <w:r w:rsidDel="00000000" w:rsidR="00000000" w:rsidRPr="00000000">
        <w:rPr>
          <w:rtl w:val="0"/>
        </w:rPr>
        <w:t xml:space="preserve">Tegucigalpa</w:t>
      </w:r>
    </w:p>
    <w:p w:rsidR="00000000" w:rsidDel="00000000" w:rsidP="00000000" w:rsidRDefault="00000000" w:rsidRPr="00000000" w14:paraId="00000008">
      <w:pPr>
        <w:spacing w:after="0" w:line="276" w:lineRule="auto"/>
        <w:ind w:left="279" w:right="173" w:firstLine="284"/>
        <w:rPr/>
      </w:pPr>
      <w:r w:rsidDel="00000000" w:rsidR="00000000" w:rsidRPr="00000000">
        <w:rPr>
          <w:rtl w:val="0"/>
        </w:rPr>
        <w:t xml:space="preserve">Estimados Señores: </w:t>
      </w:r>
    </w:p>
    <w:p w:rsidR="00000000" w:rsidDel="00000000" w:rsidP="00000000" w:rsidRDefault="00000000" w:rsidRPr="00000000" w14:paraId="00000009">
      <w:pPr>
        <w:spacing w:after="0" w:line="276" w:lineRule="auto"/>
        <w:ind w:left="279" w:right="173"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center" w:leader="none" w:pos="1027"/>
          <w:tab w:val="center" w:leader="none" w:pos="2014"/>
          <w:tab w:val="center" w:leader="none" w:pos="4386"/>
          <w:tab w:val="center" w:leader="none" w:pos="6277"/>
          <w:tab w:val="center" w:leader="none" w:pos="7933"/>
          <w:tab w:val="right" w:leader="none" w:pos="9825"/>
        </w:tabs>
        <w:spacing w:after="0" w:line="276" w:lineRule="auto"/>
        <w:ind w:left="0" w:right="0" w:firstLine="0"/>
        <w:jc w:val="left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  <w:t xml:space="preserve">Yo,</w:t>
      </w:r>
      <w:r w:rsidDel="00000000" w:rsidR="00000000" w:rsidRPr="00000000">
        <w:rPr>
          <w:color w:val="a6a6a6"/>
          <w:rtl w:val="0"/>
        </w:rPr>
        <w:t xml:space="preserve"> </w:t>
      </w:r>
      <w:r w:rsidDel="00000000" w:rsidR="00000000" w:rsidRPr="00000000">
        <w:rPr>
          <w:rtl w:val="0"/>
        </w:rPr>
        <w:t xml:space="preserve"> Sonia Gabriela Gamez Alvarado, de </w:t>
      </w:r>
    </w:p>
    <w:p w:rsidR="00000000" w:rsidDel="00000000" w:rsidP="00000000" w:rsidRDefault="00000000" w:rsidRPr="00000000" w14:paraId="0000000B">
      <w:pPr>
        <w:spacing w:after="0" w:line="276" w:lineRule="auto"/>
        <w:ind w:left="279" w:right="68" w:firstLine="284"/>
        <w:rPr/>
      </w:pPr>
      <w:r w:rsidDel="00000000" w:rsidR="00000000" w:rsidRPr="00000000">
        <w:rPr>
          <w:rtl w:val="0"/>
        </w:rPr>
        <w:t xml:space="preserve">San Pedro Sula, autor(es) del trabajo de pregrado titulado: </w:t>
      </w:r>
      <w:r w:rsidDel="00000000" w:rsidR="00000000" w:rsidRPr="00000000">
        <w:rPr>
          <w:u w:val="single"/>
          <w:rtl w:val="0"/>
        </w:rPr>
        <w:t xml:space="preserve">PRACTICA PROFESIONAL, FASE II</w:t>
      </w:r>
      <w:r w:rsidDel="00000000" w:rsidR="00000000" w:rsidRPr="00000000">
        <w:rPr>
          <w:b w:val="1"/>
          <w:rtl w:val="0"/>
        </w:rPr>
        <w:t xml:space="preserve">,</w:t>
      </w:r>
      <w:r w:rsidDel="00000000" w:rsidR="00000000" w:rsidRPr="00000000">
        <w:rPr>
          <w:rtl w:val="0"/>
        </w:rPr>
        <w:t xml:space="preserve"> presentado y aprobado en el mes de Febrero, 2024, como requisito previo para optar al título de pregrado en </w:t>
      </w:r>
      <w:r w:rsidDel="00000000" w:rsidR="00000000" w:rsidRPr="00000000">
        <w:rPr>
          <w:u w:val="single"/>
          <w:rtl w:val="0"/>
        </w:rPr>
        <w:t xml:space="preserve">Ingeniería Civil</w:t>
      </w:r>
      <w:r w:rsidDel="00000000" w:rsidR="00000000" w:rsidRPr="00000000">
        <w:rPr>
          <w:color w:val="a6a6a6"/>
          <w:u w:val="single"/>
          <w:rtl w:val="0"/>
        </w:rPr>
        <w:t xml:space="preserve"> </w:t>
      </w:r>
      <w:r w:rsidDel="00000000" w:rsidR="00000000" w:rsidRPr="00000000">
        <w:rPr>
          <w:rtl w:val="0"/>
        </w:rPr>
        <w:t xml:space="preserve">(en lo sucesivo, el “Trabajo Final de Graduación”) y reconociendo que la presentación del presente documento forma parte de los requerimientos establecidos del programa de pregrado de la Universidad Tecnológica Centroamericana (UNITEC) y del Centro Universitario Tecnológico (CEUTEC), por este medio </w:t>
      </w:r>
      <w:r w:rsidDel="00000000" w:rsidR="00000000" w:rsidRPr="00000000">
        <w:rPr>
          <w:b w:val="1"/>
          <w:rtl w:val="0"/>
        </w:rPr>
        <w:t xml:space="preserve">AUTORIZO</w:t>
      </w:r>
      <w:r w:rsidDel="00000000" w:rsidR="00000000" w:rsidRPr="00000000">
        <w:rPr>
          <w:rtl w:val="0"/>
        </w:rPr>
        <w:t xml:space="preserve"> a la Universidad Tecnológica Centroamericana (UNITEC) y el Centro Universitario Tecnológico (CEUTEC), para que:</w:t>
      </w:r>
    </w:p>
    <w:p w:rsidR="00000000" w:rsidDel="00000000" w:rsidP="00000000" w:rsidRDefault="00000000" w:rsidRPr="00000000" w14:paraId="0000000C">
      <w:pPr>
        <w:spacing w:after="0" w:line="276" w:lineRule="auto"/>
        <w:ind w:left="279" w:right="68" w:firstLine="28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7" w:right="68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través de sus Centros Asociados y Bibliotecas de los “Centros de Recursos para el Aprendizaje y la Investigación (CRAI)”, para que, con fines académicos, puedan libremente registrar, copiar o utilizar la información contenida en él, con fines educativos, investigativos o sociales. Asimismo,  para que exponga mi trabajo como medio didáctico en los Centros de Recursos para el Aprendizaje y la Investigación (CRAI o Biblioteca), y con fines académicos permita a los usuarios de dichos centros su consulta y acceso mediante catálogos electrónicos, repositorios académicos nacionales o internacionales, página web institucional, así como medios electrónicos en general, internet, intranet, DVD, u otro formato conocido o por conocer, así como integrados en programas de cooperación bibliotecaria académicos dentro o fuera de la Red Laureate, que permitan mostrar al mundo la producción académica de la Universidad a través de la visibilidad de su contenido.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7" w:right="6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37" w:right="74" w:hanging="537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conformidad con lo establecido en la Ley de Derechos de Autor y de los Derechos Conexos de la República de Honduras, se autoriza para que permita copiar, reproducir o transferir información del Proyecto de Graduación, conforme su uso educativo y debiendo citar en todo momento la fuente de información; esto permitirá ampliar los conocimientos a las personas que hagan uso del mismo, siempre y cuando resguarden la completa información textual o paráfrasis de esta. </w:t>
      </w:r>
    </w:p>
    <w:p w:rsidR="00000000" w:rsidDel="00000000" w:rsidP="00000000" w:rsidRDefault="00000000" w:rsidRPr="00000000" w14:paraId="00000010">
      <w:pPr>
        <w:spacing w:after="0" w:line="276" w:lineRule="auto"/>
        <w:ind w:left="85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76" w:lineRule="auto"/>
        <w:ind w:right="74" w:firstLine="557"/>
        <w:rPr/>
      </w:pPr>
      <w:r w:rsidDel="00000000" w:rsidR="00000000" w:rsidRPr="00000000">
        <w:rPr>
          <w:rtl w:val="0"/>
        </w:rPr>
        <w:t xml:space="preserve">Asimismo, en nuestra calidad de estudiante y/o autor del Trabajo Final de Graduación acepto que UNITEC/CEUTEC no se hace responsable del uso, reproducciones, venta y distribuciones de todo tipo de fotografías, imágenes, grabaciones, o cualquier otro tipo de presentación relacionado con el Trabajo Final de Graduación que el mismo autor distribuya antes y después de la entrega del documento a la Universidad. </w:t>
      </w:r>
    </w:p>
    <w:p w:rsidR="00000000" w:rsidDel="00000000" w:rsidP="00000000" w:rsidRDefault="00000000" w:rsidRPr="00000000" w14:paraId="00000012">
      <w:pPr>
        <w:spacing w:after="0" w:line="276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76" w:lineRule="auto"/>
        <w:ind w:right="0"/>
        <w:rPr/>
      </w:pPr>
      <w:r w:rsidDel="00000000" w:rsidR="00000000" w:rsidRPr="00000000">
        <w:rPr>
          <w:rtl w:val="0"/>
        </w:rPr>
        <w:t xml:space="preserve">Finalmente, declaramos bajo fe de juramento, conociendo las consecuencias penales que conlleva el delito de perjurio: que somos autor(es) del presente Trabajo Final de Graduación, que el contenido de dicho trabajo es obra original los suscrito(s) y de la veracidad de los datos incluidos en el documento. Eximo a UNITEC/CEUTEC; así como el Tutor y Lector que han revisado el presente, por las manifestaciones y/o apreciaciones personales incluidas en el mismo, de cualquier responsabilidad por su autoría o cualquier situación de perjuicio que se pudiera presentar. </w:t>
      </w:r>
    </w:p>
    <w:p w:rsidR="00000000" w:rsidDel="00000000" w:rsidP="00000000" w:rsidRDefault="00000000" w:rsidRPr="00000000" w14:paraId="00000014">
      <w:pPr>
        <w:spacing w:after="0" w:line="276" w:lineRule="auto"/>
        <w:ind w:right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76" w:lineRule="auto"/>
        <w:ind w:left="269" w:right="0" w:firstLine="566"/>
        <w:rPr/>
      </w:pPr>
      <w:r w:rsidDel="00000000" w:rsidR="00000000" w:rsidRPr="00000000">
        <w:rPr>
          <w:rtl w:val="0"/>
        </w:rPr>
        <w:t xml:space="preserve">De conformidad con lo establecido en los artículos 9.2, 18, 19, 35 y 62 de la Ley de Derechos de Autor y de los Derechos Conexos; los derechos morales pertenecen al autor y son personalísimos, irrenunciables, imprescriptibles e inalienables, asimismo, por tratarse de una obra colectiva, CEDEMOS de forma ilimitada y exclusiva a la UNITEC/CEUTEC la titularidad de los derechos patrimoniales que surjan o se deriven del Trabajo Final de Graduación. Es entendido que cualquier copia o reproducción del presente documento con fines de lucro no está permitida sin previa autorización por escrito de parte de UNITEC/CEUTEC. </w:t>
      </w:r>
    </w:p>
    <w:p w:rsidR="00000000" w:rsidDel="00000000" w:rsidP="00000000" w:rsidRDefault="00000000" w:rsidRPr="00000000" w14:paraId="00000016">
      <w:pPr>
        <w:spacing w:after="0" w:line="276" w:lineRule="auto"/>
        <w:ind w:left="269" w:right="0" w:firstLine="56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76" w:lineRule="auto"/>
        <w:ind w:left="269" w:right="0" w:firstLine="56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ind w:left="269" w:right="0" w:firstLine="566"/>
        <w:rPr/>
      </w:pPr>
      <w:r w:rsidDel="00000000" w:rsidR="00000000" w:rsidRPr="00000000">
        <w:rPr>
          <w:rtl w:val="0"/>
        </w:rPr>
        <w:t xml:space="preserve">En fe de lo cual, se suscribe el presente documento en la ciudad de San Pedro Sula a los 22 días del mes de febrero de 2024. </w:t>
      </w:r>
    </w:p>
    <w:p w:rsidR="00000000" w:rsidDel="00000000" w:rsidP="00000000" w:rsidRDefault="00000000" w:rsidRPr="00000000" w14:paraId="00000019">
      <w:pPr>
        <w:spacing w:after="0" w:line="276" w:lineRule="auto"/>
        <w:ind w:left="269" w:right="0" w:firstLine="566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left="850" w:right="0" w:firstLine="0"/>
        <w:jc w:val="left"/>
        <w:rPr/>
      </w:pPr>
      <w:r w:rsidDel="00000000" w:rsidR="00000000" w:rsidRPr="00000000">
        <w:rPr/>
        <w:drawing>
          <wp:inline distB="114300" distT="114300" distL="114300" distR="114300">
            <wp:extent cx="6041772" cy="2468319"/>
            <wp:effectExtent b="0" l="0" r="0" t="0"/>
            <wp:docPr id="101003084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41772" cy="246831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ind w:left="1083" w:right="0" w:firstLine="283.9999999999999"/>
        <w:rPr/>
      </w:pPr>
      <w:r w:rsidDel="00000000" w:rsidR="00000000" w:rsidRPr="00000000">
        <w:rPr>
          <w:b w:val="1"/>
          <w:rtl w:val="0"/>
        </w:rPr>
        <w:t xml:space="preserve">______________________________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76" w:lineRule="auto"/>
        <w:ind w:left="1471" w:right="618" w:firstLine="284.00000000000006"/>
        <w:jc w:val="center"/>
        <w:rPr/>
      </w:pPr>
      <w:r w:rsidDel="00000000" w:rsidR="00000000" w:rsidRPr="00000000">
        <w:rPr>
          <w:b w:val="1"/>
          <w:rtl w:val="0"/>
        </w:rPr>
        <w:t xml:space="preserve">Sonia Gámez Alvarado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76" w:lineRule="auto"/>
        <w:ind w:left="840" w:right="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76" w:lineRule="auto"/>
        <w:ind w:left="840" w:right="0" w:firstLine="0"/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76" w:lineRule="auto"/>
        <w:ind w:left="5303" w:right="0" w:firstLine="0"/>
        <w:jc w:val="left"/>
        <w:rPr/>
      </w:pPr>
      <w:r w:rsidDel="00000000" w:rsidR="00000000" w:rsidRPr="00000000">
        <w:rPr>
          <w:rtl w:val="0"/>
        </w:rPr>
        <w:t xml:space="preserve">  </w:t>
        <w:tab/>
        <w:t xml:space="preserve"> </w:t>
      </w:r>
    </w:p>
    <w:sectPr>
      <w:footerReference r:id="rId8" w:type="default"/>
      <w:footerReference r:id="rId9" w:type="first"/>
      <w:footerReference r:id="rId10" w:type="even"/>
      <w:pgSz w:h="15840" w:w="12240" w:orient="portrait"/>
      <w:pgMar w:bottom="1290" w:top="1281" w:left="1157" w:right="1258" w:header="72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spacing w:after="0" w:line="259" w:lineRule="auto"/>
      <w:ind w:left="0" w:right="18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1">
    <w:pPr>
      <w:spacing w:after="0" w:line="259" w:lineRule="auto"/>
      <w:ind w:left="850" w:right="0" w:firstLine="0"/>
      <w:jc w:val="left"/>
      <w:rPr/>
    </w:pPr>
    <w:r w:rsidDel="00000000" w:rsidR="00000000" w:rsidRPr="00000000">
      <w:rPr>
        <w:rtl w:val="0"/>
      </w:rPr>
      <w:t xml:space="preserve"> 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spacing w:after="0" w:line="259" w:lineRule="auto"/>
      <w:ind w:left="0" w:right="180" w:firstLine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23">
    <w:pPr>
      <w:spacing w:after="0" w:line="259" w:lineRule="auto"/>
      <w:ind w:left="850" w:right="0" w:firstLine="0"/>
      <w:jc w:val="left"/>
      <w:rPr/>
    </w:pPr>
    <w:r w:rsidDel="00000000" w:rsidR="00000000" w:rsidRPr="00000000">
      <w:rPr>
        <w:rtl w:val="0"/>
      </w:rPr>
      <w:t xml:space="preserve"> 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spacing w:after="160" w:line="259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537" w:hanging="537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cs="Times New Roman" w:eastAsia="Times New Roman" w:hAnsi="Times New Roman"/>
        <w:b w:val="0"/>
        <w:i w:val="0"/>
        <w:strike w:val="0"/>
        <w:color w:val="000000"/>
        <w:sz w:val="24"/>
        <w:szCs w:val="24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HN"/>
      </w:rPr>
    </w:rPrDefault>
    <w:pPrDefault>
      <w:pPr>
        <w:spacing w:after="358" w:line="265" w:lineRule="auto"/>
        <w:ind w:left="294" w:right="177" w:hanging="1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2" w:before="0" w:line="248.00000000000006" w:lineRule="auto"/>
      <w:ind w:left="112" w:right="0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02" w:before="0" w:line="248.00000000000006" w:lineRule="auto"/>
      <w:ind w:left="112" w:right="0" w:hanging="10"/>
      <w:jc w:val="center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9" w:before="0" w:line="259" w:lineRule="auto"/>
      <w:ind w:left="294" w:right="0" w:hanging="10"/>
      <w:jc w:val="left"/>
    </w:pPr>
    <w:rPr>
      <w:rFonts w:ascii="Times New Roman" w:cs="Times New Roman" w:eastAsia="Times New Roman" w:hAnsi="Times New Roman"/>
      <w:b w:val="0"/>
      <w:i w:val="0"/>
      <w:smallCaps w:val="0"/>
      <w:strike w:val="0"/>
      <w:color w:val="000000"/>
      <w:sz w:val="16"/>
      <w:szCs w:val="16"/>
      <w:u w:val="singl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358" w:line="265" w:lineRule="auto"/>
      <w:ind w:left="294" w:right="177" w:hanging="10"/>
      <w:jc w:val="both"/>
    </w:pPr>
    <w:rPr>
      <w:rFonts w:ascii="Times New Roman" w:cs="Times New Roman" w:eastAsia="Times New Roman" w:hAnsi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 w:val="1"/>
    <w:qFormat w:val="1"/>
    <w:pPr>
      <w:keepNext w:val="1"/>
      <w:keepLines w:val="1"/>
      <w:spacing w:after="302" w:line="248" w:lineRule="auto"/>
      <w:ind w:left="112" w:hanging="10"/>
      <w:jc w:val="center"/>
      <w:outlineLvl w:val="0"/>
    </w:pPr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Ttulo2">
    <w:name w:val="heading 2"/>
    <w:next w:val="Normal"/>
    <w:link w:val="Ttulo2Car"/>
    <w:uiPriority w:val="9"/>
    <w:unhideWhenUsed w:val="1"/>
    <w:qFormat w:val="1"/>
    <w:pPr>
      <w:keepNext w:val="1"/>
      <w:keepLines w:val="1"/>
      <w:spacing w:after="302" w:line="248" w:lineRule="auto"/>
      <w:ind w:left="112" w:hanging="10"/>
      <w:jc w:val="center"/>
      <w:outlineLvl w:val="1"/>
    </w:pPr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Ttulo3">
    <w:name w:val="heading 3"/>
    <w:next w:val="Normal"/>
    <w:link w:val="Ttulo3Car"/>
    <w:uiPriority w:val="9"/>
    <w:unhideWhenUsed w:val="1"/>
    <w:qFormat w:val="1"/>
    <w:pPr>
      <w:keepNext w:val="1"/>
      <w:keepLines w:val="1"/>
      <w:spacing w:after="39"/>
      <w:ind w:left="294" w:hanging="10"/>
      <w:outlineLvl w:val="2"/>
    </w:pPr>
    <w:rPr>
      <w:rFonts w:ascii="Times New Roman" w:cs="Times New Roman" w:eastAsia="Times New Roman" w:hAnsi="Times New Roman"/>
      <w:color w:val="000000"/>
      <w:sz w:val="16"/>
      <w:u w:color="000000" w:val="single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character" w:styleId="Ttulo3Car" w:customStyle="1">
    <w:name w:val="Título 3 Car"/>
    <w:link w:val="Ttulo3"/>
    <w:rPr>
      <w:rFonts w:ascii="Times New Roman" w:cs="Times New Roman" w:eastAsia="Times New Roman" w:hAnsi="Times New Roman"/>
      <w:color w:val="000000"/>
      <w:sz w:val="16"/>
      <w:u w:color="000000" w:val="single"/>
    </w:rPr>
  </w:style>
  <w:style w:type="character" w:styleId="Ttulo2Car" w:customStyle="1">
    <w:name w:val="Título 2 Car"/>
    <w:link w:val="Ttulo2"/>
    <w:rPr>
      <w:rFonts w:ascii="Times New Roman" w:cs="Times New Roman" w:eastAsia="Times New Roman" w:hAnsi="Times New Roman"/>
      <w:b w:val="1"/>
      <w:color w:val="000000"/>
      <w:sz w:val="28"/>
    </w:rPr>
  </w:style>
  <w:style w:type="character" w:styleId="Ttulo1Car" w:customStyle="1">
    <w:name w:val="Título 1 Car"/>
    <w:link w:val="Ttulo1"/>
    <w:rPr>
      <w:rFonts w:ascii="Times New Roman" w:cs="Times New Roman" w:eastAsia="Times New Roman" w:hAnsi="Times New Roman"/>
      <w:b w:val="1"/>
      <w:color w:val="000000"/>
      <w:sz w:val="28"/>
    </w:rPr>
  </w:style>
  <w:style w:type="paragraph" w:styleId="TDC1">
    <w:name w:val="toc 1"/>
    <w:hidden w:val="1"/>
    <w:pPr>
      <w:spacing w:after="113" w:line="265" w:lineRule="auto"/>
      <w:ind w:left="309" w:right="126" w:hanging="10"/>
      <w:jc w:val="both"/>
    </w:pPr>
    <w:rPr>
      <w:rFonts w:ascii="Times New Roman" w:cs="Times New Roman" w:eastAsia="Times New Roman" w:hAnsi="Times New Roman"/>
      <w:b w:val="1"/>
      <w:color w:val="000000"/>
      <w:sz w:val="24"/>
    </w:rPr>
  </w:style>
  <w:style w:type="paragraph" w:styleId="TDC2">
    <w:name w:val="toc 2"/>
    <w:hidden w:val="1"/>
    <w:pPr>
      <w:spacing w:after="113" w:line="265" w:lineRule="auto"/>
      <w:ind w:left="875" w:right="126" w:hanging="10"/>
      <w:jc w:val="both"/>
    </w:pPr>
    <w:rPr>
      <w:rFonts w:ascii="Times New Roman" w:cs="Times New Roman" w:eastAsia="Times New Roman" w:hAnsi="Times New Roman"/>
      <w:b w:val="1"/>
      <w:color w:val="000000"/>
      <w:sz w:val="24"/>
    </w:rPr>
  </w:style>
  <w:style w:type="table" w:styleId="TableGrid" w:customStyle="1">
    <w:name w:val="TableGrid"/>
    <w:pPr>
      <w:spacing w:after="0" w:line="240" w:lineRule="auto"/>
    </w:pPr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50342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503421"/>
    <w:rPr>
      <w:rFonts w:ascii="Segoe UI" w:cs="Segoe UI" w:eastAsia="Times New Roman" w:hAnsi="Segoe UI"/>
      <w:color w:val="000000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5034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 w:val="1"/>
    <w:unhideWhenUsed w:val="1"/>
    <w:rsid w:val="0050342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 w:val="1"/>
    <w:rsid w:val="00503421"/>
    <w:rPr>
      <w:rFonts w:ascii="Times New Roman" w:cs="Times New Roman" w:eastAsia="Times New Roman" w:hAnsi="Times New Roman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503421"/>
    <w:rPr>
      <w:b w:val="1"/>
      <w:bCs w:val="1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503421"/>
    <w:rPr>
      <w:rFonts w:ascii="Times New Roman" w:cs="Times New Roman" w:eastAsia="Times New Roman" w:hAnsi="Times New Roman"/>
      <w:b w:val="1"/>
      <w:bCs w:val="1"/>
      <w:color w:val="000000"/>
      <w:sz w:val="20"/>
      <w:szCs w:val="20"/>
    </w:rPr>
  </w:style>
  <w:style w:type="paragraph" w:styleId="Prrafodelista">
    <w:name w:val="List Paragraph"/>
    <w:basedOn w:val="Normal"/>
    <w:uiPriority w:val="34"/>
    <w:qFormat w:val="1"/>
    <w:rsid w:val="00C1649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gVIpO1LXy/if2L2rnzZVH3Rtgg==">CgMxLjA4AHIhMXZEUXM2Q2RqeDQ1UGoyTW95R05qd3F2UHVocW1CTUR5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2024-02-23T00:03:00Z</dcterms:created>
  <dc:creator>CAZOviedo;Jacobo Paredes</dc:creator>
</cp:coreProperties>
</file>